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lang w:val="es-BO" w:eastAsia="es-BO"/>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50CDA18F" w:rsidR="006A30EF" w:rsidRDefault="0018750D" w:rsidP="006A30EF">
      <w:pPr>
        <w:jc w:val="center"/>
        <w:rPr>
          <w:rFonts w:ascii="Arial" w:hAnsi="Arial" w:cs="Arial"/>
          <w:color w:val="0070C0"/>
          <w:sz w:val="24"/>
        </w:rPr>
      </w:pPr>
      <w:r>
        <w:rPr>
          <w:noProof/>
          <w:sz w:val="24"/>
          <w:szCs w:val="24"/>
          <w:lang w:val="es-BO" w:eastAsia="es-BO"/>
        </w:rPr>
        <mc:AlternateContent>
          <mc:Choice Requires="wps">
            <w:drawing>
              <wp:anchor distT="0" distB="0" distL="114300" distR="114300" simplePos="0" relativeHeight="251677696" behindDoc="0" locked="0" layoutInCell="1" allowOverlap="1" wp14:anchorId="59C6EDF7" wp14:editId="0A555AE5">
                <wp:simplePos x="0" y="0"/>
                <wp:positionH relativeFrom="column">
                  <wp:posOffset>4646428</wp:posOffset>
                </wp:positionH>
                <wp:positionV relativeFrom="paragraph">
                  <wp:posOffset>19818</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EDF7" id="Rectángulo 4" o:spid="_x0000_s1026" style="position:absolute;left:0;text-align:left;margin-left:365.85pt;margin-top:1.55pt;width:145.5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" fillcolor="#5b9bd5 [3204]" strokecolor="#1f4d78 [1604]" strokeweight="1pt">
                <v:textbo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0C9594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52268">
        <w:rPr>
          <w:rFonts w:ascii="Century Gothic" w:hAnsi="Century Gothic" w:cs="Arial"/>
          <w:b/>
          <w:sz w:val="24"/>
          <w:szCs w:val="18"/>
          <w:lang w:val="es-BO"/>
        </w:rPr>
        <w:t>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3A2CCD8" w14:textId="1728BD9D" w:rsidR="00352268" w:rsidRDefault="00647693" w:rsidP="00DC0E2D">
                            <w:pPr>
                              <w:jc w:val="center"/>
                              <w:rPr>
                                <w:rFonts w:ascii="Century Gothic" w:hAnsi="Century Gothic" w:cs="Arial"/>
                                <w:b/>
                                <w:color w:val="0000FF"/>
                                <w:sz w:val="28"/>
                              </w:rPr>
                            </w:pPr>
                            <w:r w:rsidRPr="00647693">
                              <w:rPr>
                                <w:rFonts w:ascii="Century Gothic" w:hAnsi="Century Gothic" w:cs="Arial"/>
                                <w:b/>
                                <w:color w:val="0000FF"/>
                                <w:sz w:val="28"/>
                              </w:rPr>
                              <w:t>PROYECTO DE VIVIENDA CUALITATIVA EN EL MUNICIPIO DE REYES -FASE(XII) 2025- BENI</w:t>
                            </w:r>
                          </w:p>
                          <w:p w14:paraId="10FEDEB8" w14:textId="77777777" w:rsidR="00647693" w:rsidRDefault="00647693"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01C36761" w14:textId="28BAFDC6" w:rsidR="00ED79F1" w:rsidRDefault="00647693" w:rsidP="00DC0E2D">
                            <w:pPr>
                              <w:jc w:val="center"/>
                              <w:rPr>
                                <w:rFonts w:ascii="Century Gothic" w:hAnsi="Century Gothic"/>
                                <w:b/>
                                <w:color w:val="0000FF"/>
                                <w:sz w:val="32"/>
                                <w:lang w:val="es-AR"/>
                              </w:rPr>
                            </w:pPr>
                            <w:r w:rsidRPr="00647693">
                              <w:rPr>
                                <w:rFonts w:ascii="Century Gothic" w:hAnsi="Century Gothic"/>
                                <w:b/>
                                <w:color w:val="0000FF"/>
                                <w:sz w:val="32"/>
                                <w:lang w:val="es-AR"/>
                              </w:rPr>
                              <w:t>AEV-BN-DC-002/2025</w:t>
                            </w:r>
                          </w:p>
                          <w:p w14:paraId="28A653B9" w14:textId="77777777" w:rsidR="00647693" w:rsidRPr="00EF589C" w:rsidRDefault="00647693" w:rsidP="00DC0E2D">
                            <w:pPr>
                              <w:jc w:val="center"/>
                              <w:rPr>
                                <w:rFonts w:ascii="Century Gothic" w:hAnsi="Century Gothic" w:cs="Arial"/>
                                <w:b/>
                                <w:color w:val="000000" w:themeColor="text1"/>
                                <w:sz w:val="24"/>
                              </w:rPr>
                            </w:pPr>
                          </w:p>
                          <w:p w14:paraId="7D690948" w14:textId="5E814F41" w:rsidR="00ED79F1" w:rsidRDefault="00647693"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3A2CCD8" w14:textId="1728BD9D" w:rsidR="00352268" w:rsidRDefault="00647693" w:rsidP="00DC0E2D">
                      <w:pPr>
                        <w:jc w:val="center"/>
                        <w:rPr>
                          <w:rFonts w:ascii="Century Gothic" w:hAnsi="Century Gothic" w:cs="Arial"/>
                          <w:b/>
                          <w:color w:val="0000FF"/>
                          <w:sz w:val="28"/>
                        </w:rPr>
                      </w:pPr>
                      <w:r w:rsidRPr="00647693">
                        <w:rPr>
                          <w:rFonts w:ascii="Century Gothic" w:hAnsi="Century Gothic" w:cs="Arial"/>
                          <w:b/>
                          <w:color w:val="0000FF"/>
                          <w:sz w:val="28"/>
                        </w:rPr>
                        <w:t>PROYECTO DE VIVIENDA CUALITATIVA EN EL MUNICIPIO DE REYES -FASE(XII) 2025- BENI</w:t>
                      </w:r>
                    </w:p>
                    <w:p w14:paraId="10FEDEB8" w14:textId="77777777" w:rsidR="00647693" w:rsidRDefault="00647693"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01C36761" w14:textId="28BAFDC6" w:rsidR="00ED79F1" w:rsidRDefault="00647693" w:rsidP="00DC0E2D">
                      <w:pPr>
                        <w:jc w:val="center"/>
                        <w:rPr>
                          <w:rFonts w:ascii="Century Gothic" w:hAnsi="Century Gothic"/>
                          <w:b/>
                          <w:color w:val="0000FF"/>
                          <w:sz w:val="32"/>
                          <w:lang w:val="es-AR"/>
                        </w:rPr>
                      </w:pPr>
                      <w:r w:rsidRPr="00647693">
                        <w:rPr>
                          <w:rFonts w:ascii="Century Gothic" w:hAnsi="Century Gothic"/>
                          <w:b/>
                          <w:color w:val="0000FF"/>
                          <w:sz w:val="32"/>
                          <w:lang w:val="es-AR"/>
                        </w:rPr>
                        <w:t>AEV-BN-DC-002/2025</w:t>
                      </w:r>
                    </w:p>
                    <w:p w14:paraId="28A653B9" w14:textId="77777777" w:rsidR="00647693" w:rsidRPr="00EF589C" w:rsidRDefault="00647693" w:rsidP="00DC0E2D">
                      <w:pPr>
                        <w:jc w:val="center"/>
                        <w:rPr>
                          <w:rFonts w:ascii="Century Gothic" w:hAnsi="Century Gothic" w:cs="Arial"/>
                          <w:b/>
                          <w:color w:val="000000" w:themeColor="text1"/>
                          <w:sz w:val="24"/>
                        </w:rPr>
                      </w:pPr>
                    </w:p>
                    <w:p w14:paraId="7D690948" w14:textId="5E814F41" w:rsidR="00ED79F1" w:rsidRDefault="00647693"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9FBDAE4" w:rsidR="00FC038C" w:rsidRPr="00653C8D" w:rsidRDefault="00352268" w:rsidP="00DC0E2D">
      <w:pPr>
        <w:jc w:val="center"/>
        <w:rPr>
          <w:rFonts w:ascii="Verdana" w:hAnsi="Verdana" w:cs="Arial"/>
          <w:b/>
          <w:color w:val="0000FF"/>
          <w:sz w:val="18"/>
          <w:szCs w:val="18"/>
        </w:rPr>
      </w:pPr>
      <w:r>
        <w:rPr>
          <w:rFonts w:ascii="Verdana" w:hAnsi="Verdana" w:cs="Arial"/>
          <w:b/>
          <w:szCs w:val="18"/>
        </w:rPr>
        <w:t>GESTIÓN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47DD512B"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090A2BB8"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7B0C52">
      <w:pPr>
        <w:pStyle w:val="Prrafodelista"/>
        <w:numPr>
          <w:ilvl w:val="0"/>
          <w:numId w:val="2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7B0C52">
      <w:pPr>
        <w:numPr>
          <w:ilvl w:val="0"/>
          <w:numId w:val="39"/>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7B0C52">
      <w:pPr>
        <w:pStyle w:val="Ttulo10"/>
        <w:numPr>
          <w:ilvl w:val="0"/>
          <w:numId w:val="41"/>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7B0C52">
      <w:pPr>
        <w:pStyle w:val="Ttulo10"/>
        <w:numPr>
          <w:ilvl w:val="0"/>
          <w:numId w:val="42"/>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7B0C52">
      <w:pPr>
        <w:pStyle w:val="Ttulo10"/>
        <w:numPr>
          <w:ilvl w:val="0"/>
          <w:numId w:val="42"/>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39128D" w:rsidRDefault="00302B7E" w:rsidP="00302B7E">
      <w:pPr>
        <w:pStyle w:val="Ttulo10"/>
        <w:spacing w:before="0" w:after="0"/>
        <w:jc w:val="both"/>
        <w:rPr>
          <w:rFonts w:ascii="Verdana" w:hAnsi="Verdana"/>
          <w:sz w:val="6"/>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58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5"/>
        <w:gridCol w:w="1759"/>
        <w:gridCol w:w="135"/>
        <w:gridCol w:w="135"/>
        <w:gridCol w:w="29"/>
        <w:gridCol w:w="180"/>
        <w:gridCol w:w="41"/>
        <w:gridCol w:w="95"/>
        <w:gridCol w:w="39"/>
        <w:gridCol w:w="1059"/>
        <w:gridCol w:w="254"/>
        <w:gridCol w:w="122"/>
        <w:gridCol w:w="12"/>
        <w:gridCol w:w="896"/>
        <w:gridCol w:w="12"/>
        <w:gridCol w:w="205"/>
        <w:gridCol w:w="27"/>
        <w:gridCol w:w="244"/>
        <w:gridCol w:w="139"/>
        <w:gridCol w:w="134"/>
        <w:gridCol w:w="283"/>
        <w:gridCol w:w="794"/>
        <w:gridCol w:w="194"/>
        <w:gridCol w:w="79"/>
        <w:gridCol w:w="2224"/>
        <w:gridCol w:w="337"/>
      </w:tblGrid>
      <w:tr w:rsidR="0039128D" w:rsidRPr="00554F80" w14:paraId="645A00BC" w14:textId="77777777" w:rsidTr="0039128D">
        <w:trPr>
          <w:trHeight w:val="203"/>
          <w:jc w:val="center"/>
        </w:trPr>
        <w:tc>
          <w:tcPr>
            <w:tcW w:w="5000" w:type="pct"/>
            <w:gridSpan w:val="2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5A5CA98" w14:textId="77777777" w:rsidR="0039128D" w:rsidRPr="00554F80" w:rsidRDefault="0039128D" w:rsidP="0039128D">
            <w:pPr>
              <w:numPr>
                <w:ilvl w:val="0"/>
                <w:numId w:val="26"/>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39128D" w:rsidRPr="00554F80" w14:paraId="4D6D340A" w14:textId="77777777" w:rsidTr="0039128D">
        <w:trPr>
          <w:trHeight w:val="53"/>
          <w:jc w:val="center"/>
        </w:trPr>
        <w:tc>
          <w:tcPr>
            <w:tcW w:w="5000" w:type="pct"/>
            <w:gridSpan w:val="2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DB0C21" w14:textId="77777777" w:rsidR="0039128D" w:rsidRPr="00554F80" w:rsidRDefault="0039128D" w:rsidP="005D02FB">
            <w:pPr>
              <w:rPr>
                <w:rFonts w:ascii="Arial" w:hAnsi="Arial" w:cs="Arial"/>
                <w:b/>
                <w:sz w:val="16"/>
                <w:szCs w:val="16"/>
                <w:lang w:val="es-BO"/>
              </w:rPr>
            </w:pPr>
          </w:p>
        </w:tc>
      </w:tr>
      <w:tr w:rsidR="0039128D" w:rsidRPr="00554F80" w14:paraId="0F952750" w14:textId="77777777" w:rsidTr="00B82E87">
        <w:trPr>
          <w:trHeight w:val="286"/>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1724CC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8F7823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A4C87B9" w14:textId="77777777" w:rsidR="0039128D" w:rsidRPr="00554F80" w:rsidRDefault="0039128D" w:rsidP="005D02FB">
            <w:pPr>
              <w:rPr>
                <w:rFonts w:ascii="Arial" w:hAnsi="Arial" w:cs="Arial"/>
                <w:sz w:val="16"/>
                <w:szCs w:val="16"/>
                <w:lang w:val="es-BO"/>
              </w:rPr>
            </w:pPr>
          </w:p>
        </w:tc>
        <w:tc>
          <w:tcPr>
            <w:tcW w:w="2302" w:type="pct"/>
            <w:gridSpan w:val="19"/>
            <w:tcBorders>
              <w:top w:val="single" w:sz="4" w:space="0" w:color="auto"/>
              <w:left w:val="single" w:sz="4" w:space="0" w:color="auto"/>
              <w:bottom w:val="single" w:sz="4" w:space="0" w:color="auto"/>
              <w:right w:val="single" w:sz="4" w:space="0" w:color="auto"/>
            </w:tcBorders>
            <w:shd w:val="clear" w:color="auto" w:fill="DBE5F1"/>
          </w:tcPr>
          <w:p w14:paraId="44FFA012" w14:textId="77777777" w:rsidR="0039128D" w:rsidRPr="007F04F7" w:rsidRDefault="0039128D" w:rsidP="005D02FB">
            <w:pPr>
              <w:ind w:left="142" w:right="243"/>
              <w:jc w:val="both"/>
              <w:rPr>
                <w:rFonts w:ascii="Verdana" w:hAnsi="Verdana" w:cs="Arial"/>
                <w:bCs/>
                <w:sz w:val="14"/>
                <w:szCs w:val="14"/>
                <w:lang w:val="es-ES_tradnl"/>
              </w:rPr>
            </w:pPr>
          </w:p>
          <w:p w14:paraId="1DACA08B" w14:textId="121D7A20" w:rsidR="0039128D" w:rsidRPr="00B82E87" w:rsidRDefault="00B82E87" w:rsidP="005D02FB">
            <w:pPr>
              <w:ind w:left="142" w:right="243"/>
              <w:jc w:val="both"/>
              <w:rPr>
                <w:rFonts w:ascii="Verdana" w:hAnsi="Verdana" w:cs="Arial"/>
                <w:bCs/>
                <w:sz w:val="18"/>
                <w:szCs w:val="18"/>
                <w:lang w:val="es-ES_tradnl"/>
              </w:rPr>
            </w:pPr>
            <w:r w:rsidRPr="00B82E87">
              <w:rPr>
                <w:rFonts w:ascii="Verdana" w:hAnsi="Verdana" w:cs="Arial"/>
                <w:bCs/>
                <w:sz w:val="18"/>
                <w:szCs w:val="18"/>
                <w:lang w:val="es-ES_tradnl"/>
              </w:rPr>
              <w:t>PROYECTO DE VIVIENDA CUALITATIVA EN EL MUNICIPIO DE REYES -FASE(XII) 2025- BENI</w:t>
            </w:r>
          </w:p>
        </w:tc>
        <w:tc>
          <w:tcPr>
            <w:tcW w:w="1276" w:type="pct"/>
            <w:gridSpan w:val="3"/>
            <w:tcBorders>
              <w:top w:val="single" w:sz="4" w:space="0" w:color="auto"/>
              <w:left w:val="single" w:sz="4" w:space="0" w:color="auto"/>
              <w:bottom w:val="nil"/>
              <w:right w:val="single" w:sz="4" w:space="0" w:color="auto"/>
            </w:tcBorders>
            <w:shd w:val="clear" w:color="auto" w:fill="auto"/>
            <w:vAlign w:val="center"/>
          </w:tcPr>
          <w:p w14:paraId="0297AB59" w14:textId="77777777" w:rsidR="0039128D" w:rsidRPr="00554F80" w:rsidRDefault="0039128D" w:rsidP="005D02FB">
            <w:pPr>
              <w:rPr>
                <w:rFonts w:ascii="Arial" w:hAnsi="Arial" w:cs="Arial"/>
                <w:sz w:val="16"/>
                <w:szCs w:val="16"/>
                <w:lang w:val="es-BO"/>
              </w:rPr>
            </w:pPr>
          </w:p>
        </w:tc>
      </w:tr>
      <w:tr w:rsidR="0039128D" w:rsidRPr="00554F80" w14:paraId="7FC611BE" w14:textId="77777777" w:rsidTr="00B82E87">
        <w:trPr>
          <w:trHeight w:val="47"/>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11E175" w14:textId="77777777" w:rsidR="0039128D" w:rsidRPr="00554F80" w:rsidRDefault="0039128D" w:rsidP="005D02FB">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1033B98" w14:textId="77777777" w:rsidR="0039128D" w:rsidRPr="00554F80" w:rsidRDefault="0039128D" w:rsidP="005D02FB">
            <w:pPr>
              <w:rPr>
                <w:rFonts w:ascii="Arial" w:hAnsi="Arial" w:cs="Arial"/>
                <w:b/>
                <w:sz w:val="16"/>
                <w:szCs w:val="16"/>
                <w:lang w:val="es-BO"/>
              </w:rPr>
            </w:pPr>
          </w:p>
        </w:tc>
        <w:tc>
          <w:tcPr>
            <w:tcW w:w="3643" w:type="pct"/>
            <w:gridSpan w:val="23"/>
            <w:tcBorders>
              <w:top w:val="nil"/>
              <w:left w:val="single" w:sz="4" w:space="0" w:color="auto"/>
              <w:bottom w:val="nil"/>
              <w:right w:val="single" w:sz="4" w:space="0" w:color="auto"/>
            </w:tcBorders>
            <w:shd w:val="clear" w:color="auto" w:fill="auto"/>
            <w:vAlign w:val="center"/>
          </w:tcPr>
          <w:p w14:paraId="4411F3E3" w14:textId="77777777" w:rsidR="0039128D" w:rsidRPr="00554F80" w:rsidRDefault="0039128D" w:rsidP="005D02FB">
            <w:pPr>
              <w:rPr>
                <w:rFonts w:ascii="Arial" w:hAnsi="Arial" w:cs="Arial"/>
                <w:sz w:val="16"/>
                <w:szCs w:val="16"/>
                <w:lang w:val="es-BO"/>
              </w:rPr>
            </w:pPr>
          </w:p>
        </w:tc>
      </w:tr>
      <w:tr w:rsidR="0039128D" w:rsidRPr="00554F80" w14:paraId="3BC74C32" w14:textId="77777777" w:rsidTr="00B82E87">
        <w:trPr>
          <w:trHeight w:val="301"/>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A3B4C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5A77B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CB00126" w14:textId="77777777" w:rsidR="0039128D" w:rsidRPr="00554F80" w:rsidRDefault="0039128D" w:rsidP="005D02FB">
            <w:pPr>
              <w:rPr>
                <w:rFonts w:ascii="Arial" w:hAnsi="Arial" w:cs="Arial"/>
                <w:sz w:val="16"/>
                <w:szCs w:val="16"/>
                <w:lang w:val="es-BO"/>
              </w:rPr>
            </w:pPr>
          </w:p>
        </w:tc>
        <w:tc>
          <w:tcPr>
            <w:tcW w:w="2208"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7728DBD4" w14:textId="5C6B38F4" w:rsidR="0039128D" w:rsidRPr="00554F80" w:rsidRDefault="00B82E87" w:rsidP="005D02FB">
            <w:pPr>
              <w:rPr>
                <w:rFonts w:ascii="Arial" w:hAnsi="Arial" w:cs="Arial"/>
                <w:sz w:val="16"/>
                <w:szCs w:val="16"/>
                <w:lang w:val="es-BO"/>
              </w:rPr>
            </w:pPr>
            <w:r w:rsidRPr="00B82E87">
              <w:rPr>
                <w:rFonts w:ascii="Arial" w:hAnsi="Arial" w:cs="Arial"/>
                <w:sz w:val="16"/>
                <w:szCs w:val="16"/>
                <w:lang w:val="es-BO"/>
              </w:rPr>
              <w:t>AEV-BN-DC-002/2025 (PRIMERA CONVOCATORIA)</w:t>
            </w:r>
          </w:p>
        </w:tc>
        <w:tc>
          <w:tcPr>
            <w:tcW w:w="1370" w:type="pct"/>
            <w:gridSpan w:val="4"/>
            <w:tcBorders>
              <w:top w:val="nil"/>
              <w:left w:val="single" w:sz="4" w:space="0" w:color="auto"/>
              <w:bottom w:val="nil"/>
              <w:right w:val="single" w:sz="4" w:space="0" w:color="auto"/>
            </w:tcBorders>
            <w:shd w:val="clear" w:color="auto" w:fill="auto"/>
            <w:vAlign w:val="center"/>
          </w:tcPr>
          <w:p w14:paraId="758649BA" w14:textId="77777777" w:rsidR="0039128D" w:rsidRPr="00554F80" w:rsidRDefault="0039128D" w:rsidP="005D02FB">
            <w:pPr>
              <w:rPr>
                <w:rFonts w:ascii="Arial" w:hAnsi="Arial" w:cs="Arial"/>
                <w:sz w:val="16"/>
                <w:szCs w:val="16"/>
                <w:lang w:val="es-BO"/>
              </w:rPr>
            </w:pPr>
          </w:p>
        </w:tc>
      </w:tr>
      <w:tr w:rsidR="0039128D" w:rsidRPr="00554F80" w14:paraId="38A19D85" w14:textId="77777777" w:rsidTr="00B82E87">
        <w:trPr>
          <w:trHeight w:val="20"/>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C2FC18"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E4E0E11" w14:textId="77777777" w:rsidR="0039128D" w:rsidRPr="00554F80" w:rsidRDefault="0039128D" w:rsidP="005D02FB">
            <w:pPr>
              <w:rPr>
                <w:rFonts w:ascii="Arial" w:hAnsi="Arial" w:cs="Arial"/>
                <w:b/>
                <w:sz w:val="8"/>
                <w:szCs w:val="8"/>
                <w:lang w:val="es-BO"/>
              </w:rPr>
            </w:pPr>
          </w:p>
        </w:tc>
        <w:tc>
          <w:tcPr>
            <w:tcW w:w="3643" w:type="pct"/>
            <w:gridSpan w:val="23"/>
            <w:tcBorders>
              <w:top w:val="nil"/>
              <w:left w:val="single" w:sz="4" w:space="0" w:color="auto"/>
              <w:bottom w:val="nil"/>
              <w:right w:val="single" w:sz="4" w:space="0" w:color="auto"/>
            </w:tcBorders>
            <w:shd w:val="clear" w:color="auto" w:fill="auto"/>
            <w:vAlign w:val="center"/>
          </w:tcPr>
          <w:p w14:paraId="537E8ADA" w14:textId="77777777" w:rsidR="0039128D" w:rsidRPr="00554F80" w:rsidRDefault="0039128D" w:rsidP="005D02FB">
            <w:pPr>
              <w:rPr>
                <w:rFonts w:ascii="Arial" w:hAnsi="Arial" w:cs="Arial"/>
                <w:sz w:val="8"/>
                <w:szCs w:val="8"/>
                <w:lang w:val="es-BO"/>
              </w:rPr>
            </w:pPr>
          </w:p>
        </w:tc>
      </w:tr>
      <w:tr w:rsidR="0039128D" w:rsidRPr="00554F80" w14:paraId="6FB55481" w14:textId="77777777" w:rsidTr="00B82E87">
        <w:trPr>
          <w:trHeight w:val="242"/>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B24C65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CDACF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163BD07" w14:textId="77777777" w:rsidR="0039128D" w:rsidRPr="00554F80" w:rsidRDefault="0039128D" w:rsidP="005D02FB">
            <w:pPr>
              <w:rPr>
                <w:rFonts w:ascii="Arial" w:hAnsi="Arial" w:cs="Arial"/>
                <w:sz w:val="16"/>
                <w:szCs w:val="16"/>
                <w:lang w:val="es-BO"/>
              </w:rPr>
            </w:pPr>
          </w:p>
        </w:tc>
        <w:tc>
          <w:tcPr>
            <w:tcW w:w="69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A57742F" w14:textId="4E261806"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202</w:t>
            </w:r>
            <w:r w:rsidR="00B82E87">
              <w:rPr>
                <w:rFonts w:ascii="Arial" w:hAnsi="Arial" w:cs="Arial"/>
                <w:sz w:val="16"/>
                <w:szCs w:val="16"/>
                <w:lang w:val="es-BO"/>
              </w:rPr>
              <w:t>5</w:t>
            </w:r>
          </w:p>
        </w:tc>
        <w:tc>
          <w:tcPr>
            <w:tcW w:w="2881" w:type="pct"/>
            <w:gridSpan w:val="16"/>
            <w:tcBorders>
              <w:top w:val="nil"/>
              <w:left w:val="single" w:sz="4" w:space="0" w:color="auto"/>
              <w:bottom w:val="nil"/>
              <w:right w:val="single" w:sz="4" w:space="0" w:color="auto"/>
            </w:tcBorders>
            <w:shd w:val="clear" w:color="auto" w:fill="auto"/>
            <w:vAlign w:val="center"/>
          </w:tcPr>
          <w:p w14:paraId="68110337" w14:textId="77777777" w:rsidR="0039128D" w:rsidRPr="00554F80" w:rsidRDefault="0039128D" w:rsidP="005D02FB">
            <w:pPr>
              <w:rPr>
                <w:rFonts w:ascii="Arial" w:hAnsi="Arial" w:cs="Arial"/>
                <w:sz w:val="16"/>
                <w:szCs w:val="16"/>
                <w:lang w:val="es-BO"/>
              </w:rPr>
            </w:pPr>
          </w:p>
        </w:tc>
      </w:tr>
      <w:tr w:rsidR="0039128D" w:rsidRPr="00554F80" w14:paraId="20A39AA4" w14:textId="77777777" w:rsidTr="00B82E87">
        <w:trPr>
          <w:trHeight w:val="20"/>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77DE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3AF68D7" w14:textId="77777777" w:rsidR="0039128D" w:rsidRPr="00554F80" w:rsidRDefault="0039128D" w:rsidP="005D02FB">
            <w:pPr>
              <w:rPr>
                <w:rFonts w:ascii="Arial" w:hAnsi="Arial" w:cs="Arial"/>
                <w:b/>
                <w:sz w:val="8"/>
                <w:szCs w:val="8"/>
                <w:lang w:val="es-BO"/>
              </w:rPr>
            </w:pPr>
          </w:p>
        </w:tc>
        <w:tc>
          <w:tcPr>
            <w:tcW w:w="3643" w:type="pct"/>
            <w:gridSpan w:val="23"/>
            <w:tcBorders>
              <w:top w:val="nil"/>
              <w:left w:val="single" w:sz="4" w:space="0" w:color="auto"/>
              <w:bottom w:val="nil"/>
              <w:right w:val="single" w:sz="4" w:space="0" w:color="auto"/>
            </w:tcBorders>
            <w:shd w:val="clear" w:color="auto" w:fill="auto"/>
            <w:vAlign w:val="center"/>
          </w:tcPr>
          <w:p w14:paraId="7B55AB90" w14:textId="77777777" w:rsidR="0039128D" w:rsidRPr="00554F80" w:rsidRDefault="0039128D" w:rsidP="005D02FB">
            <w:pPr>
              <w:rPr>
                <w:rFonts w:ascii="Arial" w:hAnsi="Arial" w:cs="Arial"/>
                <w:sz w:val="8"/>
                <w:szCs w:val="8"/>
                <w:lang w:val="es-BO"/>
              </w:rPr>
            </w:pPr>
          </w:p>
        </w:tc>
      </w:tr>
      <w:tr w:rsidR="0039128D" w:rsidRPr="00554F80" w14:paraId="7ABBDFC2" w14:textId="77777777" w:rsidTr="00B82E87">
        <w:trPr>
          <w:trHeight w:val="20"/>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704BA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127FA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B943C1" w14:textId="77777777" w:rsidR="0039128D" w:rsidRPr="00554F80" w:rsidRDefault="0039128D" w:rsidP="005D02FB">
            <w:pPr>
              <w:rPr>
                <w:rFonts w:ascii="Arial" w:hAnsi="Arial" w:cs="Arial"/>
                <w:sz w:val="16"/>
                <w:szCs w:val="16"/>
                <w:lang w:val="es-BO"/>
              </w:rPr>
            </w:pPr>
          </w:p>
        </w:tc>
        <w:tc>
          <w:tcPr>
            <w:tcW w:w="2302" w:type="pct"/>
            <w:gridSpan w:val="19"/>
            <w:tcBorders>
              <w:top w:val="single" w:sz="4" w:space="0" w:color="auto"/>
              <w:left w:val="single" w:sz="4" w:space="0" w:color="auto"/>
              <w:bottom w:val="single" w:sz="4" w:space="0" w:color="auto"/>
              <w:right w:val="single" w:sz="4" w:space="0" w:color="auto"/>
            </w:tcBorders>
            <w:shd w:val="clear" w:color="auto" w:fill="DBE5F1"/>
            <w:vAlign w:val="center"/>
          </w:tcPr>
          <w:p w14:paraId="2068FB29" w14:textId="72307D07" w:rsidR="0039128D" w:rsidRPr="00554F80" w:rsidRDefault="00B82E87" w:rsidP="005D02FB">
            <w:pPr>
              <w:rPr>
                <w:strike/>
                <w:sz w:val="14"/>
              </w:rPr>
            </w:pPr>
            <w:r w:rsidRPr="00B82E87">
              <w:rPr>
                <w:rFonts w:ascii="Arial" w:hAnsi="Arial" w:cs="Arial"/>
                <w:bCs/>
                <w:sz w:val="16"/>
                <w:szCs w:val="16"/>
                <w:lang w:val="es-BO"/>
              </w:rPr>
              <w:t xml:space="preserve">El Precio Referencial destinado al Objeto de Contratación es Bs.  </w:t>
            </w:r>
            <w:r w:rsidRPr="00B82E87">
              <w:rPr>
                <w:rFonts w:ascii="Arial" w:hAnsi="Arial" w:cs="Arial"/>
                <w:b/>
                <w:sz w:val="16"/>
                <w:szCs w:val="16"/>
                <w:lang w:val="es-BO"/>
              </w:rPr>
              <w:t>Bs.1,926,642.36 (Un millón novecientos veintiséis mil seiscientos cuarenta y dos con 36/100 bolivianos).</w:t>
            </w:r>
            <w:r w:rsidRPr="00B82E87">
              <w:rPr>
                <w:rFonts w:ascii="Arial" w:hAnsi="Arial" w:cs="Arial"/>
                <w:bCs/>
                <w:sz w:val="16"/>
                <w:szCs w:val="16"/>
                <w:lang w:val="es-BO"/>
              </w:rPr>
              <w:t xml:space="preserve">  Que contempla los costos de todos los componentes del Proyecto de: Capacitación, Asistencia Técnica y Seguimiento y Provisión/Dotación de Materiales de Construcción.</w:t>
            </w:r>
          </w:p>
        </w:tc>
        <w:tc>
          <w:tcPr>
            <w:tcW w:w="1276" w:type="pct"/>
            <w:gridSpan w:val="3"/>
            <w:tcBorders>
              <w:top w:val="nil"/>
              <w:left w:val="single" w:sz="4" w:space="0" w:color="auto"/>
              <w:bottom w:val="nil"/>
              <w:right w:val="single" w:sz="4" w:space="0" w:color="auto"/>
            </w:tcBorders>
            <w:shd w:val="clear" w:color="auto" w:fill="auto"/>
            <w:vAlign w:val="center"/>
          </w:tcPr>
          <w:p w14:paraId="767828A3" w14:textId="77777777" w:rsidR="0039128D" w:rsidRPr="00554F80" w:rsidRDefault="0039128D" w:rsidP="005D02FB">
            <w:pPr>
              <w:rPr>
                <w:rFonts w:ascii="Arial" w:hAnsi="Arial" w:cs="Arial"/>
                <w:sz w:val="16"/>
                <w:szCs w:val="16"/>
                <w:lang w:val="es-BO"/>
              </w:rPr>
            </w:pPr>
          </w:p>
        </w:tc>
      </w:tr>
      <w:tr w:rsidR="0039128D" w:rsidRPr="00554F80" w14:paraId="57B1A0B5" w14:textId="77777777" w:rsidTr="00B82E87">
        <w:trPr>
          <w:trHeight w:val="20"/>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842112" w14:textId="77777777" w:rsidR="0039128D" w:rsidRPr="00554F80" w:rsidRDefault="0039128D" w:rsidP="005D02FB">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BF5724D" w14:textId="77777777" w:rsidR="0039128D" w:rsidRPr="00554F80" w:rsidRDefault="0039128D" w:rsidP="005D02FB">
            <w:pPr>
              <w:rPr>
                <w:rFonts w:ascii="Arial" w:hAnsi="Arial" w:cs="Arial"/>
                <w:b/>
                <w:sz w:val="10"/>
                <w:szCs w:val="10"/>
                <w:lang w:val="es-BO"/>
              </w:rPr>
            </w:pPr>
          </w:p>
        </w:tc>
        <w:tc>
          <w:tcPr>
            <w:tcW w:w="3643" w:type="pct"/>
            <w:gridSpan w:val="23"/>
            <w:tcBorders>
              <w:top w:val="nil"/>
              <w:left w:val="single" w:sz="4" w:space="0" w:color="auto"/>
              <w:bottom w:val="nil"/>
              <w:right w:val="single" w:sz="4" w:space="0" w:color="auto"/>
            </w:tcBorders>
            <w:shd w:val="clear" w:color="auto" w:fill="auto"/>
            <w:vAlign w:val="center"/>
          </w:tcPr>
          <w:p w14:paraId="022EC7BF" w14:textId="77777777" w:rsidR="0039128D" w:rsidRPr="00554F80" w:rsidRDefault="0039128D" w:rsidP="005D02FB">
            <w:pPr>
              <w:rPr>
                <w:rFonts w:ascii="Arial" w:hAnsi="Arial" w:cs="Arial"/>
                <w:b/>
                <w:sz w:val="10"/>
                <w:szCs w:val="10"/>
                <w:lang w:val="es-BO"/>
              </w:rPr>
            </w:pPr>
          </w:p>
        </w:tc>
      </w:tr>
      <w:tr w:rsidR="0039128D" w:rsidRPr="00554F80" w14:paraId="6436CEFA" w14:textId="77777777" w:rsidTr="00B82E87">
        <w:trPr>
          <w:trHeight w:val="313"/>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46F340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2C773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E758EB" w14:textId="77777777" w:rsidR="0039128D" w:rsidRPr="00554F80" w:rsidRDefault="0039128D" w:rsidP="005D02FB">
            <w:pPr>
              <w:rPr>
                <w:rFonts w:ascii="Arial" w:hAnsi="Arial" w:cs="Arial"/>
                <w:sz w:val="16"/>
                <w:szCs w:val="16"/>
                <w:lang w:val="es-BO"/>
              </w:rPr>
            </w:pPr>
          </w:p>
        </w:tc>
        <w:tc>
          <w:tcPr>
            <w:tcW w:w="2302" w:type="pct"/>
            <w:gridSpan w:val="19"/>
            <w:tcBorders>
              <w:top w:val="single" w:sz="4" w:space="0" w:color="auto"/>
              <w:left w:val="single" w:sz="4" w:space="0" w:color="auto"/>
              <w:bottom w:val="single" w:sz="4" w:space="0" w:color="auto"/>
              <w:right w:val="single" w:sz="4" w:space="0" w:color="auto"/>
            </w:tcBorders>
            <w:shd w:val="clear" w:color="auto" w:fill="DBE5F1"/>
            <w:vAlign w:val="center"/>
          </w:tcPr>
          <w:p w14:paraId="4B4B0F94" w14:textId="359F8D78" w:rsidR="0039128D" w:rsidRPr="00554F80" w:rsidRDefault="00B82E87" w:rsidP="005D02FB">
            <w:pPr>
              <w:jc w:val="both"/>
              <w:rPr>
                <w:rFonts w:ascii="Arial" w:hAnsi="Arial" w:cs="Arial"/>
                <w:sz w:val="16"/>
                <w:szCs w:val="16"/>
                <w:lang w:val="es-ES_tradnl"/>
              </w:rPr>
            </w:pPr>
            <w:r w:rsidRPr="00B82E87">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B82E87">
              <w:rPr>
                <w:rFonts w:ascii="Arial" w:hAnsi="Arial" w:cs="Arial"/>
                <w:color w:val="FF0000"/>
                <w:sz w:val="16"/>
                <w:szCs w:val="16"/>
                <w:lang w:val="es-ES_tradnl"/>
              </w:rPr>
              <w:t xml:space="preserve">150 (Ciento cincuenta) </w:t>
            </w:r>
            <w:r w:rsidRPr="00B82E87">
              <w:rPr>
                <w:rFonts w:ascii="Arial" w:hAnsi="Arial" w:cs="Arial"/>
                <w:sz w:val="16"/>
                <w:szCs w:val="16"/>
                <w:lang w:val="es-ES_tradnl"/>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276" w:type="pct"/>
            <w:gridSpan w:val="3"/>
            <w:tcBorders>
              <w:top w:val="nil"/>
              <w:left w:val="single" w:sz="4" w:space="0" w:color="auto"/>
              <w:bottom w:val="nil"/>
              <w:right w:val="single" w:sz="4" w:space="0" w:color="auto"/>
            </w:tcBorders>
            <w:shd w:val="clear" w:color="auto" w:fill="auto"/>
            <w:vAlign w:val="center"/>
          </w:tcPr>
          <w:p w14:paraId="19A1834D" w14:textId="77777777" w:rsidR="0039128D" w:rsidRPr="00554F80" w:rsidRDefault="0039128D" w:rsidP="005D02FB">
            <w:pPr>
              <w:rPr>
                <w:rFonts w:ascii="Arial" w:hAnsi="Arial" w:cs="Arial"/>
                <w:sz w:val="16"/>
                <w:szCs w:val="16"/>
                <w:lang w:val="es-BO"/>
              </w:rPr>
            </w:pPr>
          </w:p>
        </w:tc>
      </w:tr>
      <w:tr w:rsidR="0039128D" w:rsidRPr="00554F80" w14:paraId="2C949BA6" w14:textId="77777777" w:rsidTr="00B82E87">
        <w:trPr>
          <w:trHeight w:val="53"/>
          <w:jc w:val="center"/>
        </w:trPr>
        <w:tc>
          <w:tcPr>
            <w:tcW w:w="1292"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25AF3AE4" w14:textId="77777777" w:rsidR="0039128D" w:rsidRPr="00554F80" w:rsidRDefault="0039128D" w:rsidP="005D02FB">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4E731026" w14:textId="77777777" w:rsidR="0039128D" w:rsidRPr="00554F80" w:rsidRDefault="0039128D" w:rsidP="005D02FB">
            <w:pPr>
              <w:rPr>
                <w:rFonts w:ascii="Arial" w:hAnsi="Arial" w:cs="Arial"/>
                <w:b/>
                <w:sz w:val="8"/>
                <w:szCs w:val="8"/>
                <w:lang w:val="es-BO"/>
              </w:rPr>
            </w:pPr>
          </w:p>
        </w:tc>
        <w:tc>
          <w:tcPr>
            <w:tcW w:w="3643" w:type="pct"/>
            <w:gridSpan w:val="23"/>
            <w:tcBorders>
              <w:top w:val="nil"/>
              <w:left w:val="single" w:sz="4" w:space="0" w:color="auto"/>
              <w:bottom w:val="nil"/>
              <w:right w:val="single" w:sz="4" w:space="0" w:color="auto"/>
            </w:tcBorders>
            <w:shd w:val="clear" w:color="auto" w:fill="auto"/>
            <w:vAlign w:val="center"/>
          </w:tcPr>
          <w:p w14:paraId="2F3F5B0C" w14:textId="77777777" w:rsidR="0039128D" w:rsidRPr="00554F80" w:rsidRDefault="0039128D" w:rsidP="005D02FB">
            <w:pPr>
              <w:rPr>
                <w:rFonts w:ascii="Arial" w:hAnsi="Arial" w:cs="Arial"/>
                <w:sz w:val="8"/>
                <w:szCs w:val="8"/>
                <w:lang w:val="es-BO"/>
              </w:rPr>
            </w:pPr>
          </w:p>
        </w:tc>
      </w:tr>
      <w:tr w:rsidR="0039128D" w:rsidRPr="00554F80" w14:paraId="31F8C104" w14:textId="77777777" w:rsidTr="00B82E87">
        <w:trPr>
          <w:trHeight w:val="135"/>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24034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C9F6C3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B06C874"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E44E196"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434"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38EE9FF"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Precio Evaluado Más Bajo </w:t>
            </w:r>
          </w:p>
        </w:tc>
        <w:tc>
          <w:tcPr>
            <w:tcW w:w="2023" w:type="pct"/>
            <w:gridSpan w:val="8"/>
            <w:tcBorders>
              <w:top w:val="nil"/>
              <w:left w:val="single" w:sz="4" w:space="0" w:color="auto"/>
              <w:bottom w:val="nil"/>
              <w:right w:val="single" w:sz="4" w:space="0" w:color="auto"/>
            </w:tcBorders>
            <w:shd w:val="clear" w:color="auto" w:fill="auto"/>
            <w:vAlign w:val="center"/>
          </w:tcPr>
          <w:p w14:paraId="1CB39F73" w14:textId="77777777" w:rsidR="0039128D" w:rsidRPr="00554F80" w:rsidRDefault="0039128D" w:rsidP="005D02FB">
            <w:pPr>
              <w:rPr>
                <w:rFonts w:ascii="Arial" w:hAnsi="Arial" w:cs="Arial"/>
                <w:sz w:val="16"/>
                <w:szCs w:val="16"/>
                <w:lang w:val="es-BO"/>
              </w:rPr>
            </w:pPr>
          </w:p>
        </w:tc>
      </w:tr>
      <w:tr w:rsidR="0039128D" w:rsidRPr="00554F80" w14:paraId="48EF8D7A" w14:textId="77777777" w:rsidTr="00B82E87">
        <w:trPr>
          <w:trHeight w:val="49"/>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117FCF"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60FB5E"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9836D1" w14:textId="77777777" w:rsidR="0039128D" w:rsidRPr="00554F80" w:rsidRDefault="0039128D" w:rsidP="005D02FB">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167BB876" w14:textId="77777777" w:rsidR="0039128D" w:rsidRPr="00554F80" w:rsidRDefault="0039128D" w:rsidP="005D02FB">
            <w:pPr>
              <w:jc w:val="center"/>
              <w:rPr>
                <w:rFonts w:ascii="Arial" w:hAnsi="Arial" w:cs="Arial"/>
                <w:b/>
                <w:bCs/>
                <w:sz w:val="8"/>
                <w:szCs w:val="8"/>
                <w:lang w:val="es-BO"/>
              </w:rPr>
            </w:pPr>
          </w:p>
        </w:tc>
        <w:tc>
          <w:tcPr>
            <w:tcW w:w="1198" w:type="pct"/>
            <w:gridSpan w:val="7"/>
            <w:tcBorders>
              <w:top w:val="nil"/>
              <w:left w:val="nil"/>
              <w:bottom w:val="single" w:sz="4" w:space="0" w:color="auto"/>
              <w:right w:val="nil"/>
            </w:tcBorders>
            <w:shd w:val="clear" w:color="auto" w:fill="auto"/>
            <w:vAlign w:val="center"/>
          </w:tcPr>
          <w:p w14:paraId="236033C0" w14:textId="77777777" w:rsidR="0039128D" w:rsidRPr="00554F80" w:rsidRDefault="0039128D" w:rsidP="005D02FB">
            <w:pPr>
              <w:rPr>
                <w:rFonts w:ascii="Arial" w:hAnsi="Arial" w:cs="Arial"/>
                <w:sz w:val="8"/>
                <w:szCs w:val="8"/>
                <w:lang w:val="es-BO"/>
              </w:rPr>
            </w:pPr>
          </w:p>
        </w:tc>
        <w:tc>
          <w:tcPr>
            <w:tcW w:w="104" w:type="pct"/>
            <w:gridSpan w:val="2"/>
            <w:tcBorders>
              <w:top w:val="nil"/>
              <w:left w:val="nil"/>
              <w:bottom w:val="nil"/>
              <w:right w:val="nil"/>
            </w:tcBorders>
            <w:shd w:val="clear" w:color="auto" w:fill="auto"/>
            <w:vAlign w:val="center"/>
          </w:tcPr>
          <w:p w14:paraId="3CAE1F06" w14:textId="77777777" w:rsidR="0039128D" w:rsidRPr="00554F80" w:rsidRDefault="0039128D" w:rsidP="005D02FB">
            <w:pPr>
              <w:rPr>
                <w:rFonts w:ascii="Arial" w:hAnsi="Arial" w:cs="Arial"/>
                <w:sz w:val="8"/>
                <w:szCs w:val="8"/>
                <w:lang w:val="es-BO"/>
              </w:rPr>
            </w:pPr>
          </w:p>
        </w:tc>
        <w:tc>
          <w:tcPr>
            <w:tcW w:w="2155" w:type="pct"/>
            <w:gridSpan w:val="10"/>
            <w:tcBorders>
              <w:top w:val="nil"/>
              <w:left w:val="nil"/>
              <w:bottom w:val="nil"/>
              <w:right w:val="single" w:sz="4" w:space="0" w:color="auto"/>
            </w:tcBorders>
            <w:shd w:val="clear" w:color="auto" w:fill="auto"/>
            <w:vAlign w:val="center"/>
          </w:tcPr>
          <w:p w14:paraId="7EE8ED96" w14:textId="77777777" w:rsidR="0039128D" w:rsidRPr="00554F80" w:rsidRDefault="0039128D" w:rsidP="005D02FB">
            <w:pPr>
              <w:rPr>
                <w:rFonts w:ascii="Arial" w:hAnsi="Arial" w:cs="Arial"/>
                <w:sz w:val="8"/>
                <w:szCs w:val="8"/>
                <w:lang w:val="es-BO"/>
              </w:rPr>
            </w:pPr>
          </w:p>
        </w:tc>
      </w:tr>
      <w:tr w:rsidR="0039128D" w:rsidRPr="00554F80" w14:paraId="721E15E3" w14:textId="77777777" w:rsidTr="00B82E87">
        <w:trPr>
          <w:trHeight w:val="411"/>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13501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4F398B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362D3F"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972AD64"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198"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F72B78E"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4" w:type="pct"/>
            <w:gridSpan w:val="2"/>
            <w:tcBorders>
              <w:top w:val="nil"/>
              <w:left w:val="single" w:sz="4" w:space="0" w:color="auto"/>
              <w:bottom w:val="nil"/>
              <w:right w:val="nil"/>
            </w:tcBorders>
            <w:shd w:val="clear" w:color="auto" w:fill="auto"/>
            <w:vAlign w:val="center"/>
          </w:tcPr>
          <w:p w14:paraId="1EF8C7D0" w14:textId="77777777" w:rsidR="0039128D" w:rsidRPr="00554F80" w:rsidRDefault="0039128D" w:rsidP="005D02FB">
            <w:pPr>
              <w:rPr>
                <w:rFonts w:ascii="Arial" w:hAnsi="Arial" w:cs="Arial"/>
                <w:sz w:val="16"/>
                <w:szCs w:val="16"/>
                <w:lang w:val="es-BO"/>
              </w:rPr>
            </w:pPr>
          </w:p>
        </w:tc>
        <w:tc>
          <w:tcPr>
            <w:tcW w:w="2155" w:type="pct"/>
            <w:gridSpan w:val="10"/>
            <w:tcBorders>
              <w:top w:val="nil"/>
              <w:left w:val="nil"/>
              <w:bottom w:val="nil"/>
              <w:right w:val="single" w:sz="4" w:space="0" w:color="auto"/>
            </w:tcBorders>
            <w:shd w:val="clear" w:color="auto" w:fill="auto"/>
            <w:vAlign w:val="center"/>
          </w:tcPr>
          <w:p w14:paraId="4916288A" w14:textId="77777777" w:rsidR="0039128D" w:rsidRPr="00554F80" w:rsidRDefault="0039128D" w:rsidP="005D02FB">
            <w:pPr>
              <w:rPr>
                <w:rFonts w:ascii="Arial" w:hAnsi="Arial" w:cs="Arial"/>
                <w:sz w:val="16"/>
                <w:szCs w:val="16"/>
                <w:lang w:val="es-BO"/>
              </w:rPr>
            </w:pPr>
          </w:p>
        </w:tc>
      </w:tr>
      <w:tr w:rsidR="0039128D" w:rsidRPr="00554F80" w14:paraId="30D56807" w14:textId="77777777" w:rsidTr="00B82E87">
        <w:trPr>
          <w:trHeight w:val="20"/>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3AAA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BB99D0" w14:textId="77777777" w:rsidR="0039128D" w:rsidRPr="00554F80" w:rsidRDefault="0039128D" w:rsidP="005D02FB">
            <w:pPr>
              <w:rPr>
                <w:rFonts w:ascii="Arial" w:hAnsi="Arial" w:cs="Arial"/>
                <w:b/>
                <w:sz w:val="8"/>
                <w:szCs w:val="8"/>
                <w:lang w:val="es-BO"/>
              </w:rPr>
            </w:pPr>
          </w:p>
        </w:tc>
        <w:tc>
          <w:tcPr>
            <w:tcW w:w="3643" w:type="pct"/>
            <w:gridSpan w:val="23"/>
            <w:tcBorders>
              <w:top w:val="nil"/>
              <w:left w:val="single" w:sz="4" w:space="0" w:color="auto"/>
              <w:bottom w:val="nil"/>
              <w:right w:val="single" w:sz="4" w:space="0" w:color="auto"/>
            </w:tcBorders>
            <w:shd w:val="clear" w:color="auto" w:fill="auto"/>
            <w:vAlign w:val="center"/>
          </w:tcPr>
          <w:p w14:paraId="6808B35A" w14:textId="77777777" w:rsidR="0039128D" w:rsidRPr="00554F80" w:rsidRDefault="0039128D" w:rsidP="005D02FB">
            <w:pPr>
              <w:rPr>
                <w:rFonts w:ascii="Arial" w:hAnsi="Arial" w:cs="Arial"/>
                <w:b/>
                <w:bCs/>
                <w:sz w:val="8"/>
                <w:szCs w:val="8"/>
                <w:lang w:val="es-BO"/>
              </w:rPr>
            </w:pPr>
          </w:p>
        </w:tc>
      </w:tr>
      <w:tr w:rsidR="0039128D" w:rsidRPr="00554F80" w14:paraId="545F3FC2" w14:textId="77777777" w:rsidTr="00B82E87">
        <w:trPr>
          <w:trHeight w:val="211"/>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049057"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8220B2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11F3AA"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BD9234"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5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9EBFBD"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602E903F" w14:textId="77777777" w:rsidR="0039128D" w:rsidRPr="00554F80" w:rsidRDefault="0039128D" w:rsidP="005D02FB">
            <w:pPr>
              <w:rPr>
                <w:rFonts w:ascii="Arial" w:hAnsi="Arial" w:cs="Arial"/>
                <w:sz w:val="16"/>
                <w:szCs w:val="16"/>
                <w:lang w:val="es-BO"/>
              </w:rPr>
            </w:pPr>
          </w:p>
        </w:tc>
        <w:tc>
          <w:tcPr>
            <w:tcW w:w="445" w:type="pct"/>
            <w:gridSpan w:val="3"/>
            <w:tcBorders>
              <w:top w:val="nil"/>
              <w:left w:val="nil"/>
              <w:bottom w:val="nil"/>
              <w:right w:val="nil"/>
            </w:tcBorders>
            <w:shd w:val="clear" w:color="auto" w:fill="auto"/>
            <w:vAlign w:val="center"/>
          </w:tcPr>
          <w:p w14:paraId="7560B1E0" w14:textId="77777777" w:rsidR="0039128D" w:rsidRPr="00554F80" w:rsidRDefault="0039128D" w:rsidP="005D02FB">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994DB48" w14:textId="77777777" w:rsidR="0039128D" w:rsidRPr="00554F80" w:rsidRDefault="0039128D" w:rsidP="005D02FB">
            <w:pPr>
              <w:jc w:val="center"/>
              <w:rPr>
                <w:rFonts w:ascii="Arial" w:hAnsi="Arial" w:cs="Arial"/>
                <w:sz w:val="16"/>
                <w:szCs w:val="16"/>
                <w:lang w:val="es-BO"/>
              </w:rPr>
            </w:pPr>
          </w:p>
        </w:tc>
        <w:tc>
          <w:tcPr>
            <w:tcW w:w="2155" w:type="pct"/>
            <w:gridSpan w:val="10"/>
            <w:tcBorders>
              <w:top w:val="nil"/>
              <w:left w:val="nil"/>
              <w:bottom w:val="nil"/>
              <w:right w:val="single" w:sz="4" w:space="0" w:color="auto"/>
            </w:tcBorders>
            <w:shd w:val="clear" w:color="auto" w:fill="auto"/>
            <w:vAlign w:val="center"/>
          </w:tcPr>
          <w:p w14:paraId="7EAD2B33" w14:textId="77777777" w:rsidR="0039128D" w:rsidRPr="00554F80" w:rsidRDefault="0039128D" w:rsidP="005D02FB">
            <w:pPr>
              <w:rPr>
                <w:rFonts w:ascii="Arial" w:hAnsi="Arial" w:cs="Arial"/>
                <w:sz w:val="16"/>
                <w:szCs w:val="16"/>
                <w:lang w:val="es-BO"/>
              </w:rPr>
            </w:pPr>
          </w:p>
        </w:tc>
      </w:tr>
      <w:tr w:rsidR="0039128D" w:rsidRPr="00554F80" w14:paraId="5A86E137" w14:textId="77777777" w:rsidTr="00B82E87">
        <w:trPr>
          <w:trHeight w:val="48"/>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1DD59C"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4989D3C" w14:textId="77777777" w:rsidR="0039128D" w:rsidRPr="00554F80" w:rsidRDefault="0039128D" w:rsidP="005D02FB">
            <w:pPr>
              <w:rPr>
                <w:rFonts w:ascii="Arial" w:hAnsi="Arial" w:cs="Arial"/>
                <w:b/>
                <w:sz w:val="8"/>
                <w:szCs w:val="8"/>
                <w:lang w:val="es-BO"/>
              </w:rPr>
            </w:pPr>
          </w:p>
        </w:tc>
        <w:tc>
          <w:tcPr>
            <w:tcW w:w="3643" w:type="pct"/>
            <w:gridSpan w:val="23"/>
            <w:tcBorders>
              <w:top w:val="nil"/>
              <w:left w:val="single" w:sz="4" w:space="0" w:color="auto"/>
              <w:bottom w:val="nil"/>
              <w:right w:val="single" w:sz="4" w:space="0" w:color="auto"/>
            </w:tcBorders>
            <w:shd w:val="clear" w:color="auto" w:fill="auto"/>
            <w:vAlign w:val="center"/>
          </w:tcPr>
          <w:p w14:paraId="2DD4DF4A" w14:textId="77777777" w:rsidR="0039128D" w:rsidRPr="00554F80" w:rsidRDefault="0039128D" w:rsidP="005D02FB">
            <w:pPr>
              <w:rPr>
                <w:rFonts w:ascii="Arial" w:hAnsi="Arial" w:cs="Arial"/>
                <w:sz w:val="8"/>
                <w:szCs w:val="8"/>
                <w:lang w:val="es-BO"/>
              </w:rPr>
            </w:pPr>
          </w:p>
        </w:tc>
      </w:tr>
      <w:tr w:rsidR="0039128D" w:rsidRPr="00554F80" w14:paraId="731EBF29" w14:textId="77777777" w:rsidTr="00B82E87">
        <w:trPr>
          <w:trHeight w:val="567"/>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7AD1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9D0532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6812242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B00EB98"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7" w:type="pct"/>
            <w:gridSpan w:val="19"/>
            <w:tcBorders>
              <w:top w:val="single" w:sz="4" w:space="0" w:color="auto"/>
              <w:left w:val="single" w:sz="4" w:space="0" w:color="auto"/>
              <w:right w:val="single" w:sz="4" w:space="0" w:color="auto"/>
            </w:tcBorders>
            <w:shd w:val="clear" w:color="auto" w:fill="auto"/>
            <w:vAlign w:val="center"/>
          </w:tcPr>
          <w:p w14:paraId="0D5AE563"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1E0C7E96" w14:textId="77777777" w:rsidTr="00B82E87">
        <w:trPr>
          <w:trHeight w:val="482"/>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D986A92" w14:textId="77777777" w:rsidR="0039128D" w:rsidRPr="00554F80" w:rsidRDefault="0039128D" w:rsidP="005D02FB">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3D6BC8"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5E5CC487"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27EC45F6"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7"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2E44BCD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658E4871" w14:textId="77777777" w:rsidTr="00B82E87">
        <w:trPr>
          <w:trHeight w:val="490"/>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61001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44DEDD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3CA934E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425E804B"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7"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3E6C8DF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21948F89" w14:textId="77777777" w:rsidTr="00B82E87">
        <w:trPr>
          <w:trHeight w:val="454"/>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7DF47D"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119264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DEDEA5"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1019C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A168C" w14:textId="77777777" w:rsidR="0039128D" w:rsidRPr="00554F80" w:rsidRDefault="0039128D" w:rsidP="005D02FB">
            <w:pPr>
              <w:rPr>
                <w:rFonts w:ascii="Arial" w:hAnsi="Arial" w:cs="Arial"/>
                <w:b/>
                <w:sz w:val="16"/>
                <w:szCs w:val="16"/>
                <w:lang w:val="es-BO"/>
              </w:rPr>
            </w:pPr>
          </w:p>
          <w:p w14:paraId="46FFF398" w14:textId="77777777" w:rsidR="0039128D" w:rsidRPr="00554F80" w:rsidRDefault="0039128D" w:rsidP="005D02FB">
            <w:pPr>
              <w:rPr>
                <w:i/>
                <w:sz w:val="16"/>
                <w:szCs w:val="16"/>
                <w:lang w:val="es-BO"/>
              </w:rPr>
            </w:pPr>
          </w:p>
        </w:tc>
        <w:tc>
          <w:tcPr>
            <w:tcW w:w="113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30D5E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Nombre del Organismo Financiador</w:t>
            </w:r>
          </w:p>
          <w:p w14:paraId="408BB86B" w14:textId="77777777" w:rsidR="0039128D" w:rsidRPr="00554F80" w:rsidRDefault="0039128D" w:rsidP="005D02FB">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EBA1C" w14:textId="77777777" w:rsidR="0039128D" w:rsidRPr="00554F80" w:rsidRDefault="0039128D" w:rsidP="005D02FB">
            <w:pPr>
              <w:rPr>
                <w:rFonts w:ascii="Arial" w:hAnsi="Arial" w:cs="Arial"/>
                <w:sz w:val="16"/>
                <w:szCs w:val="16"/>
                <w:lang w:val="es-BO"/>
              </w:rPr>
            </w:pPr>
          </w:p>
        </w:tc>
        <w:tc>
          <w:tcPr>
            <w:tcW w:w="90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AA6AAD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de Financiamiento</w:t>
            </w:r>
          </w:p>
        </w:tc>
        <w:tc>
          <w:tcPr>
            <w:tcW w:w="12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F434A6" w14:textId="77777777" w:rsidR="0039128D" w:rsidRPr="00554F80" w:rsidRDefault="0039128D" w:rsidP="005D02FB">
            <w:pPr>
              <w:rPr>
                <w:rFonts w:ascii="Arial" w:hAnsi="Arial" w:cs="Arial"/>
                <w:sz w:val="16"/>
                <w:szCs w:val="16"/>
                <w:lang w:val="es-BO"/>
              </w:rPr>
            </w:pPr>
          </w:p>
        </w:tc>
      </w:tr>
      <w:tr w:rsidR="0039128D" w:rsidRPr="00554F80" w14:paraId="31907AD1" w14:textId="77777777" w:rsidTr="00B82E87">
        <w:trPr>
          <w:trHeight w:val="113"/>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533C55"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33E603F"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FF22C9"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E640F4"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569280" w14:textId="77777777" w:rsidR="0039128D" w:rsidRPr="00554F80" w:rsidRDefault="0039128D" w:rsidP="005D02FB">
            <w:pPr>
              <w:rPr>
                <w:rFonts w:ascii="Arial" w:hAnsi="Arial" w:cs="Arial"/>
                <w:sz w:val="16"/>
                <w:szCs w:val="16"/>
                <w:lang w:val="es-BO"/>
              </w:rPr>
            </w:pPr>
          </w:p>
        </w:tc>
        <w:tc>
          <w:tcPr>
            <w:tcW w:w="113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83F2BB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DD96F" w14:textId="77777777" w:rsidR="0039128D" w:rsidRPr="00554F80" w:rsidRDefault="0039128D" w:rsidP="005D02FB">
            <w:pPr>
              <w:rPr>
                <w:rFonts w:ascii="Arial" w:hAnsi="Arial" w:cs="Arial"/>
                <w:sz w:val="16"/>
                <w:szCs w:val="16"/>
                <w:lang w:val="es-BO"/>
              </w:rPr>
            </w:pPr>
          </w:p>
        </w:tc>
        <w:tc>
          <w:tcPr>
            <w:tcW w:w="903"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590B671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100%</w:t>
            </w:r>
          </w:p>
        </w:tc>
        <w:tc>
          <w:tcPr>
            <w:tcW w:w="12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7FC40A" w14:textId="77777777" w:rsidR="0039128D" w:rsidRPr="00554F80" w:rsidRDefault="0039128D" w:rsidP="005D02FB">
            <w:pPr>
              <w:rPr>
                <w:rFonts w:ascii="Arial" w:hAnsi="Arial" w:cs="Arial"/>
                <w:sz w:val="16"/>
                <w:szCs w:val="16"/>
                <w:lang w:val="es-BO"/>
              </w:rPr>
            </w:pPr>
          </w:p>
        </w:tc>
      </w:tr>
      <w:tr w:rsidR="0039128D" w:rsidRPr="00554F80" w14:paraId="36FD27AC" w14:textId="77777777" w:rsidTr="0039128D">
        <w:tblPrEx>
          <w:tblCellMar>
            <w:left w:w="108" w:type="dxa"/>
            <w:right w:w="108" w:type="dxa"/>
          </w:tblCellMar>
        </w:tblPrEx>
        <w:trPr>
          <w:jc w:val="center"/>
        </w:trPr>
        <w:tc>
          <w:tcPr>
            <w:tcW w:w="5000" w:type="pct"/>
            <w:gridSpan w:val="26"/>
            <w:tcBorders>
              <w:top w:val="single" w:sz="4" w:space="0" w:color="auto"/>
              <w:left w:val="single" w:sz="4" w:space="0" w:color="auto"/>
              <w:bottom w:val="single" w:sz="12" w:space="0" w:color="auto"/>
              <w:right w:val="single" w:sz="4" w:space="0" w:color="auto"/>
            </w:tcBorders>
            <w:shd w:val="clear" w:color="auto" w:fill="17365D"/>
            <w:vAlign w:val="center"/>
          </w:tcPr>
          <w:p w14:paraId="0B723237"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39128D" w:rsidRPr="00554F80" w14:paraId="348CED5D" w14:textId="77777777" w:rsidTr="00B82E87">
        <w:trPr>
          <w:jc w:val="center"/>
        </w:trPr>
        <w:tc>
          <w:tcPr>
            <w:tcW w:w="1436"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28E7B419" w14:textId="77777777" w:rsidR="0039128D" w:rsidRPr="00554F80" w:rsidRDefault="0039128D" w:rsidP="005D02FB">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5BF4E8EA" w14:textId="77777777" w:rsidR="0039128D" w:rsidRPr="00554F80" w:rsidRDefault="0039128D" w:rsidP="005D02FB">
            <w:pPr>
              <w:jc w:val="center"/>
              <w:rPr>
                <w:rFonts w:ascii="Arial" w:hAnsi="Arial" w:cs="Arial"/>
                <w:b/>
                <w:sz w:val="16"/>
                <w:szCs w:val="16"/>
                <w:lang w:val="es-BO"/>
              </w:rPr>
            </w:pPr>
          </w:p>
        </w:tc>
        <w:tc>
          <w:tcPr>
            <w:tcW w:w="3477" w:type="pct"/>
            <w:gridSpan w:val="20"/>
            <w:tcBorders>
              <w:top w:val="single" w:sz="12" w:space="0" w:color="auto"/>
              <w:left w:val="nil"/>
              <w:bottom w:val="nil"/>
              <w:right w:val="single" w:sz="4" w:space="0" w:color="auto"/>
            </w:tcBorders>
            <w:shd w:val="clear" w:color="auto" w:fill="auto"/>
            <w:vAlign w:val="center"/>
          </w:tcPr>
          <w:p w14:paraId="5D983DEF" w14:textId="77777777" w:rsidR="0039128D" w:rsidRPr="00554F80" w:rsidRDefault="0039128D" w:rsidP="005D02FB">
            <w:pPr>
              <w:rPr>
                <w:rFonts w:ascii="Arial" w:hAnsi="Arial" w:cs="Arial"/>
                <w:sz w:val="16"/>
                <w:szCs w:val="16"/>
                <w:lang w:val="es-BO"/>
              </w:rPr>
            </w:pPr>
          </w:p>
        </w:tc>
      </w:tr>
      <w:tr w:rsidR="0039128D" w:rsidRPr="00554F80" w14:paraId="11AD48D4" w14:textId="77777777" w:rsidTr="00B82E87">
        <w:trPr>
          <w:jc w:val="center"/>
        </w:trPr>
        <w:tc>
          <w:tcPr>
            <w:tcW w:w="1436" w:type="pct"/>
            <w:gridSpan w:val="5"/>
            <w:tcBorders>
              <w:top w:val="nil"/>
              <w:left w:val="single" w:sz="4" w:space="0" w:color="auto"/>
              <w:bottom w:val="nil"/>
              <w:right w:val="nil"/>
            </w:tcBorders>
            <w:shd w:val="clear" w:color="auto" w:fill="auto"/>
            <w:tcMar>
              <w:left w:w="0" w:type="dxa"/>
              <w:right w:w="0" w:type="dxa"/>
            </w:tcMar>
            <w:vAlign w:val="center"/>
          </w:tcPr>
          <w:p w14:paraId="1D7AE61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0ED91FDA" w14:textId="77777777" w:rsidR="0039128D" w:rsidRPr="00554F80" w:rsidRDefault="0039128D" w:rsidP="005D02FB">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AA7A378" w14:textId="77777777" w:rsidR="0039128D" w:rsidRPr="00554F80" w:rsidRDefault="0039128D" w:rsidP="005D02FB">
            <w:pPr>
              <w:rPr>
                <w:rFonts w:ascii="Arial" w:hAnsi="Arial" w:cs="Arial"/>
                <w:sz w:val="16"/>
                <w:szCs w:val="16"/>
                <w:lang w:val="es-BO"/>
              </w:rPr>
            </w:pPr>
          </w:p>
        </w:tc>
        <w:tc>
          <w:tcPr>
            <w:tcW w:w="3248" w:type="pct"/>
            <w:gridSpan w:val="17"/>
            <w:tcBorders>
              <w:top w:val="single" w:sz="4" w:space="0" w:color="auto"/>
              <w:left w:val="nil"/>
              <w:bottom w:val="single" w:sz="4" w:space="0" w:color="auto"/>
            </w:tcBorders>
            <w:shd w:val="clear" w:color="auto" w:fill="DBE5F1"/>
            <w:vAlign w:val="center"/>
          </w:tcPr>
          <w:p w14:paraId="4C37120D" w14:textId="77777777" w:rsidR="0039128D" w:rsidRPr="00554F80" w:rsidRDefault="0039128D" w:rsidP="005D02FB">
            <w:pPr>
              <w:rPr>
                <w:rFonts w:ascii="Arial" w:hAnsi="Arial" w:cs="Arial"/>
                <w:sz w:val="16"/>
                <w:szCs w:val="16"/>
                <w:lang w:val="es-BO"/>
              </w:rPr>
            </w:pPr>
            <w:r w:rsidRPr="00554F80">
              <w:rPr>
                <w:rFonts w:ascii="Arial" w:hAnsi="Arial" w:cs="Arial"/>
                <w:sz w:val="14"/>
                <w:szCs w:val="16"/>
                <w:lang w:val="es-BO"/>
              </w:rPr>
              <w:t>AGENCIA ESTATAL DE VIVIENDA</w:t>
            </w:r>
          </w:p>
        </w:tc>
        <w:tc>
          <w:tcPr>
            <w:tcW w:w="164" w:type="pct"/>
            <w:tcBorders>
              <w:top w:val="nil"/>
              <w:left w:val="nil"/>
              <w:bottom w:val="nil"/>
              <w:right w:val="single" w:sz="4" w:space="0" w:color="auto"/>
            </w:tcBorders>
            <w:shd w:val="clear" w:color="auto" w:fill="auto"/>
            <w:vAlign w:val="center"/>
          </w:tcPr>
          <w:p w14:paraId="77BC664B" w14:textId="77777777" w:rsidR="0039128D" w:rsidRPr="00554F80" w:rsidRDefault="0039128D" w:rsidP="005D02FB">
            <w:pPr>
              <w:rPr>
                <w:rFonts w:ascii="Arial" w:hAnsi="Arial" w:cs="Arial"/>
                <w:sz w:val="16"/>
                <w:szCs w:val="16"/>
                <w:lang w:val="es-BO"/>
              </w:rPr>
            </w:pPr>
          </w:p>
        </w:tc>
      </w:tr>
      <w:tr w:rsidR="0039128D" w:rsidRPr="00554F80" w14:paraId="2B1435DE" w14:textId="77777777" w:rsidTr="00B82E87">
        <w:trPr>
          <w:jc w:val="center"/>
        </w:trPr>
        <w:tc>
          <w:tcPr>
            <w:tcW w:w="1436" w:type="pct"/>
            <w:gridSpan w:val="5"/>
            <w:vMerge w:val="restart"/>
            <w:tcBorders>
              <w:top w:val="nil"/>
              <w:left w:val="single" w:sz="4" w:space="0" w:color="auto"/>
              <w:right w:val="nil"/>
            </w:tcBorders>
            <w:shd w:val="clear" w:color="auto" w:fill="auto"/>
            <w:tcMar>
              <w:left w:w="0" w:type="dxa"/>
              <w:right w:w="0" w:type="dxa"/>
            </w:tcMar>
            <w:vAlign w:val="center"/>
          </w:tcPr>
          <w:p w14:paraId="3FCFB0FA"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Domicilio</w:t>
            </w:r>
          </w:p>
          <w:p w14:paraId="1DC536FF" w14:textId="77777777" w:rsidR="0039128D" w:rsidRPr="00554F80" w:rsidRDefault="0039128D" w:rsidP="005D02FB">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31DB95C0" w14:textId="77777777" w:rsidR="0039128D" w:rsidRPr="00554F80" w:rsidRDefault="0039128D" w:rsidP="005D02FB">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00CBAAB" w14:textId="77777777" w:rsidR="0039128D" w:rsidRPr="00554F80" w:rsidRDefault="0039128D" w:rsidP="005D02FB">
            <w:pPr>
              <w:rPr>
                <w:i/>
                <w:sz w:val="16"/>
                <w:szCs w:val="16"/>
                <w:lang w:val="es-BO"/>
              </w:rPr>
            </w:pPr>
          </w:p>
        </w:tc>
        <w:tc>
          <w:tcPr>
            <w:tcW w:w="654" w:type="pct"/>
            <w:gridSpan w:val="3"/>
            <w:tcBorders>
              <w:top w:val="nil"/>
              <w:left w:val="nil"/>
              <w:bottom w:val="nil"/>
              <w:right w:val="nil"/>
            </w:tcBorders>
            <w:shd w:val="clear" w:color="auto" w:fill="auto"/>
            <w:vAlign w:val="center"/>
          </w:tcPr>
          <w:p w14:paraId="13621CBF" w14:textId="77777777" w:rsidR="0039128D" w:rsidRPr="00554F80" w:rsidRDefault="0039128D" w:rsidP="005D02FB">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35F59112" w14:textId="77777777" w:rsidR="0039128D" w:rsidRPr="00554F80" w:rsidRDefault="0039128D" w:rsidP="005D02FB">
            <w:pPr>
              <w:jc w:val="center"/>
              <w:rPr>
                <w:i/>
                <w:sz w:val="16"/>
                <w:szCs w:val="16"/>
                <w:lang w:val="es-BO"/>
              </w:rPr>
            </w:pPr>
          </w:p>
        </w:tc>
        <w:tc>
          <w:tcPr>
            <w:tcW w:w="736" w:type="pct"/>
            <w:gridSpan w:val="6"/>
            <w:tcBorders>
              <w:top w:val="nil"/>
              <w:left w:val="nil"/>
              <w:bottom w:val="single" w:sz="4" w:space="0" w:color="auto"/>
              <w:right w:val="nil"/>
            </w:tcBorders>
            <w:shd w:val="clear" w:color="auto" w:fill="auto"/>
            <w:vAlign w:val="center"/>
          </w:tcPr>
          <w:p w14:paraId="28CB3688" w14:textId="77777777" w:rsidR="0039128D" w:rsidRPr="00554F80" w:rsidRDefault="0039128D" w:rsidP="005D02FB">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16F7D4D4" w14:textId="77777777" w:rsidR="0039128D" w:rsidRPr="00554F80" w:rsidRDefault="0039128D" w:rsidP="005D02FB">
            <w:pPr>
              <w:jc w:val="center"/>
              <w:rPr>
                <w:i/>
                <w:sz w:val="16"/>
                <w:szCs w:val="16"/>
                <w:lang w:val="es-BO"/>
              </w:rPr>
            </w:pPr>
          </w:p>
        </w:tc>
        <w:tc>
          <w:tcPr>
            <w:tcW w:w="1728" w:type="pct"/>
            <w:gridSpan w:val="5"/>
            <w:tcBorders>
              <w:top w:val="nil"/>
              <w:left w:val="nil"/>
              <w:bottom w:val="single" w:sz="4" w:space="0" w:color="auto"/>
              <w:right w:val="nil"/>
            </w:tcBorders>
            <w:shd w:val="clear" w:color="auto" w:fill="auto"/>
            <w:vAlign w:val="center"/>
          </w:tcPr>
          <w:p w14:paraId="3CAC7F30" w14:textId="77777777" w:rsidR="0039128D" w:rsidRPr="00554F80" w:rsidRDefault="0039128D" w:rsidP="005D02FB">
            <w:pPr>
              <w:jc w:val="center"/>
              <w:rPr>
                <w:i/>
                <w:sz w:val="16"/>
                <w:szCs w:val="16"/>
                <w:lang w:val="es-BO"/>
              </w:rPr>
            </w:pPr>
            <w:r w:rsidRPr="00554F80">
              <w:rPr>
                <w:i/>
                <w:sz w:val="16"/>
                <w:szCs w:val="16"/>
                <w:lang w:val="es-BO"/>
              </w:rPr>
              <w:t>Dirección</w:t>
            </w:r>
          </w:p>
        </w:tc>
        <w:tc>
          <w:tcPr>
            <w:tcW w:w="164" w:type="pct"/>
            <w:tcBorders>
              <w:top w:val="nil"/>
              <w:left w:val="nil"/>
              <w:bottom w:val="nil"/>
              <w:right w:val="single" w:sz="4" w:space="0" w:color="auto"/>
            </w:tcBorders>
            <w:shd w:val="clear" w:color="auto" w:fill="auto"/>
            <w:vAlign w:val="center"/>
          </w:tcPr>
          <w:p w14:paraId="40983ACA" w14:textId="77777777" w:rsidR="0039128D" w:rsidRPr="00554F80" w:rsidRDefault="0039128D" w:rsidP="005D02FB">
            <w:pPr>
              <w:rPr>
                <w:i/>
                <w:sz w:val="16"/>
                <w:szCs w:val="16"/>
                <w:lang w:val="es-BO"/>
              </w:rPr>
            </w:pPr>
          </w:p>
        </w:tc>
      </w:tr>
      <w:tr w:rsidR="0039128D" w:rsidRPr="00554F80" w14:paraId="72582751" w14:textId="77777777" w:rsidTr="00B82E87">
        <w:trPr>
          <w:jc w:val="center"/>
        </w:trPr>
        <w:tc>
          <w:tcPr>
            <w:tcW w:w="1436" w:type="pct"/>
            <w:gridSpan w:val="5"/>
            <w:vMerge/>
            <w:tcBorders>
              <w:left w:val="single" w:sz="4" w:space="0" w:color="auto"/>
              <w:bottom w:val="nil"/>
              <w:right w:val="nil"/>
            </w:tcBorders>
            <w:shd w:val="clear" w:color="auto" w:fill="auto"/>
            <w:tcMar>
              <w:left w:w="0" w:type="dxa"/>
              <w:right w:w="0" w:type="dxa"/>
            </w:tcMar>
            <w:vAlign w:val="center"/>
          </w:tcPr>
          <w:p w14:paraId="4163615C" w14:textId="77777777" w:rsidR="0039128D" w:rsidRPr="00554F80" w:rsidRDefault="0039128D" w:rsidP="005D02FB">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1C9AECDA" w14:textId="77777777" w:rsidR="0039128D" w:rsidRPr="00554F80" w:rsidRDefault="0039128D" w:rsidP="005D02FB">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7E7D2648" w14:textId="77777777" w:rsidR="0039128D" w:rsidRPr="00554F80" w:rsidRDefault="0039128D" w:rsidP="005D02FB">
            <w:pPr>
              <w:rPr>
                <w:rFonts w:ascii="Arial" w:hAnsi="Arial" w:cs="Arial"/>
                <w:sz w:val="16"/>
                <w:szCs w:val="16"/>
                <w:lang w:val="es-BO"/>
              </w:rPr>
            </w:pPr>
          </w:p>
        </w:tc>
        <w:tc>
          <w:tcPr>
            <w:tcW w:w="654" w:type="pct"/>
            <w:gridSpan w:val="3"/>
            <w:tcBorders>
              <w:top w:val="single" w:sz="4" w:space="0" w:color="auto"/>
              <w:left w:val="nil"/>
              <w:bottom w:val="single" w:sz="4" w:space="0" w:color="auto"/>
            </w:tcBorders>
            <w:shd w:val="clear" w:color="auto" w:fill="DBE5F1"/>
            <w:vAlign w:val="center"/>
          </w:tcPr>
          <w:p w14:paraId="2232961D"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09B5970D" w14:textId="77777777" w:rsidR="0039128D" w:rsidRPr="00554F80" w:rsidRDefault="0039128D" w:rsidP="005D02FB">
            <w:pPr>
              <w:jc w:val="center"/>
              <w:rPr>
                <w:rFonts w:ascii="Arial" w:hAnsi="Arial" w:cs="Arial"/>
                <w:sz w:val="16"/>
                <w:szCs w:val="16"/>
                <w:lang w:val="es-BO"/>
              </w:rPr>
            </w:pPr>
          </w:p>
        </w:tc>
        <w:tc>
          <w:tcPr>
            <w:tcW w:w="736" w:type="pct"/>
            <w:gridSpan w:val="6"/>
            <w:tcBorders>
              <w:top w:val="single" w:sz="4" w:space="0" w:color="auto"/>
              <w:left w:val="nil"/>
              <w:bottom w:val="single" w:sz="4" w:space="0" w:color="auto"/>
            </w:tcBorders>
            <w:shd w:val="clear" w:color="auto" w:fill="DBE5F1"/>
            <w:vAlign w:val="center"/>
          </w:tcPr>
          <w:p w14:paraId="16709043"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75B1934" w14:textId="77777777" w:rsidR="0039128D" w:rsidRPr="00554F80" w:rsidRDefault="0039128D" w:rsidP="005D02FB">
            <w:pPr>
              <w:rPr>
                <w:rFonts w:ascii="Arial" w:hAnsi="Arial" w:cs="Arial"/>
                <w:sz w:val="16"/>
                <w:szCs w:val="16"/>
                <w:lang w:val="es-BO"/>
              </w:rPr>
            </w:pPr>
          </w:p>
        </w:tc>
        <w:tc>
          <w:tcPr>
            <w:tcW w:w="1728" w:type="pct"/>
            <w:gridSpan w:val="5"/>
            <w:tcBorders>
              <w:top w:val="single" w:sz="4" w:space="0" w:color="auto"/>
              <w:left w:val="nil"/>
              <w:bottom w:val="single" w:sz="4" w:space="0" w:color="auto"/>
            </w:tcBorders>
            <w:shd w:val="clear" w:color="auto" w:fill="DBE5F1"/>
            <w:vAlign w:val="center"/>
          </w:tcPr>
          <w:p w14:paraId="7CE2C8F0" w14:textId="77777777" w:rsidR="0039128D" w:rsidRPr="00554F80" w:rsidRDefault="0039128D" w:rsidP="005D02FB">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4" w:type="pct"/>
            <w:tcBorders>
              <w:top w:val="nil"/>
              <w:left w:val="nil"/>
              <w:bottom w:val="nil"/>
              <w:right w:val="single" w:sz="4" w:space="0" w:color="auto"/>
            </w:tcBorders>
            <w:shd w:val="clear" w:color="auto" w:fill="auto"/>
            <w:vAlign w:val="center"/>
          </w:tcPr>
          <w:p w14:paraId="23439281" w14:textId="77777777" w:rsidR="0039128D" w:rsidRPr="00554F80" w:rsidRDefault="0039128D" w:rsidP="005D02FB">
            <w:pPr>
              <w:rPr>
                <w:rFonts w:ascii="Arial" w:hAnsi="Arial" w:cs="Arial"/>
                <w:sz w:val="16"/>
                <w:szCs w:val="16"/>
                <w:lang w:val="es-BO"/>
              </w:rPr>
            </w:pPr>
          </w:p>
        </w:tc>
      </w:tr>
      <w:tr w:rsidR="0039128D" w:rsidRPr="00554F80" w14:paraId="2474ABD4" w14:textId="77777777" w:rsidTr="00B82E87">
        <w:trPr>
          <w:jc w:val="center"/>
        </w:trPr>
        <w:tc>
          <w:tcPr>
            <w:tcW w:w="1436" w:type="pct"/>
            <w:gridSpan w:val="5"/>
            <w:tcBorders>
              <w:top w:val="nil"/>
              <w:left w:val="single" w:sz="4" w:space="0" w:color="auto"/>
              <w:bottom w:val="nil"/>
              <w:right w:val="nil"/>
            </w:tcBorders>
            <w:shd w:val="clear" w:color="auto" w:fill="auto"/>
            <w:tcMar>
              <w:left w:w="0" w:type="dxa"/>
              <w:right w:w="0" w:type="dxa"/>
            </w:tcMar>
            <w:vAlign w:val="center"/>
          </w:tcPr>
          <w:p w14:paraId="3AE94111" w14:textId="77777777" w:rsidR="0039128D" w:rsidRPr="00554F80" w:rsidRDefault="0039128D" w:rsidP="005D02FB">
            <w:pPr>
              <w:jc w:val="right"/>
              <w:rPr>
                <w:b/>
                <w:sz w:val="16"/>
                <w:szCs w:val="16"/>
                <w:lang w:val="es-BO"/>
              </w:rPr>
            </w:pPr>
          </w:p>
        </w:tc>
        <w:tc>
          <w:tcPr>
            <w:tcW w:w="87" w:type="pct"/>
            <w:tcBorders>
              <w:top w:val="nil"/>
              <w:left w:val="nil"/>
              <w:bottom w:val="nil"/>
              <w:right w:val="nil"/>
            </w:tcBorders>
            <w:shd w:val="clear" w:color="auto" w:fill="auto"/>
            <w:vAlign w:val="center"/>
          </w:tcPr>
          <w:p w14:paraId="2171FFB8" w14:textId="77777777" w:rsidR="0039128D" w:rsidRPr="00554F80" w:rsidRDefault="0039128D" w:rsidP="005D02FB">
            <w:pPr>
              <w:jc w:val="center"/>
              <w:rPr>
                <w:rFonts w:ascii="Arial" w:hAnsi="Arial" w:cs="Arial"/>
                <w:b/>
                <w:sz w:val="16"/>
                <w:szCs w:val="16"/>
                <w:lang w:val="es-BO"/>
              </w:rPr>
            </w:pPr>
          </w:p>
        </w:tc>
        <w:tc>
          <w:tcPr>
            <w:tcW w:w="3477" w:type="pct"/>
            <w:gridSpan w:val="20"/>
            <w:tcBorders>
              <w:top w:val="nil"/>
              <w:left w:val="nil"/>
              <w:bottom w:val="nil"/>
              <w:right w:val="single" w:sz="4" w:space="0" w:color="auto"/>
            </w:tcBorders>
            <w:shd w:val="clear" w:color="auto" w:fill="auto"/>
            <w:vAlign w:val="center"/>
          </w:tcPr>
          <w:p w14:paraId="2D6C07D1" w14:textId="77777777" w:rsidR="0039128D" w:rsidRPr="00554F80" w:rsidRDefault="0039128D" w:rsidP="005D02FB">
            <w:pPr>
              <w:rPr>
                <w:rFonts w:ascii="Arial" w:hAnsi="Arial" w:cs="Arial"/>
                <w:sz w:val="16"/>
                <w:szCs w:val="16"/>
                <w:lang w:val="es-BO"/>
              </w:rPr>
            </w:pPr>
          </w:p>
        </w:tc>
      </w:tr>
      <w:tr w:rsidR="0039128D" w:rsidRPr="00554F80" w14:paraId="5991A91D" w14:textId="77777777" w:rsidTr="00B82E87">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2AF0A1C2"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Teléfono:</w:t>
            </w:r>
          </w:p>
        </w:tc>
        <w:tc>
          <w:tcPr>
            <w:tcW w:w="1800" w:type="pct"/>
            <w:gridSpan w:val="10"/>
            <w:tcBorders>
              <w:top w:val="single" w:sz="2" w:space="0" w:color="auto"/>
              <w:left w:val="single" w:sz="2" w:space="0" w:color="auto"/>
              <w:bottom w:val="single" w:sz="2" w:space="0" w:color="auto"/>
            </w:tcBorders>
            <w:shd w:val="clear" w:color="auto" w:fill="DBE5F1"/>
            <w:vAlign w:val="center"/>
          </w:tcPr>
          <w:p w14:paraId="6C7A5CBA" w14:textId="77777777" w:rsidR="0039128D" w:rsidRPr="00554F80" w:rsidRDefault="0039128D" w:rsidP="005D02FB">
            <w:pPr>
              <w:jc w:val="center"/>
              <w:rPr>
                <w:rFonts w:ascii="Arial" w:hAnsi="Arial" w:cs="Arial"/>
                <w:sz w:val="14"/>
                <w:szCs w:val="14"/>
                <w:lang w:val="es-BO"/>
              </w:rPr>
            </w:pPr>
            <w:r w:rsidRPr="00554F80">
              <w:rPr>
                <w:rFonts w:ascii="Arial" w:hAnsi="Arial" w:cs="Arial"/>
                <w:sz w:val="14"/>
                <w:szCs w:val="14"/>
                <w:lang w:val="es-BO"/>
              </w:rPr>
              <w:t xml:space="preserve">50243114    </w:t>
            </w:r>
            <w:proofErr w:type="gramStart"/>
            <w:r w:rsidRPr="00554F80">
              <w:rPr>
                <w:rFonts w:ascii="Arial" w:hAnsi="Arial" w:cs="Arial"/>
                <w:sz w:val="14"/>
                <w:szCs w:val="14"/>
                <w:lang w:val="es-BO"/>
              </w:rPr>
              <w:t>Interno</w:t>
            </w:r>
            <w:proofErr w:type="gramEnd"/>
            <w:r w:rsidRPr="00554F80">
              <w:rPr>
                <w:rFonts w:ascii="Arial" w:hAnsi="Arial" w:cs="Arial"/>
                <w:sz w:val="14"/>
                <w:szCs w:val="14"/>
                <w:lang w:val="es-BO"/>
              </w:rPr>
              <w:t>. 806 - 814</w:t>
            </w:r>
          </w:p>
        </w:tc>
        <w:tc>
          <w:tcPr>
            <w:tcW w:w="1003" w:type="pct"/>
            <w:gridSpan w:val="10"/>
            <w:tcBorders>
              <w:top w:val="nil"/>
              <w:left w:val="nil"/>
              <w:bottom w:val="nil"/>
            </w:tcBorders>
            <w:shd w:val="clear" w:color="auto" w:fill="auto"/>
            <w:vAlign w:val="center"/>
          </w:tcPr>
          <w:p w14:paraId="2D442FD3" w14:textId="77777777" w:rsidR="0039128D" w:rsidRPr="00554F80" w:rsidRDefault="0039128D" w:rsidP="005D02FB">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1" w:type="pct"/>
            <w:gridSpan w:val="4"/>
            <w:tcBorders>
              <w:top w:val="single" w:sz="4" w:space="0" w:color="auto"/>
              <w:left w:val="nil"/>
              <w:bottom w:val="nil"/>
            </w:tcBorders>
            <w:shd w:val="clear" w:color="auto" w:fill="DBE5F1"/>
            <w:vAlign w:val="center"/>
          </w:tcPr>
          <w:p w14:paraId="2BEB8CFE" w14:textId="77777777" w:rsidR="0039128D" w:rsidRPr="00554F80" w:rsidRDefault="0039128D" w:rsidP="005D02FB">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068CAFDD" w14:textId="77777777" w:rsidR="0039128D" w:rsidRPr="00554F80" w:rsidRDefault="0039128D" w:rsidP="005D02FB">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4" w:type="pct"/>
            <w:tcBorders>
              <w:top w:val="nil"/>
              <w:left w:val="nil"/>
              <w:bottom w:val="nil"/>
              <w:right w:val="single" w:sz="4" w:space="0" w:color="auto"/>
            </w:tcBorders>
            <w:shd w:val="clear" w:color="auto" w:fill="auto"/>
            <w:vAlign w:val="center"/>
          </w:tcPr>
          <w:p w14:paraId="5E435E9E" w14:textId="77777777" w:rsidR="0039128D" w:rsidRPr="00554F80" w:rsidRDefault="0039128D" w:rsidP="005D02FB">
            <w:pPr>
              <w:rPr>
                <w:rFonts w:ascii="Arial" w:hAnsi="Arial" w:cs="Arial"/>
                <w:sz w:val="16"/>
                <w:szCs w:val="16"/>
                <w:lang w:val="es-BO"/>
              </w:rPr>
            </w:pPr>
          </w:p>
        </w:tc>
      </w:tr>
      <w:tr w:rsidR="0039128D" w:rsidRPr="00554F80" w14:paraId="6E880347" w14:textId="77777777" w:rsidTr="00B82E87">
        <w:trPr>
          <w:jc w:val="center"/>
        </w:trPr>
        <w:tc>
          <w:tcPr>
            <w:tcW w:w="1436"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4411B5F2" w14:textId="77777777" w:rsidR="0039128D" w:rsidRPr="00554F80" w:rsidRDefault="0039128D" w:rsidP="005D02FB">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67DDAC7" w14:textId="77777777" w:rsidR="0039128D" w:rsidRPr="00554F80" w:rsidRDefault="0039128D" w:rsidP="005D02FB">
            <w:pPr>
              <w:jc w:val="center"/>
              <w:rPr>
                <w:rFonts w:ascii="Arial" w:hAnsi="Arial" w:cs="Arial"/>
                <w:b/>
                <w:sz w:val="16"/>
                <w:szCs w:val="16"/>
                <w:lang w:val="es-BO"/>
              </w:rPr>
            </w:pPr>
          </w:p>
        </w:tc>
        <w:tc>
          <w:tcPr>
            <w:tcW w:w="3477" w:type="pct"/>
            <w:gridSpan w:val="20"/>
            <w:tcBorders>
              <w:top w:val="nil"/>
              <w:left w:val="nil"/>
              <w:bottom w:val="single" w:sz="4" w:space="0" w:color="auto"/>
              <w:right w:val="single" w:sz="4" w:space="0" w:color="auto"/>
            </w:tcBorders>
            <w:shd w:val="clear" w:color="auto" w:fill="auto"/>
            <w:vAlign w:val="center"/>
          </w:tcPr>
          <w:p w14:paraId="553F0AA3" w14:textId="77777777" w:rsidR="0039128D" w:rsidRPr="00554F80" w:rsidRDefault="0039128D" w:rsidP="005D02FB">
            <w:pPr>
              <w:rPr>
                <w:rFonts w:ascii="Arial" w:hAnsi="Arial" w:cs="Arial"/>
                <w:sz w:val="16"/>
                <w:szCs w:val="16"/>
                <w:lang w:val="es-BO"/>
              </w:rPr>
            </w:pPr>
          </w:p>
        </w:tc>
      </w:tr>
    </w:tbl>
    <w:p w14:paraId="08C6D9E8" w14:textId="77777777" w:rsidR="00720541" w:rsidRPr="00653C8D" w:rsidRDefault="00720541" w:rsidP="008A489B">
      <w:pPr>
        <w:rPr>
          <w:sz w:val="16"/>
          <w:szCs w:val="16"/>
          <w:lang w:val="es-BO"/>
        </w:rPr>
      </w:pPr>
    </w:p>
    <w:p w14:paraId="61818D1F" w14:textId="79237B4E" w:rsidR="008A489B" w:rsidRDefault="008A489B" w:rsidP="008A489B">
      <w:pPr>
        <w:rPr>
          <w:sz w:val="16"/>
          <w:szCs w:val="16"/>
          <w:lang w:val="es-BO"/>
        </w:rPr>
      </w:pPr>
    </w:p>
    <w:p w14:paraId="613E59B1" w14:textId="77777777" w:rsidR="0039128D" w:rsidRPr="00653C8D" w:rsidRDefault="0039128D" w:rsidP="008A489B">
      <w:pPr>
        <w:rPr>
          <w:sz w:val="16"/>
          <w:szCs w:val="16"/>
          <w:lang w:val="es-BO"/>
        </w:rPr>
      </w:pPr>
    </w:p>
    <w:tbl>
      <w:tblPr>
        <w:tblW w:w="5285"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90"/>
        <w:gridCol w:w="143"/>
        <w:gridCol w:w="958"/>
        <w:gridCol w:w="143"/>
        <w:gridCol w:w="913"/>
        <w:gridCol w:w="143"/>
        <w:gridCol w:w="753"/>
        <w:gridCol w:w="540"/>
        <w:gridCol w:w="250"/>
        <w:gridCol w:w="2447"/>
        <w:gridCol w:w="694"/>
      </w:tblGrid>
      <w:tr w:rsidR="0039128D" w:rsidRPr="00554F80" w14:paraId="5B246349" w14:textId="77777777" w:rsidTr="0039128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E88A4BA"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lastRenderedPageBreak/>
              <w:t>PERSONAL</w:t>
            </w:r>
            <w:r w:rsidRPr="00554F80">
              <w:rPr>
                <w:rFonts w:ascii="Arial" w:hAnsi="Arial" w:cs="Arial"/>
                <w:b/>
                <w:sz w:val="16"/>
                <w:szCs w:val="16"/>
                <w:lang w:val="es-BO"/>
              </w:rPr>
              <w:t xml:space="preserve"> DE LA ENTIDAD</w:t>
            </w:r>
          </w:p>
        </w:tc>
      </w:tr>
      <w:tr w:rsidR="0039128D" w:rsidRPr="00554F80" w14:paraId="707EB85E" w14:textId="77777777" w:rsidTr="0039128D">
        <w:tblPrEx>
          <w:tblCellMar>
            <w:left w:w="57" w:type="dxa"/>
            <w:right w:w="57" w:type="dxa"/>
          </w:tblCellMar>
        </w:tblPrEx>
        <w:tc>
          <w:tcPr>
            <w:tcW w:w="1332" w:type="pct"/>
            <w:tcBorders>
              <w:top w:val="single" w:sz="12" w:space="0" w:color="auto"/>
              <w:left w:val="single" w:sz="4" w:space="0" w:color="auto"/>
              <w:bottom w:val="nil"/>
              <w:right w:val="nil"/>
            </w:tcBorders>
            <w:shd w:val="clear" w:color="auto" w:fill="auto"/>
            <w:tcMar>
              <w:left w:w="0" w:type="dxa"/>
              <w:right w:w="0" w:type="dxa"/>
            </w:tcMar>
            <w:vAlign w:val="center"/>
          </w:tcPr>
          <w:p w14:paraId="1E01E121" w14:textId="77777777" w:rsidR="0039128D" w:rsidRPr="00554F80" w:rsidRDefault="0039128D" w:rsidP="005D02FB">
            <w:pPr>
              <w:jc w:val="right"/>
              <w:rPr>
                <w:rFonts w:ascii="Arial" w:hAnsi="Arial" w:cs="Arial"/>
                <w:b/>
                <w:sz w:val="6"/>
                <w:szCs w:val="16"/>
                <w:lang w:val="es-BO"/>
              </w:rPr>
            </w:pPr>
          </w:p>
        </w:tc>
        <w:tc>
          <w:tcPr>
            <w:tcW w:w="97" w:type="pct"/>
            <w:tcBorders>
              <w:top w:val="single" w:sz="12" w:space="0" w:color="auto"/>
              <w:left w:val="nil"/>
              <w:bottom w:val="nil"/>
              <w:right w:val="nil"/>
            </w:tcBorders>
            <w:shd w:val="clear" w:color="auto" w:fill="auto"/>
            <w:vAlign w:val="center"/>
          </w:tcPr>
          <w:p w14:paraId="49268142" w14:textId="77777777" w:rsidR="0039128D" w:rsidRPr="00554F80" w:rsidRDefault="0039128D" w:rsidP="005D02FB">
            <w:pPr>
              <w:jc w:val="center"/>
              <w:rPr>
                <w:rFonts w:ascii="Arial" w:hAnsi="Arial" w:cs="Arial"/>
                <w:b/>
                <w:sz w:val="6"/>
                <w:szCs w:val="16"/>
                <w:lang w:val="es-BO"/>
              </w:rPr>
            </w:pPr>
          </w:p>
        </w:tc>
        <w:tc>
          <w:tcPr>
            <w:tcW w:w="3571" w:type="pct"/>
            <w:gridSpan w:val="10"/>
            <w:tcBorders>
              <w:top w:val="single" w:sz="12" w:space="0" w:color="auto"/>
              <w:left w:val="nil"/>
              <w:bottom w:val="nil"/>
              <w:right w:val="single" w:sz="4" w:space="0" w:color="auto"/>
            </w:tcBorders>
            <w:shd w:val="clear" w:color="auto" w:fill="auto"/>
            <w:vAlign w:val="center"/>
          </w:tcPr>
          <w:p w14:paraId="6539ABBF" w14:textId="77777777" w:rsidR="0039128D" w:rsidRPr="00554F80" w:rsidRDefault="0039128D" w:rsidP="005D02FB">
            <w:pPr>
              <w:jc w:val="center"/>
              <w:rPr>
                <w:sz w:val="6"/>
                <w:szCs w:val="16"/>
                <w:lang w:val="es-BO"/>
              </w:rPr>
            </w:pPr>
          </w:p>
        </w:tc>
      </w:tr>
      <w:tr w:rsidR="0039128D" w:rsidRPr="00554F80" w14:paraId="5498F0B1" w14:textId="77777777" w:rsidTr="0039128D">
        <w:tblPrEx>
          <w:tblCellMar>
            <w:left w:w="57" w:type="dxa"/>
            <w:right w:w="57" w:type="dxa"/>
          </w:tblCellMar>
        </w:tblPrEx>
        <w:trPr>
          <w:trHeight w:val="190"/>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4873E34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7" w:type="pct"/>
            <w:vMerge w:val="restart"/>
            <w:tcBorders>
              <w:top w:val="nil"/>
              <w:left w:val="nil"/>
              <w:bottom w:val="nil"/>
              <w:right w:val="nil"/>
            </w:tcBorders>
            <w:shd w:val="clear" w:color="auto" w:fill="auto"/>
            <w:vAlign w:val="bottom"/>
          </w:tcPr>
          <w:p w14:paraId="20E25796"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2646CB98"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04FD3F3E"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026FE9C5"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1A67DF8B"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79B16"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3F055F54"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C26E62B" w14:textId="77777777" w:rsidR="0039128D" w:rsidRPr="00554F80" w:rsidRDefault="0039128D" w:rsidP="005D02FB">
            <w:pPr>
              <w:jc w:val="center"/>
              <w:rPr>
                <w:i/>
                <w:sz w:val="16"/>
                <w:szCs w:val="16"/>
                <w:lang w:val="es-BO"/>
              </w:rPr>
            </w:pPr>
          </w:p>
        </w:tc>
        <w:tc>
          <w:tcPr>
            <w:tcW w:w="1250" w:type="pct"/>
            <w:tcBorders>
              <w:top w:val="nil"/>
              <w:left w:val="nil"/>
              <w:bottom w:val="single" w:sz="4" w:space="0" w:color="auto"/>
              <w:right w:val="nil"/>
            </w:tcBorders>
            <w:shd w:val="clear" w:color="auto" w:fill="auto"/>
            <w:vAlign w:val="center"/>
          </w:tcPr>
          <w:p w14:paraId="0B58D27F" w14:textId="77777777" w:rsidR="0039128D" w:rsidRPr="00554F80" w:rsidRDefault="0039128D" w:rsidP="005D02FB">
            <w:pPr>
              <w:jc w:val="center"/>
              <w:rPr>
                <w:i/>
                <w:sz w:val="16"/>
                <w:szCs w:val="16"/>
                <w:lang w:val="es-BO"/>
              </w:rPr>
            </w:pPr>
            <w:r w:rsidRPr="00554F80">
              <w:rPr>
                <w:i/>
                <w:sz w:val="16"/>
                <w:szCs w:val="16"/>
                <w:lang w:val="es-BO"/>
              </w:rPr>
              <w:t>Cargo</w:t>
            </w:r>
          </w:p>
        </w:tc>
        <w:tc>
          <w:tcPr>
            <w:tcW w:w="357" w:type="pct"/>
            <w:tcBorders>
              <w:top w:val="nil"/>
              <w:left w:val="nil"/>
              <w:bottom w:val="nil"/>
              <w:right w:val="single" w:sz="4" w:space="0" w:color="auto"/>
            </w:tcBorders>
            <w:shd w:val="clear" w:color="auto" w:fill="auto"/>
            <w:vAlign w:val="center"/>
          </w:tcPr>
          <w:p w14:paraId="69900190" w14:textId="77777777" w:rsidR="0039128D" w:rsidRPr="00554F80" w:rsidRDefault="0039128D" w:rsidP="005D02FB">
            <w:pPr>
              <w:rPr>
                <w:rFonts w:ascii="Arial" w:hAnsi="Arial" w:cs="Arial"/>
                <w:sz w:val="16"/>
                <w:szCs w:val="16"/>
                <w:lang w:val="es-BO"/>
              </w:rPr>
            </w:pPr>
          </w:p>
        </w:tc>
      </w:tr>
      <w:tr w:rsidR="0039128D" w:rsidRPr="00554F80" w14:paraId="653CC649" w14:textId="77777777" w:rsidTr="0039128D">
        <w:tblPrEx>
          <w:tblCellMar>
            <w:left w:w="57" w:type="dxa"/>
            <w:right w:w="57" w:type="dxa"/>
          </w:tblCellMar>
        </w:tblPrEx>
        <w:trPr>
          <w:trHeight w:val="190"/>
        </w:trPr>
        <w:tc>
          <w:tcPr>
            <w:tcW w:w="1332" w:type="pct"/>
            <w:vMerge/>
            <w:tcBorders>
              <w:top w:val="nil"/>
              <w:left w:val="single" w:sz="4" w:space="0" w:color="auto"/>
              <w:bottom w:val="nil"/>
              <w:right w:val="nil"/>
            </w:tcBorders>
            <w:shd w:val="clear" w:color="auto" w:fill="auto"/>
            <w:tcMar>
              <w:left w:w="0" w:type="dxa"/>
              <w:right w:w="0" w:type="dxa"/>
            </w:tcMar>
            <w:vAlign w:val="bottom"/>
          </w:tcPr>
          <w:p w14:paraId="0A56880D"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34AE14B8"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155DA0F3"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43F45668" w14:textId="77777777" w:rsidR="0039128D" w:rsidRPr="00554F80" w:rsidRDefault="0039128D" w:rsidP="005D02FB">
            <w:pPr>
              <w:rPr>
                <w:rFonts w:ascii="Arial" w:hAnsi="Arial" w:cs="Arial"/>
                <w:sz w:val="14"/>
                <w:szCs w:val="16"/>
                <w:lang w:val="es-BO"/>
              </w:rPr>
            </w:pPr>
            <w:r w:rsidRPr="00554F80">
              <w:rPr>
                <w:rFonts w:ascii="Arial" w:hAnsi="Arial" w:cs="Arial"/>
                <w:sz w:val="14"/>
                <w:szCs w:val="12"/>
                <w:lang w:val="es-BO"/>
              </w:rPr>
              <w:t>ESPEJO</w:t>
            </w:r>
          </w:p>
        </w:tc>
        <w:tc>
          <w:tcPr>
            <w:tcW w:w="73" w:type="pct"/>
            <w:tcBorders>
              <w:top w:val="nil"/>
              <w:left w:val="single" w:sz="4" w:space="0" w:color="auto"/>
              <w:bottom w:val="nil"/>
              <w:right w:val="single" w:sz="4" w:space="0" w:color="auto"/>
            </w:tcBorders>
            <w:shd w:val="clear" w:color="auto" w:fill="auto"/>
            <w:vAlign w:val="center"/>
          </w:tcPr>
          <w:p w14:paraId="0FA39C3D" w14:textId="77777777" w:rsidR="0039128D" w:rsidRPr="00554F80" w:rsidRDefault="0039128D" w:rsidP="005D02FB">
            <w:pPr>
              <w:jc w:val="center"/>
              <w:rPr>
                <w:rFonts w:ascii="Arial" w:hAnsi="Arial" w:cs="Arial"/>
                <w:sz w:val="14"/>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12AD9C71"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CONDORI</w:t>
            </w:r>
          </w:p>
        </w:tc>
        <w:tc>
          <w:tcPr>
            <w:tcW w:w="73" w:type="pct"/>
            <w:tcBorders>
              <w:top w:val="nil"/>
              <w:left w:val="single" w:sz="4" w:space="0" w:color="auto"/>
              <w:bottom w:val="nil"/>
              <w:right w:val="single" w:sz="4" w:space="0" w:color="auto"/>
            </w:tcBorders>
            <w:shd w:val="clear" w:color="auto" w:fill="auto"/>
            <w:vAlign w:val="center"/>
          </w:tcPr>
          <w:p w14:paraId="29574B15" w14:textId="77777777" w:rsidR="0039128D" w:rsidRPr="00554F80" w:rsidRDefault="0039128D" w:rsidP="005D02FB">
            <w:pPr>
              <w:jc w:val="center"/>
              <w:rPr>
                <w:rFonts w:ascii="Arial" w:hAnsi="Arial" w:cs="Arial"/>
                <w:sz w:val="14"/>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4E828AB"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JUAN JOSÉ</w:t>
            </w:r>
          </w:p>
        </w:tc>
        <w:tc>
          <w:tcPr>
            <w:tcW w:w="128" w:type="pct"/>
            <w:tcBorders>
              <w:top w:val="nil"/>
              <w:left w:val="single" w:sz="4" w:space="0" w:color="auto"/>
              <w:bottom w:val="nil"/>
              <w:right w:val="single" w:sz="4" w:space="0" w:color="auto"/>
            </w:tcBorders>
            <w:shd w:val="clear" w:color="auto" w:fill="auto"/>
            <w:vAlign w:val="center"/>
          </w:tcPr>
          <w:p w14:paraId="296CD8E7" w14:textId="77777777" w:rsidR="0039128D" w:rsidRPr="00554F80" w:rsidRDefault="0039128D" w:rsidP="005D02FB">
            <w:pPr>
              <w:jc w:val="center"/>
              <w:rPr>
                <w:rFonts w:ascii="Arial" w:hAnsi="Arial" w:cs="Arial"/>
                <w:sz w:val="14"/>
                <w:szCs w:val="16"/>
                <w:lang w:val="es-BO"/>
              </w:rPr>
            </w:pPr>
          </w:p>
        </w:tc>
        <w:tc>
          <w:tcPr>
            <w:tcW w:w="1250" w:type="pct"/>
            <w:tcBorders>
              <w:top w:val="single" w:sz="4" w:space="0" w:color="auto"/>
              <w:left w:val="single" w:sz="4" w:space="0" w:color="auto"/>
              <w:bottom w:val="single" w:sz="4" w:space="0" w:color="auto"/>
              <w:right w:val="single" w:sz="4" w:space="0" w:color="auto"/>
            </w:tcBorders>
            <w:shd w:val="clear" w:color="auto" w:fill="DBE5F1"/>
            <w:vAlign w:val="center"/>
          </w:tcPr>
          <w:p w14:paraId="4FC9D2E9"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57" w:type="pct"/>
            <w:tcBorders>
              <w:top w:val="nil"/>
              <w:left w:val="single" w:sz="4" w:space="0" w:color="auto"/>
              <w:bottom w:val="nil"/>
              <w:right w:val="single" w:sz="4" w:space="0" w:color="auto"/>
            </w:tcBorders>
            <w:shd w:val="clear" w:color="auto" w:fill="auto"/>
            <w:vAlign w:val="center"/>
          </w:tcPr>
          <w:p w14:paraId="0CAD08F1" w14:textId="77777777" w:rsidR="0039128D" w:rsidRPr="00554F80" w:rsidRDefault="0039128D" w:rsidP="005D02FB">
            <w:pPr>
              <w:rPr>
                <w:rFonts w:ascii="Arial" w:hAnsi="Arial" w:cs="Arial"/>
                <w:sz w:val="16"/>
                <w:szCs w:val="16"/>
                <w:lang w:val="es-BO"/>
              </w:rPr>
            </w:pPr>
          </w:p>
        </w:tc>
      </w:tr>
      <w:tr w:rsidR="0039128D" w:rsidRPr="00554F80" w14:paraId="1DD20504" w14:textId="77777777" w:rsidTr="0039128D">
        <w:tblPrEx>
          <w:tblCellMar>
            <w:left w:w="57" w:type="dxa"/>
            <w:right w:w="57" w:type="dxa"/>
          </w:tblCellMar>
        </w:tblPrEx>
        <w:trPr>
          <w:trHeight w:val="20"/>
        </w:trPr>
        <w:tc>
          <w:tcPr>
            <w:tcW w:w="1332" w:type="pct"/>
            <w:tcBorders>
              <w:top w:val="nil"/>
              <w:left w:val="single" w:sz="4" w:space="0" w:color="auto"/>
              <w:bottom w:val="nil"/>
              <w:right w:val="nil"/>
            </w:tcBorders>
            <w:shd w:val="clear" w:color="auto" w:fill="auto"/>
            <w:tcMar>
              <w:left w:w="0" w:type="dxa"/>
              <w:right w:w="0" w:type="dxa"/>
            </w:tcMar>
            <w:vAlign w:val="center"/>
          </w:tcPr>
          <w:p w14:paraId="678FDC52" w14:textId="77777777" w:rsidR="0039128D" w:rsidRPr="00554F80" w:rsidRDefault="0039128D" w:rsidP="005D02FB">
            <w:pPr>
              <w:rPr>
                <w:rFonts w:ascii="Arial" w:hAnsi="Arial" w:cs="Arial"/>
                <w:b/>
                <w:sz w:val="2"/>
                <w:szCs w:val="16"/>
                <w:lang w:val="es-BO"/>
              </w:rPr>
            </w:pPr>
          </w:p>
        </w:tc>
        <w:tc>
          <w:tcPr>
            <w:tcW w:w="97" w:type="pct"/>
            <w:tcBorders>
              <w:top w:val="nil"/>
              <w:left w:val="nil"/>
              <w:bottom w:val="nil"/>
              <w:right w:val="nil"/>
            </w:tcBorders>
            <w:shd w:val="clear" w:color="auto" w:fill="auto"/>
            <w:vAlign w:val="center"/>
          </w:tcPr>
          <w:p w14:paraId="15043505" w14:textId="77777777" w:rsidR="0039128D" w:rsidRPr="00554F80" w:rsidRDefault="0039128D" w:rsidP="005D02FB">
            <w:pPr>
              <w:rPr>
                <w:rFonts w:ascii="Arial" w:hAnsi="Arial" w:cs="Arial"/>
                <w:b/>
                <w:sz w:val="2"/>
                <w:szCs w:val="16"/>
                <w:lang w:val="es-BO"/>
              </w:rPr>
            </w:pPr>
          </w:p>
        </w:tc>
        <w:tc>
          <w:tcPr>
            <w:tcW w:w="73" w:type="pct"/>
            <w:tcBorders>
              <w:top w:val="nil"/>
              <w:left w:val="nil"/>
              <w:bottom w:val="nil"/>
              <w:right w:val="nil"/>
            </w:tcBorders>
            <w:shd w:val="clear" w:color="auto" w:fill="auto"/>
            <w:vAlign w:val="center"/>
          </w:tcPr>
          <w:p w14:paraId="5D72C4A0" w14:textId="77777777" w:rsidR="0039128D" w:rsidRPr="00554F80" w:rsidRDefault="0039128D" w:rsidP="005D02FB">
            <w:pPr>
              <w:rPr>
                <w:rFonts w:ascii="Arial" w:hAnsi="Arial" w:cs="Arial"/>
                <w:sz w:val="2"/>
                <w:szCs w:val="16"/>
                <w:lang w:val="es-BO"/>
              </w:rPr>
            </w:pPr>
          </w:p>
        </w:tc>
        <w:tc>
          <w:tcPr>
            <w:tcW w:w="490" w:type="pct"/>
            <w:tcBorders>
              <w:top w:val="single" w:sz="4" w:space="0" w:color="auto"/>
              <w:left w:val="nil"/>
              <w:bottom w:val="nil"/>
              <w:right w:val="nil"/>
            </w:tcBorders>
            <w:shd w:val="clear" w:color="auto" w:fill="auto"/>
            <w:vAlign w:val="center"/>
          </w:tcPr>
          <w:p w14:paraId="16EE16BA"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46EAA6ED" w14:textId="77777777" w:rsidR="0039128D" w:rsidRPr="00554F80" w:rsidRDefault="0039128D" w:rsidP="005D02FB">
            <w:pPr>
              <w:rPr>
                <w:i/>
                <w:sz w:val="2"/>
                <w:szCs w:val="16"/>
                <w:lang w:val="es-BO"/>
              </w:rPr>
            </w:pPr>
          </w:p>
        </w:tc>
        <w:tc>
          <w:tcPr>
            <w:tcW w:w="467" w:type="pct"/>
            <w:tcBorders>
              <w:top w:val="single" w:sz="4" w:space="0" w:color="auto"/>
              <w:left w:val="nil"/>
              <w:bottom w:val="nil"/>
              <w:right w:val="nil"/>
            </w:tcBorders>
            <w:shd w:val="clear" w:color="auto" w:fill="auto"/>
            <w:vAlign w:val="center"/>
          </w:tcPr>
          <w:p w14:paraId="3312A545"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6D5B135E" w14:textId="77777777" w:rsidR="0039128D" w:rsidRPr="00554F80" w:rsidRDefault="0039128D" w:rsidP="005D02FB">
            <w:pPr>
              <w:rPr>
                <w:i/>
                <w:sz w:val="2"/>
                <w:szCs w:val="16"/>
                <w:lang w:val="es-BO"/>
              </w:rPr>
            </w:pPr>
          </w:p>
        </w:tc>
        <w:tc>
          <w:tcPr>
            <w:tcW w:w="385" w:type="pct"/>
            <w:tcBorders>
              <w:top w:val="single" w:sz="4" w:space="0" w:color="auto"/>
              <w:left w:val="nil"/>
              <w:bottom w:val="nil"/>
              <w:right w:val="nil"/>
            </w:tcBorders>
            <w:shd w:val="clear" w:color="auto" w:fill="auto"/>
            <w:vAlign w:val="center"/>
          </w:tcPr>
          <w:p w14:paraId="5A02EC0B" w14:textId="77777777" w:rsidR="0039128D" w:rsidRPr="00554F80" w:rsidRDefault="0039128D" w:rsidP="005D02FB">
            <w:pPr>
              <w:rPr>
                <w:i/>
                <w:sz w:val="2"/>
                <w:szCs w:val="16"/>
                <w:lang w:val="es-BO"/>
              </w:rPr>
            </w:pPr>
          </w:p>
        </w:tc>
        <w:tc>
          <w:tcPr>
            <w:tcW w:w="276" w:type="pct"/>
            <w:tcBorders>
              <w:top w:val="single" w:sz="4" w:space="0" w:color="auto"/>
              <w:left w:val="nil"/>
              <w:bottom w:val="nil"/>
              <w:right w:val="nil"/>
            </w:tcBorders>
            <w:shd w:val="clear" w:color="auto" w:fill="auto"/>
            <w:vAlign w:val="center"/>
          </w:tcPr>
          <w:p w14:paraId="3D26353E" w14:textId="77777777" w:rsidR="0039128D" w:rsidRPr="00554F80" w:rsidRDefault="0039128D" w:rsidP="005D02FB">
            <w:pPr>
              <w:rPr>
                <w:i/>
                <w:sz w:val="2"/>
                <w:szCs w:val="16"/>
                <w:lang w:val="es-BO"/>
              </w:rPr>
            </w:pPr>
          </w:p>
        </w:tc>
        <w:tc>
          <w:tcPr>
            <w:tcW w:w="1379" w:type="pct"/>
            <w:gridSpan w:val="2"/>
            <w:tcBorders>
              <w:top w:val="nil"/>
              <w:left w:val="nil"/>
              <w:bottom w:val="nil"/>
              <w:right w:val="nil"/>
            </w:tcBorders>
            <w:shd w:val="clear" w:color="auto" w:fill="auto"/>
            <w:vAlign w:val="center"/>
          </w:tcPr>
          <w:p w14:paraId="7DD55DCB" w14:textId="77777777" w:rsidR="0039128D" w:rsidRPr="00554F80" w:rsidRDefault="0039128D" w:rsidP="005D02FB">
            <w:pPr>
              <w:rPr>
                <w:i/>
                <w:sz w:val="2"/>
                <w:szCs w:val="16"/>
                <w:lang w:val="es-BO"/>
              </w:rPr>
            </w:pPr>
          </w:p>
        </w:tc>
        <w:tc>
          <w:tcPr>
            <w:tcW w:w="357" w:type="pct"/>
            <w:tcBorders>
              <w:top w:val="nil"/>
              <w:left w:val="nil"/>
              <w:bottom w:val="nil"/>
              <w:right w:val="single" w:sz="4" w:space="0" w:color="auto"/>
            </w:tcBorders>
            <w:shd w:val="clear" w:color="auto" w:fill="auto"/>
            <w:vAlign w:val="bottom"/>
          </w:tcPr>
          <w:p w14:paraId="7D7C1F84" w14:textId="77777777" w:rsidR="0039128D" w:rsidRPr="00554F80" w:rsidRDefault="0039128D" w:rsidP="005D02FB">
            <w:pPr>
              <w:jc w:val="center"/>
              <w:rPr>
                <w:sz w:val="16"/>
                <w:szCs w:val="16"/>
                <w:lang w:val="es-BO"/>
              </w:rPr>
            </w:pPr>
          </w:p>
        </w:tc>
      </w:tr>
      <w:tr w:rsidR="0039128D" w:rsidRPr="00554F80" w14:paraId="1C0AA377" w14:textId="77777777" w:rsidTr="0039128D">
        <w:tblPrEx>
          <w:tblCellMar>
            <w:left w:w="57" w:type="dxa"/>
            <w:right w:w="57" w:type="dxa"/>
          </w:tblCellMar>
        </w:tblPrEx>
        <w:trPr>
          <w:trHeight w:val="190"/>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1D1719E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7" w:type="pct"/>
            <w:vMerge w:val="restart"/>
            <w:tcBorders>
              <w:top w:val="nil"/>
              <w:left w:val="nil"/>
              <w:bottom w:val="nil"/>
              <w:right w:val="nil"/>
            </w:tcBorders>
            <w:shd w:val="clear" w:color="auto" w:fill="auto"/>
            <w:vAlign w:val="bottom"/>
          </w:tcPr>
          <w:p w14:paraId="1A48CC1E"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5CB6CA4"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1813D64D"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4C11123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45F51522"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66389FED"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255C3A7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5E3C9CC2" w14:textId="77777777" w:rsidR="0039128D" w:rsidRPr="00554F80" w:rsidRDefault="0039128D" w:rsidP="005D02FB">
            <w:pPr>
              <w:jc w:val="center"/>
              <w:rPr>
                <w:i/>
                <w:sz w:val="16"/>
                <w:szCs w:val="16"/>
                <w:lang w:val="es-BO"/>
              </w:rPr>
            </w:pPr>
          </w:p>
        </w:tc>
        <w:tc>
          <w:tcPr>
            <w:tcW w:w="1250" w:type="pct"/>
            <w:tcBorders>
              <w:top w:val="nil"/>
              <w:left w:val="nil"/>
              <w:bottom w:val="single" w:sz="4" w:space="0" w:color="auto"/>
              <w:right w:val="nil"/>
            </w:tcBorders>
            <w:shd w:val="clear" w:color="auto" w:fill="auto"/>
            <w:vAlign w:val="center"/>
          </w:tcPr>
          <w:p w14:paraId="5656A607" w14:textId="77777777" w:rsidR="0039128D" w:rsidRPr="00554F80" w:rsidRDefault="0039128D" w:rsidP="005D02FB">
            <w:pPr>
              <w:jc w:val="center"/>
              <w:rPr>
                <w:i/>
                <w:sz w:val="16"/>
                <w:szCs w:val="16"/>
                <w:lang w:val="es-BO"/>
              </w:rPr>
            </w:pPr>
            <w:r w:rsidRPr="00554F80">
              <w:rPr>
                <w:i/>
                <w:sz w:val="16"/>
                <w:szCs w:val="16"/>
                <w:lang w:val="es-BO"/>
              </w:rPr>
              <w:t>Cargo</w:t>
            </w:r>
          </w:p>
        </w:tc>
        <w:tc>
          <w:tcPr>
            <w:tcW w:w="357" w:type="pct"/>
            <w:tcBorders>
              <w:top w:val="nil"/>
              <w:left w:val="nil"/>
              <w:bottom w:val="nil"/>
              <w:right w:val="single" w:sz="4" w:space="0" w:color="auto"/>
            </w:tcBorders>
            <w:shd w:val="clear" w:color="auto" w:fill="auto"/>
            <w:vAlign w:val="center"/>
          </w:tcPr>
          <w:p w14:paraId="552C356E" w14:textId="77777777" w:rsidR="0039128D" w:rsidRPr="00554F80" w:rsidRDefault="0039128D" w:rsidP="005D02FB">
            <w:pPr>
              <w:rPr>
                <w:rFonts w:ascii="Arial" w:hAnsi="Arial" w:cs="Arial"/>
                <w:sz w:val="16"/>
                <w:szCs w:val="16"/>
                <w:lang w:val="es-BO"/>
              </w:rPr>
            </w:pPr>
          </w:p>
        </w:tc>
      </w:tr>
      <w:tr w:rsidR="0039128D" w:rsidRPr="00554F80" w14:paraId="0B9896E7" w14:textId="77777777" w:rsidTr="0039128D">
        <w:tblPrEx>
          <w:tblCellMar>
            <w:left w:w="57" w:type="dxa"/>
            <w:right w:w="57" w:type="dxa"/>
          </w:tblCellMar>
        </w:tblPrEx>
        <w:trPr>
          <w:trHeight w:val="190"/>
        </w:trPr>
        <w:tc>
          <w:tcPr>
            <w:tcW w:w="1332" w:type="pct"/>
            <w:vMerge/>
            <w:tcBorders>
              <w:top w:val="nil"/>
              <w:left w:val="single" w:sz="4" w:space="0" w:color="auto"/>
              <w:bottom w:val="nil"/>
              <w:right w:val="nil"/>
            </w:tcBorders>
            <w:shd w:val="clear" w:color="auto" w:fill="auto"/>
            <w:tcMar>
              <w:left w:w="0" w:type="dxa"/>
              <w:right w:w="0" w:type="dxa"/>
            </w:tcMar>
            <w:vAlign w:val="bottom"/>
          </w:tcPr>
          <w:p w14:paraId="5F2DD249"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7BE93459"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3C8A47DF"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1FF41480" w14:textId="77777777" w:rsidR="0039128D" w:rsidRPr="00554F80" w:rsidRDefault="0039128D" w:rsidP="005D02FB">
            <w:pPr>
              <w:rPr>
                <w:rFonts w:ascii="Arial" w:hAnsi="Arial" w:cs="Arial"/>
                <w:sz w:val="16"/>
                <w:szCs w:val="16"/>
                <w:lang w:val="es-BO"/>
              </w:rPr>
            </w:pPr>
            <w:r w:rsidRPr="00554F80">
              <w:rPr>
                <w:rFonts w:ascii="Arial" w:hAnsi="Arial" w:cs="Arial"/>
                <w:sz w:val="14"/>
                <w:szCs w:val="12"/>
                <w:lang w:val="es-BO"/>
              </w:rPr>
              <w:t xml:space="preserve">MEDINA </w:t>
            </w:r>
          </w:p>
        </w:tc>
        <w:tc>
          <w:tcPr>
            <w:tcW w:w="73" w:type="pct"/>
            <w:tcBorders>
              <w:top w:val="nil"/>
              <w:left w:val="single" w:sz="4" w:space="0" w:color="auto"/>
              <w:bottom w:val="nil"/>
              <w:right w:val="single" w:sz="4" w:space="0" w:color="auto"/>
            </w:tcBorders>
            <w:shd w:val="clear" w:color="auto" w:fill="auto"/>
            <w:vAlign w:val="center"/>
          </w:tcPr>
          <w:p w14:paraId="71C327D9" w14:textId="77777777" w:rsidR="0039128D" w:rsidRPr="00554F80" w:rsidRDefault="0039128D" w:rsidP="005D02FB">
            <w:pPr>
              <w:jc w:val="center"/>
              <w:rPr>
                <w:rFonts w:ascii="Arial" w:hAnsi="Arial" w:cs="Arial"/>
                <w:sz w:val="16"/>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66DC9642"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VASQUEZ</w:t>
            </w:r>
          </w:p>
        </w:tc>
        <w:tc>
          <w:tcPr>
            <w:tcW w:w="73" w:type="pct"/>
            <w:tcBorders>
              <w:top w:val="nil"/>
              <w:left w:val="single" w:sz="4" w:space="0" w:color="auto"/>
              <w:bottom w:val="nil"/>
              <w:right w:val="single" w:sz="4" w:space="0" w:color="auto"/>
            </w:tcBorders>
            <w:shd w:val="clear" w:color="auto" w:fill="auto"/>
            <w:vAlign w:val="center"/>
          </w:tcPr>
          <w:p w14:paraId="377D4781" w14:textId="77777777" w:rsidR="0039128D" w:rsidRPr="00554F80" w:rsidRDefault="0039128D" w:rsidP="005D02FB">
            <w:pPr>
              <w:jc w:val="center"/>
              <w:rPr>
                <w:rFonts w:ascii="Arial" w:hAnsi="Arial" w:cs="Arial"/>
                <w:sz w:val="16"/>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2CFE6C"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PEDRO RODNEY</w:t>
            </w:r>
          </w:p>
        </w:tc>
        <w:tc>
          <w:tcPr>
            <w:tcW w:w="128" w:type="pct"/>
            <w:tcBorders>
              <w:top w:val="nil"/>
              <w:left w:val="single" w:sz="4" w:space="0" w:color="auto"/>
              <w:bottom w:val="nil"/>
              <w:right w:val="single" w:sz="4" w:space="0" w:color="auto"/>
            </w:tcBorders>
            <w:shd w:val="clear" w:color="auto" w:fill="auto"/>
            <w:vAlign w:val="center"/>
          </w:tcPr>
          <w:p w14:paraId="452957EA" w14:textId="77777777" w:rsidR="0039128D" w:rsidRPr="00554F80" w:rsidRDefault="0039128D" w:rsidP="005D02FB">
            <w:pPr>
              <w:rPr>
                <w:rFonts w:ascii="Arial" w:hAnsi="Arial" w:cs="Arial"/>
                <w:sz w:val="16"/>
                <w:szCs w:val="16"/>
                <w:lang w:val="es-BO"/>
              </w:rPr>
            </w:pPr>
          </w:p>
        </w:tc>
        <w:tc>
          <w:tcPr>
            <w:tcW w:w="1250" w:type="pct"/>
            <w:tcBorders>
              <w:top w:val="single" w:sz="4" w:space="0" w:color="auto"/>
              <w:left w:val="single" w:sz="4" w:space="0" w:color="auto"/>
              <w:bottom w:val="single" w:sz="4" w:space="0" w:color="auto"/>
              <w:right w:val="single" w:sz="4" w:space="0" w:color="auto"/>
            </w:tcBorders>
            <w:shd w:val="clear" w:color="auto" w:fill="DBE5F1"/>
            <w:vAlign w:val="center"/>
          </w:tcPr>
          <w:p w14:paraId="5E1E8E50"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57" w:type="pct"/>
            <w:tcBorders>
              <w:top w:val="nil"/>
              <w:left w:val="single" w:sz="4" w:space="0" w:color="auto"/>
              <w:bottom w:val="nil"/>
              <w:right w:val="single" w:sz="4" w:space="0" w:color="auto"/>
            </w:tcBorders>
            <w:shd w:val="clear" w:color="auto" w:fill="auto"/>
            <w:vAlign w:val="center"/>
          </w:tcPr>
          <w:p w14:paraId="554678E4" w14:textId="77777777" w:rsidR="0039128D" w:rsidRPr="00554F80" w:rsidRDefault="0039128D" w:rsidP="005D02FB">
            <w:pPr>
              <w:rPr>
                <w:rFonts w:ascii="Arial" w:hAnsi="Arial" w:cs="Arial"/>
                <w:sz w:val="16"/>
                <w:szCs w:val="16"/>
                <w:lang w:val="es-BO"/>
              </w:rPr>
            </w:pPr>
          </w:p>
        </w:tc>
      </w:tr>
      <w:tr w:rsidR="0039128D" w:rsidRPr="00554F80" w14:paraId="08F3DE54" w14:textId="77777777" w:rsidTr="0039128D">
        <w:tblPrEx>
          <w:tblCellMar>
            <w:left w:w="57" w:type="dxa"/>
            <w:right w:w="57" w:type="dxa"/>
          </w:tblCellMar>
        </w:tblPrEx>
        <w:trPr>
          <w:trHeight w:val="20"/>
        </w:trPr>
        <w:tc>
          <w:tcPr>
            <w:tcW w:w="1332" w:type="pct"/>
            <w:tcBorders>
              <w:top w:val="nil"/>
              <w:left w:val="single" w:sz="4" w:space="0" w:color="auto"/>
              <w:bottom w:val="nil"/>
              <w:right w:val="nil"/>
            </w:tcBorders>
            <w:shd w:val="clear" w:color="auto" w:fill="auto"/>
            <w:tcMar>
              <w:left w:w="0" w:type="dxa"/>
              <w:right w:w="0" w:type="dxa"/>
            </w:tcMar>
            <w:vAlign w:val="bottom"/>
          </w:tcPr>
          <w:p w14:paraId="77E1C7BF" w14:textId="77777777" w:rsidR="0039128D" w:rsidRPr="00554F80" w:rsidRDefault="0039128D" w:rsidP="005D02FB">
            <w:pPr>
              <w:jc w:val="right"/>
              <w:rPr>
                <w:rFonts w:ascii="Arial" w:hAnsi="Arial" w:cs="Arial"/>
                <w:b/>
                <w:sz w:val="8"/>
                <w:szCs w:val="16"/>
                <w:lang w:val="es-BO"/>
              </w:rPr>
            </w:pPr>
          </w:p>
        </w:tc>
        <w:tc>
          <w:tcPr>
            <w:tcW w:w="97" w:type="pct"/>
            <w:tcBorders>
              <w:top w:val="nil"/>
              <w:left w:val="nil"/>
              <w:bottom w:val="nil"/>
              <w:right w:val="nil"/>
            </w:tcBorders>
            <w:shd w:val="clear" w:color="auto" w:fill="auto"/>
            <w:vAlign w:val="bottom"/>
          </w:tcPr>
          <w:p w14:paraId="2BB8F48E" w14:textId="77777777" w:rsidR="0039128D" w:rsidRPr="00554F80" w:rsidRDefault="0039128D" w:rsidP="005D02FB">
            <w:pPr>
              <w:jc w:val="right"/>
              <w:rPr>
                <w:rFonts w:ascii="Arial" w:hAnsi="Arial" w:cs="Arial"/>
                <w:b/>
                <w:sz w:val="8"/>
                <w:szCs w:val="16"/>
                <w:lang w:val="es-BO"/>
              </w:rPr>
            </w:pPr>
          </w:p>
        </w:tc>
        <w:tc>
          <w:tcPr>
            <w:tcW w:w="73" w:type="pct"/>
            <w:tcBorders>
              <w:top w:val="nil"/>
              <w:left w:val="nil"/>
              <w:bottom w:val="nil"/>
              <w:right w:val="nil"/>
            </w:tcBorders>
            <w:shd w:val="clear" w:color="auto" w:fill="auto"/>
            <w:vAlign w:val="center"/>
          </w:tcPr>
          <w:p w14:paraId="718AC353" w14:textId="77777777" w:rsidR="0039128D" w:rsidRPr="00554F80" w:rsidRDefault="0039128D" w:rsidP="005D02FB">
            <w:pPr>
              <w:rPr>
                <w:rFonts w:ascii="Arial" w:hAnsi="Arial" w:cs="Arial"/>
                <w:sz w:val="8"/>
                <w:szCs w:val="16"/>
                <w:lang w:val="es-BO"/>
              </w:rPr>
            </w:pPr>
          </w:p>
        </w:tc>
        <w:tc>
          <w:tcPr>
            <w:tcW w:w="490" w:type="pct"/>
            <w:tcBorders>
              <w:top w:val="single" w:sz="4" w:space="0" w:color="auto"/>
              <w:left w:val="nil"/>
              <w:bottom w:val="nil"/>
              <w:right w:val="nil"/>
            </w:tcBorders>
            <w:shd w:val="clear" w:color="auto" w:fill="auto"/>
            <w:vAlign w:val="bottom"/>
          </w:tcPr>
          <w:p w14:paraId="73743BE3"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4D2A73AB" w14:textId="77777777" w:rsidR="0039128D" w:rsidRPr="00554F80" w:rsidRDefault="0039128D" w:rsidP="005D02FB">
            <w:pPr>
              <w:jc w:val="center"/>
              <w:rPr>
                <w:i/>
                <w:sz w:val="8"/>
                <w:szCs w:val="16"/>
                <w:lang w:val="es-BO"/>
              </w:rPr>
            </w:pPr>
          </w:p>
        </w:tc>
        <w:tc>
          <w:tcPr>
            <w:tcW w:w="467" w:type="pct"/>
            <w:tcBorders>
              <w:top w:val="single" w:sz="4" w:space="0" w:color="auto"/>
              <w:left w:val="nil"/>
              <w:bottom w:val="nil"/>
              <w:right w:val="nil"/>
            </w:tcBorders>
            <w:shd w:val="clear" w:color="auto" w:fill="auto"/>
            <w:vAlign w:val="bottom"/>
          </w:tcPr>
          <w:p w14:paraId="70A438DD"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67267D01" w14:textId="77777777" w:rsidR="0039128D" w:rsidRPr="00554F80" w:rsidRDefault="0039128D" w:rsidP="005D02FB">
            <w:pPr>
              <w:jc w:val="center"/>
              <w:rPr>
                <w:i/>
                <w:sz w:val="8"/>
                <w:szCs w:val="16"/>
                <w:lang w:val="es-BO"/>
              </w:rPr>
            </w:pPr>
          </w:p>
        </w:tc>
        <w:tc>
          <w:tcPr>
            <w:tcW w:w="385" w:type="pct"/>
            <w:tcBorders>
              <w:top w:val="single" w:sz="4" w:space="0" w:color="auto"/>
              <w:left w:val="nil"/>
              <w:bottom w:val="nil"/>
              <w:right w:val="nil"/>
            </w:tcBorders>
            <w:shd w:val="clear" w:color="auto" w:fill="auto"/>
            <w:vAlign w:val="bottom"/>
          </w:tcPr>
          <w:p w14:paraId="4A967FFB" w14:textId="77777777" w:rsidR="0039128D" w:rsidRPr="00554F80" w:rsidRDefault="0039128D" w:rsidP="005D02FB">
            <w:pPr>
              <w:jc w:val="center"/>
              <w:rPr>
                <w:i/>
                <w:sz w:val="8"/>
                <w:szCs w:val="16"/>
                <w:lang w:val="es-BO"/>
              </w:rPr>
            </w:pPr>
          </w:p>
        </w:tc>
        <w:tc>
          <w:tcPr>
            <w:tcW w:w="276" w:type="pct"/>
            <w:tcBorders>
              <w:top w:val="single" w:sz="4" w:space="0" w:color="auto"/>
              <w:left w:val="nil"/>
              <w:bottom w:val="nil"/>
              <w:right w:val="nil"/>
            </w:tcBorders>
            <w:shd w:val="clear" w:color="auto" w:fill="auto"/>
            <w:vAlign w:val="bottom"/>
          </w:tcPr>
          <w:p w14:paraId="0AB89A40" w14:textId="77777777" w:rsidR="0039128D" w:rsidRPr="00554F80" w:rsidRDefault="0039128D" w:rsidP="005D02FB">
            <w:pPr>
              <w:jc w:val="center"/>
              <w:rPr>
                <w:i/>
                <w:sz w:val="8"/>
                <w:szCs w:val="16"/>
                <w:lang w:val="es-BO"/>
              </w:rPr>
            </w:pPr>
          </w:p>
        </w:tc>
        <w:tc>
          <w:tcPr>
            <w:tcW w:w="1379" w:type="pct"/>
            <w:gridSpan w:val="2"/>
            <w:tcBorders>
              <w:top w:val="nil"/>
              <w:left w:val="nil"/>
              <w:bottom w:val="nil"/>
              <w:right w:val="nil"/>
            </w:tcBorders>
            <w:shd w:val="clear" w:color="auto" w:fill="auto"/>
            <w:vAlign w:val="bottom"/>
          </w:tcPr>
          <w:p w14:paraId="67024976" w14:textId="77777777" w:rsidR="0039128D" w:rsidRPr="00554F80" w:rsidRDefault="0039128D" w:rsidP="005D02FB">
            <w:pPr>
              <w:jc w:val="center"/>
              <w:rPr>
                <w:i/>
                <w:sz w:val="8"/>
                <w:szCs w:val="16"/>
                <w:lang w:val="es-BO"/>
              </w:rPr>
            </w:pPr>
          </w:p>
        </w:tc>
        <w:tc>
          <w:tcPr>
            <w:tcW w:w="357" w:type="pct"/>
            <w:tcBorders>
              <w:top w:val="nil"/>
              <w:left w:val="nil"/>
              <w:bottom w:val="nil"/>
              <w:right w:val="single" w:sz="4" w:space="0" w:color="auto"/>
            </w:tcBorders>
            <w:shd w:val="clear" w:color="auto" w:fill="auto"/>
            <w:vAlign w:val="bottom"/>
          </w:tcPr>
          <w:p w14:paraId="5DC92741" w14:textId="77777777" w:rsidR="0039128D" w:rsidRPr="00554F80" w:rsidRDefault="0039128D" w:rsidP="005D02FB">
            <w:pPr>
              <w:jc w:val="center"/>
              <w:rPr>
                <w:sz w:val="16"/>
                <w:szCs w:val="16"/>
                <w:lang w:val="es-BO"/>
              </w:rPr>
            </w:pPr>
          </w:p>
        </w:tc>
      </w:tr>
      <w:tr w:rsidR="0039128D" w:rsidRPr="00554F80" w14:paraId="5CFC90DB" w14:textId="77777777" w:rsidTr="0039128D">
        <w:tblPrEx>
          <w:tblCellMar>
            <w:left w:w="57" w:type="dxa"/>
            <w:right w:w="57" w:type="dxa"/>
          </w:tblCellMar>
        </w:tblPrEx>
        <w:trPr>
          <w:trHeight w:val="190"/>
        </w:trPr>
        <w:tc>
          <w:tcPr>
            <w:tcW w:w="1332" w:type="pct"/>
            <w:tcBorders>
              <w:top w:val="nil"/>
              <w:left w:val="single" w:sz="4" w:space="0" w:color="auto"/>
              <w:bottom w:val="nil"/>
              <w:right w:val="nil"/>
            </w:tcBorders>
            <w:shd w:val="clear" w:color="auto" w:fill="auto"/>
            <w:tcMar>
              <w:left w:w="0" w:type="dxa"/>
              <w:right w:w="0" w:type="dxa"/>
            </w:tcMar>
            <w:vAlign w:val="bottom"/>
          </w:tcPr>
          <w:p w14:paraId="0EA4FDB5"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7" w:type="pct"/>
            <w:tcBorders>
              <w:top w:val="nil"/>
              <w:left w:val="nil"/>
              <w:bottom w:val="nil"/>
              <w:right w:val="nil"/>
            </w:tcBorders>
            <w:shd w:val="clear" w:color="auto" w:fill="auto"/>
            <w:vAlign w:val="bottom"/>
          </w:tcPr>
          <w:p w14:paraId="6AA5BD47"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35B334B"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0CCBB0AC"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7D4563A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6A0D5EE6"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E9E5C"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4C0DEC1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D27F352" w14:textId="77777777" w:rsidR="0039128D" w:rsidRPr="00554F80" w:rsidRDefault="0039128D" w:rsidP="005D02FB">
            <w:pPr>
              <w:jc w:val="center"/>
              <w:rPr>
                <w:i/>
                <w:sz w:val="16"/>
                <w:szCs w:val="16"/>
                <w:lang w:val="es-BO"/>
              </w:rPr>
            </w:pPr>
          </w:p>
        </w:tc>
        <w:tc>
          <w:tcPr>
            <w:tcW w:w="1250" w:type="pct"/>
            <w:tcBorders>
              <w:top w:val="nil"/>
              <w:left w:val="nil"/>
              <w:bottom w:val="single" w:sz="4" w:space="0" w:color="auto"/>
              <w:right w:val="nil"/>
            </w:tcBorders>
            <w:shd w:val="clear" w:color="auto" w:fill="auto"/>
            <w:vAlign w:val="center"/>
          </w:tcPr>
          <w:p w14:paraId="10AE6204" w14:textId="77777777" w:rsidR="0039128D" w:rsidRPr="00554F80" w:rsidRDefault="0039128D" w:rsidP="005D02FB">
            <w:pPr>
              <w:jc w:val="center"/>
              <w:rPr>
                <w:i/>
                <w:sz w:val="16"/>
                <w:szCs w:val="16"/>
                <w:lang w:val="es-BO"/>
              </w:rPr>
            </w:pPr>
            <w:r w:rsidRPr="00554F80">
              <w:rPr>
                <w:i/>
                <w:sz w:val="16"/>
                <w:szCs w:val="16"/>
                <w:lang w:val="es-BO"/>
              </w:rPr>
              <w:t>Cargo</w:t>
            </w:r>
          </w:p>
        </w:tc>
        <w:tc>
          <w:tcPr>
            <w:tcW w:w="357" w:type="pct"/>
            <w:tcBorders>
              <w:top w:val="nil"/>
              <w:left w:val="nil"/>
              <w:bottom w:val="nil"/>
              <w:right w:val="single" w:sz="4" w:space="0" w:color="auto"/>
            </w:tcBorders>
            <w:shd w:val="clear" w:color="auto" w:fill="auto"/>
            <w:vAlign w:val="center"/>
          </w:tcPr>
          <w:p w14:paraId="0CF2E309" w14:textId="77777777" w:rsidR="0039128D" w:rsidRPr="00554F80" w:rsidRDefault="0039128D" w:rsidP="005D02FB">
            <w:pPr>
              <w:rPr>
                <w:rFonts w:ascii="Arial" w:hAnsi="Arial" w:cs="Arial"/>
                <w:sz w:val="16"/>
                <w:szCs w:val="16"/>
                <w:lang w:val="es-BO"/>
              </w:rPr>
            </w:pPr>
          </w:p>
        </w:tc>
      </w:tr>
      <w:tr w:rsidR="0039128D" w:rsidRPr="00554F80" w14:paraId="1DD78B32" w14:textId="77777777" w:rsidTr="0039128D">
        <w:tblPrEx>
          <w:tblCellMar>
            <w:left w:w="57" w:type="dxa"/>
            <w:right w:w="57" w:type="dxa"/>
          </w:tblCellMar>
        </w:tblPrEx>
        <w:trPr>
          <w:trHeight w:val="249"/>
        </w:trPr>
        <w:tc>
          <w:tcPr>
            <w:tcW w:w="1332" w:type="pct"/>
            <w:vMerge w:val="restart"/>
            <w:tcBorders>
              <w:top w:val="nil"/>
              <w:left w:val="single" w:sz="4" w:space="0" w:color="auto"/>
              <w:right w:val="nil"/>
            </w:tcBorders>
            <w:shd w:val="clear" w:color="auto" w:fill="auto"/>
            <w:tcMar>
              <w:left w:w="0" w:type="dxa"/>
              <w:right w:w="0" w:type="dxa"/>
            </w:tcMar>
            <w:vAlign w:val="center"/>
          </w:tcPr>
          <w:p w14:paraId="604E116D" w14:textId="77777777" w:rsidR="0039128D" w:rsidRPr="00554F80" w:rsidRDefault="0039128D" w:rsidP="005D02FB">
            <w:pPr>
              <w:jc w:val="right"/>
              <w:rPr>
                <w:rFonts w:ascii="Arial" w:hAnsi="Arial" w:cs="Arial"/>
                <w:b/>
                <w:sz w:val="16"/>
                <w:szCs w:val="16"/>
                <w:lang w:val="es-BO"/>
              </w:rPr>
            </w:pPr>
          </w:p>
        </w:tc>
        <w:tc>
          <w:tcPr>
            <w:tcW w:w="97" w:type="pct"/>
            <w:vMerge w:val="restart"/>
            <w:tcBorders>
              <w:top w:val="nil"/>
              <w:left w:val="nil"/>
              <w:right w:val="nil"/>
            </w:tcBorders>
            <w:shd w:val="clear" w:color="auto" w:fill="auto"/>
          </w:tcPr>
          <w:p w14:paraId="2DFF63B5" w14:textId="77777777" w:rsidR="0039128D" w:rsidRPr="00554F80" w:rsidRDefault="0039128D" w:rsidP="005D02FB">
            <w:pPr>
              <w:jc w:val="center"/>
              <w:rPr>
                <w:rFonts w:ascii="Arial" w:hAnsi="Arial" w:cs="Arial"/>
                <w:b/>
                <w:sz w:val="16"/>
                <w:szCs w:val="16"/>
                <w:lang w:val="es-BO"/>
              </w:rPr>
            </w:pPr>
          </w:p>
        </w:tc>
        <w:tc>
          <w:tcPr>
            <w:tcW w:w="73" w:type="pct"/>
            <w:vMerge w:val="restart"/>
            <w:tcBorders>
              <w:top w:val="nil"/>
              <w:left w:val="nil"/>
              <w:right w:val="single" w:sz="4" w:space="0" w:color="auto"/>
            </w:tcBorders>
            <w:shd w:val="clear" w:color="auto" w:fill="auto"/>
            <w:vAlign w:val="center"/>
          </w:tcPr>
          <w:p w14:paraId="39A0D9D1"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6AD0F034" w14:textId="77777777" w:rsidR="0039128D" w:rsidRPr="00554F80" w:rsidRDefault="0039128D" w:rsidP="005D02FB">
            <w:pPr>
              <w:rPr>
                <w:rFonts w:ascii="Arial" w:hAnsi="Arial" w:cs="Arial"/>
                <w:sz w:val="14"/>
                <w:szCs w:val="14"/>
                <w:lang w:val="es-BO"/>
              </w:rPr>
            </w:pPr>
            <w:r>
              <w:rPr>
                <w:rFonts w:ascii="Arial" w:hAnsi="Arial" w:cs="Arial"/>
                <w:sz w:val="14"/>
                <w:szCs w:val="14"/>
                <w:lang w:val="es-BO"/>
              </w:rPr>
              <w:t xml:space="preserve">     ADAD</w:t>
            </w:r>
          </w:p>
        </w:tc>
        <w:tc>
          <w:tcPr>
            <w:tcW w:w="73" w:type="pct"/>
            <w:vMerge w:val="restart"/>
            <w:tcBorders>
              <w:top w:val="nil"/>
              <w:left w:val="single" w:sz="4" w:space="0" w:color="auto"/>
              <w:right w:val="single" w:sz="4" w:space="0" w:color="auto"/>
            </w:tcBorders>
            <w:shd w:val="clear" w:color="auto" w:fill="auto"/>
            <w:vAlign w:val="center"/>
          </w:tcPr>
          <w:p w14:paraId="6C9BED74" w14:textId="77777777" w:rsidR="0039128D" w:rsidRPr="00554F80" w:rsidRDefault="0039128D" w:rsidP="005D02FB">
            <w:pPr>
              <w:jc w:val="center"/>
              <w:rPr>
                <w:rFonts w:ascii="Arial" w:hAnsi="Arial" w:cs="Arial"/>
                <w:sz w:val="14"/>
                <w:szCs w:val="14"/>
                <w:lang w:val="es-BO"/>
              </w:rPr>
            </w:pPr>
          </w:p>
        </w:tc>
        <w:tc>
          <w:tcPr>
            <w:tcW w:w="467" w:type="pct"/>
            <w:tcBorders>
              <w:top w:val="single" w:sz="4" w:space="0" w:color="auto"/>
              <w:left w:val="single" w:sz="4" w:space="0" w:color="auto"/>
              <w:right w:val="single" w:sz="4" w:space="0" w:color="auto"/>
            </w:tcBorders>
            <w:shd w:val="clear" w:color="auto" w:fill="DBE5F1"/>
            <w:vAlign w:val="center"/>
          </w:tcPr>
          <w:p w14:paraId="34F17101" w14:textId="77777777" w:rsidR="0039128D" w:rsidRPr="00554F80" w:rsidRDefault="0039128D" w:rsidP="005D02FB">
            <w:pPr>
              <w:jc w:val="center"/>
              <w:rPr>
                <w:rFonts w:ascii="Verdana" w:hAnsi="Verdana"/>
                <w:iCs/>
                <w:color w:val="0000FF"/>
              </w:rPr>
            </w:pPr>
            <w:r>
              <w:rPr>
                <w:rFonts w:ascii="Verdana" w:hAnsi="Verdana"/>
                <w:iCs/>
                <w:sz w:val="14"/>
                <w:szCs w:val="14"/>
                <w:lang w:val="es-BO"/>
              </w:rPr>
              <w:t>ZABALA</w:t>
            </w:r>
          </w:p>
        </w:tc>
        <w:tc>
          <w:tcPr>
            <w:tcW w:w="73" w:type="pct"/>
            <w:vMerge w:val="restart"/>
            <w:tcBorders>
              <w:top w:val="nil"/>
              <w:left w:val="single" w:sz="4" w:space="0" w:color="auto"/>
              <w:right w:val="single" w:sz="4" w:space="0" w:color="auto"/>
            </w:tcBorders>
            <w:shd w:val="clear" w:color="auto" w:fill="auto"/>
            <w:vAlign w:val="center"/>
          </w:tcPr>
          <w:p w14:paraId="2D890290" w14:textId="77777777" w:rsidR="0039128D" w:rsidRPr="00554F80" w:rsidRDefault="0039128D" w:rsidP="005D02FB">
            <w:pPr>
              <w:jc w:val="center"/>
              <w:rPr>
                <w:rFonts w:ascii="Arial" w:hAnsi="Arial" w:cs="Arial"/>
                <w:sz w:val="14"/>
                <w:szCs w:val="14"/>
                <w:lang w:val="es-BO"/>
              </w:rPr>
            </w:pPr>
          </w:p>
        </w:tc>
        <w:tc>
          <w:tcPr>
            <w:tcW w:w="661" w:type="pct"/>
            <w:gridSpan w:val="2"/>
            <w:tcBorders>
              <w:top w:val="single" w:sz="4" w:space="0" w:color="auto"/>
              <w:left w:val="single" w:sz="4" w:space="0" w:color="auto"/>
              <w:right w:val="single" w:sz="4" w:space="0" w:color="auto"/>
            </w:tcBorders>
            <w:shd w:val="clear" w:color="auto" w:fill="DBE5F1"/>
            <w:vAlign w:val="center"/>
          </w:tcPr>
          <w:p w14:paraId="7C3427EC" w14:textId="77777777" w:rsidR="0039128D" w:rsidRPr="00554F80" w:rsidRDefault="0039128D" w:rsidP="005D02FB">
            <w:pPr>
              <w:jc w:val="center"/>
              <w:rPr>
                <w:rFonts w:ascii="Arial" w:hAnsi="Arial" w:cs="Arial"/>
                <w:sz w:val="14"/>
                <w:szCs w:val="14"/>
                <w:lang w:val="es-BO"/>
              </w:rPr>
            </w:pPr>
            <w:r>
              <w:rPr>
                <w:rFonts w:ascii="Arial" w:hAnsi="Arial" w:cs="Arial"/>
                <w:sz w:val="14"/>
                <w:szCs w:val="14"/>
                <w:lang w:val="es-BO"/>
              </w:rPr>
              <w:t>SAMIR</w:t>
            </w:r>
          </w:p>
        </w:tc>
        <w:tc>
          <w:tcPr>
            <w:tcW w:w="128" w:type="pct"/>
            <w:vMerge w:val="restart"/>
            <w:tcBorders>
              <w:top w:val="nil"/>
              <w:left w:val="single" w:sz="4" w:space="0" w:color="auto"/>
              <w:right w:val="single" w:sz="4" w:space="0" w:color="auto"/>
            </w:tcBorders>
            <w:shd w:val="clear" w:color="auto" w:fill="auto"/>
            <w:vAlign w:val="center"/>
          </w:tcPr>
          <w:p w14:paraId="77EC923A" w14:textId="77777777" w:rsidR="0039128D" w:rsidRPr="00554F80" w:rsidRDefault="0039128D" w:rsidP="005D02FB">
            <w:pPr>
              <w:jc w:val="center"/>
              <w:rPr>
                <w:rFonts w:ascii="Arial" w:hAnsi="Arial" w:cs="Arial"/>
                <w:sz w:val="16"/>
                <w:szCs w:val="16"/>
                <w:lang w:val="es-BO"/>
              </w:rPr>
            </w:pPr>
          </w:p>
        </w:tc>
        <w:tc>
          <w:tcPr>
            <w:tcW w:w="1250" w:type="pct"/>
            <w:tcBorders>
              <w:top w:val="single" w:sz="4" w:space="0" w:color="auto"/>
              <w:left w:val="single" w:sz="4" w:space="0" w:color="auto"/>
              <w:right w:val="single" w:sz="4" w:space="0" w:color="auto"/>
            </w:tcBorders>
            <w:shd w:val="clear" w:color="auto" w:fill="DBE5F1"/>
            <w:vAlign w:val="center"/>
          </w:tcPr>
          <w:p w14:paraId="49B2A0E6" w14:textId="77777777" w:rsidR="0039128D" w:rsidRPr="00554F80" w:rsidRDefault="0039128D" w:rsidP="005D02FB">
            <w:pPr>
              <w:jc w:val="center"/>
              <w:rPr>
                <w:rFonts w:ascii="Arial" w:hAnsi="Arial" w:cs="Arial"/>
                <w:sz w:val="14"/>
                <w:szCs w:val="14"/>
                <w:lang w:val="es-BO"/>
              </w:rPr>
            </w:pPr>
            <w:r w:rsidRPr="00554F80">
              <w:rPr>
                <w:rFonts w:ascii="Arial" w:hAnsi="Arial" w:cs="Arial"/>
                <w:sz w:val="14"/>
                <w:szCs w:val="14"/>
                <w:lang w:val="es-BO"/>
              </w:rPr>
              <w:t xml:space="preserve">TECNICO III EN CONTRATACIONES </w:t>
            </w:r>
            <w:r>
              <w:rPr>
                <w:rFonts w:ascii="Arial" w:hAnsi="Arial" w:cs="Arial"/>
                <w:sz w:val="14"/>
                <w:szCs w:val="14"/>
                <w:lang w:val="es-BO"/>
              </w:rPr>
              <w:t>I</w:t>
            </w:r>
            <w:r w:rsidRPr="00554F80">
              <w:rPr>
                <w:rFonts w:ascii="Arial" w:hAnsi="Arial" w:cs="Arial"/>
                <w:sz w:val="14"/>
                <w:szCs w:val="14"/>
                <w:lang w:val="es-BO"/>
              </w:rPr>
              <w:t>I</w:t>
            </w:r>
          </w:p>
        </w:tc>
        <w:tc>
          <w:tcPr>
            <w:tcW w:w="357" w:type="pct"/>
            <w:vMerge w:val="restart"/>
            <w:tcBorders>
              <w:top w:val="nil"/>
              <w:left w:val="single" w:sz="4" w:space="0" w:color="auto"/>
              <w:right w:val="single" w:sz="4" w:space="0" w:color="auto"/>
            </w:tcBorders>
            <w:shd w:val="clear" w:color="auto" w:fill="auto"/>
            <w:vAlign w:val="center"/>
          </w:tcPr>
          <w:p w14:paraId="64D36BB2" w14:textId="77777777" w:rsidR="0039128D" w:rsidRPr="00554F80" w:rsidRDefault="0039128D" w:rsidP="005D02FB">
            <w:pPr>
              <w:rPr>
                <w:rFonts w:ascii="Arial" w:hAnsi="Arial" w:cs="Arial"/>
                <w:sz w:val="16"/>
                <w:szCs w:val="16"/>
                <w:lang w:val="es-BO"/>
              </w:rPr>
            </w:pPr>
          </w:p>
        </w:tc>
      </w:tr>
      <w:tr w:rsidR="0039128D" w:rsidRPr="00554F80" w14:paraId="5C40652B" w14:textId="77777777" w:rsidTr="0039128D">
        <w:tblPrEx>
          <w:tblCellMar>
            <w:left w:w="57" w:type="dxa"/>
            <w:right w:w="57" w:type="dxa"/>
          </w:tblCellMar>
        </w:tblPrEx>
        <w:trPr>
          <w:trHeight w:val="300"/>
        </w:trPr>
        <w:tc>
          <w:tcPr>
            <w:tcW w:w="1332" w:type="pct"/>
            <w:vMerge/>
            <w:tcBorders>
              <w:left w:val="single" w:sz="4" w:space="0" w:color="auto"/>
              <w:bottom w:val="single" w:sz="4" w:space="0" w:color="auto"/>
              <w:right w:val="nil"/>
            </w:tcBorders>
            <w:shd w:val="clear" w:color="auto" w:fill="auto"/>
            <w:tcMar>
              <w:left w:w="0" w:type="dxa"/>
              <w:right w:w="0" w:type="dxa"/>
            </w:tcMar>
            <w:vAlign w:val="center"/>
          </w:tcPr>
          <w:p w14:paraId="7103B67B" w14:textId="77777777" w:rsidR="0039128D" w:rsidRPr="00554F80" w:rsidRDefault="0039128D" w:rsidP="005D02FB">
            <w:pPr>
              <w:jc w:val="right"/>
              <w:rPr>
                <w:rFonts w:ascii="Arial" w:hAnsi="Arial" w:cs="Arial"/>
                <w:b/>
                <w:sz w:val="16"/>
                <w:szCs w:val="16"/>
                <w:lang w:val="es-BO"/>
              </w:rPr>
            </w:pPr>
          </w:p>
        </w:tc>
        <w:tc>
          <w:tcPr>
            <w:tcW w:w="97" w:type="pct"/>
            <w:vMerge/>
            <w:tcBorders>
              <w:left w:val="nil"/>
              <w:bottom w:val="single" w:sz="4" w:space="0" w:color="auto"/>
              <w:right w:val="nil"/>
            </w:tcBorders>
            <w:shd w:val="clear" w:color="auto" w:fill="auto"/>
          </w:tcPr>
          <w:p w14:paraId="367C8B2A" w14:textId="77777777" w:rsidR="0039128D" w:rsidRPr="00554F80" w:rsidRDefault="0039128D" w:rsidP="005D02FB">
            <w:pPr>
              <w:jc w:val="center"/>
              <w:rPr>
                <w:rFonts w:ascii="Arial" w:hAnsi="Arial" w:cs="Arial"/>
                <w:b/>
                <w:sz w:val="16"/>
                <w:szCs w:val="16"/>
                <w:lang w:val="es-BO"/>
              </w:rPr>
            </w:pPr>
          </w:p>
        </w:tc>
        <w:tc>
          <w:tcPr>
            <w:tcW w:w="73" w:type="pct"/>
            <w:vMerge/>
            <w:tcBorders>
              <w:left w:val="nil"/>
              <w:bottom w:val="single" w:sz="4" w:space="0" w:color="auto"/>
              <w:right w:val="single" w:sz="4" w:space="0" w:color="auto"/>
            </w:tcBorders>
            <w:shd w:val="clear" w:color="auto" w:fill="auto"/>
            <w:vAlign w:val="center"/>
          </w:tcPr>
          <w:p w14:paraId="62F3951C"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35AC3E9F" w14:textId="77777777" w:rsidR="0039128D" w:rsidRPr="00554F80" w:rsidRDefault="0039128D" w:rsidP="005D02FB">
            <w:pPr>
              <w:jc w:val="center"/>
              <w:rPr>
                <w:rFonts w:ascii="Verdana" w:hAnsi="Verdana" w:cs="Arial"/>
                <w:sz w:val="14"/>
                <w:szCs w:val="14"/>
                <w:lang w:val="es-BO"/>
              </w:rPr>
            </w:pPr>
            <w:r>
              <w:rPr>
                <w:rFonts w:ascii="Verdana" w:hAnsi="Verdana" w:cs="Arial"/>
                <w:sz w:val="14"/>
                <w:szCs w:val="14"/>
                <w:lang w:val="es-BO"/>
              </w:rPr>
              <w:t>CASTELLON</w:t>
            </w:r>
          </w:p>
        </w:tc>
        <w:tc>
          <w:tcPr>
            <w:tcW w:w="73" w:type="pct"/>
            <w:vMerge/>
            <w:tcBorders>
              <w:left w:val="single" w:sz="4" w:space="0" w:color="auto"/>
              <w:bottom w:val="single" w:sz="4" w:space="0" w:color="auto"/>
              <w:right w:val="single" w:sz="4" w:space="0" w:color="auto"/>
            </w:tcBorders>
            <w:shd w:val="clear" w:color="auto" w:fill="auto"/>
            <w:vAlign w:val="center"/>
          </w:tcPr>
          <w:p w14:paraId="2BEB1F5F" w14:textId="77777777" w:rsidR="0039128D" w:rsidRPr="00554F80" w:rsidRDefault="0039128D" w:rsidP="005D02FB">
            <w:pPr>
              <w:jc w:val="center"/>
              <w:rPr>
                <w:rFonts w:ascii="Arial" w:hAnsi="Arial" w:cs="Arial"/>
                <w:sz w:val="16"/>
                <w:szCs w:val="16"/>
                <w:lang w:val="es-BO"/>
              </w:rPr>
            </w:pPr>
          </w:p>
        </w:tc>
        <w:tc>
          <w:tcPr>
            <w:tcW w:w="467" w:type="pct"/>
            <w:tcBorders>
              <w:left w:val="single" w:sz="4" w:space="0" w:color="auto"/>
              <w:bottom w:val="single" w:sz="4" w:space="0" w:color="auto"/>
              <w:right w:val="single" w:sz="4" w:space="0" w:color="auto"/>
            </w:tcBorders>
            <w:shd w:val="clear" w:color="auto" w:fill="DBE5F1"/>
            <w:vAlign w:val="center"/>
          </w:tcPr>
          <w:p w14:paraId="761F4F88"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CABRERA</w:t>
            </w:r>
          </w:p>
        </w:tc>
        <w:tc>
          <w:tcPr>
            <w:tcW w:w="73" w:type="pct"/>
            <w:vMerge/>
            <w:tcBorders>
              <w:left w:val="single" w:sz="4" w:space="0" w:color="auto"/>
              <w:bottom w:val="single" w:sz="4" w:space="0" w:color="auto"/>
              <w:right w:val="single" w:sz="4" w:space="0" w:color="auto"/>
            </w:tcBorders>
            <w:shd w:val="clear" w:color="auto" w:fill="auto"/>
            <w:vAlign w:val="center"/>
          </w:tcPr>
          <w:p w14:paraId="2A3B144F" w14:textId="77777777" w:rsidR="0039128D" w:rsidRPr="00554F80" w:rsidRDefault="0039128D" w:rsidP="005D02FB">
            <w:pPr>
              <w:jc w:val="center"/>
              <w:rPr>
                <w:rFonts w:ascii="Arial" w:hAnsi="Arial" w:cs="Arial"/>
                <w:sz w:val="16"/>
                <w:szCs w:val="16"/>
                <w:lang w:val="es-BO"/>
              </w:rPr>
            </w:pPr>
          </w:p>
        </w:tc>
        <w:tc>
          <w:tcPr>
            <w:tcW w:w="661" w:type="pct"/>
            <w:gridSpan w:val="2"/>
            <w:tcBorders>
              <w:left w:val="single" w:sz="4" w:space="0" w:color="auto"/>
              <w:bottom w:val="single" w:sz="4" w:space="0" w:color="auto"/>
              <w:right w:val="single" w:sz="4" w:space="0" w:color="auto"/>
            </w:tcBorders>
            <w:shd w:val="clear" w:color="auto" w:fill="DBE5F1"/>
            <w:vAlign w:val="center"/>
          </w:tcPr>
          <w:p w14:paraId="3786F6F0"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MARCO ANTONIO</w:t>
            </w:r>
          </w:p>
        </w:tc>
        <w:tc>
          <w:tcPr>
            <w:tcW w:w="128" w:type="pct"/>
            <w:vMerge/>
            <w:tcBorders>
              <w:left w:val="single" w:sz="4" w:space="0" w:color="auto"/>
              <w:bottom w:val="single" w:sz="4" w:space="0" w:color="auto"/>
              <w:right w:val="single" w:sz="4" w:space="0" w:color="auto"/>
            </w:tcBorders>
            <w:shd w:val="clear" w:color="auto" w:fill="auto"/>
            <w:vAlign w:val="center"/>
          </w:tcPr>
          <w:p w14:paraId="4FBC1FAA" w14:textId="77777777" w:rsidR="0039128D" w:rsidRPr="00554F80" w:rsidRDefault="0039128D" w:rsidP="005D02FB">
            <w:pPr>
              <w:jc w:val="center"/>
              <w:rPr>
                <w:rFonts w:ascii="Arial" w:hAnsi="Arial" w:cs="Arial"/>
                <w:sz w:val="16"/>
                <w:szCs w:val="16"/>
                <w:lang w:val="es-BO"/>
              </w:rPr>
            </w:pPr>
          </w:p>
        </w:tc>
        <w:tc>
          <w:tcPr>
            <w:tcW w:w="1250" w:type="pct"/>
            <w:tcBorders>
              <w:left w:val="single" w:sz="4" w:space="0" w:color="auto"/>
              <w:bottom w:val="single" w:sz="4" w:space="0" w:color="auto"/>
              <w:right w:val="single" w:sz="4" w:space="0" w:color="auto"/>
            </w:tcBorders>
            <w:shd w:val="clear" w:color="auto" w:fill="DBE5F1"/>
            <w:vAlign w:val="center"/>
          </w:tcPr>
          <w:p w14:paraId="7F17ABB9"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57" w:type="pct"/>
            <w:vMerge/>
            <w:tcBorders>
              <w:left w:val="single" w:sz="4" w:space="0" w:color="auto"/>
              <w:bottom w:val="single" w:sz="4" w:space="0" w:color="auto"/>
              <w:right w:val="single" w:sz="4" w:space="0" w:color="auto"/>
            </w:tcBorders>
            <w:shd w:val="clear" w:color="auto" w:fill="auto"/>
            <w:vAlign w:val="center"/>
          </w:tcPr>
          <w:p w14:paraId="4A23D8C9" w14:textId="77777777" w:rsidR="0039128D" w:rsidRPr="00554F80" w:rsidRDefault="0039128D" w:rsidP="005D02FB">
            <w:pPr>
              <w:rPr>
                <w:rFonts w:ascii="Arial" w:hAnsi="Arial" w:cs="Arial"/>
                <w:sz w:val="16"/>
                <w:szCs w:val="16"/>
                <w:lang w:val="es-BO"/>
              </w:rPr>
            </w:pPr>
          </w:p>
        </w:tc>
      </w:tr>
    </w:tbl>
    <w:p w14:paraId="54903DC6" w14:textId="77777777" w:rsidR="0066604D" w:rsidRPr="0039128D" w:rsidRDefault="0066604D" w:rsidP="0066604D">
      <w:pPr>
        <w:rPr>
          <w:rFonts w:ascii="Verdana" w:hAnsi="Verdana"/>
          <w:sz w:val="2"/>
          <w:szCs w:val="10"/>
        </w:rPr>
      </w:pPr>
      <w:bookmarkStart w:id="22"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2"/>
    <w:p w14:paraId="3C9C5A63" w14:textId="531BB260" w:rsidR="008A489B" w:rsidRPr="0039128D" w:rsidRDefault="008A489B" w:rsidP="007B0C52">
      <w:pPr>
        <w:pStyle w:val="Ttulo10"/>
        <w:numPr>
          <w:ilvl w:val="0"/>
          <w:numId w:val="42"/>
        </w:numPr>
        <w:spacing w:before="0" w:after="0"/>
        <w:ind w:left="426"/>
        <w:jc w:val="both"/>
        <w:rPr>
          <w:rFonts w:ascii="Verdana" w:hAnsi="Verdana"/>
          <w:sz w:val="15"/>
          <w:szCs w:val="15"/>
        </w:rPr>
      </w:pPr>
      <w:r w:rsidRPr="0039128D">
        <w:rPr>
          <w:rFonts w:ascii="Verdana" w:hAnsi="Verdana"/>
          <w:sz w:val="15"/>
          <w:szCs w:val="15"/>
        </w:rPr>
        <w:t>CRONOGRAMA DE PLAZOS DEL PROCESO DE CONTRATACIÓN</w:t>
      </w:r>
    </w:p>
    <w:p w14:paraId="55445D15" w14:textId="77777777" w:rsidR="008A489B" w:rsidRPr="0039128D" w:rsidRDefault="008A489B" w:rsidP="008A489B">
      <w:pPr>
        <w:rPr>
          <w:rFonts w:ascii="Verdana" w:hAnsi="Verdana" w:cs="Arial"/>
          <w:b/>
          <w:sz w:val="2"/>
          <w:szCs w:val="15"/>
        </w:rPr>
      </w:pPr>
    </w:p>
    <w:p w14:paraId="3AB3D5A8" w14:textId="77777777" w:rsidR="008A489B" w:rsidRPr="0039128D" w:rsidRDefault="008A489B" w:rsidP="008A489B">
      <w:pPr>
        <w:rPr>
          <w:rFonts w:ascii="Verdana" w:hAnsi="Verdana" w:cs="Arial"/>
          <w:sz w:val="15"/>
          <w:szCs w:val="15"/>
        </w:rPr>
      </w:pPr>
      <w:r w:rsidRPr="0039128D">
        <w:rPr>
          <w:rFonts w:ascii="Verdana" w:hAnsi="Verdana" w:cs="Arial"/>
          <w:sz w:val="15"/>
          <w:szCs w:val="15"/>
        </w:rPr>
        <w:t>El proceso de contratación se sujetará al siguiente Cronograma de Plazos:</w:t>
      </w:r>
    </w:p>
    <w:p w14:paraId="32A3568A" w14:textId="77777777" w:rsidR="00AE691F" w:rsidRPr="0039128D" w:rsidRDefault="00AE691F" w:rsidP="008A489B">
      <w:pPr>
        <w:rPr>
          <w:rFonts w:ascii="Verdana" w:hAnsi="Verdana" w:cs="Arial"/>
          <w:sz w:val="6"/>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39128D" w:rsidRPr="00554F80" w14:paraId="07B2CFED" w14:textId="77777777" w:rsidTr="0039128D">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76BB3A27"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39128D" w:rsidRPr="00554F80" w14:paraId="627AF37F" w14:textId="77777777" w:rsidTr="0039128D">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1DF5DFC"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12570CE" w14:textId="77777777" w:rsidR="0039128D" w:rsidRPr="00554F80" w:rsidRDefault="0039128D" w:rsidP="005D02FB">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346543D0" w14:textId="77777777" w:rsidR="0039128D" w:rsidRPr="00554F80" w:rsidRDefault="0039128D" w:rsidP="005D02FB">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2BE74626"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39128D" w:rsidRPr="00554F80" w14:paraId="3C312F8C" w14:textId="77777777" w:rsidTr="0039128D">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21DC4B38"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1B3E7565"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462A533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0C6852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3AEED06E" w14:textId="77777777" w:rsidR="0039128D" w:rsidRPr="00554F80" w:rsidRDefault="0039128D" w:rsidP="005D02FB">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76BEECB1"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158B2F40" w14:textId="77777777" w:rsidR="0039128D" w:rsidRPr="00554F80" w:rsidRDefault="0039128D" w:rsidP="005D02FB">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17A061E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7ED972FF" w14:textId="77777777" w:rsidR="0039128D" w:rsidRPr="00554F80" w:rsidRDefault="0039128D" w:rsidP="005D02FB">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771D9FC9" w14:textId="77777777" w:rsidR="0039128D" w:rsidRPr="00554F80" w:rsidRDefault="0039128D" w:rsidP="005D02FB">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4687EBAA" w14:textId="77777777" w:rsidR="0039128D" w:rsidRPr="00554F80" w:rsidRDefault="0039128D" w:rsidP="005D02FB">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6768A628" w14:textId="77777777" w:rsidR="0039128D" w:rsidRPr="00554F80" w:rsidRDefault="0039128D" w:rsidP="005D02FB">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34BB3EB9" w14:textId="77777777" w:rsidR="0039128D" w:rsidRPr="00554F80" w:rsidRDefault="0039128D" w:rsidP="005D02FB">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0E621228" w14:textId="77777777" w:rsidR="0039128D" w:rsidRPr="00554F80" w:rsidRDefault="0039128D" w:rsidP="005D02FB">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635F3EED" w14:textId="77777777" w:rsidR="0039128D" w:rsidRPr="00554F80" w:rsidRDefault="0039128D" w:rsidP="005D02FB">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57FE055B" w14:textId="77777777" w:rsidR="0039128D" w:rsidRPr="00554F80" w:rsidRDefault="0039128D" w:rsidP="005D02FB">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4720462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81AF0DC"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45F9E9B9"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F882C3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614CA7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6A80F93" w14:textId="09DB88D4"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2</w:t>
            </w:r>
            <w:r w:rsidR="00B82E8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86A33CD"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D51F832"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0CAB5CE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517A904"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17BBC08B"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18D64FEB"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0C49F6B"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224BCCA"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66B6109"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30764CF8"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573907F"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7D7B4022"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7C585D0C" w14:textId="77777777" w:rsidR="0039128D" w:rsidRPr="00554F80" w:rsidRDefault="0039128D" w:rsidP="005D02FB">
            <w:pPr>
              <w:adjustRightInd w:val="0"/>
              <w:snapToGrid w:val="0"/>
              <w:jc w:val="both"/>
              <w:rPr>
                <w:rFonts w:ascii="Verdana" w:hAnsi="Verdana"/>
                <w:i/>
                <w:sz w:val="14"/>
                <w:szCs w:val="14"/>
              </w:rPr>
            </w:pPr>
          </w:p>
          <w:p w14:paraId="64F68992" w14:textId="77777777" w:rsidR="0039128D" w:rsidRPr="00554F80" w:rsidRDefault="0039128D" w:rsidP="005D02FB">
            <w:pPr>
              <w:adjustRightInd w:val="0"/>
              <w:snapToGrid w:val="0"/>
              <w:jc w:val="both"/>
              <w:rPr>
                <w:rFonts w:ascii="Verdana" w:hAnsi="Verdana"/>
                <w:i/>
                <w:sz w:val="14"/>
                <w:szCs w:val="14"/>
              </w:rPr>
            </w:pPr>
            <w:r w:rsidRPr="00554F80">
              <w:rPr>
                <w:rFonts w:ascii="Verdana" w:hAnsi="Verdana"/>
                <w:i/>
                <w:sz w:val="14"/>
                <w:szCs w:val="14"/>
              </w:rPr>
              <w:t xml:space="preserve">Se recepcionará en la Av. Ejército # 427 Zona San Vicente Entre Calle Sucre y Antonio Vaca Díez - Unidad Administrativa </w:t>
            </w:r>
          </w:p>
          <w:p w14:paraId="61089BC0" w14:textId="77777777" w:rsidR="0039128D" w:rsidRPr="00554F80" w:rsidRDefault="0039128D" w:rsidP="005D02FB">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224BFC4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7DC41B69" w14:textId="77777777" w:rsidTr="0039128D">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C970E6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6A1131A7"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AACD81"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39A8EAE"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7B60614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7FF5B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7027E78"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BA8746"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FE485CA" w14:textId="77777777" w:rsidR="0039128D" w:rsidRPr="00554F80" w:rsidRDefault="0039128D" w:rsidP="005D02FB">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CED4583"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45909618"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56DAF8F3"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98D6123"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2FD453E8"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7FA3BD19"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79A75C5"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0BA4F2FE"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520AA76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2403639"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5C8FEA"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509FF1D"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B8CE615"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76398B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E632DE"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143A43B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A43BD5D"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3C4470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BE54111"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4FDF021"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4CF222B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002AA2B9" w14:textId="77777777" w:rsidR="0039128D" w:rsidRPr="00554F80" w:rsidRDefault="0039128D" w:rsidP="005D02FB">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7EB1375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6FA433C2"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9628228"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2327E291"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4C2BAAB1"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580CA33"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46CEE17"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1F6C9D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3A9FCA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B4E20FB" w14:textId="5D83CBF1" w:rsidR="0039128D"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B82E87">
              <w:rPr>
                <w:rFonts w:ascii="Arial" w:hAnsi="Arial" w:cs="Arial"/>
                <w:sz w:val="16"/>
                <w:szCs w:val="16"/>
                <w:lang w:val="es-BO"/>
              </w:rPr>
              <w:t>5</w:t>
            </w:r>
            <w:r>
              <w:rPr>
                <w:rFonts w:ascii="Arial" w:hAnsi="Arial" w:cs="Arial"/>
                <w:sz w:val="16"/>
                <w:szCs w:val="16"/>
                <w:lang w:val="es-BO"/>
              </w:rPr>
              <w:t xml:space="preserve">   </w:t>
            </w:r>
          </w:p>
          <w:p w14:paraId="6F540B42"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0640C729"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E251DD2"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0F60EC0"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AA0D98E"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7C6F586"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26C606D3" w14:textId="77777777" w:rsidR="0039128D" w:rsidRPr="00554F80" w:rsidRDefault="0039128D" w:rsidP="005D02FB">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16008AEC"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DDE310A" w14:textId="49ED4741"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B82E87">
              <w:rPr>
                <w:rFonts w:ascii="Arial" w:hAnsi="Arial" w:cs="Arial"/>
                <w:sz w:val="16"/>
                <w:szCs w:val="16"/>
                <w:lang w:val="es-BO"/>
              </w:rPr>
              <w:t>2</w:t>
            </w:r>
            <w:r>
              <w:rPr>
                <w:rFonts w:ascii="Arial" w:hAnsi="Arial" w:cs="Arial"/>
                <w:sz w:val="16"/>
                <w:szCs w:val="16"/>
                <w:lang w:val="es-BO"/>
              </w:rPr>
              <w:t>:0</w:t>
            </w:r>
            <w:r w:rsidRPr="00554F80">
              <w:rPr>
                <w:rFonts w:ascii="Arial" w:hAnsi="Arial" w:cs="Arial"/>
                <w:sz w:val="16"/>
                <w:szCs w:val="16"/>
                <w:lang w:val="es-BO"/>
              </w:rPr>
              <w:t>0</w:t>
            </w:r>
          </w:p>
          <w:p w14:paraId="400C140A" w14:textId="77777777" w:rsidR="0039128D" w:rsidRPr="00554F80" w:rsidRDefault="0039128D" w:rsidP="005D02FB">
            <w:pPr>
              <w:adjustRightInd w:val="0"/>
              <w:snapToGrid w:val="0"/>
              <w:jc w:val="center"/>
              <w:rPr>
                <w:rFonts w:ascii="Arial" w:hAnsi="Arial" w:cs="Arial"/>
                <w:sz w:val="16"/>
                <w:szCs w:val="16"/>
                <w:lang w:val="es-BO"/>
              </w:rPr>
            </w:pPr>
          </w:p>
          <w:p w14:paraId="2A69A172"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16355C7" w14:textId="7FB3DF74"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B82E87">
              <w:rPr>
                <w:rFonts w:ascii="Arial" w:hAnsi="Arial" w:cs="Arial"/>
                <w:sz w:val="16"/>
                <w:szCs w:val="16"/>
                <w:lang w:val="es-BO"/>
              </w:rPr>
              <w:t>3</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4ADE721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52CB71B6"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61D6240A"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6F317410" w14:textId="77777777" w:rsidR="0039128D" w:rsidRPr="00554F80" w:rsidRDefault="0039128D" w:rsidP="005D02FB">
            <w:pPr>
              <w:adjustRightInd w:val="0"/>
              <w:snapToGrid w:val="0"/>
              <w:jc w:val="both"/>
              <w:rPr>
                <w:rFonts w:ascii="Verdana" w:hAnsi="Verdana"/>
                <w:i/>
                <w:sz w:val="14"/>
                <w:szCs w:val="14"/>
              </w:rPr>
            </w:pPr>
          </w:p>
          <w:p w14:paraId="573E813F" w14:textId="77777777" w:rsidR="0039128D" w:rsidRPr="00554F80" w:rsidRDefault="0039128D" w:rsidP="005D02FB">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49BB5FDB" w14:textId="77777777" w:rsidR="00B82E87" w:rsidRPr="00B82E87" w:rsidRDefault="0039128D" w:rsidP="00B82E87">
            <w:pPr>
              <w:shd w:val="clear" w:color="auto" w:fill="FFFFFF"/>
              <w:rPr>
                <w:rFonts w:ascii="Arial" w:hAnsi="Arial" w:cs="Arial"/>
                <w:color w:val="000000"/>
                <w:sz w:val="16"/>
                <w:szCs w:val="16"/>
                <w:lang w:eastAsia="es-BO"/>
              </w:rPr>
            </w:pPr>
            <w:r w:rsidRPr="008943E7">
              <w:rPr>
                <w:rFonts w:ascii="Arial" w:hAnsi="Arial" w:cs="Arial"/>
                <w:b/>
                <w:color w:val="000000"/>
                <w:sz w:val="16"/>
                <w:szCs w:val="16"/>
              </w:rPr>
              <w:t> </w:t>
            </w:r>
            <w:hyperlink r:id="rId12" w:tgtFrame="_blank" w:history="1">
              <w:r w:rsidR="00B82E87" w:rsidRPr="00B82E87">
                <w:rPr>
                  <w:rStyle w:val="Hipervnculo"/>
                  <w:rFonts w:ascii="Arial" w:hAnsi="Arial" w:cs="Arial"/>
                  <w:color w:val="005A95"/>
                  <w:sz w:val="16"/>
                  <w:szCs w:val="16"/>
                </w:rPr>
                <w:t>https://meet.google.com/mid-eimw-suw</w:t>
              </w:r>
            </w:hyperlink>
            <w:r w:rsidR="00B82E87" w:rsidRPr="00B82E87">
              <w:rPr>
                <w:rFonts w:ascii="Arial" w:hAnsi="Arial" w:cs="Arial"/>
                <w:color w:val="000000"/>
                <w:sz w:val="16"/>
                <w:szCs w:val="16"/>
              </w:rPr>
              <w:t> </w:t>
            </w:r>
          </w:p>
          <w:p w14:paraId="28A7388D" w14:textId="684E64B4" w:rsidR="0039128D" w:rsidRPr="00B82E87" w:rsidRDefault="00B82E87" w:rsidP="005D02FB">
            <w:pPr>
              <w:shd w:val="clear" w:color="auto" w:fill="FFFFFF"/>
              <w:rPr>
                <w:rFonts w:ascii="Arial" w:hAnsi="Arial" w:cs="Arial"/>
                <w:color w:val="000000"/>
                <w:sz w:val="16"/>
                <w:szCs w:val="16"/>
              </w:rPr>
            </w:pPr>
            <w:hyperlink r:id="rId13" w:tgtFrame="_blank" w:history="1">
              <w:r w:rsidRPr="00B82E87">
                <w:rPr>
                  <w:rStyle w:val="Hipervnculo"/>
                  <w:rFonts w:ascii="Arial" w:hAnsi="Arial" w:cs="Arial"/>
                  <w:color w:val="005A95"/>
                  <w:sz w:val="16"/>
                  <w:szCs w:val="16"/>
                </w:rPr>
                <w:t>https://youtube.com/live/Llm6Oe_B3VA?feature=share</w:t>
              </w:r>
            </w:hyperlink>
            <w:r w:rsidRPr="00B82E87">
              <w:rPr>
                <w:rFonts w:ascii="Arial" w:hAnsi="Arial" w:cs="Arial"/>
                <w:color w:val="000000"/>
                <w:sz w:val="16"/>
                <w:szCs w:val="16"/>
              </w:rPr>
              <w:t> </w:t>
            </w:r>
          </w:p>
        </w:tc>
        <w:tc>
          <w:tcPr>
            <w:tcW w:w="400" w:type="pct"/>
            <w:vMerge w:val="restart"/>
            <w:tcBorders>
              <w:left w:val="single" w:sz="4" w:space="0" w:color="auto"/>
            </w:tcBorders>
            <w:shd w:val="clear" w:color="auto" w:fill="auto"/>
            <w:vAlign w:val="center"/>
          </w:tcPr>
          <w:p w14:paraId="323139B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032A5A6" w14:textId="77777777" w:rsidTr="0039128D">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9C56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35767661"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CA8340B"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BE14470"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0C0B709B"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EB9DC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4310F9B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D47D4B0"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47B75887"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BFECB"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FFAA417"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D75C0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697525E4"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4E3B97D5"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5F3CB7D2"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3764CD47"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3123FC67"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4C96CC9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6618AA22"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209BC6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0A8C9E5F"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FA460C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02189F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1B669C6"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E04AED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B352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E6768A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26647A"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E94A53"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1FD5403A"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530DAC6A"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E9C32F4"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595B8950"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7AFB7A0"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1B244EBE" w14:textId="77777777" w:rsidR="0039128D" w:rsidRPr="00554F80" w:rsidRDefault="0039128D" w:rsidP="005D02FB">
            <w:pPr>
              <w:adjustRightInd w:val="0"/>
              <w:snapToGrid w:val="0"/>
              <w:jc w:val="center"/>
              <w:rPr>
                <w:i/>
                <w:sz w:val="14"/>
                <w:szCs w:val="14"/>
                <w:lang w:val="es-BO"/>
              </w:rPr>
            </w:pPr>
          </w:p>
        </w:tc>
        <w:tc>
          <w:tcPr>
            <w:tcW w:w="67" w:type="pct"/>
            <w:gridSpan w:val="2"/>
            <w:tcBorders>
              <w:left w:val="nil"/>
            </w:tcBorders>
            <w:shd w:val="clear" w:color="auto" w:fill="auto"/>
            <w:vAlign w:val="center"/>
          </w:tcPr>
          <w:p w14:paraId="5AED8BCA"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46221A1A"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B43CDD1"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33BA13E"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1A5AAF4"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B9C2DE7" w14:textId="75C37A4C" w:rsidR="0039128D" w:rsidRPr="00554F80" w:rsidRDefault="00B82E87" w:rsidP="005D02FB">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7199D9E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649245F" w14:textId="77777777" w:rsidR="0039128D" w:rsidRPr="00554F80" w:rsidRDefault="0039128D" w:rsidP="005D02FB">
            <w:pPr>
              <w:adjustRightInd w:val="0"/>
              <w:snapToGrid w:val="0"/>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F0525DB"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738A1820" w14:textId="77777777" w:rsidR="0039128D" w:rsidRPr="00D027AC" w:rsidRDefault="0039128D" w:rsidP="005D02FB">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13CC6E1A"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4A89345"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2267DE7"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9B8FDD4"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58EE920B"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3659CA4"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7C3727F3"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6B04967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2A0CBFA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5F64D92" w14:textId="77777777" w:rsidTr="0039128D">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503183"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10882ECE"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37861DD"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C4F2AA2"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4237068"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2E9BFA4F"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30DE68D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F68C629"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51870CB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450022BF"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3141D7CC"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60081DA"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C8272BF"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5378C81A"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5BA1688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5A350AFE"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FF3925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7E419B78"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453B596" w14:textId="77777777" w:rsidTr="0039128D">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0AA0FF"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43CF3100" w14:textId="77777777" w:rsidR="0039128D" w:rsidRPr="00554F80" w:rsidRDefault="0039128D" w:rsidP="005D02FB">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7E97A915" w14:textId="77777777" w:rsidR="0039128D" w:rsidRPr="00554F80" w:rsidRDefault="0039128D" w:rsidP="005D02FB">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1B3E93E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4ABCAF67"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A1DBE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37D424C"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6765253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2E5287E0" w14:textId="77777777" w:rsidR="0039128D" w:rsidRPr="00554F80" w:rsidRDefault="0039128D" w:rsidP="005D02FB">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2F3379BD" w14:textId="77777777" w:rsidR="0039128D" w:rsidRPr="00554F80" w:rsidRDefault="0039128D" w:rsidP="005D02FB">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64D20792" w14:textId="77777777" w:rsidR="0039128D" w:rsidRPr="00554F80" w:rsidRDefault="0039128D" w:rsidP="005D02FB">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687969EB" w14:textId="77777777" w:rsidR="0039128D" w:rsidRPr="00554F80" w:rsidRDefault="0039128D" w:rsidP="005D02FB">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14E13C35" w14:textId="77777777" w:rsidR="0039128D" w:rsidRPr="00554F80" w:rsidRDefault="0039128D" w:rsidP="005D02FB">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1FCF7CF2" w14:textId="77777777" w:rsidR="0039128D" w:rsidRPr="00554F80" w:rsidRDefault="0039128D" w:rsidP="005D02FB">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75F91286" w14:textId="77777777" w:rsidR="0039128D" w:rsidRPr="00554F80" w:rsidRDefault="0039128D" w:rsidP="005D02FB">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6F488AE0" w14:textId="77777777" w:rsidR="0039128D" w:rsidRPr="00554F80" w:rsidRDefault="0039128D" w:rsidP="005D02FB">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4D04984E" w14:textId="77777777" w:rsidR="0039128D" w:rsidRPr="00554F80" w:rsidRDefault="0039128D" w:rsidP="005D02FB">
            <w:pPr>
              <w:adjustRightInd w:val="0"/>
              <w:snapToGrid w:val="0"/>
              <w:rPr>
                <w:rFonts w:ascii="Arial" w:hAnsi="Arial" w:cs="Arial"/>
                <w:sz w:val="14"/>
                <w:szCs w:val="14"/>
                <w:lang w:val="es-BO"/>
              </w:rPr>
            </w:pPr>
          </w:p>
        </w:tc>
      </w:tr>
      <w:tr w:rsidR="0039128D" w:rsidRPr="00554F80" w14:paraId="16CA5751"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A6A1FBF"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3450BD9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8858C6B"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56689A72" w14:textId="6069112C"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1</w:t>
            </w:r>
            <w:r w:rsidR="00B82E87">
              <w:rPr>
                <w:rFonts w:ascii="Arial" w:hAnsi="Arial" w:cs="Arial"/>
                <w:sz w:val="14"/>
                <w:szCs w:val="14"/>
                <w:lang w:val="es-BO"/>
              </w:rPr>
              <w:t>4</w:t>
            </w:r>
          </w:p>
        </w:tc>
        <w:tc>
          <w:tcPr>
            <w:tcW w:w="65" w:type="pct"/>
            <w:tcBorders>
              <w:top w:val="nil"/>
              <w:left w:val="single" w:sz="4" w:space="0" w:color="auto"/>
              <w:bottom w:val="nil"/>
              <w:right w:val="single" w:sz="4" w:space="0" w:color="auto"/>
            </w:tcBorders>
            <w:shd w:val="clear" w:color="auto" w:fill="auto"/>
            <w:vAlign w:val="center"/>
          </w:tcPr>
          <w:p w14:paraId="05F9DC63"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5D8874B1" w14:textId="7777777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05</w:t>
            </w:r>
          </w:p>
        </w:tc>
        <w:tc>
          <w:tcPr>
            <w:tcW w:w="65" w:type="pct"/>
            <w:tcBorders>
              <w:top w:val="nil"/>
              <w:left w:val="single" w:sz="4" w:space="0" w:color="auto"/>
              <w:bottom w:val="nil"/>
              <w:right w:val="single" w:sz="4" w:space="0" w:color="auto"/>
            </w:tcBorders>
            <w:shd w:val="clear" w:color="auto" w:fill="auto"/>
            <w:vAlign w:val="center"/>
          </w:tcPr>
          <w:p w14:paraId="56F18304"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A3C0CB2"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3CBFACC8"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0543D44"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BF0D8D"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6E77CEBC"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0542ED73"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39BFEA9"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428587D7"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7B9130F"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321CD2A8"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17D19DD1" w14:textId="77777777" w:rsidTr="0039128D">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84818F"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56B418F"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EBEF979"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F75475C"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613F7B4C"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B69FB82"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BE28F7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DA63E32"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3DACAA9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419B6C1"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984D7AB"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8526E86"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D66D563"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4EE1E"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6FF9C62"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471F513D"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177C71E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1C2A24C7"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21E90F86"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A0254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DC20FA6"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8DF0F6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05E897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5CC195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F4A4D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640F6A"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B02A6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F57838B"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B5E21F7"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654A02F4"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3603F27"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7E63A650"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FF04186"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4F0E92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7D0DF358"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1B3D837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65DC7BE8" w14:textId="77777777" w:rsidTr="0039128D">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0505505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37E8BA9B"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764B965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CD34CC4" w14:textId="47D9ED24"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1</w:t>
            </w:r>
            <w:r w:rsidR="00B82E87">
              <w:rPr>
                <w:rFonts w:ascii="Arial" w:hAnsi="Arial" w:cs="Arial"/>
                <w:sz w:val="14"/>
                <w:szCs w:val="14"/>
                <w:lang w:val="es-BO"/>
              </w:rPr>
              <w:t>5</w:t>
            </w:r>
          </w:p>
        </w:tc>
        <w:tc>
          <w:tcPr>
            <w:tcW w:w="65" w:type="pct"/>
            <w:vMerge w:val="restart"/>
            <w:tcBorders>
              <w:top w:val="nil"/>
              <w:left w:val="single" w:sz="4" w:space="0" w:color="auto"/>
              <w:right w:val="single" w:sz="4" w:space="0" w:color="auto"/>
            </w:tcBorders>
            <w:shd w:val="clear" w:color="auto" w:fill="auto"/>
            <w:vAlign w:val="center"/>
          </w:tcPr>
          <w:p w14:paraId="6134C7DA"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40E3EF6E" w14:textId="7777777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05</w:t>
            </w:r>
          </w:p>
        </w:tc>
        <w:tc>
          <w:tcPr>
            <w:tcW w:w="65" w:type="pct"/>
            <w:vMerge w:val="restart"/>
            <w:tcBorders>
              <w:top w:val="nil"/>
              <w:left w:val="single" w:sz="4" w:space="0" w:color="auto"/>
              <w:right w:val="single" w:sz="4" w:space="0" w:color="auto"/>
            </w:tcBorders>
            <w:shd w:val="clear" w:color="auto" w:fill="auto"/>
            <w:vAlign w:val="center"/>
          </w:tcPr>
          <w:p w14:paraId="036524C2"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5A3FD920"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E7998B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79E544A7"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6B87AB2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4EBD29EB"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49FDEBD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D4E9923"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B55A65D"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5FDBFEAC"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15C5F1D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11AB4C6"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68A5E3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54CD27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3F324C49"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7A56371"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EE48E23" w14:textId="77777777" w:rsidR="0039128D" w:rsidRPr="00554F80" w:rsidRDefault="0039128D" w:rsidP="005D02FB">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512DB55F"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193E3A3" w14:textId="77777777" w:rsidR="0039128D" w:rsidRPr="00554F80" w:rsidRDefault="0039128D" w:rsidP="005D02FB">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0190D429"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2C27EA9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260219E"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0CF6593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61C88421"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6481C79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61D27C5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62F8EDF2"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02CD3CAD"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169D7192"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C3AD52A" w14:textId="77777777" w:rsidTr="0039128D">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95EC64"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A9A97B6"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7BB03B8"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C8AAB8B"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4EE3DD8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16B611FC"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61DC9BC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67511A13"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D62439D"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DC8A96A"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6181703"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653776D9"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BD75BD8"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2FEB2E5C"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5E3E6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68E1F4F"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4554049F" w14:textId="77777777" w:rsidR="0039128D" w:rsidRPr="00554F80" w:rsidRDefault="0039128D" w:rsidP="005D02FB">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43422965"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17D06298"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10A56A"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A6C8B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66E31CD"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C7956D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605805A"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C19B50B"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4331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49C53E5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EF469A4"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185859A"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A635AA9"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99C6A8"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6666FCE3"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80072D9"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442B5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E30C1A6"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5F81F63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28529A0"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063324B"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88D2F40"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B5A997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BD732C" w14:textId="492C6C1E"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2</w:t>
            </w:r>
            <w:r w:rsidR="00B82E8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7F820C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50E11D6"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67CF2AA3"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1A39EA3"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D098A83"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2139F62"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45D6134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0AE1F67"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F77B0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1B376F6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38B943D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366C7A41"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7A9ADFB5"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980064A" w14:textId="77777777" w:rsidTr="0039128D">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9AB72A" w14:textId="77777777" w:rsidR="0039128D" w:rsidRPr="00554F80" w:rsidRDefault="0039128D" w:rsidP="005D02FB">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6F71B081" w14:textId="77777777" w:rsidR="0039128D" w:rsidRPr="00554F80" w:rsidRDefault="0039128D" w:rsidP="005D02FB">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778D346E" w14:textId="77777777" w:rsidR="0039128D" w:rsidRPr="00554F80" w:rsidRDefault="0039128D" w:rsidP="005D02FB">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7F214BA1" w14:textId="77777777" w:rsidR="0039128D" w:rsidRPr="00554F80" w:rsidRDefault="0039128D" w:rsidP="005D02FB">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3B5F607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550399C1" w14:textId="77777777" w:rsidR="0039128D" w:rsidRPr="00554F80" w:rsidRDefault="0039128D" w:rsidP="005D02FB">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062E5EA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3BF0EDFA" w14:textId="77777777" w:rsidR="0039128D" w:rsidRPr="00554F80" w:rsidRDefault="0039128D" w:rsidP="005D02FB">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4E65F19"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34DAFC4D" w14:textId="77777777" w:rsidR="0039128D" w:rsidRPr="00554F80" w:rsidRDefault="0039128D" w:rsidP="005D02FB">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500DF4FB" w14:textId="77777777" w:rsidR="0039128D" w:rsidRPr="00554F80" w:rsidRDefault="0039128D" w:rsidP="005D02FB">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427C2750" w14:textId="77777777" w:rsidR="0039128D" w:rsidRPr="00554F80" w:rsidRDefault="0039128D" w:rsidP="005D02FB">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2FFCF1A5" w14:textId="77777777" w:rsidR="0039128D" w:rsidRPr="00554F80" w:rsidRDefault="0039128D" w:rsidP="005D02FB">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15CF08A8" w14:textId="77777777" w:rsidR="0039128D" w:rsidRPr="00554F80" w:rsidRDefault="0039128D" w:rsidP="005D02FB">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428BD3F9" w14:textId="77777777" w:rsidR="0039128D" w:rsidRPr="00554F80" w:rsidRDefault="0039128D" w:rsidP="005D02FB">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094FC11D" w14:textId="77777777" w:rsidR="0039128D" w:rsidRPr="00554F80" w:rsidRDefault="0039128D" w:rsidP="005D02FB">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53B03E37" w14:textId="77777777" w:rsidR="0039128D" w:rsidRPr="00554F80" w:rsidRDefault="0039128D" w:rsidP="005D02FB">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B4FA52A"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0CAAABE0"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7E0A0B"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54149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1A6174E"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8E54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ADFA0E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402C201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7D82DAE"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5D5ACE"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7716E93"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ABB9CC"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48038A05"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AD2C386"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12A3C021"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F0E5A4D"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4AB0B2C"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0D87099" w14:textId="77777777" w:rsidR="0039128D" w:rsidRPr="00554F80" w:rsidRDefault="0039128D" w:rsidP="005D02FB">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4A6480B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9F9CD16"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90571E" w14:textId="77777777" w:rsidR="0039128D" w:rsidRPr="00554F80" w:rsidRDefault="0039128D" w:rsidP="005D02FB">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5E6AC9DA" w14:textId="77777777" w:rsidR="0039128D" w:rsidRPr="00554F80" w:rsidRDefault="0039128D" w:rsidP="005D02FB">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1CE93A0"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023C64" w14:textId="57CC80B3"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2</w:t>
            </w:r>
            <w:r w:rsidR="00B82E8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49D384F2"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52A00FBB"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61884E4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52FCF5C"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32E6E5"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79D0BD4C"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7FB123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55F64FFF"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567D42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B43F42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58FA574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6F33A3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0C0C9697"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007DE5D7" w14:textId="77777777" w:rsidTr="0039128D">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F3DA19A" w14:textId="77777777" w:rsidR="0039128D" w:rsidRPr="00554F80" w:rsidRDefault="0039128D" w:rsidP="005D02FB">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5A6D7E44" w14:textId="77777777" w:rsidR="0039128D" w:rsidRPr="00554F80" w:rsidRDefault="0039128D" w:rsidP="005D02FB">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3591D111" w14:textId="77777777" w:rsidR="0039128D" w:rsidRPr="00554F80" w:rsidRDefault="0039128D" w:rsidP="005D02FB">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60E5543"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5EE9CE3E"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A9A17BC"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148D60C4"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EC5EE09"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5A4996E6"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42EE845"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26917C6E"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365F47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005533E5"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5FB491A9"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D44E673"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47499AC6"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DC38554"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00DEDAD6" w14:textId="77777777" w:rsidR="0039128D" w:rsidRPr="00554F80" w:rsidRDefault="0039128D" w:rsidP="005D02FB">
            <w:pPr>
              <w:adjustRightInd w:val="0"/>
              <w:snapToGrid w:val="0"/>
              <w:rPr>
                <w:rFonts w:ascii="Arial" w:hAnsi="Arial" w:cs="Arial"/>
                <w:sz w:val="4"/>
                <w:szCs w:val="4"/>
                <w:lang w:val="es-BO"/>
              </w:rPr>
            </w:pPr>
          </w:p>
        </w:tc>
      </w:tr>
    </w:tbl>
    <w:p w14:paraId="62708106" w14:textId="77AC6902" w:rsidR="008A489B" w:rsidRDefault="008A489B" w:rsidP="008A489B">
      <w:pPr>
        <w:rPr>
          <w:rFonts w:ascii="Arial" w:hAnsi="Arial" w:cs="Arial"/>
          <w:color w:val="0000FF"/>
          <w:sz w:val="16"/>
          <w:szCs w:val="16"/>
        </w:rPr>
      </w:pPr>
    </w:p>
    <w:p w14:paraId="1112B4D9" w14:textId="77777777" w:rsidR="008A489B" w:rsidRPr="00B82E87" w:rsidRDefault="008A489B" w:rsidP="00085640">
      <w:pPr>
        <w:pStyle w:val="Prrafodelista"/>
        <w:numPr>
          <w:ilvl w:val="0"/>
          <w:numId w:val="18"/>
        </w:numPr>
        <w:ind w:left="714" w:hanging="357"/>
        <w:jc w:val="both"/>
        <w:rPr>
          <w:rFonts w:ascii="Verdana" w:hAnsi="Verdana" w:cs="Arial"/>
          <w:b/>
          <w:bCs/>
          <w:sz w:val="18"/>
          <w:szCs w:val="18"/>
        </w:rPr>
      </w:pPr>
      <w:r w:rsidRPr="00B82E87">
        <w:rPr>
          <w:rFonts w:ascii="Verdana" w:hAnsi="Verdana" w:cs="Arial"/>
          <w:b/>
          <w:bCs/>
          <w:sz w:val="18"/>
          <w:szCs w:val="18"/>
        </w:rPr>
        <w:t>Todos los plazos son de cumplimiento obligatorio.</w:t>
      </w:r>
    </w:p>
    <w:p w14:paraId="0BFFA6C2" w14:textId="1F2226DB" w:rsidR="00AE691F" w:rsidRPr="00B82E87" w:rsidRDefault="008A489B" w:rsidP="00085640">
      <w:pPr>
        <w:pStyle w:val="Prrafodelista"/>
        <w:numPr>
          <w:ilvl w:val="0"/>
          <w:numId w:val="18"/>
        </w:numPr>
        <w:ind w:left="714" w:hanging="357"/>
        <w:jc w:val="both"/>
        <w:rPr>
          <w:rFonts w:ascii="Verdana" w:hAnsi="Verdana" w:cs="Arial"/>
          <w:b/>
          <w:bCs/>
          <w:sz w:val="18"/>
          <w:szCs w:val="18"/>
        </w:rPr>
      </w:pPr>
      <w:r w:rsidRPr="00B82E87">
        <w:rPr>
          <w:rFonts w:ascii="Verdana" w:hAnsi="Verdana" w:cs="Arial"/>
          <w:b/>
          <w:bCs/>
          <w:sz w:val="18"/>
          <w:szCs w:val="18"/>
        </w:rPr>
        <w:t xml:space="preserve">Posterior a la presentación y apertura de propuestas, si la actividad fuese </w:t>
      </w:r>
      <w:r w:rsidR="00632123" w:rsidRPr="00B82E87">
        <w:rPr>
          <w:rFonts w:ascii="Verdana" w:hAnsi="Verdana" w:cs="Arial"/>
          <w:b/>
          <w:bCs/>
          <w:sz w:val="18"/>
          <w:szCs w:val="18"/>
        </w:rPr>
        <w:t>realizada</w:t>
      </w:r>
      <w:r w:rsidRPr="00B82E87">
        <w:rPr>
          <w:rFonts w:ascii="Verdana" w:hAnsi="Verdana" w:cs="Arial"/>
          <w:b/>
          <w:bCs/>
          <w:sz w:val="18"/>
          <w:szCs w:val="18"/>
        </w:rPr>
        <w:t xml:space="preserve"> antes del plazo establecido, el proceso deberá continuar</w:t>
      </w:r>
      <w:r w:rsidR="00632123" w:rsidRPr="00B82E87">
        <w:rPr>
          <w:rFonts w:ascii="Verdana" w:hAnsi="Verdana" w:cs="Arial"/>
          <w:b/>
          <w:bCs/>
          <w:sz w:val="18"/>
          <w:szCs w:val="18"/>
        </w:rPr>
        <w:t>.</w:t>
      </w:r>
    </w:p>
    <w:p w14:paraId="73FE63C3" w14:textId="77777777" w:rsidR="0039128D" w:rsidRPr="00653C8D" w:rsidRDefault="0039128D" w:rsidP="00176FB4">
      <w:pPr>
        <w:rPr>
          <w:rFonts w:ascii="Arial" w:hAnsi="Arial" w:cs="Arial"/>
          <w:color w:val="0000FF"/>
          <w:sz w:val="16"/>
          <w:szCs w:val="16"/>
        </w:rPr>
      </w:pPr>
    </w:p>
    <w:p w14:paraId="0FF8F566" w14:textId="77777777" w:rsidR="005D5616" w:rsidRPr="00653C8D" w:rsidRDefault="002C09D7" w:rsidP="007B0C52">
      <w:pPr>
        <w:pStyle w:val="Ttulo10"/>
        <w:numPr>
          <w:ilvl w:val="0"/>
          <w:numId w:val="42"/>
        </w:numPr>
        <w:spacing w:before="0" w:after="0"/>
        <w:ind w:left="426"/>
        <w:jc w:val="both"/>
        <w:rPr>
          <w:rFonts w:ascii="Verdana" w:hAnsi="Verdana"/>
          <w:sz w:val="18"/>
          <w:szCs w:val="16"/>
        </w:rPr>
      </w:pPr>
      <w:bookmarkStart w:id="23" w:name="_Toc347486253"/>
      <w:r w:rsidRPr="00653C8D">
        <w:rPr>
          <w:rFonts w:ascii="Verdana" w:hAnsi="Verdana"/>
          <w:sz w:val="18"/>
        </w:rPr>
        <w:t>TÉRMINOS DE REFERENCIA</w:t>
      </w:r>
      <w:bookmarkEnd w:id="23"/>
    </w:p>
    <w:p w14:paraId="2651C00F" w14:textId="77777777" w:rsidR="008C3309" w:rsidRPr="00653C8D" w:rsidRDefault="008C3309" w:rsidP="008C3309"/>
    <w:p w14:paraId="2A50BAD9" w14:textId="77777777" w:rsidR="007B0C52" w:rsidRPr="00882269" w:rsidRDefault="007B0C52" w:rsidP="007B0C5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61CEE32" w14:textId="77777777" w:rsidR="007B0C52" w:rsidRPr="00882269" w:rsidRDefault="007B0C52" w:rsidP="007B0C5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B0C52" w:rsidRPr="00882269" w14:paraId="257CD99B" w14:textId="77777777" w:rsidTr="00AC5858">
        <w:trPr>
          <w:trHeight w:val="615"/>
        </w:trPr>
        <w:tc>
          <w:tcPr>
            <w:tcW w:w="8788" w:type="dxa"/>
            <w:shd w:val="clear" w:color="auto" w:fill="2E74B5" w:themeFill="accent1" w:themeFillShade="BF"/>
            <w:vAlign w:val="center"/>
          </w:tcPr>
          <w:p w14:paraId="4EEAEC6C" w14:textId="77777777" w:rsidR="007B0C52" w:rsidRPr="00882269" w:rsidRDefault="007B0C52" w:rsidP="00AC5858">
            <w:pPr>
              <w:autoSpaceDE w:val="0"/>
              <w:autoSpaceDN w:val="0"/>
              <w:adjustRightInd w:val="0"/>
              <w:jc w:val="center"/>
              <w:rPr>
                <w:rFonts w:ascii="Tahoma" w:eastAsia="Calibri" w:hAnsi="Tahoma" w:cs="Tahoma"/>
                <w:b/>
                <w:bCs/>
                <w:sz w:val="14"/>
                <w:szCs w:val="14"/>
              </w:rPr>
            </w:pPr>
            <w:r w:rsidRPr="004B0D75">
              <w:rPr>
                <w:rFonts w:ascii="Tahoma" w:hAnsi="Tahoma" w:cs="Tahoma"/>
                <w:b/>
                <w:color w:val="FFFFFF" w:themeColor="background1"/>
              </w:rPr>
              <w:t>PROYECTO DE VIVIENDA CUALITATIVA EN EL MUNICIPIO DE REYES -FASE(XII) 2025- BENI</w:t>
            </w:r>
          </w:p>
        </w:tc>
      </w:tr>
    </w:tbl>
    <w:p w14:paraId="41B4D824" w14:textId="77777777" w:rsidR="007B0C52" w:rsidRPr="00882269" w:rsidRDefault="007B0C52" w:rsidP="007B0C5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B0C52" w:rsidRPr="00882269" w14:paraId="7A825B50" w14:textId="77777777" w:rsidTr="00AC5858">
        <w:tc>
          <w:tcPr>
            <w:tcW w:w="5070" w:type="dxa"/>
            <w:shd w:val="clear" w:color="auto" w:fill="auto"/>
            <w:vAlign w:val="center"/>
          </w:tcPr>
          <w:p w14:paraId="51D4A5D5" w14:textId="77777777" w:rsidR="007B0C52" w:rsidRPr="00882269" w:rsidRDefault="007B0C52" w:rsidP="00AC585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5EAC487" w14:textId="77777777" w:rsidR="007B0C52" w:rsidRPr="00882269" w:rsidRDefault="007B0C52" w:rsidP="00AC5858">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7B0C52" w:rsidRPr="00882269" w14:paraId="594449F8" w14:textId="77777777" w:rsidTr="00AC5858">
        <w:tc>
          <w:tcPr>
            <w:tcW w:w="5070" w:type="dxa"/>
            <w:shd w:val="clear" w:color="auto" w:fill="auto"/>
            <w:vAlign w:val="center"/>
          </w:tcPr>
          <w:p w14:paraId="75F5F7F5" w14:textId="77777777" w:rsidR="007B0C52" w:rsidRPr="00882269" w:rsidRDefault="007B0C52" w:rsidP="00AC5858">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7836616B" w14:textId="77777777" w:rsidR="007B0C52" w:rsidRPr="00882269" w:rsidRDefault="007B0C52" w:rsidP="00AC5858">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7B0C52" w:rsidRPr="00882269" w14:paraId="2AB12668" w14:textId="77777777" w:rsidTr="00AC5858">
        <w:tc>
          <w:tcPr>
            <w:tcW w:w="5070" w:type="dxa"/>
            <w:shd w:val="clear" w:color="auto" w:fill="auto"/>
            <w:vAlign w:val="center"/>
          </w:tcPr>
          <w:p w14:paraId="2BD691ED" w14:textId="77777777" w:rsidR="007B0C52" w:rsidRPr="00882269" w:rsidRDefault="007B0C52" w:rsidP="00AC5858">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61A8FAFA" w14:textId="77777777" w:rsidR="007B0C52" w:rsidRPr="00882269" w:rsidRDefault="007B0C52" w:rsidP="00AC5858">
            <w:pPr>
              <w:spacing w:afterLines="100" w:after="240"/>
              <w:ind w:right="616"/>
              <w:rPr>
                <w:rFonts w:ascii="Tahoma" w:hAnsi="Tahoma" w:cs="Tahoma"/>
                <w:b/>
                <w:lang w:val="es-ES_tradnl"/>
              </w:rPr>
            </w:pPr>
            <w:r w:rsidRPr="00142A49">
              <w:rPr>
                <w:rFonts w:ascii="Tahoma" w:hAnsi="Tahoma" w:cs="Tahoma"/>
                <w:b/>
                <w:highlight w:val="cyan"/>
                <w:lang w:val="es-ES_tradnl"/>
              </w:rPr>
              <w:t>Precio Evaluado más Bajo</w:t>
            </w:r>
          </w:p>
        </w:tc>
      </w:tr>
      <w:tr w:rsidR="007B0C52" w:rsidRPr="00882269" w14:paraId="30E99B0A" w14:textId="77777777" w:rsidTr="00AC5858">
        <w:tc>
          <w:tcPr>
            <w:tcW w:w="5070" w:type="dxa"/>
            <w:shd w:val="clear" w:color="auto" w:fill="auto"/>
            <w:vAlign w:val="center"/>
          </w:tcPr>
          <w:p w14:paraId="691B3899" w14:textId="77777777" w:rsidR="007B0C52" w:rsidRPr="00882269" w:rsidRDefault="007B0C52" w:rsidP="00AC5858">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4573719" w14:textId="77777777" w:rsidR="007B0C52" w:rsidRPr="00882269" w:rsidRDefault="007B0C52" w:rsidP="00AC5858">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CEDAA20" w14:textId="77777777" w:rsidR="007B0C52" w:rsidRPr="00882269" w:rsidRDefault="007B0C52" w:rsidP="007B0C52">
      <w:pPr>
        <w:rPr>
          <w:lang w:val="es-ES_tradnl"/>
        </w:rPr>
      </w:pPr>
    </w:p>
    <w:p w14:paraId="14A438C9" w14:textId="77777777" w:rsidR="007B0C52" w:rsidRPr="00882269" w:rsidRDefault="007B0C52" w:rsidP="007B0C52">
      <w:pPr>
        <w:rPr>
          <w:lang w:val="es-ES_tradnl"/>
        </w:rPr>
      </w:pPr>
    </w:p>
    <w:p w14:paraId="7B234278" w14:textId="77777777" w:rsidR="007B0C52" w:rsidRPr="00882269" w:rsidRDefault="007B0C52" w:rsidP="007B0C52">
      <w:pPr>
        <w:rPr>
          <w:lang w:val="es-ES_tradnl"/>
        </w:rPr>
      </w:pPr>
    </w:p>
    <w:p w14:paraId="12B9F26D" w14:textId="77777777" w:rsidR="007B0C52" w:rsidRPr="00882269" w:rsidRDefault="007B0C52" w:rsidP="007B0C52">
      <w:pPr>
        <w:rPr>
          <w:lang w:val="es-ES_tradnl"/>
        </w:rPr>
      </w:pPr>
    </w:p>
    <w:p w14:paraId="02960AC1" w14:textId="77777777" w:rsidR="007B0C52" w:rsidRPr="00882269" w:rsidRDefault="007B0C52" w:rsidP="007B0C52">
      <w:pPr>
        <w:rPr>
          <w:lang w:val="es-ES_tradnl"/>
        </w:rPr>
      </w:pPr>
    </w:p>
    <w:p w14:paraId="512748B5" w14:textId="77777777" w:rsidR="007B0C52" w:rsidRPr="00882269" w:rsidRDefault="007B0C52" w:rsidP="007B0C52">
      <w:pPr>
        <w:rPr>
          <w:lang w:val="es-ES_tradnl"/>
        </w:rPr>
      </w:pPr>
    </w:p>
    <w:p w14:paraId="6B1D233E" w14:textId="77777777" w:rsidR="007B0C52" w:rsidRPr="00882269" w:rsidRDefault="007B0C52" w:rsidP="007B0C52">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7DDEA0C" w14:textId="77777777" w:rsidR="007B0C52" w:rsidRPr="00882269" w:rsidRDefault="007B0C52" w:rsidP="007B0C52">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4"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4"/>
    </w:p>
    <w:p w14:paraId="7768B72E" w14:textId="77777777" w:rsidR="007B0C52" w:rsidRPr="00882269" w:rsidRDefault="007B0C52" w:rsidP="007B0C52">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7486456" w14:textId="77777777" w:rsidR="007B0C52" w:rsidRPr="00882269" w:rsidRDefault="007B0C52" w:rsidP="007B0C5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F3DFE32" w14:textId="77777777" w:rsidR="007B0C52" w:rsidRPr="007F6518" w:rsidRDefault="007B0C52" w:rsidP="007B0C5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84DC4E5" w14:textId="77777777" w:rsidR="007B0C52" w:rsidRPr="007F6518" w:rsidRDefault="007B0C52" w:rsidP="007B0C5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A873B11" w14:textId="77777777" w:rsidR="007B0C52" w:rsidRPr="00882269" w:rsidRDefault="007B0C52" w:rsidP="007B0C5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Cs/>
          <w:color w:val="000000"/>
          <w:kern w:val="32"/>
          <w:sz w:val="32"/>
          <w:szCs w:val="32"/>
          <w:lang w:val="es-ES_tradnl"/>
        </w:rPr>
      </w:pPr>
      <w:bookmarkStart w:id="25" w:name="_Toc71811144"/>
      <w:r w:rsidRPr="004B0D75">
        <w:rPr>
          <w:rFonts w:ascii="Tahoma" w:hAnsi="Tahoma" w:cs="Tahoma"/>
          <w:b/>
        </w:rPr>
        <w:t xml:space="preserve">PROYECTO DE VIVIENDA CUALITATIVA EN EL MUNICIPIO DE REYES -FASE(XII) 2025- BENI </w:t>
      </w:r>
      <w:bookmarkEnd w:id="25"/>
    </w:p>
    <w:p w14:paraId="20F1C5A8" w14:textId="77777777" w:rsidR="007B0C52" w:rsidRPr="0075128E" w:rsidRDefault="007B0C52" w:rsidP="007B0C52">
      <w:pPr>
        <w:pStyle w:val="Prrafodelista"/>
        <w:widowControl w:val="0"/>
        <w:numPr>
          <w:ilvl w:val="0"/>
          <w:numId w:val="43"/>
        </w:numPr>
        <w:autoSpaceDE w:val="0"/>
        <w:autoSpaceDN w:val="0"/>
        <w:spacing w:line="260" w:lineRule="atLeast"/>
        <w:jc w:val="both"/>
        <w:rPr>
          <w:rFonts w:ascii="Tahoma" w:hAnsi="Tahoma" w:cs="Tahoma"/>
          <w:lang w:val="es-ES_tradnl"/>
        </w:rPr>
      </w:pPr>
      <w:r w:rsidRPr="0075128E">
        <w:rPr>
          <w:rFonts w:ascii="Tahoma" w:hAnsi="Tahoma" w:cs="Tahoma"/>
          <w:b/>
          <w:bCs/>
          <w:color w:val="000000"/>
          <w:kern w:val="32"/>
          <w:lang w:val="es-ES_tradnl"/>
        </w:rPr>
        <w:t>JUSTIFICACIÓN</w:t>
      </w:r>
      <w:r w:rsidRPr="0075128E">
        <w:rPr>
          <w:rFonts w:ascii="Tahoma" w:hAnsi="Tahoma" w:cs="Tahoma"/>
          <w:bCs/>
          <w:color w:val="000000"/>
          <w:kern w:val="32"/>
          <w:sz w:val="32"/>
          <w:szCs w:val="32"/>
          <w:lang w:val="es-ES_tradnl"/>
        </w:rPr>
        <w:t xml:space="preserve">. </w:t>
      </w:r>
      <w:r w:rsidRPr="0075128E">
        <w:rPr>
          <w:rFonts w:ascii="Tahoma" w:hAnsi="Tahoma" w:cs="Tahoma"/>
          <w:lang w:val="es-ES_tradnl"/>
        </w:rPr>
        <w:t xml:space="preserve">El Municipio de </w:t>
      </w:r>
      <w:r w:rsidRPr="0075128E">
        <w:rPr>
          <w:rFonts w:ascii="Tahoma" w:hAnsi="Tahoma" w:cs="Tahoma"/>
          <w:color w:val="FF0000"/>
          <w:lang w:val="es-ES_tradnl"/>
        </w:rPr>
        <w:t xml:space="preserve">Reyes </w:t>
      </w:r>
      <w:r w:rsidRPr="0075128E">
        <w:rPr>
          <w:rFonts w:ascii="Tahoma" w:hAnsi="Tahoma" w:cs="Tahoma"/>
          <w:lang w:val="es-ES_tradnl"/>
        </w:rPr>
        <w:t>del Departamento de</w:t>
      </w:r>
      <w:r w:rsidRPr="0075128E">
        <w:rPr>
          <w:rFonts w:ascii="Tahoma" w:hAnsi="Tahoma" w:cs="Tahoma"/>
          <w:color w:val="FF0000"/>
          <w:lang w:val="es-ES_tradnl"/>
        </w:rPr>
        <w:t xml:space="preserve"> Beni</w:t>
      </w:r>
      <w:r w:rsidRPr="0075128E">
        <w:rPr>
          <w:rFonts w:ascii="Tahoma" w:hAnsi="Tahoma" w:cs="Tahoma"/>
          <w:i/>
          <w:color w:val="FF0000"/>
          <w:lang w:val="es-ES_tradnl"/>
        </w:rPr>
        <w:t xml:space="preserve"> </w:t>
      </w:r>
      <w:r w:rsidRPr="0075128E">
        <w:rPr>
          <w:rFonts w:ascii="Tahoma" w:hAnsi="Tahoma" w:cs="Tahoma"/>
          <w:lang w:val="es-ES_tradnl"/>
        </w:rPr>
        <w:t xml:space="preserve">se encuentra inscrito en el </w:t>
      </w:r>
      <w:r w:rsidRPr="0075128E">
        <w:rPr>
          <w:rFonts w:ascii="Tahoma" w:hAnsi="Tahoma" w:cs="Tahoma"/>
          <w:b/>
          <w:lang w:val="es-ES_tradnl"/>
        </w:rPr>
        <w:lastRenderedPageBreak/>
        <w:t xml:space="preserve">Plan Plurianual de Reducción del Déficit Habitacional – PPRDH </w:t>
      </w:r>
      <w:r w:rsidRPr="0075128E">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128E">
        <w:rPr>
          <w:rFonts w:ascii="Tahoma" w:hAnsi="Tahoma" w:cs="Tahoma"/>
          <w:b/>
          <w:lang w:val="es-ES_tradnl"/>
        </w:rPr>
        <w:t>Criterios de Priorización</w:t>
      </w:r>
      <w:r w:rsidRPr="0075128E">
        <w:rPr>
          <w:rFonts w:ascii="Tahoma" w:hAnsi="Tahoma" w:cs="Tahoma"/>
          <w:lang w:val="es-ES_tradnl"/>
        </w:rPr>
        <w:t xml:space="preserve">: </w:t>
      </w:r>
    </w:p>
    <w:p w14:paraId="763886A2" w14:textId="77777777" w:rsidR="007B0C52" w:rsidRPr="00882269" w:rsidRDefault="007B0C52" w:rsidP="007B0C52">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191F56D" w14:textId="77777777" w:rsidR="007B0C52" w:rsidRPr="00882269" w:rsidRDefault="007B0C52" w:rsidP="007B0C52">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7814B1D" w14:textId="77777777" w:rsidR="007B0C52" w:rsidRPr="00882269" w:rsidRDefault="007B0C52" w:rsidP="007B0C52">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062B5C66" w14:textId="77777777" w:rsidR="007B0C52" w:rsidRPr="00882269" w:rsidRDefault="007B0C52" w:rsidP="007B0C52">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88465C2" w14:textId="77777777" w:rsidR="007B0C52" w:rsidRPr="00882269" w:rsidRDefault="007B0C52" w:rsidP="007B0C52">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A409FDE" w14:textId="77777777" w:rsidR="007B0C52" w:rsidRPr="00882269" w:rsidRDefault="007B0C52" w:rsidP="007B0C52">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C41B9B3" w14:textId="77777777" w:rsidR="007B0C52" w:rsidRPr="00882269" w:rsidRDefault="007B0C52" w:rsidP="007B0C52">
      <w:pPr>
        <w:keepNext/>
        <w:numPr>
          <w:ilvl w:val="0"/>
          <w:numId w:val="43"/>
        </w:numPr>
        <w:spacing w:after="60"/>
        <w:ind w:left="360" w:hanging="360"/>
        <w:outlineLvl w:val="0"/>
        <w:rPr>
          <w:rFonts w:ascii="Tahoma" w:hAnsi="Tahoma" w:cs="Tahoma"/>
          <w:bCs/>
          <w:color w:val="000000"/>
          <w:kern w:val="32"/>
          <w:sz w:val="32"/>
          <w:szCs w:val="32"/>
          <w:lang w:val="es-ES_tradnl"/>
        </w:rPr>
      </w:pPr>
      <w:bookmarkStart w:id="26"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6"/>
    </w:p>
    <w:p w14:paraId="407DEEC1" w14:textId="77777777" w:rsidR="007B0C52" w:rsidRPr="007F6518" w:rsidRDefault="007B0C52" w:rsidP="007B0C52">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w:t>
      </w:r>
      <w:r w:rsidRPr="0041185F">
        <w:rPr>
          <w:rFonts w:ascii="Tahoma" w:hAnsi="Tahoma" w:cs="Tahoma"/>
          <w:b/>
          <w:color w:val="FF0000"/>
        </w:rPr>
        <w:t xml:space="preserve">ampliación </w:t>
      </w:r>
      <w:r w:rsidRPr="00A36FBE">
        <w:rPr>
          <w:rFonts w:ascii="Tahoma" w:hAnsi="Tahoma" w:cs="Tahoma"/>
          <w:b/>
          <w:color w:val="FF0000"/>
          <w:highlight w:val="green"/>
        </w:rPr>
        <w:t>o renovación</w:t>
      </w:r>
      <w:r w:rsidRPr="00A36FBE">
        <w:rPr>
          <w:rFonts w:ascii="Tahoma" w:hAnsi="Tahoma" w:cs="Tahoma"/>
          <w:color w:val="FF0000"/>
          <w:highlight w:val="green"/>
        </w:rPr>
        <w:t>.</w:t>
      </w:r>
    </w:p>
    <w:p w14:paraId="3A3D3D14" w14:textId="77777777" w:rsidR="007B0C52" w:rsidRPr="007F6518" w:rsidRDefault="007B0C52" w:rsidP="007B0C52">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A5CEF5F" w14:textId="77777777" w:rsidR="007B0C52" w:rsidRPr="00882269" w:rsidRDefault="007B0C52" w:rsidP="007B0C52">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25</w:t>
      </w:r>
      <w:r w:rsidRPr="00882269">
        <w:rPr>
          <w:rFonts w:ascii="Tahoma" w:hAnsi="Tahoma" w:cs="Tahoma"/>
          <w:b/>
          <w:color w:val="FF0000"/>
          <w:lang w:val="es-ES_tradnl" w:eastAsia="es-ES"/>
        </w:rPr>
        <w:t xml:space="preserve"> </w:t>
      </w:r>
      <w:r>
        <w:rPr>
          <w:rFonts w:ascii="Tahoma" w:hAnsi="Tahoma" w:cs="Tahoma"/>
          <w:b/>
          <w:color w:val="7030A0"/>
          <w:lang w:val="es-ES_tradnl" w:eastAsia="es-ES"/>
        </w:rPr>
        <w:br/>
      </w:r>
    </w:p>
    <w:tbl>
      <w:tblPr>
        <w:tblW w:w="5408" w:type="dxa"/>
        <w:jc w:val="center"/>
        <w:tblCellMar>
          <w:left w:w="70" w:type="dxa"/>
          <w:right w:w="70" w:type="dxa"/>
        </w:tblCellMar>
        <w:tblLook w:val="04A0" w:firstRow="1" w:lastRow="0" w:firstColumn="1" w:lastColumn="0" w:noHBand="0" w:noVBand="1"/>
      </w:tblPr>
      <w:tblGrid>
        <w:gridCol w:w="3346"/>
        <w:gridCol w:w="2062"/>
      </w:tblGrid>
      <w:tr w:rsidR="007B0C52" w14:paraId="0B5E0B70" w14:textId="77777777" w:rsidTr="00AC5858">
        <w:trPr>
          <w:trHeight w:val="254"/>
          <w:jc w:val="center"/>
        </w:trPr>
        <w:tc>
          <w:tcPr>
            <w:tcW w:w="3346"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A57F7D0" w14:textId="77777777" w:rsidR="007B0C52" w:rsidRDefault="007B0C52" w:rsidP="00AC5858">
            <w:pPr>
              <w:jc w:val="center"/>
              <w:rPr>
                <w:rFonts w:ascii="Verdana" w:hAnsi="Verdana" w:cs="Tahoma"/>
                <w:b/>
                <w:color w:val="FFFFFF"/>
                <w:lang w:eastAsia="es-BO"/>
              </w:rPr>
            </w:pPr>
            <w:r>
              <w:rPr>
                <w:rFonts w:ascii="Verdana" w:hAnsi="Verdana" w:cs="Tahoma"/>
                <w:b/>
                <w:color w:val="FFFFFF"/>
                <w:lang w:eastAsia="es-BO"/>
              </w:rPr>
              <w:t xml:space="preserve">Tipo de Ambiente </w:t>
            </w:r>
          </w:p>
        </w:tc>
        <w:tc>
          <w:tcPr>
            <w:tcW w:w="2062" w:type="dxa"/>
            <w:tcBorders>
              <w:top w:val="single" w:sz="4" w:space="0" w:color="auto"/>
              <w:left w:val="nil"/>
              <w:bottom w:val="single" w:sz="4" w:space="0" w:color="auto"/>
              <w:right w:val="single" w:sz="4" w:space="0" w:color="auto"/>
            </w:tcBorders>
            <w:shd w:val="clear" w:color="auto" w:fill="394877"/>
            <w:noWrap/>
            <w:vAlign w:val="bottom"/>
            <w:hideMark/>
          </w:tcPr>
          <w:p w14:paraId="5BCABA68" w14:textId="77777777" w:rsidR="007B0C52" w:rsidRDefault="007B0C52" w:rsidP="00AC5858">
            <w:pPr>
              <w:jc w:val="center"/>
              <w:rPr>
                <w:rFonts w:ascii="Verdana" w:hAnsi="Verdana" w:cs="Tahoma"/>
                <w:b/>
                <w:color w:val="FFFFFF"/>
                <w:lang w:eastAsia="es-BO"/>
              </w:rPr>
            </w:pPr>
            <w:r>
              <w:rPr>
                <w:rFonts w:ascii="Verdana" w:hAnsi="Verdana" w:cs="Tahoma"/>
                <w:b/>
                <w:color w:val="FFFFFF"/>
                <w:lang w:eastAsia="es-BO"/>
              </w:rPr>
              <w:t>Área Útil (M2)</w:t>
            </w:r>
          </w:p>
        </w:tc>
      </w:tr>
      <w:tr w:rsidR="007B0C52" w14:paraId="7A618644" w14:textId="77777777" w:rsidTr="00AC5858">
        <w:trPr>
          <w:trHeight w:val="254"/>
          <w:jc w:val="center"/>
        </w:trPr>
        <w:tc>
          <w:tcPr>
            <w:tcW w:w="3346" w:type="dxa"/>
            <w:tcBorders>
              <w:top w:val="nil"/>
              <w:left w:val="single" w:sz="4" w:space="0" w:color="auto"/>
              <w:bottom w:val="single" w:sz="4" w:space="0" w:color="auto"/>
              <w:right w:val="single" w:sz="4" w:space="0" w:color="auto"/>
            </w:tcBorders>
            <w:noWrap/>
            <w:vAlign w:val="bottom"/>
            <w:hideMark/>
          </w:tcPr>
          <w:p w14:paraId="31E9917E" w14:textId="77777777" w:rsidR="007B0C52" w:rsidRDefault="007B0C52" w:rsidP="00AC5858">
            <w:pPr>
              <w:rPr>
                <w:rFonts w:ascii="Verdana" w:hAnsi="Verdana" w:cs="Tahoma"/>
                <w:color w:val="FF0000"/>
                <w:lang w:eastAsia="es-BO"/>
              </w:rPr>
            </w:pPr>
            <w:r>
              <w:rPr>
                <w:rFonts w:ascii="Verdana" w:hAnsi="Verdana" w:cs="Tahoma"/>
                <w:color w:val="FF0000"/>
                <w:lang w:eastAsia="es-BO"/>
              </w:rPr>
              <w:t>Dormitorio 1</w:t>
            </w:r>
          </w:p>
        </w:tc>
        <w:tc>
          <w:tcPr>
            <w:tcW w:w="2062" w:type="dxa"/>
            <w:tcBorders>
              <w:top w:val="nil"/>
              <w:left w:val="nil"/>
              <w:bottom w:val="single" w:sz="4" w:space="0" w:color="auto"/>
              <w:right w:val="single" w:sz="4" w:space="0" w:color="auto"/>
            </w:tcBorders>
            <w:noWrap/>
            <w:vAlign w:val="center"/>
            <w:hideMark/>
          </w:tcPr>
          <w:p w14:paraId="687F6563" w14:textId="77777777" w:rsidR="007B0C52" w:rsidRDefault="007B0C52" w:rsidP="00AC5858">
            <w:pPr>
              <w:jc w:val="right"/>
              <w:rPr>
                <w:rFonts w:ascii="Verdana" w:hAnsi="Verdana" w:cs="Tahoma"/>
                <w:color w:val="FF0000"/>
                <w:lang w:eastAsia="es-BO"/>
              </w:rPr>
            </w:pPr>
            <w:r>
              <w:rPr>
                <w:rFonts w:ascii="Verdana" w:hAnsi="Verdana" w:cs="Tahoma"/>
                <w:color w:val="FF0000"/>
                <w:lang w:eastAsia="es-BO"/>
              </w:rPr>
              <w:t>12.22</w:t>
            </w:r>
          </w:p>
        </w:tc>
      </w:tr>
      <w:tr w:rsidR="007B0C52" w14:paraId="309174C0" w14:textId="77777777" w:rsidTr="00AC5858">
        <w:trPr>
          <w:trHeight w:val="254"/>
          <w:jc w:val="center"/>
        </w:trPr>
        <w:tc>
          <w:tcPr>
            <w:tcW w:w="3346" w:type="dxa"/>
            <w:tcBorders>
              <w:top w:val="nil"/>
              <w:left w:val="single" w:sz="4" w:space="0" w:color="auto"/>
              <w:bottom w:val="single" w:sz="4" w:space="0" w:color="auto"/>
              <w:right w:val="single" w:sz="4" w:space="0" w:color="auto"/>
            </w:tcBorders>
            <w:noWrap/>
            <w:vAlign w:val="bottom"/>
            <w:hideMark/>
          </w:tcPr>
          <w:p w14:paraId="0A68CFD9" w14:textId="77777777" w:rsidR="007B0C52" w:rsidRDefault="007B0C52" w:rsidP="00AC5858">
            <w:pPr>
              <w:rPr>
                <w:rFonts w:ascii="Verdana" w:hAnsi="Verdana" w:cs="Tahoma"/>
                <w:color w:val="FF0000"/>
                <w:lang w:eastAsia="es-BO"/>
              </w:rPr>
            </w:pPr>
            <w:r>
              <w:rPr>
                <w:rFonts w:ascii="Verdana" w:hAnsi="Verdana" w:cs="Tahoma"/>
                <w:color w:val="FF0000"/>
                <w:lang w:eastAsia="es-BO"/>
              </w:rPr>
              <w:t>Baño</w:t>
            </w:r>
          </w:p>
        </w:tc>
        <w:tc>
          <w:tcPr>
            <w:tcW w:w="2062" w:type="dxa"/>
            <w:tcBorders>
              <w:top w:val="nil"/>
              <w:left w:val="nil"/>
              <w:bottom w:val="single" w:sz="4" w:space="0" w:color="auto"/>
              <w:right w:val="single" w:sz="4" w:space="0" w:color="auto"/>
            </w:tcBorders>
            <w:noWrap/>
            <w:vAlign w:val="center"/>
            <w:hideMark/>
          </w:tcPr>
          <w:p w14:paraId="71FA7618" w14:textId="77777777" w:rsidR="007B0C52" w:rsidRDefault="007B0C52" w:rsidP="00AC5858">
            <w:pPr>
              <w:jc w:val="right"/>
              <w:rPr>
                <w:rFonts w:ascii="Verdana" w:hAnsi="Verdana" w:cs="Tahoma"/>
                <w:color w:val="FF0000"/>
                <w:lang w:eastAsia="es-BO"/>
              </w:rPr>
            </w:pPr>
            <w:r>
              <w:rPr>
                <w:rFonts w:ascii="Verdana" w:hAnsi="Verdana" w:cs="Tahoma"/>
                <w:color w:val="FF0000"/>
                <w:lang w:eastAsia="es-BO"/>
              </w:rPr>
              <w:t>2.90</w:t>
            </w:r>
          </w:p>
        </w:tc>
      </w:tr>
      <w:tr w:rsidR="007B0C52" w14:paraId="7F58AC1B" w14:textId="77777777" w:rsidTr="00AC5858">
        <w:trPr>
          <w:trHeight w:val="254"/>
          <w:jc w:val="center"/>
        </w:trPr>
        <w:tc>
          <w:tcPr>
            <w:tcW w:w="3346" w:type="dxa"/>
            <w:tcBorders>
              <w:top w:val="nil"/>
              <w:left w:val="single" w:sz="4" w:space="0" w:color="auto"/>
              <w:bottom w:val="single" w:sz="4" w:space="0" w:color="auto"/>
              <w:right w:val="single" w:sz="4" w:space="0" w:color="auto"/>
            </w:tcBorders>
            <w:noWrap/>
            <w:vAlign w:val="bottom"/>
            <w:hideMark/>
          </w:tcPr>
          <w:p w14:paraId="5738B14E" w14:textId="77777777" w:rsidR="007B0C52" w:rsidRDefault="007B0C52" w:rsidP="00AC5858">
            <w:pPr>
              <w:rPr>
                <w:rFonts w:ascii="Verdana" w:hAnsi="Verdana" w:cs="Tahoma"/>
                <w:color w:val="FF0000"/>
                <w:lang w:eastAsia="es-BO"/>
              </w:rPr>
            </w:pPr>
            <w:r>
              <w:rPr>
                <w:rFonts w:ascii="Verdana" w:hAnsi="Verdana" w:cs="Tahoma"/>
                <w:color w:val="FF0000"/>
                <w:lang w:eastAsia="es-BO"/>
              </w:rPr>
              <w:t>Cocina</w:t>
            </w:r>
          </w:p>
        </w:tc>
        <w:tc>
          <w:tcPr>
            <w:tcW w:w="2062" w:type="dxa"/>
            <w:tcBorders>
              <w:top w:val="nil"/>
              <w:left w:val="nil"/>
              <w:bottom w:val="single" w:sz="4" w:space="0" w:color="auto"/>
              <w:right w:val="single" w:sz="4" w:space="0" w:color="auto"/>
            </w:tcBorders>
            <w:noWrap/>
            <w:vAlign w:val="center"/>
            <w:hideMark/>
          </w:tcPr>
          <w:p w14:paraId="34F6E915" w14:textId="77777777" w:rsidR="007B0C52" w:rsidRDefault="007B0C52" w:rsidP="00AC5858">
            <w:pPr>
              <w:jc w:val="right"/>
              <w:rPr>
                <w:rFonts w:ascii="Verdana" w:hAnsi="Verdana" w:cs="Tahoma"/>
                <w:color w:val="FF0000"/>
                <w:lang w:eastAsia="es-BO"/>
              </w:rPr>
            </w:pPr>
            <w:r>
              <w:rPr>
                <w:rFonts w:ascii="Verdana" w:hAnsi="Verdana" w:cs="Tahoma"/>
                <w:color w:val="FF0000"/>
                <w:lang w:eastAsia="es-BO"/>
              </w:rPr>
              <w:t>6.41</w:t>
            </w:r>
          </w:p>
        </w:tc>
      </w:tr>
      <w:tr w:rsidR="007B0C52" w14:paraId="12B626A1" w14:textId="77777777" w:rsidTr="00AC5858">
        <w:trPr>
          <w:trHeight w:val="254"/>
          <w:jc w:val="center"/>
        </w:trPr>
        <w:tc>
          <w:tcPr>
            <w:tcW w:w="3346" w:type="dxa"/>
            <w:tcBorders>
              <w:top w:val="nil"/>
              <w:left w:val="single" w:sz="4" w:space="0" w:color="auto"/>
              <w:bottom w:val="single" w:sz="4" w:space="0" w:color="auto"/>
              <w:right w:val="single" w:sz="4" w:space="0" w:color="auto"/>
            </w:tcBorders>
            <w:noWrap/>
            <w:vAlign w:val="bottom"/>
            <w:hideMark/>
          </w:tcPr>
          <w:p w14:paraId="07CF9414" w14:textId="77777777" w:rsidR="007B0C52" w:rsidRDefault="007B0C52" w:rsidP="00AC5858">
            <w:pPr>
              <w:rPr>
                <w:rFonts w:ascii="Verdana" w:hAnsi="Verdana" w:cs="Tahoma"/>
                <w:color w:val="FF0000"/>
                <w:lang w:eastAsia="es-BO"/>
              </w:rPr>
            </w:pPr>
            <w:r>
              <w:rPr>
                <w:rFonts w:ascii="Verdana" w:hAnsi="Verdana" w:cs="Tahoma"/>
                <w:color w:val="FF0000"/>
                <w:lang w:eastAsia="es-BO"/>
              </w:rPr>
              <w:t>Estar</w:t>
            </w:r>
          </w:p>
        </w:tc>
        <w:tc>
          <w:tcPr>
            <w:tcW w:w="2062" w:type="dxa"/>
            <w:tcBorders>
              <w:top w:val="nil"/>
              <w:left w:val="nil"/>
              <w:bottom w:val="single" w:sz="4" w:space="0" w:color="auto"/>
              <w:right w:val="single" w:sz="4" w:space="0" w:color="auto"/>
            </w:tcBorders>
            <w:noWrap/>
            <w:vAlign w:val="center"/>
            <w:hideMark/>
          </w:tcPr>
          <w:p w14:paraId="417077F1" w14:textId="77777777" w:rsidR="007B0C52" w:rsidRDefault="007B0C52" w:rsidP="00AC5858">
            <w:pPr>
              <w:jc w:val="right"/>
              <w:rPr>
                <w:rFonts w:ascii="Verdana" w:hAnsi="Verdana" w:cs="Tahoma"/>
                <w:color w:val="FF0000"/>
                <w:lang w:eastAsia="es-BO"/>
              </w:rPr>
            </w:pPr>
            <w:r>
              <w:rPr>
                <w:rFonts w:ascii="Verdana" w:hAnsi="Verdana" w:cs="Tahoma"/>
                <w:color w:val="FF0000"/>
                <w:lang w:eastAsia="es-BO"/>
              </w:rPr>
              <w:t>7.64</w:t>
            </w:r>
          </w:p>
        </w:tc>
      </w:tr>
      <w:tr w:rsidR="007B0C52" w14:paraId="3DB927B8" w14:textId="77777777" w:rsidTr="00AC5858">
        <w:trPr>
          <w:trHeight w:val="254"/>
          <w:jc w:val="center"/>
        </w:trPr>
        <w:tc>
          <w:tcPr>
            <w:tcW w:w="3346" w:type="dxa"/>
            <w:tcBorders>
              <w:top w:val="nil"/>
              <w:left w:val="single" w:sz="4" w:space="0" w:color="auto"/>
              <w:bottom w:val="single" w:sz="4" w:space="0" w:color="auto"/>
              <w:right w:val="single" w:sz="4" w:space="0" w:color="auto"/>
            </w:tcBorders>
            <w:noWrap/>
            <w:vAlign w:val="bottom"/>
            <w:hideMark/>
          </w:tcPr>
          <w:p w14:paraId="70F4AC4D" w14:textId="77777777" w:rsidR="007B0C52" w:rsidRDefault="007B0C52" w:rsidP="00AC5858">
            <w:pPr>
              <w:rPr>
                <w:rFonts w:ascii="Verdana" w:hAnsi="Verdana" w:cs="Tahoma"/>
                <w:color w:val="FF0000"/>
                <w:lang w:eastAsia="es-BO"/>
              </w:rPr>
            </w:pPr>
            <w:r>
              <w:rPr>
                <w:rFonts w:ascii="Verdana" w:hAnsi="Verdana" w:cs="Tahoma"/>
                <w:color w:val="FF0000"/>
                <w:lang w:eastAsia="es-BO"/>
              </w:rPr>
              <w:t>Comedor</w:t>
            </w:r>
          </w:p>
        </w:tc>
        <w:tc>
          <w:tcPr>
            <w:tcW w:w="2062" w:type="dxa"/>
            <w:tcBorders>
              <w:top w:val="nil"/>
              <w:left w:val="nil"/>
              <w:bottom w:val="single" w:sz="4" w:space="0" w:color="auto"/>
              <w:right w:val="single" w:sz="4" w:space="0" w:color="auto"/>
            </w:tcBorders>
            <w:noWrap/>
            <w:vAlign w:val="center"/>
            <w:hideMark/>
          </w:tcPr>
          <w:p w14:paraId="7583008D" w14:textId="77777777" w:rsidR="007B0C52" w:rsidRDefault="007B0C52" w:rsidP="00AC5858">
            <w:pPr>
              <w:jc w:val="right"/>
              <w:rPr>
                <w:rFonts w:ascii="Verdana" w:hAnsi="Verdana" w:cs="Tahoma"/>
                <w:color w:val="FF0000"/>
                <w:lang w:eastAsia="es-BO"/>
              </w:rPr>
            </w:pPr>
            <w:r>
              <w:rPr>
                <w:rFonts w:ascii="Verdana" w:hAnsi="Verdana" w:cs="Tahoma"/>
                <w:color w:val="FF0000"/>
                <w:lang w:eastAsia="es-BO"/>
              </w:rPr>
              <w:t>10.20</w:t>
            </w:r>
          </w:p>
        </w:tc>
      </w:tr>
      <w:tr w:rsidR="007B0C52" w14:paraId="590FC5A7" w14:textId="77777777" w:rsidTr="00AC5858">
        <w:trPr>
          <w:trHeight w:val="254"/>
          <w:jc w:val="center"/>
        </w:trPr>
        <w:tc>
          <w:tcPr>
            <w:tcW w:w="3346" w:type="dxa"/>
            <w:tcBorders>
              <w:top w:val="nil"/>
              <w:left w:val="single" w:sz="4" w:space="0" w:color="auto"/>
              <w:bottom w:val="single" w:sz="4" w:space="0" w:color="auto"/>
              <w:right w:val="single" w:sz="4" w:space="0" w:color="auto"/>
            </w:tcBorders>
            <w:noWrap/>
            <w:vAlign w:val="bottom"/>
            <w:hideMark/>
          </w:tcPr>
          <w:p w14:paraId="0335997C" w14:textId="77777777" w:rsidR="007B0C52" w:rsidRDefault="007B0C52" w:rsidP="00AC5858">
            <w:pPr>
              <w:rPr>
                <w:rFonts w:ascii="Verdana" w:hAnsi="Verdana" w:cs="Tahoma"/>
                <w:color w:val="FF0000"/>
                <w:lang w:eastAsia="es-BO"/>
              </w:rPr>
            </w:pPr>
            <w:r>
              <w:rPr>
                <w:rFonts w:ascii="Verdana" w:hAnsi="Verdana" w:cs="Tahoma"/>
                <w:color w:val="FF0000"/>
                <w:lang w:eastAsia="es-BO"/>
              </w:rPr>
              <w:t>Vestíbulo</w:t>
            </w:r>
          </w:p>
        </w:tc>
        <w:tc>
          <w:tcPr>
            <w:tcW w:w="2062" w:type="dxa"/>
            <w:tcBorders>
              <w:top w:val="nil"/>
              <w:left w:val="nil"/>
              <w:bottom w:val="single" w:sz="4" w:space="0" w:color="auto"/>
              <w:right w:val="single" w:sz="4" w:space="0" w:color="auto"/>
            </w:tcBorders>
            <w:noWrap/>
            <w:vAlign w:val="center"/>
            <w:hideMark/>
          </w:tcPr>
          <w:p w14:paraId="3A4DE325" w14:textId="77777777" w:rsidR="007B0C52" w:rsidRDefault="007B0C52" w:rsidP="00AC5858">
            <w:pPr>
              <w:jc w:val="right"/>
              <w:rPr>
                <w:rFonts w:ascii="Verdana" w:hAnsi="Verdana" w:cs="Tahoma"/>
                <w:color w:val="FF0000"/>
                <w:lang w:eastAsia="es-BO"/>
              </w:rPr>
            </w:pPr>
            <w:r>
              <w:rPr>
                <w:rFonts w:ascii="Verdana" w:hAnsi="Verdana" w:cs="Tahoma"/>
                <w:color w:val="FF0000"/>
                <w:lang w:eastAsia="es-BO"/>
              </w:rPr>
              <w:t>1.99</w:t>
            </w:r>
          </w:p>
        </w:tc>
      </w:tr>
      <w:tr w:rsidR="007B0C52" w14:paraId="41572834" w14:textId="77777777" w:rsidTr="00AC5858">
        <w:trPr>
          <w:trHeight w:val="254"/>
          <w:jc w:val="center"/>
        </w:trPr>
        <w:tc>
          <w:tcPr>
            <w:tcW w:w="3346" w:type="dxa"/>
            <w:tcBorders>
              <w:top w:val="nil"/>
              <w:left w:val="single" w:sz="4" w:space="0" w:color="auto"/>
              <w:bottom w:val="single" w:sz="4" w:space="0" w:color="auto"/>
              <w:right w:val="single" w:sz="4" w:space="0" w:color="auto"/>
            </w:tcBorders>
            <w:noWrap/>
            <w:vAlign w:val="bottom"/>
            <w:hideMark/>
          </w:tcPr>
          <w:p w14:paraId="4D1E85E3" w14:textId="77777777" w:rsidR="007B0C52" w:rsidRDefault="007B0C52" w:rsidP="00AC5858">
            <w:pPr>
              <w:rPr>
                <w:rFonts w:ascii="Verdana" w:hAnsi="Verdana" w:cs="Tahoma"/>
                <w:color w:val="FF0000"/>
                <w:lang w:eastAsia="es-BO"/>
              </w:rPr>
            </w:pPr>
            <w:r>
              <w:rPr>
                <w:rFonts w:ascii="Verdana" w:hAnsi="Verdana" w:cs="Tahoma"/>
                <w:color w:val="FF0000"/>
                <w:lang w:eastAsia="es-BO"/>
              </w:rPr>
              <w:t>Lavandería</w:t>
            </w:r>
          </w:p>
        </w:tc>
        <w:tc>
          <w:tcPr>
            <w:tcW w:w="2062" w:type="dxa"/>
            <w:tcBorders>
              <w:top w:val="nil"/>
              <w:left w:val="nil"/>
              <w:bottom w:val="single" w:sz="4" w:space="0" w:color="auto"/>
              <w:right w:val="single" w:sz="4" w:space="0" w:color="auto"/>
            </w:tcBorders>
            <w:noWrap/>
            <w:vAlign w:val="center"/>
            <w:hideMark/>
          </w:tcPr>
          <w:p w14:paraId="270336B9" w14:textId="77777777" w:rsidR="007B0C52" w:rsidRDefault="007B0C52" w:rsidP="00AC5858">
            <w:pPr>
              <w:jc w:val="right"/>
              <w:rPr>
                <w:rFonts w:ascii="Verdana" w:hAnsi="Verdana" w:cs="Tahoma"/>
                <w:color w:val="FF0000"/>
                <w:lang w:eastAsia="es-BO"/>
              </w:rPr>
            </w:pPr>
            <w:r>
              <w:rPr>
                <w:rFonts w:ascii="Verdana" w:hAnsi="Verdana" w:cs="Tahoma"/>
                <w:color w:val="FF0000"/>
                <w:lang w:eastAsia="es-BO"/>
              </w:rPr>
              <w:t>2.26</w:t>
            </w:r>
          </w:p>
        </w:tc>
      </w:tr>
      <w:tr w:rsidR="007B0C52" w14:paraId="32E998E9" w14:textId="77777777" w:rsidTr="00AC5858">
        <w:trPr>
          <w:trHeight w:val="254"/>
          <w:jc w:val="center"/>
        </w:trPr>
        <w:tc>
          <w:tcPr>
            <w:tcW w:w="3346" w:type="dxa"/>
            <w:tcBorders>
              <w:top w:val="nil"/>
              <w:left w:val="single" w:sz="4" w:space="0" w:color="auto"/>
              <w:bottom w:val="nil"/>
              <w:right w:val="single" w:sz="4" w:space="0" w:color="auto"/>
            </w:tcBorders>
            <w:shd w:val="clear" w:color="auto" w:fill="394877"/>
            <w:noWrap/>
            <w:vAlign w:val="bottom"/>
            <w:hideMark/>
          </w:tcPr>
          <w:p w14:paraId="47AE3A4B" w14:textId="77777777" w:rsidR="007B0C52" w:rsidRDefault="007B0C52" w:rsidP="00AC5858">
            <w:pPr>
              <w:rPr>
                <w:rFonts w:ascii="Verdana" w:hAnsi="Verdana" w:cs="Tahoma"/>
                <w:b/>
                <w:color w:val="FF0000"/>
                <w:lang w:eastAsia="es-BO"/>
              </w:rPr>
            </w:pPr>
            <w:proofErr w:type="gramStart"/>
            <w:r>
              <w:rPr>
                <w:rFonts w:ascii="Verdana" w:hAnsi="Verdana" w:cs="Tahoma"/>
                <w:b/>
                <w:color w:val="FFFFFF" w:themeColor="background1"/>
                <w:lang w:eastAsia="es-BO"/>
              </w:rPr>
              <w:t>Total</w:t>
            </w:r>
            <w:proofErr w:type="gramEnd"/>
            <w:r>
              <w:rPr>
                <w:rFonts w:ascii="Verdana" w:hAnsi="Verdana" w:cs="Tahoma"/>
                <w:b/>
                <w:color w:val="FFFFFF" w:themeColor="background1"/>
                <w:lang w:eastAsia="es-BO"/>
              </w:rPr>
              <w:t xml:space="preserve"> Útil</w:t>
            </w:r>
          </w:p>
        </w:tc>
        <w:tc>
          <w:tcPr>
            <w:tcW w:w="2062" w:type="dxa"/>
            <w:tcBorders>
              <w:top w:val="nil"/>
              <w:left w:val="nil"/>
              <w:bottom w:val="nil"/>
              <w:right w:val="single" w:sz="4" w:space="0" w:color="auto"/>
            </w:tcBorders>
            <w:shd w:val="clear" w:color="auto" w:fill="394877"/>
            <w:noWrap/>
            <w:vAlign w:val="center"/>
            <w:hideMark/>
          </w:tcPr>
          <w:p w14:paraId="01FF1C34" w14:textId="77777777" w:rsidR="007B0C52" w:rsidRDefault="007B0C52" w:rsidP="00AC5858">
            <w:pPr>
              <w:jc w:val="right"/>
              <w:rPr>
                <w:rFonts w:ascii="Verdana" w:hAnsi="Verdana" w:cs="Tahoma"/>
                <w:b/>
                <w:color w:val="FF0000"/>
                <w:lang w:eastAsia="es-BO"/>
              </w:rPr>
            </w:pPr>
            <w:r>
              <w:rPr>
                <w:rFonts w:ascii="Verdana" w:hAnsi="Verdana" w:cs="Tahoma"/>
                <w:b/>
                <w:color w:val="FFFF00"/>
                <w:lang w:eastAsia="es-BO"/>
              </w:rPr>
              <w:t>43.62</w:t>
            </w:r>
          </w:p>
        </w:tc>
      </w:tr>
      <w:tr w:rsidR="007B0C52" w14:paraId="384E787D" w14:textId="77777777" w:rsidTr="00AC5858">
        <w:trPr>
          <w:trHeight w:val="254"/>
          <w:jc w:val="center"/>
        </w:trPr>
        <w:tc>
          <w:tcPr>
            <w:tcW w:w="3346" w:type="dxa"/>
            <w:tcBorders>
              <w:top w:val="nil"/>
              <w:left w:val="single" w:sz="4" w:space="0" w:color="auto"/>
              <w:bottom w:val="single" w:sz="4" w:space="0" w:color="auto"/>
              <w:right w:val="single" w:sz="4" w:space="0" w:color="auto"/>
            </w:tcBorders>
            <w:shd w:val="clear" w:color="auto" w:fill="394877"/>
            <w:noWrap/>
            <w:vAlign w:val="bottom"/>
            <w:hideMark/>
          </w:tcPr>
          <w:p w14:paraId="469BE7F5" w14:textId="77777777" w:rsidR="007B0C52" w:rsidRDefault="007B0C52" w:rsidP="00AC5858">
            <w:pPr>
              <w:rPr>
                <w:rFonts w:ascii="Verdana" w:hAnsi="Verdana" w:cs="Tahoma"/>
                <w:b/>
                <w:color w:val="FFFFFF" w:themeColor="background1"/>
                <w:lang w:eastAsia="es-BO"/>
              </w:rPr>
            </w:pPr>
            <w:proofErr w:type="gramStart"/>
            <w:r>
              <w:rPr>
                <w:rFonts w:ascii="Verdana" w:hAnsi="Verdana" w:cs="Tahoma"/>
                <w:b/>
                <w:color w:val="FFFFFF" w:themeColor="background1"/>
                <w:lang w:eastAsia="es-BO"/>
              </w:rPr>
              <w:t>Total</w:t>
            </w:r>
            <w:proofErr w:type="gramEnd"/>
            <w:r>
              <w:rPr>
                <w:rFonts w:ascii="Verdana" w:hAnsi="Verdana" w:cs="Tahoma"/>
                <w:b/>
                <w:color w:val="FFFFFF" w:themeColor="background1"/>
                <w:lang w:eastAsia="es-BO"/>
              </w:rPr>
              <w:t xml:space="preserve"> Construido</w:t>
            </w:r>
          </w:p>
        </w:tc>
        <w:tc>
          <w:tcPr>
            <w:tcW w:w="2062" w:type="dxa"/>
            <w:tcBorders>
              <w:top w:val="nil"/>
              <w:left w:val="nil"/>
              <w:bottom w:val="single" w:sz="4" w:space="0" w:color="auto"/>
              <w:right w:val="single" w:sz="4" w:space="0" w:color="auto"/>
            </w:tcBorders>
            <w:shd w:val="clear" w:color="auto" w:fill="394877"/>
            <w:noWrap/>
            <w:vAlign w:val="center"/>
            <w:hideMark/>
          </w:tcPr>
          <w:p w14:paraId="661E6D28" w14:textId="77777777" w:rsidR="007B0C52" w:rsidRDefault="007B0C52" w:rsidP="00AC5858">
            <w:pPr>
              <w:jc w:val="right"/>
              <w:rPr>
                <w:rFonts w:ascii="Verdana" w:hAnsi="Verdana" w:cs="Tahoma"/>
                <w:b/>
                <w:color w:val="FFFF00"/>
                <w:lang w:eastAsia="es-BO"/>
              </w:rPr>
            </w:pPr>
            <w:r>
              <w:rPr>
                <w:rFonts w:ascii="Verdana" w:hAnsi="Verdana" w:cs="Tahoma"/>
                <w:b/>
                <w:color w:val="FFFF00"/>
                <w:lang w:eastAsia="es-BO"/>
              </w:rPr>
              <w:t>50.17</w:t>
            </w:r>
          </w:p>
        </w:tc>
      </w:tr>
    </w:tbl>
    <w:p w14:paraId="35712EE6" w14:textId="77777777" w:rsidR="007B0C52" w:rsidRDefault="007B0C52" w:rsidP="007B0C52">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220FF13" w14:textId="77777777" w:rsidR="007B0C52" w:rsidRPr="00581897" w:rsidRDefault="007B0C52" w:rsidP="007B0C52">
      <w:pPr>
        <w:numPr>
          <w:ilvl w:val="0"/>
          <w:numId w:val="74"/>
        </w:numPr>
        <w:ind w:left="284"/>
        <w:jc w:val="both"/>
        <w:rPr>
          <w:rFonts w:ascii="Tahoma" w:hAnsi="Tahoma" w:cs="Tahoma"/>
          <w:szCs w:val="24"/>
          <w:highlight w:val="yellow"/>
          <w:lang w:val="es-ES_tradnl" w:eastAsia="es-ES"/>
        </w:rPr>
      </w:pPr>
      <w:bookmarkStart w:id="27" w:name="_Hlk163833719"/>
      <w:r w:rsidRPr="00F15D7F">
        <w:rPr>
          <w:rFonts w:ascii="Tahoma" w:hAnsi="Tahoma" w:cs="Tahoma"/>
          <w:color w:val="000000" w:themeColor="text1"/>
          <w:lang w:val="es-ES_tradnl"/>
        </w:rPr>
        <w:t xml:space="preserve">La </w:t>
      </w:r>
      <w:r w:rsidRPr="00F15D7F">
        <w:rPr>
          <w:rFonts w:ascii="Tahoma" w:hAnsi="Tahoma" w:cs="Tahoma"/>
          <w:szCs w:val="24"/>
          <w:lang w:val="es-ES_tradnl" w:eastAsia="es-ES"/>
        </w:rPr>
        <w:t>Entidad Ejecutora</w:t>
      </w:r>
      <w:r w:rsidRPr="00F15D7F">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50</w:t>
      </w:r>
      <w:r w:rsidRPr="00F15D7F">
        <w:rPr>
          <w:rFonts w:ascii="Tahoma" w:hAnsi="Tahoma" w:cs="Tahoma"/>
          <w:b/>
          <w:bCs/>
          <w:color w:val="FF0000"/>
          <w:lang w:val="es-ES_tradnl"/>
        </w:rPr>
        <w:t xml:space="preserve"> </w:t>
      </w:r>
      <w:r w:rsidRPr="00F15D7F">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7"/>
    </w:p>
    <w:p w14:paraId="56E66DB8" w14:textId="77777777" w:rsidR="007B0C52" w:rsidRDefault="007B0C52" w:rsidP="007B0C52">
      <w:pPr>
        <w:pStyle w:val="Prrafodelista"/>
        <w:jc w:val="center"/>
        <w:rPr>
          <w:rFonts w:ascii="Tahoma" w:hAnsi="Tahoma" w:cs="Tahoma"/>
          <w:u w:val="single"/>
        </w:rPr>
      </w:pPr>
    </w:p>
    <w:p w14:paraId="610C024F" w14:textId="77777777" w:rsidR="007B0C52" w:rsidRPr="008C3C1D" w:rsidRDefault="007B0C52" w:rsidP="007B0C52">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8C3C1D">
        <w:rPr>
          <w:rFonts w:ascii="Tahoma" w:hAnsi="Tahoma" w:cs="Tahoma"/>
          <w:color w:val="7030A0"/>
          <w:highlight w:val="yellow"/>
          <w:u w:val="single"/>
        </w:rPr>
        <w:t>(</w:t>
      </w:r>
      <w:r>
        <w:rPr>
          <w:rFonts w:ascii="Tahoma" w:hAnsi="Tahoma" w:cs="Tahoma"/>
          <w:color w:val="7030A0"/>
          <w:highlight w:val="yellow"/>
          <w:u w:val="single"/>
        </w:rPr>
        <w:t>TIPO 1</w:t>
      </w:r>
      <w:r w:rsidRPr="008C3C1D">
        <w:rPr>
          <w:rFonts w:ascii="Tahoma" w:hAnsi="Tahoma" w:cs="Tahoma"/>
          <w:color w:val="7030A0"/>
          <w:highlight w:val="yellow"/>
          <w:u w:val="single"/>
        </w:rPr>
        <w:t>)</w:t>
      </w:r>
    </w:p>
    <w:p w14:paraId="24C18211" w14:textId="77777777" w:rsidR="007B0C52" w:rsidRDefault="007B0C52" w:rsidP="007B0C52">
      <w:pPr>
        <w:jc w:val="center"/>
        <w:rPr>
          <w:noProof/>
          <w:lang w:eastAsia="es-ES"/>
        </w:rPr>
      </w:pPr>
      <w:r>
        <w:rPr>
          <w:noProof/>
          <w:lang w:eastAsia="es-BO"/>
        </w:rPr>
        <w:lastRenderedPageBreak/>
        <w:drawing>
          <wp:anchor distT="0" distB="0" distL="114300" distR="114300" simplePos="0" relativeHeight="251699200" behindDoc="1" locked="0" layoutInCell="1" allowOverlap="1" wp14:anchorId="0B02AD2A" wp14:editId="00B9E680">
            <wp:simplePos x="0" y="0"/>
            <wp:positionH relativeFrom="column">
              <wp:posOffset>3042920</wp:posOffset>
            </wp:positionH>
            <wp:positionV relativeFrom="paragraph">
              <wp:posOffset>1463675</wp:posOffset>
            </wp:positionV>
            <wp:extent cx="2503170" cy="1301115"/>
            <wp:effectExtent l="0" t="0" r="0" b="0"/>
            <wp:wrapTight wrapText="bothSides">
              <wp:wrapPolygon edited="0">
                <wp:start x="0" y="0"/>
                <wp:lineTo x="0" y="21189"/>
                <wp:lineTo x="21370" y="21189"/>
                <wp:lineTo x="21370" y="0"/>
                <wp:lineTo x="0" y="0"/>
              </wp:wrapPolygon>
            </wp:wrapTight>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4" cstate="print">
                      <a:extLst>
                        <a:ext uri="{28A0092B-C50C-407E-A947-70E740481C1C}">
                          <a14:useLocalDpi xmlns:a14="http://schemas.microsoft.com/office/drawing/2010/main" val="0"/>
                        </a:ext>
                      </a:extLst>
                    </a:blip>
                    <a:srcRect r="6316" b="5172"/>
                    <a:stretch/>
                  </pic:blipFill>
                  <pic:spPr bwMode="auto">
                    <a:xfrm>
                      <a:off x="0" y="0"/>
                      <a:ext cx="2503170" cy="1301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BO"/>
        </w:rPr>
        <w:drawing>
          <wp:anchor distT="0" distB="0" distL="114300" distR="114300" simplePos="0" relativeHeight="251698176" behindDoc="1" locked="0" layoutInCell="1" allowOverlap="1" wp14:anchorId="76CC5F7D" wp14:editId="197837F3">
            <wp:simplePos x="0" y="0"/>
            <wp:positionH relativeFrom="column">
              <wp:posOffset>3041650</wp:posOffset>
            </wp:positionH>
            <wp:positionV relativeFrom="paragraph">
              <wp:posOffset>0</wp:posOffset>
            </wp:positionV>
            <wp:extent cx="2259330" cy="1459230"/>
            <wp:effectExtent l="0" t="0" r="7620" b="7620"/>
            <wp:wrapTight wrapText="bothSides">
              <wp:wrapPolygon edited="0">
                <wp:start x="0" y="0"/>
                <wp:lineTo x="0" y="21431"/>
                <wp:lineTo x="21491" y="21431"/>
                <wp:lineTo x="21491" y="0"/>
                <wp:lineTo x="0" y="0"/>
              </wp:wrapPolygon>
            </wp:wrapTight>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5" cstate="print">
                      <a:extLst>
                        <a:ext uri="{28A0092B-C50C-407E-A947-70E740481C1C}">
                          <a14:useLocalDpi xmlns:a14="http://schemas.microsoft.com/office/drawing/2010/main" val="0"/>
                        </a:ext>
                      </a:extLst>
                    </a:blip>
                    <a:srcRect b="6963"/>
                    <a:stretch/>
                  </pic:blipFill>
                  <pic:spPr bwMode="auto">
                    <a:xfrm>
                      <a:off x="0" y="0"/>
                      <a:ext cx="2259330" cy="145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BO"/>
        </w:rPr>
        <w:drawing>
          <wp:inline distT="0" distB="0" distL="0" distR="0" wp14:anchorId="340715C2" wp14:editId="0EDA7AF6">
            <wp:extent cx="2281555" cy="2828925"/>
            <wp:effectExtent l="0" t="0" r="4445" b="9525"/>
            <wp:docPr id="21" name="Imagen 2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6"/>
                    <a:srcRect t="2166"/>
                    <a:stretch/>
                  </pic:blipFill>
                  <pic:spPr bwMode="auto">
                    <a:xfrm>
                      <a:off x="0" y="0"/>
                      <a:ext cx="2281555" cy="28289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ES"/>
        </w:rPr>
        <w:t xml:space="preserve"> </w:t>
      </w:r>
    </w:p>
    <w:p w14:paraId="2EA79933" w14:textId="77777777" w:rsidR="007B0C52" w:rsidRDefault="007B0C52" w:rsidP="007B0C52">
      <w:pPr>
        <w:jc w:val="center"/>
        <w:rPr>
          <w:rFonts w:ascii="Tahoma" w:hAnsi="Tahoma" w:cs="Tahoma"/>
          <w:u w:val="single"/>
        </w:rPr>
      </w:pPr>
    </w:p>
    <w:p w14:paraId="6EACF6E4" w14:textId="77777777" w:rsidR="007B0C52" w:rsidRPr="00882269" w:rsidRDefault="007B0C52" w:rsidP="007B0C52">
      <w:pPr>
        <w:numPr>
          <w:ilvl w:val="0"/>
          <w:numId w:val="46"/>
        </w:numPr>
        <w:autoSpaceDE w:val="0"/>
        <w:autoSpaceDN w:val="0"/>
        <w:adjustRightInd w:val="0"/>
        <w:contextualSpacing/>
        <w:jc w:val="both"/>
        <w:rPr>
          <w:rFonts w:ascii="Tahoma" w:hAnsi="Tahoma" w:cs="Tahoma"/>
          <w:bCs/>
          <w:lang w:val="es-ES_tradnl" w:eastAsia="es-ES_tradnl"/>
        </w:rPr>
      </w:pPr>
      <w:bookmarkStart w:id="28" w:name="_Hlk145576767"/>
      <w:bookmarkStart w:id="29"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8"/>
    <w:p w14:paraId="7C887FF6" w14:textId="77777777" w:rsidR="007B0C52" w:rsidRPr="00882269" w:rsidRDefault="007B0C52" w:rsidP="007B0C5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29"/>
    </w:p>
    <w:p w14:paraId="1BA1F961" w14:textId="77777777" w:rsidR="007B0C52" w:rsidRDefault="007B0C52" w:rsidP="007B0C52">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Reyes</w:t>
      </w:r>
      <w:r w:rsidRPr="00882269">
        <w:rPr>
          <w:rFonts w:ascii="Tahoma" w:hAnsi="Tahoma" w:cs="Tahoma"/>
          <w:lang w:val="es-ES_tradnl"/>
        </w:rPr>
        <w:t xml:space="preserve"> se encuentra en la provincia </w:t>
      </w:r>
      <w:r>
        <w:rPr>
          <w:rFonts w:ascii="Tahoma" w:hAnsi="Tahoma" w:cs="Tahoma"/>
          <w:color w:val="FF0000"/>
          <w:lang w:val="es-ES_tradnl"/>
        </w:rPr>
        <w:t>Jose Ballivian</w:t>
      </w:r>
      <w:r w:rsidRPr="00882269">
        <w:rPr>
          <w:rFonts w:ascii="Tahoma" w:hAnsi="Tahoma" w:cs="Tahoma"/>
          <w:lang w:val="es-ES_tradnl"/>
        </w:rPr>
        <w:t xml:space="preserve">, del departamento de </w:t>
      </w:r>
      <w:r>
        <w:rPr>
          <w:rFonts w:ascii="Tahoma" w:hAnsi="Tahoma" w:cs="Tahoma"/>
          <w:color w:val="FF0000"/>
          <w:lang w:val="es-ES_tradnl"/>
        </w:rPr>
        <w:t>Beni</w:t>
      </w:r>
      <w:r w:rsidRPr="00882269">
        <w:rPr>
          <w:rFonts w:ascii="Tahoma" w:hAnsi="Tahoma" w:cs="Tahoma"/>
          <w:lang w:val="es-ES_tradnl"/>
        </w:rPr>
        <w:t xml:space="preserve"> limita al norte con </w:t>
      </w:r>
      <w:r>
        <w:rPr>
          <w:rFonts w:ascii="Tahoma" w:hAnsi="Tahoma" w:cs="Tahoma"/>
          <w:color w:val="FF0000"/>
          <w:lang w:val="es-ES_tradnl"/>
        </w:rPr>
        <w:t>el municipio de Riberalta</w:t>
      </w:r>
      <w:r w:rsidRPr="00882269">
        <w:rPr>
          <w:rFonts w:ascii="Tahoma" w:hAnsi="Tahoma" w:cs="Tahoma"/>
          <w:lang w:val="es-ES_tradnl"/>
        </w:rPr>
        <w:t xml:space="preserve">, al este con </w:t>
      </w:r>
      <w:r>
        <w:rPr>
          <w:rFonts w:ascii="Tahoma" w:hAnsi="Tahoma" w:cs="Tahoma"/>
          <w:color w:val="FF0000"/>
          <w:lang w:val="es-ES_tradnl"/>
        </w:rPr>
        <w:t>el municipio de Santa Rosa</w:t>
      </w:r>
      <w:r w:rsidRPr="00882269">
        <w:rPr>
          <w:rFonts w:ascii="Tahoma" w:hAnsi="Tahoma" w:cs="Tahoma"/>
          <w:lang w:val="es-ES_tradnl"/>
        </w:rPr>
        <w:t xml:space="preserve">, al oeste con </w:t>
      </w:r>
      <w:r>
        <w:rPr>
          <w:rFonts w:ascii="Tahoma" w:hAnsi="Tahoma" w:cs="Tahoma"/>
          <w:color w:val="FF0000"/>
          <w:lang w:val="es-ES_tradnl"/>
        </w:rPr>
        <w:t>con el departamento de La Paz</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el municipio de Rurrenabaque</w:t>
      </w:r>
      <w:r w:rsidRPr="00882269">
        <w:rPr>
          <w:rFonts w:ascii="Tahoma" w:hAnsi="Tahoma" w:cs="Tahoma"/>
          <w:lang w:val="es-ES_tradnl"/>
        </w:rPr>
        <w:t>.</w:t>
      </w:r>
    </w:p>
    <w:p w14:paraId="2FE8BF34" w14:textId="77777777" w:rsidR="007B0C52" w:rsidRPr="00882269" w:rsidRDefault="007B0C52" w:rsidP="007B0C52">
      <w:pPr>
        <w:spacing w:line="260" w:lineRule="atLeast"/>
        <w:jc w:val="both"/>
        <w:rPr>
          <w:rFonts w:ascii="Tahoma" w:hAnsi="Tahoma" w:cs="Tahoma"/>
          <w:lang w:val="es-ES_tradnl"/>
        </w:rPr>
      </w:pPr>
    </w:p>
    <w:p w14:paraId="0EFBF3E1" w14:textId="77777777" w:rsidR="007B0C52" w:rsidRPr="00882269" w:rsidRDefault="007B0C52" w:rsidP="007B0C52">
      <w:pPr>
        <w:spacing w:line="300" w:lineRule="auto"/>
        <w:jc w:val="center"/>
        <w:rPr>
          <w:rFonts w:ascii="Tahoma" w:hAnsi="Tahoma" w:cs="Tahoma"/>
          <w:b/>
          <w:color w:val="000000"/>
          <w:lang w:val="es-ES_tradnl"/>
        </w:rPr>
      </w:pPr>
      <w:r w:rsidRPr="00882269">
        <w:rPr>
          <w:noProof/>
          <w:lang w:eastAsia="es-BO"/>
        </w:rPr>
        <mc:AlternateContent>
          <mc:Choice Requires="wps">
            <w:drawing>
              <wp:anchor distT="0" distB="0" distL="114300" distR="114300" simplePos="0" relativeHeight="251684864" behindDoc="0" locked="0" layoutInCell="1" allowOverlap="1" wp14:anchorId="6EABEDC8" wp14:editId="54CDF742">
                <wp:simplePos x="0" y="0"/>
                <wp:positionH relativeFrom="column">
                  <wp:posOffset>554355</wp:posOffset>
                </wp:positionH>
                <wp:positionV relativeFrom="paragraph">
                  <wp:posOffset>1092200</wp:posOffset>
                </wp:positionV>
                <wp:extent cx="431165" cy="405130"/>
                <wp:effectExtent l="19050" t="19050" r="6985" b="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A7B93C" id="6 Elipse" o:spid="_x0000_s1026" style="position:absolute;margin-left:43.65pt;margin-top:86pt;width:33.95pt;height:3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" fillcolor="#5b9bd5" strokecolor="white" strokeweight="2.25pt">
                <v:fill opacity="30840f"/>
                <v:stroke joinstyle="miter"/>
                <v:path arrowok="t"/>
              </v:oval>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7C938480" wp14:editId="424F276C">
                <wp:simplePos x="0" y="0"/>
                <wp:positionH relativeFrom="column">
                  <wp:posOffset>3303905</wp:posOffset>
                </wp:positionH>
                <wp:positionV relativeFrom="paragraph">
                  <wp:posOffset>1960880</wp:posOffset>
                </wp:positionV>
                <wp:extent cx="306705" cy="288290"/>
                <wp:effectExtent l="19050" t="19050" r="0" b="0"/>
                <wp:wrapNone/>
                <wp:docPr id="2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28829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302F2F5" id="6 Elipse" o:spid="_x0000_s1026" style="position:absolute;margin-left:260.15pt;margin-top:154.4pt;width:24.15pt;height:2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" fillcolor="#5b9bd5" strokecolor="red" strokeweight="3pt">
                <v:fill opacity="30840f"/>
                <v:stroke joinstyle="miter"/>
                <v:path arrowok="t"/>
              </v:oval>
            </w:pict>
          </mc:Fallback>
        </mc:AlternateContent>
      </w:r>
      <w:r w:rsidRPr="00882269">
        <w:rPr>
          <w:noProof/>
          <w:lang w:eastAsia="es-BO"/>
        </w:rPr>
        <w:drawing>
          <wp:inline distT="0" distB="0" distL="0" distR="0" wp14:anchorId="71A83D10" wp14:editId="5E3B7F0E">
            <wp:extent cx="2242185" cy="2577465"/>
            <wp:effectExtent l="0" t="0" r="5715" b="0"/>
            <wp:docPr id="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2185" cy="2577465"/>
                    </a:xfrm>
                    <a:prstGeom prst="rect">
                      <a:avLst/>
                    </a:prstGeom>
                    <a:noFill/>
                    <a:ln>
                      <a:noFill/>
                    </a:ln>
                  </pic:spPr>
                </pic:pic>
              </a:graphicData>
            </a:graphic>
          </wp:inline>
        </w:drawing>
      </w:r>
      <w:r>
        <w:rPr>
          <w:rFonts w:ascii="Tahoma" w:hAnsi="Tahoma" w:cs="Tahoma"/>
          <w:b/>
          <w:color w:val="000000"/>
          <w:lang w:val="es-ES_tradnl"/>
        </w:rPr>
        <w:t xml:space="preserve"> </w:t>
      </w:r>
      <w:r w:rsidRPr="00D7291C">
        <w:rPr>
          <w:rFonts w:ascii="Tahoma" w:hAnsi="Tahoma" w:cs="Tahoma"/>
          <w:b/>
          <w:noProof/>
          <w:color w:val="000000"/>
          <w:lang w:eastAsia="es-BO"/>
        </w:rPr>
        <w:drawing>
          <wp:inline distT="0" distB="0" distL="0" distR="0" wp14:anchorId="2B8619D3" wp14:editId="5299700B">
            <wp:extent cx="2575744" cy="25793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91301" cy="2594883"/>
                    </a:xfrm>
                    <a:prstGeom prst="rect">
                      <a:avLst/>
                    </a:prstGeom>
                  </pic:spPr>
                </pic:pic>
              </a:graphicData>
            </a:graphic>
          </wp:inline>
        </w:drawing>
      </w:r>
      <w:r>
        <w:rPr>
          <w:rFonts w:ascii="Tahoma" w:hAnsi="Tahoma" w:cs="Tahoma"/>
          <w:b/>
          <w:color w:val="000000"/>
          <w:lang w:val="es-ES_tradnl"/>
        </w:rPr>
        <w:t xml:space="preserve">  </w:t>
      </w:r>
    </w:p>
    <w:p w14:paraId="72C7A4E0" w14:textId="77777777" w:rsidR="007B0C52" w:rsidRPr="005608F8" w:rsidRDefault="007B0C52" w:rsidP="007B0C5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0" w:name="_Toc71811147"/>
      <w:r w:rsidRPr="00882269">
        <w:rPr>
          <w:rFonts w:ascii="Tahoma" w:hAnsi="Tahoma" w:cs="Tahoma"/>
          <w:b/>
          <w:bCs/>
          <w:color w:val="000000"/>
          <w:kern w:val="32"/>
          <w:lang w:val="es-ES_tradnl"/>
        </w:rPr>
        <w:t>NUMERO DE VIVIENDAS A SER INTERVENIDAS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7B0C52" w:rsidRPr="00882269" w14:paraId="1C9E0ECB" w14:textId="77777777" w:rsidTr="00AC5858">
        <w:trPr>
          <w:trHeight w:val="490"/>
          <w:jc w:val="center"/>
        </w:trPr>
        <w:tc>
          <w:tcPr>
            <w:tcW w:w="478" w:type="dxa"/>
            <w:shd w:val="clear" w:color="auto" w:fill="1F4E79"/>
          </w:tcPr>
          <w:p w14:paraId="700D10AB" w14:textId="77777777" w:rsidR="007B0C52" w:rsidRPr="00882269" w:rsidRDefault="007B0C52" w:rsidP="00AC5858">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40457485" w14:textId="77777777" w:rsidR="007B0C52" w:rsidRPr="00882269" w:rsidRDefault="007B0C52" w:rsidP="00AC5858">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4393EAA8" w14:textId="77777777" w:rsidR="007B0C52" w:rsidRPr="00882269" w:rsidRDefault="007B0C52" w:rsidP="00AC5858">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7B0C52" w:rsidRPr="00882269" w14:paraId="11EDBBFC" w14:textId="77777777" w:rsidTr="00AC5858">
        <w:trPr>
          <w:trHeight w:val="113"/>
          <w:jc w:val="center"/>
        </w:trPr>
        <w:tc>
          <w:tcPr>
            <w:tcW w:w="478" w:type="dxa"/>
            <w:shd w:val="clear" w:color="auto" w:fill="auto"/>
          </w:tcPr>
          <w:p w14:paraId="76AA3A77" w14:textId="77777777" w:rsidR="007B0C52" w:rsidRPr="00882269" w:rsidRDefault="007B0C52" w:rsidP="00AC5858">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7B91D453" w14:textId="77777777" w:rsidR="007B0C52" w:rsidRPr="00882269" w:rsidRDefault="007B0C52" w:rsidP="00AC5858">
            <w:pPr>
              <w:spacing w:line="276" w:lineRule="auto"/>
              <w:jc w:val="center"/>
              <w:rPr>
                <w:rFonts w:ascii="Tahoma" w:hAnsi="Tahoma" w:cs="Tahoma"/>
                <w:lang w:val="es-ES_tradnl" w:eastAsia="es-BO"/>
              </w:rPr>
            </w:pPr>
            <w:r>
              <w:rPr>
                <w:rFonts w:ascii="Tahoma" w:hAnsi="Tahoma" w:cs="Tahoma"/>
                <w:b/>
                <w:bCs/>
                <w:color w:val="FF0000"/>
                <w:lang w:eastAsia="es-BO"/>
              </w:rPr>
              <w:t>REYES</w:t>
            </w:r>
          </w:p>
        </w:tc>
        <w:tc>
          <w:tcPr>
            <w:tcW w:w="1431" w:type="dxa"/>
            <w:shd w:val="clear" w:color="auto" w:fill="auto"/>
            <w:vAlign w:val="center"/>
          </w:tcPr>
          <w:p w14:paraId="248B5FFA" w14:textId="77777777" w:rsidR="007B0C52" w:rsidRPr="00882269" w:rsidRDefault="007B0C52" w:rsidP="00AC5858">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25</w:t>
            </w:r>
          </w:p>
        </w:tc>
      </w:tr>
      <w:tr w:rsidR="007B0C52" w:rsidRPr="00882269" w14:paraId="66BD4211" w14:textId="77777777" w:rsidTr="00AC5858">
        <w:trPr>
          <w:jc w:val="center"/>
        </w:trPr>
        <w:tc>
          <w:tcPr>
            <w:tcW w:w="478" w:type="dxa"/>
            <w:shd w:val="clear" w:color="auto" w:fill="1F4E79"/>
          </w:tcPr>
          <w:p w14:paraId="685174EE" w14:textId="77777777" w:rsidR="007B0C52" w:rsidRPr="00882269" w:rsidRDefault="007B0C52" w:rsidP="00AC5858">
            <w:pPr>
              <w:jc w:val="center"/>
              <w:rPr>
                <w:rFonts w:ascii="Tahoma" w:hAnsi="Tahoma" w:cs="Tahoma"/>
                <w:b/>
                <w:bCs/>
                <w:color w:val="FFFFFF"/>
                <w:lang w:eastAsia="es-BO"/>
              </w:rPr>
            </w:pPr>
          </w:p>
        </w:tc>
        <w:tc>
          <w:tcPr>
            <w:tcW w:w="4341" w:type="dxa"/>
            <w:shd w:val="clear" w:color="auto" w:fill="1F4E79"/>
          </w:tcPr>
          <w:p w14:paraId="17FFCC1E" w14:textId="77777777" w:rsidR="007B0C52" w:rsidRPr="00882269" w:rsidRDefault="007B0C52" w:rsidP="00AC5858">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4B4665D4" w14:textId="77777777" w:rsidR="007B0C52" w:rsidRPr="00882269" w:rsidRDefault="007B0C52" w:rsidP="00AC5858">
            <w:pPr>
              <w:jc w:val="center"/>
              <w:rPr>
                <w:rFonts w:ascii="Tahoma" w:hAnsi="Tahoma" w:cs="Tahoma"/>
                <w:b/>
                <w:bCs/>
                <w:color w:val="FF0000"/>
                <w:lang w:eastAsia="es-BO"/>
              </w:rPr>
            </w:pPr>
            <w:r>
              <w:rPr>
                <w:rFonts w:ascii="Tahoma" w:hAnsi="Tahoma" w:cs="Tahoma"/>
                <w:b/>
                <w:bCs/>
                <w:color w:val="FF0000"/>
                <w:sz w:val="24"/>
                <w:lang w:eastAsia="es-BO"/>
              </w:rPr>
              <w:t>25</w:t>
            </w:r>
          </w:p>
        </w:tc>
      </w:tr>
    </w:tbl>
    <w:p w14:paraId="059C6E08" w14:textId="77777777" w:rsidR="007B0C52" w:rsidRPr="0038211F" w:rsidRDefault="007B0C52" w:rsidP="007B0C52">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lastRenderedPageBreak/>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5D35D2F1" w14:textId="77777777" w:rsidR="007B0C52" w:rsidRPr="00882269" w:rsidRDefault="007B0C52" w:rsidP="007B0C52">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1" w:name="_Toc71811148"/>
      <w:r w:rsidRPr="00882269">
        <w:rPr>
          <w:rFonts w:ascii="Tahoma" w:hAnsi="Tahoma" w:cs="Tahoma"/>
          <w:b/>
          <w:bCs/>
          <w:color w:val="000000"/>
          <w:kern w:val="32"/>
          <w:lang w:val="es-ES_tradnl"/>
        </w:rPr>
        <w:t>ACCESO A LAS COMUNIDADES O BARRIO/ZONA/URBANIZACIÓN/JUNTA VECINAL BENEFICIADAS</w:t>
      </w:r>
      <w:bookmarkEnd w:id="31"/>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7B0C52" w:rsidRPr="00882269" w14:paraId="16473A81" w14:textId="77777777" w:rsidTr="00AC5858">
        <w:trPr>
          <w:trHeight w:val="266"/>
          <w:jc w:val="center"/>
        </w:trPr>
        <w:tc>
          <w:tcPr>
            <w:tcW w:w="240" w:type="pct"/>
            <w:shd w:val="clear" w:color="auto" w:fill="244061"/>
            <w:vAlign w:val="center"/>
            <w:hideMark/>
          </w:tcPr>
          <w:p w14:paraId="74EA3D91" w14:textId="77777777" w:rsidR="007B0C52" w:rsidRPr="00882269" w:rsidRDefault="007B0C52" w:rsidP="00AC5858">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31" w:type="pct"/>
            <w:shd w:val="clear" w:color="auto" w:fill="244061"/>
            <w:vAlign w:val="center"/>
            <w:hideMark/>
          </w:tcPr>
          <w:p w14:paraId="5948D198" w14:textId="77777777" w:rsidR="007B0C52" w:rsidRPr="00882269" w:rsidRDefault="007B0C52" w:rsidP="00AC5858">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599DA00A" w14:textId="77777777" w:rsidR="007B0C52" w:rsidRPr="00882269" w:rsidRDefault="007B0C52" w:rsidP="00AC5858">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0F118816" w14:textId="77777777" w:rsidR="007B0C52" w:rsidRPr="00882269" w:rsidRDefault="007B0C52" w:rsidP="00AC5858">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2E9E6F69" w14:textId="77777777" w:rsidR="007B0C52" w:rsidRPr="00882269" w:rsidRDefault="007B0C52" w:rsidP="00AC5858">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0F24EA8F" w14:textId="77777777" w:rsidR="007B0C52" w:rsidRPr="00882269" w:rsidRDefault="007B0C52" w:rsidP="00AC5858">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7B0C52" w:rsidRPr="00882269" w14:paraId="1C10C4AA" w14:textId="77777777" w:rsidTr="00AC5858">
        <w:trPr>
          <w:trHeight w:val="160"/>
          <w:jc w:val="center"/>
        </w:trPr>
        <w:tc>
          <w:tcPr>
            <w:tcW w:w="240" w:type="pct"/>
            <w:shd w:val="clear" w:color="auto" w:fill="auto"/>
            <w:vAlign w:val="center"/>
          </w:tcPr>
          <w:p w14:paraId="459C3670" w14:textId="77777777" w:rsidR="007B0C52" w:rsidRPr="00882269" w:rsidRDefault="007B0C52" w:rsidP="00AC5858">
            <w:pPr>
              <w:jc w:val="center"/>
              <w:rPr>
                <w:rFonts w:ascii="Tahoma" w:hAnsi="Tahoma" w:cs="Tahoma"/>
                <w:color w:val="000000"/>
                <w:lang w:eastAsia="es-BO"/>
              </w:rPr>
            </w:pPr>
            <w:r w:rsidRPr="00882269">
              <w:rPr>
                <w:rFonts w:ascii="Tahoma" w:hAnsi="Tahoma" w:cs="Tahoma"/>
                <w:color w:val="000000"/>
                <w:lang w:eastAsia="es-BO"/>
              </w:rPr>
              <w:t>1</w:t>
            </w:r>
          </w:p>
        </w:tc>
        <w:tc>
          <w:tcPr>
            <w:tcW w:w="831" w:type="pct"/>
            <w:shd w:val="clear" w:color="auto" w:fill="auto"/>
            <w:vAlign w:val="center"/>
          </w:tcPr>
          <w:p w14:paraId="14E13CC8" w14:textId="77777777" w:rsidR="007B0C52" w:rsidRPr="00882269" w:rsidRDefault="007B0C52" w:rsidP="00AC5858">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Trinidad</w:t>
            </w:r>
          </w:p>
        </w:tc>
        <w:tc>
          <w:tcPr>
            <w:tcW w:w="1482" w:type="pct"/>
            <w:shd w:val="clear" w:color="auto" w:fill="auto"/>
            <w:noWrap/>
            <w:vAlign w:val="center"/>
          </w:tcPr>
          <w:p w14:paraId="1FE5932F" w14:textId="77777777" w:rsidR="007B0C52" w:rsidRPr="004679D7" w:rsidRDefault="007B0C52" w:rsidP="00AC5858">
            <w:pPr>
              <w:rPr>
                <w:rFonts w:ascii="Verdana" w:hAnsi="Verdana" w:cs="Tahoma"/>
                <w:color w:val="FF0000"/>
                <w:lang w:eastAsia="es-BO"/>
              </w:rPr>
            </w:pPr>
            <w:r w:rsidRPr="004679D7">
              <w:rPr>
                <w:rFonts w:ascii="Verdana" w:hAnsi="Verdana" w:cs="Tahoma"/>
                <w:color w:val="FF0000"/>
              </w:rPr>
              <w:t>REYES</w:t>
            </w:r>
          </w:p>
        </w:tc>
        <w:tc>
          <w:tcPr>
            <w:tcW w:w="815" w:type="pct"/>
            <w:vAlign w:val="center"/>
          </w:tcPr>
          <w:p w14:paraId="454C3356" w14:textId="77777777" w:rsidR="007B0C52" w:rsidRPr="00882269" w:rsidRDefault="007B0C52" w:rsidP="00AC5858">
            <w:pPr>
              <w:jc w:val="center"/>
              <w:rPr>
                <w:rFonts w:ascii="Tahoma" w:hAnsi="Tahoma" w:cs="Tahoma"/>
                <w:color w:val="FF0000"/>
                <w:lang w:eastAsia="es-BO"/>
              </w:rPr>
            </w:pPr>
            <w:r>
              <w:rPr>
                <w:rFonts w:ascii="Tahoma" w:hAnsi="Tahoma" w:cs="Tahoma"/>
                <w:color w:val="FF0000"/>
                <w:lang w:eastAsia="es-BO"/>
              </w:rPr>
              <w:t>405</w:t>
            </w:r>
            <w:r w:rsidRPr="00882269">
              <w:rPr>
                <w:rFonts w:ascii="Tahoma" w:hAnsi="Tahoma" w:cs="Tahoma"/>
                <w:color w:val="FF0000"/>
                <w:lang w:eastAsia="es-BO"/>
              </w:rPr>
              <w:t xml:space="preserve"> km</w:t>
            </w:r>
          </w:p>
        </w:tc>
        <w:tc>
          <w:tcPr>
            <w:tcW w:w="815" w:type="pct"/>
            <w:vAlign w:val="center"/>
          </w:tcPr>
          <w:p w14:paraId="175A4C1A" w14:textId="77777777" w:rsidR="007B0C52" w:rsidRPr="00882269" w:rsidRDefault="007B0C52" w:rsidP="00AC5858">
            <w:pPr>
              <w:jc w:val="center"/>
              <w:rPr>
                <w:rFonts w:ascii="Tahoma" w:hAnsi="Tahoma" w:cs="Tahoma"/>
                <w:color w:val="FF0000"/>
                <w:lang w:eastAsia="es-BO"/>
              </w:rPr>
            </w:pPr>
            <w:r>
              <w:rPr>
                <w:rFonts w:ascii="Tahoma" w:hAnsi="Tahoma" w:cs="Tahoma"/>
                <w:color w:val="FF0000"/>
                <w:lang w:eastAsia="es-BO"/>
              </w:rPr>
              <w:t xml:space="preserve">6 h 28 </w:t>
            </w:r>
            <w:r w:rsidRPr="00882269">
              <w:rPr>
                <w:rFonts w:ascii="Tahoma" w:hAnsi="Tahoma" w:cs="Tahoma"/>
                <w:color w:val="FF0000"/>
                <w:lang w:eastAsia="es-BO"/>
              </w:rPr>
              <w:t>min.</w:t>
            </w:r>
          </w:p>
        </w:tc>
        <w:tc>
          <w:tcPr>
            <w:tcW w:w="816" w:type="pct"/>
            <w:vAlign w:val="center"/>
          </w:tcPr>
          <w:p w14:paraId="7E263D76" w14:textId="77777777" w:rsidR="007B0C52" w:rsidRPr="00882269" w:rsidRDefault="007B0C52" w:rsidP="00AC5858">
            <w:pPr>
              <w:jc w:val="center"/>
              <w:rPr>
                <w:rFonts w:ascii="Tahoma" w:hAnsi="Tahoma" w:cs="Tahoma"/>
                <w:color w:val="FF0000"/>
                <w:lang w:eastAsia="es-BO"/>
              </w:rPr>
            </w:pPr>
            <w:proofErr w:type="gramStart"/>
            <w:r w:rsidRPr="00882269">
              <w:rPr>
                <w:rFonts w:ascii="Tahoma" w:hAnsi="Tahoma" w:cs="Tahoma"/>
                <w:color w:val="FF0000"/>
                <w:lang w:eastAsia="es-BO"/>
              </w:rPr>
              <w:t>Asfalto  y</w:t>
            </w:r>
            <w:proofErr w:type="gramEnd"/>
            <w:r w:rsidRPr="00882269">
              <w:rPr>
                <w:rFonts w:ascii="Tahoma" w:hAnsi="Tahoma" w:cs="Tahoma"/>
                <w:color w:val="FF0000"/>
                <w:lang w:eastAsia="es-BO"/>
              </w:rPr>
              <w:t xml:space="preserve"> Tierra</w:t>
            </w:r>
          </w:p>
        </w:tc>
      </w:tr>
    </w:tbl>
    <w:p w14:paraId="4A557DB5" w14:textId="77777777" w:rsidR="007B0C52" w:rsidRPr="0053408B" w:rsidRDefault="007B0C52" w:rsidP="007B0C52">
      <w:pPr>
        <w:pStyle w:val="Prrafodelista"/>
        <w:widowControl w:val="0"/>
        <w:numPr>
          <w:ilvl w:val="0"/>
          <w:numId w:val="46"/>
        </w:numPr>
        <w:autoSpaceDE w:val="0"/>
        <w:autoSpaceDN w:val="0"/>
        <w:rPr>
          <w:rFonts w:ascii="Tahoma" w:hAnsi="Tahoma" w:cs="Tahoma"/>
          <w:bCs/>
          <w:i/>
          <w:iCs/>
        </w:rPr>
      </w:pPr>
      <w:bookmarkStart w:id="32" w:name="_Toc49530406"/>
      <w:bookmarkStart w:id="33" w:name="_Toc49531233"/>
      <w:bookmarkStart w:id="34" w:name="_Toc100250568"/>
      <w:bookmarkStart w:id="35"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2"/>
      <w:bookmarkEnd w:id="33"/>
      <w:bookmarkEnd w:id="34"/>
    </w:p>
    <w:p w14:paraId="4CC45B53" w14:textId="77777777" w:rsidR="007B0C52" w:rsidRPr="00882269" w:rsidRDefault="007B0C52" w:rsidP="007B0C52">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5"/>
    </w:p>
    <w:p w14:paraId="23F05F70" w14:textId="77777777" w:rsidR="007B0C52" w:rsidRPr="00882269" w:rsidRDefault="007B0C52" w:rsidP="007B0C52">
      <w:pPr>
        <w:spacing w:line="260" w:lineRule="atLeast"/>
        <w:jc w:val="both"/>
        <w:rPr>
          <w:rFonts w:ascii="Tahoma" w:hAnsi="Tahoma" w:cs="Tahoma"/>
          <w:b/>
          <w:lang w:val="es-ES_tradnl"/>
        </w:rPr>
      </w:pPr>
      <w:r w:rsidRPr="00882269">
        <w:rPr>
          <w:rFonts w:ascii="Tahoma" w:hAnsi="Tahoma" w:cs="Tahoma"/>
          <w:b/>
          <w:lang w:val="es-ES_tradnl"/>
        </w:rPr>
        <w:t>GENERAL</w:t>
      </w:r>
    </w:p>
    <w:p w14:paraId="578A0ED2" w14:textId="77777777" w:rsidR="007B0C52" w:rsidRPr="007F6518" w:rsidRDefault="007B0C52" w:rsidP="007B0C52">
      <w:pPr>
        <w:spacing w:line="300" w:lineRule="auto"/>
        <w:jc w:val="both"/>
        <w:rPr>
          <w:rFonts w:ascii="Tahoma" w:hAnsi="Tahoma" w:cs="Tahoma"/>
        </w:rPr>
      </w:pPr>
      <w:r w:rsidRPr="007F6518">
        <w:rPr>
          <w:rFonts w:ascii="Tahoma" w:hAnsi="Tahoma" w:cs="Tahoma"/>
        </w:rPr>
        <w:t xml:space="preserve">Ejecutar el </w:t>
      </w:r>
      <w:r w:rsidRPr="006A6683">
        <w:rPr>
          <w:rFonts w:ascii="Tahoma" w:hAnsi="Tahoma" w:cs="Tahoma"/>
          <w:b/>
        </w:rPr>
        <w:t>PROYECTO DE VIVIENDA CUALITATIVA EN EL MUNICIPIO DE REYES -FASE(XII) 2025- BEN</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25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666784E6" w14:textId="77777777" w:rsidR="007B0C52" w:rsidRPr="00882269" w:rsidRDefault="007B0C52" w:rsidP="007B0C52">
      <w:pPr>
        <w:spacing w:line="260" w:lineRule="atLeast"/>
        <w:jc w:val="both"/>
        <w:rPr>
          <w:rFonts w:ascii="Tahoma" w:hAnsi="Tahoma" w:cs="Tahoma"/>
          <w:lang w:val="es-ES_tradnl"/>
        </w:rPr>
      </w:pPr>
    </w:p>
    <w:p w14:paraId="2C625A00" w14:textId="77777777" w:rsidR="007B0C52" w:rsidRPr="00882269" w:rsidRDefault="007B0C52" w:rsidP="007B0C52">
      <w:pPr>
        <w:spacing w:line="260" w:lineRule="atLeast"/>
        <w:jc w:val="both"/>
        <w:rPr>
          <w:rFonts w:ascii="Tahoma" w:hAnsi="Tahoma" w:cs="Tahoma"/>
          <w:b/>
          <w:lang w:val="es-ES_tradnl"/>
        </w:rPr>
      </w:pPr>
      <w:r w:rsidRPr="00882269">
        <w:rPr>
          <w:rFonts w:ascii="Tahoma" w:hAnsi="Tahoma" w:cs="Tahoma"/>
          <w:b/>
          <w:lang w:val="es-ES_tradnl"/>
        </w:rPr>
        <w:t>ESPECIFICO</w:t>
      </w:r>
    </w:p>
    <w:p w14:paraId="542381CC" w14:textId="77777777" w:rsidR="007B0C52" w:rsidRPr="00882269" w:rsidRDefault="007B0C52" w:rsidP="007B0C5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1375A1B" w14:textId="77777777" w:rsidR="007B0C52" w:rsidRPr="00882269" w:rsidRDefault="007B0C52" w:rsidP="007B0C52">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388A655" w14:textId="77777777" w:rsidR="007B0C52" w:rsidRPr="00882269" w:rsidRDefault="007B0C52" w:rsidP="007B0C52">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C61F3B4" w14:textId="77777777" w:rsidR="007B0C52" w:rsidRPr="00F15D7F" w:rsidRDefault="007B0C52" w:rsidP="007B0C52">
      <w:pPr>
        <w:spacing w:line="260" w:lineRule="atLeast"/>
        <w:contextualSpacing/>
        <w:jc w:val="both"/>
        <w:rPr>
          <w:rFonts w:ascii="Tahoma" w:hAnsi="Tahoma" w:cs="Tahoma"/>
          <w:lang w:val="es-ES_tradnl"/>
        </w:rPr>
      </w:pPr>
      <w:bookmarkStart w:id="36" w:name="_Hlk163833898"/>
      <w:r w:rsidRPr="00F15D7F">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50</w:t>
      </w:r>
      <w:r w:rsidRPr="00F15D7F">
        <w:rPr>
          <w:rFonts w:ascii="Tahoma" w:hAnsi="Tahoma" w:cs="Tahoma"/>
          <w:lang w:val="es-ES_tradnl"/>
        </w:rPr>
        <w:t xml:space="preserve"> beneficiarios emitidos por Derechos Reales, correspondientes al presente proyecto.</w:t>
      </w:r>
    </w:p>
    <w:bookmarkEnd w:id="36"/>
    <w:p w14:paraId="34CF1EBA" w14:textId="77777777" w:rsidR="007B0C52" w:rsidRPr="00F15D7F" w:rsidRDefault="007B0C52" w:rsidP="007B0C52">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14:paraId="08DA9359" w14:textId="77777777" w:rsidR="007B0C52" w:rsidRPr="00F15D7F" w:rsidRDefault="007B0C52" w:rsidP="007B0C5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7" w:name="_Toc71811150"/>
      <w:r w:rsidRPr="00F15D7F">
        <w:rPr>
          <w:rFonts w:ascii="Tahoma" w:hAnsi="Tahoma" w:cs="Tahoma"/>
          <w:b/>
          <w:bCs/>
          <w:color w:val="000000"/>
          <w:kern w:val="32"/>
          <w:lang w:val="es-ES_tradnl"/>
        </w:rPr>
        <w:t>ALCANCE DE LA CONSULTORÍA.</w:t>
      </w:r>
      <w:bookmarkEnd w:id="37"/>
    </w:p>
    <w:p w14:paraId="445385A3" w14:textId="77777777" w:rsidR="007B0C52" w:rsidRPr="00F15D7F" w:rsidRDefault="007B0C52" w:rsidP="007B0C52">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533AA2EB" w14:textId="77777777" w:rsidR="007B0C52" w:rsidRPr="00F15D7F" w:rsidRDefault="007B0C52" w:rsidP="007B0C52">
      <w:pPr>
        <w:spacing w:line="260" w:lineRule="atLeast"/>
        <w:jc w:val="both"/>
        <w:rPr>
          <w:rFonts w:ascii="Tahoma" w:hAnsi="Tahoma" w:cs="Tahoma"/>
          <w:sz w:val="18"/>
          <w:szCs w:val="18"/>
          <w:lang w:val="es-ES_tradnl"/>
        </w:rPr>
      </w:pPr>
    </w:p>
    <w:p w14:paraId="0B88F002" w14:textId="77777777" w:rsidR="007B0C52" w:rsidRPr="00F15D7F" w:rsidRDefault="007B0C52" w:rsidP="007B0C52">
      <w:pPr>
        <w:tabs>
          <w:tab w:val="num" w:pos="720"/>
        </w:tabs>
        <w:spacing w:line="260" w:lineRule="atLeast"/>
        <w:contextualSpacing/>
        <w:jc w:val="both"/>
        <w:rPr>
          <w:rFonts w:ascii="Tahoma" w:hAnsi="Tahoma" w:cs="Tahoma"/>
          <w:b/>
          <w:color w:val="000000"/>
          <w:lang w:val="es-ES_tradnl"/>
        </w:rPr>
      </w:pPr>
      <w:bookmarkStart w:id="38" w:name="_Hlk170288552"/>
      <w:r w:rsidRPr="00F15D7F">
        <w:rPr>
          <w:rFonts w:ascii="Tahoma" w:hAnsi="Tahoma" w:cs="Tahoma"/>
          <w:b/>
          <w:color w:val="000000"/>
          <w:lang w:val="es-ES_tradnl"/>
        </w:rPr>
        <w:t>- SELECCIÓN DE BENEFICIARIOS</w:t>
      </w:r>
    </w:p>
    <w:p w14:paraId="1F6C4004" w14:textId="77777777" w:rsidR="007B0C52" w:rsidRPr="00F15D7F" w:rsidRDefault="007B0C52" w:rsidP="007B0C52">
      <w:pPr>
        <w:numPr>
          <w:ilvl w:val="0"/>
          <w:numId w:val="75"/>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la selección de postulantes y la Evaluación de beneficiarios, bajo los siguientes plazos:</w:t>
      </w:r>
    </w:p>
    <w:p w14:paraId="16E09147" w14:textId="77777777" w:rsidR="007B0C52" w:rsidRPr="0041185F" w:rsidRDefault="007B0C52" w:rsidP="007B0C52">
      <w:pPr>
        <w:numPr>
          <w:ilvl w:val="1"/>
          <w:numId w:val="76"/>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20</w:t>
      </w:r>
      <w:r w:rsidRPr="0041185F">
        <w:rPr>
          <w:rFonts w:ascii="Tahoma" w:hAnsi="Tahoma" w:cs="Tahoma"/>
          <w:color w:val="000000"/>
          <w:lang w:val="es-ES_tradnl"/>
        </w:rPr>
        <w:t xml:space="preserve"> días calendario si el proyecto contempla hasta 30 Soluciones Habitacionales</w:t>
      </w:r>
    </w:p>
    <w:p w14:paraId="403210A2" w14:textId="77777777" w:rsidR="007B0C52" w:rsidRPr="0041185F" w:rsidRDefault="007B0C52" w:rsidP="007B0C52">
      <w:pPr>
        <w:numPr>
          <w:ilvl w:val="1"/>
          <w:numId w:val="76"/>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 xml:space="preserve">30 </w:t>
      </w:r>
      <w:r w:rsidRPr="0041185F">
        <w:rPr>
          <w:rFonts w:ascii="Tahoma" w:hAnsi="Tahoma" w:cs="Tahoma"/>
          <w:color w:val="000000"/>
          <w:lang w:val="es-ES_tradnl"/>
        </w:rPr>
        <w:t>días calendario si el proyecto contempla desde 31 hasta 50 Soluciones Habitacionales.</w:t>
      </w:r>
    </w:p>
    <w:p w14:paraId="5BB4E766" w14:textId="77777777" w:rsidR="007B0C52" w:rsidRDefault="007B0C52" w:rsidP="007B0C52">
      <w:pPr>
        <w:numPr>
          <w:ilvl w:val="0"/>
          <w:numId w:val="75"/>
        </w:numPr>
        <w:spacing w:line="300" w:lineRule="auto"/>
        <w:ind w:left="284"/>
        <w:jc w:val="both"/>
        <w:rPr>
          <w:rFonts w:ascii="Tahoma" w:hAnsi="Tahoma" w:cs="Tahoma"/>
          <w:highlight w:val="green"/>
          <w:lang w:val="es-ES_tradnl"/>
        </w:rPr>
      </w:pPr>
      <w:bookmarkStart w:id="39" w:name="_Hlk179540628"/>
      <w:r w:rsidRPr="00A36FBE">
        <w:rPr>
          <w:rFonts w:ascii="Tahoma" w:hAnsi="Tahoma" w:cs="Tahoma"/>
          <w:highlight w:val="green"/>
          <w:lang w:val="es-ES_tradnl"/>
        </w:rPr>
        <w:t xml:space="preserve">En el plazo establecido la Entidad Ejecutora deberá realizar la </w:t>
      </w:r>
      <w:r w:rsidRPr="00A36FBE">
        <w:rPr>
          <w:rFonts w:ascii="Tahoma" w:hAnsi="Tahoma" w:cs="Tahoma"/>
          <w:b/>
          <w:highlight w:val="green"/>
          <w:lang w:val="es-ES_tradnl"/>
        </w:rPr>
        <w:t>socialización y evaluación</w:t>
      </w:r>
      <w:r w:rsidRPr="00A36FBE">
        <w:rPr>
          <w:rFonts w:ascii="Tahoma" w:hAnsi="Tahoma" w:cs="Tahoma"/>
          <w:highlight w:val="green"/>
          <w:lang w:val="es-ES_tradnl"/>
        </w:rPr>
        <w:t xml:space="preserve"> a los solicitantes en la Zona de intervención, </w:t>
      </w:r>
      <w:r w:rsidRPr="00A36FBE">
        <w:rPr>
          <w:rFonts w:ascii="Tahoma" w:hAnsi="Tahoma" w:cs="Tahoma"/>
          <w:b/>
          <w:highlight w:val="green"/>
          <w:lang w:val="es-ES_tradnl"/>
        </w:rPr>
        <w:t>de manera conjunta</w:t>
      </w:r>
      <w:r w:rsidRPr="00A36FBE">
        <w:rPr>
          <w:rFonts w:ascii="Tahoma" w:hAnsi="Tahoma" w:cs="Tahoma"/>
          <w:highlight w:val="green"/>
          <w:lang w:val="es-ES_tradnl"/>
        </w:rPr>
        <w:t xml:space="preserve"> con la AEVIVIENDA, de acuerdo a normativa vigente referida a </w:t>
      </w:r>
      <w:r w:rsidRPr="00A36FBE">
        <w:rPr>
          <w:rFonts w:ascii="Tahoma" w:hAnsi="Tahoma" w:cs="Tahoma"/>
          <w:b/>
          <w:highlight w:val="green"/>
          <w:u w:val="single"/>
          <w:lang w:val="es-ES_tradnl"/>
        </w:rPr>
        <w:t>SELECCIÓN DE BENEFICIARIOS</w:t>
      </w:r>
      <w:r w:rsidRPr="00A36FBE">
        <w:rPr>
          <w:rFonts w:ascii="Tahoma" w:hAnsi="Tahoma" w:cs="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39"/>
    <w:p w14:paraId="461E1802" w14:textId="77777777" w:rsidR="007B0C52" w:rsidRDefault="007B0C52" w:rsidP="007B0C52">
      <w:pPr>
        <w:numPr>
          <w:ilvl w:val="0"/>
          <w:numId w:val="75"/>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B8BEA68" w14:textId="77777777" w:rsidR="007B0C52" w:rsidRPr="00E651DA" w:rsidRDefault="007B0C52" w:rsidP="007B0C52">
      <w:pPr>
        <w:numPr>
          <w:ilvl w:val="0"/>
          <w:numId w:val="75"/>
        </w:numPr>
        <w:spacing w:line="300" w:lineRule="auto"/>
        <w:ind w:left="284"/>
        <w:jc w:val="both"/>
        <w:rPr>
          <w:rFonts w:ascii="Tahoma" w:hAnsi="Tahoma" w:cs="Tahoma"/>
          <w:lang w:val="es-ES_tradnl"/>
        </w:rPr>
      </w:pPr>
      <w:r w:rsidRPr="0041185F">
        <w:rPr>
          <w:rFonts w:ascii="Tahoma" w:hAnsi="Tahoma" w:cs="Tahoma"/>
          <w:lang w:val="es-ES_tradnl"/>
        </w:rPr>
        <w:lastRenderedPageBreak/>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TDR´s.</w:t>
      </w:r>
    </w:p>
    <w:bookmarkEnd w:id="38"/>
    <w:p w14:paraId="11AC5DEB" w14:textId="77777777" w:rsidR="007B0C52" w:rsidRPr="00882269" w:rsidRDefault="007B0C52" w:rsidP="007B0C52">
      <w:pPr>
        <w:spacing w:line="260" w:lineRule="atLeast"/>
        <w:jc w:val="both"/>
        <w:rPr>
          <w:rFonts w:ascii="Tahoma" w:hAnsi="Tahoma" w:cs="Tahoma"/>
          <w:lang w:val="es-ES_tradnl"/>
        </w:rPr>
      </w:pPr>
    </w:p>
    <w:p w14:paraId="1C9BB473" w14:textId="77777777" w:rsidR="007B0C52" w:rsidRPr="00882269" w:rsidRDefault="007B0C52" w:rsidP="007B0C52">
      <w:pPr>
        <w:numPr>
          <w:ilvl w:val="0"/>
          <w:numId w:val="47"/>
        </w:numPr>
        <w:tabs>
          <w:tab w:val="num" w:pos="720"/>
        </w:tabs>
        <w:spacing w:line="260" w:lineRule="atLeast"/>
        <w:ind w:left="0"/>
        <w:contextualSpacing/>
        <w:jc w:val="both"/>
        <w:rPr>
          <w:rFonts w:ascii="Tahoma" w:hAnsi="Tahoma" w:cs="Tahoma"/>
          <w:b/>
          <w:vanish/>
          <w:lang w:val="es-ES_tradnl"/>
        </w:rPr>
      </w:pPr>
    </w:p>
    <w:p w14:paraId="1C665C79" w14:textId="77777777" w:rsidR="007B0C52" w:rsidRPr="00F15D7F" w:rsidRDefault="007B0C52" w:rsidP="007B0C52">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1DF64661" w14:textId="77777777" w:rsidR="007B0C52" w:rsidRPr="00F15D7F" w:rsidRDefault="007B0C52" w:rsidP="007B0C52">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14:paraId="0BF6C877" w14:textId="77777777" w:rsidR="007B0C52" w:rsidRPr="00F15D7F" w:rsidRDefault="007B0C52" w:rsidP="007B0C52">
      <w:pPr>
        <w:numPr>
          <w:ilvl w:val="0"/>
          <w:numId w:val="48"/>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5752CD0" w14:textId="77777777" w:rsidR="007B0C52" w:rsidRPr="00882269" w:rsidRDefault="007B0C52" w:rsidP="007B0C52">
      <w:pPr>
        <w:numPr>
          <w:ilvl w:val="0"/>
          <w:numId w:val="48"/>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B44E826" w14:textId="77777777" w:rsidR="007B0C52" w:rsidRPr="00882269" w:rsidRDefault="007B0C52" w:rsidP="007B0C52">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D8AE9AD" w14:textId="77777777" w:rsidR="007B0C52" w:rsidRPr="005B4B6D" w:rsidRDefault="007B0C52" w:rsidP="007B0C52">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5334C97" w14:textId="77777777" w:rsidR="007B0C52" w:rsidRPr="005B4B6D" w:rsidRDefault="007B0C52" w:rsidP="007B0C52">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C0E2647" w14:textId="77777777" w:rsidR="007B0C52" w:rsidRPr="00882269" w:rsidRDefault="007B0C52" w:rsidP="007B0C52">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5DF6170" w14:textId="77777777" w:rsidR="007B0C52" w:rsidRPr="00882269" w:rsidRDefault="007B0C52" w:rsidP="007B0C5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5A9D1E5" w14:textId="77777777" w:rsidR="007B0C52" w:rsidRPr="00882269" w:rsidRDefault="007B0C52" w:rsidP="007B0C5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EE5E740" w14:textId="77777777" w:rsidR="007B0C52" w:rsidRPr="00882269" w:rsidRDefault="007B0C52" w:rsidP="007B0C5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4E570C5" w14:textId="77777777" w:rsidR="007B0C52" w:rsidRPr="00882269" w:rsidRDefault="007B0C52" w:rsidP="007B0C52">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1240C55" w14:textId="77777777" w:rsidR="007B0C52" w:rsidRPr="00882269" w:rsidRDefault="007B0C52" w:rsidP="007B0C52">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EF9FFC1" w14:textId="77777777" w:rsidR="007B0C52" w:rsidRPr="00882269" w:rsidRDefault="007B0C52" w:rsidP="007B0C52">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7D57804" w14:textId="77777777" w:rsidR="007B0C52" w:rsidRPr="00882269" w:rsidRDefault="007B0C52" w:rsidP="007B0C52">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369F051" w14:textId="77777777" w:rsidR="007B0C52" w:rsidRPr="00882269" w:rsidRDefault="007B0C52" w:rsidP="007B0C52">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2353C7A" w14:textId="77777777" w:rsidR="007B0C52" w:rsidRPr="005B4B6D" w:rsidRDefault="007B0C52" w:rsidP="007B0C52">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F5DE146" w14:textId="77777777" w:rsidR="007B0C52" w:rsidRPr="00882269" w:rsidRDefault="007B0C52" w:rsidP="007B0C52">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F9802D0" w14:textId="77777777" w:rsidR="007B0C52" w:rsidRPr="00882269" w:rsidRDefault="007B0C52" w:rsidP="007B0C52">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5B0AAE0" w14:textId="77777777" w:rsidR="007B0C52" w:rsidRPr="00882269" w:rsidRDefault="007B0C52" w:rsidP="007B0C52">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lastRenderedPageBreak/>
        <w:t>Análisis de riesgo y planes de contingencia y uso y equipo de protección personal (repeticiones semanales),</w:t>
      </w:r>
    </w:p>
    <w:p w14:paraId="05980787" w14:textId="77777777" w:rsidR="007B0C52" w:rsidRPr="00882269" w:rsidRDefault="007B0C52" w:rsidP="007B0C5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46589B4" w14:textId="77777777" w:rsidR="007B0C52" w:rsidRPr="00882269" w:rsidRDefault="007B0C52" w:rsidP="007B0C5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660990E" w14:textId="77777777" w:rsidR="007B0C52" w:rsidRPr="00882269" w:rsidRDefault="007B0C52" w:rsidP="007B0C5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2DC7FAF" w14:textId="77777777" w:rsidR="007B0C52" w:rsidRPr="00882269" w:rsidRDefault="007B0C52" w:rsidP="007B0C5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01B2EFF" w14:textId="77777777" w:rsidR="007B0C52" w:rsidRPr="00F15D7F" w:rsidRDefault="007B0C52" w:rsidP="007B0C52">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3DE6BEFC" w14:textId="77777777" w:rsidR="007B0C52" w:rsidRPr="00F15D7F" w:rsidRDefault="007B0C52" w:rsidP="007B0C52">
      <w:pPr>
        <w:numPr>
          <w:ilvl w:val="0"/>
          <w:numId w:val="48"/>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0" w:name="_Hlk170292239"/>
      <w:bookmarkStart w:id="41" w:name="_Hlk170292260"/>
    </w:p>
    <w:p w14:paraId="583994EC" w14:textId="77777777" w:rsidR="007B0C52" w:rsidRPr="00A21D91" w:rsidRDefault="007B0C52" w:rsidP="007B0C52">
      <w:pPr>
        <w:numPr>
          <w:ilvl w:val="0"/>
          <w:numId w:val="48"/>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0"/>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1"/>
    </w:p>
    <w:p w14:paraId="34131799" w14:textId="77777777" w:rsidR="007B0C52" w:rsidRPr="00A21D91" w:rsidRDefault="007B0C52" w:rsidP="007B0C52">
      <w:pPr>
        <w:spacing w:line="260" w:lineRule="atLeast"/>
        <w:ind w:left="284"/>
        <w:contextualSpacing/>
        <w:jc w:val="both"/>
        <w:rPr>
          <w:rFonts w:ascii="Tahoma" w:hAnsi="Tahoma" w:cs="Tahoma"/>
          <w:lang w:val="es-ES_tradnl"/>
        </w:rPr>
      </w:pPr>
    </w:p>
    <w:p w14:paraId="5B7D17B4" w14:textId="77777777" w:rsidR="007B0C52" w:rsidRPr="00A21D91" w:rsidRDefault="007B0C52" w:rsidP="007B0C52">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69034D66" w14:textId="77777777" w:rsidR="007B0C52" w:rsidRPr="00A21D91" w:rsidRDefault="007B0C52" w:rsidP="007B0C52">
      <w:pPr>
        <w:pStyle w:val="Prrafodelista"/>
        <w:numPr>
          <w:ilvl w:val="0"/>
          <w:numId w:val="49"/>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14:paraId="3EBD294E" w14:textId="77777777" w:rsidR="007B0C52" w:rsidRPr="00A21D91" w:rsidRDefault="007B0C52" w:rsidP="007B0C52">
      <w:pPr>
        <w:pStyle w:val="Prrafodelista"/>
        <w:spacing w:line="260" w:lineRule="atLeast"/>
        <w:ind w:left="284"/>
        <w:contextualSpacing/>
        <w:jc w:val="both"/>
        <w:rPr>
          <w:rFonts w:ascii="Tahoma" w:hAnsi="Tahoma" w:cs="Tahoma"/>
          <w:lang w:val="es-ES_tradnl"/>
        </w:rPr>
      </w:pPr>
      <w:bookmarkStart w:id="42" w:name="_Hlk179540707"/>
      <w:r w:rsidRPr="00A21D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3"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3"/>
      <w:r w:rsidRPr="00A21D91">
        <w:rPr>
          <w:rFonts w:ascii="Tahoma" w:hAnsi="Tahoma" w:cs="Tahoma"/>
          <w:lang w:val="es-ES_tradnl"/>
        </w:rPr>
        <w:t>, mediante visitas al sitio, aprobado por el Inspector</w:t>
      </w:r>
      <w:bookmarkStart w:id="44" w:name="_Hlk113371329"/>
      <w:r w:rsidRPr="00A21D91">
        <w:rPr>
          <w:rFonts w:ascii="Tahoma" w:hAnsi="Tahoma" w:cs="Tahoma"/>
          <w:lang w:val="es-ES_tradnl"/>
        </w:rPr>
        <w:t xml:space="preserve"> y validado por el Fiscal del Proyecto, previo acompañamiento.</w:t>
      </w:r>
      <w:bookmarkEnd w:id="44"/>
    </w:p>
    <w:p w14:paraId="79E67AB6" w14:textId="77777777" w:rsidR="007B0C52" w:rsidRPr="00A21D91" w:rsidRDefault="007B0C52" w:rsidP="007B0C52">
      <w:pPr>
        <w:pStyle w:val="Prrafodelista"/>
        <w:widowControl w:val="0"/>
        <w:numPr>
          <w:ilvl w:val="0"/>
          <w:numId w:val="49"/>
        </w:numPr>
        <w:autoSpaceDE w:val="0"/>
        <w:autoSpaceDN w:val="0"/>
        <w:ind w:left="284" w:hanging="283"/>
        <w:jc w:val="both"/>
        <w:rPr>
          <w:rFonts w:ascii="Tahoma" w:hAnsi="Tahoma" w:cs="Tahoma"/>
          <w:lang w:val="es-ES_tradnl"/>
        </w:rPr>
      </w:pPr>
      <w:bookmarkStart w:id="45" w:name="_Hlk146287826"/>
      <w:bookmarkStart w:id="46" w:name="_Hlk146287105"/>
      <w:bookmarkEnd w:id="42"/>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5"/>
      <w:bookmarkEnd w:id="46"/>
    </w:p>
    <w:p w14:paraId="19FE8F1B" w14:textId="77777777" w:rsidR="007B0C52" w:rsidRPr="00A21D91" w:rsidRDefault="007B0C52" w:rsidP="007B0C52">
      <w:pPr>
        <w:numPr>
          <w:ilvl w:val="0"/>
          <w:numId w:val="49"/>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5C4C35E" w14:textId="77777777" w:rsidR="007B0C52" w:rsidRPr="0026529A" w:rsidRDefault="007B0C52" w:rsidP="007B0C52">
      <w:pPr>
        <w:numPr>
          <w:ilvl w:val="0"/>
          <w:numId w:val="49"/>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50</w:t>
      </w:r>
      <w:r w:rsidRPr="00F15D7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887CEB4" w14:textId="77777777" w:rsidR="007B0C52" w:rsidRPr="00882269" w:rsidRDefault="007B0C52" w:rsidP="007B0C5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D11BC44" w14:textId="77777777" w:rsidR="007B0C52" w:rsidRPr="00882269" w:rsidRDefault="007B0C52" w:rsidP="007B0C52">
      <w:pPr>
        <w:numPr>
          <w:ilvl w:val="0"/>
          <w:numId w:val="49"/>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7C702D54" w14:textId="77777777" w:rsidR="007B0C52" w:rsidRPr="00882269" w:rsidRDefault="007B0C52" w:rsidP="007B0C5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687EB4B" w14:textId="77777777" w:rsidR="007B0C52" w:rsidRPr="00882269" w:rsidRDefault="007B0C52" w:rsidP="007B0C5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w:t>
      </w:r>
      <w:r w:rsidRPr="00882269">
        <w:rPr>
          <w:rFonts w:ascii="Tahoma" w:hAnsi="Tahoma" w:cs="Tahoma"/>
          <w:lang w:val="es-ES_tradnl"/>
        </w:rPr>
        <w:lastRenderedPageBreak/>
        <w:t>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75A9F25" w14:textId="77777777" w:rsidR="007B0C52" w:rsidRPr="00882269" w:rsidRDefault="007B0C52" w:rsidP="007B0C52">
      <w:pPr>
        <w:numPr>
          <w:ilvl w:val="0"/>
          <w:numId w:val="49"/>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A9834DE" w14:textId="77777777" w:rsidR="007B0C52" w:rsidRPr="00882269" w:rsidRDefault="007B0C52" w:rsidP="007B0C5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C310E1A" w14:textId="77777777" w:rsidR="007B0C52" w:rsidRPr="009F7AC5" w:rsidRDefault="007B0C52" w:rsidP="007B0C5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10F6D30A" w14:textId="77777777" w:rsidR="007B0C52" w:rsidRPr="009F7AC5" w:rsidRDefault="007B0C52" w:rsidP="007B0C52">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80AE712" w14:textId="77777777" w:rsidR="007B0C52" w:rsidRPr="00882269" w:rsidRDefault="007B0C52" w:rsidP="007B0C52">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54F7F79" w14:textId="77777777" w:rsidR="007B0C52" w:rsidRPr="00882269" w:rsidRDefault="007B0C52" w:rsidP="007B0C5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5DA07F1" w14:textId="77777777" w:rsidR="007B0C52" w:rsidRPr="00882269" w:rsidRDefault="007B0C52" w:rsidP="007B0C5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86F913A" w14:textId="77777777" w:rsidR="007B0C52" w:rsidRPr="00882269" w:rsidRDefault="007B0C52" w:rsidP="007B0C5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B232E64" w14:textId="77777777" w:rsidR="007B0C52" w:rsidRPr="00882269" w:rsidRDefault="007B0C52" w:rsidP="007B0C5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FB7A7BD" w14:textId="77777777" w:rsidR="007B0C52" w:rsidRPr="00882269" w:rsidRDefault="007B0C52" w:rsidP="007B0C5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3AAEFB3" w14:textId="77777777" w:rsidR="007B0C52" w:rsidRPr="00882269" w:rsidRDefault="007B0C52" w:rsidP="007B0C5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FBA918C" w14:textId="77777777" w:rsidR="007B0C52" w:rsidRPr="00882269" w:rsidRDefault="007B0C52" w:rsidP="007B0C5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36E9AE0" w14:textId="77777777" w:rsidR="007B0C52" w:rsidRPr="00F15D7F" w:rsidRDefault="007B0C52" w:rsidP="007B0C5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lastRenderedPageBreak/>
        <w:t>formulario este por debajo de lo establecido en el mercado será de plena responsabilidad de la Entidad Ejecutora asumir la pérdida).</w:t>
      </w:r>
    </w:p>
    <w:p w14:paraId="35385652" w14:textId="77777777" w:rsidR="007B0C52" w:rsidRPr="00F15D7F" w:rsidRDefault="007B0C52" w:rsidP="007B0C52">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4D54648D" w14:textId="77777777" w:rsidR="007B0C52" w:rsidRPr="00F15D7F" w:rsidRDefault="007B0C52" w:rsidP="007B0C52">
      <w:pPr>
        <w:spacing w:line="260" w:lineRule="atLeast"/>
        <w:contextualSpacing/>
        <w:jc w:val="both"/>
        <w:rPr>
          <w:rFonts w:ascii="Tahoma" w:hAnsi="Tahoma" w:cs="Tahoma"/>
          <w:color w:val="000000"/>
          <w:lang w:val="es-ES_tradnl"/>
        </w:rPr>
      </w:pPr>
    </w:p>
    <w:p w14:paraId="39A24A1E" w14:textId="77777777" w:rsidR="007B0C52" w:rsidRPr="00F15D7F" w:rsidRDefault="007B0C52" w:rsidP="007B0C52">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14:paraId="22023306" w14:textId="77777777" w:rsidR="007B0C52" w:rsidRPr="00F15D7F" w:rsidRDefault="007B0C52" w:rsidP="007B0C52">
      <w:pPr>
        <w:numPr>
          <w:ilvl w:val="0"/>
          <w:numId w:val="77"/>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96C23A7" w14:textId="77777777" w:rsidR="007B0C52" w:rsidRPr="00F15D7F" w:rsidRDefault="007B0C52" w:rsidP="007B0C52">
      <w:pPr>
        <w:numPr>
          <w:ilvl w:val="0"/>
          <w:numId w:val="50"/>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4A09987" w14:textId="77777777" w:rsidR="007B0C52" w:rsidRPr="0038211F" w:rsidRDefault="007B0C52" w:rsidP="007B0C5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02EC468" w14:textId="77777777" w:rsidR="007B0C52" w:rsidRPr="0038211F" w:rsidRDefault="007B0C52" w:rsidP="007B0C52">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D31A6FF" w14:textId="77777777" w:rsidR="007B0C52" w:rsidRPr="0038211F" w:rsidRDefault="007B0C52" w:rsidP="007B0C52">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44E0369D" w14:textId="77777777" w:rsidR="007B0C52" w:rsidRPr="0038211F" w:rsidRDefault="007B0C52" w:rsidP="007B0C52">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89C04CB" w14:textId="77777777" w:rsidR="007B0C52" w:rsidRPr="0038211F" w:rsidRDefault="007B0C52" w:rsidP="007B0C52">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470BED5" w14:textId="77777777" w:rsidR="007B0C52" w:rsidRPr="0038211F" w:rsidRDefault="007B0C52" w:rsidP="007B0C52">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455B81D" w14:textId="77777777" w:rsidR="007B0C52" w:rsidRPr="0038211F" w:rsidRDefault="007B0C52" w:rsidP="007B0C52">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5784F5FE" w14:textId="77777777" w:rsidR="007B0C52" w:rsidRPr="00882269" w:rsidRDefault="007B0C52" w:rsidP="007B0C5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2DDF9BA" w14:textId="77777777" w:rsidR="007B0C52" w:rsidRPr="00882269" w:rsidRDefault="007B0C52" w:rsidP="007B0C52">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8C20FFD" w14:textId="77777777" w:rsidR="007B0C52" w:rsidRPr="00882269" w:rsidRDefault="007B0C52" w:rsidP="007B0C52">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07EC3854" w14:textId="77777777" w:rsidR="007B0C52" w:rsidRPr="00882269" w:rsidRDefault="007B0C52" w:rsidP="007B0C5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C3992B6" w14:textId="77777777" w:rsidR="007B0C52" w:rsidRPr="00882269" w:rsidRDefault="007B0C52" w:rsidP="007B0C52">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7BDF955" w14:textId="77777777" w:rsidR="007B0C52" w:rsidRPr="00882269" w:rsidRDefault="007B0C52" w:rsidP="007B0C52">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E12E19B" w14:textId="77777777" w:rsidR="007B0C52" w:rsidRPr="00882269" w:rsidRDefault="007B0C52" w:rsidP="007B0C52">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565EC32" w14:textId="77777777" w:rsidR="007B0C52" w:rsidRPr="00882269" w:rsidRDefault="007B0C52" w:rsidP="007B0C52">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22321CB" w14:textId="77777777" w:rsidR="007B0C52" w:rsidRPr="00882269" w:rsidRDefault="007B0C52" w:rsidP="007B0C52">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8D4243D" w14:textId="77777777" w:rsidR="007B0C52" w:rsidRPr="00882269" w:rsidRDefault="007B0C52" w:rsidP="007B0C5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D7F1A8B" w14:textId="77777777" w:rsidR="007B0C52" w:rsidRPr="00882269" w:rsidRDefault="007B0C52" w:rsidP="007B0C5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02A0CEF" w14:textId="77777777" w:rsidR="007B0C52" w:rsidRPr="00882269" w:rsidRDefault="007B0C52" w:rsidP="007B0C5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683ED668" w14:textId="77777777" w:rsidR="007B0C52" w:rsidRPr="00882269" w:rsidRDefault="007B0C52" w:rsidP="007B0C52">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DB44CB7" w14:textId="77777777" w:rsidR="007B0C52" w:rsidRPr="00882269" w:rsidRDefault="007B0C52" w:rsidP="007B0C52">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8EFF727" w14:textId="77777777" w:rsidR="007B0C52" w:rsidRPr="00882269" w:rsidRDefault="007B0C52" w:rsidP="007B0C5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8E95182" w14:textId="77777777" w:rsidR="007B0C52" w:rsidRPr="00882269" w:rsidRDefault="007B0C52" w:rsidP="007B0C5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9E8C6DD" w14:textId="77777777" w:rsidR="007B0C52" w:rsidRPr="00882269" w:rsidRDefault="007B0C52" w:rsidP="007B0C5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221CF92" w14:textId="77777777" w:rsidR="007B0C52" w:rsidRPr="00882269" w:rsidRDefault="007B0C52" w:rsidP="007B0C5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624F239" w14:textId="77777777" w:rsidR="007B0C52" w:rsidRPr="00882269" w:rsidRDefault="007B0C52" w:rsidP="007B0C52">
      <w:pPr>
        <w:spacing w:line="260" w:lineRule="atLeast"/>
        <w:contextualSpacing/>
        <w:jc w:val="both"/>
        <w:rPr>
          <w:rFonts w:ascii="Tahoma" w:hAnsi="Tahoma" w:cs="Tahoma"/>
          <w:lang w:val="es-ES_tradnl"/>
        </w:rPr>
      </w:pPr>
    </w:p>
    <w:p w14:paraId="626D5AE8" w14:textId="77777777" w:rsidR="007B0C52" w:rsidRPr="00882269" w:rsidRDefault="007B0C52" w:rsidP="007B0C5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8456D32" w14:textId="77777777" w:rsidR="007B0C52" w:rsidRPr="00882269" w:rsidRDefault="007B0C52" w:rsidP="007B0C52">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A7AD4C1" w14:textId="77777777" w:rsidR="007B0C52" w:rsidRPr="00882269" w:rsidRDefault="007B0C52" w:rsidP="007B0C52">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540D5CB" w14:textId="77777777" w:rsidR="007B0C52" w:rsidRPr="00882269" w:rsidRDefault="007B0C52" w:rsidP="007B0C52">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735692E0" w14:textId="77777777" w:rsidR="007B0C52" w:rsidRPr="00882269" w:rsidRDefault="007B0C52" w:rsidP="007B0C52">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5B4D9C2D" w14:textId="77777777" w:rsidR="007B0C52" w:rsidRPr="00882269" w:rsidRDefault="007B0C52" w:rsidP="007B0C5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4B6D4D7A" w14:textId="77777777" w:rsidR="007B0C52" w:rsidRPr="00882269" w:rsidRDefault="007B0C52" w:rsidP="007B0C5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B422713" w14:textId="77777777" w:rsidR="007B0C52" w:rsidRPr="00882269" w:rsidRDefault="007B0C52" w:rsidP="007B0C52">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636C3F45" wp14:editId="4AC41BC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40E077C" w14:textId="77777777" w:rsidR="007B0C52" w:rsidRPr="00845632" w:rsidRDefault="007B0C52" w:rsidP="007B0C52">
                            <w:pPr>
                              <w:jc w:val="center"/>
                              <w:rPr>
                                <w:rFonts w:ascii="Tahoma" w:hAnsi="Tahoma" w:cs="Tahoma"/>
                                <w:b/>
                                <w:color w:val="FFFFFF"/>
                              </w:rPr>
                            </w:pPr>
                            <w:r w:rsidRPr="00845632">
                              <w:rPr>
                                <w:rFonts w:ascii="Tahoma" w:hAnsi="Tahoma" w:cs="Tahoma"/>
                                <w:b/>
                                <w:color w:val="FFFFFF"/>
                              </w:rPr>
                              <w:t>FASE 1</w:t>
                            </w:r>
                          </w:p>
                          <w:p w14:paraId="2941C956" w14:textId="77777777" w:rsidR="007B0C52" w:rsidRPr="00845632" w:rsidRDefault="007B0C52" w:rsidP="007B0C5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36C3F45" id="Rectángulo 11" o:spid="_x0000_s1028"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40E077C" w14:textId="77777777" w:rsidR="007B0C52" w:rsidRPr="00845632" w:rsidRDefault="007B0C52" w:rsidP="007B0C52">
                      <w:pPr>
                        <w:jc w:val="center"/>
                        <w:rPr>
                          <w:rFonts w:ascii="Tahoma" w:hAnsi="Tahoma" w:cs="Tahoma"/>
                          <w:b/>
                          <w:color w:val="FFFFFF"/>
                        </w:rPr>
                      </w:pPr>
                      <w:r w:rsidRPr="00845632">
                        <w:rPr>
                          <w:rFonts w:ascii="Tahoma" w:hAnsi="Tahoma" w:cs="Tahoma"/>
                          <w:b/>
                          <w:color w:val="FFFFFF"/>
                        </w:rPr>
                        <w:t>FASE 1</w:t>
                      </w:r>
                    </w:p>
                    <w:p w14:paraId="2941C956" w14:textId="77777777" w:rsidR="007B0C52" w:rsidRPr="00845632" w:rsidRDefault="007B0C52" w:rsidP="007B0C5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606A4F5F" wp14:editId="6973E48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D3F4DF5" w14:textId="77777777" w:rsidR="007B0C52" w:rsidRPr="00845632" w:rsidRDefault="007B0C52" w:rsidP="007B0C52">
                            <w:pPr>
                              <w:jc w:val="center"/>
                              <w:rPr>
                                <w:rFonts w:ascii="Tahoma" w:hAnsi="Tahoma" w:cs="Tahoma"/>
                                <w:b/>
                                <w:color w:val="FFFFFF"/>
                              </w:rPr>
                            </w:pPr>
                            <w:r w:rsidRPr="00845632">
                              <w:rPr>
                                <w:rFonts w:ascii="Tahoma" w:hAnsi="Tahoma" w:cs="Tahoma"/>
                                <w:b/>
                                <w:color w:val="FFFFFF"/>
                              </w:rPr>
                              <w:t>FASE 2</w:t>
                            </w:r>
                          </w:p>
                          <w:p w14:paraId="709E71A3" w14:textId="77777777" w:rsidR="007B0C52" w:rsidRPr="00845632" w:rsidRDefault="007B0C52" w:rsidP="007B0C5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06A4F5F" id="_x0000_s1029"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D3F4DF5" w14:textId="77777777" w:rsidR="007B0C52" w:rsidRPr="00845632" w:rsidRDefault="007B0C52" w:rsidP="007B0C52">
                      <w:pPr>
                        <w:jc w:val="center"/>
                        <w:rPr>
                          <w:rFonts w:ascii="Tahoma" w:hAnsi="Tahoma" w:cs="Tahoma"/>
                          <w:b/>
                          <w:color w:val="FFFFFF"/>
                        </w:rPr>
                      </w:pPr>
                      <w:r w:rsidRPr="00845632">
                        <w:rPr>
                          <w:rFonts w:ascii="Tahoma" w:hAnsi="Tahoma" w:cs="Tahoma"/>
                          <w:b/>
                          <w:color w:val="FFFFFF"/>
                        </w:rPr>
                        <w:t>FASE 2</w:t>
                      </w:r>
                    </w:p>
                    <w:p w14:paraId="709E71A3" w14:textId="77777777" w:rsidR="007B0C52" w:rsidRPr="00845632" w:rsidRDefault="007B0C52" w:rsidP="007B0C5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1E13C46D" wp14:editId="77633CD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F308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3E1D100" w14:textId="77777777" w:rsidR="007B0C52" w:rsidRPr="00882269" w:rsidRDefault="007B0C52" w:rsidP="007B0C52">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352233F7" wp14:editId="7C304A3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6FED3C"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639B343B" wp14:editId="542FB42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B63A4DC" w14:textId="77777777" w:rsidR="007B0C52" w:rsidRPr="00845632" w:rsidRDefault="007B0C52" w:rsidP="007B0C52">
                            <w:pPr>
                              <w:jc w:val="center"/>
                              <w:rPr>
                                <w:rFonts w:ascii="Tahoma" w:hAnsi="Tahoma" w:cs="Tahoma"/>
                                <w:b/>
                                <w:color w:val="FFFFFF"/>
                              </w:rPr>
                            </w:pPr>
                            <w:r w:rsidRPr="00845632">
                              <w:rPr>
                                <w:rFonts w:ascii="Tahoma" w:hAnsi="Tahoma" w:cs="Tahoma"/>
                                <w:b/>
                                <w:color w:val="FFFFFF"/>
                              </w:rPr>
                              <w:t>FASE 3</w:t>
                            </w:r>
                          </w:p>
                          <w:p w14:paraId="78B85B31" w14:textId="77777777" w:rsidR="007B0C52" w:rsidRPr="00845632" w:rsidRDefault="007B0C52" w:rsidP="007B0C5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39B343B" id="_x0000_s1030"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3B63A4DC" w14:textId="77777777" w:rsidR="007B0C52" w:rsidRPr="00845632" w:rsidRDefault="007B0C52" w:rsidP="007B0C52">
                      <w:pPr>
                        <w:jc w:val="center"/>
                        <w:rPr>
                          <w:rFonts w:ascii="Tahoma" w:hAnsi="Tahoma" w:cs="Tahoma"/>
                          <w:b/>
                          <w:color w:val="FFFFFF"/>
                        </w:rPr>
                      </w:pPr>
                      <w:r w:rsidRPr="00845632">
                        <w:rPr>
                          <w:rFonts w:ascii="Tahoma" w:hAnsi="Tahoma" w:cs="Tahoma"/>
                          <w:b/>
                          <w:color w:val="FFFFFF"/>
                        </w:rPr>
                        <w:t>FASE 3</w:t>
                      </w:r>
                    </w:p>
                    <w:p w14:paraId="78B85B31" w14:textId="77777777" w:rsidR="007B0C52" w:rsidRPr="00845632" w:rsidRDefault="007B0C52" w:rsidP="007B0C5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91BE9AE" w14:textId="77777777" w:rsidR="007B0C52" w:rsidRPr="00882269" w:rsidRDefault="007B0C52" w:rsidP="007B0C52">
      <w:pPr>
        <w:spacing w:line="260" w:lineRule="atLeast"/>
        <w:jc w:val="both"/>
        <w:rPr>
          <w:rFonts w:ascii="Tahoma" w:hAnsi="Tahoma" w:cs="Tahoma"/>
        </w:rPr>
      </w:pPr>
    </w:p>
    <w:p w14:paraId="7EE09BA3" w14:textId="77777777" w:rsidR="007B0C52" w:rsidRPr="00882269" w:rsidRDefault="007B0C52" w:rsidP="007B0C52">
      <w:pPr>
        <w:spacing w:line="260" w:lineRule="atLeast"/>
        <w:jc w:val="both"/>
        <w:rPr>
          <w:rFonts w:ascii="Tahoma" w:hAnsi="Tahoma" w:cs="Tahoma"/>
        </w:rPr>
      </w:pPr>
    </w:p>
    <w:p w14:paraId="09BFBDD8" w14:textId="77777777" w:rsidR="007B0C52" w:rsidRPr="00882269" w:rsidRDefault="007B0C52" w:rsidP="007B0C52">
      <w:pPr>
        <w:spacing w:line="260" w:lineRule="atLeast"/>
        <w:jc w:val="both"/>
        <w:rPr>
          <w:rFonts w:ascii="Tahoma" w:hAnsi="Tahoma" w:cs="Tahoma"/>
        </w:rPr>
      </w:pPr>
    </w:p>
    <w:p w14:paraId="1BE2C43D" w14:textId="77777777" w:rsidR="007B0C52" w:rsidRPr="00882269" w:rsidRDefault="007B0C52" w:rsidP="007B0C5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58F178C" w14:textId="77777777" w:rsidR="007B0C52" w:rsidRPr="00882269" w:rsidRDefault="007B0C52" w:rsidP="007B0C52">
      <w:pPr>
        <w:spacing w:line="260" w:lineRule="atLeast"/>
        <w:jc w:val="both"/>
        <w:rPr>
          <w:rFonts w:ascii="Tahoma" w:hAnsi="Tahoma" w:cs="Tahoma"/>
        </w:rPr>
      </w:pPr>
    </w:p>
    <w:p w14:paraId="3D874953" w14:textId="77777777" w:rsidR="007B0C52" w:rsidRPr="00882269" w:rsidRDefault="007B0C52" w:rsidP="007B0C52">
      <w:pPr>
        <w:spacing w:line="260" w:lineRule="atLeast"/>
        <w:jc w:val="both"/>
        <w:rPr>
          <w:rFonts w:ascii="Tahoma" w:hAnsi="Tahoma" w:cs="Tahoma"/>
          <w:b/>
        </w:rPr>
      </w:pPr>
      <w:r w:rsidRPr="00882269">
        <w:rPr>
          <w:rFonts w:ascii="Tahoma" w:hAnsi="Tahoma" w:cs="Tahoma"/>
          <w:b/>
        </w:rPr>
        <w:t xml:space="preserve">FASE 1 - ACTIVIDADES PRELIMINARES: </w:t>
      </w:r>
    </w:p>
    <w:p w14:paraId="0A14CB79" w14:textId="77777777" w:rsidR="007B0C52" w:rsidRPr="00882269" w:rsidRDefault="007B0C52" w:rsidP="007B0C5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ACE9E06" w14:textId="77777777" w:rsidR="007B0C52" w:rsidRPr="00882269" w:rsidRDefault="007B0C52" w:rsidP="007B0C5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3912771" w14:textId="77777777" w:rsidR="007B0C52" w:rsidRPr="00F15D7F" w:rsidRDefault="007B0C52" w:rsidP="007B0C52">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 xml:space="preserve">manera obligatoria antes de iniciar las actividades de autoconstrucción en las viviendas; consisten en la realización de: Gestión de los Certificados </w:t>
      </w:r>
      <w:r w:rsidRPr="00F15D7F">
        <w:rPr>
          <w:rFonts w:ascii="Tahoma" w:hAnsi="Tahoma" w:cs="Tahoma"/>
        </w:rPr>
        <w:lastRenderedPageBreak/>
        <w:t>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2A2FD08" w14:textId="77777777" w:rsidR="007B0C52" w:rsidRPr="00F15D7F" w:rsidRDefault="007B0C52" w:rsidP="007B0C52">
      <w:pPr>
        <w:spacing w:line="260" w:lineRule="atLeast"/>
        <w:jc w:val="both"/>
        <w:rPr>
          <w:rFonts w:ascii="Tahoma" w:hAnsi="Tahoma" w:cs="Tahoma"/>
        </w:rPr>
      </w:pPr>
    </w:p>
    <w:p w14:paraId="31D1F3B9" w14:textId="77777777" w:rsidR="007B0C52" w:rsidRPr="00F15D7F" w:rsidRDefault="007B0C52" w:rsidP="007B0C52">
      <w:pPr>
        <w:spacing w:line="260" w:lineRule="atLeast"/>
        <w:jc w:val="both"/>
        <w:rPr>
          <w:rFonts w:ascii="Tahoma" w:hAnsi="Tahoma" w:cs="Tahoma"/>
          <w:b/>
        </w:rPr>
      </w:pPr>
      <w:r w:rsidRPr="00F15D7F">
        <w:rPr>
          <w:rFonts w:ascii="Tahoma" w:hAnsi="Tahoma" w:cs="Tahoma"/>
          <w:b/>
        </w:rPr>
        <w:t>Resultados principales de la FASE 1:</w:t>
      </w:r>
    </w:p>
    <w:p w14:paraId="5E7FD58C" w14:textId="77777777" w:rsidR="007B0C52" w:rsidRPr="00F15D7F" w:rsidRDefault="007B0C52" w:rsidP="007B0C52">
      <w:pPr>
        <w:numPr>
          <w:ilvl w:val="0"/>
          <w:numId w:val="51"/>
        </w:numPr>
        <w:spacing w:line="260" w:lineRule="atLeast"/>
        <w:ind w:left="284" w:hanging="284"/>
        <w:contextualSpacing/>
        <w:jc w:val="both"/>
        <w:rPr>
          <w:rFonts w:ascii="Tahoma" w:hAnsi="Tahoma" w:cs="Tahoma"/>
        </w:rPr>
      </w:pPr>
      <w:bookmarkStart w:id="55" w:name="_Hlk164185315"/>
      <w:r w:rsidRPr="00F15D7F">
        <w:rPr>
          <w:rFonts w:ascii="Tahoma" w:hAnsi="Tahoma" w:cs="Tahoma"/>
        </w:rPr>
        <w:t>Gestión y presentación de los Certificados de no Propiedad a nivel nacional de los beneficiarios del proyecto.</w:t>
      </w:r>
    </w:p>
    <w:bookmarkEnd w:id="55"/>
    <w:p w14:paraId="693057CA" w14:textId="77777777" w:rsidR="007B0C52" w:rsidRPr="00F15D7F" w:rsidRDefault="007B0C52" w:rsidP="007B0C52">
      <w:pPr>
        <w:numPr>
          <w:ilvl w:val="0"/>
          <w:numId w:val="51"/>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7EA4CADA" w14:textId="77777777" w:rsidR="007B0C52" w:rsidRPr="00882269" w:rsidRDefault="007B0C52" w:rsidP="007B0C52">
      <w:pPr>
        <w:numPr>
          <w:ilvl w:val="0"/>
          <w:numId w:val="51"/>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130711AC" w14:textId="77777777" w:rsidR="007B0C52" w:rsidRPr="00757EF6" w:rsidRDefault="007B0C52" w:rsidP="007B0C52">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13DAC5C" w14:textId="77777777" w:rsidR="007B0C52" w:rsidRPr="00882269" w:rsidRDefault="007B0C52" w:rsidP="007B0C52">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0609F3BB" w14:textId="77777777" w:rsidR="007B0C52" w:rsidRPr="00882269" w:rsidRDefault="007B0C52" w:rsidP="007B0C52">
      <w:pPr>
        <w:spacing w:line="260" w:lineRule="atLeast"/>
        <w:ind w:left="284"/>
        <w:contextualSpacing/>
        <w:jc w:val="both"/>
        <w:rPr>
          <w:rFonts w:ascii="Tahoma" w:hAnsi="Tahoma" w:cs="Tahoma"/>
        </w:rPr>
      </w:pPr>
    </w:p>
    <w:p w14:paraId="46D80A26" w14:textId="77777777" w:rsidR="007B0C52" w:rsidRPr="00882269" w:rsidRDefault="007B0C52" w:rsidP="007B0C52">
      <w:pPr>
        <w:spacing w:line="260" w:lineRule="atLeast"/>
        <w:jc w:val="both"/>
        <w:rPr>
          <w:rFonts w:ascii="Tahoma" w:hAnsi="Tahoma" w:cs="Tahoma"/>
          <w:b/>
        </w:rPr>
      </w:pPr>
      <w:r w:rsidRPr="00882269">
        <w:rPr>
          <w:rFonts w:ascii="Tahoma" w:hAnsi="Tahoma" w:cs="Tahoma"/>
          <w:b/>
        </w:rPr>
        <w:t>FASE 2 - EJECUCIÓN FÍSICA DEL PROYECTO:</w:t>
      </w:r>
    </w:p>
    <w:p w14:paraId="690A3D00" w14:textId="77777777" w:rsidR="007B0C52" w:rsidRPr="00882269" w:rsidRDefault="007B0C52" w:rsidP="007B0C5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8D32A1A" w14:textId="77777777" w:rsidR="007B0C52" w:rsidRPr="00882269" w:rsidRDefault="007B0C52" w:rsidP="007B0C5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8030002" w14:textId="77777777" w:rsidR="007B0C52" w:rsidRPr="00882269" w:rsidRDefault="007B0C52" w:rsidP="007B0C5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6244164" w14:textId="77777777" w:rsidR="007B0C52" w:rsidRPr="00882269" w:rsidRDefault="007B0C52" w:rsidP="007B0C52">
      <w:pPr>
        <w:spacing w:line="260" w:lineRule="atLeast"/>
        <w:jc w:val="both"/>
        <w:rPr>
          <w:rFonts w:ascii="Tahoma" w:hAnsi="Tahoma" w:cs="Tahoma"/>
        </w:rPr>
      </w:pPr>
    </w:p>
    <w:p w14:paraId="47ED6C0C" w14:textId="77777777" w:rsidR="007B0C52" w:rsidRPr="00882269" w:rsidRDefault="007B0C52" w:rsidP="007B0C52">
      <w:pPr>
        <w:spacing w:line="260" w:lineRule="atLeast"/>
        <w:jc w:val="both"/>
        <w:rPr>
          <w:rFonts w:ascii="Tahoma" w:hAnsi="Tahoma" w:cs="Tahoma"/>
          <w:b/>
        </w:rPr>
      </w:pPr>
      <w:r w:rsidRPr="00882269">
        <w:rPr>
          <w:rFonts w:ascii="Tahoma" w:hAnsi="Tahoma" w:cs="Tahoma"/>
          <w:b/>
        </w:rPr>
        <w:t>Resultados principales de la FASE 2:</w:t>
      </w:r>
    </w:p>
    <w:p w14:paraId="7A56F693" w14:textId="77777777" w:rsidR="007B0C52" w:rsidRPr="00DF74B4" w:rsidRDefault="007B0C52" w:rsidP="007B0C52">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53E6D05" w14:textId="77777777" w:rsidR="007B0C52" w:rsidRPr="00DF74B4" w:rsidRDefault="007B0C52" w:rsidP="007B0C52">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6E95053" w14:textId="77777777" w:rsidR="007B0C52" w:rsidRPr="00DF74B4" w:rsidRDefault="007B0C52" w:rsidP="007B0C52">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FBB7590" w14:textId="77777777" w:rsidR="007B0C52" w:rsidRPr="00DF74B4" w:rsidRDefault="007B0C52" w:rsidP="007B0C52">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59A076F" w14:textId="77777777" w:rsidR="007B0C52" w:rsidRPr="00DF74B4" w:rsidRDefault="007B0C52" w:rsidP="007B0C52">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11BD304" w14:textId="77777777" w:rsidR="007B0C52" w:rsidRPr="00DF74B4" w:rsidRDefault="007B0C52" w:rsidP="007B0C52">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37B01F1" w14:textId="77777777" w:rsidR="007B0C52" w:rsidRPr="00DF74B4" w:rsidRDefault="007B0C52" w:rsidP="007B0C52">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41064AF3" w14:textId="77777777" w:rsidR="007B0C52" w:rsidRPr="00DF74B4" w:rsidRDefault="007B0C52" w:rsidP="007B0C52">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29762DCC" w14:textId="77777777" w:rsidR="007B0C52" w:rsidRPr="00882269" w:rsidRDefault="007B0C52" w:rsidP="007B0C52">
      <w:pPr>
        <w:spacing w:line="260" w:lineRule="atLeast"/>
        <w:jc w:val="both"/>
        <w:rPr>
          <w:rFonts w:ascii="Tahoma" w:hAnsi="Tahoma" w:cs="Tahoma"/>
        </w:rPr>
      </w:pPr>
    </w:p>
    <w:p w14:paraId="35C7C147" w14:textId="77777777" w:rsidR="007B0C52" w:rsidRPr="00882269" w:rsidRDefault="007B0C52" w:rsidP="007B0C52">
      <w:pPr>
        <w:spacing w:line="260" w:lineRule="atLeast"/>
        <w:jc w:val="both"/>
        <w:rPr>
          <w:rFonts w:ascii="Tahoma" w:hAnsi="Tahoma" w:cs="Tahoma"/>
        </w:rPr>
      </w:pPr>
      <w:r w:rsidRPr="00882269">
        <w:rPr>
          <w:rFonts w:ascii="Tahoma" w:hAnsi="Tahoma" w:cs="Tahoma"/>
          <w:b/>
        </w:rPr>
        <w:t>FASE 3 - CIERRE ADMINISTRATIVO DEL PROYECTO:</w:t>
      </w:r>
    </w:p>
    <w:p w14:paraId="4B4E9649" w14:textId="77777777" w:rsidR="007B0C52" w:rsidRPr="00882269" w:rsidRDefault="007B0C52" w:rsidP="007B0C5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0E85207" w14:textId="77777777" w:rsidR="007B0C52" w:rsidRPr="00882269" w:rsidRDefault="007B0C52" w:rsidP="007B0C5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B9F926A" w14:textId="77777777" w:rsidR="007B0C52" w:rsidRPr="00882269" w:rsidRDefault="007B0C52" w:rsidP="007B0C5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3C0A502" w14:textId="77777777" w:rsidR="007B0C52" w:rsidRPr="00882269" w:rsidRDefault="007B0C52" w:rsidP="007B0C52">
      <w:pPr>
        <w:spacing w:line="260" w:lineRule="atLeast"/>
        <w:jc w:val="both"/>
        <w:rPr>
          <w:rFonts w:ascii="Tahoma" w:hAnsi="Tahoma" w:cs="Tahoma"/>
          <w:b/>
        </w:rPr>
      </w:pPr>
      <w:r w:rsidRPr="00882269">
        <w:rPr>
          <w:rFonts w:ascii="Tahoma" w:hAnsi="Tahoma" w:cs="Tahoma"/>
          <w:b/>
        </w:rPr>
        <w:t xml:space="preserve">Resultados principales de la FASE 3: </w:t>
      </w:r>
    </w:p>
    <w:p w14:paraId="1086EF8F" w14:textId="77777777" w:rsidR="007B0C52" w:rsidRPr="00882269" w:rsidRDefault="007B0C52" w:rsidP="007B0C52">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14:paraId="23A0EC69" w14:textId="77777777" w:rsidR="007B0C52" w:rsidRPr="00882269" w:rsidRDefault="007B0C52" w:rsidP="007B0C52">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F9A391B" w14:textId="77777777" w:rsidR="007B0C52" w:rsidRPr="00882269" w:rsidRDefault="007B0C52" w:rsidP="007B0C52">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A8DAD29" w14:textId="77777777" w:rsidR="007B0C52" w:rsidRPr="00882269" w:rsidRDefault="007B0C52" w:rsidP="007B0C52">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838A42E" w14:textId="77777777" w:rsidR="007B0C52" w:rsidRPr="00882269" w:rsidRDefault="007B0C52" w:rsidP="007B0C52">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FFF71F2" w14:textId="77777777" w:rsidR="007B0C52" w:rsidRPr="00882269" w:rsidRDefault="007B0C52" w:rsidP="007B0C52">
      <w:pPr>
        <w:numPr>
          <w:ilvl w:val="0"/>
          <w:numId w:val="72"/>
        </w:numPr>
        <w:spacing w:line="260" w:lineRule="atLeast"/>
        <w:ind w:left="284" w:hanging="284"/>
        <w:contextualSpacing/>
        <w:jc w:val="both"/>
        <w:rPr>
          <w:rFonts w:ascii="Tahoma" w:hAnsi="Tahoma" w:cs="Tahoma"/>
        </w:rPr>
      </w:pPr>
      <w:r w:rsidRPr="00882269">
        <w:rPr>
          <w:rFonts w:ascii="Tahoma" w:hAnsi="Tahoma" w:cs="Tahoma"/>
        </w:rPr>
        <w:lastRenderedPageBreak/>
        <w:t>Se tiene el Formulario Registro Único de Beneficiarios (RUB), debidamente llenado con cada uno de los beneficiarios.</w:t>
      </w:r>
    </w:p>
    <w:p w14:paraId="75C326DB" w14:textId="77777777" w:rsidR="007B0C52" w:rsidRPr="00882269" w:rsidRDefault="007B0C52" w:rsidP="007B0C52">
      <w:pPr>
        <w:spacing w:line="260" w:lineRule="atLeast"/>
        <w:ind w:left="284"/>
        <w:contextualSpacing/>
        <w:jc w:val="both"/>
        <w:rPr>
          <w:rFonts w:ascii="Tahoma" w:hAnsi="Tahoma" w:cs="Tahoma"/>
        </w:rPr>
      </w:pPr>
    </w:p>
    <w:p w14:paraId="5AB68682" w14:textId="77777777" w:rsidR="007B0C52" w:rsidRPr="00882269" w:rsidRDefault="007B0C52" w:rsidP="007B0C5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753193F" w14:textId="77777777" w:rsidR="007B0C52" w:rsidRPr="00882269" w:rsidRDefault="007B0C52" w:rsidP="007B0C5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39FC4E91" w14:textId="77777777" w:rsidR="007B0C52" w:rsidRPr="00882269" w:rsidRDefault="007B0C52" w:rsidP="007B0C5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F5EF1DC" w14:textId="77777777" w:rsidR="007B0C52" w:rsidRPr="00882269" w:rsidRDefault="007B0C52" w:rsidP="007B0C5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18714EF4" w14:textId="77777777" w:rsidR="007B0C52" w:rsidRDefault="007B0C52" w:rsidP="007B0C5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4DEEABCD" w14:textId="77777777" w:rsidR="007B0C52" w:rsidRPr="00882269" w:rsidRDefault="007B0C52" w:rsidP="007B0C52">
      <w:pPr>
        <w:spacing w:line="260" w:lineRule="atLeast"/>
        <w:jc w:val="both"/>
        <w:rPr>
          <w:rFonts w:ascii="Tahoma" w:hAnsi="Tahoma" w:cs="Tahoma"/>
          <w:szCs w:val="16"/>
        </w:rPr>
      </w:pPr>
      <w:bookmarkStart w:id="58"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5841A40C" w14:textId="77777777" w:rsidR="007B0C52" w:rsidRDefault="007B0C52" w:rsidP="007B0C52">
      <w:pPr>
        <w:spacing w:line="260" w:lineRule="atLeast"/>
        <w:jc w:val="both"/>
        <w:rPr>
          <w:rFonts w:ascii="Tahoma" w:hAnsi="Tahoma" w:cs="Tahoma"/>
          <w:szCs w:val="16"/>
        </w:rPr>
      </w:pPr>
    </w:p>
    <w:p w14:paraId="693F529F" w14:textId="77777777" w:rsidR="007B0C52" w:rsidRPr="00882269" w:rsidRDefault="007B0C52" w:rsidP="007B0C52">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B0C52" w:rsidRPr="00882269" w14:paraId="74359732" w14:textId="77777777" w:rsidTr="00AC5858">
        <w:trPr>
          <w:trHeight w:val="961"/>
          <w:jc w:val="center"/>
        </w:trPr>
        <w:tc>
          <w:tcPr>
            <w:tcW w:w="287" w:type="pct"/>
            <w:shd w:val="clear" w:color="auto" w:fill="D9E2F3" w:themeFill="accent5" w:themeFillTint="33"/>
            <w:vAlign w:val="center"/>
          </w:tcPr>
          <w:p w14:paraId="3D519E0A" w14:textId="77777777" w:rsidR="007B0C52" w:rsidRPr="00882269" w:rsidRDefault="007B0C52" w:rsidP="00AC5858">
            <w:pPr>
              <w:jc w:val="center"/>
              <w:rPr>
                <w:rFonts w:ascii="Tahoma" w:hAnsi="Tahoma" w:cs="Tahoma"/>
                <w:b/>
                <w:bCs/>
                <w:sz w:val="18"/>
                <w:szCs w:val="18"/>
                <w:lang w:eastAsia="es-BO"/>
              </w:rPr>
            </w:pPr>
            <w:bookmarkStart w:id="59"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F28BE45" w14:textId="77777777" w:rsidR="007B0C52" w:rsidRPr="00882269" w:rsidRDefault="007B0C52" w:rsidP="00AC585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91858B2" w14:textId="77777777" w:rsidR="007B0C52" w:rsidRPr="00882269" w:rsidRDefault="007B0C52" w:rsidP="00AC5858">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60F99C8" w14:textId="77777777" w:rsidR="007B0C52" w:rsidRPr="00882269" w:rsidRDefault="007B0C52" w:rsidP="00AC5858">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F8B3D75" w14:textId="77777777" w:rsidR="007B0C52" w:rsidRPr="00882269" w:rsidRDefault="007B0C52" w:rsidP="00AC5858">
            <w:pPr>
              <w:spacing w:line="320" w:lineRule="exact"/>
              <w:jc w:val="center"/>
              <w:rPr>
                <w:rFonts w:ascii="Tahoma" w:hAnsi="Tahoma" w:cs="Tahoma"/>
                <w:b/>
                <w:sz w:val="18"/>
                <w:szCs w:val="18"/>
              </w:rPr>
            </w:pPr>
          </w:p>
          <w:p w14:paraId="4BC1AD5C" w14:textId="77777777" w:rsidR="007B0C52" w:rsidRPr="00882269" w:rsidRDefault="007B0C52" w:rsidP="00AC585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0248600" w14:textId="77777777" w:rsidR="007B0C52" w:rsidRPr="00882269" w:rsidRDefault="007B0C52" w:rsidP="00AC5858">
            <w:pPr>
              <w:spacing w:line="320" w:lineRule="exact"/>
              <w:jc w:val="center"/>
              <w:rPr>
                <w:rFonts w:ascii="Tahoma" w:hAnsi="Tahoma" w:cs="Tahoma"/>
                <w:b/>
                <w:sz w:val="18"/>
                <w:szCs w:val="18"/>
              </w:rPr>
            </w:pPr>
          </w:p>
        </w:tc>
      </w:tr>
      <w:tr w:rsidR="007B0C52" w:rsidRPr="00882269" w14:paraId="2B043ED0" w14:textId="77777777" w:rsidTr="00AC5858">
        <w:trPr>
          <w:trHeight w:val="942"/>
          <w:jc w:val="center"/>
        </w:trPr>
        <w:tc>
          <w:tcPr>
            <w:tcW w:w="287" w:type="pct"/>
            <w:vMerge w:val="restart"/>
            <w:shd w:val="clear" w:color="auto" w:fill="auto"/>
            <w:noWrap/>
            <w:vAlign w:val="center"/>
          </w:tcPr>
          <w:p w14:paraId="46F65A44" w14:textId="77777777" w:rsidR="007B0C52" w:rsidRPr="00882269" w:rsidRDefault="007B0C52" w:rsidP="00AC5858">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3F1BB57" w14:textId="77777777" w:rsidR="007B0C52" w:rsidRPr="00882269" w:rsidRDefault="007B0C52" w:rsidP="00AC5858">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1BACF43D" w14:textId="77777777" w:rsidR="007B0C52" w:rsidRPr="000975EB" w:rsidRDefault="007B0C52" w:rsidP="00AC5858">
            <w:pPr>
              <w:spacing w:line="200" w:lineRule="exact"/>
              <w:jc w:val="center"/>
              <w:rPr>
                <w:rFonts w:ascii="Tahoma" w:hAnsi="Tahoma" w:cs="Tahoma"/>
                <w:color w:val="FF0000"/>
                <w:sz w:val="18"/>
                <w:szCs w:val="18"/>
              </w:rPr>
            </w:pPr>
            <w:r w:rsidRPr="000975EB">
              <w:rPr>
                <w:rFonts w:ascii="Tahoma" w:hAnsi="Tahoma" w:cs="Tahoma"/>
                <w:color w:val="FF0000"/>
              </w:rPr>
              <w:t>20</w:t>
            </w:r>
          </w:p>
        </w:tc>
        <w:tc>
          <w:tcPr>
            <w:tcW w:w="2683" w:type="pct"/>
            <w:vMerge w:val="restart"/>
          </w:tcPr>
          <w:p w14:paraId="552296E9" w14:textId="77777777" w:rsidR="007B0C52" w:rsidRPr="00882269" w:rsidRDefault="007B0C52" w:rsidP="00AC585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6128" behindDoc="0" locked="0" layoutInCell="1" allowOverlap="1" wp14:anchorId="451EBAD2" wp14:editId="46F1D9CA">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5EC5C72"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473CE982" wp14:editId="06D6F2E0">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6446AA"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7B0C52" w:rsidRPr="00882269" w14:paraId="21D5C38A" w14:textId="77777777" w:rsidTr="00AC5858">
        <w:trPr>
          <w:trHeight w:hRule="exact" w:val="720"/>
          <w:jc w:val="center"/>
        </w:trPr>
        <w:tc>
          <w:tcPr>
            <w:tcW w:w="287" w:type="pct"/>
            <w:vMerge/>
            <w:shd w:val="clear" w:color="auto" w:fill="auto"/>
            <w:noWrap/>
            <w:vAlign w:val="center"/>
          </w:tcPr>
          <w:p w14:paraId="5CEA870E" w14:textId="77777777" w:rsidR="007B0C52" w:rsidRPr="00882269" w:rsidRDefault="007B0C52" w:rsidP="00AC5858">
            <w:pPr>
              <w:spacing w:line="300" w:lineRule="auto"/>
              <w:jc w:val="both"/>
              <w:rPr>
                <w:rFonts w:ascii="Tahoma" w:hAnsi="Tahoma" w:cs="Tahoma"/>
              </w:rPr>
            </w:pPr>
          </w:p>
        </w:tc>
        <w:tc>
          <w:tcPr>
            <w:tcW w:w="1232" w:type="pct"/>
            <w:vMerge/>
            <w:shd w:val="clear" w:color="auto" w:fill="auto"/>
            <w:noWrap/>
            <w:vAlign w:val="center"/>
          </w:tcPr>
          <w:p w14:paraId="2C4C0798" w14:textId="77777777" w:rsidR="007B0C52" w:rsidRPr="00882269" w:rsidRDefault="007B0C52" w:rsidP="00AC5858">
            <w:pPr>
              <w:spacing w:line="300" w:lineRule="auto"/>
              <w:rPr>
                <w:rFonts w:ascii="Tahoma" w:hAnsi="Tahoma" w:cs="Tahoma"/>
                <w:b/>
                <w:sz w:val="18"/>
                <w:szCs w:val="18"/>
              </w:rPr>
            </w:pPr>
          </w:p>
        </w:tc>
        <w:tc>
          <w:tcPr>
            <w:tcW w:w="798" w:type="pct"/>
            <w:vAlign w:val="center"/>
          </w:tcPr>
          <w:p w14:paraId="7BCC0E15" w14:textId="77777777" w:rsidR="007B0C52" w:rsidRPr="000975EB" w:rsidRDefault="007B0C52" w:rsidP="00AC5858">
            <w:pPr>
              <w:spacing w:line="200" w:lineRule="exact"/>
              <w:jc w:val="center"/>
              <w:rPr>
                <w:rFonts w:ascii="Tahoma" w:hAnsi="Tahoma" w:cs="Tahoma"/>
                <w:color w:val="FF0000"/>
              </w:rPr>
            </w:pPr>
            <w:r w:rsidRPr="000975EB">
              <w:rPr>
                <w:rFonts w:ascii="Tahoma" w:hAnsi="Tahoma" w:cs="Tahoma"/>
                <w:color w:val="FF0000"/>
              </w:rPr>
              <w:t>15</w:t>
            </w:r>
          </w:p>
        </w:tc>
        <w:tc>
          <w:tcPr>
            <w:tcW w:w="2683" w:type="pct"/>
            <w:vMerge/>
          </w:tcPr>
          <w:p w14:paraId="5E4540DA" w14:textId="77777777" w:rsidR="007B0C52" w:rsidRPr="00882269" w:rsidRDefault="007B0C52" w:rsidP="00AC5858">
            <w:pPr>
              <w:spacing w:line="300" w:lineRule="auto"/>
              <w:jc w:val="both"/>
              <w:rPr>
                <w:noProof/>
                <w:lang w:eastAsia="es-BO"/>
              </w:rPr>
            </w:pPr>
          </w:p>
        </w:tc>
      </w:tr>
      <w:tr w:rsidR="007B0C52" w:rsidRPr="00882269" w14:paraId="3A16C035" w14:textId="77777777" w:rsidTr="00AC5858">
        <w:trPr>
          <w:trHeight w:hRule="exact" w:val="859"/>
          <w:jc w:val="center"/>
        </w:trPr>
        <w:tc>
          <w:tcPr>
            <w:tcW w:w="287" w:type="pct"/>
            <w:vMerge w:val="restart"/>
            <w:shd w:val="clear" w:color="auto" w:fill="auto"/>
            <w:noWrap/>
            <w:vAlign w:val="center"/>
          </w:tcPr>
          <w:p w14:paraId="20BB3E88" w14:textId="77777777" w:rsidR="007B0C52" w:rsidRPr="0041185F" w:rsidRDefault="007B0C52" w:rsidP="00AC5858">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4A5AA020" w14:textId="77777777" w:rsidR="007B0C52" w:rsidRPr="0041185F" w:rsidRDefault="007B0C52" w:rsidP="00AC5858">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11BDD8B9" w14:textId="77777777" w:rsidR="007B0C52" w:rsidRPr="000975EB" w:rsidRDefault="007B0C52" w:rsidP="00AC5858">
            <w:pPr>
              <w:spacing w:line="200" w:lineRule="exact"/>
              <w:jc w:val="center"/>
              <w:rPr>
                <w:rFonts w:ascii="Tahoma" w:hAnsi="Tahoma" w:cs="Tahoma"/>
                <w:color w:val="FF0000"/>
                <w:sz w:val="18"/>
                <w:szCs w:val="18"/>
              </w:rPr>
            </w:pPr>
            <w:r w:rsidRPr="000975EB">
              <w:rPr>
                <w:rFonts w:ascii="Tahoma" w:hAnsi="Tahoma" w:cs="Tahoma"/>
                <w:color w:val="FF0000"/>
              </w:rPr>
              <w:t xml:space="preserve">50 </w:t>
            </w:r>
          </w:p>
        </w:tc>
        <w:tc>
          <w:tcPr>
            <w:tcW w:w="2683" w:type="pct"/>
          </w:tcPr>
          <w:p w14:paraId="3B2FF6AB" w14:textId="77777777" w:rsidR="007B0C52" w:rsidRPr="00882269" w:rsidRDefault="007B0C52" w:rsidP="00AC585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7F303C42" wp14:editId="7884BBB7">
                      <wp:simplePos x="0" y="0"/>
                      <wp:positionH relativeFrom="column">
                        <wp:posOffset>1413246</wp:posOffset>
                      </wp:positionH>
                      <wp:positionV relativeFrom="paragraph">
                        <wp:posOffset>335915</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03FC48"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oZsXX/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1722528B" wp14:editId="1AC56A1A">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0721779" w14:textId="77777777" w:rsidR="007B0C52" w:rsidRDefault="007B0C52" w:rsidP="007B0C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22528B" id="Rectángulo redondeado 8" o:spid="_x0000_s1031"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C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a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L469QK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40721779" w14:textId="77777777" w:rsidR="007B0C52" w:rsidRDefault="007B0C52" w:rsidP="007B0C52"/>
                        </w:txbxContent>
                      </v:textbox>
                    </v:roundrect>
                  </w:pict>
                </mc:Fallback>
              </mc:AlternateContent>
            </w:r>
          </w:p>
        </w:tc>
      </w:tr>
      <w:tr w:rsidR="007B0C52" w:rsidRPr="00882269" w14:paraId="03ADB269" w14:textId="77777777" w:rsidTr="00AC5858">
        <w:trPr>
          <w:trHeight w:val="1122"/>
          <w:jc w:val="center"/>
        </w:trPr>
        <w:tc>
          <w:tcPr>
            <w:tcW w:w="287" w:type="pct"/>
            <w:vMerge/>
            <w:shd w:val="clear" w:color="auto" w:fill="auto"/>
            <w:noWrap/>
            <w:vAlign w:val="center"/>
          </w:tcPr>
          <w:p w14:paraId="15D8930A" w14:textId="77777777" w:rsidR="007B0C52" w:rsidRPr="0041185F" w:rsidRDefault="007B0C52" w:rsidP="00AC5858">
            <w:pPr>
              <w:spacing w:line="300" w:lineRule="auto"/>
              <w:jc w:val="both"/>
              <w:rPr>
                <w:rFonts w:ascii="Tahoma" w:hAnsi="Tahoma" w:cs="Tahoma"/>
              </w:rPr>
            </w:pPr>
          </w:p>
        </w:tc>
        <w:tc>
          <w:tcPr>
            <w:tcW w:w="1232" w:type="pct"/>
            <w:shd w:val="clear" w:color="auto" w:fill="auto"/>
            <w:noWrap/>
            <w:vAlign w:val="center"/>
          </w:tcPr>
          <w:p w14:paraId="308D9BAF" w14:textId="77777777" w:rsidR="007B0C52" w:rsidRPr="0041185F" w:rsidRDefault="007B0C52" w:rsidP="00AC5858">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439A5321" w14:textId="77777777" w:rsidR="007B0C52" w:rsidRPr="00882269" w:rsidRDefault="007B0C52" w:rsidP="00AC5858">
            <w:pPr>
              <w:spacing w:line="200" w:lineRule="exact"/>
              <w:jc w:val="center"/>
              <w:rPr>
                <w:rFonts w:ascii="Tahoma" w:hAnsi="Tahoma" w:cs="Tahoma"/>
                <w:color w:val="FF0000"/>
                <w:sz w:val="14"/>
                <w:szCs w:val="18"/>
              </w:rPr>
            </w:pPr>
            <w:r>
              <w:rPr>
                <w:rFonts w:ascii="Tahoma" w:hAnsi="Tahoma" w:cs="Tahoma"/>
                <w:color w:val="FF0000"/>
              </w:rPr>
              <w:t>45</w:t>
            </w:r>
            <w:r w:rsidRPr="00882269">
              <w:rPr>
                <w:rFonts w:ascii="Tahoma" w:hAnsi="Tahoma" w:cs="Tahoma"/>
                <w:color w:val="FF0000"/>
              </w:rPr>
              <w:t xml:space="preserve"> </w:t>
            </w:r>
          </w:p>
        </w:tc>
        <w:tc>
          <w:tcPr>
            <w:tcW w:w="2683" w:type="pct"/>
          </w:tcPr>
          <w:p w14:paraId="1273E891" w14:textId="77777777" w:rsidR="007B0C52" w:rsidRPr="00882269" w:rsidRDefault="007B0C52" w:rsidP="00AC585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2284257D" wp14:editId="429EEF2C">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B19229"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Dz4XvioAgAAOQ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7B0C52" w:rsidRPr="00882269" w14:paraId="687B29DC" w14:textId="77777777" w:rsidTr="00AC5858">
        <w:trPr>
          <w:trHeight w:hRule="exact" w:val="761"/>
          <w:jc w:val="center"/>
        </w:trPr>
        <w:tc>
          <w:tcPr>
            <w:tcW w:w="287" w:type="pct"/>
            <w:vMerge/>
            <w:shd w:val="clear" w:color="auto" w:fill="auto"/>
            <w:noWrap/>
            <w:vAlign w:val="center"/>
          </w:tcPr>
          <w:p w14:paraId="39A20E4F" w14:textId="77777777" w:rsidR="007B0C52" w:rsidRPr="0041185F" w:rsidRDefault="007B0C52" w:rsidP="00AC5858">
            <w:pPr>
              <w:spacing w:line="300" w:lineRule="auto"/>
              <w:jc w:val="both"/>
              <w:rPr>
                <w:rFonts w:ascii="Tahoma" w:hAnsi="Tahoma" w:cs="Tahoma"/>
              </w:rPr>
            </w:pPr>
          </w:p>
        </w:tc>
        <w:tc>
          <w:tcPr>
            <w:tcW w:w="1232" w:type="pct"/>
            <w:shd w:val="clear" w:color="auto" w:fill="auto"/>
            <w:noWrap/>
            <w:vAlign w:val="center"/>
          </w:tcPr>
          <w:p w14:paraId="190BADF7" w14:textId="77777777" w:rsidR="007B0C52" w:rsidRPr="0041185F" w:rsidRDefault="007B0C52" w:rsidP="00AC5858">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701D9839" w14:textId="77777777" w:rsidR="007B0C52" w:rsidRPr="00882269" w:rsidRDefault="007B0C52" w:rsidP="00AC5858">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30</w:t>
            </w:r>
            <w:r w:rsidRPr="00882269">
              <w:rPr>
                <w:rFonts w:ascii="Tahoma" w:hAnsi="Tahoma" w:cs="Tahoma"/>
                <w:color w:val="FF0000"/>
                <w:sz w:val="14"/>
                <w:szCs w:val="18"/>
              </w:rPr>
              <w:t xml:space="preserve"> </w:t>
            </w:r>
          </w:p>
        </w:tc>
        <w:tc>
          <w:tcPr>
            <w:tcW w:w="2683" w:type="pct"/>
          </w:tcPr>
          <w:p w14:paraId="3A65A517" w14:textId="77777777" w:rsidR="007B0C52" w:rsidRPr="00882269" w:rsidRDefault="007B0C52" w:rsidP="00AC585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664A3EC1" wp14:editId="49564ECD">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960A2C3" w14:textId="77777777" w:rsidR="007B0C52" w:rsidRDefault="007B0C52" w:rsidP="007B0C5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A3EC1"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0960A2C3" w14:textId="77777777" w:rsidR="007B0C52" w:rsidRDefault="007B0C52" w:rsidP="007B0C5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0F19DC67" wp14:editId="6E290B4B">
                      <wp:simplePos x="0" y="0"/>
                      <wp:positionH relativeFrom="column">
                        <wp:posOffset>13335</wp:posOffset>
                      </wp:positionH>
                      <wp:positionV relativeFrom="paragraph">
                        <wp:posOffset>139700</wp:posOffset>
                      </wp:positionV>
                      <wp:extent cx="2412000" cy="165100"/>
                      <wp:effectExtent l="19050" t="19050" r="45720" b="63500"/>
                      <wp:wrapNone/>
                      <wp:docPr id="9"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DF418B"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B+FL+xzgIAAN0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7B0C52" w:rsidRPr="00882269" w14:paraId="19A4FA48" w14:textId="77777777" w:rsidTr="00AC5858">
        <w:trPr>
          <w:trHeight w:val="760"/>
          <w:jc w:val="center"/>
        </w:trPr>
        <w:tc>
          <w:tcPr>
            <w:tcW w:w="287" w:type="pct"/>
            <w:vMerge w:val="restart"/>
            <w:shd w:val="clear" w:color="auto" w:fill="auto"/>
            <w:noWrap/>
            <w:vAlign w:val="center"/>
          </w:tcPr>
          <w:p w14:paraId="5801DA33" w14:textId="77777777" w:rsidR="007B0C52" w:rsidRPr="0041185F" w:rsidRDefault="007B0C52" w:rsidP="00AC5858">
            <w:pPr>
              <w:spacing w:line="300" w:lineRule="auto"/>
              <w:jc w:val="both"/>
              <w:rPr>
                <w:rFonts w:ascii="Tahoma" w:hAnsi="Tahoma" w:cs="Tahoma"/>
              </w:rPr>
            </w:pPr>
            <w:r w:rsidRPr="0041185F">
              <w:rPr>
                <w:rFonts w:ascii="Tahoma" w:hAnsi="Tahoma" w:cs="Tahoma"/>
              </w:rPr>
              <w:t>3</w:t>
            </w:r>
          </w:p>
          <w:p w14:paraId="5A1CCB57" w14:textId="77777777" w:rsidR="007B0C52" w:rsidRPr="0041185F" w:rsidRDefault="007B0C52" w:rsidP="00AC5858">
            <w:pPr>
              <w:spacing w:line="300" w:lineRule="auto"/>
              <w:jc w:val="both"/>
              <w:rPr>
                <w:rFonts w:ascii="Tahoma" w:hAnsi="Tahoma" w:cs="Tahoma"/>
              </w:rPr>
            </w:pPr>
          </w:p>
        </w:tc>
        <w:tc>
          <w:tcPr>
            <w:tcW w:w="1232" w:type="pct"/>
            <w:shd w:val="clear" w:color="auto" w:fill="auto"/>
            <w:noWrap/>
            <w:vAlign w:val="center"/>
          </w:tcPr>
          <w:p w14:paraId="1DB1A944" w14:textId="77777777" w:rsidR="007B0C52" w:rsidRPr="0041185F" w:rsidRDefault="007B0C52" w:rsidP="00AC5858">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43B75551" w14:textId="77777777" w:rsidR="007B0C52" w:rsidRPr="00882269" w:rsidRDefault="007B0C52" w:rsidP="00AC5858">
            <w:pPr>
              <w:spacing w:line="200" w:lineRule="exact"/>
              <w:jc w:val="center"/>
              <w:rPr>
                <w:rFonts w:ascii="Tahoma" w:hAnsi="Tahoma" w:cs="Tahoma"/>
                <w:sz w:val="14"/>
                <w:szCs w:val="14"/>
                <w:highlight w:val="green"/>
              </w:rPr>
            </w:pPr>
            <w:r>
              <w:rPr>
                <w:rFonts w:ascii="Tahoma" w:hAnsi="Tahoma" w:cs="Tahoma"/>
                <w:color w:val="FF0000"/>
              </w:rPr>
              <w:t>2</w:t>
            </w:r>
            <w:r w:rsidRPr="00104ED0">
              <w:rPr>
                <w:rFonts w:ascii="Tahoma" w:hAnsi="Tahoma" w:cs="Tahoma"/>
                <w:color w:val="FF0000"/>
              </w:rPr>
              <w:t xml:space="preserve">0 </w:t>
            </w:r>
          </w:p>
        </w:tc>
        <w:tc>
          <w:tcPr>
            <w:tcW w:w="2683" w:type="pct"/>
          </w:tcPr>
          <w:p w14:paraId="6B50E66E" w14:textId="77777777" w:rsidR="007B0C52" w:rsidRPr="00882269" w:rsidRDefault="007B0C52" w:rsidP="00AC5858">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4080" behindDoc="0" locked="0" layoutInCell="1" allowOverlap="1" wp14:anchorId="37A33F12" wp14:editId="0CB77513">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91872D" id="Conector recto de flecha 28"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75132414" wp14:editId="7A5C0CB9">
                      <wp:simplePos x="0" y="0"/>
                      <wp:positionH relativeFrom="column">
                        <wp:posOffset>2424227</wp:posOffset>
                      </wp:positionH>
                      <wp:positionV relativeFrom="paragraph">
                        <wp:posOffset>189865</wp:posOffset>
                      </wp:positionV>
                      <wp:extent cx="612000" cy="162560"/>
                      <wp:effectExtent l="19050" t="19050" r="36195" b="66040"/>
                      <wp:wrapNone/>
                      <wp:docPr id="1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CB24A3"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EB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JBd&#10;RolmHWT0Dlz7/k03vTLECW40F4wbkqFbg/UFbLq3dy7q9faVqT57os1Ny3Qjrp0zQwvrgWMW3U0e&#10;bIgdD1vJenhtOJzF+mDQuG3tuggIlpAt5rM75iO2gVQwmGcQOaRYwVSWTy5yZJSw4rDZOh9eCNOR&#10;2CipM73mUQ2ewDavfMCM+F4o458oqTsFiW+YIlme5zPkzIr9YsA+YKJaoyS/lUphxzXrG+UIbC3p&#10;LL1eTWd4juo70DYOZ8AXGOMtg3G4i+P4gbgfMcAmsPIUXGkylPR8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MyB0QH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7B0C52" w:rsidRPr="00882269" w14:paraId="731AA517" w14:textId="77777777" w:rsidTr="00AC5858">
        <w:trPr>
          <w:trHeight w:hRule="exact" w:val="708"/>
          <w:jc w:val="center"/>
        </w:trPr>
        <w:tc>
          <w:tcPr>
            <w:tcW w:w="287" w:type="pct"/>
            <w:vMerge/>
            <w:shd w:val="clear" w:color="auto" w:fill="auto"/>
            <w:noWrap/>
            <w:vAlign w:val="center"/>
          </w:tcPr>
          <w:p w14:paraId="69225A6B" w14:textId="77777777" w:rsidR="007B0C52" w:rsidRPr="00882269" w:rsidRDefault="007B0C52" w:rsidP="00AC5858">
            <w:pPr>
              <w:spacing w:line="300" w:lineRule="auto"/>
              <w:jc w:val="both"/>
              <w:rPr>
                <w:rFonts w:ascii="Tahoma" w:hAnsi="Tahoma" w:cs="Tahoma"/>
              </w:rPr>
            </w:pPr>
          </w:p>
        </w:tc>
        <w:tc>
          <w:tcPr>
            <w:tcW w:w="1232" w:type="pct"/>
            <w:shd w:val="clear" w:color="auto" w:fill="auto"/>
            <w:noWrap/>
            <w:vAlign w:val="center"/>
          </w:tcPr>
          <w:p w14:paraId="65F3B8E6" w14:textId="77777777" w:rsidR="007B0C52" w:rsidRPr="00882269" w:rsidRDefault="007B0C52" w:rsidP="00AC5858">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2093D53" w14:textId="77777777" w:rsidR="007B0C52" w:rsidRPr="00882269" w:rsidRDefault="007B0C52" w:rsidP="00AC5858">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50</w:t>
            </w:r>
            <w:r w:rsidRPr="00882269">
              <w:rPr>
                <w:rFonts w:ascii="Tahoma" w:hAnsi="Tahoma" w:cs="Tahoma"/>
                <w:color w:val="FF0000"/>
                <w:sz w:val="14"/>
                <w:szCs w:val="18"/>
              </w:rPr>
              <w:t xml:space="preserve"> </w:t>
            </w:r>
          </w:p>
        </w:tc>
        <w:tc>
          <w:tcPr>
            <w:tcW w:w="2683" w:type="pct"/>
          </w:tcPr>
          <w:p w14:paraId="478276F6" w14:textId="77777777" w:rsidR="007B0C52" w:rsidRPr="00882269" w:rsidRDefault="007B0C52" w:rsidP="00AC5858">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2032" behindDoc="0" locked="0" layoutInCell="1" allowOverlap="1" wp14:anchorId="3860FFFB" wp14:editId="7C4913E0">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70849C0" w14:textId="77777777" w:rsidR="007B0C52" w:rsidRDefault="007B0C52" w:rsidP="007B0C5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0FFFB" id="Cuadro de texto 37" o:spid="_x0000_s1033"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FWWRRQ3AgAAYAQAAA4AAAAAAAAA&#10;AAAAAAAALgIAAGRycy9lMm9Eb2MueG1sUEsBAi0AFAAGAAgAAAAhAB9w7kbgAAAACQEAAA8AAAAA&#10;AAAAAAAAAAAAkQQAAGRycy9kb3ducmV2LnhtbFBLBQYAAAAABAAEAPMAAACeBQAAAAA=&#10;" filled="f" stroked="f" strokeweight=".5pt">
                      <v:textbox>
                        <w:txbxContent>
                          <w:p w14:paraId="470849C0" w14:textId="77777777" w:rsidR="007B0C52" w:rsidRDefault="007B0C52" w:rsidP="007B0C5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1A8C7475" wp14:editId="195C7E8E">
                      <wp:simplePos x="0" y="0"/>
                      <wp:positionH relativeFrom="column">
                        <wp:posOffset>35560</wp:posOffset>
                      </wp:positionH>
                      <wp:positionV relativeFrom="paragraph">
                        <wp:posOffset>143510</wp:posOffset>
                      </wp:positionV>
                      <wp:extent cx="3024000" cy="172018"/>
                      <wp:effectExtent l="19050" t="19050" r="43180" b="57150"/>
                      <wp:wrapNone/>
                      <wp:docPr id="18"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EE6DC3"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vj9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Xb4/c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bookmarkEnd w:id="59"/>
    </w:tbl>
    <w:p w14:paraId="603C4882" w14:textId="77777777" w:rsidR="007B0C52" w:rsidRDefault="007B0C52" w:rsidP="007B0C52">
      <w:pPr>
        <w:spacing w:line="260" w:lineRule="atLeast"/>
        <w:jc w:val="both"/>
        <w:rPr>
          <w:rFonts w:ascii="Tahoma" w:hAnsi="Tahoma" w:cs="Tahoma"/>
          <w:szCs w:val="16"/>
        </w:rPr>
      </w:pPr>
    </w:p>
    <w:p w14:paraId="03B68576" w14:textId="77777777" w:rsidR="007B0C52" w:rsidRPr="00882269" w:rsidRDefault="007B0C52" w:rsidP="007B0C5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C2AB85E" w14:textId="77777777" w:rsidR="007B0C52" w:rsidRPr="00882269" w:rsidRDefault="007B0C52" w:rsidP="007B0C52">
      <w:pPr>
        <w:numPr>
          <w:ilvl w:val="1"/>
          <w:numId w:val="58"/>
        </w:numPr>
        <w:spacing w:line="240" w:lineRule="atLeast"/>
        <w:ind w:left="426"/>
        <w:jc w:val="both"/>
        <w:rPr>
          <w:rFonts w:ascii="Tahoma" w:hAnsi="Tahoma" w:cs="Tahoma"/>
          <w:lang w:val="es-ES_tradnl"/>
        </w:rPr>
      </w:pPr>
      <w:bookmarkStart w:id="60" w:name="_Hlk179541326"/>
      <w:r w:rsidRPr="00882269">
        <w:rPr>
          <w:rFonts w:ascii="Tahoma" w:hAnsi="Tahoma" w:cs="Tahoma"/>
          <w:lang w:val="es-ES_tradnl"/>
        </w:rPr>
        <w:t>El método de la ruta crítica (CPM) programa los alcances de la consultoría basado en:</w:t>
      </w:r>
    </w:p>
    <w:p w14:paraId="5DEF9FF9" w14:textId="77777777" w:rsidR="007B0C52" w:rsidRPr="00882269" w:rsidRDefault="007B0C52" w:rsidP="007B0C52">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CD90BA4" w14:textId="77777777" w:rsidR="007B0C52" w:rsidRPr="00882269" w:rsidRDefault="007B0C52" w:rsidP="007B0C52">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DA079E8" w14:textId="77777777" w:rsidR="007B0C52" w:rsidRPr="00882269" w:rsidRDefault="007B0C52" w:rsidP="007B0C52">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0717F43" w14:textId="77777777" w:rsidR="007B0C52" w:rsidRPr="00F15D7F" w:rsidRDefault="007B0C52" w:rsidP="007B0C52">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2D2C2035" w14:textId="77777777" w:rsidR="007B0C52" w:rsidRPr="00F15D7F" w:rsidRDefault="007B0C52" w:rsidP="007B0C52">
      <w:pPr>
        <w:numPr>
          <w:ilvl w:val="1"/>
          <w:numId w:val="58"/>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14:paraId="10DC5631" w14:textId="77777777" w:rsidR="007B0C52" w:rsidRPr="00146D74" w:rsidRDefault="007B0C52" w:rsidP="007B0C52">
      <w:pPr>
        <w:numPr>
          <w:ilvl w:val="1"/>
          <w:numId w:val="58"/>
        </w:numPr>
        <w:spacing w:line="240" w:lineRule="atLeast"/>
        <w:ind w:left="426"/>
        <w:jc w:val="both"/>
        <w:rPr>
          <w:rFonts w:ascii="Tahoma" w:hAnsi="Tahoma" w:cs="Tahoma"/>
          <w:highlight w:val="yellow"/>
          <w:lang w:val="es-ES_tradnl"/>
        </w:rPr>
      </w:pPr>
      <w:bookmarkStart w:id="61" w:name="_Hlk170197918"/>
      <w:bookmarkStart w:id="62" w:name="_Hlk164185058"/>
      <w:r w:rsidRPr="00146D74">
        <w:rPr>
          <w:rFonts w:ascii="Tahoma" w:hAnsi="Tahoma" w:cs="Tahoma"/>
          <w:highlight w:val="yellow"/>
          <w:lang w:val="es-ES_tradnl"/>
        </w:rPr>
        <w:t>La Entidad Ejecutora tendrá hasta 5 días hábiles como máximo</w:t>
      </w:r>
      <w:r>
        <w:rPr>
          <w:rFonts w:ascii="Tahoma" w:hAnsi="Tahoma" w:cs="Tahoma"/>
          <w:highlight w:val="yellow"/>
          <w:lang w:val="es-ES_tradnl"/>
        </w:rPr>
        <w:t xml:space="preserve"> </w:t>
      </w:r>
      <w:r w:rsidRPr="00531546">
        <w:rPr>
          <w:rFonts w:ascii="Tahoma" w:hAnsi="Tahoma" w:cs="Tahoma"/>
          <w:highlight w:val="yellow"/>
          <w:lang w:val="es-ES_tradnl"/>
        </w:rPr>
        <w:t>para presentar el inicio de las gestiones correspondientes a la emisión de</w:t>
      </w:r>
      <w:r>
        <w:rPr>
          <w:rFonts w:ascii="Tahoma" w:hAnsi="Tahoma" w:cs="Tahoma"/>
          <w:highlight w:val="yellow"/>
          <w:lang w:val="es-ES_tradnl"/>
        </w:rPr>
        <w:t xml:space="preserve"> </w:t>
      </w:r>
      <w:r w:rsidRPr="00531546">
        <w:rPr>
          <w:rFonts w:ascii="Tahoma" w:hAnsi="Tahoma" w:cs="Tahoma"/>
          <w:highlight w:val="yellow"/>
          <w:lang w:val="es-ES_tradnl"/>
        </w:rPr>
        <w:t>l</w:t>
      </w:r>
      <w:r>
        <w:rPr>
          <w:rFonts w:ascii="Tahoma" w:hAnsi="Tahoma" w:cs="Tahoma"/>
          <w:highlight w:val="yellow"/>
          <w:lang w:val="es-ES_tradnl"/>
        </w:rPr>
        <w:t>os</w:t>
      </w:r>
      <w:r w:rsidRPr="00531546">
        <w:rPr>
          <w:rFonts w:ascii="Tahoma" w:hAnsi="Tahoma" w:cs="Tahoma"/>
          <w:highlight w:val="yellow"/>
          <w:lang w:val="es-ES_tradnl"/>
        </w:rPr>
        <w:t xml:space="preserve"> </w:t>
      </w:r>
      <w:r>
        <w:rPr>
          <w:rFonts w:ascii="Tahoma" w:hAnsi="Tahoma" w:cs="Tahoma"/>
          <w:highlight w:val="yellow"/>
          <w:lang w:val="es-ES_tradnl"/>
        </w:rPr>
        <w:t>C</w:t>
      </w:r>
      <w:r w:rsidRPr="00531546">
        <w:rPr>
          <w:rFonts w:ascii="Tahoma" w:hAnsi="Tahoma" w:cs="Tahoma"/>
          <w:highlight w:val="yellow"/>
          <w:lang w:val="es-ES_tradnl"/>
        </w:rPr>
        <w:t xml:space="preserve">ertificado de </w:t>
      </w:r>
      <w:r>
        <w:rPr>
          <w:rFonts w:ascii="Tahoma" w:hAnsi="Tahoma" w:cs="Tahoma"/>
          <w:highlight w:val="yellow"/>
          <w:lang w:val="es-ES_tradnl"/>
        </w:rPr>
        <w:t>N</w:t>
      </w:r>
      <w:r w:rsidRPr="00531546">
        <w:rPr>
          <w:rFonts w:ascii="Tahoma" w:hAnsi="Tahoma" w:cs="Tahoma"/>
          <w:highlight w:val="yellow"/>
          <w:lang w:val="es-ES_tradnl"/>
        </w:rPr>
        <w:t xml:space="preserve">o </w:t>
      </w:r>
      <w:r>
        <w:rPr>
          <w:rFonts w:ascii="Tahoma" w:hAnsi="Tahoma" w:cs="Tahoma"/>
          <w:highlight w:val="yellow"/>
          <w:lang w:val="es-ES_tradnl"/>
        </w:rPr>
        <w:t>P</w:t>
      </w:r>
      <w:r w:rsidRPr="00531546">
        <w:rPr>
          <w:rFonts w:ascii="Tahoma" w:hAnsi="Tahoma" w:cs="Tahoma"/>
          <w:highlight w:val="yellow"/>
          <w:lang w:val="es-ES_tradnl"/>
        </w:rPr>
        <w:t>ropiedad emitido por Derechos reales</w:t>
      </w:r>
      <w:r w:rsidRPr="00146D74">
        <w:rPr>
          <w:rFonts w:ascii="Tahoma" w:hAnsi="Tahoma" w:cs="Tahoma"/>
          <w:highlight w:val="yellow"/>
          <w:lang w:val="es-ES_tradnl"/>
        </w:rPr>
        <w:t xml:space="preserve">, en caso de incumplimiento de los plazos indicados atribuibles a la Entidad </w:t>
      </w:r>
      <w:r>
        <w:rPr>
          <w:rFonts w:ascii="Tahoma" w:hAnsi="Tahoma" w:cs="Tahoma"/>
          <w:highlight w:val="yellow"/>
          <w:lang w:val="es-ES_tradnl"/>
        </w:rPr>
        <w:t>E</w:t>
      </w:r>
      <w:r w:rsidRPr="00146D74">
        <w:rPr>
          <w:rFonts w:ascii="Tahoma" w:hAnsi="Tahoma" w:cs="Tahoma"/>
          <w:highlight w:val="yellow"/>
          <w:lang w:val="es-ES_tradnl"/>
        </w:rPr>
        <w:t xml:space="preserve">jecutora, no serán considerados como evento compensable. Por otro lado, si el retraso en la emisión de los Certificados de no Propiedad que son emitidos por Derechos Reales, el Fiscal de </w:t>
      </w:r>
      <w:r>
        <w:rPr>
          <w:rFonts w:ascii="Tahoma" w:hAnsi="Tahoma" w:cs="Tahoma"/>
          <w:highlight w:val="yellow"/>
          <w:lang w:val="es-ES_tradnl"/>
        </w:rPr>
        <w:t xml:space="preserve">Proyecto </w:t>
      </w:r>
      <w:r w:rsidRPr="00146D74">
        <w:rPr>
          <w:rFonts w:ascii="Tahoma" w:hAnsi="Tahoma" w:cs="Tahoma"/>
          <w:highlight w:val="yellow"/>
          <w:lang w:val="es-ES_tradnl"/>
        </w:rPr>
        <w:t xml:space="preserve">analizará la posible ampliación de plazo del proyecto a cuyo efecto, el </w:t>
      </w:r>
      <w:r>
        <w:rPr>
          <w:rFonts w:ascii="Tahoma" w:hAnsi="Tahoma" w:cs="Tahoma"/>
          <w:highlight w:val="yellow"/>
          <w:lang w:val="es-ES_tradnl"/>
        </w:rPr>
        <w:t>I</w:t>
      </w:r>
      <w:r w:rsidRPr="00146D74">
        <w:rPr>
          <w:rFonts w:ascii="Tahoma" w:hAnsi="Tahoma" w:cs="Tahoma"/>
          <w:highlight w:val="yellow"/>
          <w:lang w:val="es-ES_tradnl"/>
        </w:rPr>
        <w:t>nspector preparará la respectiva Orden de Cambio.</w:t>
      </w:r>
    </w:p>
    <w:p w14:paraId="6FE34D78" w14:textId="77777777" w:rsidR="007B0C52" w:rsidRPr="00F15D7F" w:rsidRDefault="007B0C52" w:rsidP="007B0C52">
      <w:pPr>
        <w:numPr>
          <w:ilvl w:val="1"/>
          <w:numId w:val="58"/>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de </w:t>
      </w:r>
      <w:r>
        <w:rPr>
          <w:rFonts w:ascii="Tahoma" w:hAnsi="Tahoma" w:cs="Tahoma"/>
        </w:rPr>
        <w:t xml:space="preserve">Proyecto </w:t>
      </w:r>
      <w:r w:rsidRPr="00F15D7F">
        <w:rPr>
          <w:rFonts w:ascii="Tahoma" w:hAnsi="Tahoma" w:cs="Tahoma"/>
        </w:rPr>
        <w:t>se encuentre en fin de semana o feriado este deberá ser presentado el primer día hábil)</w:t>
      </w:r>
    </w:p>
    <w:bookmarkEnd w:id="60"/>
    <w:bookmarkEnd w:id="61"/>
    <w:p w14:paraId="7E1FF338" w14:textId="77777777" w:rsidR="007B0C52" w:rsidRPr="00581897" w:rsidRDefault="007B0C52" w:rsidP="007B0C52">
      <w:pPr>
        <w:spacing w:line="240" w:lineRule="atLeast"/>
        <w:ind w:left="66"/>
        <w:jc w:val="both"/>
        <w:rPr>
          <w:rFonts w:ascii="Tahoma" w:hAnsi="Tahoma" w:cs="Tahoma"/>
          <w:highlight w:val="yellow"/>
          <w:lang w:val="es-ES_tradnl"/>
        </w:rPr>
      </w:pPr>
    </w:p>
    <w:p w14:paraId="2AC2AAA6" w14:textId="77777777" w:rsidR="007B0C52" w:rsidRPr="00882269" w:rsidRDefault="007B0C52" w:rsidP="007B0C52">
      <w:pPr>
        <w:spacing w:line="300" w:lineRule="auto"/>
        <w:jc w:val="both"/>
        <w:rPr>
          <w:rFonts w:ascii="Tahoma" w:hAnsi="Tahoma" w:cs="Tahoma"/>
          <w:lang w:val="es-ES_tradnl"/>
        </w:rPr>
      </w:pPr>
      <w:bookmarkStart w:id="63" w:name="_Hlk179541991"/>
      <w:bookmarkEnd w:id="62"/>
      <w:r w:rsidRPr="00882269">
        <w:rPr>
          <w:rFonts w:ascii="Tahoma" w:hAnsi="Tahoma" w:cs="Tahoma"/>
          <w:b/>
          <w:lang w:val="es-ES_tradnl"/>
        </w:rPr>
        <w:t>(*)</w:t>
      </w:r>
      <w:r w:rsidRPr="00882269">
        <w:rPr>
          <w:rFonts w:ascii="Tahoma" w:hAnsi="Tahoma" w:cs="Tahoma"/>
          <w:lang w:val="es-ES_tradnl"/>
        </w:rPr>
        <w:t xml:space="preserve"> Periodo constructivo de la obra.</w:t>
      </w:r>
    </w:p>
    <w:p w14:paraId="09196D29" w14:textId="77777777" w:rsidR="007B0C52" w:rsidRPr="00882269" w:rsidRDefault="007B0C52" w:rsidP="007B0C5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F7D82FB" w14:textId="77777777" w:rsidR="007B0C52" w:rsidRPr="00882269" w:rsidRDefault="007B0C52" w:rsidP="007B0C52">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D169CCA" w14:textId="77777777" w:rsidR="007B0C52" w:rsidRPr="00D44F87" w:rsidRDefault="007B0C52" w:rsidP="007B0C52">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bookmarkEnd w:id="64"/>
    <w:p w14:paraId="6789E7C4" w14:textId="77777777" w:rsidR="007B0C52" w:rsidRPr="00882269" w:rsidRDefault="007B0C52" w:rsidP="007B0C5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308D4A1B" w14:textId="77777777" w:rsidR="007B0C52" w:rsidRPr="00882269" w:rsidRDefault="007B0C52" w:rsidP="007B0C52">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4440C5">
        <w:rPr>
          <w:rFonts w:ascii="Tahoma" w:hAnsi="Tahoma" w:cs="Tahoma"/>
          <w:b/>
          <w:color w:val="FF0000"/>
        </w:rPr>
        <w:t>1</w:t>
      </w:r>
      <w:r>
        <w:rPr>
          <w:rFonts w:ascii="Tahoma" w:hAnsi="Tahoma" w:cs="Tahoma"/>
          <w:b/>
          <w:color w:val="FF0000"/>
        </w:rPr>
        <w:t>.</w:t>
      </w:r>
      <w:r w:rsidRPr="004440C5">
        <w:rPr>
          <w:rFonts w:ascii="Tahoma" w:hAnsi="Tahoma" w:cs="Tahoma"/>
          <w:b/>
          <w:color w:val="FF0000"/>
        </w:rPr>
        <w:t>926</w:t>
      </w:r>
      <w:r>
        <w:rPr>
          <w:rFonts w:ascii="Tahoma" w:hAnsi="Tahoma" w:cs="Tahoma"/>
          <w:b/>
          <w:color w:val="FF0000"/>
        </w:rPr>
        <w:t>.</w:t>
      </w:r>
      <w:r w:rsidRPr="004440C5">
        <w:rPr>
          <w:rFonts w:ascii="Tahoma" w:hAnsi="Tahoma" w:cs="Tahoma"/>
          <w:b/>
          <w:color w:val="FF0000"/>
        </w:rPr>
        <w:t>642,36</w:t>
      </w:r>
      <w:r w:rsidRPr="00882269">
        <w:rPr>
          <w:rFonts w:ascii="Tahoma" w:hAnsi="Tahoma" w:cs="Tahoma"/>
          <w:b/>
          <w:color w:val="FF0000"/>
        </w:rPr>
        <w:t xml:space="preserve"> (</w:t>
      </w:r>
      <w:r w:rsidRPr="004440C5">
        <w:rPr>
          <w:rFonts w:ascii="Tahoma" w:hAnsi="Tahoma" w:cs="Tahoma"/>
          <w:b/>
          <w:color w:val="FF0000"/>
        </w:rPr>
        <w:t xml:space="preserve">Un Millón Novecientos Veintiséis Mil Seiscientos Cuarenta Y Dos 36/100 </w:t>
      </w:r>
      <w:proofErr w:type="gramStart"/>
      <w:r w:rsidRPr="004440C5">
        <w:rPr>
          <w:rFonts w:ascii="Tahoma" w:hAnsi="Tahoma" w:cs="Tahoma"/>
          <w:b/>
          <w:color w:val="FF0000"/>
        </w:rPr>
        <w:t>Bolivianos</w:t>
      </w:r>
      <w:proofErr w:type="gramEnd"/>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760C9F9" w14:textId="77777777" w:rsidR="007B0C52" w:rsidRPr="00882269" w:rsidRDefault="007B0C52" w:rsidP="007B0C5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6" w:name="_Toc71811155"/>
      <w:r w:rsidRPr="00882269">
        <w:rPr>
          <w:rFonts w:ascii="Tahoma" w:hAnsi="Tahoma" w:cs="Tahoma"/>
          <w:b/>
          <w:bCs/>
          <w:color w:val="000000"/>
          <w:kern w:val="32"/>
          <w:lang w:val="es-ES_tradnl"/>
        </w:rPr>
        <w:t>FORMA DE PAGO.</w:t>
      </w:r>
      <w:bookmarkEnd w:id="66"/>
    </w:p>
    <w:p w14:paraId="173118F8" w14:textId="77777777" w:rsidR="007B0C52" w:rsidRDefault="007B0C52" w:rsidP="007B0C52">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214" w:type="dxa"/>
        <w:tblInd w:w="-5" w:type="dxa"/>
        <w:tblCellMar>
          <w:left w:w="70" w:type="dxa"/>
          <w:right w:w="70" w:type="dxa"/>
        </w:tblCellMar>
        <w:tblLook w:val="04A0" w:firstRow="1" w:lastRow="0" w:firstColumn="1" w:lastColumn="0" w:noHBand="0" w:noVBand="1"/>
      </w:tblPr>
      <w:tblGrid>
        <w:gridCol w:w="657"/>
        <w:gridCol w:w="751"/>
        <w:gridCol w:w="1018"/>
        <w:gridCol w:w="2075"/>
        <w:gridCol w:w="1213"/>
        <w:gridCol w:w="1166"/>
        <w:gridCol w:w="2378"/>
      </w:tblGrid>
      <w:tr w:rsidR="007B0C52" w:rsidRPr="000F1625" w14:paraId="1F3EAC52" w14:textId="77777777" w:rsidTr="00AC5858">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197AED2" w14:textId="77777777" w:rsidR="007B0C52" w:rsidRPr="000F1625" w:rsidRDefault="007B0C52" w:rsidP="00AC5858">
            <w:pPr>
              <w:rPr>
                <w:rFonts w:ascii="Calibri" w:hAnsi="Calibri" w:cs="Calibri"/>
                <w:b/>
                <w:bCs/>
                <w:color w:val="000000"/>
                <w:lang w:eastAsia="es-ES"/>
              </w:rPr>
            </w:pPr>
            <w:r w:rsidRPr="000F1625">
              <w:rPr>
                <w:rFonts w:ascii="Calibri" w:hAnsi="Calibri" w:cs="Calibri"/>
                <w:b/>
                <w:bCs/>
                <w:color w:val="000000"/>
                <w:lang w:eastAsia="es-ES"/>
              </w:rPr>
              <w:t xml:space="preserve">N° de </w:t>
            </w:r>
            <w:r w:rsidRPr="000F1625">
              <w:rPr>
                <w:rFonts w:ascii="Calibri" w:hAnsi="Calibri" w:cs="Calibri"/>
                <w:b/>
                <w:bCs/>
                <w:color w:val="000000"/>
                <w:lang w:eastAsia="es-ES"/>
              </w:rPr>
              <w:br/>
              <w:t xml:space="preserve"> Pago</w:t>
            </w:r>
          </w:p>
        </w:tc>
        <w:tc>
          <w:tcPr>
            <w:tcW w:w="5101"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31A8821" w14:textId="77777777" w:rsidR="007B0C52" w:rsidRPr="000F1625" w:rsidRDefault="007B0C52" w:rsidP="00AC5858">
            <w:pPr>
              <w:rPr>
                <w:rFonts w:ascii="Calibri" w:hAnsi="Calibri" w:cs="Calibri"/>
                <w:b/>
                <w:bCs/>
                <w:color w:val="000000"/>
                <w:lang w:eastAsia="es-ES"/>
              </w:rPr>
            </w:pPr>
            <w:r w:rsidRPr="000F1625">
              <w:rPr>
                <w:rFonts w:ascii="Calibri" w:hAnsi="Calibri" w:cs="Calibri"/>
                <w:b/>
                <w:bCs/>
                <w:color w:val="000000"/>
                <w:lang w:eastAsia="es-ES"/>
              </w:rPr>
              <w:t>Componentes de Financiamiento</w:t>
            </w:r>
          </w:p>
        </w:tc>
        <w:tc>
          <w:tcPr>
            <w:tcW w:w="99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E52BA8" w14:textId="77777777" w:rsidR="007B0C52" w:rsidRPr="000F1625" w:rsidRDefault="007B0C52" w:rsidP="00AC5858">
            <w:pPr>
              <w:rPr>
                <w:rFonts w:ascii="Calibri" w:hAnsi="Calibri" w:cs="Calibri"/>
                <w:b/>
                <w:bCs/>
                <w:color w:val="000000"/>
                <w:lang w:eastAsia="es-ES"/>
              </w:rPr>
            </w:pPr>
            <w:r w:rsidRPr="000F1625">
              <w:rPr>
                <w:rFonts w:ascii="Calibri" w:hAnsi="Calibri" w:cs="Calibri"/>
                <w:b/>
                <w:bCs/>
                <w:color w:val="000000"/>
                <w:lang w:eastAsia="es-ES"/>
              </w:rPr>
              <w:t>TOTAL</w:t>
            </w:r>
          </w:p>
        </w:tc>
        <w:tc>
          <w:tcPr>
            <w:tcW w:w="247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1C8CBC9" w14:textId="77777777" w:rsidR="007B0C52" w:rsidRPr="000F1625" w:rsidRDefault="007B0C52" w:rsidP="00AC5858">
            <w:pPr>
              <w:rPr>
                <w:rFonts w:ascii="Calibri" w:hAnsi="Calibri" w:cs="Calibri"/>
                <w:b/>
                <w:bCs/>
                <w:color w:val="000000"/>
                <w:lang w:eastAsia="es-ES"/>
              </w:rPr>
            </w:pPr>
            <w:r w:rsidRPr="000F1625">
              <w:rPr>
                <w:rFonts w:ascii="Calibri" w:hAnsi="Calibri" w:cs="Calibri"/>
                <w:b/>
                <w:bCs/>
                <w:color w:val="000000"/>
                <w:lang w:eastAsia="es-ES"/>
              </w:rPr>
              <w:t xml:space="preserve">Requisito para proceder con el pago </w:t>
            </w:r>
            <w:r w:rsidRPr="000F1625">
              <w:rPr>
                <w:rFonts w:ascii="Calibri" w:hAnsi="Calibri" w:cs="Calibri"/>
                <w:b/>
                <w:bCs/>
                <w:color w:val="000000"/>
                <w:lang w:eastAsia="es-ES"/>
              </w:rPr>
              <w:br/>
              <w:t>(*)</w:t>
            </w:r>
          </w:p>
        </w:tc>
      </w:tr>
      <w:tr w:rsidR="007B0C52" w:rsidRPr="000F1625" w14:paraId="1F757C16" w14:textId="77777777" w:rsidTr="00AC5858">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2659883" w14:textId="77777777" w:rsidR="007B0C52" w:rsidRPr="000F1625" w:rsidRDefault="007B0C52" w:rsidP="00AC5858">
            <w:pPr>
              <w:rPr>
                <w:rFonts w:ascii="Calibri" w:hAnsi="Calibri" w:cs="Calibri"/>
                <w:b/>
                <w:bCs/>
                <w:color w:val="000000"/>
                <w:lang w:eastAsia="es-ES"/>
              </w:rPr>
            </w:pPr>
          </w:p>
        </w:tc>
        <w:tc>
          <w:tcPr>
            <w:tcW w:w="5101" w:type="dxa"/>
            <w:gridSpan w:val="4"/>
            <w:vMerge/>
            <w:tcBorders>
              <w:top w:val="single" w:sz="4" w:space="0" w:color="000000"/>
              <w:left w:val="single" w:sz="4" w:space="0" w:color="000000"/>
              <w:bottom w:val="single" w:sz="4" w:space="0" w:color="000000"/>
              <w:right w:val="single" w:sz="4" w:space="0" w:color="000000"/>
            </w:tcBorders>
            <w:vAlign w:val="center"/>
            <w:hideMark/>
          </w:tcPr>
          <w:p w14:paraId="4E98A172" w14:textId="77777777" w:rsidR="007B0C52" w:rsidRPr="000F1625" w:rsidRDefault="007B0C52" w:rsidP="00AC5858">
            <w:pPr>
              <w:rPr>
                <w:rFonts w:ascii="Calibri" w:hAnsi="Calibri" w:cs="Calibri"/>
                <w:b/>
                <w:bCs/>
                <w:color w:val="000000"/>
                <w:lang w:eastAsia="es-ES"/>
              </w:rPr>
            </w:pPr>
          </w:p>
        </w:tc>
        <w:tc>
          <w:tcPr>
            <w:tcW w:w="997" w:type="dxa"/>
            <w:vMerge/>
            <w:tcBorders>
              <w:top w:val="single" w:sz="4" w:space="0" w:color="000000"/>
              <w:left w:val="single" w:sz="4" w:space="0" w:color="000000"/>
              <w:bottom w:val="single" w:sz="4" w:space="0" w:color="000000"/>
              <w:right w:val="single" w:sz="4" w:space="0" w:color="000000"/>
            </w:tcBorders>
            <w:vAlign w:val="center"/>
            <w:hideMark/>
          </w:tcPr>
          <w:p w14:paraId="507673AC" w14:textId="77777777" w:rsidR="007B0C52" w:rsidRPr="000F1625" w:rsidRDefault="007B0C52" w:rsidP="00AC5858">
            <w:pPr>
              <w:rPr>
                <w:rFonts w:ascii="Calibri" w:hAnsi="Calibri" w:cs="Calibri"/>
                <w:b/>
                <w:bCs/>
                <w:color w:val="000000"/>
                <w:lang w:eastAsia="es-ES"/>
              </w:rPr>
            </w:pPr>
          </w:p>
        </w:tc>
        <w:tc>
          <w:tcPr>
            <w:tcW w:w="2476" w:type="dxa"/>
            <w:vMerge/>
            <w:tcBorders>
              <w:top w:val="single" w:sz="4" w:space="0" w:color="000000"/>
              <w:left w:val="single" w:sz="4" w:space="0" w:color="000000"/>
              <w:bottom w:val="single" w:sz="4" w:space="0" w:color="000000"/>
              <w:right w:val="single" w:sz="4" w:space="0" w:color="000000"/>
            </w:tcBorders>
            <w:vAlign w:val="center"/>
            <w:hideMark/>
          </w:tcPr>
          <w:p w14:paraId="6B405E7B" w14:textId="77777777" w:rsidR="007B0C52" w:rsidRPr="000F1625" w:rsidRDefault="007B0C52" w:rsidP="00AC5858">
            <w:pPr>
              <w:rPr>
                <w:rFonts w:ascii="Calibri" w:hAnsi="Calibri" w:cs="Calibri"/>
                <w:b/>
                <w:bCs/>
                <w:color w:val="000000"/>
                <w:lang w:eastAsia="es-ES"/>
              </w:rPr>
            </w:pPr>
          </w:p>
        </w:tc>
      </w:tr>
      <w:tr w:rsidR="007B0C52" w:rsidRPr="000F1625" w14:paraId="67FA2FB1" w14:textId="77777777" w:rsidTr="00AC5858">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92624F1" w14:textId="77777777" w:rsidR="007B0C52" w:rsidRPr="000F1625" w:rsidRDefault="007B0C52" w:rsidP="00AC5858">
            <w:pPr>
              <w:rPr>
                <w:rFonts w:ascii="Calibri" w:hAnsi="Calibri" w:cs="Calibri"/>
                <w:b/>
                <w:bCs/>
                <w:color w:val="000000"/>
                <w:lang w:eastAsia="es-ES"/>
              </w:rPr>
            </w:pPr>
          </w:p>
        </w:tc>
        <w:tc>
          <w:tcPr>
            <w:tcW w:w="168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764204B" w14:textId="77777777" w:rsidR="007B0C52" w:rsidRPr="000F1625" w:rsidRDefault="007B0C52" w:rsidP="00AC5858">
            <w:pPr>
              <w:rPr>
                <w:rFonts w:ascii="Calibri" w:hAnsi="Calibri" w:cs="Calibri"/>
                <w:b/>
                <w:bCs/>
                <w:color w:val="000000"/>
                <w:lang w:eastAsia="es-ES"/>
              </w:rPr>
            </w:pPr>
            <w:r w:rsidRPr="000F1625">
              <w:rPr>
                <w:rFonts w:ascii="Calibri" w:hAnsi="Calibri" w:cs="Calibri"/>
                <w:b/>
                <w:bCs/>
                <w:color w:val="000000"/>
                <w:lang w:eastAsia="es-ES"/>
              </w:rPr>
              <w:t xml:space="preserve">Capacitación, Asistencia </w:t>
            </w:r>
            <w:r w:rsidRPr="000F1625">
              <w:rPr>
                <w:rFonts w:ascii="Calibri" w:hAnsi="Calibri" w:cs="Calibri"/>
                <w:b/>
                <w:bCs/>
                <w:color w:val="000000"/>
                <w:lang w:eastAsia="es-ES"/>
              </w:rPr>
              <w:br/>
              <w:t xml:space="preserve"> Técnica, Seguimiento</w:t>
            </w:r>
          </w:p>
        </w:tc>
        <w:tc>
          <w:tcPr>
            <w:tcW w:w="34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737C911" w14:textId="77777777" w:rsidR="007B0C52" w:rsidRPr="000F1625" w:rsidRDefault="007B0C52" w:rsidP="00AC5858">
            <w:pPr>
              <w:rPr>
                <w:rFonts w:ascii="Calibri" w:hAnsi="Calibri" w:cs="Calibri"/>
                <w:b/>
                <w:bCs/>
                <w:color w:val="000000"/>
                <w:lang w:eastAsia="es-ES"/>
              </w:rPr>
            </w:pPr>
            <w:r w:rsidRPr="000F1625">
              <w:rPr>
                <w:rFonts w:ascii="Calibri" w:hAnsi="Calibri" w:cs="Calibri"/>
                <w:b/>
                <w:bCs/>
                <w:color w:val="000000"/>
                <w:lang w:eastAsia="es-ES"/>
              </w:rPr>
              <w:t xml:space="preserve">Provisión/dotación de </w:t>
            </w:r>
            <w:r w:rsidRPr="000F1625">
              <w:rPr>
                <w:rFonts w:ascii="Calibri" w:hAnsi="Calibri" w:cs="Calibri"/>
                <w:b/>
                <w:bCs/>
                <w:color w:val="000000"/>
                <w:lang w:eastAsia="es-ES"/>
              </w:rPr>
              <w:br/>
              <w:t xml:space="preserve"> Materiales de </w:t>
            </w:r>
            <w:r w:rsidRPr="000F1625">
              <w:rPr>
                <w:rFonts w:ascii="Calibri" w:hAnsi="Calibri" w:cs="Calibri"/>
                <w:b/>
                <w:bCs/>
                <w:color w:val="000000"/>
                <w:lang w:eastAsia="es-ES"/>
              </w:rPr>
              <w:br/>
              <w:t xml:space="preserve"> Construcción </w:t>
            </w:r>
            <w:r w:rsidRPr="000F1625">
              <w:rPr>
                <w:rFonts w:ascii="Calibri" w:hAnsi="Calibri" w:cs="Calibri"/>
                <w:b/>
                <w:bCs/>
                <w:color w:val="000000"/>
                <w:lang w:eastAsia="es-ES"/>
              </w:rPr>
              <w:br/>
              <w:t xml:space="preserve"> (referencial) **</w:t>
            </w:r>
          </w:p>
        </w:tc>
        <w:tc>
          <w:tcPr>
            <w:tcW w:w="997" w:type="dxa"/>
            <w:vMerge/>
            <w:tcBorders>
              <w:top w:val="single" w:sz="4" w:space="0" w:color="000000"/>
              <w:left w:val="single" w:sz="4" w:space="0" w:color="000000"/>
              <w:bottom w:val="single" w:sz="4" w:space="0" w:color="000000"/>
              <w:right w:val="single" w:sz="4" w:space="0" w:color="000000"/>
            </w:tcBorders>
            <w:vAlign w:val="center"/>
            <w:hideMark/>
          </w:tcPr>
          <w:p w14:paraId="622979A0" w14:textId="77777777" w:rsidR="007B0C52" w:rsidRPr="000F1625" w:rsidRDefault="007B0C52" w:rsidP="00AC5858">
            <w:pPr>
              <w:rPr>
                <w:rFonts w:ascii="Calibri" w:hAnsi="Calibri" w:cs="Calibri"/>
                <w:b/>
                <w:bCs/>
                <w:color w:val="000000"/>
                <w:lang w:eastAsia="es-ES"/>
              </w:rPr>
            </w:pPr>
          </w:p>
        </w:tc>
        <w:tc>
          <w:tcPr>
            <w:tcW w:w="2476" w:type="dxa"/>
            <w:vMerge/>
            <w:tcBorders>
              <w:top w:val="single" w:sz="4" w:space="0" w:color="000000"/>
              <w:left w:val="single" w:sz="4" w:space="0" w:color="000000"/>
              <w:bottom w:val="single" w:sz="4" w:space="0" w:color="000000"/>
              <w:right w:val="single" w:sz="4" w:space="0" w:color="000000"/>
            </w:tcBorders>
            <w:vAlign w:val="center"/>
            <w:hideMark/>
          </w:tcPr>
          <w:p w14:paraId="6C2BD0E7" w14:textId="77777777" w:rsidR="007B0C52" w:rsidRPr="000F1625" w:rsidRDefault="007B0C52" w:rsidP="00AC5858">
            <w:pPr>
              <w:rPr>
                <w:rFonts w:ascii="Calibri" w:hAnsi="Calibri" w:cs="Calibri"/>
                <w:b/>
                <w:bCs/>
                <w:color w:val="000000"/>
                <w:lang w:eastAsia="es-ES"/>
              </w:rPr>
            </w:pPr>
          </w:p>
        </w:tc>
      </w:tr>
      <w:tr w:rsidR="007B0C52" w:rsidRPr="000F1625" w14:paraId="5B897C97" w14:textId="77777777" w:rsidTr="00AC5858">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4048A39" w14:textId="77777777" w:rsidR="007B0C52" w:rsidRPr="000F1625" w:rsidRDefault="007B0C52" w:rsidP="00AC5858">
            <w:pPr>
              <w:rPr>
                <w:rFonts w:ascii="Calibri" w:hAnsi="Calibri" w:cs="Calibri"/>
                <w:b/>
                <w:bCs/>
                <w:color w:val="000000"/>
                <w:lang w:eastAsia="es-ES"/>
              </w:rPr>
            </w:pPr>
          </w:p>
        </w:tc>
        <w:tc>
          <w:tcPr>
            <w:tcW w:w="1681" w:type="dxa"/>
            <w:gridSpan w:val="2"/>
            <w:vMerge/>
            <w:tcBorders>
              <w:top w:val="single" w:sz="4" w:space="0" w:color="000000"/>
              <w:left w:val="single" w:sz="4" w:space="0" w:color="000000"/>
              <w:bottom w:val="single" w:sz="4" w:space="0" w:color="000000"/>
              <w:right w:val="single" w:sz="4" w:space="0" w:color="000000"/>
            </w:tcBorders>
            <w:vAlign w:val="center"/>
            <w:hideMark/>
          </w:tcPr>
          <w:p w14:paraId="3D3755EB" w14:textId="77777777" w:rsidR="007B0C52" w:rsidRPr="000F1625" w:rsidRDefault="007B0C52" w:rsidP="00AC5858">
            <w:pPr>
              <w:rPr>
                <w:rFonts w:ascii="Calibri" w:hAnsi="Calibri" w:cs="Calibri"/>
                <w:b/>
                <w:bCs/>
                <w:color w:val="000000"/>
                <w:lang w:eastAsia="es-ES"/>
              </w:rPr>
            </w:pPr>
          </w:p>
        </w:tc>
        <w:tc>
          <w:tcPr>
            <w:tcW w:w="3420" w:type="dxa"/>
            <w:gridSpan w:val="2"/>
            <w:vMerge/>
            <w:tcBorders>
              <w:top w:val="single" w:sz="4" w:space="0" w:color="000000"/>
              <w:left w:val="single" w:sz="4" w:space="0" w:color="000000"/>
              <w:bottom w:val="single" w:sz="4" w:space="0" w:color="000000"/>
              <w:right w:val="single" w:sz="4" w:space="0" w:color="000000"/>
            </w:tcBorders>
            <w:vAlign w:val="center"/>
            <w:hideMark/>
          </w:tcPr>
          <w:p w14:paraId="0EE7EE78" w14:textId="77777777" w:rsidR="007B0C52" w:rsidRPr="000F1625" w:rsidRDefault="007B0C52" w:rsidP="00AC5858">
            <w:pPr>
              <w:rPr>
                <w:rFonts w:ascii="Calibri" w:hAnsi="Calibri" w:cs="Calibri"/>
                <w:b/>
                <w:bCs/>
                <w:color w:val="000000"/>
                <w:lang w:eastAsia="es-ES"/>
              </w:rPr>
            </w:pPr>
          </w:p>
        </w:tc>
        <w:tc>
          <w:tcPr>
            <w:tcW w:w="997" w:type="dxa"/>
            <w:vMerge/>
            <w:tcBorders>
              <w:top w:val="single" w:sz="4" w:space="0" w:color="000000"/>
              <w:left w:val="single" w:sz="4" w:space="0" w:color="000000"/>
              <w:bottom w:val="single" w:sz="4" w:space="0" w:color="000000"/>
              <w:right w:val="single" w:sz="4" w:space="0" w:color="000000"/>
            </w:tcBorders>
            <w:vAlign w:val="center"/>
            <w:hideMark/>
          </w:tcPr>
          <w:p w14:paraId="72B419C1" w14:textId="77777777" w:rsidR="007B0C52" w:rsidRPr="000F1625" w:rsidRDefault="007B0C52" w:rsidP="00AC5858">
            <w:pPr>
              <w:rPr>
                <w:rFonts w:ascii="Calibri" w:hAnsi="Calibri" w:cs="Calibri"/>
                <w:b/>
                <w:bCs/>
                <w:color w:val="000000"/>
                <w:lang w:eastAsia="es-ES"/>
              </w:rPr>
            </w:pPr>
          </w:p>
        </w:tc>
        <w:tc>
          <w:tcPr>
            <w:tcW w:w="2476" w:type="dxa"/>
            <w:vMerge/>
            <w:tcBorders>
              <w:top w:val="single" w:sz="4" w:space="0" w:color="000000"/>
              <w:left w:val="single" w:sz="4" w:space="0" w:color="000000"/>
              <w:bottom w:val="single" w:sz="4" w:space="0" w:color="000000"/>
              <w:right w:val="single" w:sz="4" w:space="0" w:color="000000"/>
            </w:tcBorders>
            <w:vAlign w:val="center"/>
            <w:hideMark/>
          </w:tcPr>
          <w:p w14:paraId="024CE8BE" w14:textId="77777777" w:rsidR="007B0C52" w:rsidRPr="000F1625" w:rsidRDefault="007B0C52" w:rsidP="00AC5858">
            <w:pPr>
              <w:rPr>
                <w:rFonts w:ascii="Calibri" w:hAnsi="Calibri" w:cs="Calibri"/>
                <w:b/>
                <w:bCs/>
                <w:color w:val="000000"/>
                <w:lang w:eastAsia="es-ES"/>
              </w:rPr>
            </w:pPr>
          </w:p>
        </w:tc>
      </w:tr>
      <w:tr w:rsidR="007B0C52" w:rsidRPr="000F1625" w14:paraId="61F50AE9" w14:textId="77777777" w:rsidTr="00AC5858">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47D9635" w14:textId="77777777" w:rsidR="007B0C52" w:rsidRPr="000F1625" w:rsidRDefault="007B0C52" w:rsidP="00AC5858">
            <w:pPr>
              <w:rPr>
                <w:rFonts w:ascii="Calibri" w:hAnsi="Calibri" w:cs="Calibri"/>
                <w:b/>
                <w:bCs/>
                <w:color w:val="000000"/>
                <w:lang w:eastAsia="es-ES"/>
              </w:rPr>
            </w:pPr>
          </w:p>
        </w:tc>
        <w:tc>
          <w:tcPr>
            <w:tcW w:w="778" w:type="dxa"/>
            <w:tcBorders>
              <w:top w:val="nil"/>
              <w:left w:val="nil"/>
              <w:bottom w:val="single" w:sz="4" w:space="0" w:color="000000"/>
              <w:right w:val="single" w:sz="4" w:space="0" w:color="000000"/>
            </w:tcBorders>
            <w:shd w:val="clear" w:color="auto" w:fill="auto"/>
            <w:noWrap/>
            <w:vAlign w:val="bottom"/>
            <w:hideMark/>
          </w:tcPr>
          <w:p w14:paraId="20F84892" w14:textId="77777777" w:rsidR="007B0C52" w:rsidRPr="000F1625" w:rsidRDefault="007B0C52" w:rsidP="00AC5858">
            <w:pPr>
              <w:rPr>
                <w:rFonts w:ascii="Calibri" w:hAnsi="Calibri" w:cs="Calibri"/>
                <w:b/>
                <w:bCs/>
                <w:color w:val="000000"/>
                <w:lang w:eastAsia="es-ES"/>
              </w:rPr>
            </w:pPr>
            <w:r w:rsidRPr="000F1625">
              <w:rPr>
                <w:rFonts w:ascii="Calibri" w:hAnsi="Calibri" w:cs="Calibri"/>
                <w:b/>
                <w:bCs/>
                <w:color w:val="000000"/>
                <w:lang w:eastAsia="es-ES"/>
              </w:rPr>
              <w:t>%</w:t>
            </w:r>
          </w:p>
        </w:tc>
        <w:tc>
          <w:tcPr>
            <w:tcW w:w="903" w:type="dxa"/>
            <w:tcBorders>
              <w:top w:val="nil"/>
              <w:left w:val="nil"/>
              <w:bottom w:val="single" w:sz="4" w:space="0" w:color="000000"/>
              <w:right w:val="single" w:sz="4" w:space="0" w:color="000000"/>
            </w:tcBorders>
            <w:shd w:val="clear" w:color="auto" w:fill="auto"/>
            <w:noWrap/>
            <w:vAlign w:val="bottom"/>
            <w:hideMark/>
          </w:tcPr>
          <w:p w14:paraId="7004D04B" w14:textId="77777777" w:rsidR="007B0C52" w:rsidRPr="000F1625" w:rsidRDefault="007B0C52" w:rsidP="00AC5858">
            <w:pPr>
              <w:rPr>
                <w:rFonts w:ascii="Calibri" w:hAnsi="Calibri" w:cs="Calibri"/>
                <w:b/>
                <w:bCs/>
                <w:color w:val="000000"/>
                <w:lang w:eastAsia="es-ES"/>
              </w:rPr>
            </w:pPr>
            <w:r w:rsidRPr="000F1625">
              <w:rPr>
                <w:rFonts w:ascii="Calibri" w:hAnsi="Calibri" w:cs="Calibri"/>
                <w:b/>
                <w:bCs/>
                <w:color w:val="000000"/>
                <w:lang w:eastAsia="es-ES"/>
              </w:rPr>
              <w:t>Bs.</w:t>
            </w:r>
          </w:p>
        </w:tc>
        <w:tc>
          <w:tcPr>
            <w:tcW w:w="2160" w:type="dxa"/>
            <w:tcBorders>
              <w:top w:val="nil"/>
              <w:left w:val="nil"/>
              <w:bottom w:val="single" w:sz="4" w:space="0" w:color="000000"/>
              <w:right w:val="single" w:sz="4" w:space="0" w:color="000000"/>
            </w:tcBorders>
            <w:shd w:val="clear" w:color="auto" w:fill="auto"/>
            <w:noWrap/>
            <w:vAlign w:val="bottom"/>
            <w:hideMark/>
          </w:tcPr>
          <w:p w14:paraId="03B7C37D" w14:textId="77777777" w:rsidR="007B0C52" w:rsidRPr="000F1625" w:rsidRDefault="007B0C52" w:rsidP="00AC5858">
            <w:pPr>
              <w:rPr>
                <w:rFonts w:ascii="Calibri" w:hAnsi="Calibri" w:cs="Calibri"/>
                <w:b/>
                <w:bCs/>
                <w:color w:val="000000"/>
                <w:lang w:eastAsia="es-ES"/>
              </w:rPr>
            </w:pPr>
            <w:r w:rsidRPr="000F1625">
              <w:rPr>
                <w:rFonts w:ascii="Calibri" w:hAnsi="Calibri" w:cs="Calibri"/>
                <w:b/>
                <w:bCs/>
                <w:color w:val="000000"/>
                <w:lang w:eastAsia="es-ES"/>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3BD337CD" w14:textId="77777777" w:rsidR="007B0C52" w:rsidRPr="000F1625" w:rsidRDefault="007B0C52" w:rsidP="00AC5858">
            <w:pPr>
              <w:rPr>
                <w:rFonts w:ascii="Calibri" w:hAnsi="Calibri" w:cs="Calibri"/>
                <w:b/>
                <w:bCs/>
                <w:color w:val="000000"/>
                <w:lang w:eastAsia="es-ES"/>
              </w:rPr>
            </w:pPr>
            <w:r w:rsidRPr="000F1625">
              <w:rPr>
                <w:rFonts w:ascii="Calibri" w:hAnsi="Calibri" w:cs="Calibri"/>
                <w:b/>
                <w:bCs/>
                <w:color w:val="000000"/>
                <w:lang w:eastAsia="es-ES"/>
              </w:rPr>
              <w:t>Bs.</w:t>
            </w:r>
          </w:p>
        </w:tc>
        <w:tc>
          <w:tcPr>
            <w:tcW w:w="997" w:type="dxa"/>
            <w:tcBorders>
              <w:top w:val="nil"/>
              <w:left w:val="nil"/>
              <w:bottom w:val="single" w:sz="4" w:space="0" w:color="000000"/>
              <w:right w:val="single" w:sz="4" w:space="0" w:color="000000"/>
            </w:tcBorders>
            <w:shd w:val="clear" w:color="auto" w:fill="auto"/>
            <w:noWrap/>
            <w:vAlign w:val="bottom"/>
            <w:hideMark/>
          </w:tcPr>
          <w:p w14:paraId="31107F74" w14:textId="77777777" w:rsidR="007B0C52" w:rsidRPr="000F1625" w:rsidRDefault="007B0C52" w:rsidP="00AC5858">
            <w:pPr>
              <w:rPr>
                <w:rFonts w:ascii="Calibri" w:hAnsi="Calibri" w:cs="Calibri"/>
                <w:b/>
                <w:bCs/>
                <w:color w:val="000000"/>
                <w:lang w:eastAsia="es-ES"/>
              </w:rPr>
            </w:pPr>
            <w:r w:rsidRPr="000F1625">
              <w:rPr>
                <w:rFonts w:ascii="Calibri" w:hAnsi="Calibri" w:cs="Calibri"/>
                <w:b/>
                <w:bCs/>
                <w:color w:val="000000"/>
                <w:lang w:eastAsia="es-ES"/>
              </w:rPr>
              <w:t>Bs.</w:t>
            </w:r>
          </w:p>
        </w:tc>
        <w:tc>
          <w:tcPr>
            <w:tcW w:w="2476" w:type="dxa"/>
            <w:vMerge/>
            <w:tcBorders>
              <w:top w:val="single" w:sz="4" w:space="0" w:color="000000"/>
              <w:left w:val="single" w:sz="4" w:space="0" w:color="000000"/>
              <w:bottom w:val="single" w:sz="4" w:space="0" w:color="000000"/>
              <w:right w:val="single" w:sz="4" w:space="0" w:color="000000"/>
            </w:tcBorders>
            <w:vAlign w:val="center"/>
            <w:hideMark/>
          </w:tcPr>
          <w:p w14:paraId="60F63FA8" w14:textId="77777777" w:rsidR="007B0C52" w:rsidRPr="000F1625" w:rsidRDefault="007B0C52" w:rsidP="00AC5858">
            <w:pPr>
              <w:rPr>
                <w:rFonts w:ascii="Calibri" w:hAnsi="Calibri" w:cs="Calibri"/>
                <w:b/>
                <w:bCs/>
                <w:color w:val="000000"/>
                <w:lang w:eastAsia="es-ES"/>
              </w:rPr>
            </w:pPr>
          </w:p>
        </w:tc>
      </w:tr>
      <w:tr w:rsidR="007B0C52" w:rsidRPr="000F1625" w14:paraId="75F4DE96" w14:textId="77777777" w:rsidTr="00AC5858">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B088A7" w14:textId="77777777" w:rsidR="007B0C52" w:rsidRPr="000F1625" w:rsidRDefault="007B0C52" w:rsidP="00AC5858">
            <w:pPr>
              <w:jc w:val="right"/>
              <w:rPr>
                <w:rFonts w:ascii="Calibri" w:hAnsi="Calibri" w:cs="Calibri"/>
                <w:color w:val="000000"/>
                <w:lang w:eastAsia="es-ES"/>
              </w:rPr>
            </w:pPr>
            <w:r w:rsidRPr="000F1625">
              <w:rPr>
                <w:rFonts w:ascii="Calibri" w:hAnsi="Calibri" w:cs="Calibri"/>
                <w:color w:val="000000"/>
                <w:lang w:eastAsia="es-ES"/>
              </w:rPr>
              <w:t>1</w:t>
            </w:r>
          </w:p>
        </w:tc>
        <w:tc>
          <w:tcPr>
            <w:tcW w:w="7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7739BF" w14:textId="77777777" w:rsidR="007B0C52" w:rsidRPr="000F1625" w:rsidRDefault="007B0C52" w:rsidP="00AC5858">
            <w:pPr>
              <w:jc w:val="right"/>
              <w:rPr>
                <w:rFonts w:ascii="Calibri" w:hAnsi="Calibri" w:cs="Calibri"/>
                <w:b/>
                <w:bCs/>
                <w:color w:val="000000"/>
                <w:lang w:eastAsia="es-ES"/>
              </w:rPr>
            </w:pPr>
            <w:r w:rsidRPr="000F1625">
              <w:rPr>
                <w:rFonts w:ascii="Calibri" w:hAnsi="Calibri" w:cs="Calibri"/>
                <w:b/>
                <w:bCs/>
                <w:color w:val="000000"/>
                <w:lang w:eastAsia="es-ES"/>
              </w:rPr>
              <w:t>10</w:t>
            </w:r>
          </w:p>
        </w:tc>
        <w:tc>
          <w:tcPr>
            <w:tcW w:w="9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EF2E5F" w14:textId="77777777" w:rsidR="007B0C52" w:rsidRPr="000F1625" w:rsidRDefault="007B0C52" w:rsidP="00AC5858">
            <w:pPr>
              <w:rPr>
                <w:rFonts w:ascii="Calibri" w:hAnsi="Calibri" w:cs="Calibri"/>
                <w:color w:val="000000"/>
                <w:lang w:eastAsia="es-ES"/>
              </w:rPr>
            </w:pPr>
            <w:r w:rsidRPr="000F1625">
              <w:rPr>
                <w:rFonts w:ascii="Calibri" w:hAnsi="Calibri" w:cs="Calibri"/>
                <w:color w:val="000000"/>
                <w:lang w:eastAsia="es-ES"/>
              </w:rPr>
              <w:t>31.506,03</w:t>
            </w:r>
          </w:p>
        </w:tc>
        <w:tc>
          <w:tcPr>
            <w:tcW w:w="2160" w:type="dxa"/>
            <w:tcBorders>
              <w:top w:val="nil"/>
              <w:left w:val="nil"/>
              <w:bottom w:val="single" w:sz="4" w:space="0" w:color="000000"/>
              <w:right w:val="single" w:sz="4" w:space="0" w:color="000000"/>
            </w:tcBorders>
            <w:shd w:val="clear" w:color="auto" w:fill="auto"/>
            <w:vAlign w:val="bottom"/>
            <w:hideMark/>
          </w:tcPr>
          <w:p w14:paraId="21D2F87C" w14:textId="77777777" w:rsidR="007B0C52" w:rsidRPr="000F1625" w:rsidRDefault="007B0C52" w:rsidP="00AC5858">
            <w:pPr>
              <w:rPr>
                <w:rFonts w:ascii="Calibri" w:hAnsi="Calibri" w:cs="Calibri"/>
                <w:b/>
                <w:bCs/>
                <w:color w:val="000000"/>
                <w:lang w:eastAsia="es-ES"/>
              </w:rPr>
            </w:pPr>
            <w:r w:rsidRPr="000F1625">
              <w:rPr>
                <w:rFonts w:ascii="Calibri" w:hAnsi="Calibri" w:cs="Calibri"/>
                <w:b/>
                <w:bCs/>
                <w:color w:val="000000"/>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937E32" w14:textId="77777777" w:rsidR="007B0C52" w:rsidRPr="000F1625" w:rsidRDefault="007B0C52" w:rsidP="00AC5858">
            <w:pPr>
              <w:rPr>
                <w:rFonts w:ascii="Calibri" w:hAnsi="Calibri" w:cs="Calibri"/>
                <w:color w:val="000000"/>
                <w:lang w:eastAsia="es-ES"/>
              </w:rPr>
            </w:pPr>
            <w:r w:rsidRPr="000F1625">
              <w:rPr>
                <w:rFonts w:ascii="Calibri" w:hAnsi="Calibri" w:cs="Calibri"/>
                <w:color w:val="000000"/>
                <w:lang w:eastAsia="es-ES"/>
              </w:rPr>
              <w:t>805.791,05</w:t>
            </w:r>
          </w:p>
        </w:tc>
        <w:tc>
          <w:tcPr>
            <w:tcW w:w="99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5D1323" w14:textId="77777777" w:rsidR="007B0C52" w:rsidRPr="000F1625" w:rsidRDefault="007B0C52" w:rsidP="00AC5858">
            <w:pPr>
              <w:rPr>
                <w:rFonts w:ascii="Calibri" w:hAnsi="Calibri" w:cs="Calibri"/>
                <w:b/>
                <w:bCs/>
                <w:color w:val="000000"/>
                <w:lang w:eastAsia="es-ES"/>
              </w:rPr>
            </w:pPr>
            <w:r w:rsidRPr="000F1625">
              <w:rPr>
                <w:rFonts w:ascii="Calibri" w:hAnsi="Calibri" w:cs="Calibri"/>
                <w:b/>
                <w:bCs/>
                <w:color w:val="000000"/>
                <w:lang w:eastAsia="es-ES"/>
              </w:rPr>
              <w:t>837.297,08</w:t>
            </w:r>
          </w:p>
        </w:tc>
        <w:tc>
          <w:tcPr>
            <w:tcW w:w="24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B410C9" w14:textId="77777777" w:rsidR="007B0C52" w:rsidRPr="000F1625" w:rsidRDefault="007B0C52" w:rsidP="00AC5858">
            <w:pPr>
              <w:rPr>
                <w:rFonts w:ascii="Calibri" w:hAnsi="Calibri" w:cs="Calibri"/>
                <w:color w:val="000000"/>
                <w:lang w:eastAsia="es-ES"/>
              </w:rPr>
            </w:pPr>
            <w:r w:rsidRPr="000F1625">
              <w:rPr>
                <w:rFonts w:ascii="Calibri" w:hAnsi="Calibri" w:cs="Calibri"/>
                <w:color w:val="000000"/>
                <w:lang w:eastAsia="es-ES"/>
              </w:rPr>
              <w:t>Aprobación del informe Inicial</w:t>
            </w:r>
          </w:p>
        </w:tc>
      </w:tr>
      <w:tr w:rsidR="007B0C52" w:rsidRPr="000F1625" w14:paraId="7E53753A" w14:textId="77777777" w:rsidTr="00AC5858">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4E0C0C2A" w14:textId="77777777" w:rsidR="007B0C52" w:rsidRPr="000F1625" w:rsidRDefault="007B0C52" w:rsidP="00AC5858">
            <w:pPr>
              <w:rPr>
                <w:rFonts w:ascii="Calibri" w:hAnsi="Calibri" w:cs="Calibri"/>
                <w:color w:val="000000"/>
                <w:lang w:eastAsia="es-ES"/>
              </w:rPr>
            </w:pPr>
          </w:p>
        </w:tc>
        <w:tc>
          <w:tcPr>
            <w:tcW w:w="778" w:type="dxa"/>
            <w:vMerge/>
            <w:tcBorders>
              <w:top w:val="nil"/>
              <w:left w:val="single" w:sz="4" w:space="0" w:color="000000"/>
              <w:bottom w:val="single" w:sz="4" w:space="0" w:color="000000"/>
              <w:right w:val="single" w:sz="4" w:space="0" w:color="000000"/>
            </w:tcBorders>
            <w:vAlign w:val="center"/>
            <w:hideMark/>
          </w:tcPr>
          <w:p w14:paraId="3F3B81D9" w14:textId="77777777" w:rsidR="007B0C52" w:rsidRPr="000F1625" w:rsidRDefault="007B0C52" w:rsidP="00AC5858">
            <w:pPr>
              <w:rPr>
                <w:rFonts w:ascii="Calibri" w:hAnsi="Calibri" w:cs="Calibri"/>
                <w:b/>
                <w:bCs/>
                <w:color w:val="000000"/>
                <w:lang w:eastAsia="es-ES"/>
              </w:rPr>
            </w:pPr>
          </w:p>
        </w:tc>
        <w:tc>
          <w:tcPr>
            <w:tcW w:w="903" w:type="dxa"/>
            <w:vMerge/>
            <w:tcBorders>
              <w:top w:val="nil"/>
              <w:left w:val="single" w:sz="4" w:space="0" w:color="000000"/>
              <w:bottom w:val="single" w:sz="4" w:space="0" w:color="000000"/>
              <w:right w:val="single" w:sz="4" w:space="0" w:color="000000"/>
            </w:tcBorders>
            <w:vAlign w:val="center"/>
            <w:hideMark/>
          </w:tcPr>
          <w:p w14:paraId="68F12C75" w14:textId="77777777" w:rsidR="007B0C52" w:rsidRPr="000F1625" w:rsidRDefault="007B0C52" w:rsidP="00AC5858">
            <w:pPr>
              <w:rPr>
                <w:rFonts w:ascii="Calibri" w:hAnsi="Calibri" w:cs="Calibri"/>
                <w:color w:val="000000"/>
                <w:lang w:eastAsia="es-ES"/>
              </w:rPr>
            </w:pPr>
          </w:p>
        </w:tc>
        <w:tc>
          <w:tcPr>
            <w:tcW w:w="2160" w:type="dxa"/>
            <w:tcBorders>
              <w:top w:val="nil"/>
              <w:left w:val="nil"/>
              <w:bottom w:val="single" w:sz="4" w:space="0" w:color="000000"/>
              <w:right w:val="single" w:sz="4" w:space="0" w:color="000000"/>
            </w:tcBorders>
            <w:shd w:val="clear" w:color="auto" w:fill="auto"/>
            <w:noWrap/>
            <w:vAlign w:val="bottom"/>
            <w:hideMark/>
          </w:tcPr>
          <w:p w14:paraId="0743816A" w14:textId="77777777" w:rsidR="007B0C52" w:rsidRPr="000F1625" w:rsidRDefault="007B0C52" w:rsidP="00AC5858">
            <w:pPr>
              <w:rPr>
                <w:rFonts w:ascii="Calibri" w:hAnsi="Calibri" w:cs="Calibri"/>
                <w:b/>
                <w:bCs/>
                <w:color w:val="000000"/>
                <w:lang w:eastAsia="es-ES"/>
              </w:rPr>
            </w:pPr>
            <w:r w:rsidRPr="000F1625">
              <w:rPr>
                <w:rFonts w:ascii="Calibri" w:hAnsi="Calibri" w:cs="Calibri"/>
                <w:b/>
                <w:bCs/>
                <w:color w:val="000000"/>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43C86B1E" w14:textId="77777777" w:rsidR="007B0C52" w:rsidRPr="000F1625" w:rsidRDefault="007B0C52" w:rsidP="00AC5858">
            <w:pPr>
              <w:rPr>
                <w:rFonts w:ascii="Calibri" w:hAnsi="Calibri" w:cs="Calibri"/>
                <w:color w:val="000000"/>
                <w:lang w:eastAsia="es-ES"/>
              </w:rPr>
            </w:pPr>
          </w:p>
        </w:tc>
        <w:tc>
          <w:tcPr>
            <w:tcW w:w="997" w:type="dxa"/>
            <w:vMerge/>
            <w:tcBorders>
              <w:top w:val="nil"/>
              <w:left w:val="single" w:sz="4" w:space="0" w:color="000000"/>
              <w:bottom w:val="single" w:sz="4" w:space="0" w:color="000000"/>
              <w:right w:val="single" w:sz="4" w:space="0" w:color="000000"/>
            </w:tcBorders>
            <w:vAlign w:val="center"/>
            <w:hideMark/>
          </w:tcPr>
          <w:p w14:paraId="7AC22CCB" w14:textId="77777777" w:rsidR="007B0C52" w:rsidRPr="000F1625" w:rsidRDefault="007B0C52" w:rsidP="00AC5858">
            <w:pPr>
              <w:rPr>
                <w:rFonts w:ascii="Calibri" w:hAnsi="Calibri" w:cs="Calibri"/>
                <w:b/>
                <w:bCs/>
                <w:color w:val="000000"/>
                <w:lang w:eastAsia="es-ES"/>
              </w:rPr>
            </w:pPr>
          </w:p>
        </w:tc>
        <w:tc>
          <w:tcPr>
            <w:tcW w:w="2476" w:type="dxa"/>
            <w:vMerge/>
            <w:tcBorders>
              <w:top w:val="nil"/>
              <w:left w:val="single" w:sz="4" w:space="0" w:color="000000"/>
              <w:bottom w:val="single" w:sz="4" w:space="0" w:color="000000"/>
              <w:right w:val="single" w:sz="4" w:space="0" w:color="000000"/>
            </w:tcBorders>
            <w:vAlign w:val="center"/>
            <w:hideMark/>
          </w:tcPr>
          <w:p w14:paraId="063D7238" w14:textId="77777777" w:rsidR="007B0C52" w:rsidRPr="000F1625" w:rsidRDefault="007B0C52" w:rsidP="00AC5858">
            <w:pPr>
              <w:rPr>
                <w:rFonts w:ascii="Calibri" w:hAnsi="Calibri" w:cs="Calibri"/>
                <w:color w:val="000000"/>
                <w:lang w:eastAsia="es-ES"/>
              </w:rPr>
            </w:pPr>
          </w:p>
        </w:tc>
      </w:tr>
      <w:tr w:rsidR="007B0C52" w:rsidRPr="000F1625" w14:paraId="5F4D4BEB" w14:textId="77777777" w:rsidTr="00AC5858">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C53CB0" w14:textId="77777777" w:rsidR="007B0C52" w:rsidRPr="000F1625" w:rsidRDefault="007B0C52" w:rsidP="00AC5858">
            <w:pPr>
              <w:jc w:val="right"/>
              <w:rPr>
                <w:rFonts w:ascii="Calibri" w:hAnsi="Calibri" w:cs="Calibri"/>
                <w:color w:val="000000"/>
                <w:lang w:eastAsia="es-ES"/>
              </w:rPr>
            </w:pPr>
            <w:r w:rsidRPr="000F1625">
              <w:rPr>
                <w:rFonts w:ascii="Calibri" w:hAnsi="Calibri" w:cs="Calibri"/>
                <w:color w:val="000000"/>
                <w:lang w:eastAsia="es-ES"/>
              </w:rPr>
              <w:t>2</w:t>
            </w:r>
          </w:p>
        </w:tc>
        <w:tc>
          <w:tcPr>
            <w:tcW w:w="7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B60746" w14:textId="77777777" w:rsidR="007B0C52" w:rsidRPr="000F1625" w:rsidRDefault="007B0C52" w:rsidP="00AC5858">
            <w:pPr>
              <w:jc w:val="right"/>
              <w:rPr>
                <w:rFonts w:ascii="Calibri" w:hAnsi="Calibri" w:cs="Calibri"/>
                <w:b/>
                <w:bCs/>
                <w:color w:val="000000"/>
                <w:lang w:eastAsia="es-ES"/>
              </w:rPr>
            </w:pPr>
            <w:r w:rsidRPr="000F1625">
              <w:rPr>
                <w:rFonts w:ascii="Calibri" w:hAnsi="Calibri" w:cs="Calibri"/>
                <w:b/>
                <w:bCs/>
                <w:color w:val="000000"/>
                <w:lang w:eastAsia="es-ES"/>
              </w:rPr>
              <w:t>20</w:t>
            </w:r>
          </w:p>
        </w:tc>
        <w:tc>
          <w:tcPr>
            <w:tcW w:w="9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41F261" w14:textId="77777777" w:rsidR="007B0C52" w:rsidRPr="000F1625" w:rsidRDefault="007B0C52" w:rsidP="00AC5858">
            <w:pPr>
              <w:rPr>
                <w:rFonts w:ascii="Calibri" w:hAnsi="Calibri" w:cs="Calibri"/>
                <w:color w:val="000000"/>
                <w:lang w:eastAsia="es-ES"/>
              </w:rPr>
            </w:pPr>
            <w:r w:rsidRPr="000F1625">
              <w:rPr>
                <w:rFonts w:ascii="Calibri" w:hAnsi="Calibri" w:cs="Calibri"/>
                <w:color w:val="000000"/>
                <w:lang w:eastAsia="es-ES"/>
              </w:rPr>
              <w:t>63.012,05</w:t>
            </w:r>
          </w:p>
        </w:tc>
        <w:tc>
          <w:tcPr>
            <w:tcW w:w="2160" w:type="dxa"/>
            <w:tcBorders>
              <w:top w:val="nil"/>
              <w:left w:val="nil"/>
              <w:bottom w:val="single" w:sz="4" w:space="0" w:color="000000"/>
              <w:right w:val="single" w:sz="4" w:space="0" w:color="000000"/>
            </w:tcBorders>
            <w:shd w:val="clear" w:color="auto" w:fill="auto"/>
            <w:vAlign w:val="bottom"/>
            <w:hideMark/>
          </w:tcPr>
          <w:p w14:paraId="31FC46EF" w14:textId="77777777" w:rsidR="007B0C52" w:rsidRPr="000F1625" w:rsidRDefault="007B0C52" w:rsidP="00AC5858">
            <w:pPr>
              <w:rPr>
                <w:rFonts w:ascii="Calibri" w:hAnsi="Calibri" w:cs="Calibri"/>
                <w:b/>
                <w:bCs/>
                <w:color w:val="000000"/>
                <w:lang w:eastAsia="es-ES"/>
              </w:rPr>
            </w:pPr>
            <w:r w:rsidRPr="000F1625">
              <w:rPr>
                <w:rFonts w:ascii="Calibri" w:hAnsi="Calibri" w:cs="Calibri"/>
                <w:b/>
                <w:bCs/>
                <w:color w:val="000000"/>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3A148B" w14:textId="77777777" w:rsidR="007B0C52" w:rsidRPr="000F1625" w:rsidRDefault="007B0C52" w:rsidP="00AC5858">
            <w:pPr>
              <w:rPr>
                <w:rFonts w:ascii="Calibri" w:hAnsi="Calibri" w:cs="Calibri"/>
                <w:color w:val="000000"/>
                <w:lang w:eastAsia="es-ES"/>
              </w:rPr>
            </w:pPr>
            <w:r w:rsidRPr="000F1625">
              <w:rPr>
                <w:rFonts w:ascii="Calibri" w:hAnsi="Calibri" w:cs="Calibri"/>
                <w:color w:val="000000"/>
                <w:lang w:eastAsia="es-ES"/>
              </w:rPr>
              <w:t>805.791,05</w:t>
            </w:r>
          </w:p>
        </w:tc>
        <w:tc>
          <w:tcPr>
            <w:tcW w:w="99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32EA8A" w14:textId="77777777" w:rsidR="007B0C52" w:rsidRPr="000F1625" w:rsidRDefault="007B0C52" w:rsidP="00AC5858">
            <w:pPr>
              <w:rPr>
                <w:rFonts w:ascii="Calibri" w:hAnsi="Calibri" w:cs="Calibri"/>
                <w:b/>
                <w:bCs/>
                <w:color w:val="000000"/>
                <w:lang w:eastAsia="es-ES"/>
              </w:rPr>
            </w:pPr>
            <w:r w:rsidRPr="000F1625">
              <w:rPr>
                <w:rFonts w:ascii="Calibri" w:hAnsi="Calibri" w:cs="Calibri"/>
                <w:b/>
                <w:bCs/>
                <w:color w:val="000000"/>
                <w:lang w:eastAsia="es-ES"/>
              </w:rPr>
              <w:t>868.803,10</w:t>
            </w:r>
          </w:p>
        </w:tc>
        <w:tc>
          <w:tcPr>
            <w:tcW w:w="24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5CAC5D" w14:textId="77777777" w:rsidR="007B0C52" w:rsidRPr="000F1625" w:rsidRDefault="007B0C52" w:rsidP="00AC5858">
            <w:pPr>
              <w:rPr>
                <w:rFonts w:ascii="Calibri" w:hAnsi="Calibri" w:cs="Calibri"/>
                <w:color w:val="000000"/>
                <w:lang w:eastAsia="es-ES"/>
              </w:rPr>
            </w:pPr>
            <w:r w:rsidRPr="000F1625">
              <w:rPr>
                <w:rFonts w:ascii="Calibri" w:hAnsi="Calibri" w:cs="Calibri"/>
                <w:color w:val="000000"/>
                <w:lang w:eastAsia="es-ES"/>
              </w:rPr>
              <w:t>Aprobación del informe de avance al 50%</w:t>
            </w:r>
          </w:p>
        </w:tc>
      </w:tr>
      <w:tr w:rsidR="007B0C52" w:rsidRPr="000F1625" w14:paraId="237DF512" w14:textId="77777777" w:rsidTr="00AC5858">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336651EF" w14:textId="77777777" w:rsidR="007B0C52" w:rsidRPr="000F1625" w:rsidRDefault="007B0C52" w:rsidP="00AC5858">
            <w:pPr>
              <w:rPr>
                <w:rFonts w:ascii="Calibri" w:hAnsi="Calibri" w:cs="Calibri"/>
                <w:color w:val="000000"/>
                <w:lang w:eastAsia="es-ES"/>
              </w:rPr>
            </w:pPr>
          </w:p>
        </w:tc>
        <w:tc>
          <w:tcPr>
            <w:tcW w:w="778" w:type="dxa"/>
            <w:vMerge/>
            <w:tcBorders>
              <w:top w:val="nil"/>
              <w:left w:val="single" w:sz="4" w:space="0" w:color="000000"/>
              <w:bottom w:val="single" w:sz="4" w:space="0" w:color="000000"/>
              <w:right w:val="single" w:sz="4" w:space="0" w:color="000000"/>
            </w:tcBorders>
            <w:vAlign w:val="center"/>
            <w:hideMark/>
          </w:tcPr>
          <w:p w14:paraId="77621650" w14:textId="77777777" w:rsidR="007B0C52" w:rsidRPr="000F1625" w:rsidRDefault="007B0C52" w:rsidP="00AC5858">
            <w:pPr>
              <w:rPr>
                <w:rFonts w:ascii="Calibri" w:hAnsi="Calibri" w:cs="Calibri"/>
                <w:b/>
                <w:bCs/>
                <w:color w:val="000000"/>
                <w:lang w:eastAsia="es-ES"/>
              </w:rPr>
            </w:pPr>
          </w:p>
        </w:tc>
        <w:tc>
          <w:tcPr>
            <w:tcW w:w="903" w:type="dxa"/>
            <w:vMerge/>
            <w:tcBorders>
              <w:top w:val="nil"/>
              <w:left w:val="single" w:sz="4" w:space="0" w:color="000000"/>
              <w:bottom w:val="single" w:sz="4" w:space="0" w:color="000000"/>
              <w:right w:val="single" w:sz="4" w:space="0" w:color="000000"/>
            </w:tcBorders>
            <w:vAlign w:val="center"/>
            <w:hideMark/>
          </w:tcPr>
          <w:p w14:paraId="08FEE8C3" w14:textId="77777777" w:rsidR="007B0C52" w:rsidRPr="000F1625" w:rsidRDefault="007B0C52" w:rsidP="00AC5858">
            <w:pPr>
              <w:rPr>
                <w:rFonts w:ascii="Calibri" w:hAnsi="Calibri" w:cs="Calibri"/>
                <w:color w:val="000000"/>
                <w:lang w:eastAsia="es-ES"/>
              </w:rPr>
            </w:pPr>
          </w:p>
        </w:tc>
        <w:tc>
          <w:tcPr>
            <w:tcW w:w="2160" w:type="dxa"/>
            <w:tcBorders>
              <w:top w:val="nil"/>
              <w:left w:val="nil"/>
              <w:bottom w:val="single" w:sz="4" w:space="0" w:color="000000"/>
              <w:right w:val="single" w:sz="4" w:space="0" w:color="000000"/>
            </w:tcBorders>
            <w:shd w:val="clear" w:color="auto" w:fill="auto"/>
            <w:noWrap/>
            <w:vAlign w:val="bottom"/>
            <w:hideMark/>
          </w:tcPr>
          <w:p w14:paraId="36343152" w14:textId="77777777" w:rsidR="007B0C52" w:rsidRPr="000F1625" w:rsidRDefault="007B0C52" w:rsidP="00AC5858">
            <w:pPr>
              <w:rPr>
                <w:rFonts w:ascii="Calibri" w:hAnsi="Calibri" w:cs="Calibri"/>
                <w:b/>
                <w:bCs/>
                <w:color w:val="000000"/>
                <w:lang w:eastAsia="es-ES"/>
              </w:rPr>
            </w:pPr>
            <w:r w:rsidRPr="000F1625">
              <w:rPr>
                <w:rFonts w:ascii="Calibri" w:hAnsi="Calibri" w:cs="Calibri"/>
                <w:b/>
                <w:bCs/>
                <w:color w:val="000000"/>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0B54DE46" w14:textId="77777777" w:rsidR="007B0C52" w:rsidRPr="000F1625" w:rsidRDefault="007B0C52" w:rsidP="00AC5858">
            <w:pPr>
              <w:rPr>
                <w:rFonts w:ascii="Calibri" w:hAnsi="Calibri" w:cs="Calibri"/>
                <w:color w:val="000000"/>
                <w:lang w:eastAsia="es-ES"/>
              </w:rPr>
            </w:pPr>
          </w:p>
        </w:tc>
        <w:tc>
          <w:tcPr>
            <w:tcW w:w="997" w:type="dxa"/>
            <w:vMerge/>
            <w:tcBorders>
              <w:top w:val="nil"/>
              <w:left w:val="single" w:sz="4" w:space="0" w:color="000000"/>
              <w:bottom w:val="single" w:sz="4" w:space="0" w:color="000000"/>
              <w:right w:val="single" w:sz="4" w:space="0" w:color="000000"/>
            </w:tcBorders>
            <w:vAlign w:val="center"/>
            <w:hideMark/>
          </w:tcPr>
          <w:p w14:paraId="51DFE1D8" w14:textId="77777777" w:rsidR="007B0C52" w:rsidRPr="000F1625" w:rsidRDefault="007B0C52" w:rsidP="00AC5858">
            <w:pPr>
              <w:rPr>
                <w:rFonts w:ascii="Calibri" w:hAnsi="Calibri" w:cs="Calibri"/>
                <w:b/>
                <w:bCs/>
                <w:color w:val="000000"/>
                <w:lang w:eastAsia="es-ES"/>
              </w:rPr>
            </w:pPr>
          </w:p>
        </w:tc>
        <w:tc>
          <w:tcPr>
            <w:tcW w:w="2476" w:type="dxa"/>
            <w:vMerge/>
            <w:tcBorders>
              <w:top w:val="nil"/>
              <w:left w:val="single" w:sz="4" w:space="0" w:color="000000"/>
              <w:bottom w:val="single" w:sz="4" w:space="0" w:color="000000"/>
              <w:right w:val="single" w:sz="4" w:space="0" w:color="000000"/>
            </w:tcBorders>
            <w:vAlign w:val="center"/>
            <w:hideMark/>
          </w:tcPr>
          <w:p w14:paraId="14E80113" w14:textId="77777777" w:rsidR="007B0C52" w:rsidRPr="000F1625" w:rsidRDefault="007B0C52" w:rsidP="00AC5858">
            <w:pPr>
              <w:rPr>
                <w:rFonts w:ascii="Calibri" w:hAnsi="Calibri" w:cs="Calibri"/>
                <w:color w:val="000000"/>
                <w:lang w:eastAsia="es-ES"/>
              </w:rPr>
            </w:pPr>
          </w:p>
        </w:tc>
      </w:tr>
      <w:tr w:rsidR="007B0C52" w:rsidRPr="000F1625" w14:paraId="37796AE4" w14:textId="77777777" w:rsidTr="00AC5858">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2F6BBD" w14:textId="77777777" w:rsidR="007B0C52" w:rsidRPr="000F1625" w:rsidRDefault="007B0C52" w:rsidP="00AC5858">
            <w:pPr>
              <w:jc w:val="right"/>
              <w:rPr>
                <w:rFonts w:ascii="Calibri" w:hAnsi="Calibri" w:cs="Calibri"/>
                <w:color w:val="000000"/>
                <w:lang w:eastAsia="es-ES"/>
              </w:rPr>
            </w:pPr>
            <w:r w:rsidRPr="000F1625">
              <w:rPr>
                <w:rFonts w:ascii="Calibri" w:hAnsi="Calibri" w:cs="Calibri"/>
                <w:color w:val="000000"/>
                <w:lang w:eastAsia="es-ES"/>
              </w:rPr>
              <w:lastRenderedPageBreak/>
              <w:t>3</w:t>
            </w:r>
          </w:p>
        </w:tc>
        <w:tc>
          <w:tcPr>
            <w:tcW w:w="7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44EDFA" w14:textId="77777777" w:rsidR="007B0C52" w:rsidRPr="000F1625" w:rsidRDefault="007B0C52" w:rsidP="00AC5858">
            <w:pPr>
              <w:jc w:val="right"/>
              <w:rPr>
                <w:rFonts w:ascii="Calibri" w:hAnsi="Calibri" w:cs="Calibri"/>
                <w:b/>
                <w:bCs/>
                <w:color w:val="000000"/>
                <w:lang w:eastAsia="es-ES"/>
              </w:rPr>
            </w:pPr>
            <w:r w:rsidRPr="000F1625">
              <w:rPr>
                <w:rFonts w:ascii="Calibri" w:hAnsi="Calibri" w:cs="Calibri"/>
                <w:b/>
                <w:bCs/>
                <w:color w:val="000000"/>
                <w:lang w:eastAsia="es-ES"/>
              </w:rPr>
              <w:t>20</w:t>
            </w:r>
          </w:p>
        </w:tc>
        <w:tc>
          <w:tcPr>
            <w:tcW w:w="9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6A7220" w14:textId="77777777" w:rsidR="007B0C52" w:rsidRPr="000F1625" w:rsidRDefault="007B0C52" w:rsidP="00AC5858">
            <w:pPr>
              <w:rPr>
                <w:rFonts w:ascii="Calibri" w:hAnsi="Calibri" w:cs="Calibri"/>
                <w:color w:val="000000"/>
                <w:lang w:eastAsia="es-ES"/>
              </w:rPr>
            </w:pPr>
            <w:r w:rsidRPr="000F1625">
              <w:rPr>
                <w:rFonts w:ascii="Calibri" w:hAnsi="Calibri" w:cs="Calibri"/>
                <w:color w:val="000000"/>
                <w:lang w:eastAsia="es-ES"/>
              </w:rPr>
              <w:t>63.012,05</w:t>
            </w:r>
          </w:p>
        </w:tc>
        <w:tc>
          <w:tcPr>
            <w:tcW w:w="2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A91B74" w14:textId="77777777" w:rsidR="007B0C52" w:rsidRPr="000F1625" w:rsidRDefault="007B0C52" w:rsidP="00AC5858">
            <w:pPr>
              <w:rPr>
                <w:rFonts w:ascii="Calibri" w:hAnsi="Calibri" w:cs="Calibri"/>
                <w:b/>
                <w:bCs/>
                <w:color w:val="000000"/>
                <w:lang w:eastAsia="es-ES"/>
              </w:rPr>
            </w:pPr>
            <w:r w:rsidRPr="000F1625">
              <w:rPr>
                <w:rFonts w:ascii="Calibri" w:hAnsi="Calibri" w:cs="Calibri"/>
                <w:b/>
                <w:bCs/>
                <w:color w:val="000000"/>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8F0537" w14:textId="77777777" w:rsidR="007B0C52" w:rsidRPr="000F1625" w:rsidRDefault="007B0C52" w:rsidP="00AC5858">
            <w:pPr>
              <w:rPr>
                <w:rFonts w:ascii="Calibri" w:hAnsi="Calibri" w:cs="Calibri"/>
                <w:color w:val="000000"/>
                <w:lang w:eastAsia="es-ES"/>
              </w:rPr>
            </w:pPr>
            <w:r w:rsidRPr="000F1625">
              <w:rPr>
                <w:rFonts w:ascii="Calibri" w:hAnsi="Calibri" w:cs="Calibri"/>
                <w:color w:val="000000"/>
                <w:lang w:eastAsia="es-ES"/>
              </w:rPr>
              <w:t>0,00</w:t>
            </w:r>
          </w:p>
        </w:tc>
        <w:tc>
          <w:tcPr>
            <w:tcW w:w="99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C7BACF" w14:textId="77777777" w:rsidR="007B0C52" w:rsidRPr="000F1625" w:rsidRDefault="007B0C52" w:rsidP="00AC5858">
            <w:pPr>
              <w:rPr>
                <w:rFonts w:ascii="Calibri" w:hAnsi="Calibri" w:cs="Calibri"/>
                <w:b/>
                <w:bCs/>
                <w:color w:val="000000"/>
                <w:lang w:eastAsia="es-ES"/>
              </w:rPr>
            </w:pPr>
            <w:r w:rsidRPr="000F1625">
              <w:rPr>
                <w:rFonts w:ascii="Calibri" w:hAnsi="Calibri" w:cs="Calibri"/>
                <w:b/>
                <w:bCs/>
                <w:color w:val="000000"/>
                <w:lang w:eastAsia="es-ES"/>
              </w:rPr>
              <w:t>63.012,05</w:t>
            </w:r>
          </w:p>
        </w:tc>
        <w:tc>
          <w:tcPr>
            <w:tcW w:w="24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56A15F" w14:textId="77777777" w:rsidR="007B0C52" w:rsidRPr="000F1625" w:rsidRDefault="007B0C52" w:rsidP="00AC5858">
            <w:pPr>
              <w:rPr>
                <w:rFonts w:ascii="Calibri" w:hAnsi="Calibri" w:cs="Calibri"/>
                <w:color w:val="000000"/>
                <w:lang w:eastAsia="es-ES"/>
              </w:rPr>
            </w:pPr>
            <w:r w:rsidRPr="000F1625">
              <w:rPr>
                <w:rFonts w:ascii="Calibri" w:hAnsi="Calibri" w:cs="Calibri"/>
                <w:color w:val="000000"/>
                <w:lang w:eastAsia="es-ES"/>
              </w:rPr>
              <w:t xml:space="preserve">Aprobación del informe de avance al </w:t>
            </w:r>
            <w:r w:rsidRPr="000F1625">
              <w:rPr>
                <w:rFonts w:ascii="Calibri" w:hAnsi="Calibri" w:cs="Calibri"/>
                <w:color w:val="000000"/>
                <w:lang w:eastAsia="es-ES"/>
              </w:rPr>
              <w:br/>
              <w:t>100%</w:t>
            </w:r>
          </w:p>
        </w:tc>
      </w:tr>
      <w:tr w:rsidR="007B0C52" w:rsidRPr="000F1625" w14:paraId="2229A533" w14:textId="77777777" w:rsidTr="00AC5858">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48067B34" w14:textId="77777777" w:rsidR="007B0C52" w:rsidRPr="000F1625" w:rsidRDefault="007B0C52" w:rsidP="00AC5858">
            <w:pPr>
              <w:rPr>
                <w:rFonts w:ascii="Calibri" w:hAnsi="Calibri" w:cs="Calibri"/>
                <w:color w:val="000000"/>
                <w:lang w:eastAsia="es-ES"/>
              </w:rPr>
            </w:pPr>
          </w:p>
        </w:tc>
        <w:tc>
          <w:tcPr>
            <w:tcW w:w="778" w:type="dxa"/>
            <w:vMerge/>
            <w:tcBorders>
              <w:top w:val="nil"/>
              <w:left w:val="single" w:sz="4" w:space="0" w:color="000000"/>
              <w:bottom w:val="single" w:sz="4" w:space="0" w:color="000000"/>
              <w:right w:val="single" w:sz="4" w:space="0" w:color="000000"/>
            </w:tcBorders>
            <w:vAlign w:val="center"/>
            <w:hideMark/>
          </w:tcPr>
          <w:p w14:paraId="3BB15395" w14:textId="77777777" w:rsidR="007B0C52" w:rsidRPr="000F1625" w:rsidRDefault="007B0C52" w:rsidP="00AC5858">
            <w:pPr>
              <w:rPr>
                <w:rFonts w:ascii="Calibri" w:hAnsi="Calibri" w:cs="Calibri"/>
                <w:b/>
                <w:bCs/>
                <w:color w:val="000000"/>
                <w:lang w:eastAsia="es-ES"/>
              </w:rPr>
            </w:pPr>
          </w:p>
        </w:tc>
        <w:tc>
          <w:tcPr>
            <w:tcW w:w="903" w:type="dxa"/>
            <w:vMerge/>
            <w:tcBorders>
              <w:top w:val="nil"/>
              <w:left w:val="single" w:sz="4" w:space="0" w:color="000000"/>
              <w:bottom w:val="single" w:sz="4" w:space="0" w:color="000000"/>
              <w:right w:val="single" w:sz="4" w:space="0" w:color="000000"/>
            </w:tcBorders>
            <w:vAlign w:val="center"/>
            <w:hideMark/>
          </w:tcPr>
          <w:p w14:paraId="1CE03EDE" w14:textId="77777777" w:rsidR="007B0C52" w:rsidRPr="000F1625" w:rsidRDefault="007B0C52" w:rsidP="00AC5858">
            <w:pPr>
              <w:rPr>
                <w:rFonts w:ascii="Calibri" w:hAnsi="Calibri" w:cs="Calibri"/>
                <w:color w:val="000000"/>
                <w:lang w:eastAsia="es-ES"/>
              </w:rPr>
            </w:pPr>
          </w:p>
        </w:tc>
        <w:tc>
          <w:tcPr>
            <w:tcW w:w="2160" w:type="dxa"/>
            <w:vMerge/>
            <w:tcBorders>
              <w:top w:val="nil"/>
              <w:left w:val="single" w:sz="4" w:space="0" w:color="000000"/>
              <w:bottom w:val="single" w:sz="4" w:space="0" w:color="000000"/>
              <w:right w:val="single" w:sz="4" w:space="0" w:color="000000"/>
            </w:tcBorders>
            <w:vAlign w:val="center"/>
            <w:hideMark/>
          </w:tcPr>
          <w:p w14:paraId="61D885EA" w14:textId="77777777" w:rsidR="007B0C52" w:rsidRPr="000F1625" w:rsidRDefault="007B0C52" w:rsidP="00AC5858">
            <w:pPr>
              <w:rPr>
                <w:rFonts w:ascii="Calibri" w:hAnsi="Calibri" w:cs="Calibri"/>
                <w:b/>
                <w:bCs/>
                <w:color w:val="000000"/>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4A9655D9" w14:textId="77777777" w:rsidR="007B0C52" w:rsidRPr="000F1625" w:rsidRDefault="007B0C52" w:rsidP="00AC5858">
            <w:pPr>
              <w:rPr>
                <w:rFonts w:ascii="Calibri" w:hAnsi="Calibri" w:cs="Calibri"/>
                <w:color w:val="000000"/>
                <w:lang w:eastAsia="es-ES"/>
              </w:rPr>
            </w:pPr>
          </w:p>
        </w:tc>
        <w:tc>
          <w:tcPr>
            <w:tcW w:w="997" w:type="dxa"/>
            <w:vMerge/>
            <w:tcBorders>
              <w:top w:val="nil"/>
              <w:left w:val="single" w:sz="4" w:space="0" w:color="000000"/>
              <w:bottom w:val="single" w:sz="4" w:space="0" w:color="000000"/>
              <w:right w:val="single" w:sz="4" w:space="0" w:color="000000"/>
            </w:tcBorders>
            <w:vAlign w:val="center"/>
            <w:hideMark/>
          </w:tcPr>
          <w:p w14:paraId="046838A2" w14:textId="77777777" w:rsidR="007B0C52" w:rsidRPr="000F1625" w:rsidRDefault="007B0C52" w:rsidP="00AC5858">
            <w:pPr>
              <w:rPr>
                <w:rFonts w:ascii="Calibri" w:hAnsi="Calibri" w:cs="Calibri"/>
                <w:b/>
                <w:bCs/>
                <w:color w:val="000000"/>
                <w:lang w:eastAsia="es-ES"/>
              </w:rPr>
            </w:pPr>
          </w:p>
        </w:tc>
        <w:tc>
          <w:tcPr>
            <w:tcW w:w="2476" w:type="dxa"/>
            <w:vMerge/>
            <w:tcBorders>
              <w:top w:val="nil"/>
              <w:left w:val="single" w:sz="4" w:space="0" w:color="000000"/>
              <w:bottom w:val="single" w:sz="4" w:space="0" w:color="000000"/>
              <w:right w:val="single" w:sz="4" w:space="0" w:color="000000"/>
            </w:tcBorders>
            <w:vAlign w:val="center"/>
            <w:hideMark/>
          </w:tcPr>
          <w:p w14:paraId="2D514750" w14:textId="77777777" w:rsidR="007B0C52" w:rsidRPr="000F1625" w:rsidRDefault="007B0C52" w:rsidP="00AC5858">
            <w:pPr>
              <w:rPr>
                <w:rFonts w:ascii="Calibri" w:hAnsi="Calibri" w:cs="Calibri"/>
                <w:color w:val="000000"/>
                <w:lang w:eastAsia="es-ES"/>
              </w:rPr>
            </w:pPr>
          </w:p>
        </w:tc>
      </w:tr>
      <w:tr w:rsidR="007B0C52" w:rsidRPr="000F1625" w14:paraId="7D1AFDCD" w14:textId="77777777" w:rsidTr="00AC5858">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B366E7" w14:textId="77777777" w:rsidR="007B0C52" w:rsidRPr="000F1625" w:rsidRDefault="007B0C52" w:rsidP="00AC5858">
            <w:pPr>
              <w:jc w:val="right"/>
              <w:rPr>
                <w:rFonts w:ascii="Calibri" w:hAnsi="Calibri" w:cs="Calibri"/>
                <w:color w:val="000000"/>
                <w:lang w:eastAsia="es-ES"/>
              </w:rPr>
            </w:pPr>
            <w:r w:rsidRPr="000F1625">
              <w:rPr>
                <w:rFonts w:ascii="Calibri" w:hAnsi="Calibri" w:cs="Calibri"/>
                <w:color w:val="000000"/>
                <w:lang w:eastAsia="es-ES"/>
              </w:rPr>
              <w:t>4</w:t>
            </w:r>
          </w:p>
        </w:tc>
        <w:tc>
          <w:tcPr>
            <w:tcW w:w="7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7F6970" w14:textId="77777777" w:rsidR="007B0C52" w:rsidRPr="000F1625" w:rsidRDefault="007B0C52" w:rsidP="00AC5858">
            <w:pPr>
              <w:jc w:val="right"/>
              <w:rPr>
                <w:rFonts w:ascii="Calibri" w:hAnsi="Calibri" w:cs="Calibri"/>
                <w:b/>
                <w:bCs/>
                <w:color w:val="000000"/>
                <w:lang w:eastAsia="es-ES"/>
              </w:rPr>
            </w:pPr>
            <w:r w:rsidRPr="000F1625">
              <w:rPr>
                <w:rFonts w:ascii="Calibri" w:hAnsi="Calibri" w:cs="Calibri"/>
                <w:b/>
                <w:bCs/>
                <w:color w:val="000000"/>
                <w:lang w:eastAsia="es-ES"/>
              </w:rPr>
              <w:t>50</w:t>
            </w:r>
          </w:p>
        </w:tc>
        <w:tc>
          <w:tcPr>
            <w:tcW w:w="9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FCA608" w14:textId="77777777" w:rsidR="007B0C52" w:rsidRPr="000F1625" w:rsidRDefault="007B0C52" w:rsidP="00AC5858">
            <w:pPr>
              <w:rPr>
                <w:rFonts w:ascii="Calibri" w:hAnsi="Calibri" w:cs="Calibri"/>
                <w:color w:val="000000"/>
                <w:lang w:eastAsia="es-ES"/>
              </w:rPr>
            </w:pPr>
            <w:r w:rsidRPr="000F1625">
              <w:rPr>
                <w:rFonts w:ascii="Calibri" w:hAnsi="Calibri" w:cs="Calibri"/>
                <w:color w:val="000000"/>
                <w:lang w:eastAsia="es-ES"/>
              </w:rPr>
              <w:t>157.530,13</w:t>
            </w:r>
          </w:p>
        </w:tc>
        <w:tc>
          <w:tcPr>
            <w:tcW w:w="2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7A7186" w14:textId="77777777" w:rsidR="007B0C52" w:rsidRPr="000F1625" w:rsidRDefault="007B0C52" w:rsidP="00AC5858">
            <w:pPr>
              <w:rPr>
                <w:rFonts w:ascii="Calibri" w:hAnsi="Calibri" w:cs="Calibri"/>
                <w:b/>
                <w:bCs/>
                <w:color w:val="000000"/>
                <w:lang w:eastAsia="es-ES"/>
              </w:rPr>
            </w:pPr>
            <w:r w:rsidRPr="000F1625">
              <w:rPr>
                <w:rFonts w:ascii="Calibri" w:hAnsi="Calibri" w:cs="Calibri"/>
                <w:b/>
                <w:bCs/>
                <w:color w:val="000000"/>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61FBBF" w14:textId="77777777" w:rsidR="007B0C52" w:rsidRPr="000F1625" w:rsidRDefault="007B0C52" w:rsidP="00AC5858">
            <w:pPr>
              <w:rPr>
                <w:rFonts w:ascii="Calibri" w:hAnsi="Calibri" w:cs="Calibri"/>
                <w:color w:val="000000"/>
                <w:lang w:eastAsia="es-ES"/>
              </w:rPr>
            </w:pPr>
            <w:r w:rsidRPr="000F1625">
              <w:rPr>
                <w:rFonts w:ascii="Calibri" w:hAnsi="Calibri" w:cs="Calibri"/>
                <w:color w:val="000000"/>
                <w:lang w:eastAsia="es-ES"/>
              </w:rPr>
              <w:t>0,00</w:t>
            </w:r>
          </w:p>
        </w:tc>
        <w:tc>
          <w:tcPr>
            <w:tcW w:w="99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038E9A" w14:textId="77777777" w:rsidR="007B0C52" w:rsidRPr="000F1625" w:rsidRDefault="007B0C52" w:rsidP="00AC5858">
            <w:pPr>
              <w:rPr>
                <w:rFonts w:ascii="Calibri" w:hAnsi="Calibri" w:cs="Calibri"/>
                <w:b/>
                <w:bCs/>
                <w:color w:val="000000"/>
                <w:lang w:eastAsia="es-ES"/>
              </w:rPr>
            </w:pPr>
            <w:r w:rsidRPr="000F1625">
              <w:rPr>
                <w:rFonts w:ascii="Calibri" w:hAnsi="Calibri" w:cs="Calibri"/>
                <w:b/>
                <w:bCs/>
                <w:color w:val="000000"/>
                <w:lang w:eastAsia="es-ES"/>
              </w:rPr>
              <w:t>157.530,13</w:t>
            </w:r>
          </w:p>
        </w:tc>
        <w:tc>
          <w:tcPr>
            <w:tcW w:w="24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8276F8" w14:textId="77777777" w:rsidR="007B0C52" w:rsidRPr="000F1625" w:rsidRDefault="007B0C52" w:rsidP="00AC5858">
            <w:pPr>
              <w:rPr>
                <w:rFonts w:ascii="Calibri" w:hAnsi="Calibri" w:cs="Calibri"/>
                <w:color w:val="000000"/>
                <w:lang w:eastAsia="es-ES"/>
              </w:rPr>
            </w:pPr>
            <w:r w:rsidRPr="000F1625">
              <w:rPr>
                <w:rFonts w:ascii="Calibri" w:hAnsi="Calibri" w:cs="Calibri"/>
                <w:color w:val="000000"/>
                <w:lang w:eastAsia="es-ES"/>
              </w:rPr>
              <w:t>Aprobación del informe de Producto final</w:t>
            </w:r>
          </w:p>
        </w:tc>
      </w:tr>
      <w:tr w:rsidR="007B0C52" w:rsidRPr="000F1625" w14:paraId="281F411D" w14:textId="77777777" w:rsidTr="00AC5858">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0F87AF64" w14:textId="77777777" w:rsidR="007B0C52" w:rsidRPr="000F1625" w:rsidRDefault="007B0C52" w:rsidP="00AC5858">
            <w:pPr>
              <w:rPr>
                <w:rFonts w:ascii="Calibri" w:hAnsi="Calibri" w:cs="Calibri"/>
                <w:color w:val="000000"/>
                <w:lang w:eastAsia="es-ES"/>
              </w:rPr>
            </w:pPr>
          </w:p>
        </w:tc>
        <w:tc>
          <w:tcPr>
            <w:tcW w:w="778" w:type="dxa"/>
            <w:vMerge/>
            <w:tcBorders>
              <w:top w:val="nil"/>
              <w:left w:val="single" w:sz="4" w:space="0" w:color="000000"/>
              <w:bottom w:val="single" w:sz="4" w:space="0" w:color="000000"/>
              <w:right w:val="single" w:sz="4" w:space="0" w:color="000000"/>
            </w:tcBorders>
            <w:vAlign w:val="center"/>
            <w:hideMark/>
          </w:tcPr>
          <w:p w14:paraId="63604400" w14:textId="77777777" w:rsidR="007B0C52" w:rsidRPr="000F1625" w:rsidRDefault="007B0C52" w:rsidP="00AC5858">
            <w:pPr>
              <w:rPr>
                <w:rFonts w:ascii="Calibri" w:hAnsi="Calibri" w:cs="Calibri"/>
                <w:b/>
                <w:bCs/>
                <w:color w:val="000000"/>
                <w:lang w:eastAsia="es-ES"/>
              </w:rPr>
            </w:pPr>
          </w:p>
        </w:tc>
        <w:tc>
          <w:tcPr>
            <w:tcW w:w="903" w:type="dxa"/>
            <w:vMerge/>
            <w:tcBorders>
              <w:top w:val="nil"/>
              <w:left w:val="single" w:sz="4" w:space="0" w:color="000000"/>
              <w:bottom w:val="single" w:sz="4" w:space="0" w:color="000000"/>
              <w:right w:val="single" w:sz="4" w:space="0" w:color="000000"/>
            </w:tcBorders>
            <w:vAlign w:val="center"/>
            <w:hideMark/>
          </w:tcPr>
          <w:p w14:paraId="7F1DA86F" w14:textId="77777777" w:rsidR="007B0C52" w:rsidRPr="000F1625" w:rsidRDefault="007B0C52" w:rsidP="00AC5858">
            <w:pPr>
              <w:rPr>
                <w:rFonts w:ascii="Calibri" w:hAnsi="Calibri" w:cs="Calibri"/>
                <w:color w:val="000000"/>
                <w:lang w:eastAsia="es-ES"/>
              </w:rPr>
            </w:pPr>
          </w:p>
        </w:tc>
        <w:tc>
          <w:tcPr>
            <w:tcW w:w="2160" w:type="dxa"/>
            <w:vMerge/>
            <w:tcBorders>
              <w:top w:val="nil"/>
              <w:left w:val="single" w:sz="4" w:space="0" w:color="000000"/>
              <w:bottom w:val="single" w:sz="4" w:space="0" w:color="000000"/>
              <w:right w:val="single" w:sz="4" w:space="0" w:color="000000"/>
            </w:tcBorders>
            <w:vAlign w:val="center"/>
            <w:hideMark/>
          </w:tcPr>
          <w:p w14:paraId="2FD3B4DE" w14:textId="77777777" w:rsidR="007B0C52" w:rsidRPr="000F1625" w:rsidRDefault="007B0C52" w:rsidP="00AC5858">
            <w:pPr>
              <w:rPr>
                <w:rFonts w:ascii="Calibri" w:hAnsi="Calibri" w:cs="Calibri"/>
                <w:b/>
                <w:bCs/>
                <w:color w:val="000000"/>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67CE7CF1" w14:textId="77777777" w:rsidR="007B0C52" w:rsidRPr="000F1625" w:rsidRDefault="007B0C52" w:rsidP="00AC5858">
            <w:pPr>
              <w:rPr>
                <w:rFonts w:ascii="Calibri" w:hAnsi="Calibri" w:cs="Calibri"/>
                <w:color w:val="000000"/>
                <w:lang w:eastAsia="es-ES"/>
              </w:rPr>
            </w:pPr>
          </w:p>
        </w:tc>
        <w:tc>
          <w:tcPr>
            <w:tcW w:w="997" w:type="dxa"/>
            <w:vMerge/>
            <w:tcBorders>
              <w:top w:val="nil"/>
              <w:left w:val="single" w:sz="4" w:space="0" w:color="000000"/>
              <w:bottom w:val="single" w:sz="4" w:space="0" w:color="000000"/>
              <w:right w:val="single" w:sz="4" w:space="0" w:color="000000"/>
            </w:tcBorders>
            <w:vAlign w:val="center"/>
            <w:hideMark/>
          </w:tcPr>
          <w:p w14:paraId="779C10A6" w14:textId="77777777" w:rsidR="007B0C52" w:rsidRPr="000F1625" w:rsidRDefault="007B0C52" w:rsidP="00AC5858">
            <w:pPr>
              <w:rPr>
                <w:rFonts w:ascii="Calibri" w:hAnsi="Calibri" w:cs="Calibri"/>
                <w:b/>
                <w:bCs/>
                <w:color w:val="000000"/>
                <w:lang w:eastAsia="es-ES"/>
              </w:rPr>
            </w:pPr>
          </w:p>
        </w:tc>
        <w:tc>
          <w:tcPr>
            <w:tcW w:w="2476" w:type="dxa"/>
            <w:vMerge/>
            <w:tcBorders>
              <w:top w:val="nil"/>
              <w:left w:val="single" w:sz="4" w:space="0" w:color="000000"/>
              <w:bottom w:val="single" w:sz="4" w:space="0" w:color="000000"/>
              <w:right w:val="single" w:sz="4" w:space="0" w:color="000000"/>
            </w:tcBorders>
            <w:vAlign w:val="center"/>
            <w:hideMark/>
          </w:tcPr>
          <w:p w14:paraId="3937AE1C" w14:textId="77777777" w:rsidR="007B0C52" w:rsidRPr="000F1625" w:rsidRDefault="007B0C52" w:rsidP="00AC5858">
            <w:pPr>
              <w:rPr>
                <w:rFonts w:ascii="Calibri" w:hAnsi="Calibri" w:cs="Calibri"/>
                <w:color w:val="000000"/>
                <w:lang w:eastAsia="es-ES"/>
              </w:rPr>
            </w:pPr>
          </w:p>
        </w:tc>
      </w:tr>
      <w:tr w:rsidR="007B0C52" w:rsidRPr="000F1625" w14:paraId="38625AF1" w14:textId="77777777" w:rsidTr="00AC5858">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211C050" w14:textId="77777777" w:rsidR="007B0C52" w:rsidRPr="000F1625" w:rsidRDefault="007B0C52" w:rsidP="00AC5858">
            <w:pPr>
              <w:rPr>
                <w:rFonts w:ascii="Calibri" w:hAnsi="Calibri" w:cs="Calibri"/>
                <w:b/>
                <w:bCs/>
                <w:color w:val="000000"/>
                <w:lang w:eastAsia="es-ES"/>
              </w:rPr>
            </w:pPr>
            <w:r w:rsidRPr="000F1625">
              <w:rPr>
                <w:rFonts w:ascii="Calibri" w:hAnsi="Calibri" w:cs="Calibri"/>
                <w:b/>
                <w:bCs/>
                <w:color w:val="000000"/>
                <w:lang w:eastAsia="es-ES"/>
              </w:rPr>
              <w:t>TOTAL</w:t>
            </w:r>
          </w:p>
        </w:tc>
        <w:tc>
          <w:tcPr>
            <w:tcW w:w="778" w:type="dxa"/>
            <w:tcBorders>
              <w:top w:val="nil"/>
              <w:left w:val="nil"/>
              <w:bottom w:val="single" w:sz="4" w:space="0" w:color="000000"/>
              <w:right w:val="single" w:sz="4" w:space="0" w:color="000000"/>
            </w:tcBorders>
            <w:shd w:val="clear" w:color="auto" w:fill="auto"/>
            <w:noWrap/>
            <w:vAlign w:val="bottom"/>
            <w:hideMark/>
          </w:tcPr>
          <w:p w14:paraId="0E0BA18B" w14:textId="77777777" w:rsidR="007B0C52" w:rsidRPr="000F1625" w:rsidRDefault="007B0C52" w:rsidP="00AC5858">
            <w:pPr>
              <w:rPr>
                <w:rFonts w:ascii="Calibri" w:hAnsi="Calibri" w:cs="Calibri"/>
                <w:b/>
                <w:bCs/>
                <w:color w:val="000000"/>
                <w:lang w:eastAsia="es-ES"/>
              </w:rPr>
            </w:pPr>
            <w:r w:rsidRPr="000F1625">
              <w:rPr>
                <w:rFonts w:ascii="Calibri" w:hAnsi="Calibri" w:cs="Calibri"/>
                <w:b/>
                <w:bCs/>
                <w:color w:val="000000"/>
                <w:lang w:eastAsia="es-ES"/>
              </w:rPr>
              <w:t>100%</w:t>
            </w:r>
          </w:p>
        </w:tc>
        <w:tc>
          <w:tcPr>
            <w:tcW w:w="903" w:type="dxa"/>
            <w:tcBorders>
              <w:top w:val="nil"/>
              <w:left w:val="nil"/>
              <w:bottom w:val="single" w:sz="4" w:space="0" w:color="000000"/>
              <w:right w:val="single" w:sz="4" w:space="0" w:color="000000"/>
            </w:tcBorders>
            <w:shd w:val="clear" w:color="auto" w:fill="auto"/>
            <w:noWrap/>
            <w:vAlign w:val="bottom"/>
            <w:hideMark/>
          </w:tcPr>
          <w:p w14:paraId="6F411B39" w14:textId="77777777" w:rsidR="007B0C52" w:rsidRPr="000F1625" w:rsidRDefault="007B0C52" w:rsidP="00AC5858">
            <w:pPr>
              <w:rPr>
                <w:rFonts w:ascii="Calibri" w:hAnsi="Calibri" w:cs="Calibri"/>
                <w:b/>
                <w:bCs/>
                <w:color w:val="000000"/>
                <w:lang w:eastAsia="es-ES"/>
              </w:rPr>
            </w:pPr>
            <w:r w:rsidRPr="000F1625">
              <w:rPr>
                <w:rFonts w:ascii="Calibri" w:hAnsi="Calibri" w:cs="Calibri"/>
                <w:b/>
                <w:bCs/>
                <w:color w:val="000000"/>
                <w:lang w:eastAsia="es-ES"/>
              </w:rPr>
              <w:t>315.060,26</w:t>
            </w:r>
          </w:p>
        </w:tc>
        <w:tc>
          <w:tcPr>
            <w:tcW w:w="2160" w:type="dxa"/>
            <w:tcBorders>
              <w:top w:val="nil"/>
              <w:left w:val="nil"/>
              <w:bottom w:val="single" w:sz="4" w:space="0" w:color="000000"/>
              <w:right w:val="single" w:sz="4" w:space="0" w:color="000000"/>
            </w:tcBorders>
            <w:shd w:val="clear" w:color="auto" w:fill="auto"/>
            <w:noWrap/>
            <w:vAlign w:val="bottom"/>
            <w:hideMark/>
          </w:tcPr>
          <w:p w14:paraId="2FBE4FB8" w14:textId="77777777" w:rsidR="007B0C52" w:rsidRPr="000F1625" w:rsidRDefault="007B0C52" w:rsidP="00AC5858">
            <w:pPr>
              <w:rPr>
                <w:rFonts w:ascii="Calibri" w:hAnsi="Calibri" w:cs="Calibri"/>
                <w:b/>
                <w:bCs/>
                <w:color w:val="000000"/>
                <w:lang w:eastAsia="es-ES"/>
              </w:rPr>
            </w:pPr>
            <w:r w:rsidRPr="000F1625">
              <w:rPr>
                <w:rFonts w:ascii="Calibri" w:hAnsi="Calibri" w:cs="Calibri"/>
                <w:b/>
                <w:bCs/>
                <w:color w:val="000000"/>
                <w:lang w:eastAsia="es-ES"/>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330522FB" w14:textId="77777777" w:rsidR="007B0C52" w:rsidRPr="000F1625" w:rsidRDefault="007B0C52" w:rsidP="00AC5858">
            <w:pPr>
              <w:rPr>
                <w:rFonts w:ascii="Calibri" w:hAnsi="Calibri" w:cs="Calibri"/>
                <w:b/>
                <w:bCs/>
                <w:color w:val="000000"/>
                <w:lang w:eastAsia="es-ES"/>
              </w:rPr>
            </w:pPr>
            <w:r w:rsidRPr="000F1625">
              <w:rPr>
                <w:rFonts w:ascii="Calibri" w:hAnsi="Calibri" w:cs="Calibri"/>
                <w:b/>
                <w:bCs/>
                <w:color w:val="000000"/>
                <w:lang w:eastAsia="es-ES"/>
              </w:rPr>
              <w:t>1.611.582,10</w:t>
            </w:r>
          </w:p>
        </w:tc>
        <w:tc>
          <w:tcPr>
            <w:tcW w:w="997" w:type="dxa"/>
            <w:tcBorders>
              <w:top w:val="nil"/>
              <w:left w:val="nil"/>
              <w:bottom w:val="single" w:sz="4" w:space="0" w:color="000000"/>
              <w:right w:val="single" w:sz="4" w:space="0" w:color="000000"/>
            </w:tcBorders>
            <w:shd w:val="clear" w:color="auto" w:fill="auto"/>
            <w:noWrap/>
            <w:vAlign w:val="bottom"/>
            <w:hideMark/>
          </w:tcPr>
          <w:p w14:paraId="671BC88E" w14:textId="77777777" w:rsidR="007B0C52" w:rsidRPr="000F1625" w:rsidRDefault="007B0C52" w:rsidP="00AC5858">
            <w:pPr>
              <w:rPr>
                <w:rFonts w:ascii="Calibri" w:hAnsi="Calibri" w:cs="Calibri"/>
                <w:b/>
                <w:bCs/>
                <w:color w:val="000000"/>
                <w:lang w:eastAsia="es-ES"/>
              </w:rPr>
            </w:pPr>
            <w:r w:rsidRPr="000F1625">
              <w:rPr>
                <w:rFonts w:ascii="Calibri" w:hAnsi="Calibri" w:cs="Calibri"/>
                <w:b/>
                <w:bCs/>
                <w:color w:val="000000"/>
                <w:lang w:eastAsia="es-ES"/>
              </w:rPr>
              <w:t>1.926.642,36</w:t>
            </w:r>
          </w:p>
        </w:tc>
        <w:tc>
          <w:tcPr>
            <w:tcW w:w="2476" w:type="dxa"/>
            <w:tcBorders>
              <w:top w:val="nil"/>
              <w:left w:val="nil"/>
              <w:bottom w:val="single" w:sz="4" w:space="0" w:color="000000"/>
              <w:right w:val="single" w:sz="4" w:space="0" w:color="000000"/>
            </w:tcBorders>
            <w:shd w:val="clear" w:color="auto" w:fill="auto"/>
            <w:noWrap/>
            <w:vAlign w:val="bottom"/>
            <w:hideMark/>
          </w:tcPr>
          <w:p w14:paraId="2FE9D377" w14:textId="77777777" w:rsidR="007B0C52" w:rsidRPr="000F1625" w:rsidRDefault="007B0C52" w:rsidP="00AC5858">
            <w:pPr>
              <w:rPr>
                <w:rFonts w:ascii="Calibri" w:hAnsi="Calibri" w:cs="Calibri"/>
                <w:color w:val="000000"/>
                <w:lang w:eastAsia="es-ES"/>
              </w:rPr>
            </w:pPr>
            <w:r w:rsidRPr="000F1625">
              <w:rPr>
                <w:rFonts w:ascii="Calibri" w:hAnsi="Calibri" w:cs="Calibri"/>
                <w:color w:val="000000"/>
                <w:lang w:eastAsia="es-ES"/>
              </w:rPr>
              <w:t> </w:t>
            </w:r>
          </w:p>
        </w:tc>
      </w:tr>
    </w:tbl>
    <w:p w14:paraId="304799CE" w14:textId="77777777" w:rsidR="007B0C52" w:rsidRPr="00882269" w:rsidRDefault="007B0C52" w:rsidP="007B0C52">
      <w:pPr>
        <w:spacing w:line="300" w:lineRule="auto"/>
        <w:jc w:val="both"/>
        <w:rPr>
          <w:rFonts w:ascii="Tahoma" w:hAnsi="Tahoma" w:cs="Tahoma"/>
          <w:lang w:val="es-ES_tradnl"/>
        </w:rPr>
      </w:pPr>
    </w:p>
    <w:p w14:paraId="45E44DE6" w14:textId="77777777" w:rsidR="007B0C52" w:rsidRPr="00882269" w:rsidRDefault="007B0C52" w:rsidP="007B0C52">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628D5721" w14:textId="77777777" w:rsidR="007B0C52" w:rsidRPr="00882269" w:rsidRDefault="007B0C52" w:rsidP="007B0C52">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63548060" w14:textId="77777777" w:rsidR="007B0C52" w:rsidRPr="00882269" w:rsidRDefault="007B0C52" w:rsidP="007B0C52">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BCDD897" w14:textId="77777777" w:rsidR="007B0C52" w:rsidRPr="00882269" w:rsidRDefault="007B0C52" w:rsidP="007B0C52">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62FADA0B" w14:textId="77777777" w:rsidR="007B0C52" w:rsidRPr="00882269" w:rsidRDefault="007B0C52" w:rsidP="007B0C52">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C8BB2E2" w14:textId="77777777" w:rsidR="007B0C52" w:rsidRPr="00882269" w:rsidRDefault="007B0C52" w:rsidP="007B0C5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6"/>
      <w:r w:rsidRPr="00882269">
        <w:rPr>
          <w:rFonts w:ascii="Tahoma" w:hAnsi="Tahoma" w:cs="Tahoma"/>
          <w:b/>
          <w:bCs/>
          <w:color w:val="000000"/>
          <w:kern w:val="32"/>
          <w:lang w:val="es-ES_tradnl"/>
        </w:rPr>
        <w:t>SEGUROS</w:t>
      </w:r>
      <w:bookmarkEnd w:id="67"/>
    </w:p>
    <w:p w14:paraId="265A6E9B" w14:textId="77777777" w:rsidR="007B0C52" w:rsidRPr="00882269" w:rsidRDefault="007B0C52" w:rsidP="007B0C52">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651F65D" w14:textId="77777777" w:rsidR="007B0C52" w:rsidRPr="00882269" w:rsidRDefault="007B0C52" w:rsidP="007B0C52">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4165479E" w14:textId="77777777" w:rsidR="007B0C52" w:rsidRPr="00882269" w:rsidRDefault="007B0C52" w:rsidP="007B0C52">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5795FB9" w14:textId="77777777" w:rsidR="007B0C52" w:rsidRPr="00882269" w:rsidRDefault="007B0C52" w:rsidP="007B0C52">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7C5A288D" w14:textId="77777777" w:rsidR="007B0C52" w:rsidRPr="00882269" w:rsidRDefault="007B0C52" w:rsidP="007B0C52">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8" w:name="_Hlk144978880"/>
      <w:r w:rsidRPr="00882269">
        <w:rPr>
          <w:rFonts w:ascii="Tahoma" w:hAnsi="Tahoma" w:cs="Tahoma"/>
          <w:lang w:eastAsia="es-BO"/>
        </w:rPr>
        <w:t xml:space="preserve">hábiles </w:t>
      </w:r>
      <w:bookmarkEnd w:id="68"/>
      <w:r w:rsidRPr="00882269">
        <w:rPr>
          <w:rFonts w:ascii="Tahoma" w:hAnsi="Tahoma" w:cs="Tahoma"/>
          <w:lang w:eastAsia="es-BO"/>
        </w:rPr>
        <w:t>después de emitida la orden de proceder.</w:t>
      </w:r>
    </w:p>
    <w:p w14:paraId="29D29C17" w14:textId="77777777" w:rsidR="007B0C52" w:rsidRPr="00882269" w:rsidRDefault="007B0C52" w:rsidP="007B0C5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7"/>
      <w:r w:rsidRPr="00882269">
        <w:rPr>
          <w:rFonts w:ascii="Tahoma" w:hAnsi="Tahoma" w:cs="Tahoma"/>
          <w:b/>
          <w:bCs/>
          <w:color w:val="000000"/>
          <w:kern w:val="32"/>
          <w:lang w:val="es-ES_tradnl"/>
        </w:rPr>
        <w:t>PAGO DE IMPUESTOS</w:t>
      </w:r>
      <w:bookmarkEnd w:id="69"/>
    </w:p>
    <w:p w14:paraId="0FBAE35E" w14:textId="77777777" w:rsidR="007B0C52" w:rsidRPr="00882269" w:rsidRDefault="007B0C52" w:rsidP="007B0C52">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0FB14BCB" w14:textId="77777777" w:rsidR="007B0C52" w:rsidRPr="00882269" w:rsidRDefault="007B0C52" w:rsidP="007B0C5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8"/>
      <w:r w:rsidRPr="00882269">
        <w:rPr>
          <w:rFonts w:ascii="Tahoma" w:hAnsi="Tahoma" w:cs="Tahoma"/>
          <w:b/>
          <w:bCs/>
          <w:color w:val="000000"/>
          <w:kern w:val="32"/>
          <w:lang w:val="es-ES_tradnl"/>
        </w:rPr>
        <w:t>APORTES AL SISTEMA INTEGRADO DE PENSIONES</w:t>
      </w:r>
      <w:bookmarkEnd w:id="70"/>
    </w:p>
    <w:p w14:paraId="1FB55888" w14:textId="77777777" w:rsidR="007B0C52" w:rsidRPr="00A21D91" w:rsidRDefault="007B0C52" w:rsidP="007B0C52">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0B120C36" w14:textId="77777777" w:rsidR="007B0C52" w:rsidRPr="00A21D91" w:rsidRDefault="007B0C52" w:rsidP="007B0C5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A21D91">
        <w:rPr>
          <w:rFonts w:ascii="Tahoma" w:hAnsi="Tahoma" w:cs="Tahoma"/>
          <w:b/>
          <w:bCs/>
          <w:color w:val="000000"/>
          <w:kern w:val="32"/>
          <w:lang w:val="es-ES_tradnl"/>
        </w:rPr>
        <w:t>GARANTÍAS</w:t>
      </w:r>
    </w:p>
    <w:p w14:paraId="4E6B2CF0" w14:textId="77777777" w:rsidR="007B0C52" w:rsidRPr="00A21D91" w:rsidRDefault="007B0C52" w:rsidP="007B0C52">
      <w:pPr>
        <w:jc w:val="both"/>
        <w:rPr>
          <w:rFonts w:ascii="Tahoma" w:hAnsi="Tahoma" w:cs="Tahoma"/>
          <w:lang w:val="es-ES_tradnl"/>
        </w:rPr>
      </w:pPr>
      <w:bookmarkStart w:id="72" w:name="_Toc81229595"/>
      <w:bookmarkStart w:id="73" w:name="_Toc81314437"/>
      <w:bookmarkStart w:id="74" w:name="_Hlk179541408"/>
      <w:bookmarkEnd w:id="71"/>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A21D91">
        <w:rPr>
          <w:rFonts w:ascii="Tahoma" w:hAnsi="Tahoma" w:cs="Tahoma"/>
          <w:lang w:eastAsia="es-BO"/>
        </w:rPr>
        <w:t xml:space="preserve">se establece las </w:t>
      </w:r>
      <w:bookmarkEnd w:id="72"/>
      <w:bookmarkEnd w:id="73"/>
      <w:bookmarkEnd w:id="75"/>
      <w:r w:rsidRPr="00A21D91">
        <w:rPr>
          <w:rFonts w:ascii="Tahoma" w:hAnsi="Tahoma" w:cs="Tahoma"/>
          <w:lang w:eastAsia="es-BO"/>
        </w:rPr>
        <w:t>garantías según el objeto, las cuales deberán ser presentadas de acuerdo a lo solicitado en el DCD.</w:t>
      </w:r>
    </w:p>
    <w:p w14:paraId="00A7CB4F" w14:textId="77777777" w:rsidR="007B0C52" w:rsidRPr="00A21D91" w:rsidRDefault="007B0C52" w:rsidP="007B0C52">
      <w:pPr>
        <w:rPr>
          <w:rFonts w:ascii="Tahoma" w:hAnsi="Tahoma" w:cs="Tahoma"/>
          <w:b/>
          <w:lang w:val="es-ES_tradnl"/>
        </w:rPr>
      </w:pPr>
      <w:bookmarkStart w:id="76" w:name="_Toc81314438"/>
      <w:bookmarkStart w:id="77" w:name="_Toc100250575"/>
      <w:bookmarkEnd w:id="74"/>
      <w:r w:rsidRPr="00A21D91">
        <w:rPr>
          <w:rFonts w:ascii="Tahoma" w:hAnsi="Tahoma" w:cs="Tahoma"/>
          <w:b/>
          <w:lang w:val="es-ES_tradnl"/>
        </w:rPr>
        <w:t>GARANTÍA DE SERIEDAD DE PROPUESTA:</w:t>
      </w:r>
      <w:bookmarkEnd w:id="76"/>
      <w:bookmarkEnd w:id="77"/>
    </w:p>
    <w:p w14:paraId="402F3A31" w14:textId="77777777" w:rsidR="007B0C52" w:rsidRPr="00A21D91" w:rsidRDefault="007B0C52" w:rsidP="007B0C52">
      <w:pPr>
        <w:spacing w:line="260" w:lineRule="atLeast"/>
        <w:jc w:val="both"/>
        <w:rPr>
          <w:rFonts w:ascii="Tahoma" w:hAnsi="Tahoma" w:cs="Tahoma"/>
          <w:lang w:eastAsia="es-BO"/>
        </w:rPr>
      </w:pPr>
      <w:bookmarkStart w:id="78" w:name="_Toc81229597"/>
      <w:bookmarkStart w:id="79" w:name="_Toc81314439"/>
      <w:r w:rsidRPr="00A21D91">
        <w:rPr>
          <w:rFonts w:ascii="Tahoma" w:hAnsi="Tahoma" w:cs="Tahoma"/>
          <w:lang w:eastAsia="es-BO"/>
        </w:rPr>
        <w:lastRenderedPageBreak/>
        <w:t xml:space="preserve">Tiene por objeto garantizar que los proponentes participan de buena fe y con la intención de culminar el proceso de la contratación directa. Será por un monto equivalente al </w:t>
      </w:r>
      <w:bookmarkStart w:id="80" w:name="_Hlk144978940"/>
      <w:r w:rsidRPr="00A21D91">
        <w:rPr>
          <w:rFonts w:ascii="Tahoma" w:hAnsi="Tahoma" w:cs="Tahoma"/>
          <w:lang w:eastAsia="es-BO"/>
        </w:rPr>
        <w:t xml:space="preserve">cero punto </w:t>
      </w:r>
      <w:r>
        <w:rPr>
          <w:rFonts w:ascii="Tahoma" w:hAnsi="Tahoma" w:cs="Tahoma"/>
          <w:lang w:eastAsia="es-BO"/>
        </w:rPr>
        <w:t>veinticinco</w:t>
      </w:r>
      <w:r w:rsidRPr="00A21D91">
        <w:rPr>
          <w:rFonts w:ascii="Tahoma" w:hAnsi="Tahoma" w:cs="Tahoma"/>
          <w:lang w:eastAsia="es-BO"/>
        </w:rPr>
        <w:t xml:space="preserve"> por ciento (0.</w:t>
      </w:r>
      <w:r>
        <w:rPr>
          <w:rFonts w:ascii="Tahoma" w:hAnsi="Tahoma" w:cs="Tahoma"/>
          <w:lang w:eastAsia="es-BO"/>
        </w:rPr>
        <w:t>2</w:t>
      </w:r>
      <w:r w:rsidRPr="00A21D91">
        <w:rPr>
          <w:rFonts w:ascii="Tahoma" w:hAnsi="Tahoma" w:cs="Tahoma"/>
          <w:lang w:eastAsia="es-BO"/>
        </w:rPr>
        <w:t xml:space="preserve">5%) </w:t>
      </w:r>
      <w:bookmarkEnd w:id="80"/>
      <w:r w:rsidRPr="00A21D91">
        <w:rPr>
          <w:rFonts w:ascii="Tahoma" w:hAnsi="Tahoma" w:cs="Tahoma"/>
          <w:lang w:eastAsia="es-BO"/>
        </w:rPr>
        <w:t xml:space="preserve">del precio referencial de la contratación.  </w:t>
      </w:r>
    </w:p>
    <w:p w14:paraId="6ED82EE2" w14:textId="77777777" w:rsidR="007B0C52" w:rsidRPr="00A21D91" w:rsidRDefault="007B0C52" w:rsidP="007B0C52">
      <w:pPr>
        <w:spacing w:line="260" w:lineRule="atLeast"/>
        <w:jc w:val="both"/>
        <w:rPr>
          <w:rFonts w:ascii="Tahoma" w:hAnsi="Tahoma" w:cs="Tahoma"/>
          <w:lang w:eastAsia="es-BO"/>
        </w:rPr>
      </w:pPr>
      <w:bookmarkStart w:id="81" w:name="_Toc81229598"/>
      <w:bookmarkStart w:id="82" w:name="_Toc81314440"/>
      <w:bookmarkEnd w:id="78"/>
      <w:bookmarkEnd w:id="79"/>
      <w:r w:rsidRPr="00A21D91">
        <w:rPr>
          <w:rFonts w:ascii="Tahoma" w:hAnsi="Tahoma" w:cs="Tahoma"/>
          <w:lang w:eastAsia="es-BO"/>
        </w:rPr>
        <w:t xml:space="preserve">La vigencia de esta garantía deberá tener noventa (90) días calendario a partir de la apertura de la propuesta establecida en el DCD. </w:t>
      </w:r>
      <w:bookmarkEnd w:id="81"/>
      <w:bookmarkEnd w:id="82"/>
    </w:p>
    <w:p w14:paraId="768B8B89" w14:textId="77777777" w:rsidR="007B0C52" w:rsidRPr="00A21D91" w:rsidRDefault="007B0C52" w:rsidP="007B0C52">
      <w:pPr>
        <w:spacing w:line="260" w:lineRule="atLeast"/>
        <w:jc w:val="both"/>
        <w:rPr>
          <w:rFonts w:ascii="Tahoma" w:hAnsi="Tahoma" w:cs="Tahoma"/>
          <w:lang w:eastAsia="es-BO"/>
        </w:rPr>
      </w:pPr>
      <w:bookmarkStart w:id="83" w:name="_Toc81229599"/>
      <w:bookmarkStart w:id="84" w:name="_Toc81314441"/>
      <w:r w:rsidRPr="00A21D91">
        <w:rPr>
          <w:rFonts w:ascii="Tahoma" w:hAnsi="Tahoma" w:cs="Tahoma"/>
          <w:lang w:eastAsia="es-BO"/>
        </w:rPr>
        <w:t>La Garantía de Seriedad de Propuesta será devuelta conforme a lo establecido en el DCD.</w:t>
      </w:r>
      <w:bookmarkEnd w:id="83"/>
      <w:bookmarkEnd w:id="84"/>
    </w:p>
    <w:p w14:paraId="6274F549" w14:textId="77777777" w:rsidR="007B0C52" w:rsidRPr="00A21D91" w:rsidRDefault="007B0C52" w:rsidP="007B0C52">
      <w:pPr>
        <w:spacing w:line="260" w:lineRule="atLeast"/>
        <w:jc w:val="both"/>
        <w:rPr>
          <w:rFonts w:ascii="Tahoma" w:hAnsi="Tahoma" w:cs="Tahoma"/>
          <w:lang w:eastAsia="es-BO"/>
        </w:rPr>
      </w:pPr>
    </w:p>
    <w:p w14:paraId="3BF2EEBA" w14:textId="77777777" w:rsidR="007B0C52" w:rsidRPr="00A21D91" w:rsidRDefault="007B0C52" w:rsidP="007B0C52">
      <w:pPr>
        <w:rPr>
          <w:rFonts w:ascii="Tahoma" w:hAnsi="Tahoma" w:cs="Tahoma"/>
          <w:b/>
          <w:bCs/>
          <w:color w:val="000000"/>
          <w:kern w:val="32"/>
          <w:lang w:val="es-ES_tradnl"/>
        </w:rPr>
      </w:pPr>
      <w:bookmarkStart w:id="85" w:name="_Toc71811161"/>
      <w:r w:rsidRPr="00A21D91">
        <w:rPr>
          <w:rFonts w:ascii="Tahoma" w:hAnsi="Tahoma" w:cs="Tahoma"/>
          <w:b/>
          <w:bCs/>
          <w:color w:val="000000"/>
          <w:kern w:val="32"/>
          <w:lang w:val="es-ES_tradnl"/>
        </w:rPr>
        <w:t>GARANTÍA DE CUMPLIMIENTO DE CONTRATO</w:t>
      </w:r>
      <w:bookmarkEnd w:id="85"/>
    </w:p>
    <w:p w14:paraId="71BD1D0D" w14:textId="77777777" w:rsidR="007B0C52" w:rsidRPr="00A21D91" w:rsidRDefault="007B0C52" w:rsidP="007B0C52">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F10607F" w14:textId="77777777" w:rsidR="007B0C52" w:rsidRPr="00A21D91" w:rsidRDefault="007B0C52" w:rsidP="007B0C52">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3252F42E" w14:textId="77777777" w:rsidR="007B0C52" w:rsidRPr="00A21D91" w:rsidRDefault="007B0C52" w:rsidP="007B0C52">
      <w:pPr>
        <w:autoSpaceDE w:val="0"/>
        <w:autoSpaceDN w:val="0"/>
        <w:adjustRightInd w:val="0"/>
        <w:spacing w:line="260" w:lineRule="atLeast"/>
        <w:jc w:val="both"/>
        <w:rPr>
          <w:rFonts w:ascii="Tahoma" w:eastAsia="Calibri" w:hAnsi="Tahoma" w:cs="Tahoma"/>
          <w:lang w:eastAsia="es-BO"/>
        </w:rPr>
      </w:pPr>
      <w:bookmarkStart w:id="86" w:name="_Hlk144978977"/>
      <w:r w:rsidRPr="00A21D91">
        <w:rPr>
          <w:rFonts w:ascii="Tahoma" w:eastAsia="Calibri" w:hAnsi="Tahoma" w:cs="Tahoma"/>
          <w:lang w:eastAsia="es-BO"/>
        </w:rPr>
        <w:t>La garantía, será devuelta a la Entidad Ejecutora, una vez que se cuente con el pago final del servicio de consultoría</w:t>
      </w:r>
      <w:bookmarkEnd w:id="86"/>
      <w:r w:rsidRPr="00A21D91">
        <w:rPr>
          <w:rFonts w:ascii="Tahoma" w:eastAsia="Calibri" w:hAnsi="Tahoma" w:cs="Tahoma"/>
          <w:lang w:eastAsia="es-BO"/>
        </w:rPr>
        <w:t>.</w:t>
      </w:r>
    </w:p>
    <w:p w14:paraId="336E4EEB" w14:textId="77777777" w:rsidR="007B0C52" w:rsidRPr="00A21D91" w:rsidRDefault="007B0C52" w:rsidP="007B0C52">
      <w:pPr>
        <w:autoSpaceDE w:val="0"/>
        <w:autoSpaceDN w:val="0"/>
        <w:adjustRightInd w:val="0"/>
        <w:spacing w:line="260" w:lineRule="atLeast"/>
        <w:jc w:val="both"/>
        <w:rPr>
          <w:rFonts w:ascii="Tahoma" w:eastAsia="Calibri" w:hAnsi="Tahoma" w:cs="Tahoma"/>
          <w:lang w:eastAsia="es-BO"/>
        </w:rPr>
      </w:pPr>
    </w:p>
    <w:p w14:paraId="29D66EC8" w14:textId="77777777" w:rsidR="007B0C52" w:rsidRPr="00A21D91" w:rsidRDefault="007B0C52" w:rsidP="007B0C52">
      <w:pPr>
        <w:autoSpaceDE w:val="0"/>
        <w:autoSpaceDN w:val="0"/>
        <w:adjustRightInd w:val="0"/>
        <w:jc w:val="both"/>
        <w:rPr>
          <w:rFonts w:ascii="Tahoma" w:hAnsi="Tahoma" w:cs="Tahoma"/>
          <w:b/>
          <w:lang w:val="es-ES_tradnl"/>
        </w:rPr>
      </w:pPr>
      <w:bookmarkStart w:id="87" w:name="_Hlk179535873"/>
      <w:r w:rsidRPr="00A21D91">
        <w:rPr>
          <w:rFonts w:ascii="Tahoma" w:hAnsi="Tahoma" w:cs="Tahoma"/>
          <w:b/>
          <w:lang w:val="es-ES_tradnl"/>
        </w:rPr>
        <w:t>GARANTÍA ADICIONAL A LA GARANTÍA DE CUMPLIMIENTO DE CONTRATO DE OBRAS.</w:t>
      </w:r>
    </w:p>
    <w:p w14:paraId="2264A73B" w14:textId="77777777" w:rsidR="007B0C52" w:rsidRPr="00A21D91" w:rsidRDefault="007B0C52" w:rsidP="007B0C52">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7"/>
    <w:p w14:paraId="0A703B3C" w14:textId="77777777" w:rsidR="007B0C52" w:rsidRPr="00A21D91" w:rsidRDefault="007B0C52" w:rsidP="007B0C52">
      <w:pPr>
        <w:autoSpaceDE w:val="0"/>
        <w:autoSpaceDN w:val="0"/>
        <w:adjustRightInd w:val="0"/>
        <w:jc w:val="both"/>
        <w:rPr>
          <w:rFonts w:ascii="Tahoma" w:eastAsia="Calibri" w:hAnsi="Tahoma" w:cs="Tahoma"/>
          <w:lang w:eastAsia="es-BO"/>
        </w:rPr>
      </w:pPr>
    </w:p>
    <w:p w14:paraId="0E9D1423" w14:textId="77777777" w:rsidR="007B0C52" w:rsidRPr="00A21D91" w:rsidRDefault="007B0C52" w:rsidP="007B0C52">
      <w:pPr>
        <w:jc w:val="both"/>
        <w:rPr>
          <w:rFonts w:ascii="Tahoma" w:hAnsi="Tahoma" w:cs="Tahoma"/>
          <w:b/>
          <w:bCs/>
          <w:color w:val="000000"/>
          <w:kern w:val="32"/>
          <w:lang w:val="es-ES_tradnl"/>
        </w:rPr>
      </w:pPr>
      <w:bookmarkStart w:id="88"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88"/>
    </w:p>
    <w:p w14:paraId="3B1A440E" w14:textId="77777777" w:rsidR="007B0C52" w:rsidRPr="00882269" w:rsidRDefault="007B0C52" w:rsidP="007B0C52">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79B18F8B" w14:textId="77777777" w:rsidR="007B0C52" w:rsidRPr="00882269" w:rsidRDefault="007B0C52" w:rsidP="007B0C52">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BDCCC1F" w14:textId="77777777" w:rsidR="007B0C52" w:rsidRPr="00882269" w:rsidRDefault="007B0C52" w:rsidP="007B0C52">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08F8838" w14:textId="77777777" w:rsidR="007B0C52" w:rsidRPr="00882269" w:rsidRDefault="007B0C52" w:rsidP="007B0C52">
      <w:pPr>
        <w:autoSpaceDE w:val="0"/>
        <w:autoSpaceDN w:val="0"/>
        <w:adjustRightInd w:val="0"/>
        <w:spacing w:line="260" w:lineRule="atLeast"/>
        <w:jc w:val="both"/>
        <w:rPr>
          <w:rFonts w:ascii="Tahoma" w:hAnsi="Tahoma" w:cs="Tahoma"/>
          <w:lang w:eastAsia="es-BO"/>
        </w:rPr>
      </w:pPr>
      <w:bookmarkStart w:id="89"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9"/>
      <w:r w:rsidRPr="00882269">
        <w:rPr>
          <w:rFonts w:ascii="Tahoma" w:hAnsi="Tahoma" w:cs="Tahoma"/>
          <w:lang w:eastAsia="es-BO"/>
        </w:rPr>
        <w:t>.</w:t>
      </w:r>
    </w:p>
    <w:p w14:paraId="2D69A6B5" w14:textId="77777777" w:rsidR="007B0C52" w:rsidRPr="00882269" w:rsidRDefault="007B0C52" w:rsidP="007B0C5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92D49D7" w14:textId="77777777" w:rsidR="007B0C52" w:rsidRPr="00882269" w:rsidRDefault="007B0C52" w:rsidP="007B0C52">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6976A002" w14:textId="77777777" w:rsidR="007B0C52" w:rsidRPr="00882269" w:rsidRDefault="007B0C52" w:rsidP="007B0C52">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6E563F1" w14:textId="77777777" w:rsidR="007B0C52" w:rsidRPr="00882269" w:rsidRDefault="007B0C52" w:rsidP="007B0C52">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937C7A7" w14:textId="77777777" w:rsidR="007B0C52" w:rsidRPr="00882269" w:rsidRDefault="007B0C52" w:rsidP="007B0C52">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 xml:space="preserve">antes de </w:t>
      </w:r>
      <w:r w:rsidRPr="00882269">
        <w:rPr>
          <w:rFonts w:ascii="Tahoma" w:eastAsia="Calibri" w:hAnsi="Tahoma" w:cs="Tahoma"/>
          <w:color w:val="000000"/>
        </w:rPr>
        <w:lastRenderedPageBreak/>
        <w:t>su vencimiento a efectos de requerir su ampliación a la ENTIDAD EJECUTORA o solicitar a la AEVIVIENDA su liberación u ejecución si corresponde.</w:t>
      </w:r>
    </w:p>
    <w:p w14:paraId="5BF326DC" w14:textId="77777777" w:rsidR="007B0C52" w:rsidRPr="00882269" w:rsidRDefault="007B0C52" w:rsidP="007B0C5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0" w:name="_Toc71811160"/>
      <w:r w:rsidRPr="00882269">
        <w:rPr>
          <w:rFonts w:ascii="Tahoma" w:hAnsi="Tahoma" w:cs="Tahoma"/>
          <w:b/>
          <w:bCs/>
          <w:color w:val="000000"/>
          <w:kern w:val="32"/>
          <w:lang w:val="es-ES_tradnl"/>
        </w:rPr>
        <w:t>LIBERACIÓN DE GARANTÍA DE ANTICIPO</w:t>
      </w:r>
      <w:bookmarkEnd w:id="90"/>
    </w:p>
    <w:p w14:paraId="1A26B3EB" w14:textId="77777777" w:rsidR="007B0C52" w:rsidRPr="00882269" w:rsidRDefault="007B0C52" w:rsidP="007B0C5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59D10AB9" w14:textId="77777777" w:rsidR="007B0C52" w:rsidRPr="00882269" w:rsidRDefault="007B0C52" w:rsidP="007B0C5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1" w:name="_Toc71811162"/>
      <w:r w:rsidRPr="00882269">
        <w:rPr>
          <w:rFonts w:ascii="Tahoma" w:hAnsi="Tahoma" w:cs="Tahoma"/>
          <w:b/>
          <w:bCs/>
          <w:color w:val="000000"/>
          <w:kern w:val="32"/>
          <w:lang w:val="es-ES_tradnl"/>
        </w:rPr>
        <w:t>MULTAS</w:t>
      </w:r>
      <w:bookmarkEnd w:id="91"/>
      <w:r w:rsidRPr="00882269">
        <w:rPr>
          <w:rFonts w:ascii="Tahoma" w:hAnsi="Tahoma" w:cs="Tahoma"/>
          <w:b/>
          <w:bCs/>
          <w:color w:val="000000"/>
          <w:kern w:val="32"/>
          <w:lang w:val="es-ES_tradnl"/>
        </w:rPr>
        <w:t xml:space="preserve"> Y SANCIONES</w:t>
      </w:r>
    </w:p>
    <w:p w14:paraId="43953891" w14:textId="77777777" w:rsidR="007B0C52" w:rsidRPr="00882269" w:rsidRDefault="007B0C52" w:rsidP="007B0C52">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4EA7F8F4" w14:textId="77777777" w:rsidR="007B0C52" w:rsidRPr="00F15D7F" w:rsidRDefault="007B0C52" w:rsidP="007B0C52">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1D068029" w14:textId="77777777" w:rsidR="007B0C52" w:rsidRPr="00F15D7F" w:rsidRDefault="007B0C52" w:rsidP="007B0C52">
      <w:pPr>
        <w:numPr>
          <w:ilvl w:val="0"/>
          <w:numId w:val="44"/>
        </w:numPr>
        <w:spacing w:line="260" w:lineRule="atLeast"/>
        <w:ind w:left="567" w:hanging="283"/>
        <w:jc w:val="both"/>
        <w:rPr>
          <w:rFonts w:ascii="Tahoma" w:hAnsi="Tahoma" w:cs="Tahoma"/>
          <w:lang w:val="es-ES_tradnl"/>
        </w:rPr>
      </w:pPr>
      <w:bookmarkStart w:id="92" w:name="_Hlk118649982"/>
      <w:r w:rsidRPr="00F15D7F">
        <w:rPr>
          <w:rFonts w:ascii="Tahoma" w:hAnsi="Tahoma" w:cs="Tahoma"/>
          <w:lang w:val="es-ES_tradnl"/>
        </w:rPr>
        <w:t>Cuando la Entidad Ejecutora, no cumpla con la entrega de los productos en los plazos establecidos.</w:t>
      </w:r>
    </w:p>
    <w:p w14:paraId="1D6F5E5E" w14:textId="77777777" w:rsidR="007B0C52" w:rsidRPr="00F15D7F" w:rsidRDefault="007B0C52" w:rsidP="007B0C52">
      <w:pPr>
        <w:numPr>
          <w:ilvl w:val="0"/>
          <w:numId w:val="44"/>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483FBD6" w14:textId="77777777" w:rsidR="007B0C52" w:rsidRPr="00F15D7F" w:rsidRDefault="007B0C52" w:rsidP="007B0C52">
      <w:pPr>
        <w:numPr>
          <w:ilvl w:val="0"/>
          <w:numId w:val="44"/>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2"/>
    <w:p w14:paraId="666129B7" w14:textId="77777777" w:rsidR="007B0C52" w:rsidRPr="00F15D7F" w:rsidRDefault="007B0C52" w:rsidP="007B0C52">
      <w:pPr>
        <w:numPr>
          <w:ilvl w:val="0"/>
          <w:numId w:val="44"/>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88A3DAD" w14:textId="77777777" w:rsidR="007B0C52" w:rsidRPr="00F15D7F" w:rsidRDefault="007B0C52" w:rsidP="007B0C52">
      <w:pPr>
        <w:numPr>
          <w:ilvl w:val="0"/>
          <w:numId w:val="44"/>
        </w:numPr>
        <w:spacing w:line="260" w:lineRule="atLeast"/>
        <w:ind w:left="567" w:hanging="283"/>
        <w:jc w:val="both"/>
        <w:rPr>
          <w:rFonts w:ascii="Tahoma" w:hAnsi="Tahoma" w:cs="Tahoma"/>
          <w:strike/>
          <w:color w:val="000000" w:themeColor="text1"/>
          <w:lang w:val="es-ES_tradnl"/>
        </w:rPr>
      </w:pPr>
      <w:bookmarkStart w:id="93" w:name="_Hlk170235409"/>
      <w:bookmarkStart w:id="94" w:name="_Hlk118650022"/>
      <w:r w:rsidRPr="00F15D7F">
        <w:rPr>
          <w:rFonts w:ascii="Tahoma" w:hAnsi="Tahoma" w:cs="Tahoma"/>
          <w:lang w:val="es-ES_tradnl"/>
        </w:rPr>
        <w:t xml:space="preserve">Cuando la Entidad Ejecutora contratada, retrase, incumpla o </w:t>
      </w:r>
      <w:bookmarkStart w:id="95" w:name="_Hlk144979071"/>
      <w:r w:rsidRPr="00F15D7F">
        <w:rPr>
          <w:rFonts w:ascii="Tahoma" w:hAnsi="Tahoma" w:cs="Tahoma"/>
          <w:lang w:val="es-ES_tradnl"/>
        </w:rPr>
        <w:t xml:space="preserve">no se encuentre en obra </w:t>
      </w:r>
      <w:bookmarkEnd w:id="95"/>
      <w:r w:rsidRPr="00F15D7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3"/>
    <w:p w14:paraId="2A6CFAC7" w14:textId="77777777" w:rsidR="007B0C52" w:rsidRPr="00F15D7F" w:rsidRDefault="007B0C52" w:rsidP="007B0C52">
      <w:pPr>
        <w:spacing w:line="260" w:lineRule="atLeast"/>
        <w:ind w:left="567"/>
        <w:jc w:val="both"/>
        <w:rPr>
          <w:rFonts w:ascii="Tahoma" w:hAnsi="Tahoma" w:cs="Tahoma"/>
          <w:strike/>
          <w:color w:val="000000" w:themeColor="text1"/>
          <w:lang w:val="es-ES_tradnl"/>
        </w:rPr>
      </w:pPr>
    </w:p>
    <w:p w14:paraId="31DD7178" w14:textId="77777777" w:rsidR="007B0C52" w:rsidRPr="0041185F" w:rsidRDefault="007B0C52" w:rsidP="007B0C52">
      <w:pPr>
        <w:numPr>
          <w:ilvl w:val="1"/>
          <w:numId w:val="55"/>
        </w:numPr>
        <w:spacing w:line="260" w:lineRule="atLeast"/>
        <w:ind w:left="567" w:hanging="283"/>
        <w:jc w:val="both"/>
        <w:rPr>
          <w:rFonts w:ascii="Tahoma" w:hAnsi="Tahoma" w:cs="Tahoma"/>
        </w:rPr>
      </w:pPr>
      <w:r w:rsidRPr="0041185F">
        <w:rPr>
          <w:rFonts w:ascii="Tahoma" w:hAnsi="Tahoma" w:cs="Tahoma"/>
        </w:rPr>
        <w:t xml:space="preserve">A la Entidad Ejecutora contratada, se aplicará una multa de: el equivalente al </w:t>
      </w:r>
      <w:r w:rsidRPr="00A36FBE">
        <w:rPr>
          <w:rFonts w:ascii="Tahoma" w:hAnsi="Tahoma" w:cs="Tahoma"/>
          <w:b/>
          <w:bCs/>
          <w:highlight w:val="green"/>
        </w:rPr>
        <w:t>3</w:t>
      </w:r>
      <w:r w:rsidRPr="00A36FBE">
        <w:rPr>
          <w:rFonts w:ascii="Tahoma" w:hAnsi="Tahoma" w:cs="Tahoma"/>
          <w:b/>
          <w:bCs/>
          <w:highlight w:val="green"/>
          <w:lang w:eastAsia="es-BO"/>
        </w:rPr>
        <w:t xml:space="preserve"> </w:t>
      </w:r>
      <w:r w:rsidRPr="00A36FBE">
        <w:rPr>
          <w:rFonts w:ascii="Tahoma" w:hAnsi="Tahoma" w:cs="Tahoma"/>
          <w:b/>
          <w:bCs/>
          <w:highlight w:val="green"/>
        </w:rPr>
        <w:t>por 1.000</w:t>
      </w:r>
      <w:r w:rsidRPr="0041185F">
        <w:rPr>
          <w:rFonts w:ascii="Tahoma" w:hAnsi="Tahoma" w:cs="Tahoma"/>
        </w:rPr>
        <w:t xml:space="preserve"> </w:t>
      </w:r>
      <w:r w:rsidRPr="0041185F">
        <w:rPr>
          <w:rFonts w:ascii="Tahoma" w:hAnsi="Tahoma" w:cs="Tahoma"/>
          <w:b/>
          <w:bCs/>
        </w:rPr>
        <w:t>del monto total del Contrato</w:t>
      </w:r>
      <w:r w:rsidRPr="0041185F">
        <w:rPr>
          <w:rFonts w:ascii="Tahoma" w:hAnsi="Tahoma" w:cs="Tahoma"/>
        </w:rPr>
        <w:t>, en las siguientes acciones:</w:t>
      </w:r>
    </w:p>
    <w:p w14:paraId="1756E5E2" w14:textId="77777777" w:rsidR="007B0C52" w:rsidRPr="00882269" w:rsidRDefault="007B0C52" w:rsidP="007B0C52">
      <w:pPr>
        <w:ind w:left="720"/>
        <w:rPr>
          <w:rFonts w:ascii="Tahoma" w:hAnsi="Tahoma" w:cs="Tahoma"/>
        </w:rPr>
      </w:pPr>
    </w:p>
    <w:p w14:paraId="7BBDC80B" w14:textId="77777777" w:rsidR="007B0C52" w:rsidRPr="00F911FC" w:rsidRDefault="007B0C52" w:rsidP="007B0C52">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AB04FFF" w14:textId="77777777" w:rsidR="007B0C52" w:rsidRPr="0023464D" w:rsidRDefault="007B0C52" w:rsidP="007B0C52">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18F9C92C" w14:textId="77777777" w:rsidR="007B0C52" w:rsidRPr="00AB44C6" w:rsidRDefault="007B0C52" w:rsidP="007B0C52">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4"/>
    <w:p w14:paraId="41A7672A" w14:textId="77777777" w:rsidR="007B0C52" w:rsidRPr="00A4750B" w:rsidRDefault="007B0C52" w:rsidP="007B0C52">
      <w:pPr>
        <w:pStyle w:val="Prrafodelista"/>
        <w:widowControl w:val="0"/>
        <w:numPr>
          <w:ilvl w:val="0"/>
          <w:numId w:val="80"/>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4E2D895A" w14:textId="77777777" w:rsidR="007B0C52" w:rsidRPr="00A4750B" w:rsidRDefault="007B0C52" w:rsidP="007B0C52">
      <w:pPr>
        <w:pStyle w:val="Prrafodelista"/>
        <w:widowControl w:val="0"/>
        <w:numPr>
          <w:ilvl w:val="0"/>
          <w:numId w:val="80"/>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14:paraId="43FB2C65" w14:textId="77777777" w:rsidR="007B0C52" w:rsidRPr="00882269" w:rsidRDefault="007B0C52" w:rsidP="007B0C52">
      <w:pPr>
        <w:spacing w:line="260" w:lineRule="atLeast"/>
        <w:jc w:val="both"/>
        <w:rPr>
          <w:rFonts w:ascii="Tahoma" w:hAnsi="Tahoma" w:cs="Tahoma"/>
          <w:i/>
        </w:rPr>
      </w:pPr>
      <w:r w:rsidRPr="00882269">
        <w:rPr>
          <w:rFonts w:ascii="Tahoma" w:hAnsi="Tahoma" w:cs="Tahoma"/>
          <w:i/>
        </w:rPr>
        <w:t xml:space="preserve">Nota: </w:t>
      </w:r>
    </w:p>
    <w:p w14:paraId="15E2EB59" w14:textId="77777777" w:rsidR="007B0C52" w:rsidRPr="00882269" w:rsidRDefault="007B0C52" w:rsidP="007B0C52">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D6B61D7" w14:textId="77777777" w:rsidR="007B0C52" w:rsidRDefault="007B0C52" w:rsidP="007B0C52">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5B954AE6" w14:textId="77777777" w:rsidR="007B0C52" w:rsidRPr="00882269" w:rsidRDefault="007B0C52" w:rsidP="007B0C52">
      <w:pPr>
        <w:spacing w:line="260" w:lineRule="atLeast"/>
        <w:jc w:val="both"/>
        <w:rPr>
          <w:rFonts w:ascii="Tahoma" w:hAnsi="Tahoma" w:cs="Tahoma"/>
          <w:i/>
        </w:rPr>
      </w:pPr>
    </w:p>
    <w:p w14:paraId="09673293" w14:textId="77777777" w:rsidR="007B0C52" w:rsidRPr="00882269" w:rsidRDefault="007B0C52" w:rsidP="007B0C52">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570BDCC9" w14:textId="77777777" w:rsidR="007B0C52" w:rsidRPr="00882269" w:rsidRDefault="007B0C52" w:rsidP="007B0C52">
      <w:pPr>
        <w:widowControl w:val="0"/>
        <w:spacing w:line="260" w:lineRule="atLeast"/>
        <w:ind w:firstLine="283"/>
        <w:jc w:val="both"/>
        <w:rPr>
          <w:rFonts w:ascii="Tahoma" w:eastAsia="Calibri" w:hAnsi="Tahoma" w:cs="Tahoma"/>
          <w:i/>
        </w:rPr>
      </w:pPr>
      <w:r w:rsidRPr="00882269">
        <w:rPr>
          <w:rFonts w:ascii="Tahoma" w:eastAsia="Calibri" w:hAnsi="Tahoma" w:cs="Tahoma"/>
          <w:iCs/>
        </w:rPr>
        <w:lastRenderedPageBreak/>
        <w:t>El Inspector del proyecto podrá emitir llamadas de atención a la Entidad Ejecutora por:</w:t>
      </w:r>
    </w:p>
    <w:p w14:paraId="7D21EB60" w14:textId="77777777" w:rsidR="007B0C52" w:rsidRPr="00882269" w:rsidRDefault="007B0C52" w:rsidP="007B0C52">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194FB258" w14:textId="77777777" w:rsidR="007B0C52" w:rsidRPr="00F15D7F" w:rsidRDefault="007B0C52" w:rsidP="007B0C52">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14:paraId="2179A62C" w14:textId="77777777" w:rsidR="007B0C52" w:rsidRPr="00F15D7F" w:rsidRDefault="007B0C52" w:rsidP="007B0C52">
      <w:pPr>
        <w:widowControl w:val="0"/>
        <w:numPr>
          <w:ilvl w:val="0"/>
          <w:numId w:val="45"/>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52E8B568" w14:textId="77777777" w:rsidR="007B0C52" w:rsidRPr="00F15D7F" w:rsidRDefault="007B0C52" w:rsidP="007B0C52">
      <w:pPr>
        <w:widowControl w:val="0"/>
        <w:numPr>
          <w:ilvl w:val="0"/>
          <w:numId w:val="45"/>
        </w:numPr>
        <w:spacing w:line="260" w:lineRule="atLeast"/>
        <w:ind w:left="567" w:hanging="284"/>
        <w:contextualSpacing/>
        <w:jc w:val="both"/>
        <w:rPr>
          <w:rFonts w:ascii="Tahoma" w:hAnsi="Tahoma" w:cs="Tahoma"/>
          <w:iCs/>
        </w:rPr>
      </w:pPr>
      <w:bookmarkStart w:id="96"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4484454D" w14:textId="77777777" w:rsidR="007B0C52" w:rsidRPr="00882269" w:rsidRDefault="007B0C52" w:rsidP="007B0C52">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216371BE" w14:textId="77777777" w:rsidR="007B0C52" w:rsidRPr="00882269" w:rsidRDefault="007B0C52" w:rsidP="007B0C52">
      <w:pPr>
        <w:spacing w:line="260" w:lineRule="atLeast"/>
        <w:jc w:val="both"/>
        <w:rPr>
          <w:rFonts w:ascii="Tahoma" w:hAnsi="Tahoma" w:cs="Tahoma"/>
          <w:i/>
        </w:rPr>
      </w:pPr>
      <w:bookmarkStart w:id="97" w:name="_Hlk144979166"/>
    </w:p>
    <w:p w14:paraId="7F0F4688" w14:textId="77777777" w:rsidR="007B0C52" w:rsidRPr="00882269" w:rsidRDefault="007B0C52" w:rsidP="007B0C52">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7"/>
    <w:p w14:paraId="0811DEAC" w14:textId="77777777" w:rsidR="007B0C52" w:rsidRPr="00882269" w:rsidRDefault="007B0C52" w:rsidP="007B0C52">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0982B5A" w14:textId="77777777" w:rsidR="007B0C52" w:rsidRPr="00882269" w:rsidRDefault="007B0C52" w:rsidP="007B0C52">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8C3DE61" w14:textId="77777777" w:rsidR="007B0C52" w:rsidRPr="00882269" w:rsidRDefault="007B0C52" w:rsidP="007B0C52">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D372267" w14:textId="77777777" w:rsidR="007B0C52" w:rsidRPr="00882269" w:rsidRDefault="007B0C52" w:rsidP="007B0C52">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72FAA39" w14:textId="77777777" w:rsidR="007B0C52" w:rsidRPr="00845632" w:rsidRDefault="007B0C52" w:rsidP="007B0C52">
      <w:pPr>
        <w:keepNext/>
        <w:numPr>
          <w:ilvl w:val="0"/>
          <w:numId w:val="43"/>
        </w:numPr>
        <w:spacing w:before="240"/>
        <w:ind w:left="360" w:hanging="360"/>
        <w:outlineLvl w:val="0"/>
        <w:rPr>
          <w:lang w:val="es-ES_tradnl"/>
        </w:rPr>
      </w:pPr>
      <w:bookmarkStart w:id="98" w:name="_Toc71811163"/>
      <w:r w:rsidRPr="00845632">
        <w:rPr>
          <w:rFonts w:ascii="Tahoma" w:hAnsi="Tahoma" w:cs="Tahoma"/>
          <w:b/>
          <w:bCs/>
          <w:color w:val="000000"/>
          <w:kern w:val="32"/>
          <w:lang w:val="es-ES_tradnl"/>
        </w:rPr>
        <w:t>MODIFICACIONES AL CONTRATO</w:t>
      </w:r>
      <w:bookmarkEnd w:id="98"/>
    </w:p>
    <w:p w14:paraId="7AA2409E" w14:textId="77777777" w:rsidR="007B0C52" w:rsidRPr="00845632" w:rsidRDefault="007B0C52" w:rsidP="007B0C52">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D95ED9A" w14:textId="77777777" w:rsidR="007B0C52" w:rsidRPr="00845632" w:rsidRDefault="007B0C52" w:rsidP="007B0C52">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BC8FEB1" w14:textId="77777777" w:rsidR="007B0C52" w:rsidRPr="00845632" w:rsidRDefault="007B0C52" w:rsidP="007B0C52">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8DFACA9" w14:textId="77777777" w:rsidR="007B0C52" w:rsidRPr="00845632" w:rsidRDefault="007B0C52" w:rsidP="007B0C52">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7EF9980" w14:textId="77777777" w:rsidR="007B0C52" w:rsidRPr="00845632" w:rsidRDefault="007B0C52" w:rsidP="007B0C52">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DE08FA1" w14:textId="77777777" w:rsidR="007B0C52" w:rsidRPr="00845632" w:rsidRDefault="007B0C52" w:rsidP="007B0C52">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AF2DBF2" w14:textId="77777777" w:rsidR="007B0C52" w:rsidRDefault="007B0C52" w:rsidP="007B0C52">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1EC9F30" w14:textId="77777777" w:rsidR="007B0C52" w:rsidRPr="00882269" w:rsidRDefault="007B0C52" w:rsidP="007B0C52">
      <w:pPr>
        <w:spacing w:line="260" w:lineRule="atLeast"/>
        <w:jc w:val="both"/>
        <w:rPr>
          <w:rFonts w:ascii="Tahoma" w:hAnsi="Tahoma" w:cs="Tahoma"/>
          <w:lang w:val="es-ES_tradnl"/>
        </w:rPr>
      </w:pPr>
      <w:bookmarkStart w:id="99"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9"/>
    <w:p w14:paraId="1DA3F132" w14:textId="77777777" w:rsidR="007B0C52" w:rsidRPr="00845632" w:rsidRDefault="007B0C52" w:rsidP="007B0C52">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0"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0"/>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568CF46" w14:textId="77777777" w:rsidR="007B0C52" w:rsidRPr="00882269" w:rsidRDefault="007B0C52" w:rsidP="007B0C52">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0E48E8B" w14:textId="77777777" w:rsidR="007B0C52" w:rsidRPr="00882269" w:rsidRDefault="007B0C52" w:rsidP="007B0C52">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B3D235E" w14:textId="77777777" w:rsidR="007B0C52" w:rsidRPr="00882269" w:rsidRDefault="007B0C52" w:rsidP="007B0C5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382A1D1" w14:textId="77777777" w:rsidR="007B0C52" w:rsidRDefault="007B0C52" w:rsidP="007B0C52">
      <w:pPr>
        <w:spacing w:line="260" w:lineRule="atLeast"/>
        <w:jc w:val="both"/>
        <w:rPr>
          <w:rFonts w:ascii="Tahoma" w:hAnsi="Tahoma" w:cs="Tahoma"/>
          <w:color w:val="000000"/>
          <w:lang w:val="es-ES_tradnl"/>
        </w:rPr>
      </w:pPr>
      <w:bookmarkStart w:id="101"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586B282" w14:textId="77777777" w:rsidR="007B0C52" w:rsidRPr="00882269" w:rsidRDefault="007B0C52" w:rsidP="007B0C52">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1"/>
    <w:p w14:paraId="3B7AE810" w14:textId="77777777" w:rsidR="007B0C52" w:rsidRPr="00882269" w:rsidRDefault="007B0C52" w:rsidP="007B0C5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525888C" w14:textId="77777777" w:rsidR="007B0C52" w:rsidRPr="00882269" w:rsidRDefault="007B0C52" w:rsidP="007B0C52">
      <w:pPr>
        <w:spacing w:line="260" w:lineRule="atLeast"/>
        <w:jc w:val="both"/>
        <w:rPr>
          <w:rFonts w:ascii="Tahoma" w:hAnsi="Tahoma" w:cs="Tahoma"/>
          <w:color w:val="0000FF"/>
          <w:lang w:val="es-ES_tradnl"/>
        </w:rPr>
      </w:pPr>
    </w:p>
    <w:p w14:paraId="3BF461CA" w14:textId="77777777" w:rsidR="007B0C52" w:rsidRPr="00882269" w:rsidRDefault="007B0C52" w:rsidP="007B0C52">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95850D6" w14:textId="77777777" w:rsidR="007B0C52" w:rsidRPr="00882269" w:rsidRDefault="007B0C52" w:rsidP="007B0C52">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2" w:name="_Hlk144979275"/>
      <w:r w:rsidRPr="00882269">
        <w:rPr>
          <w:rFonts w:ascii="Tahoma" w:hAnsi="Tahoma" w:cs="Tahoma"/>
          <w:color w:val="000000"/>
        </w:rPr>
        <w:t xml:space="preserve">directa </w:t>
      </w:r>
      <w:bookmarkEnd w:id="102"/>
      <w:r w:rsidRPr="00882269">
        <w:rPr>
          <w:rFonts w:ascii="Tahoma" w:hAnsi="Tahoma" w:cs="Tahoma"/>
          <w:color w:val="000000"/>
        </w:rPr>
        <w:t xml:space="preserve">consecuencia sobre el cumplimiento del presente Contrato. </w:t>
      </w:r>
    </w:p>
    <w:p w14:paraId="3C21DC09" w14:textId="77777777" w:rsidR="007B0C52" w:rsidRPr="00882269" w:rsidRDefault="007B0C52" w:rsidP="007B0C52">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7A032B3E" w14:textId="77777777" w:rsidR="007B0C52" w:rsidRPr="00882269" w:rsidRDefault="007B0C52" w:rsidP="007B0C5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69EF1E4" w14:textId="77777777" w:rsidR="007B0C52" w:rsidRPr="00882269" w:rsidRDefault="007B0C52" w:rsidP="007B0C5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AB2A824" w14:textId="77777777" w:rsidR="007B0C52" w:rsidRPr="00882269" w:rsidRDefault="007B0C52" w:rsidP="007B0C5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2E977FF" w14:textId="77777777" w:rsidR="007B0C52" w:rsidRPr="00882269" w:rsidRDefault="007B0C52" w:rsidP="007B0C5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1AD427C" w14:textId="77777777" w:rsidR="007B0C52" w:rsidRPr="00882269" w:rsidRDefault="007B0C52" w:rsidP="007B0C52">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2EDC6883" w14:textId="77777777" w:rsidR="007B0C52" w:rsidRPr="00882269" w:rsidRDefault="007B0C52" w:rsidP="007B0C5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3" w:name="_Toc71811164"/>
      <w:r w:rsidRPr="00882269">
        <w:rPr>
          <w:rFonts w:ascii="Tahoma" w:hAnsi="Tahoma" w:cs="Tahoma"/>
          <w:b/>
          <w:bCs/>
          <w:color w:val="000000"/>
          <w:kern w:val="32"/>
          <w:lang w:val="es-ES_tradnl"/>
        </w:rPr>
        <w:t>INFORMES / PRODUCTOS ESPERADOS:</w:t>
      </w:r>
      <w:bookmarkEnd w:id="103"/>
    </w:p>
    <w:p w14:paraId="58A23EC8" w14:textId="77777777" w:rsidR="007B0C52" w:rsidRPr="00882269" w:rsidRDefault="007B0C52" w:rsidP="007B0C5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B0C52" w:rsidRPr="00882269" w14:paraId="4535102D" w14:textId="77777777" w:rsidTr="00AC5858">
        <w:trPr>
          <w:trHeight w:val="362"/>
          <w:jc w:val="center"/>
        </w:trPr>
        <w:tc>
          <w:tcPr>
            <w:tcW w:w="459" w:type="pct"/>
            <w:shd w:val="clear" w:color="auto" w:fill="D9E2F3" w:themeFill="accent5" w:themeFillTint="33"/>
            <w:vAlign w:val="center"/>
            <w:hideMark/>
          </w:tcPr>
          <w:p w14:paraId="634F6CA6" w14:textId="77777777" w:rsidR="007B0C52" w:rsidRPr="00882269" w:rsidRDefault="007B0C52" w:rsidP="00AC5858">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79080F04" w14:textId="77777777" w:rsidR="007B0C52" w:rsidRPr="00882269" w:rsidRDefault="007B0C52" w:rsidP="00AC5858">
            <w:pPr>
              <w:spacing w:line="300" w:lineRule="auto"/>
              <w:jc w:val="center"/>
              <w:rPr>
                <w:rFonts w:ascii="Tahoma" w:hAnsi="Tahoma" w:cs="Tahoma"/>
                <w:b/>
                <w:bCs/>
              </w:rPr>
            </w:pPr>
            <w:r w:rsidRPr="00882269">
              <w:rPr>
                <w:rFonts w:ascii="Tahoma" w:hAnsi="Tahoma" w:cs="Tahoma"/>
                <w:b/>
                <w:bCs/>
              </w:rPr>
              <w:t>INFORMES/ PRODUCTOS</w:t>
            </w:r>
          </w:p>
        </w:tc>
      </w:tr>
      <w:tr w:rsidR="007B0C52" w:rsidRPr="00882269" w14:paraId="68214831" w14:textId="77777777" w:rsidTr="00AC5858">
        <w:trPr>
          <w:trHeight w:val="216"/>
          <w:jc w:val="center"/>
        </w:trPr>
        <w:tc>
          <w:tcPr>
            <w:tcW w:w="459" w:type="pct"/>
            <w:shd w:val="clear" w:color="auto" w:fill="auto"/>
            <w:noWrap/>
            <w:vAlign w:val="center"/>
          </w:tcPr>
          <w:p w14:paraId="1FBA74C7" w14:textId="77777777" w:rsidR="007B0C52" w:rsidRPr="00882269" w:rsidRDefault="007B0C52" w:rsidP="00AC5858">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F1EB562" w14:textId="77777777" w:rsidR="007B0C52" w:rsidRPr="00882269" w:rsidRDefault="007B0C52" w:rsidP="00AC5858">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B0C52" w:rsidRPr="00882269" w14:paraId="252D91BA" w14:textId="77777777" w:rsidTr="00AC5858">
        <w:trPr>
          <w:trHeight w:val="216"/>
          <w:jc w:val="center"/>
        </w:trPr>
        <w:tc>
          <w:tcPr>
            <w:tcW w:w="459" w:type="pct"/>
            <w:shd w:val="clear" w:color="auto" w:fill="auto"/>
            <w:noWrap/>
            <w:vAlign w:val="center"/>
          </w:tcPr>
          <w:p w14:paraId="5FDB669A" w14:textId="77777777" w:rsidR="007B0C52" w:rsidRPr="00882269" w:rsidRDefault="007B0C52" w:rsidP="00AC5858">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EFC03E0" w14:textId="77777777" w:rsidR="007B0C52" w:rsidRPr="00882269" w:rsidRDefault="007B0C52" w:rsidP="00AC5858">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B0C52" w:rsidRPr="00882269" w14:paraId="0C626C6F" w14:textId="77777777" w:rsidTr="00AC5858">
        <w:trPr>
          <w:trHeight w:val="216"/>
          <w:jc w:val="center"/>
        </w:trPr>
        <w:tc>
          <w:tcPr>
            <w:tcW w:w="459" w:type="pct"/>
            <w:shd w:val="clear" w:color="auto" w:fill="auto"/>
            <w:noWrap/>
            <w:vAlign w:val="center"/>
          </w:tcPr>
          <w:p w14:paraId="603C4F08" w14:textId="77777777" w:rsidR="007B0C52" w:rsidRPr="00882269" w:rsidRDefault="007B0C52" w:rsidP="00AC5858">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4B0C42C" w14:textId="77777777" w:rsidR="007B0C52" w:rsidRPr="00882269" w:rsidRDefault="007B0C52" w:rsidP="00AC5858">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B0C52" w:rsidRPr="00882269" w14:paraId="58385567" w14:textId="77777777" w:rsidTr="00AC5858">
        <w:trPr>
          <w:trHeight w:val="216"/>
          <w:jc w:val="center"/>
        </w:trPr>
        <w:tc>
          <w:tcPr>
            <w:tcW w:w="459" w:type="pct"/>
            <w:shd w:val="clear" w:color="auto" w:fill="auto"/>
            <w:noWrap/>
            <w:vAlign w:val="center"/>
          </w:tcPr>
          <w:p w14:paraId="36E68464" w14:textId="77777777" w:rsidR="007B0C52" w:rsidRPr="00882269" w:rsidRDefault="007B0C52" w:rsidP="00AC5858">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471AE4B" w14:textId="77777777" w:rsidR="007B0C52" w:rsidRPr="00882269" w:rsidRDefault="007B0C52" w:rsidP="00AC5858">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4312850" w14:textId="77777777" w:rsidR="007B0C52" w:rsidRDefault="007B0C52" w:rsidP="007B0C52">
      <w:pPr>
        <w:spacing w:line="260" w:lineRule="atLeast"/>
        <w:jc w:val="both"/>
        <w:rPr>
          <w:rFonts w:ascii="Tahoma" w:hAnsi="Tahoma" w:cs="Tahoma"/>
        </w:rPr>
      </w:pPr>
    </w:p>
    <w:p w14:paraId="6CE43B02" w14:textId="77777777" w:rsidR="007B0C52" w:rsidRPr="00882269" w:rsidRDefault="007B0C52" w:rsidP="007B0C5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AB8B38A" w14:textId="77777777" w:rsidR="007B0C52" w:rsidRPr="00882269" w:rsidRDefault="007B0C52" w:rsidP="007B0C52">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ACC79B1" w14:textId="77777777" w:rsidR="007B0C52" w:rsidRPr="00882269" w:rsidRDefault="007B0C52" w:rsidP="007B0C52">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1655CDC" w14:textId="77777777" w:rsidR="007B0C52" w:rsidRPr="00882269" w:rsidRDefault="007B0C52" w:rsidP="007B0C52">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8A82A94" w14:textId="77777777" w:rsidR="007B0C52" w:rsidRPr="00882269" w:rsidRDefault="007B0C52" w:rsidP="007B0C5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676549F" w14:textId="77777777" w:rsidR="007B0C52" w:rsidRPr="00882269" w:rsidRDefault="007B0C52" w:rsidP="007B0C52">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4991DF8" w14:textId="77777777" w:rsidR="007B0C52" w:rsidRPr="00882269" w:rsidRDefault="007B0C52" w:rsidP="007B0C52">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11F9481" w14:textId="77777777" w:rsidR="007B0C52" w:rsidRPr="00882269" w:rsidRDefault="007B0C52" w:rsidP="007B0C52">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390D170" w14:textId="77777777" w:rsidR="007B0C52" w:rsidRPr="00882269" w:rsidRDefault="007B0C52" w:rsidP="007B0C52">
      <w:pPr>
        <w:spacing w:line="260" w:lineRule="atLeast"/>
        <w:ind w:left="720"/>
        <w:jc w:val="both"/>
        <w:rPr>
          <w:rFonts w:ascii="Tahoma" w:hAnsi="Tahoma" w:cs="Tahoma"/>
        </w:rPr>
      </w:pPr>
    </w:p>
    <w:p w14:paraId="65BF6E7B" w14:textId="77777777" w:rsidR="007B0C52" w:rsidRPr="00882269" w:rsidRDefault="007B0C52" w:rsidP="007B0C52">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Paralelamente a la ejecución de las soluciones habitacional la Entidad Ejecutora tiene la obligación de realizar el avance documental de la consultoría, para la entrega de los productos en las fechas establecidas de acuerdo al cronograma.</w:t>
      </w:r>
    </w:p>
    <w:p w14:paraId="7BFE58BF" w14:textId="77777777" w:rsidR="007B0C52" w:rsidRPr="00882269" w:rsidRDefault="007B0C52" w:rsidP="007B0C5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79F7F16" w14:textId="77777777" w:rsidR="007B0C52" w:rsidRPr="00882269" w:rsidRDefault="007B0C52" w:rsidP="007B0C52">
      <w:pPr>
        <w:spacing w:line="260" w:lineRule="atLeast"/>
        <w:jc w:val="both"/>
        <w:rPr>
          <w:rFonts w:ascii="Tahoma" w:hAnsi="Tahoma" w:cs="Tahoma"/>
        </w:rPr>
      </w:pPr>
    </w:p>
    <w:p w14:paraId="6CDB57D1" w14:textId="77777777" w:rsidR="007B0C52" w:rsidRPr="00882269" w:rsidRDefault="007B0C52" w:rsidP="007B0C5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5C4CB30" w14:textId="77777777" w:rsidR="007B0C52" w:rsidRPr="00F15D7F" w:rsidRDefault="007B0C52" w:rsidP="007B0C5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59B3B765" w14:textId="77777777" w:rsidR="007B0C52" w:rsidRPr="00F15D7F" w:rsidRDefault="007B0C52" w:rsidP="007B0C52">
      <w:pPr>
        <w:numPr>
          <w:ilvl w:val="0"/>
          <w:numId w:val="53"/>
        </w:numPr>
        <w:spacing w:line="260" w:lineRule="atLeast"/>
        <w:ind w:left="426" w:hanging="425"/>
        <w:jc w:val="both"/>
        <w:rPr>
          <w:rFonts w:ascii="Tahoma" w:hAnsi="Tahoma" w:cs="Tahoma"/>
          <w:lang w:val="es-ES_tradnl"/>
        </w:rPr>
      </w:pPr>
      <w:bookmarkStart w:id="104"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4"/>
    </w:p>
    <w:p w14:paraId="5E8F780E" w14:textId="77777777" w:rsidR="007B0C52" w:rsidRDefault="007B0C52" w:rsidP="007B0C52">
      <w:pPr>
        <w:numPr>
          <w:ilvl w:val="0"/>
          <w:numId w:val="53"/>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0FD8D2C" w14:textId="77777777" w:rsidR="007B0C52" w:rsidRPr="00D65E51" w:rsidRDefault="007B0C52" w:rsidP="007B0C52">
      <w:pPr>
        <w:numPr>
          <w:ilvl w:val="0"/>
          <w:numId w:val="53"/>
        </w:numPr>
        <w:spacing w:line="260" w:lineRule="atLeast"/>
        <w:ind w:left="426" w:hanging="425"/>
        <w:jc w:val="both"/>
        <w:rPr>
          <w:rFonts w:ascii="Tahoma" w:hAnsi="Tahoma" w:cs="Tahoma"/>
          <w:sz w:val="18"/>
          <w:szCs w:val="18"/>
          <w:lang w:val="es-ES_tradnl"/>
        </w:rPr>
      </w:pPr>
      <w:bookmarkStart w:id="105" w:name="_Hlk170288826"/>
      <w:r w:rsidRPr="00D65E51">
        <w:rPr>
          <w:rFonts w:ascii="Tahoma" w:hAnsi="Tahoma" w:cs="Tahoma"/>
          <w:lang w:val="es-ES_tradnl"/>
        </w:rPr>
        <w:t>Nota de Consolidación de la lista de Beneficiarios emitida por la AEVIVIENDA (copia simple).</w:t>
      </w:r>
    </w:p>
    <w:p w14:paraId="5A1DB3E3" w14:textId="77777777" w:rsidR="007B0C52" w:rsidRPr="00882269" w:rsidRDefault="007B0C52" w:rsidP="007B0C52">
      <w:pPr>
        <w:numPr>
          <w:ilvl w:val="0"/>
          <w:numId w:val="53"/>
        </w:numPr>
        <w:spacing w:line="260" w:lineRule="atLeast"/>
        <w:ind w:left="426" w:hanging="425"/>
        <w:jc w:val="both"/>
        <w:rPr>
          <w:rFonts w:ascii="Tahoma" w:hAnsi="Tahoma" w:cs="Tahoma"/>
          <w:lang w:val="es-ES_tradnl"/>
        </w:rPr>
      </w:pPr>
      <w:bookmarkStart w:id="106" w:name="_Hlk126939647"/>
      <w:bookmarkEnd w:id="105"/>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408B02AD" w14:textId="77777777" w:rsidR="007B0C52" w:rsidRPr="00882269" w:rsidRDefault="007B0C52" w:rsidP="007B0C5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FF28050" w14:textId="77777777" w:rsidR="007B0C52" w:rsidRPr="00882269" w:rsidRDefault="007B0C52" w:rsidP="007B0C5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5315243" w14:textId="77777777" w:rsidR="007B0C52" w:rsidRPr="00882269" w:rsidRDefault="007B0C52" w:rsidP="007B0C5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02D759B" w14:textId="77777777" w:rsidR="007B0C52" w:rsidRPr="00882269" w:rsidRDefault="007B0C52" w:rsidP="007B0C5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B05AE05" w14:textId="77777777" w:rsidR="007B0C52" w:rsidRPr="00882269" w:rsidRDefault="007B0C52" w:rsidP="007B0C5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3F1F98B" w14:textId="77777777" w:rsidR="007B0C52" w:rsidRPr="00882269" w:rsidRDefault="007B0C52" w:rsidP="007B0C5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4FF0990" w14:textId="77777777" w:rsidR="007B0C52" w:rsidRPr="00882269" w:rsidRDefault="007B0C52" w:rsidP="007B0C5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71E9868" w14:textId="77777777" w:rsidR="007B0C52" w:rsidRPr="00882269" w:rsidRDefault="007B0C52" w:rsidP="007B0C5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BC97F03" w14:textId="77777777" w:rsidR="007B0C52" w:rsidRPr="00882269" w:rsidRDefault="007B0C52" w:rsidP="007B0C5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4C1A5687" w14:textId="77777777" w:rsidR="007B0C52" w:rsidRPr="00F15D7F" w:rsidRDefault="007B0C52" w:rsidP="007B0C52">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29765AFA" w14:textId="77777777" w:rsidR="007B0C52" w:rsidRPr="00F15D7F" w:rsidRDefault="007B0C52" w:rsidP="007B0C52">
      <w:pPr>
        <w:numPr>
          <w:ilvl w:val="0"/>
          <w:numId w:val="53"/>
        </w:numPr>
        <w:autoSpaceDE w:val="0"/>
        <w:autoSpaceDN w:val="0"/>
        <w:adjustRightInd w:val="0"/>
        <w:contextualSpacing/>
        <w:jc w:val="both"/>
        <w:rPr>
          <w:rFonts w:ascii="Tahoma" w:hAnsi="Tahoma" w:cs="Tahoma"/>
          <w:bCs/>
          <w:lang w:val="es-ES_tradnl" w:eastAsia="es-ES_tradnl"/>
        </w:rPr>
      </w:pPr>
      <w:bookmarkStart w:id="107" w:name="_Hlk170198030"/>
      <w:bookmarkStart w:id="108"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p>
    <w:bookmarkEnd w:id="108"/>
    <w:p w14:paraId="3C8CEBCF" w14:textId="77777777" w:rsidR="007B0C52" w:rsidRPr="00882269" w:rsidRDefault="007B0C52" w:rsidP="007B0C52">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053F2684" w14:textId="77777777" w:rsidR="007B0C52" w:rsidRPr="00882269" w:rsidRDefault="007B0C52" w:rsidP="007B0C5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2B53FE9" w14:textId="77777777" w:rsidR="007B0C52" w:rsidRPr="00882269" w:rsidRDefault="007B0C52" w:rsidP="007B0C52">
      <w:pPr>
        <w:spacing w:line="260" w:lineRule="atLeast"/>
        <w:jc w:val="both"/>
        <w:rPr>
          <w:rFonts w:ascii="Tahoma" w:hAnsi="Tahoma" w:cs="Tahoma"/>
          <w:lang w:val="es-ES_tradnl"/>
        </w:rPr>
      </w:pPr>
    </w:p>
    <w:p w14:paraId="5E61C30E" w14:textId="77777777" w:rsidR="007B0C52" w:rsidRPr="00882269" w:rsidRDefault="007B0C52" w:rsidP="007B0C52">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784E220" w14:textId="77777777" w:rsidR="007B0C52" w:rsidRPr="00882269" w:rsidRDefault="007B0C52" w:rsidP="007B0C5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FE3D0FF" w14:textId="77777777" w:rsidR="007B0C52" w:rsidRPr="00882269" w:rsidRDefault="007B0C52" w:rsidP="007B0C52">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1D5ABA5" w14:textId="77777777" w:rsidR="007B0C52" w:rsidRPr="00882269" w:rsidRDefault="007B0C52" w:rsidP="007B0C52">
      <w:pPr>
        <w:numPr>
          <w:ilvl w:val="0"/>
          <w:numId w:val="71"/>
        </w:numPr>
        <w:spacing w:line="260" w:lineRule="atLeast"/>
        <w:ind w:left="426" w:hanging="426"/>
        <w:jc w:val="both"/>
        <w:rPr>
          <w:rFonts w:ascii="Tahoma" w:hAnsi="Tahoma" w:cs="Tahoma"/>
        </w:rPr>
      </w:pPr>
      <w:bookmarkStart w:id="10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4D2686B9" w14:textId="77777777" w:rsidR="007B0C52" w:rsidRPr="00882269" w:rsidRDefault="007B0C52" w:rsidP="007B0C52">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A0B405F" w14:textId="77777777" w:rsidR="007B0C52" w:rsidRPr="00882269" w:rsidRDefault="007B0C52" w:rsidP="007B0C52">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CB15C31" w14:textId="77777777" w:rsidR="007B0C52" w:rsidRPr="00882269" w:rsidRDefault="007B0C52" w:rsidP="007B0C52">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B2AC248" w14:textId="77777777" w:rsidR="007B0C52" w:rsidRPr="00882269" w:rsidRDefault="007B0C52" w:rsidP="007B0C52">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26C0F02" w14:textId="77777777" w:rsidR="007B0C52" w:rsidRPr="00882269" w:rsidRDefault="007B0C52" w:rsidP="007B0C5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688AB2D" w14:textId="77777777" w:rsidR="007B0C52" w:rsidRPr="00882269" w:rsidRDefault="007B0C52" w:rsidP="007B0C52">
      <w:pPr>
        <w:spacing w:line="260" w:lineRule="atLeast"/>
        <w:contextualSpacing/>
        <w:jc w:val="both"/>
        <w:rPr>
          <w:rFonts w:ascii="Tahoma" w:hAnsi="Tahoma" w:cs="Tahoma"/>
          <w:lang w:val="es-ES_tradnl"/>
        </w:rPr>
      </w:pPr>
    </w:p>
    <w:p w14:paraId="341BA31B" w14:textId="77777777" w:rsidR="007B0C52" w:rsidRPr="00882269" w:rsidRDefault="007B0C52" w:rsidP="007B0C52">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34D20C5" w14:textId="77777777" w:rsidR="007B0C52" w:rsidRPr="00882269" w:rsidRDefault="007B0C52" w:rsidP="007B0C5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0EEF6DD" w14:textId="77777777" w:rsidR="007B0C52" w:rsidRPr="00882269" w:rsidRDefault="007B0C52" w:rsidP="007B0C52">
      <w:pPr>
        <w:spacing w:line="260" w:lineRule="atLeast"/>
        <w:jc w:val="both"/>
        <w:rPr>
          <w:rFonts w:ascii="Tahoma" w:hAnsi="Tahoma" w:cs="Tahoma"/>
          <w:lang w:val="es-ES_tradnl"/>
        </w:rPr>
      </w:pPr>
    </w:p>
    <w:p w14:paraId="4A815932" w14:textId="77777777" w:rsidR="007B0C52" w:rsidRDefault="007B0C52" w:rsidP="007B0C52">
      <w:pPr>
        <w:jc w:val="both"/>
        <w:rPr>
          <w:rFonts w:ascii="Tahoma" w:hAnsi="Tahoma" w:cs="Tahoma"/>
          <w:lang w:eastAsia="es-ES"/>
        </w:rPr>
      </w:pPr>
      <w:bookmarkStart w:id="110" w:name="_Hlk158993206"/>
      <w:bookmarkStart w:id="111" w:name="_Hlk128047540"/>
      <w:r w:rsidRPr="000E6D8A">
        <w:rPr>
          <w:rFonts w:ascii="Tahoma" w:hAnsi="Tahoma" w:cs="Tahoma"/>
          <w:color w:val="000000"/>
          <w:szCs w:val="16"/>
          <w:lang w:val="es-ES_tradnl"/>
        </w:rPr>
        <w:lastRenderedPageBreak/>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837"/>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0"/>
    <w:bookmarkEnd w:id="111"/>
    <w:p w14:paraId="5F47B5FE" w14:textId="77777777" w:rsidR="007B0C52" w:rsidRPr="00882269" w:rsidRDefault="007B0C52" w:rsidP="007B0C52">
      <w:pPr>
        <w:spacing w:line="260" w:lineRule="atLeast"/>
        <w:jc w:val="both"/>
        <w:rPr>
          <w:rFonts w:ascii="Tahoma" w:hAnsi="Tahoma" w:cs="Tahoma"/>
          <w:szCs w:val="16"/>
        </w:rPr>
      </w:pPr>
    </w:p>
    <w:p w14:paraId="5D1DC184" w14:textId="77777777" w:rsidR="007B0C52" w:rsidRPr="00882269" w:rsidRDefault="007B0C52" w:rsidP="007B0C5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5995C28A" w14:textId="77777777" w:rsidR="007B0C52" w:rsidRPr="00882269" w:rsidRDefault="007B0C52" w:rsidP="007B0C52">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154FCF3" w14:textId="77777777" w:rsidR="007B0C52" w:rsidRPr="00882269" w:rsidRDefault="007B0C52" w:rsidP="007B0C52">
      <w:pPr>
        <w:spacing w:line="260" w:lineRule="atLeast"/>
        <w:jc w:val="both"/>
        <w:rPr>
          <w:rFonts w:ascii="Tahoma" w:hAnsi="Tahoma" w:cs="Tahoma"/>
          <w:szCs w:val="16"/>
          <w:lang w:val="es-ES_tradnl"/>
        </w:rPr>
      </w:pPr>
    </w:p>
    <w:p w14:paraId="1478E7CC" w14:textId="77777777" w:rsidR="007B0C52" w:rsidRPr="00882269" w:rsidRDefault="007B0C52" w:rsidP="007B0C52">
      <w:pPr>
        <w:spacing w:line="260" w:lineRule="atLeast"/>
        <w:jc w:val="both"/>
        <w:rPr>
          <w:rFonts w:ascii="Tahoma" w:hAnsi="Tahoma" w:cs="Tahoma"/>
          <w:szCs w:val="16"/>
          <w:lang w:val="es-ES_tradnl"/>
        </w:rPr>
      </w:pPr>
      <w:bookmarkStart w:id="11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3"/>
    <w:p w14:paraId="7D6137B3" w14:textId="77777777" w:rsidR="007B0C52" w:rsidRPr="008A09D6" w:rsidRDefault="007B0C52" w:rsidP="007B0C5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5A2CFE2" w14:textId="77777777" w:rsidR="007B0C52" w:rsidRPr="008A09D6" w:rsidRDefault="007B0C52" w:rsidP="007B0C52">
      <w:pPr>
        <w:tabs>
          <w:tab w:val="num" w:pos="360"/>
          <w:tab w:val="num" w:pos="1260"/>
        </w:tabs>
        <w:spacing w:line="260" w:lineRule="atLeast"/>
        <w:jc w:val="both"/>
        <w:rPr>
          <w:rFonts w:ascii="Tahoma" w:hAnsi="Tahoma" w:cs="Tahoma"/>
          <w:lang w:val="es-ES_tradnl"/>
        </w:rPr>
      </w:pPr>
    </w:p>
    <w:p w14:paraId="220DBC56" w14:textId="77777777" w:rsidR="007B0C52" w:rsidRPr="008A09D6" w:rsidRDefault="007B0C52" w:rsidP="007B0C52">
      <w:pPr>
        <w:numPr>
          <w:ilvl w:val="0"/>
          <w:numId w:val="54"/>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3FF01AB" w14:textId="77777777" w:rsidR="007B0C52" w:rsidRPr="0035538D" w:rsidRDefault="007B0C52" w:rsidP="007B0C52">
      <w:pPr>
        <w:numPr>
          <w:ilvl w:val="0"/>
          <w:numId w:val="54"/>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68EFA91A" w14:textId="77777777" w:rsidR="007B0C52" w:rsidRPr="00F041F4" w:rsidRDefault="007B0C52" w:rsidP="007B0C52">
      <w:pPr>
        <w:numPr>
          <w:ilvl w:val="0"/>
          <w:numId w:val="54"/>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4D373C30" w14:textId="77777777" w:rsidR="007B0C52" w:rsidRPr="008A09D6" w:rsidRDefault="007B0C52" w:rsidP="007B0C52">
      <w:pPr>
        <w:numPr>
          <w:ilvl w:val="0"/>
          <w:numId w:val="54"/>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B0CCCEF" w14:textId="77777777" w:rsidR="007B0C52" w:rsidRPr="008A09D6" w:rsidRDefault="007B0C52" w:rsidP="007B0C52">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51EE251" w14:textId="77777777" w:rsidR="007B0C52" w:rsidRPr="008A09D6" w:rsidRDefault="007B0C52" w:rsidP="007B0C52">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CDCE9B5" w14:textId="77777777" w:rsidR="007B0C52" w:rsidRPr="008A09D6" w:rsidRDefault="007B0C52" w:rsidP="007B0C52">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1FEAC02" w14:textId="77777777" w:rsidR="007B0C52" w:rsidRPr="008A09D6" w:rsidRDefault="007B0C52" w:rsidP="007B0C52">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21987BE" w14:textId="77777777" w:rsidR="007B0C52" w:rsidRPr="008A09D6" w:rsidRDefault="007B0C52" w:rsidP="007B0C52">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87954A5" w14:textId="77777777" w:rsidR="007B0C52" w:rsidRPr="008A09D6" w:rsidRDefault="007B0C52" w:rsidP="007B0C52">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1B128DE" w14:textId="77777777" w:rsidR="007B0C52" w:rsidRPr="008A09D6" w:rsidRDefault="007B0C52" w:rsidP="007B0C52">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47987D7" w14:textId="77777777" w:rsidR="007B0C52" w:rsidRPr="00D44F87" w:rsidRDefault="007B0C52" w:rsidP="007B0C52">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555D2FFA" w14:textId="77777777" w:rsidR="007B0C52" w:rsidRPr="00882269" w:rsidRDefault="007B0C52" w:rsidP="007B0C52">
      <w:pPr>
        <w:spacing w:line="260" w:lineRule="atLeast"/>
        <w:ind w:left="1"/>
        <w:contextualSpacing/>
        <w:jc w:val="both"/>
        <w:rPr>
          <w:rFonts w:ascii="Tahoma" w:hAnsi="Tahoma" w:cs="Tahoma"/>
          <w:lang w:val="es-ES_tradnl"/>
        </w:rPr>
      </w:pPr>
      <w:bookmarkStart w:id="114" w:name="_Hlk146908551"/>
      <w:r w:rsidRPr="00D44F87">
        <w:rPr>
          <w:rFonts w:ascii="Tahoma" w:hAnsi="Tahoma" w:cs="Tahoma"/>
        </w:rPr>
        <w:t>Se debe mencionar que, una vez entregado el penúltimo producto se dará inicio al periodo contractual del plazo para el ultimo producto.</w:t>
      </w:r>
    </w:p>
    <w:bookmarkEnd w:id="114"/>
    <w:p w14:paraId="730660BC" w14:textId="77777777" w:rsidR="007B0C52" w:rsidRPr="00882269" w:rsidRDefault="007B0C52" w:rsidP="007B0C52">
      <w:pPr>
        <w:spacing w:line="260" w:lineRule="atLeast"/>
        <w:ind w:left="426"/>
        <w:rPr>
          <w:rFonts w:ascii="Tahoma" w:hAnsi="Tahoma" w:cs="Tahoma"/>
          <w:lang w:val="es-ES_tradnl"/>
        </w:rPr>
      </w:pPr>
    </w:p>
    <w:p w14:paraId="56BA011C" w14:textId="77777777" w:rsidR="007B0C52" w:rsidRPr="00882269" w:rsidRDefault="007B0C52" w:rsidP="007B0C5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8C96FE8" w14:textId="77777777" w:rsidR="007B0C52" w:rsidRPr="00882269" w:rsidRDefault="007B0C52" w:rsidP="007B0C52">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22D6DDDE" w14:textId="77777777" w:rsidR="007B0C52" w:rsidRPr="00882269" w:rsidRDefault="007B0C52" w:rsidP="007B0C5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80A452C" w14:textId="77777777" w:rsidR="007B0C52" w:rsidRPr="00882269" w:rsidRDefault="007B0C52" w:rsidP="007B0C52">
      <w:pPr>
        <w:spacing w:line="260" w:lineRule="atLeast"/>
        <w:jc w:val="both"/>
        <w:rPr>
          <w:rFonts w:ascii="Tahoma" w:hAnsi="Tahoma" w:cs="Tahoma"/>
          <w:szCs w:val="16"/>
          <w:lang w:val="es-ES_tradnl"/>
        </w:rPr>
      </w:pPr>
    </w:p>
    <w:p w14:paraId="2D0C7351" w14:textId="77777777" w:rsidR="007B0C52" w:rsidRDefault="007B0C52" w:rsidP="007B0C52">
      <w:pPr>
        <w:jc w:val="both"/>
        <w:rPr>
          <w:rFonts w:ascii="Tahoma" w:hAnsi="Tahoma" w:cs="Tahoma"/>
          <w:lang w:eastAsia="es-ES"/>
        </w:rPr>
      </w:pPr>
      <w:bookmarkStart w:id="115"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bookmarkStart w:id="116"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7" w:name="_Hlk158887989"/>
      <w:bookmarkEnd w:id="116"/>
      <w:r w:rsidRPr="000E6D8A">
        <w:rPr>
          <w:rFonts w:ascii="Tahoma" w:hAnsi="Tahoma" w:cs="Tahoma"/>
          <w:color w:val="000000"/>
          <w:szCs w:val="16"/>
          <w:lang w:val="es-ES_tradnl"/>
        </w:rPr>
        <w:t>posteriores a la recepción de la solicitud</w:t>
      </w:r>
      <w:bookmarkEnd w:id="11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5"/>
    <w:p w14:paraId="51B0A518" w14:textId="77777777" w:rsidR="007B0C52" w:rsidRPr="00DD04E4" w:rsidRDefault="007B0C52" w:rsidP="007B0C52">
      <w:pPr>
        <w:spacing w:line="260" w:lineRule="atLeast"/>
        <w:jc w:val="both"/>
        <w:rPr>
          <w:rFonts w:ascii="Tahoma" w:hAnsi="Tahoma" w:cs="Tahoma"/>
          <w:color w:val="000000"/>
          <w:szCs w:val="16"/>
        </w:rPr>
      </w:pPr>
    </w:p>
    <w:p w14:paraId="00BA6C2E" w14:textId="77777777" w:rsidR="007B0C52" w:rsidRPr="00882269" w:rsidRDefault="007B0C52" w:rsidP="007B0C5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0AD4C7C1" w14:textId="77777777" w:rsidR="007B0C52" w:rsidRPr="00882269" w:rsidRDefault="007B0C52" w:rsidP="007B0C52">
      <w:pPr>
        <w:spacing w:line="260" w:lineRule="atLeast"/>
        <w:jc w:val="both"/>
        <w:rPr>
          <w:rFonts w:ascii="Tahoma" w:hAnsi="Tahoma" w:cs="Tahoma"/>
          <w:szCs w:val="16"/>
          <w:lang w:val="es-ES_tradnl"/>
        </w:rPr>
      </w:pPr>
    </w:p>
    <w:p w14:paraId="1FFFDC95" w14:textId="77777777" w:rsidR="007B0C52" w:rsidRPr="00882269" w:rsidRDefault="007B0C52" w:rsidP="007B0C5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5BDF837" w14:textId="77777777" w:rsidR="007B0C52" w:rsidRPr="00882269" w:rsidRDefault="007B0C52" w:rsidP="007B0C52">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3E81B07" w14:textId="77777777" w:rsidR="007B0C52" w:rsidRPr="00882269" w:rsidRDefault="007B0C52" w:rsidP="007B0C52">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A61B0D1" w14:textId="77777777" w:rsidR="007B0C52" w:rsidRPr="00882269" w:rsidRDefault="007B0C52" w:rsidP="007B0C52">
      <w:pPr>
        <w:numPr>
          <w:ilvl w:val="0"/>
          <w:numId w:val="73"/>
        </w:numPr>
        <w:spacing w:line="260" w:lineRule="atLeast"/>
        <w:ind w:left="426" w:hanging="426"/>
        <w:jc w:val="both"/>
        <w:rPr>
          <w:rFonts w:ascii="Tahoma" w:hAnsi="Tahoma" w:cs="Tahoma"/>
          <w:lang w:val="es-ES_tradnl"/>
        </w:rPr>
      </w:pPr>
      <w:bookmarkStart w:id="118"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60C8EA29" w14:textId="77777777" w:rsidR="007B0C52" w:rsidRPr="00882269" w:rsidRDefault="007B0C52" w:rsidP="007B0C52">
      <w:pPr>
        <w:numPr>
          <w:ilvl w:val="0"/>
          <w:numId w:val="73"/>
        </w:numPr>
        <w:spacing w:line="260" w:lineRule="atLeast"/>
        <w:ind w:left="426" w:hanging="426"/>
        <w:jc w:val="both"/>
        <w:rPr>
          <w:rFonts w:ascii="Tahoma" w:hAnsi="Tahoma" w:cs="Tahoma"/>
          <w:szCs w:val="16"/>
          <w:lang w:val="es-ES_tradnl"/>
        </w:rPr>
      </w:pPr>
      <w:bookmarkStart w:id="119" w:name="_Hlk117853529"/>
      <w:bookmarkEnd w:id="118"/>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9"/>
    <w:p w14:paraId="16CC157E" w14:textId="77777777" w:rsidR="007B0C52" w:rsidRPr="00882269" w:rsidRDefault="007B0C52" w:rsidP="007B0C52">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E613A26" w14:textId="77777777" w:rsidR="007B0C52" w:rsidRPr="00882269" w:rsidRDefault="007B0C52" w:rsidP="007B0C52">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3008032" w14:textId="77777777" w:rsidR="007B0C52" w:rsidRPr="00882269" w:rsidRDefault="007B0C52" w:rsidP="007B0C52">
      <w:pPr>
        <w:numPr>
          <w:ilvl w:val="0"/>
          <w:numId w:val="73"/>
        </w:numPr>
        <w:spacing w:line="260" w:lineRule="atLeast"/>
        <w:ind w:left="426" w:hanging="426"/>
        <w:jc w:val="both"/>
        <w:rPr>
          <w:rFonts w:ascii="Tahoma" w:hAnsi="Tahoma" w:cs="Tahoma"/>
        </w:rPr>
      </w:pPr>
      <w:r w:rsidRPr="00882269">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2542E771" w14:textId="77777777" w:rsidR="007B0C52" w:rsidRPr="00882269" w:rsidRDefault="007B0C52" w:rsidP="007B0C52">
      <w:pPr>
        <w:tabs>
          <w:tab w:val="left" w:pos="1260"/>
        </w:tabs>
        <w:spacing w:line="260" w:lineRule="atLeast"/>
        <w:jc w:val="both"/>
        <w:rPr>
          <w:rFonts w:ascii="Tahoma" w:hAnsi="Tahoma" w:cs="Tahoma"/>
          <w:i/>
          <w:color w:val="FF0000"/>
        </w:rPr>
      </w:pPr>
    </w:p>
    <w:p w14:paraId="12B59566" w14:textId="77777777" w:rsidR="007B0C52" w:rsidRPr="00882269" w:rsidRDefault="007B0C52" w:rsidP="007B0C5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B311822" w14:textId="77777777" w:rsidR="007B0C52" w:rsidRPr="00882269" w:rsidRDefault="007B0C52" w:rsidP="007B0C52">
      <w:pPr>
        <w:spacing w:line="260" w:lineRule="atLeast"/>
        <w:rPr>
          <w:rFonts w:ascii="Tahoma" w:hAnsi="Tahoma" w:cs="Tahoma"/>
          <w:b/>
          <w:sz w:val="24"/>
          <w:u w:val="single"/>
          <w:lang w:val="es-ES_tradnl"/>
        </w:rPr>
      </w:pPr>
    </w:p>
    <w:p w14:paraId="0577C565" w14:textId="77777777" w:rsidR="007B0C52" w:rsidRPr="00882269" w:rsidRDefault="007B0C52" w:rsidP="007B0C5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EDC5C87" w14:textId="77777777" w:rsidR="007B0C52" w:rsidRPr="00882269" w:rsidRDefault="007B0C52" w:rsidP="007B0C52">
      <w:pPr>
        <w:keepNext/>
        <w:numPr>
          <w:ilvl w:val="0"/>
          <w:numId w:val="43"/>
        </w:numPr>
        <w:spacing w:before="240" w:after="60"/>
        <w:ind w:left="360" w:hanging="360"/>
        <w:outlineLvl w:val="0"/>
        <w:rPr>
          <w:rFonts w:ascii="Tahoma" w:hAnsi="Tahoma" w:cs="Tahoma"/>
          <w:b/>
          <w:bCs/>
          <w:color w:val="000000"/>
          <w:kern w:val="32"/>
          <w:lang w:val="es-ES_tradnl"/>
        </w:rPr>
      </w:pPr>
      <w:bookmarkStart w:id="120" w:name="_Toc536520830"/>
      <w:bookmarkStart w:id="121" w:name="_Toc71811165"/>
      <w:r w:rsidRPr="00882269">
        <w:rPr>
          <w:rFonts w:ascii="Tahoma" w:hAnsi="Tahoma" w:cs="Tahoma"/>
          <w:b/>
          <w:bCs/>
          <w:color w:val="000000"/>
          <w:kern w:val="32"/>
          <w:lang w:val="es-ES_tradnl"/>
        </w:rPr>
        <w:t>PERFIL DEL PROPONENTE</w:t>
      </w:r>
      <w:bookmarkEnd w:id="120"/>
      <w:bookmarkEnd w:id="121"/>
    </w:p>
    <w:p w14:paraId="46D680A8" w14:textId="77777777" w:rsidR="007B0C52" w:rsidRPr="00882269" w:rsidRDefault="007B0C52" w:rsidP="007B0C52">
      <w:pPr>
        <w:ind w:firstLine="360"/>
        <w:jc w:val="both"/>
        <w:rPr>
          <w:rFonts w:ascii="Tahoma" w:hAnsi="Tahoma" w:cs="Tahoma"/>
          <w:b/>
          <w:lang w:val="es-ES_tradnl"/>
        </w:rPr>
      </w:pPr>
    </w:p>
    <w:p w14:paraId="2E12902A" w14:textId="77777777" w:rsidR="007B0C52" w:rsidRPr="00882269" w:rsidRDefault="007B0C52" w:rsidP="007B0C5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9315AA6" w14:textId="77777777" w:rsidR="007B0C52" w:rsidRPr="00882269" w:rsidRDefault="007B0C52" w:rsidP="007B0C52">
      <w:pPr>
        <w:ind w:firstLine="426"/>
        <w:jc w:val="both"/>
        <w:rPr>
          <w:rFonts w:ascii="Tahoma" w:hAnsi="Tahoma" w:cs="Tahoma"/>
          <w:b/>
          <w:lang w:val="es-ES_tradnl"/>
        </w:rPr>
      </w:pPr>
    </w:p>
    <w:p w14:paraId="156F5F69" w14:textId="77777777" w:rsidR="007B0C52" w:rsidRPr="00882269" w:rsidRDefault="007B0C52" w:rsidP="007B0C52">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CABEF19" w14:textId="77777777" w:rsidR="007B0C52" w:rsidRPr="00F84996" w:rsidRDefault="007B0C52" w:rsidP="007B0C52">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1B007584" w14:textId="77777777" w:rsidR="007B0C52" w:rsidRPr="00F84996" w:rsidRDefault="007B0C52" w:rsidP="007B0C52">
      <w:pPr>
        <w:spacing w:line="260" w:lineRule="atLeast"/>
        <w:ind w:left="426"/>
        <w:jc w:val="both"/>
        <w:rPr>
          <w:rFonts w:ascii="Tahoma" w:hAnsi="Tahoma" w:cs="Tahoma"/>
          <w:color w:val="FF0000"/>
        </w:rPr>
      </w:pPr>
    </w:p>
    <w:p w14:paraId="7BA8FDED" w14:textId="77777777" w:rsidR="007B0C52" w:rsidRPr="00F84996" w:rsidRDefault="007B0C52" w:rsidP="007B0C52">
      <w:pPr>
        <w:numPr>
          <w:ilvl w:val="3"/>
          <w:numId w:val="59"/>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D22570C" w14:textId="77777777" w:rsidR="007B0C52" w:rsidRDefault="007B0C52" w:rsidP="007B0C52">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49723B34" w14:textId="77777777" w:rsidR="007B0C52" w:rsidRPr="00882269" w:rsidRDefault="007B0C52" w:rsidP="007B0C52">
      <w:pPr>
        <w:spacing w:line="260" w:lineRule="atLeast"/>
        <w:ind w:left="426"/>
        <w:jc w:val="both"/>
        <w:rPr>
          <w:rFonts w:ascii="Tahoma" w:hAnsi="Tahoma" w:cs="Tahoma"/>
        </w:rPr>
      </w:pPr>
    </w:p>
    <w:p w14:paraId="3E561D8C" w14:textId="77777777" w:rsidR="007B0C52" w:rsidRPr="00967138" w:rsidRDefault="007B0C52" w:rsidP="007B0C52">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08B84DAB" w14:textId="77777777" w:rsidR="007B0C52" w:rsidRPr="00967138" w:rsidRDefault="007B0C52" w:rsidP="007B0C52">
      <w:pPr>
        <w:spacing w:line="260" w:lineRule="atLeast"/>
        <w:ind w:left="426"/>
        <w:jc w:val="both"/>
        <w:rPr>
          <w:rFonts w:ascii="Tahoma" w:hAnsi="Tahoma" w:cs="Tahoma"/>
        </w:rPr>
      </w:pPr>
    </w:p>
    <w:p w14:paraId="21884961" w14:textId="77777777" w:rsidR="007B0C52" w:rsidRPr="00967138" w:rsidRDefault="007B0C52" w:rsidP="007B0C52">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7B0C52" w:rsidRPr="00967138" w14:paraId="39F7C9DF" w14:textId="77777777" w:rsidTr="00AC5858">
        <w:trPr>
          <w:trHeight w:val="250"/>
          <w:jc w:val="center"/>
        </w:trPr>
        <w:tc>
          <w:tcPr>
            <w:tcW w:w="4063" w:type="dxa"/>
            <w:shd w:val="clear" w:color="auto" w:fill="BFBFBF" w:themeFill="background1" w:themeFillShade="BF"/>
            <w:vAlign w:val="center"/>
          </w:tcPr>
          <w:p w14:paraId="0473C0D2" w14:textId="77777777" w:rsidR="007B0C52" w:rsidRPr="00967138" w:rsidRDefault="007B0C52" w:rsidP="00AC5858">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67B8DCB4" w14:textId="77777777" w:rsidR="007B0C52" w:rsidRPr="00967138" w:rsidRDefault="007B0C52" w:rsidP="00AC5858">
            <w:pPr>
              <w:spacing w:line="260" w:lineRule="atLeast"/>
              <w:jc w:val="center"/>
              <w:rPr>
                <w:rFonts w:ascii="Tahoma" w:hAnsi="Tahoma" w:cs="Tahoma"/>
                <w:b/>
                <w:bCs/>
              </w:rPr>
            </w:pPr>
            <w:r w:rsidRPr="00967138">
              <w:rPr>
                <w:rFonts w:ascii="Tahoma" w:hAnsi="Tahoma" w:cs="Tahoma"/>
                <w:b/>
                <w:bCs/>
              </w:rPr>
              <w:t>Porcentaje considerado por sector:</w:t>
            </w:r>
          </w:p>
        </w:tc>
      </w:tr>
      <w:tr w:rsidR="007B0C52" w:rsidRPr="00967138" w14:paraId="3B5F8C9F" w14:textId="77777777" w:rsidTr="00AC5858">
        <w:trPr>
          <w:trHeight w:val="422"/>
          <w:jc w:val="center"/>
        </w:trPr>
        <w:tc>
          <w:tcPr>
            <w:tcW w:w="4063" w:type="dxa"/>
            <w:vAlign w:val="center"/>
          </w:tcPr>
          <w:p w14:paraId="720839BD" w14:textId="77777777" w:rsidR="007B0C52" w:rsidRPr="00967138" w:rsidRDefault="007B0C52" w:rsidP="00AC5858">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409BFDAC" w14:textId="77777777" w:rsidR="007B0C52" w:rsidRPr="00967138" w:rsidRDefault="007B0C52" w:rsidP="00AC5858">
            <w:pPr>
              <w:spacing w:line="260" w:lineRule="atLeast"/>
              <w:jc w:val="center"/>
              <w:rPr>
                <w:rFonts w:ascii="Tahoma" w:hAnsi="Tahoma" w:cs="Tahoma"/>
              </w:rPr>
            </w:pPr>
            <w:r w:rsidRPr="00967138">
              <w:rPr>
                <w:rFonts w:ascii="Tahoma" w:hAnsi="Tahoma" w:cs="Tahoma"/>
              </w:rPr>
              <w:t>Publico 100%</w:t>
            </w:r>
          </w:p>
        </w:tc>
      </w:tr>
    </w:tbl>
    <w:p w14:paraId="5BA28122" w14:textId="77777777" w:rsidR="007B0C52" w:rsidRDefault="007B0C52" w:rsidP="007B0C52">
      <w:pPr>
        <w:spacing w:line="260" w:lineRule="atLeast"/>
        <w:ind w:left="426"/>
        <w:jc w:val="both"/>
        <w:rPr>
          <w:rFonts w:ascii="Tahoma" w:hAnsi="Tahoma" w:cs="Tahoma"/>
        </w:rPr>
      </w:pPr>
    </w:p>
    <w:p w14:paraId="0440D93C" w14:textId="77777777" w:rsidR="007B0C52" w:rsidRPr="00967138" w:rsidRDefault="007B0C52" w:rsidP="007B0C52">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7B0C52" w:rsidRPr="00967138" w14:paraId="58A48ABA" w14:textId="77777777" w:rsidTr="00AC5858">
        <w:trPr>
          <w:trHeight w:val="155"/>
          <w:jc w:val="center"/>
        </w:trPr>
        <w:tc>
          <w:tcPr>
            <w:tcW w:w="4063" w:type="dxa"/>
            <w:shd w:val="clear" w:color="auto" w:fill="BFBFBF" w:themeFill="background1" w:themeFillShade="BF"/>
            <w:vAlign w:val="center"/>
          </w:tcPr>
          <w:p w14:paraId="46DA8B25" w14:textId="77777777" w:rsidR="007B0C52" w:rsidRPr="00967138" w:rsidRDefault="007B0C52" w:rsidP="00AC5858">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918D4B2" w14:textId="77777777" w:rsidR="007B0C52" w:rsidRPr="00967138" w:rsidRDefault="007B0C52" w:rsidP="00AC5858">
            <w:pPr>
              <w:spacing w:line="260" w:lineRule="atLeast"/>
              <w:jc w:val="center"/>
              <w:rPr>
                <w:rFonts w:ascii="Tahoma" w:hAnsi="Tahoma" w:cs="Tahoma"/>
                <w:b/>
                <w:bCs/>
              </w:rPr>
            </w:pPr>
            <w:r w:rsidRPr="00967138">
              <w:rPr>
                <w:rFonts w:ascii="Tahoma" w:hAnsi="Tahoma" w:cs="Tahoma"/>
                <w:b/>
                <w:bCs/>
              </w:rPr>
              <w:t>Porcentaje considerado por sector:</w:t>
            </w:r>
          </w:p>
        </w:tc>
      </w:tr>
      <w:tr w:rsidR="007B0C52" w:rsidRPr="00967138" w14:paraId="5BD0A8BA" w14:textId="77777777" w:rsidTr="00AC5858">
        <w:trPr>
          <w:trHeight w:val="147"/>
          <w:jc w:val="center"/>
        </w:trPr>
        <w:tc>
          <w:tcPr>
            <w:tcW w:w="4063" w:type="dxa"/>
            <w:vMerge w:val="restart"/>
            <w:vAlign w:val="center"/>
          </w:tcPr>
          <w:p w14:paraId="3B6AE826" w14:textId="77777777" w:rsidR="007B0C52" w:rsidRPr="00967138" w:rsidRDefault="007B0C52" w:rsidP="00AC5858">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0F58C6D6" w14:textId="77777777" w:rsidR="007B0C52" w:rsidRPr="00967138" w:rsidRDefault="007B0C52" w:rsidP="00AC5858">
            <w:pPr>
              <w:spacing w:line="260" w:lineRule="atLeast"/>
              <w:jc w:val="center"/>
              <w:rPr>
                <w:rFonts w:ascii="Tahoma" w:hAnsi="Tahoma" w:cs="Tahoma"/>
              </w:rPr>
            </w:pPr>
            <w:r w:rsidRPr="00967138">
              <w:rPr>
                <w:rFonts w:ascii="Tahoma" w:hAnsi="Tahoma" w:cs="Tahoma"/>
              </w:rPr>
              <w:t>Publico 50% (mínimo)</w:t>
            </w:r>
          </w:p>
        </w:tc>
      </w:tr>
      <w:tr w:rsidR="007B0C52" w14:paraId="36B09F62" w14:textId="77777777" w:rsidTr="00AC5858">
        <w:trPr>
          <w:trHeight w:val="147"/>
          <w:jc w:val="center"/>
        </w:trPr>
        <w:tc>
          <w:tcPr>
            <w:tcW w:w="4063" w:type="dxa"/>
            <w:vMerge/>
            <w:vAlign w:val="center"/>
          </w:tcPr>
          <w:p w14:paraId="6EE5CF1E" w14:textId="77777777" w:rsidR="007B0C52" w:rsidRPr="00967138" w:rsidRDefault="007B0C52" w:rsidP="00AC5858">
            <w:pPr>
              <w:spacing w:line="260" w:lineRule="atLeast"/>
              <w:jc w:val="center"/>
              <w:rPr>
                <w:rFonts w:ascii="Tahoma" w:hAnsi="Tahoma" w:cs="Tahoma"/>
              </w:rPr>
            </w:pPr>
          </w:p>
        </w:tc>
        <w:tc>
          <w:tcPr>
            <w:tcW w:w="4063" w:type="dxa"/>
            <w:vAlign w:val="center"/>
          </w:tcPr>
          <w:p w14:paraId="0147B327" w14:textId="77777777" w:rsidR="007B0C52" w:rsidRDefault="007B0C52" w:rsidP="00AC5858">
            <w:pPr>
              <w:spacing w:line="260" w:lineRule="atLeast"/>
              <w:jc w:val="center"/>
              <w:rPr>
                <w:rFonts w:ascii="Tahoma" w:hAnsi="Tahoma" w:cs="Tahoma"/>
              </w:rPr>
            </w:pPr>
            <w:r w:rsidRPr="00967138">
              <w:rPr>
                <w:rFonts w:ascii="Tahoma" w:hAnsi="Tahoma" w:cs="Tahoma"/>
              </w:rPr>
              <w:t>Privado 50% (máximo)</w:t>
            </w:r>
          </w:p>
        </w:tc>
      </w:tr>
    </w:tbl>
    <w:p w14:paraId="30DF3FA1" w14:textId="77777777" w:rsidR="007B0C52" w:rsidRPr="00882269" w:rsidRDefault="007B0C52" w:rsidP="007B0C52">
      <w:pPr>
        <w:spacing w:line="260" w:lineRule="atLeast"/>
        <w:ind w:left="426"/>
        <w:jc w:val="both"/>
        <w:rPr>
          <w:rFonts w:ascii="Tahoma" w:hAnsi="Tahoma" w:cs="Tahoma"/>
          <w:b/>
          <w:i/>
        </w:rPr>
      </w:pPr>
    </w:p>
    <w:p w14:paraId="7F98DE4C" w14:textId="77777777" w:rsidR="007B0C52" w:rsidRPr="00882269" w:rsidRDefault="007B0C52" w:rsidP="007B0C52">
      <w:pPr>
        <w:spacing w:line="260" w:lineRule="atLeast"/>
        <w:ind w:left="426"/>
        <w:jc w:val="both"/>
        <w:rPr>
          <w:rFonts w:ascii="Tahoma" w:hAnsi="Tahoma" w:cs="Tahoma"/>
          <w:b/>
          <w:i/>
        </w:rPr>
      </w:pPr>
      <w:r w:rsidRPr="00882269">
        <w:rPr>
          <w:rFonts w:ascii="Tahoma" w:hAnsi="Tahoma" w:cs="Tahoma"/>
          <w:b/>
          <w:i/>
        </w:rPr>
        <w:t>Nota:</w:t>
      </w:r>
    </w:p>
    <w:p w14:paraId="26950F82" w14:textId="77777777" w:rsidR="007B0C52" w:rsidRPr="00882269" w:rsidRDefault="007B0C52" w:rsidP="007B0C52">
      <w:pPr>
        <w:spacing w:line="260" w:lineRule="atLeast"/>
        <w:ind w:left="426"/>
        <w:jc w:val="both"/>
        <w:rPr>
          <w:rFonts w:ascii="Tahoma" w:hAnsi="Tahoma" w:cs="Tahoma"/>
        </w:rPr>
      </w:pPr>
      <w:r w:rsidRPr="00882269">
        <w:rPr>
          <w:rFonts w:ascii="Tahoma" w:hAnsi="Tahoma" w:cs="Tahoma"/>
        </w:rPr>
        <w:t>OBRAS SIMILARES: Se tienen las siguientes:</w:t>
      </w:r>
    </w:p>
    <w:p w14:paraId="3F80B87B" w14:textId="77777777" w:rsidR="007B0C52" w:rsidRPr="00882269" w:rsidRDefault="007B0C52" w:rsidP="007B0C52">
      <w:pPr>
        <w:numPr>
          <w:ilvl w:val="0"/>
          <w:numId w:val="65"/>
        </w:numPr>
        <w:spacing w:line="260" w:lineRule="atLeast"/>
        <w:jc w:val="both"/>
        <w:rPr>
          <w:rFonts w:ascii="Tahoma" w:hAnsi="Tahoma" w:cs="Tahoma"/>
        </w:rPr>
      </w:pPr>
      <w:r w:rsidRPr="00882269">
        <w:rPr>
          <w:rFonts w:ascii="Tahoma" w:hAnsi="Tahoma" w:cs="Tahoma"/>
        </w:rPr>
        <w:t>POR SU SIMILITUD</w:t>
      </w:r>
    </w:p>
    <w:p w14:paraId="483220BF" w14:textId="77777777" w:rsidR="007B0C52" w:rsidRPr="00882269" w:rsidRDefault="007B0C52" w:rsidP="007B0C5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61F25F7" w14:textId="77777777" w:rsidR="007B0C52" w:rsidRPr="00882269" w:rsidRDefault="007B0C52" w:rsidP="007B0C5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40041C2" w14:textId="77777777" w:rsidR="007B0C52" w:rsidRPr="00882269" w:rsidRDefault="007B0C52" w:rsidP="007B0C5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8E77ED4" w14:textId="77777777" w:rsidR="007B0C52" w:rsidRPr="00882269" w:rsidRDefault="007B0C52" w:rsidP="007B0C52">
      <w:pPr>
        <w:spacing w:line="260" w:lineRule="atLeast"/>
        <w:ind w:left="426"/>
        <w:jc w:val="both"/>
        <w:rPr>
          <w:rFonts w:ascii="Tahoma" w:hAnsi="Tahoma" w:cs="Tahoma"/>
        </w:rPr>
      </w:pPr>
      <w:r w:rsidRPr="00882269">
        <w:rPr>
          <w:rFonts w:ascii="Tahoma" w:hAnsi="Tahoma" w:cs="Tahoma"/>
        </w:rPr>
        <w:t>Obras Viales: Accesos, Puentes, Viaductos.</w:t>
      </w:r>
    </w:p>
    <w:p w14:paraId="33F94C34" w14:textId="77777777" w:rsidR="007B0C52" w:rsidRDefault="007B0C52" w:rsidP="007B0C52">
      <w:pPr>
        <w:spacing w:line="260" w:lineRule="atLeast"/>
        <w:jc w:val="both"/>
        <w:rPr>
          <w:rFonts w:ascii="Tahoma" w:hAnsi="Tahoma" w:cs="Tahoma"/>
        </w:rPr>
      </w:pPr>
    </w:p>
    <w:p w14:paraId="7DED41C6" w14:textId="77777777" w:rsidR="007B0C52" w:rsidRPr="00250D00" w:rsidRDefault="007B0C52" w:rsidP="007B0C52">
      <w:pPr>
        <w:spacing w:line="260" w:lineRule="atLeast"/>
        <w:jc w:val="both"/>
        <w:rPr>
          <w:rFonts w:ascii="Tahoma" w:hAnsi="Tahoma" w:cs="Tahoma"/>
        </w:rPr>
      </w:pPr>
      <w:bookmarkStart w:id="122" w:name="_Toc536520831"/>
      <w:bookmarkStart w:id="123"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20155CC" w14:textId="77777777" w:rsidR="007B0C52" w:rsidRPr="00250D00" w:rsidRDefault="007B0C52" w:rsidP="007B0C52">
      <w:pPr>
        <w:spacing w:line="260" w:lineRule="atLeast"/>
        <w:jc w:val="both"/>
        <w:rPr>
          <w:rFonts w:ascii="Tahoma" w:hAnsi="Tahoma" w:cs="Tahoma"/>
        </w:rPr>
      </w:pPr>
    </w:p>
    <w:p w14:paraId="5845392B" w14:textId="77777777" w:rsidR="007B0C52" w:rsidRPr="00250D00" w:rsidRDefault="007B0C52" w:rsidP="007B0C52">
      <w:pPr>
        <w:pStyle w:val="Prrafodelista"/>
        <w:widowControl w:val="0"/>
        <w:numPr>
          <w:ilvl w:val="0"/>
          <w:numId w:val="79"/>
        </w:numPr>
        <w:autoSpaceDE w:val="0"/>
        <w:autoSpaceDN w:val="0"/>
        <w:spacing w:line="260" w:lineRule="atLeast"/>
        <w:jc w:val="both"/>
        <w:rPr>
          <w:rFonts w:ascii="Tahoma" w:hAnsi="Tahoma" w:cs="Tahoma"/>
        </w:rPr>
      </w:pPr>
      <w:bookmarkStart w:id="12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2AEFA17" w14:textId="77777777" w:rsidR="007B0C52" w:rsidRPr="00250D00" w:rsidRDefault="007B0C52" w:rsidP="007B0C52">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4"/>
    <w:p w14:paraId="3DBD2B88" w14:textId="77777777" w:rsidR="007B0C52" w:rsidRPr="00F041F4" w:rsidRDefault="007B0C52" w:rsidP="007B0C5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2"/>
      <w:bookmarkEnd w:id="123"/>
    </w:p>
    <w:p w14:paraId="1D3BDEE5" w14:textId="77777777" w:rsidR="007B0C52" w:rsidRPr="00882269" w:rsidRDefault="007B0C52" w:rsidP="007B0C5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CE2AC8B" w14:textId="77777777" w:rsidR="007B0C52" w:rsidRPr="00882269" w:rsidRDefault="007B0C52" w:rsidP="007B0C52">
      <w:pPr>
        <w:spacing w:line="260" w:lineRule="atLeast"/>
        <w:jc w:val="both"/>
        <w:rPr>
          <w:rFonts w:ascii="Tahoma" w:hAnsi="Tahoma" w:cs="Tahoma"/>
        </w:rPr>
      </w:pPr>
      <w:bookmarkStart w:id="125" w:name="_Hlk144979420"/>
    </w:p>
    <w:p w14:paraId="3F02108F" w14:textId="77777777" w:rsidR="007B0C52" w:rsidRPr="00882269" w:rsidRDefault="007B0C52" w:rsidP="007B0C5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B0C52" w:rsidRPr="00882269" w14:paraId="32C6B000" w14:textId="77777777" w:rsidTr="00AC5858">
        <w:trPr>
          <w:trHeight w:val="267"/>
        </w:trPr>
        <w:tc>
          <w:tcPr>
            <w:tcW w:w="1029" w:type="pct"/>
            <w:vMerge w:val="restart"/>
            <w:shd w:val="clear" w:color="auto" w:fill="D9E2F3" w:themeFill="accent5" w:themeFillTint="33"/>
            <w:vAlign w:val="center"/>
          </w:tcPr>
          <w:p w14:paraId="4D422367" w14:textId="77777777" w:rsidR="007B0C52" w:rsidRPr="00882269" w:rsidRDefault="007B0C52" w:rsidP="00AC5858">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D54FE01" w14:textId="77777777" w:rsidR="007B0C52" w:rsidRPr="00882269" w:rsidRDefault="007B0C52" w:rsidP="00AC5858">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0A17987" w14:textId="77777777" w:rsidR="007B0C52" w:rsidRPr="00882269" w:rsidRDefault="007B0C52" w:rsidP="00AC5858">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0DC011FA" w14:textId="77777777" w:rsidR="007B0C52" w:rsidRPr="00882269" w:rsidRDefault="007B0C52" w:rsidP="00AC5858">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C7E66CF" w14:textId="77777777" w:rsidR="007B0C52" w:rsidRPr="00882269" w:rsidRDefault="007B0C52" w:rsidP="00AC5858">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83AD583" w14:textId="77777777" w:rsidR="007B0C52" w:rsidRPr="00882269" w:rsidRDefault="007B0C52" w:rsidP="00AC5858">
            <w:pPr>
              <w:jc w:val="center"/>
              <w:rPr>
                <w:rFonts w:ascii="Tahoma" w:hAnsi="Tahoma" w:cs="Tahoma"/>
                <w:b/>
              </w:rPr>
            </w:pPr>
          </w:p>
          <w:p w14:paraId="441DD2EA" w14:textId="77777777" w:rsidR="007B0C52" w:rsidRPr="00882269" w:rsidRDefault="007B0C52" w:rsidP="00AC5858">
            <w:pPr>
              <w:jc w:val="center"/>
              <w:rPr>
                <w:rFonts w:ascii="Tahoma" w:hAnsi="Tahoma" w:cs="Tahoma"/>
                <w:b/>
              </w:rPr>
            </w:pPr>
          </w:p>
          <w:p w14:paraId="47312A0F" w14:textId="77777777" w:rsidR="007B0C52" w:rsidRPr="00882269" w:rsidRDefault="007B0C52" w:rsidP="00AC5858">
            <w:pPr>
              <w:jc w:val="center"/>
              <w:rPr>
                <w:rFonts w:ascii="Tahoma" w:hAnsi="Tahoma" w:cs="Tahoma"/>
                <w:b/>
                <w:sz w:val="18"/>
                <w:szCs w:val="18"/>
              </w:rPr>
            </w:pPr>
            <w:r w:rsidRPr="00882269">
              <w:rPr>
                <w:rFonts w:ascii="Tahoma" w:hAnsi="Tahoma" w:cs="Tahoma"/>
                <w:b/>
                <w:sz w:val="18"/>
                <w:szCs w:val="18"/>
              </w:rPr>
              <w:t>Tiempo de participación en este Proyecto</w:t>
            </w:r>
          </w:p>
          <w:p w14:paraId="44274D20" w14:textId="77777777" w:rsidR="007B0C52" w:rsidRPr="00882269" w:rsidRDefault="007B0C52" w:rsidP="00AC5858">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B0C52" w:rsidRPr="00882269" w14:paraId="254FF3CB" w14:textId="77777777" w:rsidTr="00AC5858">
        <w:trPr>
          <w:trHeight w:val="854"/>
        </w:trPr>
        <w:tc>
          <w:tcPr>
            <w:tcW w:w="1029" w:type="pct"/>
            <w:vMerge/>
            <w:shd w:val="clear" w:color="auto" w:fill="DBE5F1"/>
            <w:vAlign w:val="center"/>
          </w:tcPr>
          <w:p w14:paraId="0B5AAEA5" w14:textId="77777777" w:rsidR="007B0C52" w:rsidRPr="00882269" w:rsidRDefault="007B0C52" w:rsidP="00AC5858">
            <w:pPr>
              <w:jc w:val="both"/>
              <w:rPr>
                <w:rFonts w:ascii="Tahoma" w:hAnsi="Tahoma" w:cs="Tahoma"/>
                <w:sz w:val="18"/>
                <w:szCs w:val="18"/>
              </w:rPr>
            </w:pPr>
          </w:p>
        </w:tc>
        <w:tc>
          <w:tcPr>
            <w:tcW w:w="806" w:type="pct"/>
            <w:vMerge/>
            <w:shd w:val="clear" w:color="auto" w:fill="DBE5F1"/>
            <w:vAlign w:val="center"/>
          </w:tcPr>
          <w:p w14:paraId="30EA9DB9" w14:textId="77777777" w:rsidR="007B0C52" w:rsidRPr="00882269" w:rsidRDefault="007B0C52" w:rsidP="00AC5858">
            <w:pPr>
              <w:jc w:val="both"/>
              <w:rPr>
                <w:rFonts w:ascii="Tahoma" w:hAnsi="Tahoma" w:cs="Tahoma"/>
                <w:sz w:val="18"/>
                <w:szCs w:val="18"/>
              </w:rPr>
            </w:pPr>
          </w:p>
        </w:tc>
        <w:tc>
          <w:tcPr>
            <w:tcW w:w="367" w:type="pct"/>
            <w:vMerge/>
            <w:shd w:val="clear" w:color="auto" w:fill="DBE5F1"/>
            <w:vAlign w:val="center"/>
          </w:tcPr>
          <w:p w14:paraId="33B19B5F" w14:textId="77777777" w:rsidR="007B0C52" w:rsidRPr="00882269" w:rsidRDefault="007B0C52" w:rsidP="00AC5858">
            <w:pPr>
              <w:jc w:val="both"/>
              <w:rPr>
                <w:rFonts w:ascii="Tahoma" w:hAnsi="Tahoma" w:cs="Tahoma"/>
                <w:b/>
                <w:sz w:val="18"/>
                <w:szCs w:val="18"/>
              </w:rPr>
            </w:pPr>
          </w:p>
        </w:tc>
        <w:tc>
          <w:tcPr>
            <w:tcW w:w="1177" w:type="pct"/>
            <w:vMerge/>
            <w:shd w:val="clear" w:color="auto" w:fill="DBE5F1"/>
            <w:vAlign w:val="center"/>
          </w:tcPr>
          <w:p w14:paraId="3FA26B32" w14:textId="77777777" w:rsidR="007B0C52" w:rsidRPr="00882269" w:rsidRDefault="007B0C52" w:rsidP="00AC5858">
            <w:pPr>
              <w:jc w:val="center"/>
              <w:rPr>
                <w:rFonts w:ascii="Tahoma" w:hAnsi="Tahoma" w:cs="Tahoma"/>
                <w:b/>
                <w:sz w:val="18"/>
                <w:szCs w:val="18"/>
              </w:rPr>
            </w:pPr>
          </w:p>
        </w:tc>
        <w:tc>
          <w:tcPr>
            <w:tcW w:w="588" w:type="pct"/>
            <w:shd w:val="clear" w:color="auto" w:fill="D9E2F3" w:themeFill="accent5" w:themeFillTint="33"/>
          </w:tcPr>
          <w:p w14:paraId="54F73547" w14:textId="77777777" w:rsidR="007B0C52" w:rsidRPr="00882269" w:rsidRDefault="007B0C52" w:rsidP="00AC5858">
            <w:pPr>
              <w:jc w:val="center"/>
              <w:rPr>
                <w:rFonts w:ascii="Tahoma" w:hAnsi="Tahoma" w:cs="Tahoma"/>
                <w:b/>
                <w:sz w:val="18"/>
                <w:szCs w:val="18"/>
              </w:rPr>
            </w:pPr>
          </w:p>
          <w:p w14:paraId="2AC3D603" w14:textId="77777777" w:rsidR="007B0C52" w:rsidRPr="00882269" w:rsidRDefault="007B0C52" w:rsidP="00AC5858">
            <w:pPr>
              <w:jc w:val="center"/>
              <w:rPr>
                <w:rFonts w:ascii="Tahoma" w:hAnsi="Tahoma" w:cs="Tahoma"/>
                <w:b/>
                <w:sz w:val="18"/>
                <w:szCs w:val="18"/>
              </w:rPr>
            </w:pPr>
          </w:p>
          <w:p w14:paraId="35F5F62D" w14:textId="77777777" w:rsidR="007B0C52" w:rsidRPr="00882269" w:rsidRDefault="007B0C52" w:rsidP="00AC5858">
            <w:pPr>
              <w:jc w:val="center"/>
              <w:rPr>
                <w:rFonts w:ascii="Tahoma" w:hAnsi="Tahoma" w:cs="Tahoma"/>
                <w:b/>
                <w:sz w:val="18"/>
                <w:szCs w:val="18"/>
              </w:rPr>
            </w:pPr>
            <w:r w:rsidRPr="00882269">
              <w:rPr>
                <w:rFonts w:ascii="Tahoma" w:hAnsi="Tahoma" w:cs="Tahoma"/>
                <w:b/>
                <w:sz w:val="18"/>
                <w:szCs w:val="18"/>
              </w:rPr>
              <w:t xml:space="preserve">Experiencia </w:t>
            </w:r>
          </w:p>
          <w:p w14:paraId="37F1E1F5" w14:textId="77777777" w:rsidR="007B0C52" w:rsidRPr="00882269" w:rsidRDefault="007B0C52" w:rsidP="00AC5858">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5764407" w14:textId="77777777" w:rsidR="007B0C52" w:rsidRPr="00882269" w:rsidRDefault="007B0C52" w:rsidP="00AC585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51C9A15" w14:textId="77777777" w:rsidR="007B0C52" w:rsidRPr="00882269" w:rsidRDefault="007B0C52" w:rsidP="00AC5858">
            <w:pPr>
              <w:jc w:val="center"/>
              <w:rPr>
                <w:rFonts w:ascii="Tahoma" w:hAnsi="Tahoma" w:cs="Tahoma"/>
                <w:b/>
                <w:sz w:val="18"/>
                <w:szCs w:val="18"/>
              </w:rPr>
            </w:pPr>
          </w:p>
        </w:tc>
      </w:tr>
      <w:tr w:rsidR="007B0C52" w:rsidRPr="00882269" w14:paraId="1A199CC1" w14:textId="77777777" w:rsidTr="00AC5858">
        <w:trPr>
          <w:trHeight w:val="1633"/>
        </w:trPr>
        <w:tc>
          <w:tcPr>
            <w:tcW w:w="1029" w:type="pct"/>
            <w:shd w:val="clear" w:color="auto" w:fill="auto"/>
            <w:vAlign w:val="center"/>
          </w:tcPr>
          <w:p w14:paraId="07487643" w14:textId="77777777" w:rsidR="007B0C52" w:rsidRPr="00882269" w:rsidRDefault="007B0C52" w:rsidP="00AC5858">
            <w:pPr>
              <w:jc w:val="both"/>
              <w:rPr>
                <w:rFonts w:ascii="Tahoma" w:hAnsi="Tahoma" w:cs="Tahoma"/>
                <w:sz w:val="18"/>
                <w:szCs w:val="18"/>
              </w:rPr>
            </w:pPr>
          </w:p>
          <w:p w14:paraId="01ED8EB5" w14:textId="77777777" w:rsidR="007B0C52" w:rsidRPr="00882269" w:rsidRDefault="007B0C52" w:rsidP="00AC585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188693C" w14:textId="77777777" w:rsidR="007B0C52" w:rsidRPr="00882269" w:rsidRDefault="007B0C52" w:rsidP="00AC585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939CE1C" w14:textId="77777777" w:rsidR="007B0C52" w:rsidRPr="00882269" w:rsidRDefault="007B0C52" w:rsidP="00AC585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9A4D233" w14:textId="77777777" w:rsidR="007B0C52" w:rsidRPr="00882269" w:rsidRDefault="007B0C52" w:rsidP="00AC5858">
            <w:pPr>
              <w:spacing w:line="300" w:lineRule="auto"/>
              <w:rPr>
                <w:rFonts w:ascii="Tahoma" w:hAnsi="Tahoma" w:cs="Tahoma"/>
                <w:sz w:val="18"/>
                <w:szCs w:val="18"/>
              </w:rPr>
            </w:pPr>
            <w:r w:rsidRPr="00882269">
              <w:rPr>
                <w:rFonts w:ascii="Tahoma" w:hAnsi="Tahoma" w:cs="Tahoma"/>
                <w:sz w:val="18"/>
                <w:szCs w:val="18"/>
              </w:rPr>
              <w:t>Supervisión, Fiscalización,</w:t>
            </w:r>
          </w:p>
          <w:p w14:paraId="4320DA0D" w14:textId="77777777" w:rsidR="007B0C52" w:rsidRPr="00882269" w:rsidRDefault="007B0C52" w:rsidP="00AC5858">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E59F15F" w14:textId="77777777" w:rsidR="007B0C52" w:rsidRPr="00D77C67" w:rsidRDefault="007B0C52" w:rsidP="00AC5858">
            <w:pPr>
              <w:jc w:val="both"/>
              <w:rPr>
                <w:rFonts w:ascii="Tahoma" w:hAnsi="Tahoma" w:cs="Tahoma"/>
                <w:b/>
                <w:sz w:val="18"/>
                <w:szCs w:val="18"/>
              </w:rPr>
            </w:pPr>
          </w:p>
          <w:p w14:paraId="3B8DC2BF" w14:textId="77777777" w:rsidR="007B0C52" w:rsidRPr="00D77C67" w:rsidRDefault="007B0C52" w:rsidP="00AC5858">
            <w:pPr>
              <w:jc w:val="both"/>
              <w:rPr>
                <w:rFonts w:ascii="Tahoma" w:hAnsi="Tahoma" w:cs="Tahoma"/>
                <w:b/>
                <w:sz w:val="18"/>
                <w:szCs w:val="18"/>
              </w:rPr>
            </w:pPr>
          </w:p>
          <w:p w14:paraId="4874EF2E" w14:textId="77777777" w:rsidR="007B0C52" w:rsidRPr="00D77C67" w:rsidRDefault="007B0C52" w:rsidP="00AC5858">
            <w:pPr>
              <w:jc w:val="both"/>
              <w:rPr>
                <w:rFonts w:ascii="Tahoma" w:hAnsi="Tahoma" w:cs="Tahoma"/>
                <w:b/>
                <w:sz w:val="18"/>
                <w:szCs w:val="18"/>
              </w:rPr>
            </w:pPr>
          </w:p>
          <w:p w14:paraId="490890BA" w14:textId="77777777" w:rsidR="007B0C52" w:rsidRPr="00D77C67" w:rsidRDefault="007B0C52" w:rsidP="00AC5858">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68A50151" w14:textId="77777777" w:rsidR="007B0C52" w:rsidRPr="00D77C67" w:rsidRDefault="007B0C52" w:rsidP="00AC5858">
            <w:pPr>
              <w:jc w:val="both"/>
              <w:rPr>
                <w:rFonts w:ascii="Tahoma" w:hAnsi="Tahoma" w:cs="Tahoma"/>
                <w:b/>
                <w:sz w:val="18"/>
                <w:szCs w:val="18"/>
              </w:rPr>
            </w:pPr>
            <w:r w:rsidRPr="00D77C67">
              <w:rPr>
                <w:rFonts w:ascii="Tahoma" w:hAnsi="Tahoma" w:cs="Tahoma"/>
                <w:b/>
                <w:sz w:val="18"/>
                <w:szCs w:val="18"/>
              </w:rPr>
              <w:t>36 meses</w:t>
            </w:r>
          </w:p>
          <w:p w14:paraId="1D3060C9" w14:textId="77777777" w:rsidR="007B0C52" w:rsidRPr="00D77C67" w:rsidRDefault="007B0C52" w:rsidP="00AC5858">
            <w:pPr>
              <w:jc w:val="both"/>
              <w:rPr>
                <w:rFonts w:ascii="Tahoma" w:hAnsi="Tahoma" w:cs="Tahoma"/>
                <w:b/>
                <w:sz w:val="18"/>
                <w:szCs w:val="18"/>
              </w:rPr>
            </w:pPr>
          </w:p>
        </w:tc>
        <w:tc>
          <w:tcPr>
            <w:tcW w:w="496" w:type="pct"/>
            <w:vAlign w:val="center"/>
          </w:tcPr>
          <w:p w14:paraId="63FDC91F" w14:textId="77777777" w:rsidR="007B0C52" w:rsidRPr="00882269" w:rsidRDefault="007B0C52" w:rsidP="00AC5858">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7B0C52" w:rsidRPr="00882269" w14:paraId="7B8150AF" w14:textId="77777777" w:rsidTr="00AC5858">
        <w:trPr>
          <w:trHeight w:val="2016"/>
        </w:trPr>
        <w:tc>
          <w:tcPr>
            <w:tcW w:w="1029" w:type="pct"/>
            <w:shd w:val="clear" w:color="auto" w:fill="auto"/>
            <w:vAlign w:val="center"/>
          </w:tcPr>
          <w:p w14:paraId="639F6091" w14:textId="77777777" w:rsidR="007B0C52" w:rsidRPr="00882269" w:rsidRDefault="007B0C52" w:rsidP="00AC585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4488D50" w14:textId="77777777" w:rsidR="007B0C52" w:rsidRPr="00882269" w:rsidRDefault="007B0C52" w:rsidP="00AC5858">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E6232D2" w14:textId="77777777" w:rsidR="007B0C52" w:rsidRPr="00882269" w:rsidRDefault="007B0C52" w:rsidP="00AC5858">
            <w:pPr>
              <w:jc w:val="center"/>
              <w:rPr>
                <w:rFonts w:ascii="Tahoma" w:hAnsi="Tahoma" w:cs="Tahoma"/>
                <w:b/>
                <w:color w:val="0000FF"/>
                <w:sz w:val="18"/>
                <w:szCs w:val="18"/>
              </w:rPr>
            </w:pPr>
          </w:p>
        </w:tc>
        <w:tc>
          <w:tcPr>
            <w:tcW w:w="367" w:type="pct"/>
            <w:shd w:val="clear" w:color="auto" w:fill="auto"/>
            <w:vAlign w:val="center"/>
          </w:tcPr>
          <w:p w14:paraId="38446666" w14:textId="77777777" w:rsidR="007B0C52" w:rsidRPr="00882269" w:rsidRDefault="007B0C52" w:rsidP="00AC585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319352A" w14:textId="77777777" w:rsidR="007B0C52" w:rsidRPr="00882269" w:rsidRDefault="007B0C52" w:rsidP="00AC585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9196B7D" w14:textId="77777777" w:rsidR="007B0C52" w:rsidRPr="00D77C67" w:rsidRDefault="007B0C52" w:rsidP="00AC5858">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0F3D9572" w14:textId="77777777" w:rsidR="007B0C52" w:rsidRPr="00D77C67" w:rsidRDefault="007B0C52" w:rsidP="00AC5858">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14:paraId="489AF3A1" w14:textId="77777777" w:rsidR="007B0C52" w:rsidRPr="00882269" w:rsidRDefault="007B0C52" w:rsidP="00AC5858">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7B0C52" w:rsidRPr="00882269" w14:paraId="4F800AE3" w14:textId="77777777" w:rsidTr="00AC5858">
        <w:trPr>
          <w:trHeight w:val="511"/>
        </w:trPr>
        <w:tc>
          <w:tcPr>
            <w:tcW w:w="1029" w:type="pct"/>
            <w:shd w:val="clear" w:color="auto" w:fill="auto"/>
            <w:vAlign w:val="center"/>
          </w:tcPr>
          <w:p w14:paraId="2B014AAD" w14:textId="77777777" w:rsidR="007B0C52" w:rsidRPr="00882269" w:rsidRDefault="007B0C52" w:rsidP="00AC5858">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B9AA77C" w14:textId="77777777" w:rsidR="007B0C52" w:rsidRPr="00882269" w:rsidRDefault="007B0C52" w:rsidP="00AC5858">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7183BAE" w14:textId="77777777" w:rsidR="007B0C52" w:rsidRPr="00882269" w:rsidRDefault="007B0C52" w:rsidP="00AC5858">
            <w:pPr>
              <w:jc w:val="center"/>
              <w:rPr>
                <w:rFonts w:ascii="Tahoma" w:hAnsi="Tahoma" w:cs="Tahoma"/>
                <w:b/>
                <w:color w:val="0000FF"/>
                <w:sz w:val="18"/>
                <w:szCs w:val="18"/>
              </w:rPr>
            </w:pPr>
          </w:p>
        </w:tc>
        <w:tc>
          <w:tcPr>
            <w:tcW w:w="367" w:type="pct"/>
            <w:vAlign w:val="center"/>
          </w:tcPr>
          <w:p w14:paraId="67B650F5" w14:textId="77777777" w:rsidR="007B0C52" w:rsidRPr="00882269" w:rsidRDefault="007B0C52" w:rsidP="00AC585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84CC389" w14:textId="77777777" w:rsidR="007B0C52" w:rsidRPr="00882269" w:rsidRDefault="007B0C52" w:rsidP="00AC5858">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13F63444" w14:textId="77777777" w:rsidR="007B0C52" w:rsidRPr="00882269" w:rsidRDefault="007B0C52" w:rsidP="00AC585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73FD1D8" w14:textId="77777777" w:rsidR="007B0C52" w:rsidRPr="00882269" w:rsidRDefault="007B0C52" w:rsidP="00AC5858">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6622DB4" w14:textId="77777777" w:rsidR="007B0C52" w:rsidRPr="00882269" w:rsidRDefault="007B0C52" w:rsidP="00AC5858">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7E2E7EA7" w14:textId="77777777" w:rsidR="007B0C52" w:rsidRDefault="007B0C52" w:rsidP="007B0C52">
      <w:pPr>
        <w:jc w:val="both"/>
        <w:rPr>
          <w:rFonts w:ascii="Tahoma" w:hAnsi="Tahoma" w:cs="Tahoma"/>
          <w:i/>
          <w:iCs/>
          <w:sz w:val="18"/>
          <w:szCs w:val="18"/>
        </w:rPr>
      </w:pPr>
    </w:p>
    <w:p w14:paraId="58BDC4DA" w14:textId="77777777" w:rsidR="007B0C52" w:rsidRPr="004703B7" w:rsidRDefault="007B0C52" w:rsidP="007B0C52">
      <w:pPr>
        <w:jc w:val="both"/>
        <w:rPr>
          <w:rFonts w:ascii="Tahoma" w:hAnsi="Tahoma" w:cs="Tahoma"/>
          <w:i/>
          <w:iCs/>
          <w:sz w:val="18"/>
          <w:szCs w:val="18"/>
          <w:highlight w:val="green"/>
        </w:rPr>
      </w:pPr>
      <w:bookmarkStart w:id="126" w:name="_Hlk179481936"/>
      <w:r w:rsidRPr="004703B7">
        <w:rPr>
          <w:rFonts w:ascii="Tahoma" w:hAnsi="Tahoma" w:cs="Tahoma"/>
          <w:i/>
          <w:iCs/>
          <w:sz w:val="18"/>
          <w:szCs w:val="18"/>
          <w:highlight w:val="green"/>
        </w:rPr>
        <w:lastRenderedPageBreak/>
        <w:t xml:space="preserve">La experiencia del personal será computada considerando el conjunto de contratos en los cuales el profesional ha </w:t>
      </w:r>
      <w:bookmarkStart w:id="127" w:name="_Hlk179909354"/>
      <w:r w:rsidRPr="004703B7">
        <w:rPr>
          <w:rFonts w:ascii="Tahoma" w:hAnsi="Tahoma" w:cs="Tahoma"/>
          <w:i/>
          <w:iCs/>
          <w:sz w:val="18"/>
          <w:szCs w:val="18"/>
          <w:highlight w:val="green"/>
        </w:rPr>
        <w:t>desempeñado cargos similares o superiores al requerido por la AEVIVIENDA, que deberán ser acreditados con:</w:t>
      </w:r>
    </w:p>
    <w:p w14:paraId="0335C687" w14:textId="77777777" w:rsidR="007B0C52" w:rsidRPr="004703B7" w:rsidRDefault="007B0C52" w:rsidP="007B0C52">
      <w:pPr>
        <w:jc w:val="both"/>
        <w:rPr>
          <w:rFonts w:ascii="Tahoma" w:hAnsi="Tahoma" w:cs="Tahoma"/>
          <w:i/>
          <w:iCs/>
          <w:sz w:val="18"/>
          <w:szCs w:val="18"/>
          <w:highlight w:val="green"/>
        </w:rPr>
      </w:pPr>
    </w:p>
    <w:p w14:paraId="410DC8AA" w14:textId="77777777" w:rsidR="007B0C52" w:rsidRPr="004703B7" w:rsidRDefault="007B0C52" w:rsidP="007B0C52">
      <w:pPr>
        <w:pStyle w:val="Prrafodelista"/>
        <w:widowControl w:val="0"/>
        <w:numPr>
          <w:ilvl w:val="0"/>
          <w:numId w:val="78"/>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 xml:space="preserve">Para entidades públicas, certificados suscritos por el contratante, con Actas de </w:t>
      </w:r>
      <w:r>
        <w:rPr>
          <w:rFonts w:ascii="Tahoma" w:hAnsi="Tahoma" w:cs="Tahoma"/>
          <w:i/>
          <w:iCs/>
          <w:sz w:val="18"/>
          <w:szCs w:val="18"/>
          <w:highlight w:val="green"/>
        </w:rPr>
        <w:t>Recepción</w:t>
      </w:r>
      <w:r w:rsidRPr="004703B7">
        <w:rPr>
          <w:rFonts w:ascii="Tahoma" w:hAnsi="Tahoma" w:cs="Tahoma"/>
          <w:i/>
          <w:iCs/>
          <w:sz w:val="18"/>
          <w:szCs w:val="18"/>
          <w:highlight w:val="green"/>
        </w:rPr>
        <w:t xml:space="preserve"> Definitiva, Certificados de Terminación de Obra, Certificados de Trabajo, Contrato con documento de respaldo que acredite su participación hasta la conclusión del objeto del contrato.</w:t>
      </w:r>
    </w:p>
    <w:p w14:paraId="48D7EE43" w14:textId="77777777" w:rsidR="007B0C52" w:rsidRPr="004703B7" w:rsidRDefault="007B0C52" w:rsidP="007B0C52">
      <w:pPr>
        <w:pStyle w:val="Prrafodelista"/>
        <w:widowControl w:val="0"/>
        <w:numPr>
          <w:ilvl w:val="0"/>
          <w:numId w:val="78"/>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bookmarkEnd w:id="126"/>
    <w:bookmarkEnd w:id="127"/>
    <w:p w14:paraId="1EDC5C47" w14:textId="77777777" w:rsidR="007B0C52" w:rsidRDefault="007B0C52" w:rsidP="007B0C52">
      <w:pPr>
        <w:jc w:val="both"/>
        <w:rPr>
          <w:rFonts w:ascii="Tahoma" w:hAnsi="Tahoma" w:cs="Tahoma"/>
          <w:b/>
        </w:rPr>
      </w:pPr>
    </w:p>
    <w:p w14:paraId="06CCE4C4" w14:textId="77777777" w:rsidR="007B0C52" w:rsidRPr="00882269" w:rsidRDefault="007B0C52" w:rsidP="007B0C52">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28"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B0C52" w:rsidRPr="00882269" w14:paraId="5C29BDE5" w14:textId="77777777" w:rsidTr="00AC5858">
        <w:trPr>
          <w:trHeight w:val="261"/>
        </w:trPr>
        <w:tc>
          <w:tcPr>
            <w:tcW w:w="1018" w:type="pct"/>
            <w:vMerge w:val="restart"/>
            <w:shd w:val="clear" w:color="auto" w:fill="D9E2F3" w:themeFill="accent5" w:themeFillTint="33"/>
            <w:vAlign w:val="center"/>
          </w:tcPr>
          <w:bookmarkEnd w:id="128"/>
          <w:p w14:paraId="7D70E5ED" w14:textId="77777777" w:rsidR="007B0C52" w:rsidRPr="00882269" w:rsidRDefault="007B0C52" w:rsidP="00AC585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F31B42C" w14:textId="77777777" w:rsidR="007B0C52" w:rsidRPr="00882269" w:rsidRDefault="007B0C52" w:rsidP="00AC585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0D9FE95" w14:textId="77777777" w:rsidR="007B0C52" w:rsidRPr="00882269" w:rsidRDefault="007B0C52" w:rsidP="00AC5858">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26088B0C" w14:textId="77777777" w:rsidR="007B0C52" w:rsidRPr="00882269" w:rsidRDefault="007B0C52" w:rsidP="00AC585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0CB1AEF" w14:textId="77777777" w:rsidR="007B0C52" w:rsidRPr="00882269" w:rsidRDefault="007B0C52" w:rsidP="00AC5858">
            <w:pPr>
              <w:jc w:val="center"/>
              <w:rPr>
                <w:rFonts w:ascii="Tahoma" w:hAnsi="Tahoma" w:cs="Tahoma"/>
                <w:b/>
                <w:sz w:val="18"/>
                <w:szCs w:val="18"/>
              </w:rPr>
            </w:pPr>
            <w:r w:rsidRPr="00882269">
              <w:rPr>
                <w:rFonts w:ascii="Tahoma" w:hAnsi="Tahoma" w:cs="Tahoma"/>
                <w:b/>
                <w:sz w:val="18"/>
                <w:szCs w:val="18"/>
              </w:rPr>
              <w:t>Tiempo de participación en este Proyecto</w:t>
            </w:r>
          </w:p>
          <w:p w14:paraId="7AD518EA" w14:textId="77777777" w:rsidR="007B0C52" w:rsidRPr="00882269" w:rsidRDefault="007B0C52" w:rsidP="00AC585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B0C52" w:rsidRPr="00882269" w14:paraId="17343733" w14:textId="77777777" w:rsidTr="00AC5858">
        <w:trPr>
          <w:trHeight w:val="836"/>
        </w:trPr>
        <w:tc>
          <w:tcPr>
            <w:tcW w:w="1018" w:type="pct"/>
            <w:vMerge/>
            <w:shd w:val="clear" w:color="auto" w:fill="DBE5F1"/>
            <w:vAlign w:val="center"/>
          </w:tcPr>
          <w:p w14:paraId="4866E1D1" w14:textId="77777777" w:rsidR="007B0C52" w:rsidRPr="00882269" w:rsidRDefault="007B0C52" w:rsidP="00AC5858">
            <w:pPr>
              <w:jc w:val="both"/>
              <w:rPr>
                <w:rFonts w:ascii="Tahoma" w:hAnsi="Tahoma" w:cs="Tahoma"/>
                <w:sz w:val="18"/>
                <w:szCs w:val="18"/>
              </w:rPr>
            </w:pPr>
          </w:p>
        </w:tc>
        <w:tc>
          <w:tcPr>
            <w:tcW w:w="1178" w:type="pct"/>
            <w:vMerge/>
            <w:shd w:val="clear" w:color="auto" w:fill="DBE5F1"/>
            <w:vAlign w:val="center"/>
          </w:tcPr>
          <w:p w14:paraId="2DF1F0C9" w14:textId="77777777" w:rsidR="007B0C52" w:rsidRPr="00882269" w:rsidRDefault="007B0C52" w:rsidP="00AC5858">
            <w:pPr>
              <w:jc w:val="both"/>
              <w:rPr>
                <w:rFonts w:ascii="Tahoma" w:hAnsi="Tahoma" w:cs="Tahoma"/>
                <w:sz w:val="18"/>
                <w:szCs w:val="18"/>
              </w:rPr>
            </w:pPr>
          </w:p>
        </w:tc>
        <w:tc>
          <w:tcPr>
            <w:tcW w:w="368" w:type="pct"/>
            <w:vMerge/>
            <w:shd w:val="clear" w:color="auto" w:fill="DBE5F1"/>
            <w:vAlign w:val="center"/>
          </w:tcPr>
          <w:p w14:paraId="35AF0B0A" w14:textId="77777777" w:rsidR="007B0C52" w:rsidRPr="00882269" w:rsidRDefault="007B0C52" w:rsidP="00AC5858">
            <w:pPr>
              <w:jc w:val="center"/>
              <w:rPr>
                <w:rFonts w:ascii="Tahoma" w:hAnsi="Tahoma" w:cs="Tahoma"/>
                <w:b/>
                <w:sz w:val="18"/>
                <w:szCs w:val="18"/>
              </w:rPr>
            </w:pPr>
          </w:p>
        </w:tc>
        <w:tc>
          <w:tcPr>
            <w:tcW w:w="1777" w:type="pct"/>
            <w:vMerge/>
            <w:shd w:val="clear" w:color="auto" w:fill="DBE5F1"/>
            <w:vAlign w:val="center"/>
          </w:tcPr>
          <w:p w14:paraId="17474511" w14:textId="77777777" w:rsidR="007B0C52" w:rsidRPr="00882269" w:rsidRDefault="007B0C52" w:rsidP="00AC5858">
            <w:pPr>
              <w:jc w:val="center"/>
              <w:rPr>
                <w:rFonts w:ascii="Tahoma" w:hAnsi="Tahoma" w:cs="Tahoma"/>
                <w:b/>
                <w:sz w:val="18"/>
                <w:szCs w:val="18"/>
              </w:rPr>
            </w:pPr>
          </w:p>
        </w:tc>
        <w:tc>
          <w:tcPr>
            <w:tcW w:w="659" w:type="pct"/>
            <w:vMerge/>
            <w:shd w:val="clear" w:color="auto" w:fill="DBE5F1"/>
            <w:vAlign w:val="center"/>
          </w:tcPr>
          <w:p w14:paraId="24316D20" w14:textId="77777777" w:rsidR="007B0C52" w:rsidRPr="00882269" w:rsidRDefault="007B0C52" w:rsidP="00AC5858">
            <w:pPr>
              <w:jc w:val="center"/>
              <w:rPr>
                <w:rFonts w:ascii="Tahoma" w:hAnsi="Tahoma" w:cs="Tahoma"/>
                <w:b/>
                <w:sz w:val="18"/>
                <w:szCs w:val="18"/>
              </w:rPr>
            </w:pPr>
          </w:p>
        </w:tc>
      </w:tr>
      <w:tr w:rsidR="007B0C52" w:rsidRPr="00882269" w14:paraId="07A9C2A1" w14:textId="77777777" w:rsidTr="00AC5858">
        <w:trPr>
          <w:trHeight w:val="874"/>
        </w:trPr>
        <w:tc>
          <w:tcPr>
            <w:tcW w:w="1018" w:type="pct"/>
            <w:shd w:val="clear" w:color="auto" w:fill="auto"/>
            <w:vAlign w:val="center"/>
          </w:tcPr>
          <w:p w14:paraId="49365972" w14:textId="77777777" w:rsidR="007B0C52" w:rsidRPr="00882269" w:rsidRDefault="007B0C52" w:rsidP="00AC5858">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51253EA" w14:textId="77777777" w:rsidR="007B0C52" w:rsidRPr="00882269" w:rsidRDefault="007B0C52" w:rsidP="00AC5858">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B2A0841" w14:textId="77777777" w:rsidR="007B0C52" w:rsidRPr="00882269" w:rsidRDefault="007B0C52" w:rsidP="00AC5858">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468B940F" w14:textId="77777777" w:rsidR="007B0C52" w:rsidRPr="00882269" w:rsidRDefault="007B0C52" w:rsidP="00AC585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3BBD365" w14:textId="77777777" w:rsidR="007B0C52" w:rsidRPr="00882269" w:rsidRDefault="007B0C52" w:rsidP="00AC5858">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7B0C52" w:rsidRPr="00882269" w14:paraId="48B53CE7" w14:textId="77777777" w:rsidTr="00AC5858">
        <w:trPr>
          <w:trHeight w:val="785"/>
        </w:trPr>
        <w:tc>
          <w:tcPr>
            <w:tcW w:w="1018" w:type="pct"/>
            <w:shd w:val="clear" w:color="auto" w:fill="auto"/>
          </w:tcPr>
          <w:p w14:paraId="169C5490" w14:textId="77777777" w:rsidR="007B0C52" w:rsidRPr="00882269" w:rsidRDefault="007B0C52" w:rsidP="00AC5858">
            <w:pPr>
              <w:rPr>
                <w:rFonts w:ascii="Tahoma" w:hAnsi="Tahoma" w:cs="Tahoma"/>
                <w:sz w:val="18"/>
                <w:szCs w:val="18"/>
              </w:rPr>
            </w:pPr>
          </w:p>
          <w:p w14:paraId="0664C307" w14:textId="77777777" w:rsidR="007B0C52" w:rsidRPr="00882269" w:rsidRDefault="007B0C52" w:rsidP="00AC585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29A852F" w14:textId="77777777" w:rsidR="007B0C52" w:rsidRPr="00882269" w:rsidRDefault="007B0C52" w:rsidP="00AC5858">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CF44B44" w14:textId="77777777" w:rsidR="007B0C52" w:rsidRPr="00882269" w:rsidRDefault="007B0C52" w:rsidP="00AC5858">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2F85ED3" w14:textId="77777777" w:rsidR="007B0C52" w:rsidRPr="00882269" w:rsidRDefault="007B0C52" w:rsidP="00AC5858">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2D5A8671" w14:textId="77777777" w:rsidR="007B0C52" w:rsidRPr="00882269" w:rsidRDefault="007B0C52" w:rsidP="00AC585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4E462F6" w14:textId="77777777" w:rsidR="007B0C52" w:rsidRPr="00882269" w:rsidRDefault="007B0C52" w:rsidP="00AC5858">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7B0C52" w:rsidRPr="00882269" w14:paraId="7408D254" w14:textId="77777777" w:rsidTr="00AC5858">
        <w:trPr>
          <w:trHeight w:val="959"/>
        </w:trPr>
        <w:tc>
          <w:tcPr>
            <w:tcW w:w="1018" w:type="pct"/>
            <w:shd w:val="clear" w:color="auto" w:fill="auto"/>
          </w:tcPr>
          <w:p w14:paraId="6BEE32F8" w14:textId="77777777" w:rsidR="007B0C52" w:rsidRPr="00882269" w:rsidRDefault="007B0C52" w:rsidP="00AC5858">
            <w:pPr>
              <w:rPr>
                <w:rFonts w:ascii="Tahoma" w:hAnsi="Tahoma" w:cs="Tahoma"/>
                <w:sz w:val="18"/>
                <w:szCs w:val="18"/>
              </w:rPr>
            </w:pPr>
            <w:r w:rsidRPr="00882269">
              <w:rPr>
                <w:rFonts w:ascii="Tahoma" w:hAnsi="Tahoma" w:cs="Tahoma"/>
                <w:sz w:val="18"/>
                <w:szCs w:val="18"/>
              </w:rPr>
              <w:t>Formación no excluyente</w:t>
            </w:r>
          </w:p>
          <w:p w14:paraId="2C26581E" w14:textId="77777777" w:rsidR="007B0C52" w:rsidRPr="00882269" w:rsidRDefault="007B0C52" w:rsidP="00AC5858">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60F52D6" w14:textId="77777777" w:rsidR="007B0C52" w:rsidRPr="00882269" w:rsidRDefault="007B0C52" w:rsidP="00AC585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4E9B0B6" w14:textId="77777777" w:rsidR="007B0C52" w:rsidRPr="00882269" w:rsidRDefault="007B0C52" w:rsidP="00AC585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42D0F35" w14:textId="77777777" w:rsidR="007B0C52" w:rsidRPr="00882269" w:rsidRDefault="007B0C52" w:rsidP="00AC585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FAD3CF8" w14:textId="77777777" w:rsidR="007B0C52" w:rsidRPr="00882269" w:rsidRDefault="007B0C52" w:rsidP="00AC5858">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7B0C52" w:rsidRPr="00882269" w14:paraId="365F6A20" w14:textId="77777777" w:rsidTr="00AC5858">
        <w:trPr>
          <w:trHeight w:val="1098"/>
        </w:trPr>
        <w:tc>
          <w:tcPr>
            <w:tcW w:w="1018" w:type="pct"/>
            <w:shd w:val="clear" w:color="auto" w:fill="auto"/>
          </w:tcPr>
          <w:p w14:paraId="1179D15C" w14:textId="77777777" w:rsidR="007B0C52" w:rsidRPr="00882269" w:rsidRDefault="007B0C52" w:rsidP="00AC5858">
            <w:pPr>
              <w:rPr>
                <w:rFonts w:ascii="Tahoma" w:hAnsi="Tahoma" w:cs="Tahoma"/>
                <w:sz w:val="18"/>
                <w:szCs w:val="18"/>
              </w:rPr>
            </w:pPr>
            <w:r w:rsidRPr="00882269">
              <w:rPr>
                <w:rFonts w:ascii="Tahoma" w:hAnsi="Tahoma" w:cs="Tahoma"/>
                <w:sz w:val="18"/>
                <w:szCs w:val="18"/>
              </w:rPr>
              <w:t>Formación no excluyente</w:t>
            </w:r>
          </w:p>
          <w:p w14:paraId="09617F2E" w14:textId="77777777" w:rsidR="007B0C52" w:rsidRPr="00882269" w:rsidRDefault="007B0C52" w:rsidP="00AC5858">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C58C97F" w14:textId="77777777" w:rsidR="007B0C52" w:rsidRPr="00882269" w:rsidRDefault="007B0C52" w:rsidP="00AC585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536F968" w14:textId="77777777" w:rsidR="007B0C52" w:rsidRPr="00882269" w:rsidRDefault="007B0C52" w:rsidP="00AC585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90AF6C0" w14:textId="77777777" w:rsidR="007B0C52" w:rsidRPr="00882269" w:rsidRDefault="007B0C52" w:rsidP="00AC585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4A91A37" w14:textId="77777777" w:rsidR="007B0C52" w:rsidRPr="00882269" w:rsidRDefault="007B0C52" w:rsidP="00AC5858">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7B0C52" w:rsidRPr="00882269" w14:paraId="2DF29C6B" w14:textId="77777777" w:rsidTr="00AC5858">
        <w:trPr>
          <w:trHeight w:val="1102"/>
        </w:trPr>
        <w:tc>
          <w:tcPr>
            <w:tcW w:w="1018" w:type="pct"/>
            <w:shd w:val="clear" w:color="auto" w:fill="auto"/>
          </w:tcPr>
          <w:p w14:paraId="057725AB" w14:textId="77777777" w:rsidR="007B0C52" w:rsidRPr="00882269" w:rsidRDefault="007B0C52" w:rsidP="00AC5858">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6ECD502" w14:textId="77777777" w:rsidR="007B0C52" w:rsidRPr="00671408" w:rsidRDefault="007B0C52" w:rsidP="00AC5858">
            <w:pPr>
              <w:jc w:val="both"/>
              <w:rPr>
                <w:rFonts w:ascii="Verdana" w:hAnsi="Verdana" w:cs="Calibri"/>
                <w:b/>
                <w:color w:val="0000FF"/>
              </w:rPr>
            </w:pPr>
            <w:r w:rsidRPr="00AC25D8">
              <w:rPr>
                <w:rFonts w:ascii="Tahoma" w:hAnsi="Tahoma" w:cs="Tahoma"/>
                <w:b/>
                <w:color w:val="0000FF"/>
                <w:sz w:val="18"/>
                <w:szCs w:val="18"/>
                <w:lang w:val="es-ES_tradnl"/>
              </w:rPr>
              <w:t>Técnico Carpintero Especialista P/Instalac</w:t>
            </w:r>
            <w:r>
              <w:rPr>
                <w:rFonts w:ascii="Tahoma" w:hAnsi="Tahoma" w:cs="Tahoma"/>
                <w:b/>
                <w:color w:val="0000FF"/>
                <w:sz w:val="18"/>
                <w:szCs w:val="18"/>
                <w:lang w:val="es-ES_tradnl"/>
              </w:rPr>
              <w:t>ión De Puertas De Madera</w:t>
            </w:r>
          </w:p>
        </w:tc>
        <w:tc>
          <w:tcPr>
            <w:tcW w:w="368" w:type="pct"/>
            <w:shd w:val="clear" w:color="auto" w:fill="auto"/>
            <w:vAlign w:val="center"/>
          </w:tcPr>
          <w:p w14:paraId="06B476EF" w14:textId="77777777" w:rsidR="007B0C52" w:rsidRPr="00882269" w:rsidRDefault="007B0C52" w:rsidP="00AC5858">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443740F" w14:textId="77777777" w:rsidR="007B0C52" w:rsidRPr="00882269" w:rsidRDefault="007B0C52" w:rsidP="00AC5858">
            <w:pPr>
              <w:jc w:val="both"/>
              <w:rPr>
                <w:rFonts w:ascii="Tahoma" w:hAnsi="Tahoma" w:cs="Tahoma"/>
                <w:sz w:val="18"/>
                <w:szCs w:val="18"/>
              </w:rPr>
            </w:pPr>
            <w:r w:rsidRPr="00882269">
              <w:rPr>
                <w:rFonts w:ascii="Tahoma" w:hAnsi="Tahoma" w:cs="Tahoma"/>
                <w:sz w:val="18"/>
                <w:szCs w:val="18"/>
              </w:rPr>
              <w:t xml:space="preserve">Constructores especialistas en </w:t>
            </w:r>
            <w:r>
              <w:rPr>
                <w:rFonts w:ascii="Tahoma" w:hAnsi="Tahoma" w:cs="Tahoma"/>
                <w:sz w:val="18"/>
                <w:szCs w:val="18"/>
              </w:rPr>
              <w:t>instalación de puertas de madera</w:t>
            </w:r>
            <w:r w:rsidRPr="00882269">
              <w:rPr>
                <w:rFonts w:ascii="Tahoma" w:hAnsi="Tahoma" w:cs="Tahoma"/>
                <w:sz w:val="18"/>
                <w:szCs w:val="18"/>
              </w:rPr>
              <w:t xml:space="preserve"> de cualquier tipo (</w:t>
            </w:r>
            <w:r>
              <w:rPr>
                <w:rFonts w:ascii="Tahoma" w:hAnsi="Tahoma" w:cs="Tahoma"/>
                <w:sz w:val="18"/>
                <w:szCs w:val="18"/>
              </w:rPr>
              <w:t>carpintero</w:t>
            </w:r>
            <w:r w:rsidRPr="00882269">
              <w:rPr>
                <w:rFonts w:ascii="Tahoma" w:hAnsi="Tahoma" w:cs="Tahoma"/>
                <w:sz w:val="18"/>
                <w:szCs w:val="18"/>
              </w:rPr>
              <w:t>)</w:t>
            </w:r>
          </w:p>
        </w:tc>
        <w:tc>
          <w:tcPr>
            <w:tcW w:w="659" w:type="pct"/>
            <w:vAlign w:val="center"/>
          </w:tcPr>
          <w:p w14:paraId="3AC836FF" w14:textId="77777777" w:rsidR="007B0C52" w:rsidRPr="00882269" w:rsidRDefault="007B0C52" w:rsidP="00AC5858">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bookmarkEnd w:id="125"/>
    </w:tbl>
    <w:p w14:paraId="4F678F29" w14:textId="77777777" w:rsidR="007B0C52" w:rsidRPr="00882269" w:rsidRDefault="007B0C52" w:rsidP="007B0C52">
      <w:pPr>
        <w:spacing w:line="260" w:lineRule="atLeast"/>
        <w:ind w:left="709"/>
        <w:jc w:val="both"/>
        <w:rPr>
          <w:rFonts w:ascii="Tahoma" w:hAnsi="Tahoma" w:cs="Tahoma"/>
          <w:b/>
          <w:i/>
        </w:rPr>
      </w:pPr>
    </w:p>
    <w:p w14:paraId="52EBED03" w14:textId="77777777" w:rsidR="007B0C52" w:rsidRPr="00882269" w:rsidRDefault="007B0C52" w:rsidP="007B0C52">
      <w:pPr>
        <w:spacing w:line="260" w:lineRule="atLeast"/>
        <w:jc w:val="both"/>
        <w:rPr>
          <w:rFonts w:ascii="Tahoma" w:hAnsi="Tahoma" w:cs="Tahoma"/>
          <w:b/>
          <w:i/>
        </w:rPr>
      </w:pPr>
      <w:r w:rsidRPr="00882269">
        <w:rPr>
          <w:rFonts w:ascii="Tahoma" w:hAnsi="Tahoma" w:cs="Tahoma"/>
          <w:b/>
          <w:i/>
        </w:rPr>
        <w:t>NOTAS:</w:t>
      </w:r>
    </w:p>
    <w:p w14:paraId="3FF0731E" w14:textId="77777777" w:rsidR="007B0C52" w:rsidRPr="00A36FBE" w:rsidRDefault="007B0C52" w:rsidP="007B0C52">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29"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0"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0"/>
    <w:p w14:paraId="067D1660" w14:textId="77777777" w:rsidR="007B0C52" w:rsidRPr="00A36FBE" w:rsidRDefault="007B0C52" w:rsidP="007B0C52">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7D01780" w14:textId="77777777" w:rsidR="007B0C52" w:rsidRPr="00A36FBE" w:rsidRDefault="007B0C52" w:rsidP="007B0C52">
      <w:pPr>
        <w:numPr>
          <w:ilvl w:val="0"/>
          <w:numId w:val="70"/>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29"/>
    <w:p w14:paraId="55224CEF" w14:textId="77777777" w:rsidR="007B0C52" w:rsidRPr="00A36FBE" w:rsidRDefault="007B0C52" w:rsidP="007B0C52">
      <w:pPr>
        <w:numPr>
          <w:ilvl w:val="0"/>
          <w:numId w:val="70"/>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FEE58F3" w14:textId="77777777" w:rsidR="007B0C52" w:rsidRPr="00882269" w:rsidRDefault="007B0C52" w:rsidP="007B0C5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1" w:name="_Hlk143872192"/>
      <w:r w:rsidRPr="00882269">
        <w:rPr>
          <w:rFonts w:ascii="Tahoma" w:hAnsi="Tahoma" w:cs="Tahoma"/>
        </w:rPr>
        <w:t>el reemplazante deberá tener un perfil igual o mayor al profesional ofertado en su propuesta.</w:t>
      </w:r>
      <w:bookmarkEnd w:id="13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5D719E1" w14:textId="77777777" w:rsidR="007B0C52" w:rsidRPr="00882269" w:rsidRDefault="007B0C52" w:rsidP="007B0C52">
      <w:pPr>
        <w:numPr>
          <w:ilvl w:val="0"/>
          <w:numId w:val="70"/>
        </w:numPr>
        <w:spacing w:line="260" w:lineRule="atLeast"/>
        <w:ind w:left="709" w:hanging="283"/>
        <w:contextualSpacing/>
        <w:jc w:val="both"/>
        <w:rPr>
          <w:rFonts w:ascii="Tahoma" w:hAnsi="Tahoma" w:cs="Tahoma"/>
        </w:rPr>
      </w:pPr>
      <w:r w:rsidRPr="00882269">
        <w:rPr>
          <w:rFonts w:ascii="Tahoma" w:hAnsi="Tahoma" w:cs="Tahoma"/>
          <w:b/>
        </w:rPr>
        <w:lastRenderedPageBreak/>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80877AB" w14:textId="77777777" w:rsidR="007B0C52" w:rsidRPr="00882269" w:rsidRDefault="007B0C52" w:rsidP="007B0C5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7E3DE64" w14:textId="77777777" w:rsidR="007B0C52" w:rsidRPr="00882269" w:rsidRDefault="007B0C52" w:rsidP="007B0C5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7BD7AB85" w14:textId="77777777" w:rsidR="007B0C52" w:rsidRPr="00882269" w:rsidRDefault="007B0C52" w:rsidP="007B0C52">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BDBFDA3" w14:textId="77777777" w:rsidR="007B0C52" w:rsidRPr="00882269" w:rsidRDefault="007B0C52" w:rsidP="007B0C5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619E147B" w14:textId="77777777" w:rsidR="007B0C52" w:rsidRPr="00882269" w:rsidRDefault="007B0C52" w:rsidP="007B0C52">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08848A5A" w14:textId="77777777" w:rsidR="007B0C52" w:rsidRPr="00882269" w:rsidRDefault="007B0C52" w:rsidP="007B0C52">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FBC661A" w14:textId="77777777" w:rsidR="007B0C52" w:rsidRPr="00882269" w:rsidRDefault="007B0C52" w:rsidP="007B0C5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9A5D141" w14:textId="77777777" w:rsidR="007B0C52" w:rsidRPr="00F15D7F" w:rsidRDefault="007B0C52" w:rsidP="007B0C52">
      <w:pPr>
        <w:spacing w:before="120" w:line="260" w:lineRule="atLeast"/>
        <w:ind w:left="709"/>
        <w:contextualSpacing/>
        <w:jc w:val="both"/>
        <w:rPr>
          <w:rFonts w:ascii="Tahoma" w:hAnsi="Tahoma" w:cs="Tahoma"/>
          <w:b/>
        </w:rPr>
      </w:pPr>
      <w:bookmarkStart w:id="132" w:name="_Hlk179542968"/>
      <w:bookmarkStart w:id="133" w:name="_Hlk170205284"/>
      <w:bookmarkStart w:id="134" w:name="_Toc536520832"/>
      <w:bookmarkStart w:id="135"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36" w:name="_Hlk179909520"/>
      <w:r w:rsidRPr="00A36FBE">
        <w:rPr>
          <w:rFonts w:ascii="Tahoma" w:hAnsi="Tahoma" w:cs="Tahoma"/>
        </w:rPr>
        <w:t xml:space="preserve">aprobado por el Inspector y validado por la AEVIVIENDA </w:t>
      </w:r>
      <w:bookmarkEnd w:id="136"/>
      <w:r w:rsidRPr="00A36FBE">
        <w:rPr>
          <w:rFonts w:ascii="Tahoma" w:hAnsi="Tahoma" w:cs="Tahoma"/>
        </w:rPr>
        <w:t>y evitar que estos abandonen el proyecto.</w:t>
      </w:r>
    </w:p>
    <w:bookmarkEnd w:id="132"/>
    <w:p w14:paraId="49599456" w14:textId="77777777" w:rsidR="007B0C52" w:rsidRPr="00F15D7F" w:rsidRDefault="007B0C52" w:rsidP="007B0C52">
      <w:pPr>
        <w:numPr>
          <w:ilvl w:val="0"/>
          <w:numId w:val="70"/>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0C9C8C66" w14:textId="77777777" w:rsidR="007B0C52" w:rsidRPr="00F15D7F" w:rsidRDefault="007B0C52" w:rsidP="007B0C52">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3"/>
    <w:p w14:paraId="6CC2E0C5" w14:textId="77777777" w:rsidR="007B0C52" w:rsidRPr="00F15D7F" w:rsidRDefault="007B0C52" w:rsidP="007B0C5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4"/>
      <w:bookmarkEnd w:id="135"/>
    </w:p>
    <w:p w14:paraId="0B35DCDB" w14:textId="77777777" w:rsidR="007B0C52" w:rsidRPr="00882269" w:rsidRDefault="007B0C52" w:rsidP="007B0C52">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C6677A1" w14:textId="77777777" w:rsidR="007B0C52" w:rsidRPr="00882269" w:rsidRDefault="007B0C52" w:rsidP="007B0C5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7B0C52" w:rsidRPr="00882269" w14:paraId="5C5E1E63" w14:textId="77777777" w:rsidTr="00AC5858">
        <w:trPr>
          <w:trHeight w:val="570"/>
          <w:jc w:val="center"/>
        </w:trPr>
        <w:tc>
          <w:tcPr>
            <w:tcW w:w="3127" w:type="dxa"/>
            <w:shd w:val="clear" w:color="auto" w:fill="17365D"/>
            <w:vAlign w:val="center"/>
          </w:tcPr>
          <w:p w14:paraId="72082C8F" w14:textId="77777777" w:rsidR="007B0C52" w:rsidRPr="00882269" w:rsidRDefault="007B0C52" w:rsidP="00AC5858">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EA25852" w14:textId="77777777" w:rsidR="007B0C52" w:rsidRPr="00882269" w:rsidRDefault="007B0C52" w:rsidP="00AC5858">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5230AB1" w14:textId="77777777" w:rsidR="007B0C52" w:rsidRPr="00882269" w:rsidRDefault="007B0C52" w:rsidP="00AC5858">
            <w:pPr>
              <w:jc w:val="center"/>
              <w:rPr>
                <w:rFonts w:ascii="Tahoma" w:hAnsi="Tahoma" w:cs="Tahoma"/>
                <w:b/>
                <w:lang w:eastAsia="es-ES"/>
              </w:rPr>
            </w:pPr>
            <w:r w:rsidRPr="00882269">
              <w:rPr>
                <w:rFonts w:ascii="Tahoma" w:hAnsi="Tahoma" w:cs="Tahoma"/>
                <w:b/>
                <w:lang w:eastAsia="es-ES"/>
              </w:rPr>
              <w:t>Almacén</w:t>
            </w:r>
          </w:p>
        </w:tc>
      </w:tr>
      <w:tr w:rsidR="007B0C52" w:rsidRPr="00882269" w14:paraId="554DB446" w14:textId="77777777" w:rsidTr="00AC5858">
        <w:trPr>
          <w:trHeight w:hRule="exact" w:val="330"/>
          <w:jc w:val="center"/>
        </w:trPr>
        <w:tc>
          <w:tcPr>
            <w:tcW w:w="3127" w:type="dxa"/>
            <w:shd w:val="clear" w:color="auto" w:fill="auto"/>
          </w:tcPr>
          <w:p w14:paraId="21C09FFF" w14:textId="77777777" w:rsidR="007B0C52" w:rsidRPr="00882269" w:rsidRDefault="007B0C52" w:rsidP="00AC5858">
            <w:pPr>
              <w:spacing w:line="300" w:lineRule="auto"/>
              <w:jc w:val="both"/>
              <w:rPr>
                <w:rFonts w:ascii="Tahoma" w:hAnsi="Tahoma" w:cs="Tahoma"/>
                <w:color w:val="FF0000"/>
                <w:lang w:eastAsia="es-ES"/>
              </w:rPr>
            </w:pPr>
            <w:r>
              <w:rPr>
                <w:rFonts w:ascii="Tahoma" w:hAnsi="Tahoma" w:cs="Tahoma"/>
                <w:color w:val="FF0000"/>
                <w:lang w:val="en-US" w:eastAsia="es-BO"/>
              </w:rPr>
              <w:t>REYES (AREA URBANA)</w:t>
            </w:r>
          </w:p>
        </w:tc>
        <w:tc>
          <w:tcPr>
            <w:tcW w:w="2010" w:type="dxa"/>
            <w:shd w:val="clear" w:color="auto" w:fill="auto"/>
          </w:tcPr>
          <w:p w14:paraId="75C6BFEB" w14:textId="77777777" w:rsidR="007B0C52" w:rsidRPr="00882269" w:rsidRDefault="007B0C52" w:rsidP="00AC5858">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64BD82BF" w14:textId="77777777" w:rsidR="007B0C52" w:rsidRPr="00882269" w:rsidRDefault="007B0C52" w:rsidP="00AC5858">
            <w:pPr>
              <w:jc w:val="center"/>
              <w:rPr>
                <w:rFonts w:ascii="Tahoma" w:hAnsi="Tahoma" w:cs="Tahoma"/>
                <w:color w:val="FF0000"/>
              </w:rPr>
            </w:pPr>
            <w:r>
              <w:rPr>
                <w:rFonts w:ascii="Tahoma" w:hAnsi="Tahoma" w:cs="Tahoma"/>
                <w:color w:val="FF0000"/>
                <w:lang w:eastAsia="es-ES"/>
              </w:rPr>
              <w:t>SI</w:t>
            </w:r>
          </w:p>
        </w:tc>
      </w:tr>
      <w:tr w:rsidR="007B0C52" w:rsidRPr="00882269" w14:paraId="58EBBE37" w14:textId="77777777" w:rsidTr="00AC5858">
        <w:trPr>
          <w:trHeight w:hRule="exact" w:val="330"/>
          <w:jc w:val="center"/>
        </w:trPr>
        <w:tc>
          <w:tcPr>
            <w:tcW w:w="3127" w:type="dxa"/>
            <w:shd w:val="clear" w:color="auto" w:fill="BFBFBF"/>
          </w:tcPr>
          <w:p w14:paraId="2109C7EF" w14:textId="77777777" w:rsidR="007B0C52" w:rsidRPr="00882269" w:rsidRDefault="007B0C52" w:rsidP="00AC5858">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F47E1E3" w14:textId="77777777" w:rsidR="007B0C52" w:rsidRPr="00882269" w:rsidRDefault="007B0C52" w:rsidP="00AC5858">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3B16E92" w14:textId="77777777" w:rsidR="007B0C52" w:rsidRPr="00882269" w:rsidRDefault="007B0C52" w:rsidP="00AC5858">
            <w:pPr>
              <w:jc w:val="center"/>
              <w:rPr>
                <w:rFonts w:ascii="Tahoma" w:hAnsi="Tahoma" w:cs="Tahoma"/>
                <w:b/>
                <w:bCs/>
                <w:color w:val="FF0000"/>
              </w:rPr>
            </w:pPr>
            <w:r w:rsidRPr="00882269">
              <w:rPr>
                <w:rFonts w:ascii="Tahoma" w:hAnsi="Tahoma" w:cs="Tahoma"/>
                <w:b/>
                <w:bCs/>
                <w:color w:val="FF0000"/>
                <w:lang w:eastAsia="es-ES"/>
              </w:rPr>
              <w:t>1</w:t>
            </w:r>
          </w:p>
        </w:tc>
      </w:tr>
    </w:tbl>
    <w:p w14:paraId="66ED2263" w14:textId="77777777" w:rsidR="007B0C52" w:rsidRPr="00882269" w:rsidRDefault="007B0C52" w:rsidP="007B0C5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24D2B13" w14:textId="77777777" w:rsidR="007B0C52" w:rsidRPr="00882269" w:rsidRDefault="007B0C52" w:rsidP="007B0C52">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57A3C16" w14:textId="77777777" w:rsidR="007B0C52" w:rsidRPr="00882269" w:rsidRDefault="007B0C52" w:rsidP="007B0C52">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D5FFD12" w14:textId="77777777" w:rsidR="007B0C52" w:rsidRPr="00882269" w:rsidRDefault="007B0C52" w:rsidP="007B0C52">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67C76A6" w14:textId="77777777" w:rsidR="007B0C52" w:rsidRPr="00882269" w:rsidRDefault="007B0C52" w:rsidP="007B0C52">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FE0B9B7" w14:textId="77777777" w:rsidR="007B0C52" w:rsidRPr="00882269" w:rsidRDefault="007B0C52" w:rsidP="007B0C52">
      <w:pPr>
        <w:numPr>
          <w:ilvl w:val="1"/>
          <w:numId w:val="73"/>
        </w:numPr>
        <w:spacing w:line="260" w:lineRule="atLeast"/>
        <w:ind w:left="426"/>
        <w:jc w:val="both"/>
        <w:rPr>
          <w:rFonts w:ascii="Tahoma" w:hAnsi="Tahoma" w:cs="Tahoma"/>
        </w:rPr>
      </w:pPr>
      <w:r w:rsidRPr="00882269">
        <w:rPr>
          <w:rFonts w:ascii="Tahoma" w:hAnsi="Tahoma" w:cs="Tahoma"/>
        </w:rPr>
        <w:lastRenderedPageBreak/>
        <w:t>Tanto la oficina como los almacenes deberán estar debidamente identificados.</w:t>
      </w:r>
    </w:p>
    <w:p w14:paraId="0B415B41" w14:textId="77777777" w:rsidR="007B0C52" w:rsidRPr="00882269" w:rsidRDefault="007B0C52" w:rsidP="007B0C52">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7" w:name="_Toc536520833"/>
      <w:bookmarkStart w:id="138" w:name="_Toc71811168"/>
      <w:r w:rsidRPr="00882269">
        <w:rPr>
          <w:rFonts w:ascii="Tahoma" w:hAnsi="Tahoma" w:cs="Tahoma"/>
          <w:b/>
          <w:bCs/>
          <w:color w:val="000000"/>
          <w:kern w:val="32"/>
          <w:lang w:val="es-ES_tradnl"/>
        </w:rPr>
        <w:t>EQUIPO, MAQUINARIA, VEHÍCULOS Y OTROS</w:t>
      </w:r>
      <w:bookmarkEnd w:id="137"/>
      <w:bookmarkEnd w:id="138"/>
    </w:p>
    <w:p w14:paraId="655681CF" w14:textId="77777777" w:rsidR="007B0C52" w:rsidRPr="00882269" w:rsidRDefault="007B0C52" w:rsidP="007B0C52">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B0C52" w:rsidRPr="00882269" w14:paraId="547B3165" w14:textId="77777777" w:rsidTr="00AC5858">
        <w:trPr>
          <w:jc w:val="center"/>
        </w:trPr>
        <w:tc>
          <w:tcPr>
            <w:tcW w:w="421" w:type="dxa"/>
            <w:shd w:val="clear" w:color="auto" w:fill="D9E2F3" w:themeFill="accent5" w:themeFillTint="33"/>
            <w:vAlign w:val="center"/>
          </w:tcPr>
          <w:p w14:paraId="42BEE10E" w14:textId="77777777" w:rsidR="007B0C52" w:rsidRPr="00882269" w:rsidRDefault="007B0C52" w:rsidP="00AC5858">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2FCC9D6B" w14:textId="77777777" w:rsidR="007B0C52" w:rsidRPr="00882269" w:rsidRDefault="007B0C52" w:rsidP="00AC585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7BFE8B6" w14:textId="77777777" w:rsidR="007B0C52" w:rsidRPr="00882269" w:rsidRDefault="007B0C52" w:rsidP="00AC585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84F7BF5" w14:textId="77777777" w:rsidR="007B0C52" w:rsidRPr="00882269" w:rsidRDefault="007B0C52" w:rsidP="00AC5858">
            <w:pPr>
              <w:jc w:val="center"/>
              <w:rPr>
                <w:rFonts w:ascii="Tahoma" w:hAnsi="Tahoma" w:cs="Tahoma"/>
                <w:b/>
              </w:rPr>
            </w:pPr>
          </w:p>
          <w:p w14:paraId="1C537126" w14:textId="77777777" w:rsidR="007B0C52" w:rsidRPr="00882269" w:rsidRDefault="007B0C52" w:rsidP="00AC585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8287E1E" w14:textId="77777777" w:rsidR="007B0C52" w:rsidRPr="00882269" w:rsidRDefault="007B0C52" w:rsidP="00AC5858">
            <w:pPr>
              <w:jc w:val="center"/>
              <w:rPr>
                <w:rFonts w:ascii="Tahoma" w:hAnsi="Tahoma" w:cs="Tahoma"/>
                <w:b/>
              </w:rPr>
            </w:pPr>
            <w:r w:rsidRPr="00882269">
              <w:rPr>
                <w:rFonts w:ascii="Tahoma" w:hAnsi="Tahoma" w:cs="Tahoma"/>
                <w:b/>
              </w:rPr>
              <w:t>Tiempo de participación en este Proyecto</w:t>
            </w:r>
          </w:p>
        </w:tc>
      </w:tr>
      <w:tr w:rsidR="007B0C52" w:rsidRPr="00882269" w14:paraId="185A389F" w14:textId="77777777" w:rsidTr="00AC5858">
        <w:trPr>
          <w:jc w:val="center"/>
        </w:trPr>
        <w:tc>
          <w:tcPr>
            <w:tcW w:w="421" w:type="dxa"/>
            <w:shd w:val="clear" w:color="auto" w:fill="auto"/>
            <w:vAlign w:val="center"/>
          </w:tcPr>
          <w:p w14:paraId="1522CA22" w14:textId="77777777" w:rsidR="007B0C52" w:rsidRPr="00882269" w:rsidRDefault="007B0C52" w:rsidP="00AC5858">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2B1370A" w14:textId="77777777" w:rsidR="007B0C52" w:rsidRPr="00882269" w:rsidRDefault="007B0C52" w:rsidP="00AC585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3997FC9" w14:textId="77777777" w:rsidR="007B0C52" w:rsidRPr="00A75F2C" w:rsidRDefault="007B0C52" w:rsidP="00AC5858">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02C7ECF5" w14:textId="77777777" w:rsidR="007B0C52" w:rsidRPr="00882269" w:rsidRDefault="007B0C52" w:rsidP="00AC5858">
            <w:pPr>
              <w:spacing w:line="300" w:lineRule="auto"/>
              <w:contextualSpacing/>
              <w:jc w:val="center"/>
              <w:rPr>
                <w:rFonts w:ascii="Tahoma" w:hAnsi="Tahoma" w:cs="Tahoma"/>
                <w:b/>
                <w:sz w:val="18"/>
                <w:szCs w:val="18"/>
              </w:rPr>
            </w:pPr>
          </w:p>
          <w:p w14:paraId="4ADA298D" w14:textId="77777777" w:rsidR="007B0C52" w:rsidRPr="00882269" w:rsidRDefault="007B0C52" w:rsidP="00AC5858">
            <w:pPr>
              <w:spacing w:line="300" w:lineRule="auto"/>
              <w:contextualSpacing/>
              <w:jc w:val="center"/>
              <w:rPr>
                <w:rFonts w:ascii="Tahoma" w:hAnsi="Tahoma" w:cs="Tahoma"/>
                <w:b/>
                <w:sz w:val="18"/>
                <w:szCs w:val="18"/>
              </w:rPr>
            </w:pPr>
          </w:p>
          <w:p w14:paraId="2E78E90F" w14:textId="77777777" w:rsidR="007B0C52" w:rsidRPr="00882269" w:rsidRDefault="007B0C52" w:rsidP="00AC585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F919EF7" w14:textId="77777777" w:rsidR="007B0C52" w:rsidRPr="00882269" w:rsidRDefault="007B0C52" w:rsidP="00AC5858">
            <w:pPr>
              <w:spacing w:line="300" w:lineRule="auto"/>
              <w:jc w:val="center"/>
              <w:rPr>
                <w:rFonts w:ascii="Tahoma" w:hAnsi="Tahoma" w:cs="Tahoma"/>
                <w:b/>
                <w:sz w:val="18"/>
                <w:szCs w:val="18"/>
              </w:rPr>
            </w:pPr>
          </w:p>
          <w:p w14:paraId="408C649D" w14:textId="77777777" w:rsidR="007B0C52" w:rsidRPr="00882269" w:rsidRDefault="007B0C52" w:rsidP="00AC5858">
            <w:pPr>
              <w:spacing w:line="300" w:lineRule="auto"/>
              <w:jc w:val="center"/>
              <w:rPr>
                <w:rFonts w:ascii="Tahoma" w:hAnsi="Tahoma" w:cs="Tahoma"/>
                <w:b/>
                <w:sz w:val="18"/>
                <w:szCs w:val="18"/>
              </w:rPr>
            </w:pPr>
          </w:p>
          <w:p w14:paraId="64FCB0AD" w14:textId="77777777" w:rsidR="007B0C52" w:rsidRPr="00882269" w:rsidRDefault="007B0C52" w:rsidP="00AC5858">
            <w:pPr>
              <w:spacing w:line="300" w:lineRule="auto"/>
              <w:jc w:val="center"/>
              <w:rPr>
                <w:rFonts w:ascii="Tahoma" w:hAnsi="Tahoma" w:cs="Tahoma"/>
                <w:b/>
                <w:sz w:val="18"/>
                <w:szCs w:val="18"/>
              </w:rPr>
            </w:pPr>
          </w:p>
          <w:p w14:paraId="4D12CE4A" w14:textId="77777777" w:rsidR="007B0C52" w:rsidRPr="00882269" w:rsidRDefault="007B0C52" w:rsidP="00AC5858">
            <w:pPr>
              <w:spacing w:line="300" w:lineRule="auto"/>
              <w:jc w:val="center"/>
              <w:rPr>
                <w:rFonts w:ascii="Tahoma" w:hAnsi="Tahoma" w:cs="Tahoma"/>
                <w:b/>
                <w:sz w:val="18"/>
                <w:szCs w:val="18"/>
              </w:rPr>
            </w:pPr>
          </w:p>
          <w:p w14:paraId="6580C6DF" w14:textId="77777777" w:rsidR="007B0C52" w:rsidRPr="00882269" w:rsidRDefault="007B0C52" w:rsidP="00AC585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7B0C52" w:rsidRPr="00882269" w14:paraId="7E72EB6D" w14:textId="77777777" w:rsidTr="00AC5858">
        <w:trPr>
          <w:jc w:val="center"/>
        </w:trPr>
        <w:tc>
          <w:tcPr>
            <w:tcW w:w="421" w:type="dxa"/>
            <w:shd w:val="clear" w:color="auto" w:fill="auto"/>
            <w:vAlign w:val="center"/>
          </w:tcPr>
          <w:p w14:paraId="583AFCE8" w14:textId="77777777" w:rsidR="007B0C52" w:rsidRPr="00882269" w:rsidRDefault="007B0C52" w:rsidP="00AC5858">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A05459E" w14:textId="77777777" w:rsidR="007B0C52" w:rsidRPr="00882269" w:rsidRDefault="007B0C52" w:rsidP="00AC585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74CA978" w14:textId="77777777" w:rsidR="007B0C52" w:rsidRPr="00A75F2C" w:rsidRDefault="007B0C52" w:rsidP="00AC5858">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030E5017" w14:textId="77777777" w:rsidR="007B0C52" w:rsidRPr="00882269" w:rsidRDefault="007B0C52" w:rsidP="00AC5858">
            <w:pPr>
              <w:spacing w:line="300" w:lineRule="auto"/>
              <w:contextualSpacing/>
              <w:jc w:val="center"/>
              <w:rPr>
                <w:rFonts w:ascii="Tahoma" w:hAnsi="Tahoma" w:cs="Tahoma"/>
                <w:b/>
                <w:sz w:val="18"/>
                <w:szCs w:val="18"/>
              </w:rPr>
            </w:pPr>
          </w:p>
        </w:tc>
        <w:tc>
          <w:tcPr>
            <w:tcW w:w="2268" w:type="dxa"/>
            <w:vMerge/>
            <w:vAlign w:val="center"/>
          </w:tcPr>
          <w:p w14:paraId="5723409F" w14:textId="77777777" w:rsidR="007B0C52" w:rsidRPr="00882269" w:rsidRDefault="007B0C52" w:rsidP="00AC5858">
            <w:pPr>
              <w:spacing w:line="300" w:lineRule="auto"/>
              <w:jc w:val="center"/>
              <w:rPr>
                <w:rFonts w:ascii="Tahoma" w:hAnsi="Tahoma" w:cs="Tahoma"/>
                <w:b/>
                <w:sz w:val="18"/>
                <w:szCs w:val="18"/>
              </w:rPr>
            </w:pPr>
          </w:p>
        </w:tc>
      </w:tr>
      <w:tr w:rsidR="007B0C52" w:rsidRPr="00882269" w14:paraId="7063D414" w14:textId="77777777" w:rsidTr="00AC5858">
        <w:trPr>
          <w:jc w:val="center"/>
        </w:trPr>
        <w:tc>
          <w:tcPr>
            <w:tcW w:w="421" w:type="dxa"/>
            <w:shd w:val="clear" w:color="auto" w:fill="auto"/>
            <w:vAlign w:val="center"/>
          </w:tcPr>
          <w:p w14:paraId="19BEB960" w14:textId="77777777" w:rsidR="007B0C52" w:rsidRPr="00882269" w:rsidRDefault="007B0C52" w:rsidP="00AC585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4DA4641" w14:textId="77777777" w:rsidR="007B0C52" w:rsidRPr="00882269" w:rsidRDefault="007B0C52" w:rsidP="00AC5858">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04C6162A" w14:textId="77777777" w:rsidR="007B0C52" w:rsidRPr="00A75F2C" w:rsidRDefault="007B0C52" w:rsidP="00AC5858">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3E4D07F9" w14:textId="77777777" w:rsidR="007B0C52" w:rsidRPr="00882269" w:rsidRDefault="007B0C52" w:rsidP="00AC5858">
            <w:pPr>
              <w:spacing w:line="300" w:lineRule="auto"/>
              <w:contextualSpacing/>
              <w:jc w:val="center"/>
              <w:rPr>
                <w:rFonts w:ascii="Tahoma" w:hAnsi="Tahoma" w:cs="Tahoma"/>
                <w:b/>
                <w:sz w:val="18"/>
                <w:szCs w:val="18"/>
              </w:rPr>
            </w:pPr>
          </w:p>
        </w:tc>
        <w:tc>
          <w:tcPr>
            <w:tcW w:w="2268" w:type="dxa"/>
            <w:vMerge/>
            <w:vAlign w:val="center"/>
          </w:tcPr>
          <w:p w14:paraId="2C37B692" w14:textId="77777777" w:rsidR="007B0C52" w:rsidRPr="00882269" w:rsidRDefault="007B0C52" w:rsidP="00AC5858">
            <w:pPr>
              <w:spacing w:line="300" w:lineRule="auto"/>
              <w:jc w:val="center"/>
              <w:rPr>
                <w:rFonts w:ascii="Tahoma" w:hAnsi="Tahoma" w:cs="Tahoma"/>
                <w:b/>
                <w:sz w:val="18"/>
                <w:szCs w:val="18"/>
              </w:rPr>
            </w:pPr>
          </w:p>
        </w:tc>
      </w:tr>
      <w:tr w:rsidR="007B0C52" w:rsidRPr="00882269" w14:paraId="634D7EDA" w14:textId="77777777" w:rsidTr="00AC5858">
        <w:trPr>
          <w:trHeight w:val="273"/>
          <w:jc w:val="center"/>
        </w:trPr>
        <w:tc>
          <w:tcPr>
            <w:tcW w:w="421" w:type="dxa"/>
            <w:shd w:val="clear" w:color="auto" w:fill="auto"/>
            <w:vAlign w:val="center"/>
          </w:tcPr>
          <w:p w14:paraId="40CC09B0" w14:textId="77777777" w:rsidR="007B0C52" w:rsidRPr="00882269" w:rsidRDefault="007B0C52" w:rsidP="00AC5858">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E9C79AE" w14:textId="77777777" w:rsidR="007B0C52" w:rsidRPr="00882269" w:rsidRDefault="007B0C52" w:rsidP="00AC585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3F4F2C3" w14:textId="77777777" w:rsidR="007B0C52" w:rsidRPr="00A75F2C" w:rsidRDefault="007B0C52" w:rsidP="00AC5858">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6711E1B4" w14:textId="77777777" w:rsidR="007B0C52" w:rsidRPr="00882269" w:rsidRDefault="007B0C52" w:rsidP="00AC5858">
            <w:pPr>
              <w:spacing w:line="300" w:lineRule="auto"/>
              <w:jc w:val="center"/>
              <w:rPr>
                <w:rFonts w:ascii="Tahoma" w:hAnsi="Tahoma" w:cs="Tahoma"/>
                <w:b/>
                <w:sz w:val="18"/>
                <w:szCs w:val="18"/>
              </w:rPr>
            </w:pPr>
          </w:p>
        </w:tc>
        <w:tc>
          <w:tcPr>
            <w:tcW w:w="2268" w:type="dxa"/>
            <w:vMerge/>
            <w:vAlign w:val="center"/>
          </w:tcPr>
          <w:p w14:paraId="340C9F71" w14:textId="77777777" w:rsidR="007B0C52" w:rsidRPr="00882269" w:rsidRDefault="007B0C52" w:rsidP="00AC5858">
            <w:pPr>
              <w:spacing w:line="300" w:lineRule="auto"/>
              <w:jc w:val="center"/>
              <w:rPr>
                <w:rFonts w:ascii="Tahoma" w:hAnsi="Tahoma" w:cs="Tahoma"/>
                <w:sz w:val="18"/>
                <w:szCs w:val="18"/>
              </w:rPr>
            </w:pPr>
          </w:p>
        </w:tc>
      </w:tr>
      <w:tr w:rsidR="007B0C52" w:rsidRPr="00882269" w14:paraId="71F52A6A" w14:textId="77777777" w:rsidTr="00AC5858">
        <w:trPr>
          <w:trHeight w:val="221"/>
          <w:jc w:val="center"/>
        </w:trPr>
        <w:tc>
          <w:tcPr>
            <w:tcW w:w="421" w:type="dxa"/>
            <w:tcBorders>
              <w:bottom w:val="single" w:sz="4" w:space="0" w:color="auto"/>
            </w:tcBorders>
            <w:shd w:val="clear" w:color="auto" w:fill="auto"/>
            <w:vAlign w:val="center"/>
          </w:tcPr>
          <w:p w14:paraId="2F085201" w14:textId="77777777" w:rsidR="007B0C52" w:rsidRPr="00882269" w:rsidRDefault="007B0C52" w:rsidP="00AC585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D3EBDE9" w14:textId="77777777" w:rsidR="007B0C52" w:rsidRPr="00882269" w:rsidRDefault="007B0C52" w:rsidP="00AC585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B0893C6" w14:textId="77777777" w:rsidR="007B0C52" w:rsidRPr="00A75F2C" w:rsidRDefault="007B0C52" w:rsidP="00AC5858">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3319DDC9" w14:textId="77777777" w:rsidR="007B0C52" w:rsidRPr="00882269" w:rsidRDefault="007B0C52" w:rsidP="00AC5858">
            <w:pPr>
              <w:spacing w:line="300" w:lineRule="auto"/>
              <w:rPr>
                <w:rFonts w:ascii="Tahoma" w:hAnsi="Tahoma" w:cs="Tahoma"/>
                <w:sz w:val="18"/>
                <w:szCs w:val="18"/>
              </w:rPr>
            </w:pPr>
          </w:p>
        </w:tc>
        <w:tc>
          <w:tcPr>
            <w:tcW w:w="2268" w:type="dxa"/>
            <w:vMerge/>
            <w:tcBorders>
              <w:bottom w:val="single" w:sz="4" w:space="0" w:color="auto"/>
            </w:tcBorders>
            <w:vAlign w:val="center"/>
          </w:tcPr>
          <w:p w14:paraId="025E2D1C" w14:textId="77777777" w:rsidR="007B0C52" w:rsidRPr="00882269" w:rsidRDefault="007B0C52" w:rsidP="00AC5858">
            <w:pPr>
              <w:spacing w:line="300" w:lineRule="auto"/>
              <w:rPr>
                <w:rFonts w:ascii="Tahoma" w:hAnsi="Tahoma" w:cs="Tahoma"/>
                <w:sz w:val="18"/>
                <w:szCs w:val="18"/>
              </w:rPr>
            </w:pPr>
          </w:p>
        </w:tc>
      </w:tr>
      <w:tr w:rsidR="007B0C52" w:rsidRPr="00882269" w14:paraId="0D8B7A68" w14:textId="77777777" w:rsidTr="00AC5858">
        <w:trPr>
          <w:trHeight w:val="331"/>
          <w:jc w:val="center"/>
        </w:trPr>
        <w:tc>
          <w:tcPr>
            <w:tcW w:w="421" w:type="dxa"/>
            <w:shd w:val="clear" w:color="auto" w:fill="FFFFFF"/>
            <w:vAlign w:val="center"/>
          </w:tcPr>
          <w:p w14:paraId="65691AE5" w14:textId="77777777" w:rsidR="007B0C52" w:rsidRPr="00882269" w:rsidRDefault="007B0C52" w:rsidP="00AC5858">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C39B3D0" w14:textId="77777777" w:rsidR="007B0C52" w:rsidRPr="00882269" w:rsidRDefault="007B0C52" w:rsidP="00AC5858">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CB3E644" w14:textId="77777777" w:rsidR="007B0C52" w:rsidRPr="00A75F2C" w:rsidRDefault="007B0C52" w:rsidP="00AC5858">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3C957EEB" w14:textId="77777777" w:rsidR="007B0C52" w:rsidRPr="00882269" w:rsidRDefault="007B0C52" w:rsidP="00AC585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E32CA66" w14:textId="77777777" w:rsidR="007B0C52" w:rsidRPr="00882269" w:rsidRDefault="007B0C52" w:rsidP="00AC585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7B0C52" w:rsidRPr="00882269" w14:paraId="120CFCFD" w14:textId="77777777" w:rsidTr="00AC5858">
        <w:trPr>
          <w:trHeight w:val="289"/>
          <w:jc w:val="center"/>
        </w:trPr>
        <w:tc>
          <w:tcPr>
            <w:tcW w:w="421" w:type="dxa"/>
            <w:shd w:val="clear" w:color="auto" w:fill="auto"/>
            <w:vAlign w:val="center"/>
          </w:tcPr>
          <w:p w14:paraId="3AE3A8F8" w14:textId="77777777" w:rsidR="007B0C52" w:rsidRPr="00882269" w:rsidRDefault="007B0C52" w:rsidP="00AC5858">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AD60CFB" w14:textId="77777777" w:rsidR="007B0C52" w:rsidRPr="00882269" w:rsidRDefault="007B0C52" w:rsidP="00AC585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0BCDFB0" w14:textId="77777777" w:rsidR="007B0C52" w:rsidRPr="00A75F2C" w:rsidRDefault="007B0C52" w:rsidP="00AC5858">
            <w:pPr>
              <w:jc w:val="center"/>
              <w:rPr>
                <w:b/>
                <w:bCs/>
                <w:sz w:val="18"/>
                <w:szCs w:val="18"/>
              </w:rPr>
            </w:pPr>
            <w:r w:rsidRPr="00A75F2C">
              <w:rPr>
                <w:rFonts w:ascii="Tahoma" w:hAnsi="Tahoma" w:cs="Tahoma"/>
                <w:b/>
                <w:bCs/>
                <w:color w:val="FF0000"/>
                <w:sz w:val="18"/>
                <w:szCs w:val="18"/>
              </w:rPr>
              <w:t>1</w:t>
            </w:r>
          </w:p>
        </w:tc>
        <w:tc>
          <w:tcPr>
            <w:tcW w:w="1702" w:type="dxa"/>
            <w:vMerge/>
          </w:tcPr>
          <w:p w14:paraId="38DE28FF" w14:textId="77777777" w:rsidR="007B0C52" w:rsidRPr="00882269" w:rsidRDefault="007B0C52" w:rsidP="00AC5858">
            <w:pPr>
              <w:spacing w:line="300" w:lineRule="auto"/>
              <w:rPr>
                <w:rFonts w:ascii="Tahoma" w:hAnsi="Tahoma" w:cs="Tahoma"/>
              </w:rPr>
            </w:pPr>
          </w:p>
        </w:tc>
        <w:tc>
          <w:tcPr>
            <w:tcW w:w="2268" w:type="dxa"/>
            <w:vMerge/>
          </w:tcPr>
          <w:p w14:paraId="3DD7921B" w14:textId="77777777" w:rsidR="007B0C52" w:rsidRPr="00882269" w:rsidRDefault="007B0C52" w:rsidP="00AC5858">
            <w:pPr>
              <w:spacing w:line="300" w:lineRule="auto"/>
              <w:rPr>
                <w:rFonts w:ascii="Tahoma" w:hAnsi="Tahoma" w:cs="Tahoma"/>
              </w:rPr>
            </w:pPr>
          </w:p>
        </w:tc>
      </w:tr>
      <w:tr w:rsidR="007B0C52" w:rsidRPr="00882269" w14:paraId="4F78EAF3" w14:textId="77777777" w:rsidTr="00AC5858">
        <w:trPr>
          <w:trHeight w:val="239"/>
          <w:jc w:val="center"/>
        </w:trPr>
        <w:tc>
          <w:tcPr>
            <w:tcW w:w="421" w:type="dxa"/>
            <w:shd w:val="clear" w:color="auto" w:fill="auto"/>
            <w:vAlign w:val="center"/>
          </w:tcPr>
          <w:p w14:paraId="17522DF6" w14:textId="77777777" w:rsidR="007B0C52" w:rsidRPr="00882269" w:rsidRDefault="007B0C52" w:rsidP="00AC585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6B9E4BF" w14:textId="77777777" w:rsidR="007B0C52" w:rsidRPr="00882269" w:rsidRDefault="007B0C52" w:rsidP="00AC585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4895DEF" w14:textId="77777777" w:rsidR="007B0C52" w:rsidRPr="00A75F2C" w:rsidRDefault="007B0C52" w:rsidP="00AC5858">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04E57EE8" w14:textId="77777777" w:rsidR="007B0C52" w:rsidRPr="00882269" w:rsidRDefault="007B0C52" w:rsidP="00AC5858">
            <w:pPr>
              <w:spacing w:line="300" w:lineRule="auto"/>
              <w:rPr>
                <w:rFonts w:ascii="Tahoma" w:hAnsi="Tahoma" w:cs="Tahoma"/>
              </w:rPr>
            </w:pPr>
          </w:p>
        </w:tc>
        <w:tc>
          <w:tcPr>
            <w:tcW w:w="2268" w:type="dxa"/>
            <w:vMerge/>
          </w:tcPr>
          <w:p w14:paraId="73423F07" w14:textId="77777777" w:rsidR="007B0C52" w:rsidRPr="00882269" w:rsidRDefault="007B0C52" w:rsidP="00AC5858">
            <w:pPr>
              <w:spacing w:line="300" w:lineRule="auto"/>
              <w:rPr>
                <w:rFonts w:ascii="Tahoma" w:hAnsi="Tahoma" w:cs="Tahoma"/>
              </w:rPr>
            </w:pPr>
          </w:p>
        </w:tc>
      </w:tr>
      <w:tr w:rsidR="007B0C52" w:rsidRPr="00882269" w14:paraId="6BC2FCE3" w14:textId="77777777" w:rsidTr="00AC5858">
        <w:trPr>
          <w:trHeight w:val="259"/>
          <w:jc w:val="center"/>
        </w:trPr>
        <w:tc>
          <w:tcPr>
            <w:tcW w:w="421" w:type="dxa"/>
            <w:tcBorders>
              <w:bottom w:val="single" w:sz="4" w:space="0" w:color="auto"/>
            </w:tcBorders>
            <w:shd w:val="clear" w:color="auto" w:fill="auto"/>
            <w:vAlign w:val="center"/>
          </w:tcPr>
          <w:p w14:paraId="6CDA4C68" w14:textId="77777777" w:rsidR="007B0C52" w:rsidRPr="00882269" w:rsidRDefault="007B0C52" w:rsidP="00AC5858">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0DB233B6" w14:textId="77777777" w:rsidR="007B0C52" w:rsidRPr="00882269" w:rsidRDefault="007B0C52" w:rsidP="00AC5858">
            <w:pPr>
              <w:jc w:val="both"/>
              <w:rPr>
                <w:rFonts w:ascii="Tahoma" w:hAnsi="Tahoma" w:cs="Tahoma"/>
                <w:sz w:val="18"/>
                <w:szCs w:val="18"/>
              </w:rPr>
            </w:pPr>
            <w:r w:rsidRPr="00882269">
              <w:rPr>
                <w:rFonts w:ascii="Tahoma" w:hAnsi="Tahoma" w:cs="Tahoma"/>
                <w:sz w:val="18"/>
                <w:szCs w:val="18"/>
              </w:rPr>
              <w:t xml:space="preserve">Otros </w:t>
            </w:r>
          </w:p>
          <w:p w14:paraId="08767F66" w14:textId="77777777" w:rsidR="007B0C52" w:rsidRPr="00882269" w:rsidRDefault="007B0C52" w:rsidP="00AC5858">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45021AF6" w14:textId="77777777" w:rsidR="007B0C52" w:rsidRPr="00882269" w:rsidRDefault="007B0C52" w:rsidP="00AC5858">
            <w:pPr>
              <w:jc w:val="center"/>
              <w:rPr>
                <w:sz w:val="18"/>
                <w:szCs w:val="18"/>
              </w:rPr>
            </w:pPr>
          </w:p>
        </w:tc>
        <w:tc>
          <w:tcPr>
            <w:tcW w:w="1702" w:type="dxa"/>
            <w:vMerge/>
            <w:tcBorders>
              <w:bottom w:val="single" w:sz="4" w:space="0" w:color="auto"/>
            </w:tcBorders>
          </w:tcPr>
          <w:p w14:paraId="7CD11DF7" w14:textId="77777777" w:rsidR="007B0C52" w:rsidRPr="00882269" w:rsidRDefault="007B0C52" w:rsidP="00AC5858">
            <w:pPr>
              <w:spacing w:line="300" w:lineRule="auto"/>
              <w:rPr>
                <w:rFonts w:ascii="Tahoma" w:hAnsi="Tahoma" w:cs="Tahoma"/>
              </w:rPr>
            </w:pPr>
          </w:p>
        </w:tc>
        <w:tc>
          <w:tcPr>
            <w:tcW w:w="2268" w:type="dxa"/>
            <w:vMerge/>
            <w:tcBorders>
              <w:bottom w:val="single" w:sz="4" w:space="0" w:color="auto"/>
            </w:tcBorders>
          </w:tcPr>
          <w:p w14:paraId="7D777B52" w14:textId="77777777" w:rsidR="007B0C52" w:rsidRPr="00882269" w:rsidRDefault="007B0C52" w:rsidP="00AC5858">
            <w:pPr>
              <w:spacing w:line="300" w:lineRule="auto"/>
              <w:rPr>
                <w:rFonts w:ascii="Tahoma" w:hAnsi="Tahoma" w:cs="Tahoma"/>
              </w:rPr>
            </w:pPr>
          </w:p>
        </w:tc>
      </w:tr>
      <w:tr w:rsidR="007B0C52" w:rsidRPr="00882269" w14:paraId="445D16EF" w14:textId="77777777" w:rsidTr="00AC5858">
        <w:trPr>
          <w:trHeight w:val="1302"/>
          <w:jc w:val="center"/>
        </w:trPr>
        <w:tc>
          <w:tcPr>
            <w:tcW w:w="9644" w:type="dxa"/>
            <w:gridSpan w:val="5"/>
            <w:tcBorders>
              <w:top w:val="single" w:sz="4" w:space="0" w:color="auto"/>
              <w:left w:val="nil"/>
              <w:bottom w:val="nil"/>
              <w:right w:val="nil"/>
            </w:tcBorders>
            <w:shd w:val="clear" w:color="auto" w:fill="auto"/>
            <w:vAlign w:val="center"/>
          </w:tcPr>
          <w:p w14:paraId="326C734C" w14:textId="77777777" w:rsidR="007B0C52" w:rsidRPr="00A36FBE" w:rsidRDefault="007B0C52" w:rsidP="00AC5858">
            <w:pPr>
              <w:jc w:val="both"/>
              <w:rPr>
                <w:rFonts w:ascii="Tahoma" w:hAnsi="Tahoma" w:cs="Tahoma"/>
                <w:b/>
                <w:bCs/>
                <w:i/>
                <w:iCs/>
                <w:sz w:val="16"/>
                <w:szCs w:val="16"/>
              </w:rPr>
            </w:pPr>
            <w:bookmarkStart w:id="139" w:name="_Hlk142555946"/>
            <w:bookmarkStart w:id="140" w:name="_Hlk144980305"/>
            <w:r w:rsidRPr="00A36FB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9"/>
          <w:p w14:paraId="058FF491" w14:textId="77777777" w:rsidR="007B0C52" w:rsidRPr="00A36FBE" w:rsidRDefault="007B0C52" w:rsidP="00AC5858">
            <w:pPr>
              <w:tabs>
                <w:tab w:val="left" w:pos="709"/>
              </w:tabs>
              <w:jc w:val="both"/>
              <w:outlineLvl w:val="0"/>
              <w:rPr>
                <w:rFonts w:ascii="Tahoma" w:hAnsi="Tahoma" w:cs="Tahoma"/>
                <w:b/>
                <w:i/>
                <w:sz w:val="16"/>
                <w:szCs w:val="16"/>
              </w:rPr>
            </w:pPr>
          </w:p>
          <w:p w14:paraId="7EA61CDD" w14:textId="77777777" w:rsidR="007B0C52" w:rsidRPr="00A36FBE" w:rsidRDefault="007B0C52" w:rsidP="00AC585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5AE4159" w14:textId="77777777" w:rsidR="007B0C52" w:rsidRPr="00A36FBE" w:rsidRDefault="007B0C52" w:rsidP="00AC585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490DBEEF" w14:textId="77777777" w:rsidR="007B0C52" w:rsidRPr="00101768" w:rsidRDefault="007B0C52" w:rsidP="00AC585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14:paraId="2F62BB3B" w14:textId="77777777" w:rsidR="007B0C52" w:rsidRPr="00882269" w:rsidRDefault="007B0C52" w:rsidP="00AC5858">
            <w:pPr>
              <w:jc w:val="both"/>
              <w:rPr>
                <w:rFonts w:ascii="Tahoma" w:hAnsi="Tahoma" w:cs="Tahoma"/>
                <w:b/>
                <w:bCs/>
                <w:i/>
                <w:sz w:val="16"/>
                <w:szCs w:val="16"/>
              </w:rPr>
            </w:pPr>
          </w:p>
          <w:p w14:paraId="79B58931" w14:textId="77777777" w:rsidR="007B0C52" w:rsidRPr="00882269" w:rsidRDefault="007B0C52" w:rsidP="00AC5858">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4245ABA9" w14:textId="77777777" w:rsidR="007B0C52" w:rsidRPr="00F15D7F" w:rsidRDefault="007B0C52" w:rsidP="007B0C5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1" w:name="_Toc536520834"/>
      <w:bookmarkStart w:id="142" w:name="_Toc71811169"/>
      <w:r w:rsidRPr="00F15D7F">
        <w:rPr>
          <w:rFonts w:ascii="Tahoma" w:hAnsi="Tahoma" w:cs="Tahoma"/>
          <w:b/>
          <w:bCs/>
          <w:color w:val="000000"/>
          <w:kern w:val="32"/>
          <w:lang w:val="es-ES_tradnl"/>
        </w:rPr>
        <w:t>HERRAMIENTAS E INSUMOS</w:t>
      </w:r>
      <w:bookmarkEnd w:id="141"/>
      <w:bookmarkEnd w:id="142"/>
      <w:r w:rsidRPr="00F15D7F">
        <w:rPr>
          <w:rFonts w:ascii="Tahoma" w:hAnsi="Tahoma" w:cs="Tahoma"/>
          <w:b/>
          <w:bCs/>
          <w:color w:val="000000"/>
          <w:kern w:val="32"/>
          <w:lang w:val="es-ES_tradnl"/>
        </w:rPr>
        <w:t xml:space="preserve"> OPERATIVOS</w:t>
      </w:r>
    </w:p>
    <w:p w14:paraId="05D74E43" w14:textId="77777777" w:rsidR="007B0C52" w:rsidRPr="00F15D7F" w:rsidRDefault="007B0C52" w:rsidP="007B0C52">
      <w:pPr>
        <w:spacing w:line="260" w:lineRule="atLeast"/>
        <w:jc w:val="both"/>
        <w:rPr>
          <w:rFonts w:ascii="Tahoma" w:hAnsi="Tahoma" w:cs="Tahoma"/>
          <w:color w:val="000000"/>
          <w:lang w:val="es-ES_tradnl" w:eastAsia="es-BO"/>
        </w:rPr>
      </w:pPr>
      <w:bookmarkStart w:id="143"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F15D7F">
        <w:rPr>
          <w:rFonts w:ascii="Tahoma" w:hAnsi="Tahoma" w:cs="Tahoma"/>
          <w:color w:val="000000"/>
          <w:lang w:val="es-ES_tradnl" w:eastAsia="es-BO"/>
        </w:rPr>
        <w:t xml:space="preserve"> </w:t>
      </w:r>
    </w:p>
    <w:p w14:paraId="2FE207FA" w14:textId="77777777" w:rsidR="007B0C52" w:rsidRPr="00F15D7F" w:rsidRDefault="007B0C52" w:rsidP="007B0C52">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0D58DF09" w14:textId="77777777" w:rsidR="007B0C52" w:rsidRPr="00882269" w:rsidRDefault="007B0C52" w:rsidP="007B0C5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71811170"/>
      <w:bookmarkEnd w:id="143"/>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4"/>
      <w:bookmarkEnd w:id="145"/>
    </w:p>
    <w:p w14:paraId="25710E40" w14:textId="77777777" w:rsidR="007B0C52" w:rsidRPr="00882269" w:rsidRDefault="007B0C52" w:rsidP="007B0C52">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D3C66A4" w14:textId="77777777" w:rsidR="007B0C52" w:rsidRPr="00882269" w:rsidRDefault="007B0C52" w:rsidP="007B0C52">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113AA707" w14:textId="77777777" w:rsidR="007B0C52" w:rsidRPr="00882269" w:rsidRDefault="007B0C52" w:rsidP="007B0C52">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informes/productos de la Entidad Ejecutora, de manera fundamentada, en el plazo establecido en este documento.</w:t>
      </w:r>
    </w:p>
    <w:p w14:paraId="12267E5A" w14:textId="77777777" w:rsidR="007B0C52" w:rsidRPr="00882269" w:rsidRDefault="007B0C52" w:rsidP="007B0C52">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9CA0F1F" w14:textId="77777777" w:rsidR="007B0C52" w:rsidRPr="00F15D7F" w:rsidRDefault="007B0C52" w:rsidP="007B0C52">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07B2FC98" w14:textId="77777777" w:rsidR="007B0C52" w:rsidRPr="00F15D7F" w:rsidRDefault="007B0C52" w:rsidP="007B0C52">
      <w:pPr>
        <w:numPr>
          <w:ilvl w:val="1"/>
          <w:numId w:val="73"/>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46" w:name="_Hlk170236919"/>
    </w:p>
    <w:p w14:paraId="78910F02" w14:textId="77777777" w:rsidR="007B0C52" w:rsidRPr="00F15D7F" w:rsidRDefault="007B0C52" w:rsidP="007B0C52">
      <w:pPr>
        <w:numPr>
          <w:ilvl w:val="1"/>
          <w:numId w:val="71"/>
        </w:numPr>
        <w:spacing w:line="260" w:lineRule="atLeast"/>
        <w:ind w:left="426"/>
        <w:jc w:val="both"/>
        <w:rPr>
          <w:rFonts w:ascii="Tahoma" w:hAnsi="Tahoma" w:cs="Tahoma"/>
          <w:lang w:val="es-ES_tradnl"/>
        </w:rPr>
      </w:pPr>
      <w:bookmarkStart w:id="147" w:name="_Hlk170235486"/>
      <w:r w:rsidRPr="00F15D7F">
        <w:rPr>
          <w:rFonts w:ascii="Tahoma" w:hAnsi="Tahoma" w:cs="Tahoma"/>
          <w:lang w:val="es-ES_tradnl"/>
        </w:rPr>
        <w:t>Realizar el estricto seguimiento y control al cumplimiento de las condiciones ofertadas por la Entidad Ejecutora.</w:t>
      </w:r>
    </w:p>
    <w:bookmarkEnd w:id="146"/>
    <w:bookmarkEnd w:id="147"/>
    <w:p w14:paraId="6FF9BDFA" w14:textId="77777777" w:rsidR="007B0C52" w:rsidRPr="00882269" w:rsidRDefault="007B0C52" w:rsidP="007B0C52">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5AFA2292" w14:textId="77777777" w:rsidR="007B0C52" w:rsidRPr="00882269" w:rsidRDefault="007B0C52" w:rsidP="007B0C5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8" w:name="_Toc536520844"/>
      <w:r w:rsidRPr="00882269">
        <w:rPr>
          <w:rFonts w:ascii="Tahoma" w:hAnsi="Tahoma" w:cs="Tahoma"/>
          <w:color w:val="000000"/>
          <w:lang w:val="es-ES_tradnl"/>
        </w:rPr>
        <w:t xml:space="preserve"> </w:t>
      </w:r>
      <w:bookmarkStart w:id="149" w:name="_Toc536520845"/>
      <w:bookmarkEnd w:id="148"/>
    </w:p>
    <w:p w14:paraId="490D1387" w14:textId="77777777" w:rsidR="007B0C52" w:rsidRPr="00882269" w:rsidRDefault="007B0C52" w:rsidP="007B0C52">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50" w:name="_Toc49774783"/>
      <w:bookmarkStart w:id="151" w:name="_Toc71811171"/>
      <w:r w:rsidRPr="00882269">
        <w:rPr>
          <w:rFonts w:ascii="Tahoma" w:hAnsi="Tahoma" w:cs="Tahoma"/>
          <w:b/>
          <w:bCs/>
          <w:color w:val="000000"/>
          <w:kern w:val="32"/>
          <w:lang w:val="es-ES_tradnl"/>
        </w:rPr>
        <w:t>DETALLE REFERENCIAL DE LOS COMPONENTE</w:t>
      </w:r>
      <w:bookmarkEnd w:id="150"/>
      <w:r w:rsidRPr="00882269">
        <w:rPr>
          <w:rFonts w:ascii="Tahoma" w:hAnsi="Tahoma" w:cs="Tahoma"/>
          <w:b/>
          <w:bCs/>
          <w:color w:val="000000"/>
          <w:kern w:val="32"/>
          <w:lang w:val="es-ES_tradnl"/>
        </w:rPr>
        <w:t>S (PROVISIÓN Y DOTACIÓN DE MATERIALES DE CONSTRUCCIÓN Y APORTE PROPIO).</w:t>
      </w:r>
      <w:bookmarkEnd w:id="151"/>
    </w:p>
    <w:p w14:paraId="15B30FBE" w14:textId="77777777" w:rsidR="007B0C52" w:rsidRPr="00882269" w:rsidRDefault="007B0C52" w:rsidP="007B0C52">
      <w:pPr>
        <w:rPr>
          <w:lang w:val="es-ES_tradnl"/>
        </w:rPr>
      </w:pPr>
    </w:p>
    <w:p w14:paraId="116F9C81" w14:textId="77777777" w:rsidR="007B0C52" w:rsidRPr="00882269" w:rsidRDefault="007B0C52" w:rsidP="007B0C52">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1D3C859" w14:textId="77777777" w:rsidR="007B0C52" w:rsidRPr="00882269" w:rsidRDefault="007B0C52" w:rsidP="007B0C52">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7B0C52" w:rsidRPr="00882269" w14:paraId="72049213" w14:textId="77777777" w:rsidTr="00AC5858">
        <w:trPr>
          <w:trHeight w:val="972"/>
          <w:jc w:val="center"/>
        </w:trPr>
        <w:tc>
          <w:tcPr>
            <w:tcW w:w="1076" w:type="dxa"/>
            <w:shd w:val="clear" w:color="auto" w:fill="D9E2F3" w:themeFill="accent5" w:themeFillTint="33"/>
            <w:noWrap/>
            <w:vAlign w:val="center"/>
            <w:hideMark/>
          </w:tcPr>
          <w:p w14:paraId="34B9BCC0" w14:textId="77777777" w:rsidR="007B0C52" w:rsidRPr="00882269" w:rsidRDefault="007B0C52" w:rsidP="00AC5858">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548AD0FE" w14:textId="77777777" w:rsidR="007B0C52" w:rsidRPr="00882269" w:rsidRDefault="007B0C52" w:rsidP="00AC5858">
            <w:pPr>
              <w:spacing w:line="320" w:lineRule="exact"/>
              <w:jc w:val="center"/>
              <w:rPr>
                <w:rFonts w:ascii="Tahoma" w:hAnsi="Tahoma" w:cs="Tahoma"/>
                <w:b/>
                <w:sz w:val="18"/>
                <w:szCs w:val="18"/>
              </w:rPr>
            </w:pPr>
            <w:r w:rsidRPr="00F15D7F">
              <w:rPr>
                <w:rFonts w:ascii="Tahoma" w:hAnsi="Tahoma" w:cs="Tahoma"/>
                <w:b/>
                <w:sz w:val="18"/>
                <w:szCs w:val="18"/>
              </w:rPr>
              <w:t>DESCRIPCIÓN DE INSUMOS</w:t>
            </w:r>
          </w:p>
        </w:tc>
        <w:tc>
          <w:tcPr>
            <w:tcW w:w="1271" w:type="dxa"/>
            <w:shd w:val="clear" w:color="auto" w:fill="D9E2F3" w:themeFill="accent5" w:themeFillTint="33"/>
            <w:noWrap/>
            <w:vAlign w:val="center"/>
            <w:hideMark/>
          </w:tcPr>
          <w:p w14:paraId="6C807670" w14:textId="77777777" w:rsidR="007B0C52" w:rsidRPr="00882269" w:rsidRDefault="007B0C52" w:rsidP="00AC5858">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174CA28C" w14:textId="77777777" w:rsidR="007B0C52" w:rsidRPr="00882269" w:rsidRDefault="007B0C52" w:rsidP="00AC5858">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7B0C52" w:rsidRPr="00882269" w14:paraId="19F6DC30" w14:textId="77777777" w:rsidTr="00AC5858">
        <w:trPr>
          <w:trHeight w:val="278"/>
          <w:jc w:val="center"/>
        </w:trPr>
        <w:tc>
          <w:tcPr>
            <w:tcW w:w="8642" w:type="dxa"/>
            <w:gridSpan w:val="4"/>
            <w:shd w:val="clear" w:color="auto" w:fill="D9E2F3" w:themeFill="accent5" w:themeFillTint="33"/>
            <w:noWrap/>
            <w:vAlign w:val="center"/>
            <w:hideMark/>
          </w:tcPr>
          <w:p w14:paraId="3464CC1A" w14:textId="77777777" w:rsidR="007B0C52" w:rsidRPr="00882269" w:rsidRDefault="007B0C52" w:rsidP="00AC5858">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7B0C52" w:rsidRPr="00882269" w14:paraId="2957B677" w14:textId="77777777" w:rsidTr="00AC5858">
        <w:trPr>
          <w:trHeight w:val="55"/>
          <w:jc w:val="center"/>
        </w:trPr>
        <w:tc>
          <w:tcPr>
            <w:tcW w:w="1076" w:type="dxa"/>
            <w:shd w:val="clear" w:color="000000" w:fill="F2F2F2"/>
            <w:noWrap/>
            <w:hideMark/>
          </w:tcPr>
          <w:p w14:paraId="2E69CFA4" w14:textId="77777777" w:rsidR="007B0C52" w:rsidRPr="00882269" w:rsidRDefault="007B0C52" w:rsidP="00AC5858">
            <w:pPr>
              <w:jc w:val="center"/>
              <w:rPr>
                <w:rFonts w:ascii="Tahoma" w:hAnsi="Tahoma" w:cs="Tahoma"/>
                <w:sz w:val="18"/>
                <w:szCs w:val="18"/>
                <w:lang w:eastAsia="es-ES"/>
              </w:rPr>
            </w:pPr>
            <w:r w:rsidRPr="002D54F0">
              <w:t>1</w:t>
            </w:r>
          </w:p>
        </w:tc>
        <w:tc>
          <w:tcPr>
            <w:tcW w:w="4344" w:type="dxa"/>
            <w:shd w:val="clear" w:color="000000" w:fill="FFFFFF"/>
            <w:noWrap/>
          </w:tcPr>
          <w:p w14:paraId="2C4F94E1" w14:textId="77777777" w:rsidR="007B0C52" w:rsidRPr="00882269" w:rsidRDefault="007B0C52" w:rsidP="00AC5858">
            <w:pPr>
              <w:rPr>
                <w:rFonts w:ascii="Tahoma" w:hAnsi="Tahoma" w:cs="Tahoma"/>
                <w:color w:val="FF0000"/>
                <w:sz w:val="18"/>
                <w:szCs w:val="18"/>
                <w:lang w:eastAsia="es-ES"/>
              </w:rPr>
            </w:pPr>
            <w:r w:rsidRPr="002D54F0">
              <w:t>ABRAZADERA DE 3"</w:t>
            </w:r>
          </w:p>
        </w:tc>
        <w:tc>
          <w:tcPr>
            <w:tcW w:w="1271" w:type="dxa"/>
            <w:shd w:val="clear" w:color="000000" w:fill="FFFFFF"/>
            <w:noWrap/>
          </w:tcPr>
          <w:p w14:paraId="040F4E77" w14:textId="77777777" w:rsidR="007B0C52" w:rsidRPr="00882269" w:rsidRDefault="007B0C52" w:rsidP="00AC5858">
            <w:pPr>
              <w:rPr>
                <w:rFonts w:ascii="Tahoma" w:hAnsi="Tahoma" w:cs="Tahoma"/>
                <w:color w:val="FF0000"/>
                <w:sz w:val="18"/>
                <w:szCs w:val="18"/>
                <w:lang w:eastAsia="es-ES"/>
              </w:rPr>
            </w:pPr>
            <w:r w:rsidRPr="002D54F0">
              <w:t>PZA</w:t>
            </w:r>
          </w:p>
        </w:tc>
        <w:tc>
          <w:tcPr>
            <w:tcW w:w="1951" w:type="dxa"/>
            <w:shd w:val="clear" w:color="000000" w:fill="FFFFFF"/>
            <w:noWrap/>
          </w:tcPr>
          <w:p w14:paraId="5A41CCB9" w14:textId="77777777" w:rsidR="007B0C52" w:rsidRPr="00882269" w:rsidRDefault="007B0C52" w:rsidP="00AC5858">
            <w:pPr>
              <w:jc w:val="right"/>
              <w:rPr>
                <w:rFonts w:ascii="Tahoma" w:hAnsi="Tahoma" w:cs="Tahoma"/>
                <w:color w:val="FF0000"/>
                <w:sz w:val="18"/>
                <w:szCs w:val="18"/>
                <w:lang w:eastAsia="es-ES"/>
              </w:rPr>
            </w:pPr>
            <w:r w:rsidRPr="002D54F0">
              <w:t>360,00</w:t>
            </w:r>
          </w:p>
        </w:tc>
      </w:tr>
      <w:tr w:rsidR="007B0C52" w:rsidRPr="00882269" w14:paraId="0DC9C9DC" w14:textId="77777777" w:rsidTr="00AC5858">
        <w:trPr>
          <w:trHeight w:val="55"/>
          <w:jc w:val="center"/>
        </w:trPr>
        <w:tc>
          <w:tcPr>
            <w:tcW w:w="1076" w:type="dxa"/>
            <w:shd w:val="clear" w:color="000000" w:fill="F2F2F2"/>
            <w:noWrap/>
            <w:hideMark/>
          </w:tcPr>
          <w:p w14:paraId="24FFC43B" w14:textId="77777777" w:rsidR="007B0C52" w:rsidRPr="00882269" w:rsidRDefault="007B0C52" w:rsidP="00AC5858">
            <w:pPr>
              <w:jc w:val="center"/>
              <w:rPr>
                <w:rFonts w:ascii="Tahoma" w:hAnsi="Tahoma" w:cs="Tahoma"/>
                <w:sz w:val="18"/>
                <w:szCs w:val="18"/>
                <w:lang w:eastAsia="es-ES"/>
              </w:rPr>
            </w:pPr>
            <w:r w:rsidRPr="002D54F0">
              <w:t>2</w:t>
            </w:r>
          </w:p>
        </w:tc>
        <w:tc>
          <w:tcPr>
            <w:tcW w:w="4344" w:type="dxa"/>
            <w:shd w:val="clear" w:color="000000" w:fill="FFFFFF"/>
            <w:noWrap/>
          </w:tcPr>
          <w:p w14:paraId="0317CC7A" w14:textId="77777777" w:rsidR="007B0C52" w:rsidRPr="00882269" w:rsidRDefault="007B0C52" w:rsidP="00AC5858">
            <w:pPr>
              <w:rPr>
                <w:rFonts w:ascii="Tahoma" w:hAnsi="Tahoma" w:cs="Tahoma"/>
                <w:color w:val="FF0000"/>
                <w:sz w:val="18"/>
                <w:szCs w:val="18"/>
                <w:lang w:eastAsia="es-ES"/>
              </w:rPr>
            </w:pPr>
            <w:r w:rsidRPr="002D54F0">
              <w:t>ALAMBRE DE AMARRE</w:t>
            </w:r>
          </w:p>
        </w:tc>
        <w:tc>
          <w:tcPr>
            <w:tcW w:w="1271" w:type="dxa"/>
            <w:shd w:val="clear" w:color="000000" w:fill="FFFFFF"/>
            <w:noWrap/>
          </w:tcPr>
          <w:p w14:paraId="430C0AE9" w14:textId="77777777" w:rsidR="007B0C52" w:rsidRPr="00882269" w:rsidRDefault="007B0C52" w:rsidP="00AC5858">
            <w:pPr>
              <w:rPr>
                <w:rFonts w:ascii="Tahoma" w:hAnsi="Tahoma" w:cs="Tahoma"/>
                <w:color w:val="FF0000"/>
                <w:sz w:val="18"/>
                <w:szCs w:val="18"/>
                <w:lang w:eastAsia="es-ES"/>
              </w:rPr>
            </w:pPr>
            <w:r w:rsidRPr="002D54F0">
              <w:t>KG</w:t>
            </w:r>
          </w:p>
        </w:tc>
        <w:tc>
          <w:tcPr>
            <w:tcW w:w="1951" w:type="dxa"/>
            <w:shd w:val="clear" w:color="000000" w:fill="FFFFFF"/>
            <w:noWrap/>
          </w:tcPr>
          <w:p w14:paraId="400B5507" w14:textId="77777777" w:rsidR="007B0C52" w:rsidRPr="00882269" w:rsidRDefault="007B0C52" w:rsidP="00AC5858">
            <w:pPr>
              <w:jc w:val="right"/>
              <w:rPr>
                <w:rFonts w:ascii="Tahoma" w:hAnsi="Tahoma" w:cs="Tahoma"/>
                <w:color w:val="FF0000"/>
                <w:sz w:val="18"/>
                <w:szCs w:val="18"/>
                <w:lang w:eastAsia="es-ES"/>
              </w:rPr>
            </w:pPr>
            <w:r w:rsidRPr="002D54F0">
              <w:t>189,43</w:t>
            </w:r>
          </w:p>
        </w:tc>
      </w:tr>
      <w:tr w:rsidR="007B0C52" w:rsidRPr="00882269" w14:paraId="0B6022A6" w14:textId="77777777" w:rsidTr="00AC5858">
        <w:trPr>
          <w:trHeight w:val="55"/>
          <w:jc w:val="center"/>
        </w:trPr>
        <w:tc>
          <w:tcPr>
            <w:tcW w:w="1076" w:type="dxa"/>
            <w:shd w:val="clear" w:color="000000" w:fill="F2F2F2"/>
            <w:noWrap/>
            <w:hideMark/>
          </w:tcPr>
          <w:p w14:paraId="1151A802" w14:textId="77777777" w:rsidR="007B0C52" w:rsidRPr="00882269" w:rsidRDefault="007B0C52" w:rsidP="00AC5858">
            <w:pPr>
              <w:jc w:val="center"/>
              <w:rPr>
                <w:rFonts w:ascii="Tahoma" w:hAnsi="Tahoma" w:cs="Tahoma"/>
                <w:sz w:val="18"/>
                <w:szCs w:val="18"/>
                <w:lang w:eastAsia="es-ES"/>
              </w:rPr>
            </w:pPr>
            <w:r w:rsidRPr="002D54F0">
              <w:t>3</w:t>
            </w:r>
          </w:p>
        </w:tc>
        <w:tc>
          <w:tcPr>
            <w:tcW w:w="4344" w:type="dxa"/>
            <w:shd w:val="clear" w:color="000000" w:fill="FFFFFF"/>
            <w:noWrap/>
          </w:tcPr>
          <w:p w14:paraId="04A71937" w14:textId="77777777" w:rsidR="007B0C52" w:rsidRPr="00882269" w:rsidRDefault="007B0C52" w:rsidP="00AC5858">
            <w:pPr>
              <w:rPr>
                <w:rFonts w:ascii="Tahoma" w:hAnsi="Tahoma" w:cs="Tahoma"/>
                <w:color w:val="FF0000"/>
                <w:sz w:val="18"/>
                <w:szCs w:val="18"/>
                <w:lang w:eastAsia="es-ES"/>
              </w:rPr>
            </w:pPr>
            <w:r w:rsidRPr="002D54F0">
              <w:t>ALAMBRE DE COBRE Nº 10 AWG</w:t>
            </w:r>
          </w:p>
        </w:tc>
        <w:tc>
          <w:tcPr>
            <w:tcW w:w="1271" w:type="dxa"/>
            <w:shd w:val="clear" w:color="000000" w:fill="FFFFFF"/>
            <w:noWrap/>
          </w:tcPr>
          <w:p w14:paraId="197F0735" w14:textId="77777777" w:rsidR="007B0C52" w:rsidRPr="00882269" w:rsidRDefault="007B0C52" w:rsidP="00AC5858">
            <w:pPr>
              <w:rPr>
                <w:rFonts w:ascii="Tahoma" w:hAnsi="Tahoma" w:cs="Tahoma"/>
                <w:color w:val="FF0000"/>
                <w:sz w:val="18"/>
                <w:szCs w:val="18"/>
                <w:lang w:eastAsia="es-ES"/>
              </w:rPr>
            </w:pPr>
            <w:r w:rsidRPr="002D54F0">
              <w:t>M</w:t>
            </w:r>
          </w:p>
        </w:tc>
        <w:tc>
          <w:tcPr>
            <w:tcW w:w="1951" w:type="dxa"/>
            <w:shd w:val="clear" w:color="000000" w:fill="FFFFFF"/>
            <w:noWrap/>
          </w:tcPr>
          <w:p w14:paraId="394446E2" w14:textId="77777777" w:rsidR="007B0C52" w:rsidRPr="00882269" w:rsidRDefault="007B0C52" w:rsidP="00AC5858">
            <w:pPr>
              <w:jc w:val="right"/>
              <w:rPr>
                <w:rFonts w:ascii="Tahoma" w:hAnsi="Tahoma" w:cs="Tahoma"/>
                <w:color w:val="FF0000"/>
                <w:sz w:val="18"/>
                <w:szCs w:val="18"/>
                <w:lang w:eastAsia="es-ES"/>
              </w:rPr>
            </w:pPr>
            <w:r w:rsidRPr="002D54F0">
              <w:t>650,00</w:t>
            </w:r>
          </w:p>
        </w:tc>
      </w:tr>
      <w:tr w:rsidR="007B0C52" w:rsidRPr="00882269" w14:paraId="0DE90989" w14:textId="77777777" w:rsidTr="00AC5858">
        <w:trPr>
          <w:trHeight w:val="55"/>
          <w:jc w:val="center"/>
        </w:trPr>
        <w:tc>
          <w:tcPr>
            <w:tcW w:w="1076" w:type="dxa"/>
            <w:shd w:val="clear" w:color="000000" w:fill="F2F2F2"/>
            <w:noWrap/>
            <w:hideMark/>
          </w:tcPr>
          <w:p w14:paraId="021DE5EB" w14:textId="77777777" w:rsidR="007B0C52" w:rsidRPr="00882269" w:rsidRDefault="007B0C52" w:rsidP="00AC5858">
            <w:pPr>
              <w:jc w:val="center"/>
              <w:rPr>
                <w:rFonts w:ascii="Tahoma" w:hAnsi="Tahoma" w:cs="Tahoma"/>
                <w:sz w:val="18"/>
                <w:szCs w:val="18"/>
                <w:lang w:eastAsia="es-ES"/>
              </w:rPr>
            </w:pPr>
            <w:r w:rsidRPr="002D54F0">
              <w:t>4</w:t>
            </w:r>
          </w:p>
        </w:tc>
        <w:tc>
          <w:tcPr>
            <w:tcW w:w="4344" w:type="dxa"/>
            <w:shd w:val="clear" w:color="000000" w:fill="FFFFFF"/>
            <w:noWrap/>
          </w:tcPr>
          <w:p w14:paraId="500A10E8" w14:textId="77777777" w:rsidR="007B0C52" w:rsidRPr="00882269" w:rsidRDefault="007B0C52" w:rsidP="00AC5858">
            <w:pPr>
              <w:rPr>
                <w:rFonts w:ascii="Tahoma" w:hAnsi="Tahoma" w:cs="Tahoma"/>
                <w:color w:val="FF0000"/>
                <w:sz w:val="18"/>
                <w:szCs w:val="18"/>
                <w:lang w:eastAsia="es-ES"/>
              </w:rPr>
            </w:pPr>
            <w:r w:rsidRPr="002D54F0">
              <w:t>ALAMBRE DE COBRE Nº 12 AWG</w:t>
            </w:r>
          </w:p>
        </w:tc>
        <w:tc>
          <w:tcPr>
            <w:tcW w:w="1271" w:type="dxa"/>
            <w:shd w:val="clear" w:color="000000" w:fill="FFFFFF"/>
            <w:noWrap/>
          </w:tcPr>
          <w:p w14:paraId="2D377864" w14:textId="77777777" w:rsidR="007B0C52" w:rsidRPr="00882269" w:rsidRDefault="007B0C52" w:rsidP="00AC5858">
            <w:pPr>
              <w:rPr>
                <w:rFonts w:ascii="Tahoma" w:hAnsi="Tahoma" w:cs="Tahoma"/>
                <w:color w:val="FF0000"/>
                <w:sz w:val="18"/>
                <w:szCs w:val="18"/>
                <w:lang w:eastAsia="es-ES"/>
              </w:rPr>
            </w:pPr>
            <w:r w:rsidRPr="002D54F0">
              <w:t>M</w:t>
            </w:r>
          </w:p>
        </w:tc>
        <w:tc>
          <w:tcPr>
            <w:tcW w:w="1951" w:type="dxa"/>
            <w:shd w:val="clear" w:color="000000" w:fill="FFFFFF"/>
            <w:noWrap/>
          </w:tcPr>
          <w:p w14:paraId="44125238" w14:textId="77777777" w:rsidR="007B0C52" w:rsidRPr="00882269" w:rsidRDefault="007B0C52" w:rsidP="00AC5858">
            <w:pPr>
              <w:jc w:val="right"/>
              <w:rPr>
                <w:rFonts w:ascii="Tahoma" w:hAnsi="Tahoma" w:cs="Tahoma"/>
                <w:color w:val="FF0000"/>
                <w:sz w:val="18"/>
                <w:szCs w:val="18"/>
                <w:lang w:eastAsia="es-ES"/>
              </w:rPr>
            </w:pPr>
            <w:r w:rsidRPr="002D54F0">
              <w:t>2.000,00</w:t>
            </w:r>
          </w:p>
        </w:tc>
      </w:tr>
      <w:tr w:rsidR="007B0C52" w:rsidRPr="00882269" w14:paraId="763DC0D4" w14:textId="77777777" w:rsidTr="00AC5858">
        <w:trPr>
          <w:trHeight w:val="55"/>
          <w:jc w:val="center"/>
        </w:trPr>
        <w:tc>
          <w:tcPr>
            <w:tcW w:w="1076" w:type="dxa"/>
            <w:shd w:val="clear" w:color="000000" w:fill="F2F2F2"/>
            <w:noWrap/>
            <w:hideMark/>
          </w:tcPr>
          <w:p w14:paraId="401F826B" w14:textId="77777777" w:rsidR="007B0C52" w:rsidRPr="00882269" w:rsidRDefault="007B0C52" w:rsidP="00AC5858">
            <w:pPr>
              <w:jc w:val="center"/>
              <w:rPr>
                <w:rFonts w:ascii="Tahoma" w:hAnsi="Tahoma" w:cs="Tahoma"/>
                <w:sz w:val="18"/>
                <w:szCs w:val="18"/>
                <w:lang w:eastAsia="es-ES"/>
              </w:rPr>
            </w:pPr>
            <w:r w:rsidRPr="002D54F0">
              <w:t>5</w:t>
            </w:r>
          </w:p>
        </w:tc>
        <w:tc>
          <w:tcPr>
            <w:tcW w:w="4344" w:type="dxa"/>
            <w:shd w:val="clear" w:color="000000" w:fill="FFFFFF"/>
            <w:noWrap/>
          </w:tcPr>
          <w:p w14:paraId="13DB1ED0" w14:textId="77777777" w:rsidR="007B0C52" w:rsidRPr="00882269" w:rsidRDefault="007B0C52" w:rsidP="00AC5858">
            <w:pPr>
              <w:rPr>
                <w:rFonts w:ascii="Tahoma" w:hAnsi="Tahoma" w:cs="Tahoma"/>
                <w:color w:val="FF0000"/>
                <w:sz w:val="18"/>
                <w:szCs w:val="18"/>
                <w:lang w:eastAsia="es-ES"/>
              </w:rPr>
            </w:pPr>
            <w:r w:rsidRPr="002D54F0">
              <w:t>ALAMBRE DE COBRE Nº 14 AWG</w:t>
            </w:r>
          </w:p>
        </w:tc>
        <w:tc>
          <w:tcPr>
            <w:tcW w:w="1271" w:type="dxa"/>
            <w:shd w:val="clear" w:color="000000" w:fill="FFFFFF"/>
            <w:noWrap/>
          </w:tcPr>
          <w:p w14:paraId="5839C02B" w14:textId="77777777" w:rsidR="007B0C52" w:rsidRPr="00882269" w:rsidRDefault="007B0C52" w:rsidP="00AC5858">
            <w:pPr>
              <w:rPr>
                <w:rFonts w:ascii="Tahoma" w:hAnsi="Tahoma" w:cs="Tahoma"/>
                <w:color w:val="FF0000"/>
                <w:sz w:val="18"/>
                <w:szCs w:val="18"/>
                <w:lang w:eastAsia="es-ES"/>
              </w:rPr>
            </w:pPr>
            <w:r w:rsidRPr="002D54F0">
              <w:t>M</w:t>
            </w:r>
          </w:p>
        </w:tc>
        <w:tc>
          <w:tcPr>
            <w:tcW w:w="1951" w:type="dxa"/>
            <w:shd w:val="clear" w:color="000000" w:fill="FFFFFF"/>
            <w:noWrap/>
          </w:tcPr>
          <w:p w14:paraId="3A8E0AB6" w14:textId="77777777" w:rsidR="007B0C52" w:rsidRPr="00882269" w:rsidRDefault="007B0C52" w:rsidP="00AC5858">
            <w:pPr>
              <w:jc w:val="right"/>
              <w:rPr>
                <w:rFonts w:ascii="Tahoma" w:hAnsi="Tahoma" w:cs="Tahoma"/>
                <w:color w:val="FF0000"/>
                <w:sz w:val="18"/>
                <w:szCs w:val="18"/>
                <w:lang w:eastAsia="es-ES"/>
              </w:rPr>
            </w:pPr>
            <w:r w:rsidRPr="002D54F0">
              <w:t>2.675,00</w:t>
            </w:r>
          </w:p>
        </w:tc>
      </w:tr>
      <w:tr w:rsidR="007B0C52" w:rsidRPr="00882269" w14:paraId="7DCCD56C" w14:textId="77777777" w:rsidTr="00AC5858">
        <w:trPr>
          <w:trHeight w:val="55"/>
          <w:jc w:val="center"/>
        </w:trPr>
        <w:tc>
          <w:tcPr>
            <w:tcW w:w="1076" w:type="dxa"/>
            <w:shd w:val="clear" w:color="000000" w:fill="F2F2F2"/>
            <w:noWrap/>
            <w:hideMark/>
          </w:tcPr>
          <w:p w14:paraId="3A1B879E" w14:textId="77777777" w:rsidR="007B0C52" w:rsidRPr="00882269" w:rsidRDefault="007B0C52" w:rsidP="00AC5858">
            <w:pPr>
              <w:jc w:val="center"/>
              <w:rPr>
                <w:rFonts w:ascii="Tahoma" w:hAnsi="Tahoma" w:cs="Tahoma"/>
                <w:sz w:val="18"/>
                <w:szCs w:val="18"/>
                <w:lang w:eastAsia="es-ES"/>
              </w:rPr>
            </w:pPr>
            <w:r w:rsidRPr="002D54F0">
              <w:t>6</w:t>
            </w:r>
          </w:p>
        </w:tc>
        <w:tc>
          <w:tcPr>
            <w:tcW w:w="4344" w:type="dxa"/>
            <w:shd w:val="clear" w:color="000000" w:fill="FFFFFF"/>
            <w:noWrap/>
          </w:tcPr>
          <w:p w14:paraId="4D2E82F4" w14:textId="77777777" w:rsidR="007B0C52" w:rsidRPr="00882269" w:rsidRDefault="007B0C52" w:rsidP="00AC5858">
            <w:pPr>
              <w:rPr>
                <w:rFonts w:ascii="Tahoma" w:hAnsi="Tahoma" w:cs="Tahoma"/>
                <w:color w:val="FF0000"/>
                <w:sz w:val="18"/>
                <w:szCs w:val="18"/>
                <w:lang w:eastAsia="es-ES"/>
              </w:rPr>
            </w:pPr>
            <w:r w:rsidRPr="002D54F0">
              <w:t>ALQUITRÁN</w:t>
            </w:r>
          </w:p>
        </w:tc>
        <w:tc>
          <w:tcPr>
            <w:tcW w:w="1271" w:type="dxa"/>
            <w:shd w:val="clear" w:color="000000" w:fill="FFFFFF"/>
            <w:noWrap/>
          </w:tcPr>
          <w:p w14:paraId="0C629A38" w14:textId="77777777" w:rsidR="007B0C52" w:rsidRPr="00882269" w:rsidRDefault="007B0C52" w:rsidP="00AC5858">
            <w:pPr>
              <w:rPr>
                <w:rFonts w:ascii="Tahoma" w:hAnsi="Tahoma" w:cs="Tahoma"/>
                <w:color w:val="FF0000"/>
                <w:sz w:val="18"/>
                <w:szCs w:val="18"/>
                <w:lang w:eastAsia="es-ES"/>
              </w:rPr>
            </w:pPr>
            <w:r w:rsidRPr="002D54F0">
              <w:t>KG</w:t>
            </w:r>
          </w:p>
        </w:tc>
        <w:tc>
          <w:tcPr>
            <w:tcW w:w="1951" w:type="dxa"/>
            <w:shd w:val="clear" w:color="000000" w:fill="FFFFFF"/>
            <w:noWrap/>
          </w:tcPr>
          <w:p w14:paraId="3DC30613" w14:textId="77777777" w:rsidR="007B0C52" w:rsidRPr="00882269" w:rsidRDefault="007B0C52" w:rsidP="00AC5858">
            <w:pPr>
              <w:jc w:val="right"/>
              <w:rPr>
                <w:rFonts w:ascii="Tahoma" w:hAnsi="Tahoma" w:cs="Tahoma"/>
                <w:color w:val="FF0000"/>
                <w:sz w:val="18"/>
                <w:szCs w:val="18"/>
                <w:lang w:eastAsia="es-ES"/>
              </w:rPr>
            </w:pPr>
            <w:r w:rsidRPr="002D54F0">
              <w:t>110,63</w:t>
            </w:r>
          </w:p>
        </w:tc>
      </w:tr>
      <w:tr w:rsidR="007B0C52" w:rsidRPr="00882269" w14:paraId="1732663C" w14:textId="77777777" w:rsidTr="00AC5858">
        <w:trPr>
          <w:trHeight w:val="55"/>
          <w:jc w:val="center"/>
        </w:trPr>
        <w:tc>
          <w:tcPr>
            <w:tcW w:w="1076" w:type="dxa"/>
            <w:shd w:val="clear" w:color="000000" w:fill="F2F2F2"/>
            <w:noWrap/>
            <w:hideMark/>
          </w:tcPr>
          <w:p w14:paraId="36249E39" w14:textId="77777777" w:rsidR="007B0C52" w:rsidRPr="00882269" w:rsidRDefault="007B0C52" w:rsidP="00AC5858">
            <w:pPr>
              <w:jc w:val="center"/>
              <w:rPr>
                <w:rFonts w:ascii="Tahoma" w:hAnsi="Tahoma" w:cs="Tahoma"/>
                <w:sz w:val="18"/>
                <w:szCs w:val="18"/>
                <w:lang w:eastAsia="es-ES"/>
              </w:rPr>
            </w:pPr>
            <w:r w:rsidRPr="002D54F0">
              <w:t>7</w:t>
            </w:r>
          </w:p>
        </w:tc>
        <w:tc>
          <w:tcPr>
            <w:tcW w:w="4344" w:type="dxa"/>
            <w:shd w:val="clear" w:color="000000" w:fill="FFFFFF"/>
            <w:noWrap/>
          </w:tcPr>
          <w:p w14:paraId="35D6D2A4" w14:textId="77777777" w:rsidR="007B0C52" w:rsidRPr="00882269" w:rsidRDefault="007B0C52" w:rsidP="00AC5858">
            <w:pPr>
              <w:rPr>
                <w:rFonts w:ascii="Tahoma" w:hAnsi="Tahoma" w:cs="Tahoma"/>
                <w:color w:val="FF0000"/>
                <w:sz w:val="18"/>
                <w:szCs w:val="18"/>
                <w:lang w:eastAsia="es-ES"/>
              </w:rPr>
            </w:pPr>
            <w:r w:rsidRPr="002D54F0">
              <w:t xml:space="preserve">ARENA </w:t>
            </w:r>
          </w:p>
        </w:tc>
        <w:tc>
          <w:tcPr>
            <w:tcW w:w="1271" w:type="dxa"/>
            <w:shd w:val="clear" w:color="000000" w:fill="FFFFFF"/>
            <w:noWrap/>
          </w:tcPr>
          <w:p w14:paraId="0D5BA091" w14:textId="77777777" w:rsidR="007B0C52" w:rsidRPr="00882269" w:rsidRDefault="007B0C52" w:rsidP="00AC5858">
            <w:pPr>
              <w:rPr>
                <w:rFonts w:ascii="Tahoma" w:hAnsi="Tahoma" w:cs="Tahoma"/>
                <w:color w:val="FF0000"/>
                <w:sz w:val="18"/>
                <w:szCs w:val="18"/>
                <w:lang w:eastAsia="es-ES"/>
              </w:rPr>
            </w:pPr>
            <w:r w:rsidRPr="002D54F0">
              <w:t>M3</w:t>
            </w:r>
          </w:p>
        </w:tc>
        <w:tc>
          <w:tcPr>
            <w:tcW w:w="1951" w:type="dxa"/>
            <w:shd w:val="clear" w:color="000000" w:fill="FFFFFF"/>
            <w:noWrap/>
          </w:tcPr>
          <w:p w14:paraId="0F2B9CFE" w14:textId="77777777" w:rsidR="007B0C52" w:rsidRPr="00882269" w:rsidRDefault="007B0C52" w:rsidP="00AC5858">
            <w:pPr>
              <w:jc w:val="right"/>
              <w:rPr>
                <w:rFonts w:ascii="Tahoma" w:hAnsi="Tahoma" w:cs="Tahoma"/>
                <w:color w:val="FF0000"/>
                <w:sz w:val="18"/>
                <w:szCs w:val="18"/>
                <w:lang w:eastAsia="es-ES"/>
              </w:rPr>
            </w:pPr>
            <w:r w:rsidRPr="002D54F0">
              <w:t>112,63</w:t>
            </w:r>
          </w:p>
        </w:tc>
      </w:tr>
      <w:tr w:rsidR="007B0C52" w:rsidRPr="00882269" w14:paraId="2AE338A3" w14:textId="77777777" w:rsidTr="00AC5858">
        <w:trPr>
          <w:trHeight w:val="55"/>
          <w:jc w:val="center"/>
        </w:trPr>
        <w:tc>
          <w:tcPr>
            <w:tcW w:w="1076" w:type="dxa"/>
            <w:shd w:val="clear" w:color="000000" w:fill="F2F2F2"/>
            <w:noWrap/>
            <w:hideMark/>
          </w:tcPr>
          <w:p w14:paraId="0388DADA" w14:textId="77777777" w:rsidR="007B0C52" w:rsidRPr="00882269" w:rsidRDefault="007B0C52" w:rsidP="00AC5858">
            <w:pPr>
              <w:jc w:val="center"/>
              <w:rPr>
                <w:rFonts w:ascii="Tahoma" w:hAnsi="Tahoma" w:cs="Tahoma"/>
                <w:sz w:val="18"/>
                <w:szCs w:val="18"/>
                <w:lang w:eastAsia="es-ES"/>
              </w:rPr>
            </w:pPr>
            <w:r w:rsidRPr="002D54F0">
              <w:t>8</w:t>
            </w:r>
          </w:p>
        </w:tc>
        <w:tc>
          <w:tcPr>
            <w:tcW w:w="4344" w:type="dxa"/>
            <w:shd w:val="clear" w:color="000000" w:fill="FFFFFF"/>
            <w:noWrap/>
          </w:tcPr>
          <w:p w14:paraId="34408283" w14:textId="77777777" w:rsidR="007B0C52" w:rsidRPr="00882269" w:rsidRDefault="007B0C52" w:rsidP="00AC5858">
            <w:pPr>
              <w:rPr>
                <w:rFonts w:ascii="Tahoma" w:hAnsi="Tahoma" w:cs="Tahoma"/>
                <w:sz w:val="18"/>
                <w:szCs w:val="18"/>
                <w:lang w:eastAsia="es-ES"/>
              </w:rPr>
            </w:pPr>
            <w:r w:rsidRPr="002D54F0">
              <w:t>ARENA FINA</w:t>
            </w:r>
          </w:p>
        </w:tc>
        <w:tc>
          <w:tcPr>
            <w:tcW w:w="1271" w:type="dxa"/>
            <w:shd w:val="clear" w:color="000000" w:fill="FFFFFF"/>
            <w:noWrap/>
          </w:tcPr>
          <w:p w14:paraId="29DBA09A" w14:textId="77777777" w:rsidR="007B0C52" w:rsidRPr="00882269" w:rsidRDefault="007B0C52" w:rsidP="00AC5858">
            <w:pPr>
              <w:rPr>
                <w:rFonts w:ascii="Tahoma" w:hAnsi="Tahoma" w:cs="Tahoma"/>
                <w:sz w:val="18"/>
                <w:szCs w:val="18"/>
                <w:lang w:eastAsia="es-ES"/>
              </w:rPr>
            </w:pPr>
            <w:r w:rsidRPr="002D54F0">
              <w:t>M3</w:t>
            </w:r>
          </w:p>
        </w:tc>
        <w:tc>
          <w:tcPr>
            <w:tcW w:w="1951" w:type="dxa"/>
            <w:shd w:val="clear" w:color="000000" w:fill="FFFFFF"/>
            <w:noWrap/>
          </w:tcPr>
          <w:p w14:paraId="69ACF295" w14:textId="77777777" w:rsidR="007B0C52" w:rsidRPr="00882269" w:rsidRDefault="007B0C52" w:rsidP="00AC5858">
            <w:pPr>
              <w:jc w:val="right"/>
              <w:rPr>
                <w:rFonts w:ascii="Tahoma" w:hAnsi="Tahoma" w:cs="Tahoma"/>
                <w:color w:val="FF0000"/>
                <w:sz w:val="18"/>
                <w:szCs w:val="18"/>
                <w:lang w:eastAsia="es-ES"/>
              </w:rPr>
            </w:pPr>
            <w:r w:rsidRPr="002D54F0">
              <w:t>443,60</w:t>
            </w:r>
          </w:p>
        </w:tc>
      </w:tr>
      <w:tr w:rsidR="007B0C52" w:rsidRPr="00882269" w14:paraId="67ED38CE" w14:textId="77777777" w:rsidTr="00AC5858">
        <w:trPr>
          <w:trHeight w:val="113"/>
          <w:jc w:val="center"/>
        </w:trPr>
        <w:tc>
          <w:tcPr>
            <w:tcW w:w="1076" w:type="dxa"/>
            <w:shd w:val="clear" w:color="000000" w:fill="F2F2F2"/>
            <w:noWrap/>
          </w:tcPr>
          <w:p w14:paraId="6A009E61" w14:textId="77777777" w:rsidR="007B0C52" w:rsidRPr="00882269" w:rsidRDefault="007B0C52" w:rsidP="00AC5858">
            <w:pPr>
              <w:jc w:val="center"/>
              <w:rPr>
                <w:rFonts w:ascii="Tahoma" w:hAnsi="Tahoma" w:cs="Tahoma"/>
                <w:sz w:val="18"/>
                <w:szCs w:val="18"/>
                <w:lang w:eastAsia="es-ES"/>
              </w:rPr>
            </w:pPr>
            <w:r w:rsidRPr="002D54F0">
              <w:t>9</w:t>
            </w:r>
          </w:p>
        </w:tc>
        <w:tc>
          <w:tcPr>
            <w:tcW w:w="4344" w:type="dxa"/>
            <w:shd w:val="clear" w:color="000000" w:fill="FFFFFF"/>
            <w:noWrap/>
          </w:tcPr>
          <w:p w14:paraId="34C8CEEC" w14:textId="77777777" w:rsidR="007B0C52" w:rsidRPr="00882269" w:rsidRDefault="007B0C52" w:rsidP="00AC5858">
            <w:pPr>
              <w:rPr>
                <w:rFonts w:ascii="Tahoma" w:hAnsi="Tahoma" w:cs="Tahoma"/>
                <w:sz w:val="18"/>
                <w:szCs w:val="18"/>
                <w:lang w:eastAsia="es-ES"/>
              </w:rPr>
            </w:pPr>
            <w:r w:rsidRPr="002D54F0">
              <w:t>BARNIZ</w:t>
            </w:r>
          </w:p>
        </w:tc>
        <w:tc>
          <w:tcPr>
            <w:tcW w:w="1271" w:type="dxa"/>
            <w:shd w:val="clear" w:color="000000" w:fill="FFFFFF"/>
            <w:noWrap/>
          </w:tcPr>
          <w:p w14:paraId="16B70BDA" w14:textId="77777777" w:rsidR="007B0C52" w:rsidRPr="00882269" w:rsidRDefault="007B0C52" w:rsidP="00AC5858">
            <w:pPr>
              <w:rPr>
                <w:rFonts w:ascii="Tahoma" w:hAnsi="Tahoma" w:cs="Tahoma"/>
                <w:sz w:val="18"/>
                <w:szCs w:val="18"/>
                <w:lang w:eastAsia="es-ES"/>
              </w:rPr>
            </w:pPr>
            <w:r w:rsidRPr="002D54F0">
              <w:t>LT</w:t>
            </w:r>
          </w:p>
        </w:tc>
        <w:tc>
          <w:tcPr>
            <w:tcW w:w="1951" w:type="dxa"/>
            <w:shd w:val="clear" w:color="000000" w:fill="FFFFFF"/>
            <w:noWrap/>
          </w:tcPr>
          <w:p w14:paraId="074E750D" w14:textId="77777777" w:rsidR="007B0C52" w:rsidRPr="00882269" w:rsidRDefault="007B0C52" w:rsidP="00AC5858">
            <w:pPr>
              <w:jc w:val="right"/>
              <w:rPr>
                <w:rFonts w:ascii="Tahoma" w:hAnsi="Tahoma" w:cs="Tahoma"/>
                <w:color w:val="FF0000"/>
                <w:sz w:val="18"/>
                <w:szCs w:val="18"/>
                <w:lang w:eastAsia="es-ES"/>
              </w:rPr>
            </w:pPr>
            <w:r w:rsidRPr="002D54F0">
              <w:t>126,25</w:t>
            </w:r>
          </w:p>
        </w:tc>
      </w:tr>
      <w:tr w:rsidR="007B0C52" w:rsidRPr="00882269" w14:paraId="4A3EFE1A" w14:textId="77777777" w:rsidTr="00AC5858">
        <w:trPr>
          <w:trHeight w:val="55"/>
          <w:jc w:val="center"/>
        </w:trPr>
        <w:tc>
          <w:tcPr>
            <w:tcW w:w="1076" w:type="dxa"/>
            <w:shd w:val="clear" w:color="000000" w:fill="F2F2F2"/>
            <w:noWrap/>
          </w:tcPr>
          <w:p w14:paraId="12A922D0" w14:textId="77777777" w:rsidR="007B0C52" w:rsidRPr="00882269" w:rsidRDefault="007B0C52" w:rsidP="00AC5858">
            <w:pPr>
              <w:jc w:val="center"/>
              <w:rPr>
                <w:rFonts w:ascii="Tahoma" w:hAnsi="Tahoma" w:cs="Tahoma"/>
                <w:sz w:val="18"/>
                <w:szCs w:val="18"/>
                <w:lang w:eastAsia="es-ES"/>
              </w:rPr>
            </w:pPr>
            <w:r w:rsidRPr="002D54F0">
              <w:t>10</w:t>
            </w:r>
          </w:p>
        </w:tc>
        <w:tc>
          <w:tcPr>
            <w:tcW w:w="4344" w:type="dxa"/>
            <w:shd w:val="clear" w:color="000000" w:fill="FFFFFF"/>
            <w:noWrap/>
          </w:tcPr>
          <w:p w14:paraId="7DA92F38" w14:textId="77777777" w:rsidR="007B0C52" w:rsidRPr="00882269" w:rsidRDefault="007B0C52" w:rsidP="00AC5858">
            <w:pPr>
              <w:rPr>
                <w:rFonts w:ascii="Tahoma" w:hAnsi="Tahoma" w:cs="Tahoma"/>
                <w:sz w:val="18"/>
                <w:szCs w:val="18"/>
                <w:lang w:eastAsia="es-ES"/>
              </w:rPr>
            </w:pPr>
            <w:r w:rsidRPr="002D54F0">
              <w:t>BISAGRA DE 4"</w:t>
            </w:r>
          </w:p>
        </w:tc>
        <w:tc>
          <w:tcPr>
            <w:tcW w:w="1271" w:type="dxa"/>
            <w:shd w:val="clear" w:color="000000" w:fill="FFFFFF"/>
            <w:noWrap/>
          </w:tcPr>
          <w:p w14:paraId="5E85773F"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413C8820" w14:textId="77777777" w:rsidR="007B0C52" w:rsidRPr="00882269" w:rsidRDefault="007B0C52" w:rsidP="00AC5858">
            <w:pPr>
              <w:jc w:val="right"/>
              <w:rPr>
                <w:rFonts w:ascii="Tahoma" w:hAnsi="Tahoma" w:cs="Tahoma"/>
                <w:color w:val="FF0000"/>
                <w:sz w:val="18"/>
                <w:szCs w:val="18"/>
                <w:lang w:eastAsia="es-ES"/>
              </w:rPr>
            </w:pPr>
            <w:r w:rsidRPr="002D54F0">
              <w:t>300,00</w:t>
            </w:r>
          </w:p>
        </w:tc>
      </w:tr>
      <w:tr w:rsidR="007B0C52" w:rsidRPr="00882269" w14:paraId="4B9D3C5A" w14:textId="77777777" w:rsidTr="00AC5858">
        <w:trPr>
          <w:trHeight w:val="55"/>
          <w:jc w:val="center"/>
        </w:trPr>
        <w:tc>
          <w:tcPr>
            <w:tcW w:w="1076" w:type="dxa"/>
            <w:shd w:val="clear" w:color="000000" w:fill="F2F2F2"/>
            <w:noWrap/>
          </w:tcPr>
          <w:p w14:paraId="6DA71A69" w14:textId="77777777" w:rsidR="007B0C52" w:rsidRPr="00882269" w:rsidRDefault="007B0C52" w:rsidP="00AC5858">
            <w:pPr>
              <w:jc w:val="center"/>
              <w:rPr>
                <w:rFonts w:ascii="Tahoma" w:hAnsi="Tahoma" w:cs="Tahoma"/>
                <w:sz w:val="18"/>
                <w:szCs w:val="18"/>
                <w:lang w:eastAsia="es-ES"/>
              </w:rPr>
            </w:pPr>
            <w:r w:rsidRPr="002D54F0">
              <w:t>11</w:t>
            </w:r>
          </w:p>
        </w:tc>
        <w:tc>
          <w:tcPr>
            <w:tcW w:w="4344" w:type="dxa"/>
            <w:shd w:val="clear" w:color="000000" w:fill="FFFFFF"/>
            <w:noWrap/>
          </w:tcPr>
          <w:p w14:paraId="3EAD2EB9" w14:textId="77777777" w:rsidR="007B0C52" w:rsidRPr="00882269" w:rsidRDefault="007B0C52" w:rsidP="00AC5858">
            <w:pPr>
              <w:rPr>
                <w:rFonts w:ascii="Tahoma" w:hAnsi="Tahoma" w:cs="Tahoma"/>
                <w:sz w:val="18"/>
                <w:szCs w:val="18"/>
                <w:lang w:eastAsia="es-ES"/>
              </w:rPr>
            </w:pPr>
            <w:r w:rsidRPr="002D54F0">
              <w:t>CAJA DE REGISTRO DE PVC</w:t>
            </w:r>
          </w:p>
        </w:tc>
        <w:tc>
          <w:tcPr>
            <w:tcW w:w="1271" w:type="dxa"/>
            <w:shd w:val="clear" w:color="000000" w:fill="FFFFFF"/>
            <w:noWrap/>
          </w:tcPr>
          <w:p w14:paraId="14E63D5C"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5FCCB734" w14:textId="77777777" w:rsidR="007B0C52" w:rsidRPr="00882269" w:rsidRDefault="007B0C52" w:rsidP="00AC5858">
            <w:pPr>
              <w:jc w:val="right"/>
              <w:rPr>
                <w:rFonts w:ascii="Tahoma" w:hAnsi="Tahoma" w:cs="Tahoma"/>
                <w:color w:val="FF0000"/>
                <w:sz w:val="18"/>
                <w:szCs w:val="18"/>
                <w:lang w:eastAsia="es-ES"/>
              </w:rPr>
            </w:pPr>
            <w:r w:rsidRPr="002D54F0">
              <w:t>25,00</w:t>
            </w:r>
          </w:p>
        </w:tc>
      </w:tr>
      <w:tr w:rsidR="007B0C52" w:rsidRPr="00882269" w14:paraId="55D17F63" w14:textId="77777777" w:rsidTr="00AC5858">
        <w:trPr>
          <w:trHeight w:val="55"/>
          <w:jc w:val="center"/>
        </w:trPr>
        <w:tc>
          <w:tcPr>
            <w:tcW w:w="1076" w:type="dxa"/>
            <w:shd w:val="clear" w:color="000000" w:fill="F2F2F2"/>
            <w:noWrap/>
          </w:tcPr>
          <w:p w14:paraId="6A212933" w14:textId="77777777" w:rsidR="007B0C52" w:rsidRPr="00882269" w:rsidRDefault="007B0C52" w:rsidP="00AC5858">
            <w:pPr>
              <w:jc w:val="center"/>
              <w:rPr>
                <w:rFonts w:ascii="Tahoma" w:hAnsi="Tahoma" w:cs="Tahoma"/>
                <w:sz w:val="18"/>
                <w:szCs w:val="18"/>
                <w:lang w:eastAsia="es-ES"/>
              </w:rPr>
            </w:pPr>
            <w:r w:rsidRPr="002D54F0">
              <w:t>12</w:t>
            </w:r>
          </w:p>
        </w:tc>
        <w:tc>
          <w:tcPr>
            <w:tcW w:w="4344" w:type="dxa"/>
            <w:shd w:val="clear" w:color="000000" w:fill="FFFFFF"/>
            <w:noWrap/>
          </w:tcPr>
          <w:p w14:paraId="153687EF" w14:textId="77777777" w:rsidR="007B0C52" w:rsidRPr="00882269" w:rsidRDefault="007B0C52" w:rsidP="00AC5858">
            <w:pPr>
              <w:rPr>
                <w:rFonts w:ascii="Tahoma" w:hAnsi="Tahoma" w:cs="Tahoma"/>
                <w:sz w:val="18"/>
                <w:szCs w:val="18"/>
                <w:lang w:eastAsia="es-ES"/>
              </w:rPr>
            </w:pPr>
            <w:r w:rsidRPr="002D54F0">
              <w:t>CAJA PARA 1 TÉRMICO</w:t>
            </w:r>
          </w:p>
        </w:tc>
        <w:tc>
          <w:tcPr>
            <w:tcW w:w="1271" w:type="dxa"/>
            <w:shd w:val="clear" w:color="000000" w:fill="FFFFFF"/>
            <w:noWrap/>
          </w:tcPr>
          <w:p w14:paraId="68099FB5"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5440D252" w14:textId="77777777" w:rsidR="007B0C52" w:rsidRPr="00882269" w:rsidRDefault="007B0C52" w:rsidP="00AC5858">
            <w:pPr>
              <w:jc w:val="right"/>
              <w:rPr>
                <w:rFonts w:ascii="Tahoma" w:hAnsi="Tahoma" w:cs="Tahoma"/>
                <w:color w:val="FF0000"/>
                <w:sz w:val="18"/>
                <w:szCs w:val="18"/>
                <w:lang w:eastAsia="es-ES"/>
              </w:rPr>
            </w:pPr>
            <w:r w:rsidRPr="002D54F0">
              <w:t>25,00</w:t>
            </w:r>
          </w:p>
        </w:tc>
      </w:tr>
      <w:tr w:rsidR="007B0C52" w:rsidRPr="00882269" w14:paraId="07DA9FE3" w14:textId="77777777" w:rsidTr="00AC5858">
        <w:trPr>
          <w:trHeight w:val="55"/>
          <w:jc w:val="center"/>
        </w:trPr>
        <w:tc>
          <w:tcPr>
            <w:tcW w:w="1076" w:type="dxa"/>
            <w:shd w:val="clear" w:color="000000" w:fill="F2F2F2"/>
            <w:noWrap/>
          </w:tcPr>
          <w:p w14:paraId="6110CC82" w14:textId="77777777" w:rsidR="007B0C52" w:rsidRPr="00882269" w:rsidRDefault="007B0C52" w:rsidP="00AC5858">
            <w:pPr>
              <w:jc w:val="center"/>
              <w:rPr>
                <w:rFonts w:ascii="Tahoma" w:hAnsi="Tahoma" w:cs="Tahoma"/>
                <w:sz w:val="18"/>
                <w:szCs w:val="18"/>
                <w:lang w:eastAsia="es-ES"/>
              </w:rPr>
            </w:pPr>
            <w:r w:rsidRPr="002D54F0">
              <w:t>13</w:t>
            </w:r>
          </w:p>
        </w:tc>
        <w:tc>
          <w:tcPr>
            <w:tcW w:w="4344" w:type="dxa"/>
            <w:shd w:val="clear" w:color="000000" w:fill="FFFFFF"/>
            <w:noWrap/>
          </w:tcPr>
          <w:p w14:paraId="5C82855F" w14:textId="77777777" w:rsidR="007B0C52" w:rsidRPr="00882269" w:rsidRDefault="007B0C52" w:rsidP="00AC5858">
            <w:pPr>
              <w:rPr>
                <w:rFonts w:ascii="Tahoma" w:hAnsi="Tahoma" w:cs="Tahoma"/>
                <w:sz w:val="18"/>
                <w:szCs w:val="18"/>
                <w:lang w:eastAsia="es-ES"/>
              </w:rPr>
            </w:pPr>
            <w:r w:rsidRPr="002D54F0">
              <w:t>CAJA PARA 3 TÉRMICOS</w:t>
            </w:r>
          </w:p>
        </w:tc>
        <w:tc>
          <w:tcPr>
            <w:tcW w:w="1271" w:type="dxa"/>
            <w:shd w:val="clear" w:color="000000" w:fill="FFFFFF"/>
            <w:noWrap/>
          </w:tcPr>
          <w:p w14:paraId="164367CE"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32F1F898" w14:textId="77777777" w:rsidR="007B0C52" w:rsidRPr="00882269" w:rsidRDefault="007B0C52" w:rsidP="00AC5858">
            <w:pPr>
              <w:jc w:val="right"/>
              <w:rPr>
                <w:rFonts w:ascii="Tahoma" w:hAnsi="Tahoma" w:cs="Tahoma"/>
                <w:color w:val="FF0000"/>
                <w:sz w:val="18"/>
                <w:szCs w:val="18"/>
                <w:lang w:eastAsia="es-ES"/>
              </w:rPr>
            </w:pPr>
            <w:r w:rsidRPr="002D54F0">
              <w:t>25,00</w:t>
            </w:r>
          </w:p>
        </w:tc>
      </w:tr>
      <w:tr w:rsidR="007B0C52" w:rsidRPr="00882269" w14:paraId="53BA7B54" w14:textId="77777777" w:rsidTr="00AC5858">
        <w:trPr>
          <w:trHeight w:val="55"/>
          <w:jc w:val="center"/>
        </w:trPr>
        <w:tc>
          <w:tcPr>
            <w:tcW w:w="1076" w:type="dxa"/>
            <w:shd w:val="clear" w:color="000000" w:fill="F2F2F2"/>
            <w:noWrap/>
          </w:tcPr>
          <w:p w14:paraId="69347193" w14:textId="77777777" w:rsidR="007B0C52" w:rsidRDefault="007B0C52" w:rsidP="00AC5858">
            <w:pPr>
              <w:jc w:val="center"/>
              <w:rPr>
                <w:rFonts w:ascii="Tahoma" w:hAnsi="Tahoma" w:cs="Tahoma"/>
                <w:sz w:val="18"/>
                <w:szCs w:val="18"/>
                <w:lang w:eastAsia="es-ES"/>
              </w:rPr>
            </w:pPr>
            <w:r w:rsidRPr="002D54F0">
              <w:t>14</w:t>
            </w:r>
          </w:p>
        </w:tc>
        <w:tc>
          <w:tcPr>
            <w:tcW w:w="4344" w:type="dxa"/>
            <w:shd w:val="clear" w:color="000000" w:fill="FFFFFF"/>
            <w:noWrap/>
          </w:tcPr>
          <w:p w14:paraId="1BF5F164" w14:textId="77777777" w:rsidR="007B0C52" w:rsidRPr="00882269" w:rsidRDefault="007B0C52" w:rsidP="00AC5858">
            <w:pPr>
              <w:rPr>
                <w:rFonts w:ascii="Tahoma" w:hAnsi="Tahoma" w:cs="Tahoma"/>
                <w:sz w:val="18"/>
                <w:szCs w:val="18"/>
                <w:lang w:eastAsia="es-ES"/>
              </w:rPr>
            </w:pPr>
            <w:r w:rsidRPr="002D54F0">
              <w:t>CAJA PLÁSTICA CIRCULAR</w:t>
            </w:r>
          </w:p>
        </w:tc>
        <w:tc>
          <w:tcPr>
            <w:tcW w:w="1271" w:type="dxa"/>
            <w:shd w:val="clear" w:color="000000" w:fill="FFFFFF"/>
            <w:noWrap/>
          </w:tcPr>
          <w:p w14:paraId="453A4CC3"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689FC0F6" w14:textId="77777777" w:rsidR="007B0C52" w:rsidRPr="00882269" w:rsidRDefault="007B0C52" w:rsidP="00AC5858">
            <w:pPr>
              <w:jc w:val="right"/>
              <w:rPr>
                <w:rFonts w:ascii="Tahoma" w:hAnsi="Tahoma" w:cs="Tahoma"/>
                <w:color w:val="FF0000"/>
                <w:sz w:val="18"/>
                <w:szCs w:val="18"/>
                <w:lang w:eastAsia="es-ES"/>
              </w:rPr>
            </w:pPr>
            <w:r w:rsidRPr="002D54F0">
              <w:t>375,00</w:t>
            </w:r>
          </w:p>
        </w:tc>
      </w:tr>
      <w:tr w:rsidR="007B0C52" w:rsidRPr="00882269" w14:paraId="59859CED" w14:textId="77777777" w:rsidTr="00AC5858">
        <w:trPr>
          <w:trHeight w:val="55"/>
          <w:jc w:val="center"/>
        </w:trPr>
        <w:tc>
          <w:tcPr>
            <w:tcW w:w="1076" w:type="dxa"/>
            <w:shd w:val="clear" w:color="000000" w:fill="F2F2F2"/>
            <w:noWrap/>
          </w:tcPr>
          <w:p w14:paraId="341A16D0" w14:textId="77777777" w:rsidR="007B0C52" w:rsidRDefault="007B0C52" w:rsidP="00AC5858">
            <w:pPr>
              <w:jc w:val="center"/>
              <w:rPr>
                <w:rFonts w:ascii="Tahoma" w:hAnsi="Tahoma" w:cs="Tahoma"/>
                <w:sz w:val="18"/>
                <w:szCs w:val="18"/>
                <w:lang w:eastAsia="es-ES"/>
              </w:rPr>
            </w:pPr>
            <w:r w:rsidRPr="002D54F0">
              <w:t>15</w:t>
            </w:r>
          </w:p>
        </w:tc>
        <w:tc>
          <w:tcPr>
            <w:tcW w:w="4344" w:type="dxa"/>
            <w:shd w:val="clear" w:color="000000" w:fill="FFFFFF"/>
            <w:noWrap/>
          </w:tcPr>
          <w:p w14:paraId="67EA0679" w14:textId="77777777" w:rsidR="007B0C52" w:rsidRPr="00882269" w:rsidRDefault="007B0C52" w:rsidP="00AC5858">
            <w:pPr>
              <w:rPr>
                <w:rFonts w:ascii="Tahoma" w:hAnsi="Tahoma" w:cs="Tahoma"/>
                <w:sz w:val="18"/>
                <w:szCs w:val="18"/>
                <w:lang w:eastAsia="es-ES"/>
              </w:rPr>
            </w:pPr>
            <w:r w:rsidRPr="002D54F0">
              <w:t xml:space="preserve">CAJA PLÁSTICA RECTANGULAR </w:t>
            </w:r>
          </w:p>
        </w:tc>
        <w:tc>
          <w:tcPr>
            <w:tcW w:w="1271" w:type="dxa"/>
            <w:shd w:val="clear" w:color="000000" w:fill="FFFFFF"/>
            <w:noWrap/>
          </w:tcPr>
          <w:p w14:paraId="180732CA"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67343943" w14:textId="77777777" w:rsidR="007B0C52" w:rsidRPr="00882269" w:rsidRDefault="007B0C52" w:rsidP="00AC5858">
            <w:pPr>
              <w:jc w:val="right"/>
              <w:rPr>
                <w:rFonts w:ascii="Tahoma" w:hAnsi="Tahoma" w:cs="Tahoma"/>
                <w:color w:val="FF0000"/>
                <w:sz w:val="18"/>
                <w:szCs w:val="18"/>
                <w:lang w:eastAsia="es-ES"/>
              </w:rPr>
            </w:pPr>
            <w:r w:rsidRPr="002D54F0">
              <w:t>375,00</w:t>
            </w:r>
          </w:p>
        </w:tc>
      </w:tr>
      <w:tr w:rsidR="007B0C52" w:rsidRPr="00882269" w14:paraId="380EE7AD" w14:textId="77777777" w:rsidTr="00AC5858">
        <w:trPr>
          <w:trHeight w:val="55"/>
          <w:jc w:val="center"/>
        </w:trPr>
        <w:tc>
          <w:tcPr>
            <w:tcW w:w="1076" w:type="dxa"/>
            <w:shd w:val="clear" w:color="000000" w:fill="F2F2F2"/>
            <w:noWrap/>
          </w:tcPr>
          <w:p w14:paraId="75E204EA" w14:textId="77777777" w:rsidR="007B0C52" w:rsidRDefault="007B0C52" w:rsidP="00AC5858">
            <w:pPr>
              <w:jc w:val="center"/>
              <w:rPr>
                <w:rFonts w:ascii="Tahoma" w:hAnsi="Tahoma" w:cs="Tahoma"/>
                <w:sz w:val="18"/>
                <w:szCs w:val="18"/>
                <w:lang w:eastAsia="es-ES"/>
              </w:rPr>
            </w:pPr>
            <w:r w:rsidRPr="002D54F0">
              <w:t>16</w:t>
            </w:r>
          </w:p>
        </w:tc>
        <w:tc>
          <w:tcPr>
            <w:tcW w:w="4344" w:type="dxa"/>
            <w:shd w:val="clear" w:color="000000" w:fill="FFFFFF"/>
            <w:noWrap/>
          </w:tcPr>
          <w:p w14:paraId="7AE37685" w14:textId="77777777" w:rsidR="007B0C52" w:rsidRPr="00882269" w:rsidRDefault="007B0C52" w:rsidP="00AC5858">
            <w:pPr>
              <w:rPr>
                <w:rFonts w:ascii="Tahoma" w:hAnsi="Tahoma" w:cs="Tahoma"/>
                <w:sz w:val="18"/>
                <w:szCs w:val="18"/>
                <w:lang w:eastAsia="es-ES"/>
              </w:rPr>
            </w:pPr>
            <w:r w:rsidRPr="002D54F0">
              <w:t>CAJA SIFONADA PVC INC/REJILLA DE PISO</w:t>
            </w:r>
          </w:p>
        </w:tc>
        <w:tc>
          <w:tcPr>
            <w:tcW w:w="1271" w:type="dxa"/>
            <w:shd w:val="clear" w:color="000000" w:fill="FFFFFF"/>
            <w:noWrap/>
          </w:tcPr>
          <w:p w14:paraId="0346D3B7"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4F34CFA6" w14:textId="77777777" w:rsidR="007B0C52" w:rsidRPr="00882269" w:rsidRDefault="007B0C52" w:rsidP="00AC5858">
            <w:pPr>
              <w:jc w:val="right"/>
              <w:rPr>
                <w:rFonts w:ascii="Tahoma" w:hAnsi="Tahoma" w:cs="Tahoma"/>
                <w:color w:val="FF0000"/>
                <w:sz w:val="18"/>
                <w:szCs w:val="18"/>
                <w:lang w:eastAsia="es-ES"/>
              </w:rPr>
            </w:pPr>
            <w:r w:rsidRPr="002D54F0">
              <w:t>25,00</w:t>
            </w:r>
          </w:p>
        </w:tc>
      </w:tr>
      <w:tr w:rsidR="007B0C52" w:rsidRPr="00882269" w14:paraId="1B33DE5F" w14:textId="77777777" w:rsidTr="00AC5858">
        <w:trPr>
          <w:trHeight w:val="55"/>
          <w:jc w:val="center"/>
        </w:trPr>
        <w:tc>
          <w:tcPr>
            <w:tcW w:w="1076" w:type="dxa"/>
            <w:shd w:val="clear" w:color="000000" w:fill="F2F2F2"/>
            <w:noWrap/>
          </w:tcPr>
          <w:p w14:paraId="2EDAB68F" w14:textId="77777777" w:rsidR="007B0C52" w:rsidRDefault="007B0C52" w:rsidP="00AC5858">
            <w:pPr>
              <w:jc w:val="center"/>
              <w:rPr>
                <w:rFonts w:ascii="Tahoma" w:hAnsi="Tahoma" w:cs="Tahoma"/>
                <w:sz w:val="18"/>
                <w:szCs w:val="18"/>
                <w:lang w:eastAsia="es-ES"/>
              </w:rPr>
            </w:pPr>
            <w:r w:rsidRPr="002D54F0">
              <w:t>17</w:t>
            </w:r>
          </w:p>
        </w:tc>
        <w:tc>
          <w:tcPr>
            <w:tcW w:w="4344" w:type="dxa"/>
            <w:shd w:val="clear" w:color="000000" w:fill="FFFFFF"/>
            <w:noWrap/>
          </w:tcPr>
          <w:p w14:paraId="179A5635" w14:textId="77777777" w:rsidR="007B0C52" w:rsidRPr="00882269" w:rsidRDefault="007B0C52" w:rsidP="00AC5858">
            <w:pPr>
              <w:rPr>
                <w:rFonts w:ascii="Tahoma" w:hAnsi="Tahoma" w:cs="Tahoma"/>
                <w:sz w:val="18"/>
                <w:szCs w:val="18"/>
                <w:lang w:eastAsia="es-ES"/>
              </w:rPr>
            </w:pPr>
            <w:r w:rsidRPr="002D54F0">
              <w:t xml:space="preserve">CALAMINA GALVANIZADA TRAPEZOIDAL NRO 28 PREPINTADA </w:t>
            </w:r>
          </w:p>
        </w:tc>
        <w:tc>
          <w:tcPr>
            <w:tcW w:w="1271" w:type="dxa"/>
            <w:shd w:val="clear" w:color="000000" w:fill="FFFFFF"/>
            <w:noWrap/>
          </w:tcPr>
          <w:p w14:paraId="16E9E2F5" w14:textId="77777777" w:rsidR="007B0C52" w:rsidRPr="00882269" w:rsidRDefault="007B0C52" w:rsidP="00AC5858">
            <w:pPr>
              <w:rPr>
                <w:rFonts w:ascii="Tahoma" w:hAnsi="Tahoma" w:cs="Tahoma"/>
                <w:sz w:val="18"/>
                <w:szCs w:val="18"/>
                <w:lang w:eastAsia="es-ES"/>
              </w:rPr>
            </w:pPr>
            <w:r w:rsidRPr="002D54F0">
              <w:t>M2</w:t>
            </w:r>
          </w:p>
        </w:tc>
        <w:tc>
          <w:tcPr>
            <w:tcW w:w="1951" w:type="dxa"/>
            <w:shd w:val="clear" w:color="000000" w:fill="FFFFFF"/>
            <w:noWrap/>
          </w:tcPr>
          <w:p w14:paraId="25B49138" w14:textId="77777777" w:rsidR="007B0C52" w:rsidRPr="00882269" w:rsidRDefault="007B0C52" w:rsidP="00AC5858">
            <w:pPr>
              <w:jc w:val="right"/>
              <w:rPr>
                <w:rFonts w:ascii="Tahoma" w:hAnsi="Tahoma" w:cs="Tahoma"/>
                <w:color w:val="FF0000"/>
                <w:sz w:val="18"/>
                <w:szCs w:val="18"/>
                <w:lang w:eastAsia="es-ES"/>
              </w:rPr>
            </w:pPr>
            <w:r w:rsidRPr="002D54F0">
              <w:t>2.015,75</w:t>
            </w:r>
          </w:p>
        </w:tc>
      </w:tr>
      <w:tr w:rsidR="007B0C52" w:rsidRPr="00882269" w14:paraId="19C68285" w14:textId="77777777" w:rsidTr="00AC5858">
        <w:trPr>
          <w:trHeight w:val="55"/>
          <w:jc w:val="center"/>
        </w:trPr>
        <w:tc>
          <w:tcPr>
            <w:tcW w:w="1076" w:type="dxa"/>
            <w:shd w:val="clear" w:color="000000" w:fill="F2F2F2"/>
            <w:noWrap/>
          </w:tcPr>
          <w:p w14:paraId="2FE6B1DD" w14:textId="77777777" w:rsidR="007B0C52" w:rsidRDefault="007B0C52" w:rsidP="00AC5858">
            <w:pPr>
              <w:jc w:val="center"/>
              <w:rPr>
                <w:rFonts w:ascii="Tahoma" w:hAnsi="Tahoma" w:cs="Tahoma"/>
                <w:sz w:val="18"/>
                <w:szCs w:val="18"/>
                <w:lang w:eastAsia="es-ES"/>
              </w:rPr>
            </w:pPr>
            <w:r w:rsidRPr="002D54F0">
              <w:t>18</w:t>
            </w:r>
          </w:p>
        </w:tc>
        <w:tc>
          <w:tcPr>
            <w:tcW w:w="4344" w:type="dxa"/>
            <w:shd w:val="clear" w:color="000000" w:fill="FFFFFF"/>
            <w:noWrap/>
          </w:tcPr>
          <w:p w14:paraId="40422C79" w14:textId="77777777" w:rsidR="007B0C52" w:rsidRPr="00882269" w:rsidRDefault="007B0C52" w:rsidP="00AC5858">
            <w:pPr>
              <w:rPr>
                <w:rFonts w:ascii="Tahoma" w:hAnsi="Tahoma" w:cs="Tahoma"/>
                <w:sz w:val="18"/>
                <w:szCs w:val="18"/>
                <w:lang w:eastAsia="es-ES"/>
              </w:rPr>
            </w:pPr>
            <w:r w:rsidRPr="002D54F0">
              <w:t>CANALETA DE CALAMINA GALVANIZADA NRO 28 CORTE 33</w:t>
            </w:r>
          </w:p>
        </w:tc>
        <w:tc>
          <w:tcPr>
            <w:tcW w:w="1271" w:type="dxa"/>
            <w:shd w:val="clear" w:color="000000" w:fill="FFFFFF"/>
            <w:noWrap/>
          </w:tcPr>
          <w:p w14:paraId="45B0F8D8" w14:textId="77777777" w:rsidR="007B0C52" w:rsidRPr="00882269" w:rsidRDefault="007B0C52" w:rsidP="00AC5858">
            <w:pPr>
              <w:rPr>
                <w:rFonts w:ascii="Tahoma" w:hAnsi="Tahoma" w:cs="Tahoma"/>
                <w:sz w:val="18"/>
                <w:szCs w:val="18"/>
                <w:lang w:eastAsia="es-ES"/>
              </w:rPr>
            </w:pPr>
            <w:r w:rsidRPr="002D54F0">
              <w:t>M</w:t>
            </w:r>
          </w:p>
        </w:tc>
        <w:tc>
          <w:tcPr>
            <w:tcW w:w="1951" w:type="dxa"/>
            <w:shd w:val="clear" w:color="000000" w:fill="FFFFFF"/>
            <w:noWrap/>
          </w:tcPr>
          <w:p w14:paraId="31475CF9" w14:textId="77777777" w:rsidR="007B0C52" w:rsidRPr="00882269" w:rsidRDefault="007B0C52" w:rsidP="00AC5858">
            <w:pPr>
              <w:jc w:val="right"/>
              <w:rPr>
                <w:rFonts w:ascii="Tahoma" w:hAnsi="Tahoma" w:cs="Tahoma"/>
                <w:color w:val="FF0000"/>
                <w:sz w:val="18"/>
                <w:szCs w:val="18"/>
                <w:lang w:eastAsia="es-ES"/>
              </w:rPr>
            </w:pPr>
            <w:r w:rsidRPr="002D54F0">
              <w:t>411,25</w:t>
            </w:r>
          </w:p>
        </w:tc>
      </w:tr>
      <w:tr w:rsidR="007B0C52" w:rsidRPr="00882269" w14:paraId="490E53F4" w14:textId="77777777" w:rsidTr="00AC5858">
        <w:trPr>
          <w:trHeight w:val="55"/>
          <w:jc w:val="center"/>
        </w:trPr>
        <w:tc>
          <w:tcPr>
            <w:tcW w:w="1076" w:type="dxa"/>
            <w:shd w:val="clear" w:color="000000" w:fill="F2F2F2"/>
            <w:noWrap/>
          </w:tcPr>
          <w:p w14:paraId="6F89D56C" w14:textId="77777777" w:rsidR="007B0C52" w:rsidRDefault="007B0C52" w:rsidP="00AC5858">
            <w:pPr>
              <w:jc w:val="center"/>
              <w:rPr>
                <w:rFonts w:ascii="Tahoma" w:hAnsi="Tahoma" w:cs="Tahoma"/>
                <w:sz w:val="18"/>
                <w:szCs w:val="18"/>
                <w:lang w:eastAsia="es-ES"/>
              </w:rPr>
            </w:pPr>
            <w:r w:rsidRPr="002D54F0">
              <w:t>19</w:t>
            </w:r>
          </w:p>
        </w:tc>
        <w:tc>
          <w:tcPr>
            <w:tcW w:w="4344" w:type="dxa"/>
            <w:shd w:val="clear" w:color="000000" w:fill="FFFFFF"/>
            <w:noWrap/>
          </w:tcPr>
          <w:p w14:paraId="15CD776A" w14:textId="77777777" w:rsidR="007B0C52" w:rsidRPr="00882269" w:rsidRDefault="007B0C52" w:rsidP="00AC5858">
            <w:pPr>
              <w:rPr>
                <w:rFonts w:ascii="Tahoma" w:hAnsi="Tahoma" w:cs="Tahoma"/>
                <w:sz w:val="18"/>
                <w:szCs w:val="18"/>
                <w:lang w:eastAsia="es-ES"/>
              </w:rPr>
            </w:pPr>
            <w:r w:rsidRPr="002D54F0">
              <w:t>CAÑERÍA DE ALUMINIO 1/2" (BRAZO DE DUCHA)</w:t>
            </w:r>
          </w:p>
        </w:tc>
        <w:tc>
          <w:tcPr>
            <w:tcW w:w="1271" w:type="dxa"/>
            <w:shd w:val="clear" w:color="000000" w:fill="FFFFFF"/>
            <w:noWrap/>
          </w:tcPr>
          <w:p w14:paraId="066AD5A2"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4B925D33" w14:textId="77777777" w:rsidR="007B0C52" w:rsidRPr="00882269" w:rsidRDefault="007B0C52" w:rsidP="00AC5858">
            <w:pPr>
              <w:jc w:val="right"/>
              <w:rPr>
                <w:rFonts w:ascii="Tahoma" w:hAnsi="Tahoma" w:cs="Tahoma"/>
                <w:color w:val="FF0000"/>
                <w:sz w:val="18"/>
                <w:szCs w:val="18"/>
                <w:lang w:eastAsia="es-ES"/>
              </w:rPr>
            </w:pPr>
            <w:r w:rsidRPr="002D54F0">
              <w:t>25,00</w:t>
            </w:r>
          </w:p>
        </w:tc>
      </w:tr>
      <w:tr w:rsidR="007B0C52" w:rsidRPr="00882269" w14:paraId="5EFCF74F" w14:textId="77777777" w:rsidTr="00AC5858">
        <w:trPr>
          <w:trHeight w:val="55"/>
          <w:jc w:val="center"/>
        </w:trPr>
        <w:tc>
          <w:tcPr>
            <w:tcW w:w="1076" w:type="dxa"/>
            <w:shd w:val="clear" w:color="000000" w:fill="F2F2F2"/>
            <w:noWrap/>
          </w:tcPr>
          <w:p w14:paraId="45B79D18" w14:textId="77777777" w:rsidR="007B0C52" w:rsidRDefault="007B0C52" w:rsidP="00AC5858">
            <w:pPr>
              <w:jc w:val="center"/>
              <w:rPr>
                <w:rFonts w:ascii="Tahoma" w:hAnsi="Tahoma" w:cs="Tahoma"/>
                <w:sz w:val="18"/>
                <w:szCs w:val="18"/>
                <w:lang w:eastAsia="es-ES"/>
              </w:rPr>
            </w:pPr>
            <w:r w:rsidRPr="002D54F0">
              <w:t>20</w:t>
            </w:r>
          </w:p>
        </w:tc>
        <w:tc>
          <w:tcPr>
            <w:tcW w:w="4344" w:type="dxa"/>
            <w:shd w:val="clear" w:color="000000" w:fill="FFFFFF"/>
            <w:noWrap/>
          </w:tcPr>
          <w:p w14:paraId="30127950" w14:textId="77777777" w:rsidR="007B0C52" w:rsidRPr="00882269" w:rsidRDefault="007B0C52" w:rsidP="00AC5858">
            <w:pPr>
              <w:rPr>
                <w:rFonts w:ascii="Tahoma" w:hAnsi="Tahoma" w:cs="Tahoma"/>
                <w:sz w:val="18"/>
                <w:szCs w:val="18"/>
                <w:lang w:eastAsia="es-ES"/>
              </w:rPr>
            </w:pPr>
            <w:r w:rsidRPr="002D54F0">
              <w:t>CARTÓN ASFALTICO</w:t>
            </w:r>
          </w:p>
        </w:tc>
        <w:tc>
          <w:tcPr>
            <w:tcW w:w="1271" w:type="dxa"/>
            <w:shd w:val="clear" w:color="000000" w:fill="FFFFFF"/>
            <w:noWrap/>
          </w:tcPr>
          <w:p w14:paraId="4FC4B280" w14:textId="77777777" w:rsidR="007B0C52" w:rsidRPr="00882269" w:rsidRDefault="007B0C52" w:rsidP="00AC5858">
            <w:pPr>
              <w:rPr>
                <w:rFonts w:ascii="Tahoma" w:hAnsi="Tahoma" w:cs="Tahoma"/>
                <w:sz w:val="18"/>
                <w:szCs w:val="18"/>
                <w:lang w:eastAsia="es-ES"/>
              </w:rPr>
            </w:pPr>
            <w:r w:rsidRPr="002D54F0">
              <w:t>M2</w:t>
            </w:r>
          </w:p>
        </w:tc>
        <w:tc>
          <w:tcPr>
            <w:tcW w:w="1951" w:type="dxa"/>
            <w:shd w:val="clear" w:color="000000" w:fill="FFFFFF"/>
            <w:noWrap/>
          </w:tcPr>
          <w:p w14:paraId="4800BA6E" w14:textId="77777777" w:rsidR="007B0C52" w:rsidRPr="00882269" w:rsidRDefault="007B0C52" w:rsidP="00AC5858">
            <w:pPr>
              <w:jc w:val="right"/>
              <w:rPr>
                <w:rFonts w:ascii="Tahoma" w:hAnsi="Tahoma" w:cs="Tahoma"/>
                <w:color w:val="FF0000"/>
                <w:sz w:val="18"/>
                <w:szCs w:val="18"/>
                <w:lang w:eastAsia="es-ES"/>
              </w:rPr>
            </w:pPr>
            <w:r w:rsidRPr="002D54F0">
              <w:t>154,88</w:t>
            </w:r>
          </w:p>
        </w:tc>
      </w:tr>
      <w:tr w:rsidR="007B0C52" w:rsidRPr="00882269" w14:paraId="2CBF336D" w14:textId="77777777" w:rsidTr="00AC5858">
        <w:trPr>
          <w:trHeight w:val="55"/>
          <w:jc w:val="center"/>
        </w:trPr>
        <w:tc>
          <w:tcPr>
            <w:tcW w:w="1076" w:type="dxa"/>
            <w:shd w:val="clear" w:color="000000" w:fill="F2F2F2"/>
            <w:noWrap/>
          </w:tcPr>
          <w:p w14:paraId="29A87A60" w14:textId="77777777" w:rsidR="007B0C52" w:rsidRDefault="007B0C52" w:rsidP="00AC5858">
            <w:pPr>
              <w:jc w:val="center"/>
              <w:rPr>
                <w:rFonts w:ascii="Tahoma" w:hAnsi="Tahoma" w:cs="Tahoma"/>
                <w:sz w:val="18"/>
                <w:szCs w:val="18"/>
                <w:lang w:eastAsia="es-ES"/>
              </w:rPr>
            </w:pPr>
            <w:r w:rsidRPr="002D54F0">
              <w:t>21</w:t>
            </w:r>
          </w:p>
        </w:tc>
        <w:tc>
          <w:tcPr>
            <w:tcW w:w="4344" w:type="dxa"/>
            <w:shd w:val="clear" w:color="000000" w:fill="FFFFFF"/>
            <w:noWrap/>
          </w:tcPr>
          <w:p w14:paraId="3F6B8533" w14:textId="77777777" w:rsidR="007B0C52" w:rsidRPr="00882269" w:rsidRDefault="007B0C52" w:rsidP="00AC5858">
            <w:pPr>
              <w:rPr>
                <w:rFonts w:ascii="Tahoma" w:hAnsi="Tahoma" w:cs="Tahoma"/>
                <w:sz w:val="18"/>
                <w:szCs w:val="18"/>
                <w:lang w:eastAsia="es-ES"/>
              </w:rPr>
            </w:pPr>
            <w:r w:rsidRPr="002D54F0">
              <w:t>CEMENTO BLANCO</w:t>
            </w:r>
          </w:p>
        </w:tc>
        <w:tc>
          <w:tcPr>
            <w:tcW w:w="1271" w:type="dxa"/>
            <w:shd w:val="clear" w:color="000000" w:fill="FFFFFF"/>
            <w:noWrap/>
          </w:tcPr>
          <w:p w14:paraId="1AE1C494" w14:textId="77777777" w:rsidR="007B0C52" w:rsidRPr="00882269" w:rsidRDefault="007B0C52" w:rsidP="00AC5858">
            <w:pPr>
              <w:rPr>
                <w:rFonts w:ascii="Tahoma" w:hAnsi="Tahoma" w:cs="Tahoma"/>
                <w:sz w:val="18"/>
                <w:szCs w:val="18"/>
                <w:lang w:eastAsia="es-ES"/>
              </w:rPr>
            </w:pPr>
            <w:r w:rsidRPr="002D54F0">
              <w:t>KG</w:t>
            </w:r>
          </w:p>
        </w:tc>
        <w:tc>
          <w:tcPr>
            <w:tcW w:w="1951" w:type="dxa"/>
            <w:shd w:val="clear" w:color="000000" w:fill="FFFFFF"/>
            <w:noWrap/>
          </w:tcPr>
          <w:p w14:paraId="623F2D71" w14:textId="77777777" w:rsidR="007B0C52" w:rsidRPr="00882269" w:rsidRDefault="007B0C52" w:rsidP="00AC5858">
            <w:pPr>
              <w:jc w:val="right"/>
              <w:rPr>
                <w:rFonts w:ascii="Tahoma" w:hAnsi="Tahoma" w:cs="Tahoma"/>
                <w:color w:val="FF0000"/>
                <w:sz w:val="18"/>
                <w:szCs w:val="18"/>
                <w:lang w:eastAsia="es-ES"/>
              </w:rPr>
            </w:pPr>
            <w:r w:rsidRPr="002D54F0">
              <w:t>593,80</w:t>
            </w:r>
          </w:p>
        </w:tc>
      </w:tr>
      <w:tr w:rsidR="007B0C52" w:rsidRPr="00882269" w14:paraId="41A2ED31" w14:textId="77777777" w:rsidTr="00AC5858">
        <w:trPr>
          <w:trHeight w:val="55"/>
          <w:jc w:val="center"/>
        </w:trPr>
        <w:tc>
          <w:tcPr>
            <w:tcW w:w="1076" w:type="dxa"/>
            <w:shd w:val="clear" w:color="000000" w:fill="F2F2F2"/>
            <w:noWrap/>
          </w:tcPr>
          <w:p w14:paraId="3E249B3D" w14:textId="77777777" w:rsidR="007B0C52" w:rsidRDefault="007B0C52" w:rsidP="00AC5858">
            <w:pPr>
              <w:jc w:val="center"/>
              <w:rPr>
                <w:rFonts w:ascii="Tahoma" w:hAnsi="Tahoma" w:cs="Tahoma"/>
                <w:sz w:val="18"/>
                <w:szCs w:val="18"/>
                <w:lang w:eastAsia="es-ES"/>
              </w:rPr>
            </w:pPr>
            <w:r w:rsidRPr="002D54F0">
              <w:t>22</w:t>
            </w:r>
          </w:p>
        </w:tc>
        <w:tc>
          <w:tcPr>
            <w:tcW w:w="4344" w:type="dxa"/>
            <w:shd w:val="clear" w:color="000000" w:fill="FFFFFF"/>
            <w:noWrap/>
          </w:tcPr>
          <w:p w14:paraId="1D64474F" w14:textId="77777777" w:rsidR="007B0C52" w:rsidRPr="00882269" w:rsidRDefault="007B0C52" w:rsidP="00AC5858">
            <w:pPr>
              <w:rPr>
                <w:rFonts w:ascii="Tahoma" w:hAnsi="Tahoma" w:cs="Tahoma"/>
                <w:sz w:val="18"/>
                <w:szCs w:val="18"/>
                <w:lang w:eastAsia="es-ES"/>
              </w:rPr>
            </w:pPr>
            <w:r w:rsidRPr="002D54F0">
              <w:t>CEMENTO COLA</w:t>
            </w:r>
          </w:p>
        </w:tc>
        <w:tc>
          <w:tcPr>
            <w:tcW w:w="1271" w:type="dxa"/>
            <w:shd w:val="clear" w:color="000000" w:fill="FFFFFF"/>
            <w:noWrap/>
          </w:tcPr>
          <w:p w14:paraId="2B105481" w14:textId="77777777" w:rsidR="007B0C52" w:rsidRPr="00882269" w:rsidRDefault="007B0C52" w:rsidP="00AC5858">
            <w:pPr>
              <w:rPr>
                <w:rFonts w:ascii="Tahoma" w:hAnsi="Tahoma" w:cs="Tahoma"/>
                <w:sz w:val="18"/>
                <w:szCs w:val="18"/>
                <w:lang w:eastAsia="es-ES"/>
              </w:rPr>
            </w:pPr>
            <w:r w:rsidRPr="002D54F0">
              <w:t>KG</w:t>
            </w:r>
          </w:p>
        </w:tc>
        <w:tc>
          <w:tcPr>
            <w:tcW w:w="1951" w:type="dxa"/>
            <w:shd w:val="clear" w:color="000000" w:fill="FFFFFF"/>
            <w:noWrap/>
          </w:tcPr>
          <w:p w14:paraId="2C86922F" w14:textId="77777777" w:rsidR="007B0C52" w:rsidRPr="00882269" w:rsidRDefault="007B0C52" w:rsidP="00AC5858">
            <w:pPr>
              <w:jc w:val="right"/>
              <w:rPr>
                <w:rFonts w:ascii="Tahoma" w:hAnsi="Tahoma" w:cs="Tahoma"/>
                <w:color w:val="FF0000"/>
                <w:sz w:val="18"/>
                <w:szCs w:val="18"/>
                <w:lang w:eastAsia="es-ES"/>
              </w:rPr>
            </w:pPr>
            <w:r w:rsidRPr="002D54F0">
              <w:t>10.413,81</w:t>
            </w:r>
          </w:p>
        </w:tc>
      </w:tr>
      <w:tr w:rsidR="007B0C52" w:rsidRPr="00882269" w14:paraId="1482F8CB" w14:textId="77777777" w:rsidTr="00AC5858">
        <w:trPr>
          <w:trHeight w:val="55"/>
          <w:jc w:val="center"/>
        </w:trPr>
        <w:tc>
          <w:tcPr>
            <w:tcW w:w="1076" w:type="dxa"/>
            <w:shd w:val="clear" w:color="000000" w:fill="F2F2F2"/>
            <w:noWrap/>
          </w:tcPr>
          <w:p w14:paraId="22723BA8" w14:textId="77777777" w:rsidR="007B0C52" w:rsidRDefault="007B0C52" w:rsidP="00AC5858">
            <w:pPr>
              <w:jc w:val="center"/>
              <w:rPr>
                <w:rFonts w:ascii="Tahoma" w:hAnsi="Tahoma" w:cs="Tahoma"/>
                <w:sz w:val="18"/>
                <w:szCs w:val="18"/>
                <w:lang w:eastAsia="es-ES"/>
              </w:rPr>
            </w:pPr>
            <w:r w:rsidRPr="002D54F0">
              <w:lastRenderedPageBreak/>
              <w:t>23</w:t>
            </w:r>
          </w:p>
        </w:tc>
        <w:tc>
          <w:tcPr>
            <w:tcW w:w="4344" w:type="dxa"/>
            <w:shd w:val="clear" w:color="000000" w:fill="FFFFFF"/>
            <w:noWrap/>
          </w:tcPr>
          <w:p w14:paraId="1367611E" w14:textId="77777777" w:rsidR="007B0C52" w:rsidRPr="00882269" w:rsidRDefault="007B0C52" w:rsidP="00AC5858">
            <w:pPr>
              <w:rPr>
                <w:rFonts w:ascii="Tahoma" w:hAnsi="Tahoma" w:cs="Tahoma"/>
                <w:sz w:val="18"/>
                <w:szCs w:val="18"/>
                <w:lang w:eastAsia="es-ES"/>
              </w:rPr>
            </w:pPr>
            <w:r w:rsidRPr="002D54F0">
              <w:t>CEMENTO PORTLAND</w:t>
            </w:r>
          </w:p>
        </w:tc>
        <w:tc>
          <w:tcPr>
            <w:tcW w:w="1271" w:type="dxa"/>
            <w:shd w:val="clear" w:color="000000" w:fill="FFFFFF"/>
            <w:noWrap/>
          </w:tcPr>
          <w:p w14:paraId="00058183" w14:textId="77777777" w:rsidR="007B0C52" w:rsidRPr="00882269" w:rsidRDefault="007B0C52" w:rsidP="00AC5858">
            <w:pPr>
              <w:rPr>
                <w:rFonts w:ascii="Tahoma" w:hAnsi="Tahoma" w:cs="Tahoma"/>
                <w:sz w:val="18"/>
                <w:szCs w:val="18"/>
                <w:lang w:eastAsia="es-ES"/>
              </w:rPr>
            </w:pPr>
            <w:r w:rsidRPr="002D54F0">
              <w:t>BL</w:t>
            </w:r>
          </w:p>
        </w:tc>
        <w:tc>
          <w:tcPr>
            <w:tcW w:w="1951" w:type="dxa"/>
            <w:shd w:val="clear" w:color="000000" w:fill="FFFFFF"/>
            <w:noWrap/>
          </w:tcPr>
          <w:p w14:paraId="6E46283F" w14:textId="77777777" w:rsidR="007B0C52" w:rsidRPr="00882269" w:rsidRDefault="007B0C52" w:rsidP="00AC5858">
            <w:pPr>
              <w:jc w:val="right"/>
              <w:rPr>
                <w:rFonts w:ascii="Tahoma" w:hAnsi="Tahoma" w:cs="Tahoma"/>
                <w:color w:val="FF0000"/>
                <w:sz w:val="18"/>
                <w:szCs w:val="18"/>
                <w:lang w:eastAsia="es-ES"/>
              </w:rPr>
            </w:pPr>
            <w:r w:rsidRPr="002D54F0">
              <w:t>3.135,97</w:t>
            </w:r>
          </w:p>
        </w:tc>
      </w:tr>
      <w:tr w:rsidR="007B0C52" w:rsidRPr="00882269" w14:paraId="335ADEB8" w14:textId="77777777" w:rsidTr="00AC5858">
        <w:trPr>
          <w:trHeight w:val="55"/>
          <w:jc w:val="center"/>
        </w:trPr>
        <w:tc>
          <w:tcPr>
            <w:tcW w:w="1076" w:type="dxa"/>
            <w:shd w:val="clear" w:color="000000" w:fill="F2F2F2"/>
            <w:noWrap/>
          </w:tcPr>
          <w:p w14:paraId="7F8F4767" w14:textId="77777777" w:rsidR="007B0C52" w:rsidRDefault="007B0C52" w:rsidP="00AC5858">
            <w:pPr>
              <w:jc w:val="center"/>
              <w:rPr>
                <w:rFonts w:ascii="Tahoma" w:hAnsi="Tahoma" w:cs="Tahoma"/>
                <w:sz w:val="18"/>
                <w:szCs w:val="18"/>
                <w:lang w:eastAsia="es-ES"/>
              </w:rPr>
            </w:pPr>
            <w:r w:rsidRPr="002D54F0">
              <w:t>24</w:t>
            </w:r>
          </w:p>
        </w:tc>
        <w:tc>
          <w:tcPr>
            <w:tcW w:w="4344" w:type="dxa"/>
            <w:shd w:val="clear" w:color="000000" w:fill="FFFFFF"/>
            <w:noWrap/>
          </w:tcPr>
          <w:p w14:paraId="36B33B72" w14:textId="77777777" w:rsidR="007B0C52" w:rsidRPr="00882269" w:rsidRDefault="007B0C52" w:rsidP="00AC5858">
            <w:pPr>
              <w:rPr>
                <w:rFonts w:ascii="Tahoma" w:hAnsi="Tahoma" w:cs="Tahoma"/>
                <w:sz w:val="18"/>
                <w:szCs w:val="18"/>
                <w:lang w:eastAsia="es-ES"/>
              </w:rPr>
            </w:pPr>
            <w:r w:rsidRPr="002D54F0">
              <w:t>CERÁMICA NACIONAL</w:t>
            </w:r>
          </w:p>
        </w:tc>
        <w:tc>
          <w:tcPr>
            <w:tcW w:w="1271" w:type="dxa"/>
            <w:shd w:val="clear" w:color="000000" w:fill="FFFFFF"/>
            <w:noWrap/>
          </w:tcPr>
          <w:p w14:paraId="14FC562A" w14:textId="77777777" w:rsidR="007B0C52" w:rsidRPr="00882269" w:rsidRDefault="007B0C52" w:rsidP="00AC5858">
            <w:pPr>
              <w:rPr>
                <w:rFonts w:ascii="Tahoma" w:hAnsi="Tahoma" w:cs="Tahoma"/>
                <w:sz w:val="18"/>
                <w:szCs w:val="18"/>
                <w:lang w:eastAsia="es-ES"/>
              </w:rPr>
            </w:pPr>
            <w:r w:rsidRPr="002D54F0">
              <w:t>M2</w:t>
            </w:r>
          </w:p>
        </w:tc>
        <w:tc>
          <w:tcPr>
            <w:tcW w:w="1951" w:type="dxa"/>
            <w:shd w:val="clear" w:color="000000" w:fill="FFFFFF"/>
            <w:noWrap/>
          </w:tcPr>
          <w:p w14:paraId="2F824341" w14:textId="77777777" w:rsidR="007B0C52" w:rsidRPr="00882269" w:rsidRDefault="007B0C52" w:rsidP="00AC5858">
            <w:pPr>
              <w:jc w:val="right"/>
              <w:rPr>
                <w:rFonts w:ascii="Tahoma" w:hAnsi="Tahoma" w:cs="Tahoma"/>
                <w:color w:val="FF0000"/>
                <w:sz w:val="18"/>
                <w:szCs w:val="18"/>
                <w:lang w:eastAsia="es-ES"/>
              </w:rPr>
            </w:pPr>
            <w:r w:rsidRPr="002D54F0">
              <w:t>1.904,16</w:t>
            </w:r>
          </w:p>
        </w:tc>
      </w:tr>
      <w:tr w:rsidR="007B0C52" w:rsidRPr="00882269" w14:paraId="529D0F8B" w14:textId="77777777" w:rsidTr="00AC5858">
        <w:trPr>
          <w:trHeight w:val="55"/>
          <w:jc w:val="center"/>
        </w:trPr>
        <w:tc>
          <w:tcPr>
            <w:tcW w:w="1076" w:type="dxa"/>
            <w:shd w:val="clear" w:color="000000" w:fill="F2F2F2"/>
            <w:noWrap/>
          </w:tcPr>
          <w:p w14:paraId="401F04F9" w14:textId="77777777" w:rsidR="007B0C52" w:rsidRDefault="007B0C52" w:rsidP="00AC5858">
            <w:pPr>
              <w:jc w:val="center"/>
              <w:rPr>
                <w:rFonts w:ascii="Tahoma" w:hAnsi="Tahoma" w:cs="Tahoma"/>
                <w:sz w:val="18"/>
                <w:szCs w:val="18"/>
                <w:lang w:eastAsia="es-ES"/>
              </w:rPr>
            </w:pPr>
            <w:r w:rsidRPr="002D54F0">
              <w:t>25</w:t>
            </w:r>
          </w:p>
        </w:tc>
        <w:tc>
          <w:tcPr>
            <w:tcW w:w="4344" w:type="dxa"/>
            <w:shd w:val="clear" w:color="000000" w:fill="FFFFFF"/>
            <w:noWrap/>
          </w:tcPr>
          <w:p w14:paraId="010E8CEB" w14:textId="77777777" w:rsidR="007B0C52" w:rsidRPr="00882269" w:rsidRDefault="007B0C52" w:rsidP="00AC5858">
            <w:pPr>
              <w:rPr>
                <w:rFonts w:ascii="Tahoma" w:hAnsi="Tahoma" w:cs="Tahoma"/>
                <w:sz w:val="18"/>
                <w:szCs w:val="18"/>
                <w:lang w:eastAsia="es-ES"/>
              </w:rPr>
            </w:pPr>
            <w:r w:rsidRPr="002D54F0">
              <w:t>CERÁMICA NACIONAL TIPO PORCELANATO (60X60)</w:t>
            </w:r>
          </w:p>
        </w:tc>
        <w:tc>
          <w:tcPr>
            <w:tcW w:w="1271" w:type="dxa"/>
            <w:shd w:val="clear" w:color="000000" w:fill="FFFFFF"/>
            <w:noWrap/>
          </w:tcPr>
          <w:p w14:paraId="2640B949" w14:textId="77777777" w:rsidR="007B0C52" w:rsidRPr="00882269" w:rsidRDefault="007B0C52" w:rsidP="00AC5858">
            <w:pPr>
              <w:rPr>
                <w:rFonts w:ascii="Tahoma" w:hAnsi="Tahoma" w:cs="Tahoma"/>
                <w:sz w:val="18"/>
                <w:szCs w:val="18"/>
                <w:lang w:eastAsia="es-ES"/>
              </w:rPr>
            </w:pPr>
            <w:r w:rsidRPr="002D54F0">
              <w:t>M2</w:t>
            </w:r>
          </w:p>
        </w:tc>
        <w:tc>
          <w:tcPr>
            <w:tcW w:w="1951" w:type="dxa"/>
            <w:shd w:val="clear" w:color="000000" w:fill="FFFFFF"/>
            <w:noWrap/>
          </w:tcPr>
          <w:p w14:paraId="1C10FBEA" w14:textId="77777777" w:rsidR="007B0C52" w:rsidRPr="00882269" w:rsidRDefault="007B0C52" w:rsidP="00AC5858">
            <w:pPr>
              <w:jc w:val="right"/>
              <w:rPr>
                <w:rFonts w:ascii="Tahoma" w:hAnsi="Tahoma" w:cs="Tahoma"/>
                <w:color w:val="FF0000"/>
                <w:sz w:val="18"/>
                <w:szCs w:val="18"/>
                <w:lang w:eastAsia="es-ES"/>
              </w:rPr>
            </w:pPr>
            <w:r w:rsidRPr="002D54F0">
              <w:t>40,98</w:t>
            </w:r>
          </w:p>
        </w:tc>
      </w:tr>
      <w:tr w:rsidR="007B0C52" w:rsidRPr="00882269" w14:paraId="4102573C" w14:textId="77777777" w:rsidTr="00AC5858">
        <w:trPr>
          <w:trHeight w:val="55"/>
          <w:jc w:val="center"/>
        </w:trPr>
        <w:tc>
          <w:tcPr>
            <w:tcW w:w="1076" w:type="dxa"/>
            <w:shd w:val="clear" w:color="000000" w:fill="F2F2F2"/>
            <w:noWrap/>
          </w:tcPr>
          <w:p w14:paraId="6E6A2D49" w14:textId="77777777" w:rsidR="007B0C52" w:rsidRDefault="007B0C52" w:rsidP="00AC5858">
            <w:pPr>
              <w:jc w:val="center"/>
              <w:rPr>
                <w:rFonts w:ascii="Tahoma" w:hAnsi="Tahoma" w:cs="Tahoma"/>
                <w:sz w:val="18"/>
                <w:szCs w:val="18"/>
                <w:lang w:eastAsia="es-ES"/>
              </w:rPr>
            </w:pPr>
            <w:r w:rsidRPr="002D54F0">
              <w:t>26</w:t>
            </w:r>
          </w:p>
        </w:tc>
        <w:tc>
          <w:tcPr>
            <w:tcW w:w="4344" w:type="dxa"/>
            <w:shd w:val="clear" w:color="000000" w:fill="FFFFFF"/>
            <w:noWrap/>
          </w:tcPr>
          <w:p w14:paraId="7A582D52" w14:textId="77777777" w:rsidR="007B0C52" w:rsidRPr="00882269" w:rsidRDefault="007B0C52" w:rsidP="00AC5858">
            <w:pPr>
              <w:rPr>
                <w:rFonts w:ascii="Tahoma" w:hAnsi="Tahoma" w:cs="Tahoma"/>
                <w:sz w:val="18"/>
                <w:szCs w:val="18"/>
                <w:lang w:eastAsia="es-ES"/>
              </w:rPr>
            </w:pPr>
            <w:r w:rsidRPr="002D54F0">
              <w:t>CHAPA EXTERIOR</w:t>
            </w:r>
          </w:p>
        </w:tc>
        <w:tc>
          <w:tcPr>
            <w:tcW w:w="1271" w:type="dxa"/>
            <w:shd w:val="clear" w:color="000000" w:fill="FFFFFF"/>
            <w:noWrap/>
          </w:tcPr>
          <w:p w14:paraId="23CFA0E5"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6F5C3FA4" w14:textId="77777777" w:rsidR="007B0C52" w:rsidRPr="00882269" w:rsidRDefault="007B0C52" w:rsidP="00AC5858">
            <w:pPr>
              <w:jc w:val="right"/>
              <w:rPr>
                <w:rFonts w:ascii="Tahoma" w:hAnsi="Tahoma" w:cs="Tahoma"/>
                <w:color w:val="FF0000"/>
                <w:sz w:val="18"/>
                <w:szCs w:val="18"/>
                <w:lang w:eastAsia="es-ES"/>
              </w:rPr>
            </w:pPr>
            <w:r w:rsidRPr="002D54F0">
              <w:t>25,00</w:t>
            </w:r>
          </w:p>
        </w:tc>
      </w:tr>
      <w:tr w:rsidR="007B0C52" w:rsidRPr="00882269" w14:paraId="5CE47349" w14:textId="77777777" w:rsidTr="00AC5858">
        <w:trPr>
          <w:trHeight w:val="55"/>
          <w:jc w:val="center"/>
        </w:trPr>
        <w:tc>
          <w:tcPr>
            <w:tcW w:w="1076" w:type="dxa"/>
            <w:shd w:val="clear" w:color="000000" w:fill="F2F2F2"/>
            <w:noWrap/>
          </w:tcPr>
          <w:p w14:paraId="11D97EED" w14:textId="77777777" w:rsidR="007B0C52" w:rsidRDefault="007B0C52" w:rsidP="00AC5858">
            <w:pPr>
              <w:jc w:val="center"/>
              <w:rPr>
                <w:rFonts w:ascii="Tahoma" w:hAnsi="Tahoma" w:cs="Tahoma"/>
                <w:sz w:val="18"/>
                <w:szCs w:val="18"/>
                <w:lang w:eastAsia="es-ES"/>
              </w:rPr>
            </w:pPr>
            <w:r w:rsidRPr="002D54F0">
              <w:t>27</w:t>
            </w:r>
          </w:p>
        </w:tc>
        <w:tc>
          <w:tcPr>
            <w:tcW w:w="4344" w:type="dxa"/>
            <w:shd w:val="clear" w:color="000000" w:fill="FFFFFF"/>
            <w:noWrap/>
          </w:tcPr>
          <w:p w14:paraId="5FE713AD" w14:textId="77777777" w:rsidR="007B0C52" w:rsidRPr="00882269" w:rsidRDefault="007B0C52" w:rsidP="00AC5858">
            <w:pPr>
              <w:rPr>
                <w:rFonts w:ascii="Tahoma" w:hAnsi="Tahoma" w:cs="Tahoma"/>
                <w:sz w:val="18"/>
                <w:szCs w:val="18"/>
                <w:lang w:eastAsia="es-ES"/>
              </w:rPr>
            </w:pPr>
            <w:r w:rsidRPr="002D54F0">
              <w:t>CHAPA INTERIOR</w:t>
            </w:r>
          </w:p>
        </w:tc>
        <w:tc>
          <w:tcPr>
            <w:tcW w:w="1271" w:type="dxa"/>
            <w:shd w:val="clear" w:color="000000" w:fill="FFFFFF"/>
            <w:noWrap/>
          </w:tcPr>
          <w:p w14:paraId="3EEABBEC"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4E383209" w14:textId="77777777" w:rsidR="007B0C52" w:rsidRPr="00882269" w:rsidRDefault="007B0C52" w:rsidP="00AC5858">
            <w:pPr>
              <w:jc w:val="right"/>
              <w:rPr>
                <w:rFonts w:ascii="Tahoma" w:hAnsi="Tahoma" w:cs="Tahoma"/>
                <w:color w:val="FF0000"/>
                <w:sz w:val="18"/>
                <w:szCs w:val="18"/>
                <w:lang w:eastAsia="es-ES"/>
              </w:rPr>
            </w:pPr>
            <w:r w:rsidRPr="002D54F0">
              <w:t>75,00</w:t>
            </w:r>
          </w:p>
        </w:tc>
      </w:tr>
      <w:tr w:rsidR="007B0C52" w:rsidRPr="00882269" w14:paraId="2C6C144F" w14:textId="77777777" w:rsidTr="00AC5858">
        <w:trPr>
          <w:trHeight w:val="55"/>
          <w:jc w:val="center"/>
        </w:trPr>
        <w:tc>
          <w:tcPr>
            <w:tcW w:w="1076" w:type="dxa"/>
            <w:shd w:val="clear" w:color="000000" w:fill="F2F2F2"/>
            <w:noWrap/>
          </w:tcPr>
          <w:p w14:paraId="4327A690" w14:textId="77777777" w:rsidR="007B0C52" w:rsidRDefault="007B0C52" w:rsidP="00AC5858">
            <w:pPr>
              <w:jc w:val="center"/>
              <w:rPr>
                <w:rFonts w:ascii="Tahoma" w:hAnsi="Tahoma" w:cs="Tahoma"/>
                <w:sz w:val="18"/>
                <w:szCs w:val="18"/>
                <w:lang w:eastAsia="es-ES"/>
              </w:rPr>
            </w:pPr>
            <w:r w:rsidRPr="002D54F0">
              <w:t>28</w:t>
            </w:r>
          </w:p>
        </w:tc>
        <w:tc>
          <w:tcPr>
            <w:tcW w:w="4344" w:type="dxa"/>
            <w:shd w:val="clear" w:color="000000" w:fill="FFFFFF"/>
            <w:noWrap/>
          </w:tcPr>
          <w:p w14:paraId="632DC37E" w14:textId="77777777" w:rsidR="007B0C52" w:rsidRPr="00882269" w:rsidRDefault="007B0C52" w:rsidP="00AC5858">
            <w:pPr>
              <w:rPr>
                <w:rFonts w:ascii="Tahoma" w:hAnsi="Tahoma" w:cs="Tahoma"/>
                <w:sz w:val="18"/>
                <w:szCs w:val="18"/>
                <w:lang w:eastAsia="es-ES"/>
              </w:rPr>
            </w:pPr>
            <w:r w:rsidRPr="002D54F0">
              <w:t>CHICOTILLO</w:t>
            </w:r>
          </w:p>
        </w:tc>
        <w:tc>
          <w:tcPr>
            <w:tcW w:w="1271" w:type="dxa"/>
            <w:shd w:val="clear" w:color="000000" w:fill="FFFFFF"/>
            <w:noWrap/>
          </w:tcPr>
          <w:p w14:paraId="6DB1A92A"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53B39BC7" w14:textId="77777777" w:rsidR="007B0C52" w:rsidRPr="00882269" w:rsidRDefault="007B0C52" w:rsidP="00AC5858">
            <w:pPr>
              <w:jc w:val="right"/>
              <w:rPr>
                <w:rFonts w:ascii="Tahoma" w:hAnsi="Tahoma" w:cs="Tahoma"/>
                <w:color w:val="FF0000"/>
                <w:sz w:val="18"/>
                <w:szCs w:val="18"/>
                <w:lang w:eastAsia="es-ES"/>
              </w:rPr>
            </w:pPr>
            <w:r w:rsidRPr="002D54F0">
              <w:t>50,00</w:t>
            </w:r>
          </w:p>
        </w:tc>
      </w:tr>
      <w:tr w:rsidR="007B0C52" w:rsidRPr="00882269" w14:paraId="23143C1F" w14:textId="77777777" w:rsidTr="00AC5858">
        <w:trPr>
          <w:trHeight w:val="55"/>
          <w:jc w:val="center"/>
        </w:trPr>
        <w:tc>
          <w:tcPr>
            <w:tcW w:w="1076" w:type="dxa"/>
            <w:shd w:val="clear" w:color="000000" w:fill="F2F2F2"/>
            <w:noWrap/>
          </w:tcPr>
          <w:p w14:paraId="4953ED92" w14:textId="77777777" w:rsidR="007B0C52" w:rsidRDefault="007B0C52" w:rsidP="00AC5858">
            <w:pPr>
              <w:jc w:val="center"/>
              <w:rPr>
                <w:rFonts w:ascii="Tahoma" w:hAnsi="Tahoma" w:cs="Tahoma"/>
                <w:sz w:val="18"/>
                <w:szCs w:val="18"/>
                <w:lang w:eastAsia="es-ES"/>
              </w:rPr>
            </w:pPr>
            <w:r w:rsidRPr="002D54F0">
              <w:t>29</w:t>
            </w:r>
          </w:p>
        </w:tc>
        <w:tc>
          <w:tcPr>
            <w:tcW w:w="4344" w:type="dxa"/>
            <w:shd w:val="clear" w:color="000000" w:fill="FFFFFF"/>
            <w:noWrap/>
          </w:tcPr>
          <w:p w14:paraId="33CDCFD5" w14:textId="77777777" w:rsidR="007B0C52" w:rsidRPr="00882269" w:rsidRDefault="007B0C52" w:rsidP="00AC5858">
            <w:pPr>
              <w:rPr>
                <w:rFonts w:ascii="Tahoma" w:hAnsi="Tahoma" w:cs="Tahoma"/>
                <w:sz w:val="18"/>
                <w:szCs w:val="18"/>
                <w:lang w:eastAsia="es-ES"/>
              </w:rPr>
            </w:pPr>
            <w:r w:rsidRPr="002D54F0">
              <w:t>CINTA AISLANTE</w:t>
            </w:r>
          </w:p>
        </w:tc>
        <w:tc>
          <w:tcPr>
            <w:tcW w:w="1271" w:type="dxa"/>
            <w:shd w:val="clear" w:color="000000" w:fill="FFFFFF"/>
            <w:noWrap/>
          </w:tcPr>
          <w:p w14:paraId="79AAF764"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2EE1AF71" w14:textId="77777777" w:rsidR="007B0C52" w:rsidRPr="00882269" w:rsidRDefault="007B0C52" w:rsidP="00AC5858">
            <w:pPr>
              <w:jc w:val="right"/>
              <w:rPr>
                <w:rFonts w:ascii="Tahoma" w:hAnsi="Tahoma" w:cs="Tahoma"/>
                <w:color w:val="FF0000"/>
                <w:sz w:val="18"/>
                <w:szCs w:val="18"/>
                <w:lang w:eastAsia="es-ES"/>
              </w:rPr>
            </w:pPr>
            <w:r w:rsidRPr="002D54F0">
              <w:t>80,00</w:t>
            </w:r>
          </w:p>
        </w:tc>
      </w:tr>
      <w:tr w:rsidR="007B0C52" w:rsidRPr="00882269" w14:paraId="3A49A6C1" w14:textId="77777777" w:rsidTr="00AC5858">
        <w:trPr>
          <w:trHeight w:val="55"/>
          <w:jc w:val="center"/>
        </w:trPr>
        <w:tc>
          <w:tcPr>
            <w:tcW w:w="1076" w:type="dxa"/>
            <w:shd w:val="clear" w:color="000000" w:fill="F2F2F2"/>
            <w:noWrap/>
          </w:tcPr>
          <w:p w14:paraId="5A534255" w14:textId="77777777" w:rsidR="007B0C52" w:rsidRDefault="007B0C52" w:rsidP="00AC5858">
            <w:pPr>
              <w:jc w:val="center"/>
              <w:rPr>
                <w:rFonts w:ascii="Tahoma" w:hAnsi="Tahoma" w:cs="Tahoma"/>
                <w:sz w:val="18"/>
                <w:szCs w:val="18"/>
                <w:lang w:eastAsia="es-ES"/>
              </w:rPr>
            </w:pPr>
            <w:r w:rsidRPr="002D54F0">
              <w:t>30</w:t>
            </w:r>
          </w:p>
        </w:tc>
        <w:tc>
          <w:tcPr>
            <w:tcW w:w="4344" w:type="dxa"/>
            <w:shd w:val="clear" w:color="000000" w:fill="FFFFFF"/>
            <w:noWrap/>
          </w:tcPr>
          <w:p w14:paraId="4724A540" w14:textId="77777777" w:rsidR="007B0C52" w:rsidRPr="00882269" w:rsidRDefault="007B0C52" w:rsidP="00AC5858">
            <w:pPr>
              <w:rPr>
                <w:rFonts w:ascii="Tahoma" w:hAnsi="Tahoma" w:cs="Tahoma"/>
                <w:sz w:val="18"/>
                <w:szCs w:val="18"/>
                <w:lang w:eastAsia="es-ES"/>
              </w:rPr>
            </w:pPr>
            <w:r w:rsidRPr="002D54F0">
              <w:t>CLAVOS</w:t>
            </w:r>
          </w:p>
        </w:tc>
        <w:tc>
          <w:tcPr>
            <w:tcW w:w="1271" w:type="dxa"/>
            <w:shd w:val="clear" w:color="000000" w:fill="FFFFFF"/>
            <w:noWrap/>
          </w:tcPr>
          <w:p w14:paraId="63E45114" w14:textId="77777777" w:rsidR="007B0C52" w:rsidRPr="00882269" w:rsidRDefault="007B0C52" w:rsidP="00AC5858">
            <w:pPr>
              <w:rPr>
                <w:rFonts w:ascii="Tahoma" w:hAnsi="Tahoma" w:cs="Tahoma"/>
                <w:sz w:val="18"/>
                <w:szCs w:val="18"/>
                <w:lang w:eastAsia="es-ES"/>
              </w:rPr>
            </w:pPr>
            <w:r w:rsidRPr="002D54F0">
              <w:t>KG</w:t>
            </w:r>
          </w:p>
        </w:tc>
        <w:tc>
          <w:tcPr>
            <w:tcW w:w="1951" w:type="dxa"/>
            <w:shd w:val="clear" w:color="000000" w:fill="FFFFFF"/>
            <w:noWrap/>
          </w:tcPr>
          <w:p w14:paraId="49075B62" w14:textId="77777777" w:rsidR="007B0C52" w:rsidRPr="00882269" w:rsidRDefault="007B0C52" w:rsidP="00AC5858">
            <w:pPr>
              <w:jc w:val="right"/>
              <w:rPr>
                <w:rFonts w:ascii="Tahoma" w:hAnsi="Tahoma" w:cs="Tahoma"/>
                <w:color w:val="FF0000"/>
                <w:sz w:val="18"/>
                <w:szCs w:val="18"/>
                <w:lang w:eastAsia="es-ES"/>
              </w:rPr>
            </w:pPr>
            <w:r w:rsidRPr="002D54F0">
              <w:t>577,12</w:t>
            </w:r>
          </w:p>
        </w:tc>
      </w:tr>
      <w:tr w:rsidR="007B0C52" w:rsidRPr="00882269" w14:paraId="318AFCC0" w14:textId="77777777" w:rsidTr="00AC5858">
        <w:trPr>
          <w:trHeight w:val="55"/>
          <w:jc w:val="center"/>
        </w:trPr>
        <w:tc>
          <w:tcPr>
            <w:tcW w:w="1076" w:type="dxa"/>
            <w:shd w:val="clear" w:color="000000" w:fill="F2F2F2"/>
            <w:noWrap/>
          </w:tcPr>
          <w:p w14:paraId="368F0006" w14:textId="77777777" w:rsidR="007B0C52" w:rsidRDefault="007B0C52" w:rsidP="00AC5858">
            <w:pPr>
              <w:jc w:val="center"/>
              <w:rPr>
                <w:rFonts w:ascii="Tahoma" w:hAnsi="Tahoma" w:cs="Tahoma"/>
                <w:sz w:val="18"/>
                <w:szCs w:val="18"/>
                <w:lang w:eastAsia="es-ES"/>
              </w:rPr>
            </w:pPr>
            <w:r w:rsidRPr="002D54F0">
              <w:t>31</w:t>
            </w:r>
          </w:p>
        </w:tc>
        <w:tc>
          <w:tcPr>
            <w:tcW w:w="4344" w:type="dxa"/>
            <w:shd w:val="clear" w:color="000000" w:fill="FFFFFF"/>
            <w:noWrap/>
          </w:tcPr>
          <w:p w14:paraId="2700ABB7" w14:textId="77777777" w:rsidR="007B0C52" w:rsidRPr="00882269" w:rsidRDefault="007B0C52" w:rsidP="00AC5858">
            <w:pPr>
              <w:rPr>
                <w:rFonts w:ascii="Tahoma" w:hAnsi="Tahoma" w:cs="Tahoma"/>
                <w:sz w:val="18"/>
                <w:szCs w:val="18"/>
                <w:lang w:eastAsia="es-ES"/>
              </w:rPr>
            </w:pPr>
            <w:r w:rsidRPr="002D54F0">
              <w:t xml:space="preserve">CLAVOS PARA CALAMINA CON GOMA </w:t>
            </w:r>
          </w:p>
        </w:tc>
        <w:tc>
          <w:tcPr>
            <w:tcW w:w="1271" w:type="dxa"/>
            <w:shd w:val="clear" w:color="000000" w:fill="FFFFFF"/>
            <w:noWrap/>
          </w:tcPr>
          <w:p w14:paraId="5FC85489" w14:textId="77777777" w:rsidR="007B0C52" w:rsidRPr="00882269" w:rsidRDefault="007B0C52" w:rsidP="00AC5858">
            <w:pPr>
              <w:rPr>
                <w:rFonts w:ascii="Tahoma" w:hAnsi="Tahoma" w:cs="Tahoma"/>
                <w:sz w:val="18"/>
                <w:szCs w:val="18"/>
                <w:lang w:eastAsia="es-ES"/>
              </w:rPr>
            </w:pPr>
            <w:r w:rsidRPr="002D54F0">
              <w:t>KG</w:t>
            </w:r>
          </w:p>
        </w:tc>
        <w:tc>
          <w:tcPr>
            <w:tcW w:w="1951" w:type="dxa"/>
            <w:shd w:val="clear" w:color="000000" w:fill="FFFFFF"/>
            <w:noWrap/>
          </w:tcPr>
          <w:p w14:paraId="235FE96F" w14:textId="77777777" w:rsidR="007B0C52" w:rsidRPr="00882269" w:rsidRDefault="007B0C52" w:rsidP="00AC5858">
            <w:pPr>
              <w:jc w:val="right"/>
              <w:rPr>
                <w:rFonts w:ascii="Tahoma" w:hAnsi="Tahoma" w:cs="Tahoma"/>
                <w:color w:val="FF0000"/>
                <w:sz w:val="18"/>
                <w:szCs w:val="18"/>
                <w:lang w:eastAsia="es-ES"/>
              </w:rPr>
            </w:pPr>
            <w:r w:rsidRPr="002D54F0">
              <w:t>199,53</w:t>
            </w:r>
          </w:p>
        </w:tc>
      </w:tr>
      <w:tr w:rsidR="007B0C52" w:rsidRPr="00882269" w14:paraId="29ED7C5C" w14:textId="77777777" w:rsidTr="00AC5858">
        <w:trPr>
          <w:trHeight w:val="55"/>
          <w:jc w:val="center"/>
        </w:trPr>
        <w:tc>
          <w:tcPr>
            <w:tcW w:w="1076" w:type="dxa"/>
            <w:shd w:val="clear" w:color="000000" w:fill="F2F2F2"/>
            <w:noWrap/>
          </w:tcPr>
          <w:p w14:paraId="3C0F18C8" w14:textId="77777777" w:rsidR="007B0C52" w:rsidRDefault="007B0C52" w:rsidP="00AC5858">
            <w:pPr>
              <w:jc w:val="center"/>
              <w:rPr>
                <w:rFonts w:ascii="Tahoma" w:hAnsi="Tahoma" w:cs="Tahoma"/>
                <w:sz w:val="18"/>
                <w:szCs w:val="18"/>
                <w:lang w:eastAsia="es-ES"/>
              </w:rPr>
            </w:pPr>
            <w:r w:rsidRPr="002D54F0">
              <w:t>32</w:t>
            </w:r>
          </w:p>
        </w:tc>
        <w:tc>
          <w:tcPr>
            <w:tcW w:w="4344" w:type="dxa"/>
            <w:shd w:val="clear" w:color="000000" w:fill="FFFFFF"/>
            <w:noWrap/>
          </w:tcPr>
          <w:p w14:paraId="2A3691FD" w14:textId="77777777" w:rsidR="007B0C52" w:rsidRPr="00882269" w:rsidRDefault="007B0C52" w:rsidP="00AC5858">
            <w:pPr>
              <w:rPr>
                <w:rFonts w:ascii="Tahoma" w:hAnsi="Tahoma" w:cs="Tahoma"/>
                <w:sz w:val="18"/>
                <w:szCs w:val="18"/>
                <w:lang w:eastAsia="es-ES"/>
              </w:rPr>
            </w:pPr>
            <w:r w:rsidRPr="002D54F0">
              <w:t>CODO PVC DE 1/2"</w:t>
            </w:r>
          </w:p>
        </w:tc>
        <w:tc>
          <w:tcPr>
            <w:tcW w:w="1271" w:type="dxa"/>
            <w:shd w:val="clear" w:color="000000" w:fill="FFFFFF"/>
            <w:noWrap/>
          </w:tcPr>
          <w:p w14:paraId="0A8B6EE1"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22296AA8" w14:textId="77777777" w:rsidR="007B0C52" w:rsidRPr="00882269" w:rsidRDefault="007B0C52" w:rsidP="00AC5858">
            <w:pPr>
              <w:jc w:val="right"/>
              <w:rPr>
                <w:rFonts w:ascii="Tahoma" w:hAnsi="Tahoma" w:cs="Tahoma"/>
                <w:color w:val="FF0000"/>
                <w:sz w:val="18"/>
                <w:szCs w:val="18"/>
                <w:lang w:eastAsia="es-ES"/>
              </w:rPr>
            </w:pPr>
            <w:r w:rsidRPr="002D54F0">
              <w:t>225,00</w:t>
            </w:r>
          </w:p>
        </w:tc>
      </w:tr>
      <w:tr w:rsidR="007B0C52" w:rsidRPr="00882269" w14:paraId="0AA3CA15" w14:textId="77777777" w:rsidTr="00AC5858">
        <w:trPr>
          <w:trHeight w:val="55"/>
          <w:jc w:val="center"/>
        </w:trPr>
        <w:tc>
          <w:tcPr>
            <w:tcW w:w="1076" w:type="dxa"/>
            <w:shd w:val="clear" w:color="000000" w:fill="F2F2F2"/>
            <w:noWrap/>
          </w:tcPr>
          <w:p w14:paraId="16C89A49" w14:textId="77777777" w:rsidR="007B0C52" w:rsidRDefault="007B0C52" w:rsidP="00AC5858">
            <w:pPr>
              <w:jc w:val="center"/>
              <w:rPr>
                <w:rFonts w:ascii="Tahoma" w:hAnsi="Tahoma" w:cs="Tahoma"/>
                <w:sz w:val="18"/>
                <w:szCs w:val="18"/>
                <w:lang w:eastAsia="es-ES"/>
              </w:rPr>
            </w:pPr>
            <w:r w:rsidRPr="002D54F0">
              <w:t>33</w:t>
            </w:r>
          </w:p>
        </w:tc>
        <w:tc>
          <w:tcPr>
            <w:tcW w:w="4344" w:type="dxa"/>
            <w:shd w:val="clear" w:color="000000" w:fill="FFFFFF"/>
            <w:noWrap/>
          </w:tcPr>
          <w:p w14:paraId="28D3933A" w14:textId="77777777" w:rsidR="007B0C52" w:rsidRPr="00882269" w:rsidRDefault="007B0C52" w:rsidP="00AC5858">
            <w:pPr>
              <w:rPr>
                <w:rFonts w:ascii="Tahoma" w:hAnsi="Tahoma" w:cs="Tahoma"/>
                <w:sz w:val="18"/>
                <w:szCs w:val="18"/>
                <w:lang w:eastAsia="es-ES"/>
              </w:rPr>
            </w:pPr>
            <w:r w:rsidRPr="002D54F0">
              <w:t>CODO PVC DE 5/8"</w:t>
            </w:r>
          </w:p>
        </w:tc>
        <w:tc>
          <w:tcPr>
            <w:tcW w:w="1271" w:type="dxa"/>
            <w:shd w:val="clear" w:color="000000" w:fill="FFFFFF"/>
            <w:noWrap/>
          </w:tcPr>
          <w:p w14:paraId="57C3CE18"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0DC64723" w14:textId="77777777" w:rsidR="007B0C52" w:rsidRPr="00882269" w:rsidRDefault="007B0C52" w:rsidP="00AC5858">
            <w:pPr>
              <w:jc w:val="right"/>
              <w:rPr>
                <w:rFonts w:ascii="Tahoma" w:hAnsi="Tahoma" w:cs="Tahoma"/>
                <w:color w:val="FF0000"/>
                <w:sz w:val="18"/>
                <w:szCs w:val="18"/>
                <w:lang w:eastAsia="es-ES"/>
              </w:rPr>
            </w:pPr>
            <w:r w:rsidRPr="002D54F0">
              <w:t>1.050,00</w:t>
            </w:r>
          </w:p>
        </w:tc>
      </w:tr>
      <w:tr w:rsidR="007B0C52" w:rsidRPr="00882269" w14:paraId="22E50B47" w14:textId="77777777" w:rsidTr="00AC5858">
        <w:trPr>
          <w:trHeight w:val="55"/>
          <w:jc w:val="center"/>
        </w:trPr>
        <w:tc>
          <w:tcPr>
            <w:tcW w:w="1076" w:type="dxa"/>
            <w:shd w:val="clear" w:color="000000" w:fill="F2F2F2"/>
            <w:noWrap/>
          </w:tcPr>
          <w:p w14:paraId="488C3C3A" w14:textId="77777777" w:rsidR="007B0C52" w:rsidRDefault="007B0C52" w:rsidP="00AC5858">
            <w:pPr>
              <w:jc w:val="center"/>
              <w:rPr>
                <w:rFonts w:ascii="Tahoma" w:hAnsi="Tahoma" w:cs="Tahoma"/>
                <w:sz w:val="18"/>
                <w:szCs w:val="18"/>
                <w:lang w:eastAsia="es-ES"/>
              </w:rPr>
            </w:pPr>
            <w:r w:rsidRPr="002D54F0">
              <w:t>34</w:t>
            </w:r>
          </w:p>
        </w:tc>
        <w:tc>
          <w:tcPr>
            <w:tcW w:w="4344" w:type="dxa"/>
            <w:shd w:val="clear" w:color="000000" w:fill="FFFFFF"/>
            <w:noWrap/>
          </w:tcPr>
          <w:p w14:paraId="46EF6A8A" w14:textId="77777777" w:rsidR="007B0C52" w:rsidRPr="00882269" w:rsidRDefault="007B0C52" w:rsidP="00AC5858">
            <w:pPr>
              <w:rPr>
                <w:rFonts w:ascii="Tahoma" w:hAnsi="Tahoma" w:cs="Tahoma"/>
                <w:sz w:val="18"/>
                <w:szCs w:val="18"/>
                <w:lang w:eastAsia="es-ES"/>
              </w:rPr>
            </w:pPr>
            <w:r w:rsidRPr="002D54F0">
              <w:t>CODO PVC DESAGÜE 2"</w:t>
            </w:r>
          </w:p>
        </w:tc>
        <w:tc>
          <w:tcPr>
            <w:tcW w:w="1271" w:type="dxa"/>
            <w:shd w:val="clear" w:color="000000" w:fill="FFFFFF"/>
            <w:noWrap/>
          </w:tcPr>
          <w:p w14:paraId="69D7186E"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7BD12E2A" w14:textId="77777777" w:rsidR="007B0C52" w:rsidRPr="00882269" w:rsidRDefault="007B0C52" w:rsidP="00AC5858">
            <w:pPr>
              <w:jc w:val="right"/>
              <w:rPr>
                <w:rFonts w:ascii="Tahoma" w:hAnsi="Tahoma" w:cs="Tahoma"/>
                <w:color w:val="FF0000"/>
                <w:sz w:val="18"/>
                <w:szCs w:val="18"/>
                <w:lang w:eastAsia="es-ES"/>
              </w:rPr>
            </w:pPr>
            <w:r w:rsidRPr="002D54F0">
              <w:t>75,00</w:t>
            </w:r>
          </w:p>
        </w:tc>
      </w:tr>
      <w:tr w:rsidR="007B0C52" w:rsidRPr="00882269" w14:paraId="663AE2BA" w14:textId="77777777" w:rsidTr="00AC5858">
        <w:trPr>
          <w:trHeight w:val="55"/>
          <w:jc w:val="center"/>
        </w:trPr>
        <w:tc>
          <w:tcPr>
            <w:tcW w:w="1076" w:type="dxa"/>
            <w:shd w:val="clear" w:color="000000" w:fill="F2F2F2"/>
            <w:noWrap/>
          </w:tcPr>
          <w:p w14:paraId="47EE6CBF" w14:textId="77777777" w:rsidR="007B0C52" w:rsidRDefault="007B0C52" w:rsidP="00AC5858">
            <w:pPr>
              <w:jc w:val="center"/>
              <w:rPr>
                <w:rFonts w:ascii="Tahoma" w:hAnsi="Tahoma" w:cs="Tahoma"/>
                <w:sz w:val="18"/>
                <w:szCs w:val="18"/>
                <w:lang w:eastAsia="es-ES"/>
              </w:rPr>
            </w:pPr>
            <w:r w:rsidRPr="002D54F0">
              <w:t>35</w:t>
            </w:r>
          </w:p>
        </w:tc>
        <w:tc>
          <w:tcPr>
            <w:tcW w:w="4344" w:type="dxa"/>
            <w:shd w:val="clear" w:color="000000" w:fill="FFFFFF"/>
            <w:noWrap/>
          </w:tcPr>
          <w:p w14:paraId="20CEBFF1" w14:textId="77777777" w:rsidR="007B0C52" w:rsidRPr="00882269" w:rsidRDefault="007B0C52" w:rsidP="00AC5858">
            <w:pPr>
              <w:rPr>
                <w:rFonts w:ascii="Tahoma" w:hAnsi="Tahoma" w:cs="Tahoma"/>
                <w:sz w:val="18"/>
                <w:szCs w:val="18"/>
                <w:lang w:eastAsia="es-ES"/>
              </w:rPr>
            </w:pPr>
            <w:r w:rsidRPr="002D54F0">
              <w:t>CODO PVC DESAGÜE 3"</w:t>
            </w:r>
          </w:p>
        </w:tc>
        <w:tc>
          <w:tcPr>
            <w:tcW w:w="1271" w:type="dxa"/>
            <w:shd w:val="clear" w:color="000000" w:fill="FFFFFF"/>
            <w:noWrap/>
          </w:tcPr>
          <w:p w14:paraId="36A65140"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2587CFC8" w14:textId="77777777" w:rsidR="007B0C52" w:rsidRPr="00882269" w:rsidRDefault="007B0C52" w:rsidP="00AC5858">
            <w:pPr>
              <w:jc w:val="right"/>
              <w:rPr>
                <w:rFonts w:ascii="Tahoma" w:hAnsi="Tahoma" w:cs="Tahoma"/>
                <w:color w:val="FF0000"/>
                <w:sz w:val="18"/>
                <w:szCs w:val="18"/>
                <w:lang w:eastAsia="es-ES"/>
              </w:rPr>
            </w:pPr>
            <w:r w:rsidRPr="002D54F0">
              <w:t>360,00</w:t>
            </w:r>
          </w:p>
        </w:tc>
      </w:tr>
      <w:tr w:rsidR="007B0C52" w:rsidRPr="00882269" w14:paraId="0A4874E2" w14:textId="77777777" w:rsidTr="00AC5858">
        <w:trPr>
          <w:trHeight w:val="55"/>
          <w:jc w:val="center"/>
        </w:trPr>
        <w:tc>
          <w:tcPr>
            <w:tcW w:w="1076" w:type="dxa"/>
            <w:shd w:val="clear" w:color="000000" w:fill="F2F2F2"/>
            <w:noWrap/>
          </w:tcPr>
          <w:p w14:paraId="7C18E6D0" w14:textId="77777777" w:rsidR="007B0C52" w:rsidRDefault="007B0C52" w:rsidP="00AC5858">
            <w:pPr>
              <w:jc w:val="center"/>
              <w:rPr>
                <w:rFonts w:ascii="Tahoma" w:hAnsi="Tahoma" w:cs="Tahoma"/>
                <w:sz w:val="18"/>
                <w:szCs w:val="18"/>
                <w:lang w:eastAsia="es-ES"/>
              </w:rPr>
            </w:pPr>
            <w:r w:rsidRPr="002D54F0">
              <w:t>36</w:t>
            </w:r>
          </w:p>
        </w:tc>
        <w:tc>
          <w:tcPr>
            <w:tcW w:w="4344" w:type="dxa"/>
            <w:shd w:val="clear" w:color="000000" w:fill="FFFFFF"/>
            <w:noWrap/>
          </w:tcPr>
          <w:p w14:paraId="625BB352" w14:textId="77777777" w:rsidR="007B0C52" w:rsidRPr="00882269" w:rsidRDefault="007B0C52" w:rsidP="00AC5858">
            <w:pPr>
              <w:rPr>
                <w:rFonts w:ascii="Tahoma" w:hAnsi="Tahoma" w:cs="Tahoma"/>
                <w:sz w:val="18"/>
                <w:szCs w:val="18"/>
                <w:lang w:eastAsia="es-ES"/>
              </w:rPr>
            </w:pPr>
            <w:r w:rsidRPr="002D54F0">
              <w:t>CODO PVC DESAGÜE 4"</w:t>
            </w:r>
          </w:p>
        </w:tc>
        <w:tc>
          <w:tcPr>
            <w:tcW w:w="1271" w:type="dxa"/>
            <w:shd w:val="clear" w:color="000000" w:fill="FFFFFF"/>
            <w:noWrap/>
          </w:tcPr>
          <w:p w14:paraId="72FB3112"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2996690A" w14:textId="77777777" w:rsidR="007B0C52" w:rsidRPr="00882269" w:rsidRDefault="007B0C52" w:rsidP="00AC5858">
            <w:pPr>
              <w:jc w:val="right"/>
              <w:rPr>
                <w:rFonts w:ascii="Tahoma" w:hAnsi="Tahoma" w:cs="Tahoma"/>
                <w:color w:val="FF0000"/>
                <w:sz w:val="18"/>
                <w:szCs w:val="18"/>
                <w:lang w:eastAsia="es-ES"/>
              </w:rPr>
            </w:pPr>
            <w:r w:rsidRPr="002D54F0">
              <w:t>50,00</w:t>
            </w:r>
          </w:p>
        </w:tc>
      </w:tr>
      <w:tr w:rsidR="007B0C52" w:rsidRPr="00882269" w14:paraId="1B767314" w14:textId="77777777" w:rsidTr="00AC5858">
        <w:trPr>
          <w:trHeight w:val="55"/>
          <w:jc w:val="center"/>
        </w:trPr>
        <w:tc>
          <w:tcPr>
            <w:tcW w:w="1076" w:type="dxa"/>
            <w:shd w:val="clear" w:color="000000" w:fill="F2F2F2"/>
            <w:noWrap/>
          </w:tcPr>
          <w:p w14:paraId="18B8CA2F" w14:textId="77777777" w:rsidR="007B0C52" w:rsidRDefault="007B0C52" w:rsidP="00AC5858">
            <w:pPr>
              <w:jc w:val="center"/>
              <w:rPr>
                <w:rFonts w:ascii="Tahoma" w:hAnsi="Tahoma" w:cs="Tahoma"/>
                <w:sz w:val="18"/>
                <w:szCs w:val="18"/>
                <w:lang w:eastAsia="es-ES"/>
              </w:rPr>
            </w:pPr>
            <w:r w:rsidRPr="002D54F0">
              <w:t>37</w:t>
            </w:r>
          </w:p>
        </w:tc>
        <w:tc>
          <w:tcPr>
            <w:tcW w:w="4344" w:type="dxa"/>
            <w:shd w:val="clear" w:color="000000" w:fill="FFFFFF"/>
            <w:noWrap/>
          </w:tcPr>
          <w:p w14:paraId="04313CE0" w14:textId="77777777" w:rsidR="007B0C52" w:rsidRPr="00882269" w:rsidRDefault="007B0C52" w:rsidP="00AC5858">
            <w:pPr>
              <w:rPr>
                <w:rFonts w:ascii="Tahoma" w:hAnsi="Tahoma" w:cs="Tahoma"/>
                <w:sz w:val="18"/>
                <w:szCs w:val="18"/>
                <w:lang w:eastAsia="es-ES"/>
              </w:rPr>
            </w:pPr>
            <w:r w:rsidRPr="002D54F0">
              <w:t>COPLA PVC DE 1/2"</w:t>
            </w:r>
          </w:p>
        </w:tc>
        <w:tc>
          <w:tcPr>
            <w:tcW w:w="1271" w:type="dxa"/>
            <w:shd w:val="clear" w:color="000000" w:fill="FFFFFF"/>
            <w:noWrap/>
          </w:tcPr>
          <w:p w14:paraId="6FF92202"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439A8F40" w14:textId="77777777" w:rsidR="007B0C52" w:rsidRPr="00882269" w:rsidRDefault="007B0C52" w:rsidP="00AC5858">
            <w:pPr>
              <w:jc w:val="right"/>
              <w:rPr>
                <w:rFonts w:ascii="Tahoma" w:hAnsi="Tahoma" w:cs="Tahoma"/>
                <w:color w:val="FF0000"/>
                <w:sz w:val="18"/>
                <w:szCs w:val="18"/>
                <w:lang w:eastAsia="es-ES"/>
              </w:rPr>
            </w:pPr>
            <w:r w:rsidRPr="002D54F0">
              <w:t>50,00</w:t>
            </w:r>
          </w:p>
        </w:tc>
      </w:tr>
      <w:tr w:rsidR="007B0C52" w:rsidRPr="00882269" w14:paraId="29FDC796" w14:textId="77777777" w:rsidTr="00AC5858">
        <w:trPr>
          <w:trHeight w:val="55"/>
          <w:jc w:val="center"/>
        </w:trPr>
        <w:tc>
          <w:tcPr>
            <w:tcW w:w="1076" w:type="dxa"/>
            <w:shd w:val="clear" w:color="000000" w:fill="F2F2F2"/>
            <w:noWrap/>
          </w:tcPr>
          <w:p w14:paraId="2A297E2A" w14:textId="77777777" w:rsidR="007B0C52" w:rsidRDefault="007B0C52" w:rsidP="00AC5858">
            <w:pPr>
              <w:jc w:val="center"/>
              <w:rPr>
                <w:rFonts w:ascii="Tahoma" w:hAnsi="Tahoma" w:cs="Tahoma"/>
                <w:sz w:val="18"/>
                <w:szCs w:val="18"/>
                <w:lang w:eastAsia="es-ES"/>
              </w:rPr>
            </w:pPr>
            <w:r w:rsidRPr="002D54F0">
              <w:t>38</w:t>
            </w:r>
          </w:p>
        </w:tc>
        <w:tc>
          <w:tcPr>
            <w:tcW w:w="4344" w:type="dxa"/>
            <w:shd w:val="clear" w:color="000000" w:fill="FFFFFF"/>
            <w:noWrap/>
          </w:tcPr>
          <w:p w14:paraId="14D9D811" w14:textId="77777777" w:rsidR="007B0C52" w:rsidRPr="00882269" w:rsidRDefault="007B0C52" w:rsidP="00AC5858">
            <w:pPr>
              <w:rPr>
                <w:rFonts w:ascii="Tahoma" w:hAnsi="Tahoma" w:cs="Tahoma"/>
                <w:sz w:val="18"/>
                <w:szCs w:val="18"/>
                <w:lang w:eastAsia="es-ES"/>
              </w:rPr>
            </w:pPr>
            <w:r w:rsidRPr="002D54F0">
              <w:t>CORDEL</w:t>
            </w:r>
          </w:p>
        </w:tc>
        <w:tc>
          <w:tcPr>
            <w:tcW w:w="1271" w:type="dxa"/>
            <w:shd w:val="clear" w:color="000000" w:fill="FFFFFF"/>
            <w:noWrap/>
          </w:tcPr>
          <w:p w14:paraId="0442D09B" w14:textId="77777777" w:rsidR="007B0C52" w:rsidRPr="00882269" w:rsidRDefault="007B0C52" w:rsidP="00AC5858">
            <w:pPr>
              <w:rPr>
                <w:rFonts w:ascii="Tahoma" w:hAnsi="Tahoma" w:cs="Tahoma"/>
                <w:sz w:val="18"/>
                <w:szCs w:val="18"/>
                <w:lang w:eastAsia="es-ES"/>
              </w:rPr>
            </w:pPr>
            <w:r w:rsidRPr="002D54F0">
              <w:t>M</w:t>
            </w:r>
          </w:p>
        </w:tc>
        <w:tc>
          <w:tcPr>
            <w:tcW w:w="1951" w:type="dxa"/>
            <w:shd w:val="clear" w:color="000000" w:fill="FFFFFF"/>
            <w:noWrap/>
          </w:tcPr>
          <w:p w14:paraId="12498847" w14:textId="77777777" w:rsidR="007B0C52" w:rsidRPr="00882269" w:rsidRDefault="007B0C52" w:rsidP="00AC5858">
            <w:pPr>
              <w:jc w:val="right"/>
              <w:rPr>
                <w:rFonts w:ascii="Tahoma" w:hAnsi="Tahoma" w:cs="Tahoma"/>
                <w:color w:val="FF0000"/>
                <w:sz w:val="18"/>
                <w:szCs w:val="18"/>
                <w:lang w:eastAsia="es-ES"/>
              </w:rPr>
            </w:pPr>
            <w:r w:rsidRPr="002D54F0">
              <w:t>325,03</w:t>
            </w:r>
          </w:p>
        </w:tc>
      </w:tr>
      <w:tr w:rsidR="007B0C52" w:rsidRPr="00882269" w14:paraId="7FF9CD7F" w14:textId="77777777" w:rsidTr="00AC5858">
        <w:trPr>
          <w:trHeight w:val="55"/>
          <w:jc w:val="center"/>
        </w:trPr>
        <w:tc>
          <w:tcPr>
            <w:tcW w:w="1076" w:type="dxa"/>
            <w:shd w:val="clear" w:color="000000" w:fill="F2F2F2"/>
            <w:noWrap/>
          </w:tcPr>
          <w:p w14:paraId="07DE9D63" w14:textId="77777777" w:rsidR="007B0C52" w:rsidRDefault="007B0C52" w:rsidP="00AC5858">
            <w:pPr>
              <w:jc w:val="center"/>
              <w:rPr>
                <w:rFonts w:ascii="Tahoma" w:hAnsi="Tahoma" w:cs="Tahoma"/>
                <w:sz w:val="18"/>
                <w:szCs w:val="18"/>
                <w:lang w:eastAsia="es-ES"/>
              </w:rPr>
            </w:pPr>
            <w:r w:rsidRPr="002D54F0">
              <w:t>39</w:t>
            </w:r>
          </w:p>
        </w:tc>
        <w:tc>
          <w:tcPr>
            <w:tcW w:w="4344" w:type="dxa"/>
            <w:shd w:val="clear" w:color="000000" w:fill="FFFFFF"/>
            <w:noWrap/>
          </w:tcPr>
          <w:p w14:paraId="024894EB" w14:textId="77777777" w:rsidR="007B0C52" w:rsidRPr="00882269" w:rsidRDefault="007B0C52" w:rsidP="00AC5858">
            <w:pPr>
              <w:rPr>
                <w:rFonts w:ascii="Tahoma" w:hAnsi="Tahoma" w:cs="Tahoma"/>
                <w:sz w:val="18"/>
                <w:szCs w:val="18"/>
                <w:lang w:eastAsia="es-ES"/>
              </w:rPr>
            </w:pPr>
            <w:r w:rsidRPr="002D54F0">
              <w:t>CUMBRERA DE CALAMINA PLANA PREPINTADA NRO 28 CORTE 50</w:t>
            </w:r>
          </w:p>
        </w:tc>
        <w:tc>
          <w:tcPr>
            <w:tcW w:w="1271" w:type="dxa"/>
            <w:shd w:val="clear" w:color="000000" w:fill="FFFFFF"/>
            <w:noWrap/>
          </w:tcPr>
          <w:p w14:paraId="3585A675" w14:textId="77777777" w:rsidR="007B0C52" w:rsidRPr="00882269" w:rsidRDefault="007B0C52" w:rsidP="00AC5858">
            <w:pPr>
              <w:rPr>
                <w:rFonts w:ascii="Tahoma" w:hAnsi="Tahoma" w:cs="Tahoma"/>
                <w:sz w:val="18"/>
                <w:szCs w:val="18"/>
                <w:lang w:eastAsia="es-ES"/>
              </w:rPr>
            </w:pPr>
            <w:r w:rsidRPr="002D54F0">
              <w:t>M</w:t>
            </w:r>
          </w:p>
        </w:tc>
        <w:tc>
          <w:tcPr>
            <w:tcW w:w="1951" w:type="dxa"/>
            <w:shd w:val="clear" w:color="000000" w:fill="FFFFFF"/>
            <w:noWrap/>
          </w:tcPr>
          <w:p w14:paraId="634F9AFD" w14:textId="77777777" w:rsidR="007B0C52" w:rsidRPr="00882269" w:rsidRDefault="007B0C52" w:rsidP="00AC5858">
            <w:pPr>
              <w:jc w:val="right"/>
              <w:rPr>
                <w:rFonts w:ascii="Tahoma" w:hAnsi="Tahoma" w:cs="Tahoma"/>
                <w:color w:val="FF0000"/>
                <w:sz w:val="18"/>
                <w:szCs w:val="18"/>
                <w:lang w:eastAsia="es-ES"/>
              </w:rPr>
            </w:pPr>
            <w:r w:rsidRPr="002D54F0">
              <w:t>265,05</w:t>
            </w:r>
          </w:p>
        </w:tc>
      </w:tr>
      <w:tr w:rsidR="007B0C52" w:rsidRPr="00882269" w14:paraId="2B6F614D" w14:textId="77777777" w:rsidTr="00AC5858">
        <w:trPr>
          <w:trHeight w:val="55"/>
          <w:jc w:val="center"/>
        </w:trPr>
        <w:tc>
          <w:tcPr>
            <w:tcW w:w="1076" w:type="dxa"/>
            <w:shd w:val="clear" w:color="000000" w:fill="F2F2F2"/>
            <w:noWrap/>
          </w:tcPr>
          <w:p w14:paraId="2D4D8F6D" w14:textId="77777777" w:rsidR="007B0C52" w:rsidRDefault="007B0C52" w:rsidP="00AC5858">
            <w:pPr>
              <w:jc w:val="center"/>
              <w:rPr>
                <w:rFonts w:ascii="Tahoma" w:hAnsi="Tahoma" w:cs="Tahoma"/>
                <w:sz w:val="18"/>
                <w:szCs w:val="18"/>
                <w:lang w:eastAsia="es-ES"/>
              </w:rPr>
            </w:pPr>
            <w:r w:rsidRPr="002D54F0">
              <w:t>40</w:t>
            </w:r>
          </w:p>
        </w:tc>
        <w:tc>
          <w:tcPr>
            <w:tcW w:w="4344" w:type="dxa"/>
            <w:shd w:val="clear" w:color="000000" w:fill="FFFFFF"/>
            <w:noWrap/>
          </w:tcPr>
          <w:p w14:paraId="1384200B" w14:textId="77777777" w:rsidR="007B0C52" w:rsidRPr="00882269" w:rsidRDefault="007B0C52" w:rsidP="00AC5858">
            <w:pPr>
              <w:rPr>
                <w:rFonts w:ascii="Tahoma" w:hAnsi="Tahoma" w:cs="Tahoma"/>
                <w:sz w:val="18"/>
                <w:szCs w:val="18"/>
                <w:lang w:eastAsia="es-ES"/>
              </w:rPr>
            </w:pPr>
            <w:r w:rsidRPr="002D54F0">
              <w:t>DUCHA PLÁSTICA ELÉCTRICA</w:t>
            </w:r>
          </w:p>
        </w:tc>
        <w:tc>
          <w:tcPr>
            <w:tcW w:w="1271" w:type="dxa"/>
            <w:shd w:val="clear" w:color="000000" w:fill="FFFFFF"/>
            <w:noWrap/>
          </w:tcPr>
          <w:p w14:paraId="4ECDF87F"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4EC30A4F" w14:textId="77777777" w:rsidR="007B0C52" w:rsidRPr="00882269" w:rsidRDefault="007B0C52" w:rsidP="00AC5858">
            <w:pPr>
              <w:jc w:val="right"/>
              <w:rPr>
                <w:rFonts w:ascii="Tahoma" w:hAnsi="Tahoma" w:cs="Tahoma"/>
                <w:color w:val="FF0000"/>
                <w:sz w:val="18"/>
                <w:szCs w:val="18"/>
                <w:lang w:eastAsia="es-ES"/>
              </w:rPr>
            </w:pPr>
            <w:r w:rsidRPr="002D54F0">
              <w:t>25,00</w:t>
            </w:r>
          </w:p>
        </w:tc>
      </w:tr>
      <w:tr w:rsidR="007B0C52" w:rsidRPr="00882269" w14:paraId="0B13071E" w14:textId="77777777" w:rsidTr="00AC5858">
        <w:trPr>
          <w:trHeight w:val="55"/>
          <w:jc w:val="center"/>
        </w:trPr>
        <w:tc>
          <w:tcPr>
            <w:tcW w:w="1076" w:type="dxa"/>
            <w:shd w:val="clear" w:color="000000" w:fill="F2F2F2"/>
            <w:noWrap/>
          </w:tcPr>
          <w:p w14:paraId="6AF49053" w14:textId="77777777" w:rsidR="007B0C52" w:rsidRDefault="007B0C52" w:rsidP="00AC5858">
            <w:pPr>
              <w:jc w:val="center"/>
              <w:rPr>
                <w:rFonts w:ascii="Tahoma" w:hAnsi="Tahoma" w:cs="Tahoma"/>
                <w:sz w:val="18"/>
                <w:szCs w:val="18"/>
                <w:lang w:eastAsia="es-ES"/>
              </w:rPr>
            </w:pPr>
            <w:r w:rsidRPr="002D54F0">
              <w:t>41</w:t>
            </w:r>
          </w:p>
        </w:tc>
        <w:tc>
          <w:tcPr>
            <w:tcW w:w="4344" w:type="dxa"/>
            <w:shd w:val="clear" w:color="000000" w:fill="FFFFFF"/>
            <w:noWrap/>
          </w:tcPr>
          <w:p w14:paraId="4351B9B0" w14:textId="77777777" w:rsidR="007B0C52" w:rsidRPr="00882269" w:rsidRDefault="007B0C52" w:rsidP="00AC5858">
            <w:pPr>
              <w:rPr>
                <w:rFonts w:ascii="Tahoma" w:hAnsi="Tahoma" w:cs="Tahoma"/>
                <w:sz w:val="18"/>
                <w:szCs w:val="18"/>
                <w:lang w:eastAsia="es-ES"/>
              </w:rPr>
            </w:pPr>
            <w:r w:rsidRPr="002D54F0">
              <w:t>ESQUINERO DE ALUMINIO</w:t>
            </w:r>
          </w:p>
        </w:tc>
        <w:tc>
          <w:tcPr>
            <w:tcW w:w="1271" w:type="dxa"/>
            <w:shd w:val="clear" w:color="000000" w:fill="FFFFFF"/>
            <w:noWrap/>
          </w:tcPr>
          <w:p w14:paraId="314D6064" w14:textId="77777777" w:rsidR="007B0C52" w:rsidRPr="00882269" w:rsidRDefault="007B0C52" w:rsidP="00AC5858">
            <w:pPr>
              <w:rPr>
                <w:rFonts w:ascii="Tahoma" w:hAnsi="Tahoma" w:cs="Tahoma"/>
                <w:sz w:val="18"/>
                <w:szCs w:val="18"/>
                <w:lang w:eastAsia="es-ES"/>
              </w:rPr>
            </w:pPr>
            <w:r w:rsidRPr="002D54F0">
              <w:t>M</w:t>
            </w:r>
          </w:p>
        </w:tc>
        <w:tc>
          <w:tcPr>
            <w:tcW w:w="1951" w:type="dxa"/>
            <w:shd w:val="clear" w:color="000000" w:fill="FFFFFF"/>
            <w:noWrap/>
          </w:tcPr>
          <w:p w14:paraId="0077B2CD" w14:textId="77777777" w:rsidR="007B0C52" w:rsidRPr="00882269" w:rsidRDefault="007B0C52" w:rsidP="00AC5858">
            <w:pPr>
              <w:jc w:val="right"/>
              <w:rPr>
                <w:rFonts w:ascii="Tahoma" w:hAnsi="Tahoma" w:cs="Tahoma"/>
                <w:color w:val="FF0000"/>
                <w:sz w:val="18"/>
                <w:szCs w:val="18"/>
                <w:lang w:eastAsia="es-ES"/>
              </w:rPr>
            </w:pPr>
            <w:r w:rsidRPr="002D54F0">
              <w:t>59,60</w:t>
            </w:r>
          </w:p>
        </w:tc>
      </w:tr>
      <w:tr w:rsidR="007B0C52" w:rsidRPr="00882269" w14:paraId="20E69154" w14:textId="77777777" w:rsidTr="00AC5858">
        <w:trPr>
          <w:trHeight w:val="55"/>
          <w:jc w:val="center"/>
        </w:trPr>
        <w:tc>
          <w:tcPr>
            <w:tcW w:w="1076" w:type="dxa"/>
            <w:shd w:val="clear" w:color="000000" w:fill="F2F2F2"/>
            <w:noWrap/>
          </w:tcPr>
          <w:p w14:paraId="7404B68E" w14:textId="77777777" w:rsidR="007B0C52" w:rsidRDefault="007B0C52" w:rsidP="00AC5858">
            <w:pPr>
              <w:jc w:val="center"/>
              <w:rPr>
                <w:rFonts w:ascii="Tahoma" w:hAnsi="Tahoma" w:cs="Tahoma"/>
                <w:sz w:val="18"/>
                <w:szCs w:val="18"/>
                <w:lang w:eastAsia="es-ES"/>
              </w:rPr>
            </w:pPr>
            <w:r w:rsidRPr="002D54F0">
              <w:t>42</w:t>
            </w:r>
          </w:p>
        </w:tc>
        <w:tc>
          <w:tcPr>
            <w:tcW w:w="4344" w:type="dxa"/>
            <w:shd w:val="clear" w:color="000000" w:fill="FFFFFF"/>
            <w:noWrap/>
          </w:tcPr>
          <w:p w14:paraId="73DC54D0" w14:textId="77777777" w:rsidR="007B0C52" w:rsidRPr="00882269" w:rsidRDefault="007B0C52" w:rsidP="00AC5858">
            <w:pPr>
              <w:rPr>
                <w:rFonts w:ascii="Tahoma" w:hAnsi="Tahoma" w:cs="Tahoma"/>
                <w:sz w:val="18"/>
                <w:szCs w:val="18"/>
                <w:lang w:eastAsia="es-ES"/>
              </w:rPr>
            </w:pPr>
            <w:r w:rsidRPr="002D54F0">
              <w:t>ESQUINERO DE PVC</w:t>
            </w:r>
          </w:p>
        </w:tc>
        <w:tc>
          <w:tcPr>
            <w:tcW w:w="1271" w:type="dxa"/>
            <w:shd w:val="clear" w:color="000000" w:fill="FFFFFF"/>
            <w:noWrap/>
          </w:tcPr>
          <w:p w14:paraId="66AEB575" w14:textId="77777777" w:rsidR="007B0C52" w:rsidRPr="00882269" w:rsidRDefault="007B0C52" w:rsidP="00AC5858">
            <w:pPr>
              <w:rPr>
                <w:rFonts w:ascii="Tahoma" w:hAnsi="Tahoma" w:cs="Tahoma"/>
                <w:sz w:val="18"/>
                <w:szCs w:val="18"/>
                <w:lang w:eastAsia="es-ES"/>
              </w:rPr>
            </w:pPr>
            <w:r w:rsidRPr="002D54F0">
              <w:t>M</w:t>
            </w:r>
          </w:p>
        </w:tc>
        <w:tc>
          <w:tcPr>
            <w:tcW w:w="1951" w:type="dxa"/>
            <w:shd w:val="clear" w:color="000000" w:fill="FFFFFF"/>
            <w:noWrap/>
          </w:tcPr>
          <w:p w14:paraId="57743A1F" w14:textId="77777777" w:rsidR="007B0C52" w:rsidRPr="00882269" w:rsidRDefault="007B0C52" w:rsidP="00AC5858">
            <w:pPr>
              <w:jc w:val="right"/>
              <w:rPr>
                <w:rFonts w:ascii="Tahoma" w:hAnsi="Tahoma" w:cs="Tahoma"/>
                <w:color w:val="FF0000"/>
                <w:sz w:val="18"/>
                <w:szCs w:val="18"/>
                <w:lang w:eastAsia="es-ES"/>
              </w:rPr>
            </w:pPr>
            <w:r w:rsidRPr="002D54F0">
              <w:t>1.825,45</w:t>
            </w:r>
          </w:p>
        </w:tc>
      </w:tr>
      <w:tr w:rsidR="007B0C52" w:rsidRPr="00882269" w14:paraId="38410ABE" w14:textId="77777777" w:rsidTr="00AC5858">
        <w:trPr>
          <w:trHeight w:val="55"/>
          <w:jc w:val="center"/>
        </w:trPr>
        <w:tc>
          <w:tcPr>
            <w:tcW w:w="1076" w:type="dxa"/>
            <w:shd w:val="clear" w:color="000000" w:fill="F2F2F2"/>
            <w:noWrap/>
          </w:tcPr>
          <w:p w14:paraId="486203BB" w14:textId="77777777" w:rsidR="007B0C52" w:rsidRDefault="007B0C52" w:rsidP="00AC5858">
            <w:pPr>
              <w:jc w:val="center"/>
              <w:rPr>
                <w:rFonts w:ascii="Tahoma" w:hAnsi="Tahoma" w:cs="Tahoma"/>
                <w:sz w:val="18"/>
                <w:szCs w:val="18"/>
                <w:lang w:eastAsia="es-ES"/>
              </w:rPr>
            </w:pPr>
            <w:r w:rsidRPr="002D54F0">
              <w:t>43</w:t>
            </w:r>
          </w:p>
        </w:tc>
        <w:tc>
          <w:tcPr>
            <w:tcW w:w="4344" w:type="dxa"/>
            <w:shd w:val="clear" w:color="000000" w:fill="FFFFFF"/>
            <w:noWrap/>
          </w:tcPr>
          <w:p w14:paraId="7335E9F5" w14:textId="77777777" w:rsidR="007B0C52" w:rsidRPr="00882269" w:rsidRDefault="007B0C52" w:rsidP="00AC5858">
            <w:pPr>
              <w:rPr>
                <w:rFonts w:ascii="Tahoma" w:hAnsi="Tahoma" w:cs="Tahoma"/>
                <w:sz w:val="18"/>
                <w:szCs w:val="18"/>
                <w:lang w:eastAsia="es-ES"/>
              </w:rPr>
            </w:pPr>
            <w:r w:rsidRPr="002D54F0">
              <w:t>FIERRO CORRUGADO 1/2"</w:t>
            </w:r>
          </w:p>
        </w:tc>
        <w:tc>
          <w:tcPr>
            <w:tcW w:w="1271" w:type="dxa"/>
            <w:shd w:val="clear" w:color="000000" w:fill="FFFFFF"/>
            <w:noWrap/>
          </w:tcPr>
          <w:p w14:paraId="765D51B7" w14:textId="77777777" w:rsidR="007B0C52" w:rsidRPr="00882269" w:rsidRDefault="007B0C52" w:rsidP="00AC5858">
            <w:pPr>
              <w:rPr>
                <w:rFonts w:ascii="Tahoma" w:hAnsi="Tahoma" w:cs="Tahoma"/>
                <w:sz w:val="18"/>
                <w:szCs w:val="18"/>
                <w:lang w:eastAsia="es-ES"/>
              </w:rPr>
            </w:pPr>
            <w:r w:rsidRPr="002D54F0">
              <w:t>BR</w:t>
            </w:r>
          </w:p>
        </w:tc>
        <w:tc>
          <w:tcPr>
            <w:tcW w:w="1951" w:type="dxa"/>
            <w:shd w:val="clear" w:color="000000" w:fill="FFFFFF"/>
            <w:noWrap/>
          </w:tcPr>
          <w:p w14:paraId="7514C11A" w14:textId="77777777" w:rsidR="007B0C52" w:rsidRPr="00882269" w:rsidRDefault="007B0C52" w:rsidP="00AC5858">
            <w:pPr>
              <w:jc w:val="right"/>
              <w:rPr>
                <w:rFonts w:ascii="Tahoma" w:hAnsi="Tahoma" w:cs="Tahoma"/>
                <w:color w:val="FF0000"/>
                <w:sz w:val="18"/>
                <w:szCs w:val="18"/>
                <w:lang w:eastAsia="es-ES"/>
              </w:rPr>
            </w:pPr>
            <w:r w:rsidRPr="002D54F0">
              <w:t>74,46</w:t>
            </w:r>
          </w:p>
        </w:tc>
      </w:tr>
      <w:tr w:rsidR="007B0C52" w:rsidRPr="00882269" w14:paraId="341661F4" w14:textId="77777777" w:rsidTr="00AC5858">
        <w:trPr>
          <w:trHeight w:val="55"/>
          <w:jc w:val="center"/>
        </w:trPr>
        <w:tc>
          <w:tcPr>
            <w:tcW w:w="1076" w:type="dxa"/>
            <w:shd w:val="clear" w:color="000000" w:fill="F2F2F2"/>
            <w:noWrap/>
          </w:tcPr>
          <w:p w14:paraId="3245DE16" w14:textId="77777777" w:rsidR="007B0C52" w:rsidRDefault="007B0C52" w:rsidP="00AC5858">
            <w:pPr>
              <w:jc w:val="center"/>
              <w:rPr>
                <w:rFonts w:ascii="Tahoma" w:hAnsi="Tahoma" w:cs="Tahoma"/>
                <w:sz w:val="18"/>
                <w:szCs w:val="18"/>
                <w:lang w:eastAsia="es-ES"/>
              </w:rPr>
            </w:pPr>
            <w:r w:rsidRPr="002D54F0">
              <w:t>44</w:t>
            </w:r>
          </w:p>
        </w:tc>
        <w:tc>
          <w:tcPr>
            <w:tcW w:w="4344" w:type="dxa"/>
            <w:shd w:val="clear" w:color="000000" w:fill="FFFFFF"/>
            <w:noWrap/>
          </w:tcPr>
          <w:p w14:paraId="3D65BB46" w14:textId="77777777" w:rsidR="007B0C52" w:rsidRPr="00882269" w:rsidRDefault="007B0C52" w:rsidP="00AC5858">
            <w:pPr>
              <w:rPr>
                <w:rFonts w:ascii="Tahoma" w:hAnsi="Tahoma" w:cs="Tahoma"/>
                <w:sz w:val="18"/>
                <w:szCs w:val="18"/>
                <w:lang w:eastAsia="es-ES"/>
              </w:rPr>
            </w:pPr>
            <w:r w:rsidRPr="002D54F0">
              <w:t>FIERRO CORRUGADO 1/4"</w:t>
            </w:r>
          </w:p>
        </w:tc>
        <w:tc>
          <w:tcPr>
            <w:tcW w:w="1271" w:type="dxa"/>
            <w:shd w:val="clear" w:color="000000" w:fill="FFFFFF"/>
            <w:noWrap/>
          </w:tcPr>
          <w:p w14:paraId="02CE38A3" w14:textId="77777777" w:rsidR="007B0C52" w:rsidRPr="00882269" w:rsidRDefault="007B0C52" w:rsidP="00AC5858">
            <w:pPr>
              <w:rPr>
                <w:rFonts w:ascii="Tahoma" w:hAnsi="Tahoma" w:cs="Tahoma"/>
                <w:sz w:val="18"/>
                <w:szCs w:val="18"/>
                <w:lang w:eastAsia="es-ES"/>
              </w:rPr>
            </w:pPr>
            <w:r w:rsidRPr="002D54F0">
              <w:t>BR</w:t>
            </w:r>
          </w:p>
        </w:tc>
        <w:tc>
          <w:tcPr>
            <w:tcW w:w="1951" w:type="dxa"/>
            <w:shd w:val="clear" w:color="000000" w:fill="FFFFFF"/>
            <w:noWrap/>
          </w:tcPr>
          <w:p w14:paraId="3C5F6E47" w14:textId="77777777" w:rsidR="007B0C52" w:rsidRPr="00882269" w:rsidRDefault="007B0C52" w:rsidP="00AC5858">
            <w:pPr>
              <w:jc w:val="right"/>
              <w:rPr>
                <w:rFonts w:ascii="Tahoma" w:hAnsi="Tahoma" w:cs="Tahoma"/>
                <w:color w:val="FF0000"/>
                <w:sz w:val="18"/>
                <w:szCs w:val="18"/>
                <w:lang w:eastAsia="es-ES"/>
              </w:rPr>
            </w:pPr>
            <w:r w:rsidRPr="002D54F0">
              <w:t>879,34</w:t>
            </w:r>
          </w:p>
        </w:tc>
      </w:tr>
      <w:tr w:rsidR="007B0C52" w:rsidRPr="00882269" w14:paraId="01C8927F" w14:textId="77777777" w:rsidTr="00AC5858">
        <w:trPr>
          <w:trHeight w:val="55"/>
          <w:jc w:val="center"/>
        </w:trPr>
        <w:tc>
          <w:tcPr>
            <w:tcW w:w="1076" w:type="dxa"/>
            <w:shd w:val="clear" w:color="000000" w:fill="F2F2F2"/>
            <w:noWrap/>
          </w:tcPr>
          <w:p w14:paraId="59B8950C" w14:textId="77777777" w:rsidR="007B0C52" w:rsidRDefault="007B0C52" w:rsidP="00AC5858">
            <w:pPr>
              <w:jc w:val="center"/>
              <w:rPr>
                <w:rFonts w:ascii="Tahoma" w:hAnsi="Tahoma" w:cs="Tahoma"/>
                <w:sz w:val="18"/>
                <w:szCs w:val="18"/>
                <w:lang w:eastAsia="es-ES"/>
              </w:rPr>
            </w:pPr>
            <w:r w:rsidRPr="002D54F0">
              <w:t>45</w:t>
            </w:r>
          </w:p>
        </w:tc>
        <w:tc>
          <w:tcPr>
            <w:tcW w:w="4344" w:type="dxa"/>
            <w:shd w:val="clear" w:color="000000" w:fill="FFFFFF"/>
            <w:noWrap/>
          </w:tcPr>
          <w:p w14:paraId="193ACB2C" w14:textId="77777777" w:rsidR="007B0C52" w:rsidRPr="00882269" w:rsidRDefault="007B0C52" w:rsidP="00AC5858">
            <w:pPr>
              <w:rPr>
                <w:rFonts w:ascii="Tahoma" w:hAnsi="Tahoma" w:cs="Tahoma"/>
                <w:sz w:val="18"/>
                <w:szCs w:val="18"/>
                <w:lang w:eastAsia="es-ES"/>
              </w:rPr>
            </w:pPr>
            <w:r w:rsidRPr="002D54F0">
              <w:t>FIERRO CORRUGADO 3/8"</w:t>
            </w:r>
          </w:p>
        </w:tc>
        <w:tc>
          <w:tcPr>
            <w:tcW w:w="1271" w:type="dxa"/>
            <w:shd w:val="clear" w:color="000000" w:fill="FFFFFF"/>
            <w:noWrap/>
          </w:tcPr>
          <w:p w14:paraId="7F911A57" w14:textId="77777777" w:rsidR="007B0C52" w:rsidRPr="00882269" w:rsidRDefault="007B0C52" w:rsidP="00AC5858">
            <w:pPr>
              <w:rPr>
                <w:rFonts w:ascii="Tahoma" w:hAnsi="Tahoma" w:cs="Tahoma"/>
                <w:sz w:val="18"/>
                <w:szCs w:val="18"/>
                <w:lang w:eastAsia="es-ES"/>
              </w:rPr>
            </w:pPr>
            <w:r w:rsidRPr="002D54F0">
              <w:t>BR</w:t>
            </w:r>
          </w:p>
        </w:tc>
        <w:tc>
          <w:tcPr>
            <w:tcW w:w="1951" w:type="dxa"/>
            <w:shd w:val="clear" w:color="000000" w:fill="FFFFFF"/>
            <w:noWrap/>
          </w:tcPr>
          <w:p w14:paraId="7CAC871E" w14:textId="77777777" w:rsidR="007B0C52" w:rsidRPr="00882269" w:rsidRDefault="007B0C52" w:rsidP="00AC5858">
            <w:pPr>
              <w:jc w:val="right"/>
              <w:rPr>
                <w:rFonts w:ascii="Tahoma" w:hAnsi="Tahoma" w:cs="Tahoma"/>
                <w:color w:val="FF0000"/>
                <w:sz w:val="18"/>
                <w:szCs w:val="18"/>
                <w:lang w:eastAsia="es-ES"/>
              </w:rPr>
            </w:pPr>
            <w:r w:rsidRPr="002D54F0">
              <w:t>998,12</w:t>
            </w:r>
          </w:p>
        </w:tc>
      </w:tr>
      <w:tr w:rsidR="007B0C52" w:rsidRPr="00882269" w14:paraId="25218F30" w14:textId="77777777" w:rsidTr="00AC5858">
        <w:trPr>
          <w:trHeight w:val="55"/>
          <w:jc w:val="center"/>
        </w:trPr>
        <w:tc>
          <w:tcPr>
            <w:tcW w:w="1076" w:type="dxa"/>
            <w:shd w:val="clear" w:color="000000" w:fill="F2F2F2"/>
            <w:noWrap/>
          </w:tcPr>
          <w:p w14:paraId="06A8CAB6" w14:textId="77777777" w:rsidR="007B0C52" w:rsidRDefault="007B0C52" w:rsidP="00AC5858">
            <w:pPr>
              <w:jc w:val="center"/>
              <w:rPr>
                <w:rFonts w:ascii="Tahoma" w:hAnsi="Tahoma" w:cs="Tahoma"/>
                <w:sz w:val="18"/>
                <w:szCs w:val="18"/>
                <w:lang w:eastAsia="es-ES"/>
              </w:rPr>
            </w:pPr>
            <w:r w:rsidRPr="002D54F0">
              <w:t>46</w:t>
            </w:r>
          </w:p>
        </w:tc>
        <w:tc>
          <w:tcPr>
            <w:tcW w:w="4344" w:type="dxa"/>
            <w:shd w:val="clear" w:color="000000" w:fill="FFFFFF"/>
            <w:noWrap/>
          </w:tcPr>
          <w:p w14:paraId="147560EB" w14:textId="77777777" w:rsidR="007B0C52" w:rsidRPr="00882269" w:rsidRDefault="007B0C52" w:rsidP="00AC5858">
            <w:pPr>
              <w:rPr>
                <w:rFonts w:ascii="Tahoma" w:hAnsi="Tahoma" w:cs="Tahoma"/>
                <w:sz w:val="18"/>
                <w:szCs w:val="18"/>
                <w:lang w:eastAsia="es-ES"/>
              </w:rPr>
            </w:pPr>
            <w:r w:rsidRPr="002D54F0">
              <w:t>FIERRO CORRUGADO 5/16"</w:t>
            </w:r>
          </w:p>
        </w:tc>
        <w:tc>
          <w:tcPr>
            <w:tcW w:w="1271" w:type="dxa"/>
            <w:shd w:val="clear" w:color="000000" w:fill="FFFFFF"/>
            <w:noWrap/>
          </w:tcPr>
          <w:p w14:paraId="7613D5B3" w14:textId="77777777" w:rsidR="007B0C52" w:rsidRPr="00882269" w:rsidRDefault="007B0C52" w:rsidP="00AC5858">
            <w:pPr>
              <w:rPr>
                <w:rFonts w:ascii="Tahoma" w:hAnsi="Tahoma" w:cs="Tahoma"/>
                <w:sz w:val="18"/>
                <w:szCs w:val="18"/>
                <w:lang w:eastAsia="es-ES"/>
              </w:rPr>
            </w:pPr>
            <w:r w:rsidRPr="002D54F0">
              <w:t>BR</w:t>
            </w:r>
          </w:p>
        </w:tc>
        <w:tc>
          <w:tcPr>
            <w:tcW w:w="1951" w:type="dxa"/>
            <w:shd w:val="clear" w:color="000000" w:fill="FFFFFF"/>
            <w:noWrap/>
          </w:tcPr>
          <w:p w14:paraId="71FA29C6" w14:textId="77777777" w:rsidR="007B0C52" w:rsidRPr="00882269" w:rsidRDefault="007B0C52" w:rsidP="00AC5858">
            <w:pPr>
              <w:jc w:val="right"/>
              <w:rPr>
                <w:rFonts w:ascii="Tahoma" w:hAnsi="Tahoma" w:cs="Tahoma"/>
                <w:color w:val="FF0000"/>
                <w:sz w:val="18"/>
                <w:szCs w:val="18"/>
                <w:lang w:eastAsia="es-ES"/>
              </w:rPr>
            </w:pPr>
            <w:r w:rsidRPr="002D54F0">
              <w:t>73,51</w:t>
            </w:r>
          </w:p>
        </w:tc>
      </w:tr>
      <w:tr w:rsidR="007B0C52" w:rsidRPr="00882269" w14:paraId="575E5548" w14:textId="77777777" w:rsidTr="00AC5858">
        <w:trPr>
          <w:trHeight w:val="55"/>
          <w:jc w:val="center"/>
        </w:trPr>
        <w:tc>
          <w:tcPr>
            <w:tcW w:w="1076" w:type="dxa"/>
            <w:shd w:val="clear" w:color="000000" w:fill="F2F2F2"/>
            <w:noWrap/>
          </w:tcPr>
          <w:p w14:paraId="137EDA77" w14:textId="77777777" w:rsidR="007B0C52" w:rsidRDefault="007B0C52" w:rsidP="00AC5858">
            <w:pPr>
              <w:jc w:val="center"/>
              <w:rPr>
                <w:rFonts w:ascii="Tahoma" w:hAnsi="Tahoma" w:cs="Tahoma"/>
                <w:sz w:val="18"/>
                <w:szCs w:val="18"/>
                <w:lang w:eastAsia="es-ES"/>
              </w:rPr>
            </w:pPr>
            <w:r w:rsidRPr="002D54F0">
              <w:t>47</w:t>
            </w:r>
          </w:p>
        </w:tc>
        <w:tc>
          <w:tcPr>
            <w:tcW w:w="4344" w:type="dxa"/>
            <w:shd w:val="clear" w:color="000000" w:fill="FFFFFF"/>
            <w:noWrap/>
          </w:tcPr>
          <w:p w14:paraId="048FB949" w14:textId="77777777" w:rsidR="007B0C52" w:rsidRPr="00882269" w:rsidRDefault="007B0C52" w:rsidP="00AC5858">
            <w:pPr>
              <w:rPr>
                <w:rFonts w:ascii="Tahoma" w:hAnsi="Tahoma" w:cs="Tahoma"/>
                <w:sz w:val="18"/>
                <w:szCs w:val="18"/>
                <w:lang w:eastAsia="es-ES"/>
              </w:rPr>
            </w:pPr>
            <w:r w:rsidRPr="002D54F0">
              <w:t>GRAVA</w:t>
            </w:r>
          </w:p>
        </w:tc>
        <w:tc>
          <w:tcPr>
            <w:tcW w:w="1271" w:type="dxa"/>
            <w:shd w:val="clear" w:color="000000" w:fill="FFFFFF"/>
            <w:noWrap/>
          </w:tcPr>
          <w:p w14:paraId="18C3E5E3" w14:textId="77777777" w:rsidR="007B0C52" w:rsidRPr="00882269" w:rsidRDefault="007B0C52" w:rsidP="00AC5858">
            <w:pPr>
              <w:rPr>
                <w:rFonts w:ascii="Tahoma" w:hAnsi="Tahoma" w:cs="Tahoma"/>
                <w:sz w:val="18"/>
                <w:szCs w:val="18"/>
                <w:lang w:eastAsia="es-ES"/>
              </w:rPr>
            </w:pPr>
            <w:r w:rsidRPr="002D54F0">
              <w:t>M3</w:t>
            </w:r>
          </w:p>
        </w:tc>
        <w:tc>
          <w:tcPr>
            <w:tcW w:w="1951" w:type="dxa"/>
            <w:shd w:val="clear" w:color="000000" w:fill="FFFFFF"/>
            <w:noWrap/>
          </w:tcPr>
          <w:p w14:paraId="2E56EA11" w14:textId="77777777" w:rsidR="007B0C52" w:rsidRPr="00882269" w:rsidRDefault="007B0C52" w:rsidP="00AC5858">
            <w:pPr>
              <w:jc w:val="right"/>
              <w:rPr>
                <w:rFonts w:ascii="Tahoma" w:hAnsi="Tahoma" w:cs="Tahoma"/>
                <w:color w:val="FF0000"/>
                <w:sz w:val="18"/>
                <w:szCs w:val="18"/>
                <w:lang w:eastAsia="es-ES"/>
              </w:rPr>
            </w:pPr>
            <w:r w:rsidRPr="002D54F0">
              <w:t>143,46</w:t>
            </w:r>
          </w:p>
        </w:tc>
      </w:tr>
      <w:tr w:rsidR="007B0C52" w:rsidRPr="00882269" w14:paraId="16FFDA2D" w14:textId="77777777" w:rsidTr="00AC5858">
        <w:trPr>
          <w:trHeight w:val="55"/>
          <w:jc w:val="center"/>
        </w:trPr>
        <w:tc>
          <w:tcPr>
            <w:tcW w:w="1076" w:type="dxa"/>
            <w:shd w:val="clear" w:color="000000" w:fill="F2F2F2"/>
            <w:noWrap/>
          </w:tcPr>
          <w:p w14:paraId="58FA9375" w14:textId="77777777" w:rsidR="007B0C52" w:rsidRDefault="007B0C52" w:rsidP="00AC5858">
            <w:pPr>
              <w:jc w:val="center"/>
              <w:rPr>
                <w:rFonts w:ascii="Tahoma" w:hAnsi="Tahoma" w:cs="Tahoma"/>
                <w:sz w:val="18"/>
                <w:szCs w:val="18"/>
                <w:lang w:eastAsia="es-ES"/>
              </w:rPr>
            </w:pPr>
            <w:r w:rsidRPr="002D54F0">
              <w:t>48</w:t>
            </w:r>
          </w:p>
        </w:tc>
        <w:tc>
          <w:tcPr>
            <w:tcW w:w="4344" w:type="dxa"/>
            <w:shd w:val="clear" w:color="000000" w:fill="FFFFFF"/>
            <w:noWrap/>
          </w:tcPr>
          <w:p w14:paraId="1FF7C35A" w14:textId="77777777" w:rsidR="007B0C52" w:rsidRPr="00882269" w:rsidRDefault="007B0C52" w:rsidP="00AC5858">
            <w:pPr>
              <w:rPr>
                <w:rFonts w:ascii="Tahoma" w:hAnsi="Tahoma" w:cs="Tahoma"/>
                <w:sz w:val="18"/>
                <w:szCs w:val="18"/>
                <w:lang w:eastAsia="es-ES"/>
              </w:rPr>
            </w:pPr>
            <w:r w:rsidRPr="002D54F0">
              <w:t>GRIFERÍA PARA LAVAMANOS</w:t>
            </w:r>
          </w:p>
        </w:tc>
        <w:tc>
          <w:tcPr>
            <w:tcW w:w="1271" w:type="dxa"/>
            <w:shd w:val="clear" w:color="000000" w:fill="FFFFFF"/>
            <w:noWrap/>
          </w:tcPr>
          <w:p w14:paraId="7F0E10FC"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59AE83B7" w14:textId="77777777" w:rsidR="007B0C52" w:rsidRPr="00882269" w:rsidRDefault="007B0C52" w:rsidP="00AC5858">
            <w:pPr>
              <w:jc w:val="right"/>
              <w:rPr>
                <w:rFonts w:ascii="Tahoma" w:hAnsi="Tahoma" w:cs="Tahoma"/>
                <w:color w:val="FF0000"/>
                <w:sz w:val="18"/>
                <w:szCs w:val="18"/>
                <w:lang w:eastAsia="es-ES"/>
              </w:rPr>
            </w:pPr>
            <w:r w:rsidRPr="002D54F0">
              <w:t>25,00</w:t>
            </w:r>
          </w:p>
        </w:tc>
      </w:tr>
      <w:tr w:rsidR="007B0C52" w:rsidRPr="00882269" w14:paraId="5C02619C" w14:textId="77777777" w:rsidTr="00AC5858">
        <w:trPr>
          <w:trHeight w:val="55"/>
          <w:jc w:val="center"/>
        </w:trPr>
        <w:tc>
          <w:tcPr>
            <w:tcW w:w="1076" w:type="dxa"/>
            <w:shd w:val="clear" w:color="000000" w:fill="F2F2F2"/>
            <w:noWrap/>
          </w:tcPr>
          <w:p w14:paraId="7061A9E4" w14:textId="77777777" w:rsidR="007B0C52" w:rsidRDefault="007B0C52" w:rsidP="00AC5858">
            <w:pPr>
              <w:jc w:val="center"/>
              <w:rPr>
                <w:rFonts w:ascii="Tahoma" w:hAnsi="Tahoma" w:cs="Tahoma"/>
                <w:sz w:val="18"/>
                <w:szCs w:val="18"/>
                <w:lang w:eastAsia="es-ES"/>
              </w:rPr>
            </w:pPr>
            <w:r w:rsidRPr="002D54F0">
              <w:t>49</w:t>
            </w:r>
          </w:p>
        </w:tc>
        <w:tc>
          <w:tcPr>
            <w:tcW w:w="4344" w:type="dxa"/>
            <w:shd w:val="clear" w:color="000000" w:fill="FFFFFF"/>
            <w:noWrap/>
          </w:tcPr>
          <w:p w14:paraId="6DBF7CD9" w14:textId="77777777" w:rsidR="007B0C52" w:rsidRPr="00882269" w:rsidRDefault="007B0C52" w:rsidP="00AC5858">
            <w:pPr>
              <w:rPr>
                <w:rFonts w:ascii="Tahoma" w:hAnsi="Tahoma" w:cs="Tahoma"/>
                <w:sz w:val="18"/>
                <w:szCs w:val="18"/>
                <w:lang w:eastAsia="es-ES"/>
              </w:rPr>
            </w:pPr>
            <w:r w:rsidRPr="002D54F0">
              <w:t>GRIFERÍA PARA LAVAPLATOS</w:t>
            </w:r>
          </w:p>
        </w:tc>
        <w:tc>
          <w:tcPr>
            <w:tcW w:w="1271" w:type="dxa"/>
            <w:shd w:val="clear" w:color="000000" w:fill="FFFFFF"/>
            <w:noWrap/>
          </w:tcPr>
          <w:p w14:paraId="662575C2"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46238717" w14:textId="77777777" w:rsidR="007B0C52" w:rsidRPr="00882269" w:rsidRDefault="007B0C52" w:rsidP="00AC5858">
            <w:pPr>
              <w:jc w:val="right"/>
              <w:rPr>
                <w:rFonts w:ascii="Tahoma" w:hAnsi="Tahoma" w:cs="Tahoma"/>
                <w:color w:val="FF0000"/>
                <w:sz w:val="18"/>
                <w:szCs w:val="18"/>
                <w:lang w:eastAsia="es-ES"/>
              </w:rPr>
            </w:pPr>
            <w:r w:rsidRPr="002D54F0">
              <w:t>25,00</w:t>
            </w:r>
          </w:p>
        </w:tc>
      </w:tr>
      <w:tr w:rsidR="007B0C52" w:rsidRPr="00882269" w14:paraId="0911BA71" w14:textId="77777777" w:rsidTr="00AC5858">
        <w:trPr>
          <w:trHeight w:val="55"/>
          <w:jc w:val="center"/>
        </w:trPr>
        <w:tc>
          <w:tcPr>
            <w:tcW w:w="1076" w:type="dxa"/>
            <w:shd w:val="clear" w:color="000000" w:fill="F2F2F2"/>
            <w:noWrap/>
          </w:tcPr>
          <w:p w14:paraId="626778DC" w14:textId="77777777" w:rsidR="007B0C52" w:rsidRDefault="007B0C52" w:rsidP="00AC5858">
            <w:pPr>
              <w:jc w:val="center"/>
              <w:rPr>
                <w:rFonts w:ascii="Tahoma" w:hAnsi="Tahoma" w:cs="Tahoma"/>
                <w:sz w:val="18"/>
                <w:szCs w:val="18"/>
                <w:lang w:eastAsia="es-ES"/>
              </w:rPr>
            </w:pPr>
            <w:r w:rsidRPr="002D54F0">
              <w:t>50</w:t>
            </w:r>
          </w:p>
        </w:tc>
        <w:tc>
          <w:tcPr>
            <w:tcW w:w="4344" w:type="dxa"/>
            <w:shd w:val="clear" w:color="000000" w:fill="FFFFFF"/>
            <w:noWrap/>
          </w:tcPr>
          <w:p w14:paraId="36946BEF" w14:textId="77777777" w:rsidR="007B0C52" w:rsidRPr="00882269" w:rsidRDefault="007B0C52" w:rsidP="00AC5858">
            <w:pPr>
              <w:rPr>
                <w:rFonts w:ascii="Tahoma" w:hAnsi="Tahoma" w:cs="Tahoma"/>
                <w:sz w:val="18"/>
                <w:szCs w:val="18"/>
                <w:lang w:eastAsia="es-ES"/>
              </w:rPr>
            </w:pPr>
            <w:r w:rsidRPr="002D54F0">
              <w:t>GRIFO DE PARED 1/2"</w:t>
            </w:r>
          </w:p>
        </w:tc>
        <w:tc>
          <w:tcPr>
            <w:tcW w:w="1271" w:type="dxa"/>
            <w:shd w:val="clear" w:color="000000" w:fill="FFFFFF"/>
            <w:noWrap/>
          </w:tcPr>
          <w:p w14:paraId="76FD8BC2"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77E78CCE" w14:textId="77777777" w:rsidR="007B0C52" w:rsidRPr="00882269" w:rsidRDefault="007B0C52" w:rsidP="00AC5858">
            <w:pPr>
              <w:jc w:val="right"/>
              <w:rPr>
                <w:rFonts w:ascii="Tahoma" w:hAnsi="Tahoma" w:cs="Tahoma"/>
                <w:color w:val="FF0000"/>
                <w:sz w:val="18"/>
                <w:szCs w:val="18"/>
                <w:lang w:eastAsia="es-ES"/>
              </w:rPr>
            </w:pPr>
            <w:r w:rsidRPr="002D54F0">
              <w:t>25,00</w:t>
            </w:r>
          </w:p>
        </w:tc>
      </w:tr>
      <w:tr w:rsidR="007B0C52" w:rsidRPr="00882269" w14:paraId="365C3561" w14:textId="77777777" w:rsidTr="00AC5858">
        <w:trPr>
          <w:trHeight w:val="55"/>
          <w:jc w:val="center"/>
        </w:trPr>
        <w:tc>
          <w:tcPr>
            <w:tcW w:w="1076" w:type="dxa"/>
            <w:shd w:val="clear" w:color="000000" w:fill="F2F2F2"/>
            <w:noWrap/>
          </w:tcPr>
          <w:p w14:paraId="082A416B" w14:textId="77777777" w:rsidR="007B0C52" w:rsidRDefault="007B0C52" w:rsidP="00AC5858">
            <w:pPr>
              <w:jc w:val="center"/>
              <w:rPr>
                <w:rFonts w:ascii="Tahoma" w:hAnsi="Tahoma" w:cs="Tahoma"/>
                <w:sz w:val="18"/>
                <w:szCs w:val="18"/>
                <w:lang w:eastAsia="es-ES"/>
              </w:rPr>
            </w:pPr>
            <w:r w:rsidRPr="002D54F0">
              <w:t>51</w:t>
            </w:r>
          </w:p>
        </w:tc>
        <w:tc>
          <w:tcPr>
            <w:tcW w:w="4344" w:type="dxa"/>
            <w:shd w:val="clear" w:color="000000" w:fill="FFFFFF"/>
            <w:noWrap/>
          </w:tcPr>
          <w:p w14:paraId="581C5A78" w14:textId="77777777" w:rsidR="007B0C52" w:rsidRPr="00882269" w:rsidRDefault="007B0C52" w:rsidP="00AC5858">
            <w:pPr>
              <w:rPr>
                <w:rFonts w:ascii="Tahoma" w:hAnsi="Tahoma" w:cs="Tahoma"/>
                <w:sz w:val="18"/>
                <w:szCs w:val="18"/>
                <w:lang w:eastAsia="es-ES"/>
              </w:rPr>
            </w:pPr>
            <w:r w:rsidRPr="002D54F0">
              <w:t>IMPERMEABILIZANTE</w:t>
            </w:r>
          </w:p>
        </w:tc>
        <w:tc>
          <w:tcPr>
            <w:tcW w:w="1271" w:type="dxa"/>
            <w:shd w:val="clear" w:color="000000" w:fill="FFFFFF"/>
            <w:noWrap/>
          </w:tcPr>
          <w:p w14:paraId="52C79B10" w14:textId="77777777" w:rsidR="007B0C52" w:rsidRPr="00882269" w:rsidRDefault="007B0C52" w:rsidP="00AC5858">
            <w:pPr>
              <w:rPr>
                <w:rFonts w:ascii="Tahoma" w:hAnsi="Tahoma" w:cs="Tahoma"/>
                <w:sz w:val="18"/>
                <w:szCs w:val="18"/>
                <w:lang w:eastAsia="es-ES"/>
              </w:rPr>
            </w:pPr>
            <w:r w:rsidRPr="002D54F0">
              <w:t>LT</w:t>
            </w:r>
          </w:p>
        </w:tc>
        <w:tc>
          <w:tcPr>
            <w:tcW w:w="1951" w:type="dxa"/>
            <w:shd w:val="clear" w:color="000000" w:fill="FFFFFF"/>
            <w:noWrap/>
          </w:tcPr>
          <w:p w14:paraId="4E949D1D" w14:textId="77777777" w:rsidR="007B0C52" w:rsidRPr="00882269" w:rsidRDefault="007B0C52" w:rsidP="00AC5858">
            <w:pPr>
              <w:jc w:val="right"/>
              <w:rPr>
                <w:rFonts w:ascii="Tahoma" w:hAnsi="Tahoma" w:cs="Tahoma"/>
                <w:color w:val="FF0000"/>
                <w:sz w:val="18"/>
                <w:szCs w:val="18"/>
                <w:lang w:eastAsia="es-ES"/>
              </w:rPr>
            </w:pPr>
            <w:r w:rsidRPr="002D54F0">
              <w:t>125,00</w:t>
            </w:r>
          </w:p>
        </w:tc>
      </w:tr>
      <w:tr w:rsidR="007B0C52" w:rsidRPr="00882269" w14:paraId="07A4845E" w14:textId="77777777" w:rsidTr="00AC5858">
        <w:trPr>
          <w:trHeight w:val="55"/>
          <w:jc w:val="center"/>
        </w:trPr>
        <w:tc>
          <w:tcPr>
            <w:tcW w:w="1076" w:type="dxa"/>
            <w:shd w:val="clear" w:color="000000" w:fill="F2F2F2"/>
            <w:noWrap/>
          </w:tcPr>
          <w:p w14:paraId="0A78ADE6" w14:textId="77777777" w:rsidR="007B0C52" w:rsidRDefault="007B0C52" w:rsidP="00AC5858">
            <w:pPr>
              <w:jc w:val="center"/>
              <w:rPr>
                <w:rFonts w:ascii="Tahoma" w:hAnsi="Tahoma" w:cs="Tahoma"/>
                <w:sz w:val="18"/>
                <w:szCs w:val="18"/>
                <w:lang w:eastAsia="es-ES"/>
              </w:rPr>
            </w:pPr>
            <w:r w:rsidRPr="002D54F0">
              <w:t>52</w:t>
            </w:r>
          </w:p>
        </w:tc>
        <w:tc>
          <w:tcPr>
            <w:tcW w:w="4344" w:type="dxa"/>
            <w:shd w:val="clear" w:color="000000" w:fill="FFFFFF"/>
            <w:noWrap/>
          </w:tcPr>
          <w:p w14:paraId="52B3F3FF" w14:textId="77777777" w:rsidR="007B0C52" w:rsidRPr="00882269" w:rsidRDefault="007B0C52" w:rsidP="00AC5858">
            <w:pPr>
              <w:rPr>
                <w:rFonts w:ascii="Tahoma" w:hAnsi="Tahoma" w:cs="Tahoma"/>
                <w:sz w:val="18"/>
                <w:szCs w:val="18"/>
                <w:lang w:eastAsia="es-ES"/>
              </w:rPr>
            </w:pPr>
            <w:r w:rsidRPr="002D54F0">
              <w:t>INODORO T/BAJO MAS ACCESORIOS</w:t>
            </w:r>
          </w:p>
        </w:tc>
        <w:tc>
          <w:tcPr>
            <w:tcW w:w="1271" w:type="dxa"/>
            <w:shd w:val="clear" w:color="000000" w:fill="FFFFFF"/>
            <w:noWrap/>
          </w:tcPr>
          <w:p w14:paraId="5CA45441"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27411A8E" w14:textId="77777777" w:rsidR="007B0C52" w:rsidRPr="00882269" w:rsidRDefault="007B0C52" w:rsidP="00AC5858">
            <w:pPr>
              <w:jc w:val="right"/>
              <w:rPr>
                <w:rFonts w:ascii="Tahoma" w:hAnsi="Tahoma" w:cs="Tahoma"/>
                <w:color w:val="FF0000"/>
                <w:sz w:val="18"/>
                <w:szCs w:val="18"/>
                <w:lang w:eastAsia="es-ES"/>
              </w:rPr>
            </w:pPr>
            <w:r w:rsidRPr="002D54F0">
              <w:t>25,00</w:t>
            </w:r>
          </w:p>
        </w:tc>
      </w:tr>
      <w:tr w:rsidR="007B0C52" w:rsidRPr="00882269" w14:paraId="55C7F4B8" w14:textId="77777777" w:rsidTr="00AC5858">
        <w:trPr>
          <w:trHeight w:val="55"/>
          <w:jc w:val="center"/>
        </w:trPr>
        <w:tc>
          <w:tcPr>
            <w:tcW w:w="1076" w:type="dxa"/>
            <w:shd w:val="clear" w:color="000000" w:fill="F2F2F2"/>
            <w:noWrap/>
          </w:tcPr>
          <w:p w14:paraId="4D76C843" w14:textId="77777777" w:rsidR="007B0C52" w:rsidRDefault="007B0C52" w:rsidP="00AC5858">
            <w:pPr>
              <w:jc w:val="center"/>
              <w:rPr>
                <w:rFonts w:ascii="Tahoma" w:hAnsi="Tahoma" w:cs="Tahoma"/>
                <w:sz w:val="18"/>
                <w:szCs w:val="18"/>
                <w:lang w:eastAsia="es-ES"/>
              </w:rPr>
            </w:pPr>
            <w:r w:rsidRPr="002D54F0">
              <w:t>53</w:t>
            </w:r>
          </w:p>
        </w:tc>
        <w:tc>
          <w:tcPr>
            <w:tcW w:w="4344" w:type="dxa"/>
            <w:shd w:val="clear" w:color="000000" w:fill="FFFFFF"/>
            <w:noWrap/>
          </w:tcPr>
          <w:p w14:paraId="60EDA26E" w14:textId="77777777" w:rsidR="007B0C52" w:rsidRPr="00882269" w:rsidRDefault="007B0C52" w:rsidP="00AC5858">
            <w:pPr>
              <w:rPr>
                <w:rFonts w:ascii="Tahoma" w:hAnsi="Tahoma" w:cs="Tahoma"/>
                <w:sz w:val="18"/>
                <w:szCs w:val="18"/>
                <w:lang w:eastAsia="es-ES"/>
              </w:rPr>
            </w:pPr>
            <w:r w:rsidRPr="002D54F0">
              <w:t>INTERRUPTOR</w:t>
            </w:r>
          </w:p>
        </w:tc>
        <w:tc>
          <w:tcPr>
            <w:tcW w:w="1271" w:type="dxa"/>
            <w:shd w:val="clear" w:color="000000" w:fill="FFFFFF"/>
            <w:noWrap/>
          </w:tcPr>
          <w:p w14:paraId="177D4BFA"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3CD86C85" w14:textId="77777777" w:rsidR="007B0C52" w:rsidRPr="00882269" w:rsidRDefault="007B0C52" w:rsidP="00AC5858">
            <w:pPr>
              <w:jc w:val="right"/>
              <w:rPr>
                <w:rFonts w:ascii="Tahoma" w:hAnsi="Tahoma" w:cs="Tahoma"/>
                <w:color w:val="FF0000"/>
                <w:sz w:val="18"/>
                <w:szCs w:val="18"/>
                <w:lang w:eastAsia="es-ES"/>
              </w:rPr>
            </w:pPr>
            <w:r w:rsidRPr="002D54F0">
              <w:t>225,00</w:t>
            </w:r>
          </w:p>
        </w:tc>
      </w:tr>
      <w:tr w:rsidR="007B0C52" w:rsidRPr="00882269" w14:paraId="51C1CF96" w14:textId="77777777" w:rsidTr="00AC5858">
        <w:trPr>
          <w:trHeight w:val="55"/>
          <w:jc w:val="center"/>
        </w:trPr>
        <w:tc>
          <w:tcPr>
            <w:tcW w:w="1076" w:type="dxa"/>
            <w:shd w:val="clear" w:color="000000" w:fill="F2F2F2"/>
            <w:noWrap/>
          </w:tcPr>
          <w:p w14:paraId="73041ED7" w14:textId="77777777" w:rsidR="007B0C52" w:rsidRDefault="007B0C52" w:rsidP="00AC5858">
            <w:pPr>
              <w:jc w:val="center"/>
              <w:rPr>
                <w:rFonts w:ascii="Tahoma" w:hAnsi="Tahoma" w:cs="Tahoma"/>
                <w:sz w:val="18"/>
                <w:szCs w:val="18"/>
                <w:lang w:eastAsia="es-ES"/>
              </w:rPr>
            </w:pPr>
            <w:r w:rsidRPr="002D54F0">
              <w:t>54</w:t>
            </w:r>
          </w:p>
        </w:tc>
        <w:tc>
          <w:tcPr>
            <w:tcW w:w="4344" w:type="dxa"/>
            <w:shd w:val="clear" w:color="000000" w:fill="FFFFFF"/>
            <w:noWrap/>
          </w:tcPr>
          <w:p w14:paraId="002022CF" w14:textId="77777777" w:rsidR="007B0C52" w:rsidRPr="00882269" w:rsidRDefault="007B0C52" w:rsidP="00AC5858">
            <w:pPr>
              <w:rPr>
                <w:rFonts w:ascii="Tahoma" w:hAnsi="Tahoma" w:cs="Tahoma"/>
                <w:sz w:val="18"/>
                <w:szCs w:val="18"/>
                <w:lang w:eastAsia="es-ES"/>
              </w:rPr>
            </w:pPr>
            <w:r w:rsidRPr="002D54F0">
              <w:t xml:space="preserve">LADRILLO 6H (24X15X10) </w:t>
            </w:r>
          </w:p>
        </w:tc>
        <w:tc>
          <w:tcPr>
            <w:tcW w:w="1271" w:type="dxa"/>
            <w:shd w:val="clear" w:color="000000" w:fill="FFFFFF"/>
            <w:noWrap/>
          </w:tcPr>
          <w:p w14:paraId="6BE406AF"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25E15D37" w14:textId="77777777" w:rsidR="007B0C52" w:rsidRPr="00882269" w:rsidRDefault="007B0C52" w:rsidP="00AC5858">
            <w:pPr>
              <w:jc w:val="right"/>
              <w:rPr>
                <w:rFonts w:ascii="Tahoma" w:hAnsi="Tahoma" w:cs="Tahoma"/>
                <w:color w:val="FF0000"/>
                <w:sz w:val="18"/>
                <w:szCs w:val="18"/>
                <w:lang w:eastAsia="es-ES"/>
              </w:rPr>
            </w:pPr>
            <w:r w:rsidRPr="002D54F0">
              <w:t>78.804,25</w:t>
            </w:r>
          </w:p>
        </w:tc>
      </w:tr>
      <w:tr w:rsidR="007B0C52" w:rsidRPr="00882269" w14:paraId="03D4F2AF" w14:textId="77777777" w:rsidTr="00AC5858">
        <w:trPr>
          <w:trHeight w:val="55"/>
          <w:jc w:val="center"/>
        </w:trPr>
        <w:tc>
          <w:tcPr>
            <w:tcW w:w="1076" w:type="dxa"/>
            <w:shd w:val="clear" w:color="000000" w:fill="F2F2F2"/>
            <w:noWrap/>
          </w:tcPr>
          <w:p w14:paraId="134587B5" w14:textId="77777777" w:rsidR="007B0C52" w:rsidRDefault="007B0C52" w:rsidP="00AC5858">
            <w:pPr>
              <w:jc w:val="center"/>
              <w:rPr>
                <w:rFonts w:ascii="Tahoma" w:hAnsi="Tahoma" w:cs="Tahoma"/>
                <w:sz w:val="18"/>
                <w:szCs w:val="18"/>
                <w:lang w:eastAsia="es-ES"/>
              </w:rPr>
            </w:pPr>
            <w:r w:rsidRPr="002D54F0">
              <w:t>55</w:t>
            </w:r>
          </w:p>
        </w:tc>
        <w:tc>
          <w:tcPr>
            <w:tcW w:w="4344" w:type="dxa"/>
            <w:shd w:val="clear" w:color="000000" w:fill="FFFFFF"/>
            <w:noWrap/>
          </w:tcPr>
          <w:p w14:paraId="6D73F8E7" w14:textId="77777777" w:rsidR="007B0C52" w:rsidRPr="00882269" w:rsidRDefault="007B0C52" w:rsidP="00AC5858">
            <w:pPr>
              <w:rPr>
                <w:rFonts w:ascii="Tahoma" w:hAnsi="Tahoma" w:cs="Tahoma"/>
                <w:sz w:val="18"/>
                <w:szCs w:val="18"/>
                <w:lang w:eastAsia="es-ES"/>
              </w:rPr>
            </w:pPr>
            <w:r w:rsidRPr="002D54F0">
              <w:t>LADRILLO TUBULAR 2H</w:t>
            </w:r>
          </w:p>
        </w:tc>
        <w:tc>
          <w:tcPr>
            <w:tcW w:w="1271" w:type="dxa"/>
            <w:shd w:val="clear" w:color="000000" w:fill="FFFFFF"/>
            <w:noWrap/>
          </w:tcPr>
          <w:p w14:paraId="1520A112"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1FCFD96D" w14:textId="77777777" w:rsidR="007B0C52" w:rsidRPr="00882269" w:rsidRDefault="007B0C52" w:rsidP="00AC5858">
            <w:pPr>
              <w:jc w:val="right"/>
              <w:rPr>
                <w:rFonts w:ascii="Tahoma" w:hAnsi="Tahoma" w:cs="Tahoma"/>
                <w:color w:val="FF0000"/>
                <w:sz w:val="18"/>
                <w:szCs w:val="18"/>
                <w:lang w:eastAsia="es-ES"/>
              </w:rPr>
            </w:pPr>
            <w:r w:rsidRPr="002D54F0">
              <w:t>55.402,50</w:t>
            </w:r>
          </w:p>
        </w:tc>
      </w:tr>
      <w:tr w:rsidR="007B0C52" w:rsidRPr="00882269" w14:paraId="46475FDE" w14:textId="77777777" w:rsidTr="00AC5858">
        <w:trPr>
          <w:trHeight w:val="55"/>
          <w:jc w:val="center"/>
        </w:trPr>
        <w:tc>
          <w:tcPr>
            <w:tcW w:w="1076" w:type="dxa"/>
            <w:shd w:val="clear" w:color="000000" w:fill="F2F2F2"/>
            <w:noWrap/>
          </w:tcPr>
          <w:p w14:paraId="1B6ECD03" w14:textId="77777777" w:rsidR="007B0C52" w:rsidRDefault="007B0C52" w:rsidP="00AC5858">
            <w:pPr>
              <w:jc w:val="center"/>
              <w:rPr>
                <w:rFonts w:ascii="Tahoma" w:hAnsi="Tahoma" w:cs="Tahoma"/>
                <w:sz w:val="18"/>
                <w:szCs w:val="18"/>
                <w:lang w:eastAsia="es-ES"/>
              </w:rPr>
            </w:pPr>
            <w:r w:rsidRPr="002D54F0">
              <w:t>56</w:t>
            </w:r>
          </w:p>
        </w:tc>
        <w:tc>
          <w:tcPr>
            <w:tcW w:w="4344" w:type="dxa"/>
            <w:shd w:val="clear" w:color="000000" w:fill="FFFFFF"/>
            <w:noWrap/>
          </w:tcPr>
          <w:p w14:paraId="04BBB0BA" w14:textId="77777777" w:rsidR="007B0C52" w:rsidRPr="00882269" w:rsidRDefault="007B0C52" w:rsidP="00AC5858">
            <w:pPr>
              <w:rPr>
                <w:rFonts w:ascii="Tahoma" w:hAnsi="Tahoma" w:cs="Tahoma"/>
                <w:sz w:val="18"/>
                <w:szCs w:val="18"/>
                <w:lang w:eastAsia="es-ES"/>
              </w:rPr>
            </w:pPr>
            <w:r w:rsidRPr="002D54F0">
              <w:t>LAVAMANOS CON PEDESTAL MAS ACCESORIOS</w:t>
            </w:r>
          </w:p>
        </w:tc>
        <w:tc>
          <w:tcPr>
            <w:tcW w:w="1271" w:type="dxa"/>
            <w:shd w:val="clear" w:color="000000" w:fill="FFFFFF"/>
            <w:noWrap/>
          </w:tcPr>
          <w:p w14:paraId="2F7791BC"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191E9BB0" w14:textId="77777777" w:rsidR="007B0C52" w:rsidRPr="00882269" w:rsidRDefault="007B0C52" w:rsidP="00AC5858">
            <w:pPr>
              <w:jc w:val="right"/>
              <w:rPr>
                <w:rFonts w:ascii="Tahoma" w:hAnsi="Tahoma" w:cs="Tahoma"/>
                <w:color w:val="FF0000"/>
                <w:sz w:val="18"/>
                <w:szCs w:val="18"/>
                <w:lang w:eastAsia="es-ES"/>
              </w:rPr>
            </w:pPr>
            <w:r w:rsidRPr="002D54F0">
              <w:t>25,00</w:t>
            </w:r>
          </w:p>
        </w:tc>
      </w:tr>
      <w:tr w:rsidR="007B0C52" w:rsidRPr="00882269" w14:paraId="0A2F0652" w14:textId="77777777" w:rsidTr="00AC5858">
        <w:trPr>
          <w:trHeight w:val="55"/>
          <w:jc w:val="center"/>
        </w:trPr>
        <w:tc>
          <w:tcPr>
            <w:tcW w:w="1076" w:type="dxa"/>
            <w:shd w:val="clear" w:color="000000" w:fill="F2F2F2"/>
            <w:noWrap/>
          </w:tcPr>
          <w:p w14:paraId="3B359294" w14:textId="77777777" w:rsidR="007B0C52" w:rsidRDefault="007B0C52" w:rsidP="00AC5858">
            <w:pPr>
              <w:jc w:val="center"/>
              <w:rPr>
                <w:rFonts w:ascii="Tahoma" w:hAnsi="Tahoma" w:cs="Tahoma"/>
                <w:sz w:val="18"/>
                <w:szCs w:val="18"/>
                <w:lang w:eastAsia="es-ES"/>
              </w:rPr>
            </w:pPr>
            <w:r w:rsidRPr="002D54F0">
              <w:t>57</w:t>
            </w:r>
          </w:p>
        </w:tc>
        <w:tc>
          <w:tcPr>
            <w:tcW w:w="4344" w:type="dxa"/>
            <w:shd w:val="clear" w:color="000000" w:fill="FFFFFF"/>
            <w:noWrap/>
          </w:tcPr>
          <w:p w14:paraId="114503D2" w14:textId="77777777" w:rsidR="007B0C52" w:rsidRPr="00882269" w:rsidRDefault="007B0C52" w:rsidP="00AC5858">
            <w:pPr>
              <w:rPr>
                <w:rFonts w:ascii="Tahoma" w:hAnsi="Tahoma" w:cs="Tahoma"/>
                <w:sz w:val="18"/>
                <w:szCs w:val="18"/>
                <w:lang w:eastAsia="es-ES"/>
              </w:rPr>
            </w:pPr>
            <w:r w:rsidRPr="002D54F0">
              <w:t>LAVANDERÍA DE CEMENTO MAS ACCESORIOS</w:t>
            </w:r>
          </w:p>
        </w:tc>
        <w:tc>
          <w:tcPr>
            <w:tcW w:w="1271" w:type="dxa"/>
            <w:shd w:val="clear" w:color="000000" w:fill="FFFFFF"/>
            <w:noWrap/>
          </w:tcPr>
          <w:p w14:paraId="1FB050C7"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4A17B2B1" w14:textId="77777777" w:rsidR="007B0C52" w:rsidRPr="00882269" w:rsidRDefault="007B0C52" w:rsidP="00AC5858">
            <w:pPr>
              <w:jc w:val="right"/>
              <w:rPr>
                <w:rFonts w:ascii="Tahoma" w:hAnsi="Tahoma" w:cs="Tahoma"/>
                <w:color w:val="FF0000"/>
                <w:sz w:val="18"/>
                <w:szCs w:val="18"/>
                <w:lang w:eastAsia="es-ES"/>
              </w:rPr>
            </w:pPr>
            <w:r w:rsidRPr="002D54F0">
              <w:t>25,00</w:t>
            </w:r>
          </w:p>
        </w:tc>
      </w:tr>
      <w:tr w:rsidR="007B0C52" w:rsidRPr="00882269" w14:paraId="7273741A" w14:textId="77777777" w:rsidTr="00AC5858">
        <w:trPr>
          <w:trHeight w:val="55"/>
          <w:jc w:val="center"/>
        </w:trPr>
        <w:tc>
          <w:tcPr>
            <w:tcW w:w="1076" w:type="dxa"/>
            <w:shd w:val="clear" w:color="000000" w:fill="F2F2F2"/>
            <w:noWrap/>
          </w:tcPr>
          <w:p w14:paraId="49123F58" w14:textId="77777777" w:rsidR="007B0C52" w:rsidRDefault="007B0C52" w:rsidP="00AC5858">
            <w:pPr>
              <w:jc w:val="center"/>
              <w:rPr>
                <w:rFonts w:ascii="Tahoma" w:hAnsi="Tahoma" w:cs="Tahoma"/>
                <w:sz w:val="18"/>
                <w:szCs w:val="18"/>
                <w:lang w:eastAsia="es-ES"/>
              </w:rPr>
            </w:pPr>
            <w:r w:rsidRPr="002D54F0">
              <w:t>58</w:t>
            </w:r>
          </w:p>
        </w:tc>
        <w:tc>
          <w:tcPr>
            <w:tcW w:w="4344" w:type="dxa"/>
            <w:shd w:val="clear" w:color="000000" w:fill="FFFFFF"/>
            <w:noWrap/>
          </w:tcPr>
          <w:p w14:paraId="5C14FEB7" w14:textId="77777777" w:rsidR="007B0C52" w:rsidRPr="00882269" w:rsidRDefault="007B0C52" w:rsidP="00AC5858">
            <w:pPr>
              <w:rPr>
                <w:rFonts w:ascii="Tahoma" w:hAnsi="Tahoma" w:cs="Tahoma"/>
                <w:sz w:val="18"/>
                <w:szCs w:val="18"/>
                <w:lang w:eastAsia="es-ES"/>
              </w:rPr>
            </w:pPr>
            <w:r w:rsidRPr="002D54F0">
              <w:t>LAVAPLATOS 2 FOSAS Y 1 FREGADERO MAS SOPAPA Y SIFÓN</w:t>
            </w:r>
          </w:p>
        </w:tc>
        <w:tc>
          <w:tcPr>
            <w:tcW w:w="1271" w:type="dxa"/>
            <w:shd w:val="clear" w:color="000000" w:fill="FFFFFF"/>
            <w:noWrap/>
          </w:tcPr>
          <w:p w14:paraId="2C7C93F7"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42452A45" w14:textId="77777777" w:rsidR="007B0C52" w:rsidRPr="00882269" w:rsidRDefault="007B0C52" w:rsidP="00AC5858">
            <w:pPr>
              <w:jc w:val="right"/>
              <w:rPr>
                <w:rFonts w:ascii="Tahoma" w:hAnsi="Tahoma" w:cs="Tahoma"/>
                <w:color w:val="FF0000"/>
                <w:sz w:val="18"/>
                <w:szCs w:val="18"/>
                <w:lang w:eastAsia="es-ES"/>
              </w:rPr>
            </w:pPr>
            <w:r w:rsidRPr="002D54F0">
              <w:t>25,00</w:t>
            </w:r>
          </w:p>
        </w:tc>
      </w:tr>
      <w:tr w:rsidR="007B0C52" w:rsidRPr="00882269" w14:paraId="294C84B2" w14:textId="77777777" w:rsidTr="00AC5858">
        <w:trPr>
          <w:trHeight w:val="55"/>
          <w:jc w:val="center"/>
        </w:trPr>
        <w:tc>
          <w:tcPr>
            <w:tcW w:w="1076" w:type="dxa"/>
            <w:shd w:val="clear" w:color="000000" w:fill="F2F2F2"/>
            <w:noWrap/>
          </w:tcPr>
          <w:p w14:paraId="5239FDE2" w14:textId="77777777" w:rsidR="007B0C52" w:rsidRDefault="007B0C52" w:rsidP="00AC5858">
            <w:pPr>
              <w:jc w:val="center"/>
              <w:rPr>
                <w:rFonts w:ascii="Tahoma" w:hAnsi="Tahoma" w:cs="Tahoma"/>
                <w:sz w:val="18"/>
                <w:szCs w:val="18"/>
                <w:lang w:eastAsia="es-ES"/>
              </w:rPr>
            </w:pPr>
            <w:r w:rsidRPr="002D54F0">
              <w:t>59</w:t>
            </w:r>
          </w:p>
        </w:tc>
        <w:tc>
          <w:tcPr>
            <w:tcW w:w="4344" w:type="dxa"/>
            <w:shd w:val="clear" w:color="000000" w:fill="FFFFFF"/>
            <w:noWrap/>
          </w:tcPr>
          <w:p w14:paraId="15CDAB6F" w14:textId="77777777" w:rsidR="007B0C52" w:rsidRPr="00882269" w:rsidRDefault="007B0C52" w:rsidP="00AC5858">
            <w:pPr>
              <w:rPr>
                <w:rFonts w:ascii="Tahoma" w:hAnsi="Tahoma" w:cs="Tahoma"/>
                <w:sz w:val="18"/>
                <w:szCs w:val="18"/>
                <w:lang w:eastAsia="es-ES"/>
              </w:rPr>
            </w:pPr>
            <w:r w:rsidRPr="002D54F0">
              <w:t>LIJA P/PARED</w:t>
            </w:r>
          </w:p>
        </w:tc>
        <w:tc>
          <w:tcPr>
            <w:tcW w:w="1271" w:type="dxa"/>
            <w:shd w:val="clear" w:color="000000" w:fill="FFFFFF"/>
            <w:noWrap/>
          </w:tcPr>
          <w:p w14:paraId="0E367D1F" w14:textId="77777777" w:rsidR="007B0C52" w:rsidRPr="00882269" w:rsidRDefault="007B0C52" w:rsidP="00AC5858">
            <w:pPr>
              <w:rPr>
                <w:rFonts w:ascii="Tahoma" w:hAnsi="Tahoma" w:cs="Tahoma"/>
                <w:sz w:val="18"/>
                <w:szCs w:val="18"/>
                <w:lang w:eastAsia="es-ES"/>
              </w:rPr>
            </w:pPr>
            <w:r w:rsidRPr="002D54F0">
              <w:t>M</w:t>
            </w:r>
          </w:p>
        </w:tc>
        <w:tc>
          <w:tcPr>
            <w:tcW w:w="1951" w:type="dxa"/>
            <w:shd w:val="clear" w:color="000000" w:fill="FFFFFF"/>
            <w:noWrap/>
          </w:tcPr>
          <w:p w14:paraId="5B6ABFCA" w14:textId="77777777" w:rsidR="007B0C52" w:rsidRPr="00882269" w:rsidRDefault="007B0C52" w:rsidP="00AC5858">
            <w:pPr>
              <w:jc w:val="right"/>
              <w:rPr>
                <w:rFonts w:ascii="Tahoma" w:hAnsi="Tahoma" w:cs="Tahoma"/>
                <w:color w:val="FF0000"/>
                <w:sz w:val="18"/>
                <w:szCs w:val="18"/>
                <w:lang w:eastAsia="es-ES"/>
              </w:rPr>
            </w:pPr>
            <w:r w:rsidRPr="002D54F0">
              <w:t>540,84</w:t>
            </w:r>
          </w:p>
        </w:tc>
      </w:tr>
      <w:tr w:rsidR="007B0C52" w:rsidRPr="00882269" w14:paraId="764BD377" w14:textId="77777777" w:rsidTr="00AC5858">
        <w:trPr>
          <w:trHeight w:val="55"/>
          <w:jc w:val="center"/>
        </w:trPr>
        <w:tc>
          <w:tcPr>
            <w:tcW w:w="1076" w:type="dxa"/>
            <w:shd w:val="clear" w:color="000000" w:fill="F2F2F2"/>
            <w:noWrap/>
          </w:tcPr>
          <w:p w14:paraId="778B721C" w14:textId="77777777" w:rsidR="007B0C52" w:rsidRDefault="007B0C52" w:rsidP="00AC5858">
            <w:pPr>
              <w:jc w:val="center"/>
              <w:rPr>
                <w:rFonts w:ascii="Tahoma" w:hAnsi="Tahoma" w:cs="Tahoma"/>
                <w:sz w:val="18"/>
                <w:szCs w:val="18"/>
                <w:lang w:eastAsia="es-ES"/>
              </w:rPr>
            </w:pPr>
            <w:r w:rsidRPr="002D54F0">
              <w:t>60</w:t>
            </w:r>
          </w:p>
        </w:tc>
        <w:tc>
          <w:tcPr>
            <w:tcW w:w="4344" w:type="dxa"/>
            <w:shd w:val="clear" w:color="000000" w:fill="FFFFFF"/>
            <w:noWrap/>
          </w:tcPr>
          <w:p w14:paraId="3BA58705" w14:textId="77777777" w:rsidR="007B0C52" w:rsidRPr="00882269" w:rsidRDefault="007B0C52" w:rsidP="00AC5858">
            <w:pPr>
              <w:rPr>
                <w:rFonts w:ascii="Tahoma" w:hAnsi="Tahoma" w:cs="Tahoma"/>
                <w:sz w:val="18"/>
                <w:szCs w:val="18"/>
                <w:lang w:eastAsia="es-ES"/>
              </w:rPr>
            </w:pPr>
            <w:r w:rsidRPr="002D54F0">
              <w:t>LISTON DE MADERA SEMIDURA (2"X2")</w:t>
            </w:r>
          </w:p>
        </w:tc>
        <w:tc>
          <w:tcPr>
            <w:tcW w:w="1271" w:type="dxa"/>
            <w:shd w:val="clear" w:color="000000" w:fill="FFFFFF"/>
            <w:noWrap/>
          </w:tcPr>
          <w:p w14:paraId="5839A58E" w14:textId="77777777" w:rsidR="007B0C52" w:rsidRPr="00882269" w:rsidRDefault="007B0C52" w:rsidP="00AC5858">
            <w:pPr>
              <w:rPr>
                <w:rFonts w:ascii="Tahoma" w:hAnsi="Tahoma" w:cs="Tahoma"/>
                <w:sz w:val="18"/>
                <w:szCs w:val="18"/>
                <w:lang w:eastAsia="es-ES"/>
              </w:rPr>
            </w:pPr>
            <w:r w:rsidRPr="002D54F0">
              <w:t>P2</w:t>
            </w:r>
          </w:p>
        </w:tc>
        <w:tc>
          <w:tcPr>
            <w:tcW w:w="1951" w:type="dxa"/>
            <w:shd w:val="clear" w:color="000000" w:fill="FFFFFF"/>
            <w:noWrap/>
          </w:tcPr>
          <w:p w14:paraId="36911127" w14:textId="77777777" w:rsidR="007B0C52" w:rsidRPr="00882269" w:rsidRDefault="007B0C52" w:rsidP="00AC5858">
            <w:pPr>
              <w:jc w:val="right"/>
              <w:rPr>
                <w:rFonts w:ascii="Tahoma" w:hAnsi="Tahoma" w:cs="Tahoma"/>
                <w:color w:val="FF0000"/>
                <w:sz w:val="18"/>
                <w:szCs w:val="18"/>
                <w:lang w:eastAsia="es-ES"/>
              </w:rPr>
            </w:pPr>
            <w:r w:rsidRPr="002D54F0">
              <w:t>3.848,25</w:t>
            </w:r>
          </w:p>
        </w:tc>
      </w:tr>
      <w:tr w:rsidR="007B0C52" w:rsidRPr="00882269" w14:paraId="2136A244" w14:textId="77777777" w:rsidTr="00AC5858">
        <w:trPr>
          <w:trHeight w:val="55"/>
          <w:jc w:val="center"/>
        </w:trPr>
        <w:tc>
          <w:tcPr>
            <w:tcW w:w="1076" w:type="dxa"/>
            <w:shd w:val="clear" w:color="000000" w:fill="F2F2F2"/>
            <w:noWrap/>
          </w:tcPr>
          <w:p w14:paraId="55FC7550" w14:textId="77777777" w:rsidR="007B0C52" w:rsidRDefault="007B0C52" w:rsidP="00AC5858">
            <w:pPr>
              <w:jc w:val="center"/>
              <w:rPr>
                <w:rFonts w:ascii="Tahoma" w:hAnsi="Tahoma" w:cs="Tahoma"/>
                <w:sz w:val="18"/>
                <w:szCs w:val="18"/>
                <w:lang w:eastAsia="es-ES"/>
              </w:rPr>
            </w:pPr>
            <w:r w:rsidRPr="002D54F0">
              <w:t>61</w:t>
            </w:r>
          </w:p>
        </w:tc>
        <w:tc>
          <w:tcPr>
            <w:tcW w:w="4344" w:type="dxa"/>
            <w:shd w:val="clear" w:color="000000" w:fill="FFFFFF"/>
            <w:noWrap/>
          </w:tcPr>
          <w:p w14:paraId="512D6C48" w14:textId="77777777" w:rsidR="007B0C52" w:rsidRPr="00882269" w:rsidRDefault="007B0C52" w:rsidP="00AC5858">
            <w:pPr>
              <w:rPr>
                <w:rFonts w:ascii="Tahoma" w:hAnsi="Tahoma" w:cs="Tahoma"/>
                <w:sz w:val="18"/>
                <w:szCs w:val="18"/>
                <w:lang w:eastAsia="es-ES"/>
              </w:rPr>
            </w:pPr>
            <w:r w:rsidRPr="002D54F0">
              <w:t>LLAVE DE PASO 1/2"</w:t>
            </w:r>
          </w:p>
        </w:tc>
        <w:tc>
          <w:tcPr>
            <w:tcW w:w="1271" w:type="dxa"/>
            <w:shd w:val="clear" w:color="000000" w:fill="FFFFFF"/>
            <w:noWrap/>
          </w:tcPr>
          <w:p w14:paraId="569FE76A"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4F7D9E81" w14:textId="77777777" w:rsidR="007B0C52" w:rsidRPr="00882269" w:rsidRDefault="007B0C52" w:rsidP="00AC5858">
            <w:pPr>
              <w:jc w:val="right"/>
              <w:rPr>
                <w:rFonts w:ascii="Tahoma" w:hAnsi="Tahoma" w:cs="Tahoma"/>
                <w:color w:val="FF0000"/>
                <w:sz w:val="18"/>
                <w:szCs w:val="18"/>
                <w:lang w:eastAsia="es-ES"/>
              </w:rPr>
            </w:pPr>
            <w:r w:rsidRPr="002D54F0">
              <w:t>50,00</w:t>
            </w:r>
          </w:p>
        </w:tc>
      </w:tr>
      <w:tr w:rsidR="007B0C52" w:rsidRPr="00882269" w14:paraId="28BD1DB6" w14:textId="77777777" w:rsidTr="00AC5858">
        <w:trPr>
          <w:trHeight w:val="55"/>
          <w:jc w:val="center"/>
        </w:trPr>
        <w:tc>
          <w:tcPr>
            <w:tcW w:w="1076" w:type="dxa"/>
            <w:shd w:val="clear" w:color="000000" w:fill="F2F2F2"/>
            <w:noWrap/>
          </w:tcPr>
          <w:p w14:paraId="47FBD7A8" w14:textId="77777777" w:rsidR="007B0C52" w:rsidRDefault="007B0C52" w:rsidP="00AC5858">
            <w:pPr>
              <w:jc w:val="center"/>
              <w:rPr>
                <w:rFonts w:ascii="Tahoma" w:hAnsi="Tahoma" w:cs="Tahoma"/>
                <w:sz w:val="18"/>
                <w:szCs w:val="18"/>
                <w:lang w:eastAsia="es-ES"/>
              </w:rPr>
            </w:pPr>
            <w:r w:rsidRPr="002D54F0">
              <w:t>62</w:t>
            </w:r>
          </w:p>
        </w:tc>
        <w:tc>
          <w:tcPr>
            <w:tcW w:w="4344" w:type="dxa"/>
            <w:shd w:val="clear" w:color="000000" w:fill="FFFFFF"/>
            <w:noWrap/>
          </w:tcPr>
          <w:p w14:paraId="238D106A" w14:textId="77777777" w:rsidR="007B0C52" w:rsidRPr="00882269" w:rsidRDefault="007B0C52" w:rsidP="00AC5858">
            <w:pPr>
              <w:rPr>
                <w:rFonts w:ascii="Tahoma" w:hAnsi="Tahoma" w:cs="Tahoma"/>
                <w:sz w:val="18"/>
                <w:szCs w:val="18"/>
                <w:lang w:eastAsia="es-ES"/>
              </w:rPr>
            </w:pPr>
            <w:r w:rsidRPr="002D54F0">
              <w:t>LLAVE DE PASO 1/2" PARA DUCHA</w:t>
            </w:r>
          </w:p>
        </w:tc>
        <w:tc>
          <w:tcPr>
            <w:tcW w:w="1271" w:type="dxa"/>
            <w:shd w:val="clear" w:color="000000" w:fill="FFFFFF"/>
            <w:noWrap/>
          </w:tcPr>
          <w:p w14:paraId="75BB77D0"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33F06771" w14:textId="77777777" w:rsidR="007B0C52" w:rsidRPr="00882269" w:rsidRDefault="007B0C52" w:rsidP="00AC5858">
            <w:pPr>
              <w:jc w:val="right"/>
              <w:rPr>
                <w:rFonts w:ascii="Tahoma" w:hAnsi="Tahoma" w:cs="Tahoma"/>
                <w:color w:val="FF0000"/>
                <w:sz w:val="18"/>
                <w:szCs w:val="18"/>
                <w:lang w:eastAsia="es-ES"/>
              </w:rPr>
            </w:pPr>
            <w:r w:rsidRPr="002D54F0">
              <w:t>25,00</w:t>
            </w:r>
          </w:p>
        </w:tc>
      </w:tr>
      <w:tr w:rsidR="007B0C52" w:rsidRPr="00882269" w14:paraId="67A17CAA" w14:textId="77777777" w:rsidTr="00AC5858">
        <w:trPr>
          <w:trHeight w:val="55"/>
          <w:jc w:val="center"/>
        </w:trPr>
        <w:tc>
          <w:tcPr>
            <w:tcW w:w="1076" w:type="dxa"/>
            <w:shd w:val="clear" w:color="000000" w:fill="F2F2F2"/>
            <w:noWrap/>
          </w:tcPr>
          <w:p w14:paraId="7A29A9C7" w14:textId="77777777" w:rsidR="007B0C52" w:rsidRDefault="007B0C52" w:rsidP="00AC5858">
            <w:pPr>
              <w:jc w:val="center"/>
              <w:rPr>
                <w:rFonts w:ascii="Tahoma" w:hAnsi="Tahoma" w:cs="Tahoma"/>
                <w:sz w:val="18"/>
                <w:szCs w:val="18"/>
                <w:lang w:eastAsia="es-ES"/>
              </w:rPr>
            </w:pPr>
            <w:r w:rsidRPr="002D54F0">
              <w:t>63</w:t>
            </w:r>
          </w:p>
        </w:tc>
        <w:tc>
          <w:tcPr>
            <w:tcW w:w="4344" w:type="dxa"/>
            <w:shd w:val="clear" w:color="000000" w:fill="FFFFFF"/>
            <w:noWrap/>
          </w:tcPr>
          <w:p w14:paraId="2B632F41" w14:textId="77777777" w:rsidR="007B0C52" w:rsidRPr="00882269" w:rsidRDefault="007B0C52" w:rsidP="00AC5858">
            <w:pPr>
              <w:rPr>
                <w:rFonts w:ascii="Tahoma" w:hAnsi="Tahoma" w:cs="Tahoma"/>
                <w:sz w:val="18"/>
                <w:szCs w:val="18"/>
                <w:lang w:eastAsia="es-ES"/>
              </w:rPr>
            </w:pPr>
            <w:r w:rsidRPr="002D54F0">
              <w:t>MADERA DE CONSTRUCCIÓN (3 USOS)</w:t>
            </w:r>
          </w:p>
        </w:tc>
        <w:tc>
          <w:tcPr>
            <w:tcW w:w="1271" w:type="dxa"/>
            <w:shd w:val="clear" w:color="000000" w:fill="FFFFFF"/>
            <w:noWrap/>
          </w:tcPr>
          <w:p w14:paraId="1718A31D" w14:textId="77777777" w:rsidR="007B0C52" w:rsidRPr="00882269" w:rsidRDefault="007B0C52" w:rsidP="00AC5858">
            <w:pPr>
              <w:rPr>
                <w:rFonts w:ascii="Tahoma" w:hAnsi="Tahoma" w:cs="Tahoma"/>
                <w:sz w:val="18"/>
                <w:szCs w:val="18"/>
                <w:lang w:eastAsia="es-ES"/>
              </w:rPr>
            </w:pPr>
            <w:r w:rsidRPr="002D54F0">
              <w:t>P2</w:t>
            </w:r>
          </w:p>
        </w:tc>
        <w:tc>
          <w:tcPr>
            <w:tcW w:w="1951" w:type="dxa"/>
            <w:shd w:val="clear" w:color="000000" w:fill="FFFFFF"/>
            <w:noWrap/>
          </w:tcPr>
          <w:p w14:paraId="2736427D" w14:textId="77777777" w:rsidR="007B0C52" w:rsidRPr="00882269" w:rsidRDefault="007B0C52" w:rsidP="00AC5858">
            <w:pPr>
              <w:jc w:val="right"/>
              <w:rPr>
                <w:rFonts w:ascii="Tahoma" w:hAnsi="Tahoma" w:cs="Tahoma"/>
                <w:color w:val="FF0000"/>
                <w:sz w:val="18"/>
                <w:szCs w:val="18"/>
                <w:lang w:eastAsia="es-ES"/>
              </w:rPr>
            </w:pPr>
            <w:r w:rsidRPr="002D54F0">
              <w:t>3.077,38</w:t>
            </w:r>
          </w:p>
        </w:tc>
      </w:tr>
      <w:tr w:rsidR="007B0C52" w:rsidRPr="00882269" w14:paraId="6D8FC288" w14:textId="77777777" w:rsidTr="00AC5858">
        <w:trPr>
          <w:trHeight w:val="55"/>
          <w:jc w:val="center"/>
        </w:trPr>
        <w:tc>
          <w:tcPr>
            <w:tcW w:w="1076" w:type="dxa"/>
            <w:shd w:val="clear" w:color="000000" w:fill="F2F2F2"/>
            <w:noWrap/>
          </w:tcPr>
          <w:p w14:paraId="39387BFF" w14:textId="77777777" w:rsidR="007B0C52" w:rsidRDefault="007B0C52" w:rsidP="00AC5858">
            <w:pPr>
              <w:jc w:val="center"/>
              <w:rPr>
                <w:rFonts w:ascii="Tahoma" w:hAnsi="Tahoma" w:cs="Tahoma"/>
                <w:sz w:val="18"/>
                <w:szCs w:val="18"/>
                <w:lang w:eastAsia="es-ES"/>
              </w:rPr>
            </w:pPr>
            <w:r w:rsidRPr="002D54F0">
              <w:t>64</w:t>
            </w:r>
          </w:p>
        </w:tc>
        <w:tc>
          <w:tcPr>
            <w:tcW w:w="4344" w:type="dxa"/>
            <w:shd w:val="clear" w:color="000000" w:fill="FFFFFF"/>
            <w:noWrap/>
          </w:tcPr>
          <w:p w14:paraId="46F9B13D" w14:textId="77777777" w:rsidR="007B0C52" w:rsidRPr="00882269" w:rsidRDefault="007B0C52" w:rsidP="00AC5858">
            <w:pPr>
              <w:rPr>
                <w:rFonts w:ascii="Tahoma" w:hAnsi="Tahoma" w:cs="Tahoma"/>
                <w:sz w:val="18"/>
                <w:szCs w:val="18"/>
                <w:lang w:eastAsia="es-ES"/>
              </w:rPr>
            </w:pPr>
            <w:r w:rsidRPr="002D54F0">
              <w:t>MADERA DURA (2"X6")</w:t>
            </w:r>
          </w:p>
        </w:tc>
        <w:tc>
          <w:tcPr>
            <w:tcW w:w="1271" w:type="dxa"/>
            <w:shd w:val="clear" w:color="000000" w:fill="FFFFFF"/>
            <w:noWrap/>
          </w:tcPr>
          <w:p w14:paraId="74115590" w14:textId="77777777" w:rsidR="007B0C52" w:rsidRPr="00882269" w:rsidRDefault="007B0C52" w:rsidP="00AC5858">
            <w:pPr>
              <w:rPr>
                <w:rFonts w:ascii="Tahoma" w:hAnsi="Tahoma" w:cs="Tahoma"/>
                <w:sz w:val="18"/>
                <w:szCs w:val="18"/>
                <w:lang w:eastAsia="es-ES"/>
              </w:rPr>
            </w:pPr>
            <w:r w:rsidRPr="002D54F0">
              <w:t>P2</w:t>
            </w:r>
          </w:p>
        </w:tc>
        <w:tc>
          <w:tcPr>
            <w:tcW w:w="1951" w:type="dxa"/>
            <w:shd w:val="clear" w:color="000000" w:fill="FFFFFF"/>
            <w:noWrap/>
          </w:tcPr>
          <w:p w14:paraId="580C5E70" w14:textId="77777777" w:rsidR="007B0C52" w:rsidRPr="00882269" w:rsidRDefault="007B0C52" w:rsidP="00AC5858">
            <w:pPr>
              <w:jc w:val="right"/>
              <w:rPr>
                <w:rFonts w:ascii="Tahoma" w:hAnsi="Tahoma" w:cs="Tahoma"/>
                <w:color w:val="FF0000"/>
                <w:sz w:val="18"/>
                <w:szCs w:val="18"/>
                <w:lang w:eastAsia="es-ES"/>
              </w:rPr>
            </w:pPr>
            <w:r w:rsidRPr="002D54F0">
              <w:t>6.615,33</w:t>
            </w:r>
          </w:p>
        </w:tc>
      </w:tr>
      <w:tr w:rsidR="007B0C52" w:rsidRPr="00882269" w14:paraId="5C2175E0" w14:textId="77777777" w:rsidTr="00AC5858">
        <w:trPr>
          <w:trHeight w:val="55"/>
          <w:jc w:val="center"/>
        </w:trPr>
        <w:tc>
          <w:tcPr>
            <w:tcW w:w="1076" w:type="dxa"/>
            <w:shd w:val="clear" w:color="000000" w:fill="F2F2F2"/>
            <w:noWrap/>
          </w:tcPr>
          <w:p w14:paraId="3F26BF10" w14:textId="77777777" w:rsidR="007B0C52" w:rsidRDefault="007B0C52" w:rsidP="00AC5858">
            <w:pPr>
              <w:jc w:val="center"/>
              <w:rPr>
                <w:rFonts w:ascii="Tahoma" w:hAnsi="Tahoma" w:cs="Tahoma"/>
                <w:sz w:val="18"/>
                <w:szCs w:val="18"/>
                <w:lang w:eastAsia="es-ES"/>
              </w:rPr>
            </w:pPr>
            <w:r w:rsidRPr="002D54F0">
              <w:t>65</w:t>
            </w:r>
          </w:p>
        </w:tc>
        <w:tc>
          <w:tcPr>
            <w:tcW w:w="4344" w:type="dxa"/>
            <w:shd w:val="clear" w:color="000000" w:fill="FFFFFF"/>
            <w:noWrap/>
          </w:tcPr>
          <w:p w14:paraId="4C7C92C4" w14:textId="77777777" w:rsidR="007B0C52" w:rsidRPr="00882269" w:rsidRDefault="007B0C52" w:rsidP="00AC5858">
            <w:pPr>
              <w:rPr>
                <w:rFonts w:ascii="Tahoma" w:hAnsi="Tahoma" w:cs="Tahoma"/>
                <w:sz w:val="18"/>
                <w:szCs w:val="18"/>
                <w:lang w:eastAsia="es-ES"/>
              </w:rPr>
            </w:pPr>
            <w:r w:rsidRPr="002D54F0">
              <w:t>MARCO DE ALUMINIO LÍNEA 20 C/MALLA MILIMÉTRICA</w:t>
            </w:r>
          </w:p>
        </w:tc>
        <w:tc>
          <w:tcPr>
            <w:tcW w:w="1271" w:type="dxa"/>
            <w:shd w:val="clear" w:color="000000" w:fill="FFFFFF"/>
            <w:noWrap/>
          </w:tcPr>
          <w:p w14:paraId="62174DC1" w14:textId="77777777" w:rsidR="007B0C52" w:rsidRPr="00882269" w:rsidRDefault="007B0C52" w:rsidP="00AC5858">
            <w:pPr>
              <w:rPr>
                <w:rFonts w:ascii="Tahoma" w:hAnsi="Tahoma" w:cs="Tahoma"/>
                <w:sz w:val="18"/>
                <w:szCs w:val="18"/>
                <w:lang w:eastAsia="es-ES"/>
              </w:rPr>
            </w:pPr>
            <w:r w:rsidRPr="002D54F0">
              <w:t>M2</w:t>
            </w:r>
          </w:p>
        </w:tc>
        <w:tc>
          <w:tcPr>
            <w:tcW w:w="1951" w:type="dxa"/>
            <w:shd w:val="clear" w:color="000000" w:fill="FFFFFF"/>
            <w:noWrap/>
          </w:tcPr>
          <w:p w14:paraId="330EDC2D" w14:textId="77777777" w:rsidR="007B0C52" w:rsidRPr="00882269" w:rsidRDefault="007B0C52" w:rsidP="00AC5858">
            <w:pPr>
              <w:jc w:val="right"/>
              <w:rPr>
                <w:rFonts w:ascii="Tahoma" w:hAnsi="Tahoma" w:cs="Tahoma"/>
                <w:color w:val="FF0000"/>
                <w:sz w:val="18"/>
                <w:szCs w:val="18"/>
                <w:lang w:eastAsia="es-ES"/>
              </w:rPr>
            </w:pPr>
            <w:r w:rsidRPr="002D54F0">
              <w:t>166,50</w:t>
            </w:r>
          </w:p>
        </w:tc>
      </w:tr>
      <w:tr w:rsidR="007B0C52" w:rsidRPr="00882269" w14:paraId="49CAAA50" w14:textId="77777777" w:rsidTr="00AC5858">
        <w:trPr>
          <w:trHeight w:val="55"/>
          <w:jc w:val="center"/>
        </w:trPr>
        <w:tc>
          <w:tcPr>
            <w:tcW w:w="1076" w:type="dxa"/>
            <w:shd w:val="clear" w:color="000000" w:fill="F2F2F2"/>
            <w:noWrap/>
          </w:tcPr>
          <w:p w14:paraId="0AB3EFD0" w14:textId="77777777" w:rsidR="007B0C52" w:rsidRDefault="007B0C52" w:rsidP="00AC5858">
            <w:pPr>
              <w:jc w:val="center"/>
              <w:rPr>
                <w:rFonts w:ascii="Tahoma" w:hAnsi="Tahoma" w:cs="Tahoma"/>
                <w:sz w:val="18"/>
                <w:szCs w:val="18"/>
                <w:lang w:eastAsia="es-ES"/>
              </w:rPr>
            </w:pPr>
            <w:r w:rsidRPr="002D54F0">
              <w:t>66</w:t>
            </w:r>
          </w:p>
        </w:tc>
        <w:tc>
          <w:tcPr>
            <w:tcW w:w="4344" w:type="dxa"/>
            <w:shd w:val="clear" w:color="000000" w:fill="FFFFFF"/>
            <w:noWrap/>
          </w:tcPr>
          <w:p w14:paraId="3403C572" w14:textId="77777777" w:rsidR="007B0C52" w:rsidRPr="00882269" w:rsidRDefault="007B0C52" w:rsidP="00AC5858">
            <w:pPr>
              <w:rPr>
                <w:rFonts w:ascii="Tahoma" w:hAnsi="Tahoma" w:cs="Tahoma"/>
                <w:sz w:val="18"/>
                <w:szCs w:val="18"/>
                <w:lang w:eastAsia="es-ES"/>
              </w:rPr>
            </w:pPr>
            <w:r w:rsidRPr="002D54F0">
              <w:t>MASA ACRÍLICA</w:t>
            </w:r>
          </w:p>
        </w:tc>
        <w:tc>
          <w:tcPr>
            <w:tcW w:w="1271" w:type="dxa"/>
            <w:shd w:val="clear" w:color="000000" w:fill="FFFFFF"/>
            <w:noWrap/>
          </w:tcPr>
          <w:p w14:paraId="0FBA79D0" w14:textId="77777777" w:rsidR="007B0C52" w:rsidRPr="00882269" w:rsidRDefault="007B0C52" w:rsidP="00AC5858">
            <w:pPr>
              <w:rPr>
                <w:rFonts w:ascii="Tahoma" w:hAnsi="Tahoma" w:cs="Tahoma"/>
                <w:sz w:val="18"/>
                <w:szCs w:val="18"/>
                <w:lang w:eastAsia="es-ES"/>
              </w:rPr>
            </w:pPr>
            <w:r w:rsidRPr="002D54F0">
              <w:t>LT</w:t>
            </w:r>
          </w:p>
        </w:tc>
        <w:tc>
          <w:tcPr>
            <w:tcW w:w="1951" w:type="dxa"/>
            <w:shd w:val="clear" w:color="000000" w:fill="FFFFFF"/>
            <w:noWrap/>
          </w:tcPr>
          <w:p w14:paraId="7FDFDA67" w14:textId="77777777" w:rsidR="007B0C52" w:rsidRPr="00882269" w:rsidRDefault="007B0C52" w:rsidP="00AC5858">
            <w:pPr>
              <w:jc w:val="right"/>
              <w:rPr>
                <w:rFonts w:ascii="Tahoma" w:hAnsi="Tahoma" w:cs="Tahoma"/>
                <w:color w:val="FF0000"/>
                <w:sz w:val="18"/>
                <w:szCs w:val="18"/>
                <w:lang w:eastAsia="es-ES"/>
              </w:rPr>
            </w:pPr>
            <w:r w:rsidRPr="002D54F0">
              <w:t>293,07</w:t>
            </w:r>
          </w:p>
        </w:tc>
      </w:tr>
      <w:tr w:rsidR="007B0C52" w:rsidRPr="00882269" w14:paraId="673A5580" w14:textId="77777777" w:rsidTr="00AC5858">
        <w:trPr>
          <w:trHeight w:val="55"/>
          <w:jc w:val="center"/>
        </w:trPr>
        <w:tc>
          <w:tcPr>
            <w:tcW w:w="1076" w:type="dxa"/>
            <w:shd w:val="clear" w:color="000000" w:fill="F2F2F2"/>
            <w:noWrap/>
          </w:tcPr>
          <w:p w14:paraId="7EF49381" w14:textId="77777777" w:rsidR="007B0C52" w:rsidRDefault="007B0C52" w:rsidP="00AC5858">
            <w:pPr>
              <w:jc w:val="center"/>
              <w:rPr>
                <w:rFonts w:ascii="Tahoma" w:hAnsi="Tahoma" w:cs="Tahoma"/>
                <w:sz w:val="18"/>
                <w:szCs w:val="18"/>
                <w:lang w:eastAsia="es-ES"/>
              </w:rPr>
            </w:pPr>
            <w:r w:rsidRPr="002D54F0">
              <w:t>67</w:t>
            </w:r>
          </w:p>
        </w:tc>
        <w:tc>
          <w:tcPr>
            <w:tcW w:w="4344" w:type="dxa"/>
            <w:shd w:val="clear" w:color="000000" w:fill="FFFFFF"/>
            <w:noWrap/>
          </w:tcPr>
          <w:p w14:paraId="07CBB0E8" w14:textId="77777777" w:rsidR="007B0C52" w:rsidRPr="00882269" w:rsidRDefault="007B0C52" w:rsidP="00AC5858">
            <w:pPr>
              <w:rPr>
                <w:rFonts w:ascii="Tahoma" w:hAnsi="Tahoma" w:cs="Tahoma"/>
                <w:sz w:val="18"/>
                <w:szCs w:val="18"/>
                <w:lang w:eastAsia="es-ES"/>
              </w:rPr>
            </w:pPr>
            <w:r w:rsidRPr="002D54F0">
              <w:t>MASA CORRIDA</w:t>
            </w:r>
          </w:p>
        </w:tc>
        <w:tc>
          <w:tcPr>
            <w:tcW w:w="1271" w:type="dxa"/>
            <w:shd w:val="clear" w:color="000000" w:fill="FFFFFF"/>
            <w:noWrap/>
          </w:tcPr>
          <w:p w14:paraId="2C4E5D45" w14:textId="77777777" w:rsidR="007B0C52" w:rsidRPr="00882269" w:rsidRDefault="007B0C52" w:rsidP="00AC5858">
            <w:pPr>
              <w:rPr>
                <w:rFonts w:ascii="Tahoma" w:hAnsi="Tahoma" w:cs="Tahoma"/>
                <w:sz w:val="18"/>
                <w:szCs w:val="18"/>
                <w:lang w:eastAsia="es-ES"/>
              </w:rPr>
            </w:pPr>
            <w:r w:rsidRPr="002D54F0">
              <w:t>LT</w:t>
            </w:r>
          </w:p>
        </w:tc>
        <w:tc>
          <w:tcPr>
            <w:tcW w:w="1951" w:type="dxa"/>
            <w:shd w:val="clear" w:color="000000" w:fill="FFFFFF"/>
            <w:noWrap/>
          </w:tcPr>
          <w:p w14:paraId="555CE141" w14:textId="77777777" w:rsidR="007B0C52" w:rsidRPr="00882269" w:rsidRDefault="007B0C52" w:rsidP="00AC5858">
            <w:pPr>
              <w:jc w:val="right"/>
              <w:rPr>
                <w:rFonts w:ascii="Tahoma" w:hAnsi="Tahoma" w:cs="Tahoma"/>
                <w:color w:val="FF0000"/>
                <w:sz w:val="18"/>
                <w:szCs w:val="18"/>
                <w:lang w:eastAsia="es-ES"/>
              </w:rPr>
            </w:pPr>
            <w:r w:rsidRPr="002D54F0">
              <w:t>377,38</w:t>
            </w:r>
          </w:p>
        </w:tc>
      </w:tr>
      <w:tr w:rsidR="007B0C52" w:rsidRPr="00882269" w14:paraId="14D0FD17" w14:textId="77777777" w:rsidTr="00AC5858">
        <w:trPr>
          <w:trHeight w:val="55"/>
          <w:jc w:val="center"/>
        </w:trPr>
        <w:tc>
          <w:tcPr>
            <w:tcW w:w="1076" w:type="dxa"/>
            <w:shd w:val="clear" w:color="000000" w:fill="F2F2F2"/>
            <w:noWrap/>
          </w:tcPr>
          <w:p w14:paraId="43EEF601" w14:textId="77777777" w:rsidR="007B0C52" w:rsidRDefault="007B0C52" w:rsidP="00AC5858">
            <w:pPr>
              <w:jc w:val="center"/>
              <w:rPr>
                <w:rFonts w:ascii="Tahoma" w:hAnsi="Tahoma" w:cs="Tahoma"/>
                <w:sz w:val="18"/>
                <w:szCs w:val="18"/>
                <w:lang w:eastAsia="es-ES"/>
              </w:rPr>
            </w:pPr>
            <w:r w:rsidRPr="002D54F0">
              <w:t>68</w:t>
            </w:r>
          </w:p>
        </w:tc>
        <w:tc>
          <w:tcPr>
            <w:tcW w:w="4344" w:type="dxa"/>
            <w:shd w:val="clear" w:color="000000" w:fill="FFFFFF"/>
            <w:noWrap/>
          </w:tcPr>
          <w:p w14:paraId="41604A6C" w14:textId="77777777" w:rsidR="007B0C52" w:rsidRPr="00882269" w:rsidRDefault="007B0C52" w:rsidP="00AC5858">
            <w:pPr>
              <w:rPr>
                <w:rFonts w:ascii="Tahoma" w:hAnsi="Tahoma" w:cs="Tahoma"/>
                <w:sz w:val="18"/>
                <w:szCs w:val="18"/>
                <w:lang w:eastAsia="es-ES"/>
              </w:rPr>
            </w:pPr>
            <w:r w:rsidRPr="002D54F0">
              <w:t>NIPLE PVC DE 1/2"</w:t>
            </w:r>
          </w:p>
        </w:tc>
        <w:tc>
          <w:tcPr>
            <w:tcW w:w="1271" w:type="dxa"/>
            <w:shd w:val="clear" w:color="000000" w:fill="FFFFFF"/>
            <w:noWrap/>
          </w:tcPr>
          <w:p w14:paraId="2613E4B5"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6439B491" w14:textId="77777777" w:rsidR="007B0C52" w:rsidRPr="00882269" w:rsidRDefault="007B0C52" w:rsidP="00AC5858">
            <w:pPr>
              <w:jc w:val="right"/>
              <w:rPr>
                <w:rFonts w:ascii="Tahoma" w:hAnsi="Tahoma" w:cs="Tahoma"/>
                <w:color w:val="FF0000"/>
                <w:sz w:val="18"/>
                <w:szCs w:val="18"/>
                <w:lang w:eastAsia="es-ES"/>
              </w:rPr>
            </w:pPr>
            <w:r w:rsidRPr="002D54F0">
              <w:t>50,00</w:t>
            </w:r>
          </w:p>
        </w:tc>
      </w:tr>
      <w:tr w:rsidR="007B0C52" w:rsidRPr="00882269" w14:paraId="4768E880" w14:textId="77777777" w:rsidTr="00AC5858">
        <w:trPr>
          <w:trHeight w:val="55"/>
          <w:jc w:val="center"/>
        </w:trPr>
        <w:tc>
          <w:tcPr>
            <w:tcW w:w="1076" w:type="dxa"/>
            <w:shd w:val="clear" w:color="000000" w:fill="F2F2F2"/>
            <w:noWrap/>
          </w:tcPr>
          <w:p w14:paraId="308A09BD" w14:textId="77777777" w:rsidR="007B0C52" w:rsidRDefault="007B0C52" w:rsidP="00AC5858">
            <w:pPr>
              <w:jc w:val="center"/>
              <w:rPr>
                <w:rFonts w:ascii="Tahoma" w:hAnsi="Tahoma" w:cs="Tahoma"/>
                <w:sz w:val="18"/>
                <w:szCs w:val="18"/>
                <w:lang w:eastAsia="es-ES"/>
              </w:rPr>
            </w:pPr>
            <w:r w:rsidRPr="002D54F0">
              <w:t>69</w:t>
            </w:r>
          </w:p>
        </w:tc>
        <w:tc>
          <w:tcPr>
            <w:tcW w:w="4344" w:type="dxa"/>
            <w:shd w:val="clear" w:color="000000" w:fill="FFFFFF"/>
            <w:noWrap/>
          </w:tcPr>
          <w:p w14:paraId="3AA45BD8" w14:textId="77777777" w:rsidR="007B0C52" w:rsidRPr="00882269" w:rsidRDefault="007B0C52" w:rsidP="00AC5858">
            <w:pPr>
              <w:rPr>
                <w:rFonts w:ascii="Tahoma" w:hAnsi="Tahoma" w:cs="Tahoma"/>
                <w:sz w:val="18"/>
                <w:szCs w:val="18"/>
                <w:lang w:eastAsia="es-ES"/>
              </w:rPr>
            </w:pPr>
            <w:r w:rsidRPr="002D54F0">
              <w:t>PANEL LED 24W EMPOTRABLE</w:t>
            </w:r>
          </w:p>
        </w:tc>
        <w:tc>
          <w:tcPr>
            <w:tcW w:w="1271" w:type="dxa"/>
            <w:shd w:val="clear" w:color="000000" w:fill="FFFFFF"/>
            <w:noWrap/>
          </w:tcPr>
          <w:p w14:paraId="4E64528C"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79BF9FF8" w14:textId="77777777" w:rsidR="007B0C52" w:rsidRPr="00882269" w:rsidRDefault="007B0C52" w:rsidP="00AC5858">
            <w:pPr>
              <w:jc w:val="right"/>
              <w:rPr>
                <w:rFonts w:ascii="Tahoma" w:hAnsi="Tahoma" w:cs="Tahoma"/>
                <w:color w:val="FF0000"/>
                <w:sz w:val="18"/>
                <w:szCs w:val="18"/>
                <w:lang w:eastAsia="es-ES"/>
              </w:rPr>
            </w:pPr>
            <w:r w:rsidRPr="002D54F0">
              <w:t>225,00</w:t>
            </w:r>
          </w:p>
        </w:tc>
      </w:tr>
      <w:tr w:rsidR="007B0C52" w:rsidRPr="00882269" w14:paraId="0A7B91B9" w14:textId="77777777" w:rsidTr="00AC5858">
        <w:trPr>
          <w:trHeight w:val="55"/>
          <w:jc w:val="center"/>
        </w:trPr>
        <w:tc>
          <w:tcPr>
            <w:tcW w:w="1076" w:type="dxa"/>
            <w:shd w:val="clear" w:color="000000" w:fill="F2F2F2"/>
            <w:noWrap/>
          </w:tcPr>
          <w:p w14:paraId="1EAC56A3" w14:textId="77777777" w:rsidR="007B0C52" w:rsidRDefault="007B0C52" w:rsidP="00AC5858">
            <w:pPr>
              <w:jc w:val="center"/>
              <w:rPr>
                <w:rFonts w:ascii="Tahoma" w:hAnsi="Tahoma" w:cs="Tahoma"/>
                <w:sz w:val="18"/>
                <w:szCs w:val="18"/>
                <w:lang w:eastAsia="es-ES"/>
              </w:rPr>
            </w:pPr>
            <w:r w:rsidRPr="002D54F0">
              <w:lastRenderedPageBreak/>
              <w:t>70</w:t>
            </w:r>
          </w:p>
        </w:tc>
        <w:tc>
          <w:tcPr>
            <w:tcW w:w="4344" w:type="dxa"/>
            <w:shd w:val="clear" w:color="000000" w:fill="FFFFFF"/>
            <w:noWrap/>
          </w:tcPr>
          <w:p w14:paraId="5484606A" w14:textId="77777777" w:rsidR="007B0C52" w:rsidRPr="00882269" w:rsidRDefault="007B0C52" w:rsidP="00AC5858">
            <w:pPr>
              <w:rPr>
                <w:rFonts w:ascii="Tahoma" w:hAnsi="Tahoma" w:cs="Tahoma"/>
                <w:sz w:val="18"/>
                <w:szCs w:val="18"/>
                <w:lang w:eastAsia="es-ES"/>
              </w:rPr>
            </w:pPr>
            <w:r w:rsidRPr="002D54F0">
              <w:t>PEGAMENTO PARA PVC</w:t>
            </w:r>
          </w:p>
        </w:tc>
        <w:tc>
          <w:tcPr>
            <w:tcW w:w="1271" w:type="dxa"/>
            <w:shd w:val="clear" w:color="000000" w:fill="FFFFFF"/>
            <w:noWrap/>
          </w:tcPr>
          <w:p w14:paraId="75739AFF" w14:textId="77777777" w:rsidR="007B0C52" w:rsidRPr="00882269" w:rsidRDefault="007B0C52" w:rsidP="00AC5858">
            <w:pPr>
              <w:rPr>
                <w:rFonts w:ascii="Tahoma" w:hAnsi="Tahoma" w:cs="Tahoma"/>
                <w:sz w:val="18"/>
                <w:szCs w:val="18"/>
                <w:lang w:eastAsia="es-ES"/>
              </w:rPr>
            </w:pPr>
            <w:r w:rsidRPr="002D54F0">
              <w:t>LT</w:t>
            </w:r>
          </w:p>
        </w:tc>
        <w:tc>
          <w:tcPr>
            <w:tcW w:w="1951" w:type="dxa"/>
            <w:shd w:val="clear" w:color="000000" w:fill="FFFFFF"/>
            <w:noWrap/>
          </w:tcPr>
          <w:p w14:paraId="6F0E1654" w14:textId="77777777" w:rsidR="007B0C52" w:rsidRPr="00882269" w:rsidRDefault="007B0C52" w:rsidP="00AC5858">
            <w:pPr>
              <w:jc w:val="right"/>
              <w:rPr>
                <w:rFonts w:ascii="Tahoma" w:hAnsi="Tahoma" w:cs="Tahoma"/>
                <w:color w:val="FF0000"/>
                <w:sz w:val="18"/>
                <w:szCs w:val="18"/>
                <w:lang w:eastAsia="es-ES"/>
              </w:rPr>
            </w:pPr>
            <w:r w:rsidRPr="002D54F0">
              <w:t>23,55</w:t>
            </w:r>
          </w:p>
        </w:tc>
      </w:tr>
      <w:tr w:rsidR="007B0C52" w:rsidRPr="00882269" w14:paraId="56B22675" w14:textId="77777777" w:rsidTr="00AC5858">
        <w:trPr>
          <w:trHeight w:val="55"/>
          <w:jc w:val="center"/>
        </w:trPr>
        <w:tc>
          <w:tcPr>
            <w:tcW w:w="1076" w:type="dxa"/>
            <w:shd w:val="clear" w:color="000000" w:fill="F2F2F2"/>
            <w:noWrap/>
          </w:tcPr>
          <w:p w14:paraId="41922DC4" w14:textId="77777777" w:rsidR="007B0C52" w:rsidRDefault="007B0C52" w:rsidP="00AC5858">
            <w:pPr>
              <w:jc w:val="center"/>
              <w:rPr>
                <w:rFonts w:ascii="Tahoma" w:hAnsi="Tahoma" w:cs="Tahoma"/>
                <w:sz w:val="18"/>
                <w:szCs w:val="18"/>
                <w:lang w:eastAsia="es-ES"/>
              </w:rPr>
            </w:pPr>
            <w:r w:rsidRPr="002D54F0">
              <w:t>71</w:t>
            </w:r>
          </w:p>
        </w:tc>
        <w:tc>
          <w:tcPr>
            <w:tcW w:w="4344" w:type="dxa"/>
            <w:shd w:val="clear" w:color="000000" w:fill="FFFFFF"/>
            <w:noWrap/>
          </w:tcPr>
          <w:p w14:paraId="1FF27D97" w14:textId="77777777" w:rsidR="007B0C52" w:rsidRPr="00882269" w:rsidRDefault="007B0C52" w:rsidP="00AC5858">
            <w:pPr>
              <w:rPr>
                <w:rFonts w:ascii="Tahoma" w:hAnsi="Tahoma" w:cs="Tahoma"/>
                <w:sz w:val="18"/>
                <w:szCs w:val="18"/>
                <w:lang w:eastAsia="es-ES"/>
              </w:rPr>
            </w:pPr>
            <w:r w:rsidRPr="002D54F0">
              <w:t xml:space="preserve">PINTURA LATEX </w:t>
            </w:r>
          </w:p>
        </w:tc>
        <w:tc>
          <w:tcPr>
            <w:tcW w:w="1271" w:type="dxa"/>
            <w:shd w:val="clear" w:color="000000" w:fill="FFFFFF"/>
            <w:noWrap/>
          </w:tcPr>
          <w:p w14:paraId="34C8C4FA" w14:textId="77777777" w:rsidR="007B0C52" w:rsidRPr="00882269" w:rsidRDefault="007B0C52" w:rsidP="00AC5858">
            <w:pPr>
              <w:rPr>
                <w:rFonts w:ascii="Tahoma" w:hAnsi="Tahoma" w:cs="Tahoma"/>
                <w:sz w:val="18"/>
                <w:szCs w:val="18"/>
                <w:lang w:eastAsia="es-ES"/>
              </w:rPr>
            </w:pPr>
            <w:r w:rsidRPr="002D54F0">
              <w:t>LT</w:t>
            </w:r>
          </w:p>
        </w:tc>
        <w:tc>
          <w:tcPr>
            <w:tcW w:w="1951" w:type="dxa"/>
            <w:shd w:val="clear" w:color="000000" w:fill="FFFFFF"/>
            <w:noWrap/>
          </w:tcPr>
          <w:p w14:paraId="15396A5D" w14:textId="77777777" w:rsidR="007B0C52" w:rsidRPr="00882269" w:rsidRDefault="007B0C52" w:rsidP="00AC5858">
            <w:pPr>
              <w:jc w:val="right"/>
              <w:rPr>
                <w:rFonts w:ascii="Tahoma" w:hAnsi="Tahoma" w:cs="Tahoma"/>
                <w:color w:val="FF0000"/>
                <w:sz w:val="18"/>
                <w:szCs w:val="18"/>
                <w:lang w:eastAsia="es-ES"/>
              </w:rPr>
            </w:pPr>
            <w:r w:rsidRPr="002D54F0">
              <w:t>1.802,64</w:t>
            </w:r>
          </w:p>
        </w:tc>
      </w:tr>
      <w:tr w:rsidR="007B0C52" w:rsidRPr="00882269" w14:paraId="5093D689" w14:textId="77777777" w:rsidTr="00AC5858">
        <w:trPr>
          <w:trHeight w:val="55"/>
          <w:jc w:val="center"/>
        </w:trPr>
        <w:tc>
          <w:tcPr>
            <w:tcW w:w="1076" w:type="dxa"/>
            <w:shd w:val="clear" w:color="000000" w:fill="F2F2F2"/>
            <w:noWrap/>
          </w:tcPr>
          <w:p w14:paraId="0B7A4AF2" w14:textId="77777777" w:rsidR="007B0C52" w:rsidRDefault="007B0C52" w:rsidP="00AC5858">
            <w:pPr>
              <w:jc w:val="center"/>
              <w:rPr>
                <w:rFonts w:ascii="Tahoma" w:hAnsi="Tahoma" w:cs="Tahoma"/>
                <w:sz w:val="18"/>
                <w:szCs w:val="18"/>
                <w:lang w:eastAsia="es-ES"/>
              </w:rPr>
            </w:pPr>
            <w:r w:rsidRPr="002D54F0">
              <w:t>72</w:t>
            </w:r>
          </w:p>
        </w:tc>
        <w:tc>
          <w:tcPr>
            <w:tcW w:w="4344" w:type="dxa"/>
            <w:shd w:val="clear" w:color="000000" w:fill="FFFFFF"/>
            <w:noWrap/>
          </w:tcPr>
          <w:p w14:paraId="6D99E3BA" w14:textId="77777777" w:rsidR="007B0C52" w:rsidRPr="00882269" w:rsidRDefault="007B0C52" w:rsidP="00AC5858">
            <w:pPr>
              <w:rPr>
                <w:rFonts w:ascii="Tahoma" w:hAnsi="Tahoma" w:cs="Tahoma"/>
                <w:sz w:val="18"/>
                <w:szCs w:val="18"/>
                <w:lang w:eastAsia="es-ES"/>
              </w:rPr>
            </w:pPr>
            <w:r w:rsidRPr="002D54F0">
              <w:t>PINTURA SINTÉTICA BRILLO</w:t>
            </w:r>
          </w:p>
        </w:tc>
        <w:tc>
          <w:tcPr>
            <w:tcW w:w="1271" w:type="dxa"/>
            <w:shd w:val="clear" w:color="000000" w:fill="FFFFFF"/>
            <w:noWrap/>
          </w:tcPr>
          <w:p w14:paraId="43C25127" w14:textId="77777777" w:rsidR="007B0C52" w:rsidRPr="00882269" w:rsidRDefault="007B0C52" w:rsidP="00AC5858">
            <w:pPr>
              <w:rPr>
                <w:rFonts w:ascii="Tahoma" w:hAnsi="Tahoma" w:cs="Tahoma"/>
                <w:sz w:val="18"/>
                <w:szCs w:val="18"/>
                <w:lang w:eastAsia="es-ES"/>
              </w:rPr>
            </w:pPr>
            <w:r w:rsidRPr="002D54F0">
              <w:t>LT</w:t>
            </w:r>
          </w:p>
        </w:tc>
        <w:tc>
          <w:tcPr>
            <w:tcW w:w="1951" w:type="dxa"/>
            <w:shd w:val="clear" w:color="000000" w:fill="FFFFFF"/>
            <w:noWrap/>
          </w:tcPr>
          <w:p w14:paraId="10B0254E" w14:textId="77777777" w:rsidR="007B0C52" w:rsidRPr="00882269" w:rsidRDefault="007B0C52" w:rsidP="00AC5858">
            <w:pPr>
              <w:jc w:val="right"/>
              <w:rPr>
                <w:rFonts w:ascii="Tahoma" w:hAnsi="Tahoma" w:cs="Tahoma"/>
                <w:color w:val="FF0000"/>
                <w:sz w:val="18"/>
                <w:szCs w:val="18"/>
                <w:lang w:eastAsia="es-ES"/>
              </w:rPr>
            </w:pPr>
            <w:r w:rsidRPr="002D54F0">
              <w:t>16,23</w:t>
            </w:r>
          </w:p>
        </w:tc>
      </w:tr>
      <w:tr w:rsidR="007B0C52" w:rsidRPr="00882269" w14:paraId="7D139C48" w14:textId="77777777" w:rsidTr="00AC5858">
        <w:trPr>
          <w:trHeight w:val="55"/>
          <w:jc w:val="center"/>
        </w:trPr>
        <w:tc>
          <w:tcPr>
            <w:tcW w:w="1076" w:type="dxa"/>
            <w:shd w:val="clear" w:color="000000" w:fill="F2F2F2"/>
            <w:noWrap/>
          </w:tcPr>
          <w:p w14:paraId="529A1E42" w14:textId="77777777" w:rsidR="007B0C52" w:rsidRDefault="007B0C52" w:rsidP="00AC5858">
            <w:pPr>
              <w:jc w:val="center"/>
              <w:rPr>
                <w:rFonts w:ascii="Tahoma" w:hAnsi="Tahoma" w:cs="Tahoma"/>
                <w:sz w:val="18"/>
                <w:szCs w:val="18"/>
                <w:lang w:eastAsia="es-ES"/>
              </w:rPr>
            </w:pPr>
            <w:r w:rsidRPr="002D54F0">
              <w:t>73</w:t>
            </w:r>
          </w:p>
        </w:tc>
        <w:tc>
          <w:tcPr>
            <w:tcW w:w="4344" w:type="dxa"/>
            <w:shd w:val="clear" w:color="000000" w:fill="FFFFFF"/>
            <w:noWrap/>
          </w:tcPr>
          <w:p w14:paraId="7D87B7AB" w14:textId="77777777" w:rsidR="007B0C52" w:rsidRPr="00882269" w:rsidRDefault="007B0C52" w:rsidP="00AC5858">
            <w:pPr>
              <w:rPr>
                <w:rFonts w:ascii="Tahoma" w:hAnsi="Tahoma" w:cs="Tahoma"/>
                <w:sz w:val="18"/>
                <w:szCs w:val="18"/>
                <w:lang w:eastAsia="es-ES"/>
              </w:rPr>
            </w:pPr>
            <w:r w:rsidRPr="002D54F0">
              <w:t>PLAFÓN PVC TIPO MACHIHEMBRE</w:t>
            </w:r>
          </w:p>
        </w:tc>
        <w:tc>
          <w:tcPr>
            <w:tcW w:w="1271" w:type="dxa"/>
            <w:shd w:val="clear" w:color="000000" w:fill="FFFFFF"/>
            <w:noWrap/>
          </w:tcPr>
          <w:p w14:paraId="5A9E1853" w14:textId="77777777" w:rsidR="007B0C52" w:rsidRPr="00882269" w:rsidRDefault="007B0C52" w:rsidP="00AC5858">
            <w:pPr>
              <w:rPr>
                <w:rFonts w:ascii="Tahoma" w:hAnsi="Tahoma" w:cs="Tahoma"/>
                <w:sz w:val="18"/>
                <w:szCs w:val="18"/>
                <w:lang w:eastAsia="es-ES"/>
              </w:rPr>
            </w:pPr>
            <w:r w:rsidRPr="002D54F0">
              <w:t>M2</w:t>
            </w:r>
          </w:p>
        </w:tc>
        <w:tc>
          <w:tcPr>
            <w:tcW w:w="1951" w:type="dxa"/>
            <w:shd w:val="clear" w:color="000000" w:fill="FFFFFF"/>
            <w:noWrap/>
          </w:tcPr>
          <w:p w14:paraId="7E181612" w14:textId="77777777" w:rsidR="007B0C52" w:rsidRPr="00882269" w:rsidRDefault="007B0C52" w:rsidP="00AC5858">
            <w:pPr>
              <w:jc w:val="right"/>
              <w:rPr>
                <w:rFonts w:ascii="Tahoma" w:hAnsi="Tahoma" w:cs="Tahoma"/>
                <w:color w:val="FF0000"/>
                <w:sz w:val="18"/>
                <w:szCs w:val="18"/>
                <w:lang w:eastAsia="es-ES"/>
              </w:rPr>
            </w:pPr>
            <w:r w:rsidRPr="002D54F0">
              <w:t>1.742,48</w:t>
            </w:r>
          </w:p>
        </w:tc>
      </w:tr>
      <w:tr w:rsidR="007B0C52" w:rsidRPr="00882269" w14:paraId="474D2C47" w14:textId="77777777" w:rsidTr="00AC5858">
        <w:trPr>
          <w:trHeight w:val="55"/>
          <w:jc w:val="center"/>
        </w:trPr>
        <w:tc>
          <w:tcPr>
            <w:tcW w:w="1076" w:type="dxa"/>
            <w:shd w:val="clear" w:color="000000" w:fill="F2F2F2"/>
            <w:noWrap/>
          </w:tcPr>
          <w:p w14:paraId="745F7E26" w14:textId="77777777" w:rsidR="007B0C52" w:rsidRDefault="007B0C52" w:rsidP="00AC5858">
            <w:pPr>
              <w:jc w:val="center"/>
              <w:rPr>
                <w:rFonts w:ascii="Tahoma" w:hAnsi="Tahoma" w:cs="Tahoma"/>
                <w:sz w:val="18"/>
                <w:szCs w:val="18"/>
                <w:lang w:eastAsia="es-ES"/>
              </w:rPr>
            </w:pPr>
            <w:r w:rsidRPr="002D54F0">
              <w:t>74</w:t>
            </w:r>
          </w:p>
        </w:tc>
        <w:tc>
          <w:tcPr>
            <w:tcW w:w="4344" w:type="dxa"/>
            <w:shd w:val="clear" w:color="000000" w:fill="FFFFFF"/>
            <w:noWrap/>
          </w:tcPr>
          <w:p w14:paraId="0E776BB9" w14:textId="77777777" w:rsidR="007B0C52" w:rsidRPr="00882269" w:rsidRDefault="007B0C52" w:rsidP="00AC5858">
            <w:pPr>
              <w:rPr>
                <w:rFonts w:ascii="Tahoma" w:hAnsi="Tahoma" w:cs="Tahoma"/>
                <w:sz w:val="18"/>
                <w:szCs w:val="18"/>
                <w:lang w:eastAsia="es-ES"/>
              </w:rPr>
            </w:pPr>
            <w:r w:rsidRPr="002D54F0">
              <w:t>PLETINA DE 1/8" X 3/4"</w:t>
            </w:r>
          </w:p>
        </w:tc>
        <w:tc>
          <w:tcPr>
            <w:tcW w:w="1271" w:type="dxa"/>
            <w:shd w:val="clear" w:color="000000" w:fill="FFFFFF"/>
            <w:noWrap/>
          </w:tcPr>
          <w:p w14:paraId="166C4BB0" w14:textId="77777777" w:rsidR="007B0C52" w:rsidRPr="00882269" w:rsidRDefault="007B0C52" w:rsidP="00AC5858">
            <w:pPr>
              <w:rPr>
                <w:rFonts w:ascii="Tahoma" w:hAnsi="Tahoma" w:cs="Tahoma"/>
                <w:sz w:val="18"/>
                <w:szCs w:val="18"/>
                <w:lang w:eastAsia="es-ES"/>
              </w:rPr>
            </w:pPr>
            <w:r w:rsidRPr="002D54F0">
              <w:t>M</w:t>
            </w:r>
          </w:p>
        </w:tc>
        <w:tc>
          <w:tcPr>
            <w:tcW w:w="1951" w:type="dxa"/>
            <w:shd w:val="clear" w:color="000000" w:fill="FFFFFF"/>
            <w:noWrap/>
          </w:tcPr>
          <w:p w14:paraId="53A04A3F" w14:textId="77777777" w:rsidR="007B0C52" w:rsidRPr="00882269" w:rsidRDefault="007B0C52" w:rsidP="00AC5858">
            <w:pPr>
              <w:jc w:val="right"/>
              <w:rPr>
                <w:rFonts w:ascii="Tahoma" w:hAnsi="Tahoma" w:cs="Tahoma"/>
                <w:color w:val="FF0000"/>
                <w:sz w:val="18"/>
                <w:szCs w:val="18"/>
                <w:lang w:eastAsia="es-ES"/>
              </w:rPr>
            </w:pPr>
            <w:r w:rsidRPr="002D54F0">
              <w:t>205,63</w:t>
            </w:r>
          </w:p>
        </w:tc>
      </w:tr>
      <w:tr w:rsidR="007B0C52" w:rsidRPr="00882269" w14:paraId="68F3CDA6" w14:textId="77777777" w:rsidTr="00AC5858">
        <w:trPr>
          <w:trHeight w:val="55"/>
          <w:jc w:val="center"/>
        </w:trPr>
        <w:tc>
          <w:tcPr>
            <w:tcW w:w="1076" w:type="dxa"/>
            <w:shd w:val="clear" w:color="000000" w:fill="F2F2F2"/>
            <w:noWrap/>
          </w:tcPr>
          <w:p w14:paraId="76A86E04" w14:textId="77777777" w:rsidR="007B0C52" w:rsidRDefault="007B0C52" w:rsidP="00AC5858">
            <w:pPr>
              <w:jc w:val="center"/>
              <w:rPr>
                <w:rFonts w:ascii="Tahoma" w:hAnsi="Tahoma" w:cs="Tahoma"/>
                <w:sz w:val="18"/>
                <w:szCs w:val="18"/>
                <w:lang w:eastAsia="es-ES"/>
              </w:rPr>
            </w:pPr>
            <w:r w:rsidRPr="002D54F0">
              <w:t>75</w:t>
            </w:r>
          </w:p>
        </w:tc>
        <w:tc>
          <w:tcPr>
            <w:tcW w:w="4344" w:type="dxa"/>
            <w:shd w:val="clear" w:color="000000" w:fill="FFFFFF"/>
            <w:noWrap/>
          </w:tcPr>
          <w:p w14:paraId="36918192" w14:textId="77777777" w:rsidR="007B0C52" w:rsidRPr="00882269" w:rsidRDefault="007B0C52" w:rsidP="00AC5858">
            <w:pPr>
              <w:rPr>
                <w:rFonts w:ascii="Tahoma" w:hAnsi="Tahoma" w:cs="Tahoma"/>
                <w:sz w:val="18"/>
                <w:szCs w:val="18"/>
                <w:lang w:eastAsia="es-ES"/>
              </w:rPr>
            </w:pPr>
            <w:r w:rsidRPr="002D54F0">
              <w:t>PUERTA TABLERO DE MADERA SEMIDURA (0,90X2,10) INC/MARCO</w:t>
            </w:r>
          </w:p>
        </w:tc>
        <w:tc>
          <w:tcPr>
            <w:tcW w:w="1271" w:type="dxa"/>
            <w:shd w:val="clear" w:color="000000" w:fill="FFFFFF"/>
            <w:noWrap/>
          </w:tcPr>
          <w:p w14:paraId="07248A18"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1FD27C35" w14:textId="77777777" w:rsidR="007B0C52" w:rsidRPr="00882269" w:rsidRDefault="007B0C52" w:rsidP="00AC5858">
            <w:pPr>
              <w:jc w:val="right"/>
              <w:rPr>
                <w:rFonts w:ascii="Tahoma" w:hAnsi="Tahoma" w:cs="Tahoma"/>
                <w:color w:val="FF0000"/>
                <w:sz w:val="18"/>
                <w:szCs w:val="18"/>
                <w:lang w:eastAsia="es-ES"/>
              </w:rPr>
            </w:pPr>
            <w:r w:rsidRPr="002D54F0">
              <w:t>75,00</w:t>
            </w:r>
          </w:p>
        </w:tc>
      </w:tr>
      <w:tr w:rsidR="007B0C52" w:rsidRPr="00882269" w14:paraId="2F5411C6" w14:textId="77777777" w:rsidTr="00AC5858">
        <w:trPr>
          <w:trHeight w:val="55"/>
          <w:jc w:val="center"/>
        </w:trPr>
        <w:tc>
          <w:tcPr>
            <w:tcW w:w="1076" w:type="dxa"/>
            <w:shd w:val="clear" w:color="000000" w:fill="F2F2F2"/>
            <w:noWrap/>
          </w:tcPr>
          <w:p w14:paraId="6C2555AF" w14:textId="77777777" w:rsidR="007B0C52" w:rsidRDefault="007B0C52" w:rsidP="00AC5858">
            <w:pPr>
              <w:jc w:val="center"/>
              <w:rPr>
                <w:rFonts w:ascii="Tahoma" w:hAnsi="Tahoma" w:cs="Tahoma"/>
                <w:sz w:val="18"/>
                <w:szCs w:val="18"/>
                <w:lang w:eastAsia="es-ES"/>
              </w:rPr>
            </w:pPr>
            <w:r w:rsidRPr="002D54F0">
              <w:t>76</w:t>
            </w:r>
          </w:p>
        </w:tc>
        <w:tc>
          <w:tcPr>
            <w:tcW w:w="4344" w:type="dxa"/>
            <w:shd w:val="clear" w:color="000000" w:fill="FFFFFF"/>
            <w:noWrap/>
          </w:tcPr>
          <w:p w14:paraId="6F55087E" w14:textId="77777777" w:rsidR="007B0C52" w:rsidRPr="00882269" w:rsidRDefault="007B0C52" w:rsidP="00AC5858">
            <w:pPr>
              <w:rPr>
                <w:rFonts w:ascii="Tahoma" w:hAnsi="Tahoma" w:cs="Tahoma"/>
                <w:sz w:val="18"/>
                <w:szCs w:val="18"/>
                <w:lang w:eastAsia="es-ES"/>
              </w:rPr>
            </w:pPr>
            <w:r w:rsidRPr="002D54F0">
              <w:t>PUERTA TABLERO MADERA SEMIDURA (1.30X2.30) INC/MARCO</w:t>
            </w:r>
          </w:p>
        </w:tc>
        <w:tc>
          <w:tcPr>
            <w:tcW w:w="1271" w:type="dxa"/>
            <w:shd w:val="clear" w:color="000000" w:fill="FFFFFF"/>
            <w:noWrap/>
          </w:tcPr>
          <w:p w14:paraId="2C33B599"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56CA70BE" w14:textId="77777777" w:rsidR="007B0C52" w:rsidRPr="00882269" w:rsidRDefault="007B0C52" w:rsidP="00AC5858">
            <w:pPr>
              <w:jc w:val="right"/>
              <w:rPr>
                <w:rFonts w:ascii="Tahoma" w:hAnsi="Tahoma" w:cs="Tahoma"/>
                <w:color w:val="FF0000"/>
                <w:sz w:val="18"/>
                <w:szCs w:val="18"/>
                <w:lang w:eastAsia="es-ES"/>
              </w:rPr>
            </w:pPr>
            <w:r w:rsidRPr="002D54F0">
              <w:t>25,00</w:t>
            </w:r>
          </w:p>
        </w:tc>
      </w:tr>
      <w:tr w:rsidR="007B0C52" w:rsidRPr="00882269" w14:paraId="36F0E9FC" w14:textId="77777777" w:rsidTr="00AC5858">
        <w:trPr>
          <w:trHeight w:val="55"/>
          <w:jc w:val="center"/>
        </w:trPr>
        <w:tc>
          <w:tcPr>
            <w:tcW w:w="1076" w:type="dxa"/>
            <w:shd w:val="clear" w:color="000000" w:fill="F2F2F2"/>
            <w:noWrap/>
          </w:tcPr>
          <w:p w14:paraId="473AB039" w14:textId="77777777" w:rsidR="007B0C52" w:rsidRDefault="007B0C52" w:rsidP="00AC5858">
            <w:pPr>
              <w:jc w:val="center"/>
              <w:rPr>
                <w:rFonts w:ascii="Tahoma" w:hAnsi="Tahoma" w:cs="Tahoma"/>
                <w:sz w:val="18"/>
                <w:szCs w:val="18"/>
                <w:lang w:eastAsia="es-ES"/>
              </w:rPr>
            </w:pPr>
            <w:r w:rsidRPr="002D54F0">
              <w:t>77</w:t>
            </w:r>
          </w:p>
        </w:tc>
        <w:tc>
          <w:tcPr>
            <w:tcW w:w="4344" w:type="dxa"/>
            <w:shd w:val="clear" w:color="000000" w:fill="FFFFFF"/>
            <w:noWrap/>
          </w:tcPr>
          <w:p w14:paraId="318745A3" w14:textId="77777777" w:rsidR="007B0C52" w:rsidRPr="00882269" w:rsidRDefault="007B0C52" w:rsidP="00AC5858">
            <w:pPr>
              <w:rPr>
                <w:rFonts w:ascii="Tahoma" w:hAnsi="Tahoma" w:cs="Tahoma"/>
                <w:sz w:val="18"/>
                <w:szCs w:val="18"/>
                <w:lang w:eastAsia="es-ES"/>
              </w:rPr>
            </w:pPr>
            <w:r w:rsidRPr="002D54F0">
              <w:t>REJILLA DE PISO METÁLICA</w:t>
            </w:r>
          </w:p>
        </w:tc>
        <w:tc>
          <w:tcPr>
            <w:tcW w:w="1271" w:type="dxa"/>
            <w:shd w:val="clear" w:color="000000" w:fill="FFFFFF"/>
            <w:noWrap/>
          </w:tcPr>
          <w:p w14:paraId="2D874A45"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3A38FA8E" w14:textId="77777777" w:rsidR="007B0C52" w:rsidRPr="00882269" w:rsidRDefault="007B0C52" w:rsidP="00AC5858">
            <w:pPr>
              <w:jc w:val="right"/>
              <w:rPr>
                <w:rFonts w:ascii="Tahoma" w:hAnsi="Tahoma" w:cs="Tahoma"/>
                <w:color w:val="FF0000"/>
                <w:sz w:val="18"/>
                <w:szCs w:val="18"/>
                <w:lang w:eastAsia="es-ES"/>
              </w:rPr>
            </w:pPr>
            <w:r w:rsidRPr="002D54F0">
              <w:t>25,00</w:t>
            </w:r>
          </w:p>
        </w:tc>
      </w:tr>
      <w:tr w:rsidR="007B0C52" w:rsidRPr="00882269" w14:paraId="2BF26EB4" w14:textId="77777777" w:rsidTr="00AC5858">
        <w:trPr>
          <w:trHeight w:val="55"/>
          <w:jc w:val="center"/>
        </w:trPr>
        <w:tc>
          <w:tcPr>
            <w:tcW w:w="1076" w:type="dxa"/>
            <w:shd w:val="clear" w:color="000000" w:fill="F2F2F2"/>
            <w:noWrap/>
          </w:tcPr>
          <w:p w14:paraId="534D3E90" w14:textId="77777777" w:rsidR="007B0C52" w:rsidRDefault="007B0C52" w:rsidP="00AC5858">
            <w:pPr>
              <w:jc w:val="center"/>
              <w:rPr>
                <w:rFonts w:ascii="Tahoma" w:hAnsi="Tahoma" w:cs="Tahoma"/>
                <w:sz w:val="18"/>
                <w:szCs w:val="18"/>
                <w:lang w:eastAsia="es-ES"/>
              </w:rPr>
            </w:pPr>
            <w:r w:rsidRPr="002D54F0">
              <w:t>78</w:t>
            </w:r>
          </w:p>
        </w:tc>
        <w:tc>
          <w:tcPr>
            <w:tcW w:w="4344" w:type="dxa"/>
            <w:shd w:val="clear" w:color="000000" w:fill="FFFFFF"/>
            <w:noWrap/>
          </w:tcPr>
          <w:p w14:paraId="5566083B" w14:textId="77777777" w:rsidR="007B0C52" w:rsidRPr="00882269" w:rsidRDefault="007B0C52" w:rsidP="00AC5858">
            <w:pPr>
              <w:rPr>
                <w:rFonts w:ascii="Tahoma" w:hAnsi="Tahoma" w:cs="Tahoma"/>
                <w:sz w:val="18"/>
                <w:szCs w:val="18"/>
                <w:lang w:eastAsia="es-ES"/>
              </w:rPr>
            </w:pPr>
            <w:r w:rsidRPr="002D54F0">
              <w:t>SELLA ROSCA</w:t>
            </w:r>
          </w:p>
        </w:tc>
        <w:tc>
          <w:tcPr>
            <w:tcW w:w="1271" w:type="dxa"/>
            <w:shd w:val="clear" w:color="000000" w:fill="FFFFFF"/>
            <w:noWrap/>
          </w:tcPr>
          <w:p w14:paraId="4656AB2E"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05F1E532" w14:textId="77777777" w:rsidR="007B0C52" w:rsidRPr="00882269" w:rsidRDefault="007B0C52" w:rsidP="00AC5858">
            <w:pPr>
              <w:jc w:val="right"/>
              <w:rPr>
                <w:rFonts w:ascii="Tahoma" w:hAnsi="Tahoma" w:cs="Tahoma"/>
                <w:color w:val="FF0000"/>
                <w:sz w:val="18"/>
                <w:szCs w:val="18"/>
                <w:lang w:eastAsia="es-ES"/>
              </w:rPr>
            </w:pPr>
            <w:r w:rsidRPr="002D54F0">
              <w:t>25,00</w:t>
            </w:r>
          </w:p>
        </w:tc>
      </w:tr>
      <w:tr w:rsidR="007B0C52" w:rsidRPr="00882269" w14:paraId="44FCAAA4" w14:textId="77777777" w:rsidTr="00AC5858">
        <w:trPr>
          <w:trHeight w:val="55"/>
          <w:jc w:val="center"/>
        </w:trPr>
        <w:tc>
          <w:tcPr>
            <w:tcW w:w="1076" w:type="dxa"/>
            <w:shd w:val="clear" w:color="000000" w:fill="F2F2F2"/>
            <w:noWrap/>
          </w:tcPr>
          <w:p w14:paraId="0E8DCA6F" w14:textId="77777777" w:rsidR="007B0C52" w:rsidRDefault="007B0C52" w:rsidP="00AC5858">
            <w:pPr>
              <w:jc w:val="center"/>
              <w:rPr>
                <w:rFonts w:ascii="Tahoma" w:hAnsi="Tahoma" w:cs="Tahoma"/>
                <w:sz w:val="18"/>
                <w:szCs w:val="18"/>
                <w:lang w:eastAsia="es-ES"/>
              </w:rPr>
            </w:pPr>
            <w:r w:rsidRPr="002D54F0">
              <w:t>79</w:t>
            </w:r>
          </w:p>
        </w:tc>
        <w:tc>
          <w:tcPr>
            <w:tcW w:w="4344" w:type="dxa"/>
            <w:shd w:val="clear" w:color="000000" w:fill="FFFFFF"/>
            <w:noWrap/>
          </w:tcPr>
          <w:p w14:paraId="709BAC09" w14:textId="77777777" w:rsidR="007B0C52" w:rsidRPr="00882269" w:rsidRDefault="007B0C52" w:rsidP="00AC5858">
            <w:pPr>
              <w:rPr>
                <w:rFonts w:ascii="Tahoma" w:hAnsi="Tahoma" w:cs="Tahoma"/>
                <w:sz w:val="18"/>
                <w:szCs w:val="18"/>
                <w:lang w:eastAsia="es-ES"/>
              </w:rPr>
            </w:pPr>
            <w:r w:rsidRPr="002D54F0">
              <w:t xml:space="preserve">SELLADOR DE PARED </w:t>
            </w:r>
          </w:p>
        </w:tc>
        <w:tc>
          <w:tcPr>
            <w:tcW w:w="1271" w:type="dxa"/>
            <w:shd w:val="clear" w:color="000000" w:fill="FFFFFF"/>
            <w:noWrap/>
          </w:tcPr>
          <w:p w14:paraId="1F23B973" w14:textId="77777777" w:rsidR="007B0C52" w:rsidRPr="00882269" w:rsidRDefault="007B0C52" w:rsidP="00AC5858">
            <w:pPr>
              <w:rPr>
                <w:rFonts w:ascii="Tahoma" w:hAnsi="Tahoma" w:cs="Tahoma"/>
                <w:sz w:val="18"/>
                <w:szCs w:val="18"/>
                <w:lang w:eastAsia="es-ES"/>
              </w:rPr>
            </w:pPr>
            <w:r w:rsidRPr="002D54F0">
              <w:t>LT</w:t>
            </w:r>
          </w:p>
        </w:tc>
        <w:tc>
          <w:tcPr>
            <w:tcW w:w="1951" w:type="dxa"/>
            <w:shd w:val="clear" w:color="000000" w:fill="FFFFFF"/>
            <w:noWrap/>
          </w:tcPr>
          <w:p w14:paraId="388E4513" w14:textId="77777777" w:rsidR="007B0C52" w:rsidRPr="00882269" w:rsidRDefault="007B0C52" w:rsidP="00AC5858">
            <w:pPr>
              <w:jc w:val="right"/>
              <w:rPr>
                <w:rFonts w:ascii="Tahoma" w:hAnsi="Tahoma" w:cs="Tahoma"/>
                <w:color w:val="FF0000"/>
                <w:sz w:val="18"/>
                <w:szCs w:val="18"/>
                <w:lang w:eastAsia="es-ES"/>
              </w:rPr>
            </w:pPr>
            <w:r w:rsidRPr="002D54F0">
              <w:t>621,61</w:t>
            </w:r>
          </w:p>
        </w:tc>
      </w:tr>
      <w:tr w:rsidR="007B0C52" w:rsidRPr="00882269" w14:paraId="666F263E" w14:textId="77777777" w:rsidTr="00AC5858">
        <w:trPr>
          <w:trHeight w:val="55"/>
          <w:jc w:val="center"/>
        </w:trPr>
        <w:tc>
          <w:tcPr>
            <w:tcW w:w="1076" w:type="dxa"/>
            <w:shd w:val="clear" w:color="000000" w:fill="F2F2F2"/>
            <w:noWrap/>
          </w:tcPr>
          <w:p w14:paraId="2C2B2D05" w14:textId="77777777" w:rsidR="007B0C52" w:rsidRDefault="007B0C52" w:rsidP="00AC5858">
            <w:pPr>
              <w:jc w:val="center"/>
              <w:rPr>
                <w:rFonts w:ascii="Tahoma" w:hAnsi="Tahoma" w:cs="Tahoma"/>
                <w:sz w:val="18"/>
                <w:szCs w:val="18"/>
                <w:lang w:eastAsia="es-ES"/>
              </w:rPr>
            </w:pPr>
            <w:r w:rsidRPr="002D54F0">
              <w:t>80</w:t>
            </w:r>
          </w:p>
        </w:tc>
        <w:tc>
          <w:tcPr>
            <w:tcW w:w="4344" w:type="dxa"/>
            <w:shd w:val="clear" w:color="000000" w:fill="FFFFFF"/>
            <w:noWrap/>
          </w:tcPr>
          <w:p w14:paraId="0F6AF1AF" w14:textId="77777777" w:rsidR="007B0C52" w:rsidRPr="00882269" w:rsidRDefault="007B0C52" w:rsidP="00AC5858">
            <w:pPr>
              <w:rPr>
                <w:rFonts w:ascii="Tahoma" w:hAnsi="Tahoma" w:cs="Tahoma"/>
                <w:sz w:val="18"/>
                <w:szCs w:val="18"/>
                <w:lang w:eastAsia="es-ES"/>
              </w:rPr>
            </w:pPr>
            <w:r w:rsidRPr="002D54F0">
              <w:t>SIFÓN DE PVC</w:t>
            </w:r>
          </w:p>
        </w:tc>
        <w:tc>
          <w:tcPr>
            <w:tcW w:w="1271" w:type="dxa"/>
            <w:shd w:val="clear" w:color="000000" w:fill="FFFFFF"/>
            <w:noWrap/>
          </w:tcPr>
          <w:p w14:paraId="14C68A63"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1FB7BA34" w14:textId="77777777" w:rsidR="007B0C52" w:rsidRPr="00882269" w:rsidRDefault="007B0C52" w:rsidP="00AC5858">
            <w:pPr>
              <w:jc w:val="right"/>
              <w:rPr>
                <w:rFonts w:ascii="Tahoma" w:hAnsi="Tahoma" w:cs="Tahoma"/>
                <w:color w:val="FF0000"/>
                <w:sz w:val="18"/>
                <w:szCs w:val="18"/>
                <w:lang w:eastAsia="es-ES"/>
              </w:rPr>
            </w:pPr>
            <w:r w:rsidRPr="002D54F0">
              <w:t>25,00</w:t>
            </w:r>
          </w:p>
        </w:tc>
      </w:tr>
      <w:tr w:rsidR="007B0C52" w:rsidRPr="00882269" w14:paraId="54BB74B5" w14:textId="77777777" w:rsidTr="00AC5858">
        <w:trPr>
          <w:trHeight w:val="55"/>
          <w:jc w:val="center"/>
        </w:trPr>
        <w:tc>
          <w:tcPr>
            <w:tcW w:w="1076" w:type="dxa"/>
            <w:shd w:val="clear" w:color="000000" w:fill="F2F2F2"/>
            <w:noWrap/>
          </w:tcPr>
          <w:p w14:paraId="511B120E" w14:textId="77777777" w:rsidR="007B0C52" w:rsidRDefault="007B0C52" w:rsidP="00AC5858">
            <w:pPr>
              <w:jc w:val="center"/>
              <w:rPr>
                <w:rFonts w:ascii="Tahoma" w:hAnsi="Tahoma" w:cs="Tahoma"/>
                <w:sz w:val="18"/>
                <w:szCs w:val="18"/>
                <w:lang w:eastAsia="es-ES"/>
              </w:rPr>
            </w:pPr>
            <w:r w:rsidRPr="002D54F0">
              <w:t>81</w:t>
            </w:r>
          </w:p>
        </w:tc>
        <w:tc>
          <w:tcPr>
            <w:tcW w:w="4344" w:type="dxa"/>
            <w:shd w:val="clear" w:color="000000" w:fill="FFFFFF"/>
            <w:noWrap/>
          </w:tcPr>
          <w:p w14:paraId="169094C1" w14:textId="77777777" w:rsidR="007B0C52" w:rsidRPr="00882269" w:rsidRDefault="007B0C52" w:rsidP="00AC5858">
            <w:pPr>
              <w:rPr>
                <w:rFonts w:ascii="Tahoma" w:hAnsi="Tahoma" w:cs="Tahoma"/>
                <w:sz w:val="18"/>
                <w:szCs w:val="18"/>
                <w:lang w:eastAsia="es-ES"/>
              </w:rPr>
            </w:pPr>
            <w:r w:rsidRPr="002D54F0">
              <w:t>SIFÓN DE PVC PARA LAVANDERÍA</w:t>
            </w:r>
          </w:p>
        </w:tc>
        <w:tc>
          <w:tcPr>
            <w:tcW w:w="1271" w:type="dxa"/>
            <w:shd w:val="clear" w:color="000000" w:fill="FFFFFF"/>
            <w:noWrap/>
          </w:tcPr>
          <w:p w14:paraId="43A778A5"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0ACC2531" w14:textId="77777777" w:rsidR="007B0C52" w:rsidRPr="00882269" w:rsidRDefault="007B0C52" w:rsidP="00AC5858">
            <w:pPr>
              <w:jc w:val="right"/>
              <w:rPr>
                <w:rFonts w:ascii="Tahoma" w:hAnsi="Tahoma" w:cs="Tahoma"/>
                <w:color w:val="FF0000"/>
                <w:sz w:val="18"/>
                <w:szCs w:val="18"/>
                <w:lang w:eastAsia="es-ES"/>
              </w:rPr>
            </w:pPr>
            <w:r w:rsidRPr="002D54F0">
              <w:t>25,00</w:t>
            </w:r>
          </w:p>
        </w:tc>
      </w:tr>
      <w:tr w:rsidR="007B0C52" w:rsidRPr="00882269" w14:paraId="6D1BC155" w14:textId="77777777" w:rsidTr="00AC5858">
        <w:trPr>
          <w:trHeight w:val="55"/>
          <w:jc w:val="center"/>
        </w:trPr>
        <w:tc>
          <w:tcPr>
            <w:tcW w:w="1076" w:type="dxa"/>
            <w:shd w:val="clear" w:color="000000" w:fill="F2F2F2"/>
            <w:noWrap/>
          </w:tcPr>
          <w:p w14:paraId="36792E87" w14:textId="77777777" w:rsidR="007B0C52" w:rsidRDefault="007B0C52" w:rsidP="00AC5858">
            <w:pPr>
              <w:jc w:val="center"/>
              <w:rPr>
                <w:rFonts w:ascii="Tahoma" w:hAnsi="Tahoma" w:cs="Tahoma"/>
                <w:sz w:val="18"/>
                <w:szCs w:val="18"/>
                <w:lang w:eastAsia="es-ES"/>
              </w:rPr>
            </w:pPr>
            <w:r w:rsidRPr="002D54F0">
              <w:t>82</w:t>
            </w:r>
          </w:p>
        </w:tc>
        <w:tc>
          <w:tcPr>
            <w:tcW w:w="4344" w:type="dxa"/>
            <w:shd w:val="clear" w:color="000000" w:fill="FFFFFF"/>
            <w:noWrap/>
          </w:tcPr>
          <w:p w14:paraId="61FAC4A9" w14:textId="77777777" w:rsidR="007B0C52" w:rsidRPr="00882269" w:rsidRDefault="007B0C52" w:rsidP="00AC5858">
            <w:pPr>
              <w:rPr>
                <w:rFonts w:ascii="Tahoma" w:hAnsi="Tahoma" w:cs="Tahoma"/>
                <w:sz w:val="18"/>
                <w:szCs w:val="18"/>
                <w:lang w:eastAsia="es-ES"/>
              </w:rPr>
            </w:pPr>
            <w:r w:rsidRPr="002D54F0">
              <w:t>TEE PVC D=1/2"</w:t>
            </w:r>
          </w:p>
        </w:tc>
        <w:tc>
          <w:tcPr>
            <w:tcW w:w="1271" w:type="dxa"/>
            <w:shd w:val="clear" w:color="000000" w:fill="FFFFFF"/>
            <w:noWrap/>
          </w:tcPr>
          <w:p w14:paraId="6C577C81"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73505D64" w14:textId="77777777" w:rsidR="007B0C52" w:rsidRPr="00882269" w:rsidRDefault="007B0C52" w:rsidP="00AC5858">
            <w:pPr>
              <w:jc w:val="right"/>
              <w:rPr>
                <w:rFonts w:ascii="Tahoma" w:hAnsi="Tahoma" w:cs="Tahoma"/>
                <w:color w:val="FF0000"/>
                <w:sz w:val="18"/>
                <w:szCs w:val="18"/>
                <w:lang w:eastAsia="es-ES"/>
              </w:rPr>
            </w:pPr>
            <w:r w:rsidRPr="002D54F0">
              <w:t>75,00</w:t>
            </w:r>
          </w:p>
        </w:tc>
      </w:tr>
      <w:tr w:rsidR="007B0C52" w:rsidRPr="00882269" w14:paraId="432038B9" w14:textId="77777777" w:rsidTr="00AC5858">
        <w:trPr>
          <w:trHeight w:val="55"/>
          <w:jc w:val="center"/>
        </w:trPr>
        <w:tc>
          <w:tcPr>
            <w:tcW w:w="1076" w:type="dxa"/>
            <w:shd w:val="clear" w:color="000000" w:fill="F2F2F2"/>
            <w:noWrap/>
          </w:tcPr>
          <w:p w14:paraId="5CD4CB65" w14:textId="77777777" w:rsidR="007B0C52" w:rsidRDefault="007B0C52" w:rsidP="00AC5858">
            <w:pPr>
              <w:jc w:val="center"/>
              <w:rPr>
                <w:rFonts w:ascii="Tahoma" w:hAnsi="Tahoma" w:cs="Tahoma"/>
                <w:sz w:val="18"/>
                <w:szCs w:val="18"/>
                <w:lang w:eastAsia="es-ES"/>
              </w:rPr>
            </w:pPr>
            <w:r w:rsidRPr="002D54F0">
              <w:t>83</w:t>
            </w:r>
          </w:p>
        </w:tc>
        <w:tc>
          <w:tcPr>
            <w:tcW w:w="4344" w:type="dxa"/>
            <w:shd w:val="clear" w:color="000000" w:fill="FFFFFF"/>
            <w:noWrap/>
          </w:tcPr>
          <w:p w14:paraId="6A8BC2B9" w14:textId="77777777" w:rsidR="007B0C52" w:rsidRPr="00882269" w:rsidRDefault="007B0C52" w:rsidP="00AC5858">
            <w:pPr>
              <w:rPr>
                <w:rFonts w:ascii="Tahoma" w:hAnsi="Tahoma" w:cs="Tahoma"/>
                <w:sz w:val="18"/>
                <w:szCs w:val="18"/>
                <w:lang w:eastAsia="es-ES"/>
              </w:rPr>
            </w:pPr>
            <w:r w:rsidRPr="002D54F0">
              <w:t>TEE PVC DESAGÜE 2"</w:t>
            </w:r>
          </w:p>
        </w:tc>
        <w:tc>
          <w:tcPr>
            <w:tcW w:w="1271" w:type="dxa"/>
            <w:shd w:val="clear" w:color="000000" w:fill="FFFFFF"/>
            <w:noWrap/>
          </w:tcPr>
          <w:p w14:paraId="0EBA15AB"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13DDE829" w14:textId="77777777" w:rsidR="007B0C52" w:rsidRPr="00882269" w:rsidRDefault="007B0C52" w:rsidP="00AC5858">
            <w:pPr>
              <w:jc w:val="right"/>
              <w:rPr>
                <w:rFonts w:ascii="Tahoma" w:hAnsi="Tahoma" w:cs="Tahoma"/>
                <w:color w:val="FF0000"/>
                <w:sz w:val="18"/>
                <w:szCs w:val="18"/>
                <w:lang w:eastAsia="es-ES"/>
              </w:rPr>
            </w:pPr>
            <w:r w:rsidRPr="002D54F0">
              <w:t>50,00</w:t>
            </w:r>
          </w:p>
        </w:tc>
      </w:tr>
      <w:tr w:rsidR="007B0C52" w:rsidRPr="00882269" w14:paraId="2344A18D" w14:textId="77777777" w:rsidTr="00AC5858">
        <w:trPr>
          <w:trHeight w:val="55"/>
          <w:jc w:val="center"/>
        </w:trPr>
        <w:tc>
          <w:tcPr>
            <w:tcW w:w="1076" w:type="dxa"/>
            <w:shd w:val="clear" w:color="000000" w:fill="F2F2F2"/>
            <w:noWrap/>
          </w:tcPr>
          <w:p w14:paraId="462CE427" w14:textId="77777777" w:rsidR="007B0C52" w:rsidRDefault="007B0C52" w:rsidP="00AC5858">
            <w:pPr>
              <w:jc w:val="center"/>
              <w:rPr>
                <w:rFonts w:ascii="Tahoma" w:hAnsi="Tahoma" w:cs="Tahoma"/>
                <w:sz w:val="18"/>
                <w:szCs w:val="18"/>
                <w:lang w:eastAsia="es-ES"/>
              </w:rPr>
            </w:pPr>
            <w:r w:rsidRPr="002D54F0">
              <w:t>84</w:t>
            </w:r>
          </w:p>
        </w:tc>
        <w:tc>
          <w:tcPr>
            <w:tcW w:w="4344" w:type="dxa"/>
            <w:shd w:val="clear" w:color="000000" w:fill="FFFFFF"/>
            <w:noWrap/>
          </w:tcPr>
          <w:p w14:paraId="433988EE" w14:textId="77777777" w:rsidR="007B0C52" w:rsidRPr="00882269" w:rsidRDefault="007B0C52" w:rsidP="00AC5858">
            <w:pPr>
              <w:rPr>
                <w:rFonts w:ascii="Tahoma" w:hAnsi="Tahoma" w:cs="Tahoma"/>
                <w:sz w:val="18"/>
                <w:szCs w:val="18"/>
                <w:lang w:eastAsia="es-ES"/>
              </w:rPr>
            </w:pPr>
            <w:r w:rsidRPr="002D54F0">
              <w:t>TEE PVC DESAGÜE 4"</w:t>
            </w:r>
          </w:p>
        </w:tc>
        <w:tc>
          <w:tcPr>
            <w:tcW w:w="1271" w:type="dxa"/>
            <w:shd w:val="clear" w:color="000000" w:fill="FFFFFF"/>
            <w:noWrap/>
          </w:tcPr>
          <w:p w14:paraId="1146E75C"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6826602E" w14:textId="77777777" w:rsidR="007B0C52" w:rsidRPr="00882269" w:rsidRDefault="007B0C52" w:rsidP="00AC5858">
            <w:pPr>
              <w:jc w:val="right"/>
              <w:rPr>
                <w:rFonts w:ascii="Tahoma" w:hAnsi="Tahoma" w:cs="Tahoma"/>
                <w:color w:val="FF0000"/>
                <w:sz w:val="18"/>
                <w:szCs w:val="18"/>
                <w:lang w:eastAsia="es-ES"/>
              </w:rPr>
            </w:pPr>
            <w:r w:rsidRPr="002D54F0">
              <w:t>50,00</w:t>
            </w:r>
          </w:p>
        </w:tc>
      </w:tr>
      <w:tr w:rsidR="007B0C52" w:rsidRPr="00882269" w14:paraId="4922BDDF" w14:textId="77777777" w:rsidTr="00AC5858">
        <w:trPr>
          <w:trHeight w:val="55"/>
          <w:jc w:val="center"/>
        </w:trPr>
        <w:tc>
          <w:tcPr>
            <w:tcW w:w="1076" w:type="dxa"/>
            <w:shd w:val="clear" w:color="000000" w:fill="F2F2F2"/>
            <w:noWrap/>
          </w:tcPr>
          <w:p w14:paraId="1AF653B9" w14:textId="77777777" w:rsidR="007B0C52" w:rsidRDefault="007B0C52" w:rsidP="00AC5858">
            <w:pPr>
              <w:jc w:val="center"/>
              <w:rPr>
                <w:rFonts w:ascii="Tahoma" w:hAnsi="Tahoma" w:cs="Tahoma"/>
                <w:sz w:val="18"/>
                <w:szCs w:val="18"/>
                <w:lang w:eastAsia="es-ES"/>
              </w:rPr>
            </w:pPr>
            <w:r w:rsidRPr="002D54F0">
              <w:t>85</w:t>
            </w:r>
          </w:p>
        </w:tc>
        <w:tc>
          <w:tcPr>
            <w:tcW w:w="4344" w:type="dxa"/>
            <w:shd w:val="clear" w:color="000000" w:fill="FFFFFF"/>
            <w:noWrap/>
          </w:tcPr>
          <w:p w14:paraId="76F6AE34" w14:textId="77777777" w:rsidR="007B0C52" w:rsidRPr="00882269" w:rsidRDefault="007B0C52" w:rsidP="00AC5858">
            <w:pPr>
              <w:rPr>
                <w:rFonts w:ascii="Tahoma" w:hAnsi="Tahoma" w:cs="Tahoma"/>
                <w:sz w:val="18"/>
                <w:szCs w:val="18"/>
                <w:lang w:eastAsia="es-ES"/>
              </w:rPr>
            </w:pPr>
            <w:r w:rsidRPr="002D54F0">
              <w:t>TEE PVC DESAGÜE 4" A 2"</w:t>
            </w:r>
          </w:p>
        </w:tc>
        <w:tc>
          <w:tcPr>
            <w:tcW w:w="1271" w:type="dxa"/>
            <w:shd w:val="clear" w:color="000000" w:fill="FFFFFF"/>
            <w:noWrap/>
          </w:tcPr>
          <w:p w14:paraId="70860476"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60662192" w14:textId="77777777" w:rsidR="007B0C52" w:rsidRPr="00882269" w:rsidRDefault="007B0C52" w:rsidP="00AC5858">
            <w:pPr>
              <w:jc w:val="right"/>
              <w:rPr>
                <w:rFonts w:ascii="Tahoma" w:hAnsi="Tahoma" w:cs="Tahoma"/>
                <w:color w:val="FF0000"/>
                <w:sz w:val="18"/>
                <w:szCs w:val="18"/>
                <w:lang w:eastAsia="es-ES"/>
              </w:rPr>
            </w:pPr>
            <w:r w:rsidRPr="002D54F0">
              <w:t>25,00</w:t>
            </w:r>
          </w:p>
        </w:tc>
      </w:tr>
      <w:tr w:rsidR="007B0C52" w:rsidRPr="00882269" w14:paraId="4D6C54D2" w14:textId="77777777" w:rsidTr="00AC5858">
        <w:trPr>
          <w:trHeight w:val="55"/>
          <w:jc w:val="center"/>
        </w:trPr>
        <w:tc>
          <w:tcPr>
            <w:tcW w:w="1076" w:type="dxa"/>
            <w:shd w:val="clear" w:color="000000" w:fill="F2F2F2"/>
            <w:noWrap/>
          </w:tcPr>
          <w:p w14:paraId="54DAFA10" w14:textId="77777777" w:rsidR="007B0C52" w:rsidRDefault="007B0C52" w:rsidP="00AC5858">
            <w:pPr>
              <w:jc w:val="center"/>
              <w:rPr>
                <w:rFonts w:ascii="Tahoma" w:hAnsi="Tahoma" w:cs="Tahoma"/>
                <w:sz w:val="18"/>
                <w:szCs w:val="18"/>
                <w:lang w:eastAsia="es-ES"/>
              </w:rPr>
            </w:pPr>
            <w:r w:rsidRPr="002D54F0">
              <w:t>86</w:t>
            </w:r>
          </w:p>
        </w:tc>
        <w:tc>
          <w:tcPr>
            <w:tcW w:w="4344" w:type="dxa"/>
            <w:shd w:val="clear" w:color="000000" w:fill="FFFFFF"/>
            <w:noWrap/>
          </w:tcPr>
          <w:p w14:paraId="6FB820C9" w14:textId="77777777" w:rsidR="007B0C52" w:rsidRPr="00882269" w:rsidRDefault="007B0C52" w:rsidP="00AC5858">
            <w:pPr>
              <w:rPr>
                <w:rFonts w:ascii="Tahoma" w:hAnsi="Tahoma" w:cs="Tahoma"/>
                <w:sz w:val="18"/>
                <w:szCs w:val="18"/>
                <w:lang w:eastAsia="es-ES"/>
              </w:rPr>
            </w:pPr>
            <w:r w:rsidRPr="002D54F0">
              <w:t>TEFLÓN 3/4"</w:t>
            </w:r>
          </w:p>
        </w:tc>
        <w:tc>
          <w:tcPr>
            <w:tcW w:w="1271" w:type="dxa"/>
            <w:shd w:val="clear" w:color="000000" w:fill="FFFFFF"/>
            <w:noWrap/>
          </w:tcPr>
          <w:p w14:paraId="05CEAB38"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648B41E8" w14:textId="77777777" w:rsidR="007B0C52" w:rsidRPr="00882269" w:rsidRDefault="007B0C52" w:rsidP="00AC5858">
            <w:pPr>
              <w:jc w:val="right"/>
              <w:rPr>
                <w:rFonts w:ascii="Tahoma" w:hAnsi="Tahoma" w:cs="Tahoma"/>
                <w:color w:val="FF0000"/>
                <w:sz w:val="18"/>
                <w:szCs w:val="18"/>
                <w:lang w:eastAsia="es-ES"/>
              </w:rPr>
            </w:pPr>
            <w:r w:rsidRPr="002D54F0">
              <w:t>120,11</w:t>
            </w:r>
          </w:p>
        </w:tc>
      </w:tr>
      <w:tr w:rsidR="007B0C52" w:rsidRPr="00882269" w14:paraId="1511F97D" w14:textId="77777777" w:rsidTr="00AC5858">
        <w:trPr>
          <w:trHeight w:val="55"/>
          <w:jc w:val="center"/>
        </w:trPr>
        <w:tc>
          <w:tcPr>
            <w:tcW w:w="1076" w:type="dxa"/>
            <w:shd w:val="clear" w:color="000000" w:fill="F2F2F2"/>
            <w:noWrap/>
          </w:tcPr>
          <w:p w14:paraId="4FFED993" w14:textId="77777777" w:rsidR="007B0C52" w:rsidRDefault="007B0C52" w:rsidP="00AC5858">
            <w:pPr>
              <w:jc w:val="center"/>
              <w:rPr>
                <w:rFonts w:ascii="Tahoma" w:hAnsi="Tahoma" w:cs="Tahoma"/>
                <w:sz w:val="18"/>
                <w:szCs w:val="18"/>
                <w:lang w:eastAsia="es-ES"/>
              </w:rPr>
            </w:pPr>
            <w:r w:rsidRPr="002D54F0">
              <w:t>87</w:t>
            </w:r>
          </w:p>
        </w:tc>
        <w:tc>
          <w:tcPr>
            <w:tcW w:w="4344" w:type="dxa"/>
            <w:shd w:val="clear" w:color="000000" w:fill="FFFFFF"/>
            <w:noWrap/>
          </w:tcPr>
          <w:p w14:paraId="7EEDBBB5" w14:textId="77777777" w:rsidR="007B0C52" w:rsidRPr="00882269" w:rsidRDefault="007B0C52" w:rsidP="00AC5858">
            <w:pPr>
              <w:rPr>
                <w:rFonts w:ascii="Tahoma" w:hAnsi="Tahoma" w:cs="Tahoma"/>
                <w:sz w:val="18"/>
                <w:szCs w:val="18"/>
                <w:lang w:eastAsia="es-ES"/>
              </w:rPr>
            </w:pPr>
            <w:r w:rsidRPr="002D54F0">
              <w:t>TÉRMICO DE 20 AMP</w:t>
            </w:r>
          </w:p>
        </w:tc>
        <w:tc>
          <w:tcPr>
            <w:tcW w:w="1271" w:type="dxa"/>
            <w:shd w:val="clear" w:color="000000" w:fill="FFFFFF"/>
            <w:noWrap/>
          </w:tcPr>
          <w:p w14:paraId="014710C2"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1E5A9BA6" w14:textId="77777777" w:rsidR="007B0C52" w:rsidRPr="00882269" w:rsidRDefault="007B0C52" w:rsidP="00AC5858">
            <w:pPr>
              <w:jc w:val="right"/>
              <w:rPr>
                <w:rFonts w:ascii="Tahoma" w:hAnsi="Tahoma" w:cs="Tahoma"/>
                <w:color w:val="FF0000"/>
                <w:sz w:val="18"/>
                <w:szCs w:val="18"/>
                <w:lang w:eastAsia="es-ES"/>
              </w:rPr>
            </w:pPr>
            <w:r w:rsidRPr="002D54F0">
              <w:t>25,00</w:t>
            </w:r>
          </w:p>
        </w:tc>
      </w:tr>
      <w:tr w:rsidR="007B0C52" w:rsidRPr="00882269" w14:paraId="4F0350E6" w14:textId="77777777" w:rsidTr="00AC5858">
        <w:trPr>
          <w:trHeight w:val="55"/>
          <w:jc w:val="center"/>
        </w:trPr>
        <w:tc>
          <w:tcPr>
            <w:tcW w:w="1076" w:type="dxa"/>
            <w:shd w:val="clear" w:color="000000" w:fill="F2F2F2"/>
            <w:noWrap/>
          </w:tcPr>
          <w:p w14:paraId="6D9CE8A4" w14:textId="77777777" w:rsidR="007B0C52" w:rsidRDefault="007B0C52" w:rsidP="00AC5858">
            <w:pPr>
              <w:jc w:val="center"/>
              <w:rPr>
                <w:rFonts w:ascii="Tahoma" w:hAnsi="Tahoma" w:cs="Tahoma"/>
                <w:sz w:val="18"/>
                <w:szCs w:val="18"/>
                <w:lang w:eastAsia="es-ES"/>
              </w:rPr>
            </w:pPr>
            <w:r w:rsidRPr="002D54F0">
              <w:t>88</w:t>
            </w:r>
          </w:p>
        </w:tc>
        <w:tc>
          <w:tcPr>
            <w:tcW w:w="4344" w:type="dxa"/>
            <w:shd w:val="clear" w:color="000000" w:fill="FFFFFF"/>
            <w:noWrap/>
          </w:tcPr>
          <w:p w14:paraId="3795D4ED" w14:textId="77777777" w:rsidR="007B0C52" w:rsidRPr="00882269" w:rsidRDefault="007B0C52" w:rsidP="00AC5858">
            <w:pPr>
              <w:rPr>
                <w:rFonts w:ascii="Tahoma" w:hAnsi="Tahoma" w:cs="Tahoma"/>
                <w:sz w:val="18"/>
                <w:szCs w:val="18"/>
                <w:lang w:eastAsia="es-ES"/>
              </w:rPr>
            </w:pPr>
            <w:r w:rsidRPr="002D54F0">
              <w:t>TÉRMICO DE 25 AMP</w:t>
            </w:r>
          </w:p>
        </w:tc>
        <w:tc>
          <w:tcPr>
            <w:tcW w:w="1271" w:type="dxa"/>
            <w:shd w:val="clear" w:color="000000" w:fill="FFFFFF"/>
            <w:noWrap/>
          </w:tcPr>
          <w:p w14:paraId="0A165534"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15CF5BD9" w14:textId="77777777" w:rsidR="007B0C52" w:rsidRPr="00882269" w:rsidRDefault="007B0C52" w:rsidP="00AC5858">
            <w:pPr>
              <w:jc w:val="right"/>
              <w:rPr>
                <w:rFonts w:ascii="Tahoma" w:hAnsi="Tahoma" w:cs="Tahoma"/>
                <w:color w:val="FF0000"/>
                <w:sz w:val="18"/>
                <w:szCs w:val="18"/>
                <w:lang w:eastAsia="es-ES"/>
              </w:rPr>
            </w:pPr>
            <w:r w:rsidRPr="002D54F0">
              <w:t>25,00</w:t>
            </w:r>
          </w:p>
        </w:tc>
      </w:tr>
      <w:tr w:rsidR="007B0C52" w:rsidRPr="00882269" w14:paraId="2596712B" w14:textId="77777777" w:rsidTr="00AC5858">
        <w:trPr>
          <w:trHeight w:val="55"/>
          <w:jc w:val="center"/>
        </w:trPr>
        <w:tc>
          <w:tcPr>
            <w:tcW w:w="1076" w:type="dxa"/>
            <w:shd w:val="clear" w:color="000000" w:fill="F2F2F2"/>
            <w:noWrap/>
          </w:tcPr>
          <w:p w14:paraId="4D4362D1" w14:textId="77777777" w:rsidR="007B0C52" w:rsidRDefault="007B0C52" w:rsidP="00AC5858">
            <w:pPr>
              <w:jc w:val="center"/>
              <w:rPr>
                <w:rFonts w:ascii="Tahoma" w:hAnsi="Tahoma" w:cs="Tahoma"/>
                <w:sz w:val="18"/>
                <w:szCs w:val="18"/>
                <w:lang w:eastAsia="es-ES"/>
              </w:rPr>
            </w:pPr>
            <w:r w:rsidRPr="002D54F0">
              <w:t>89</w:t>
            </w:r>
          </w:p>
        </w:tc>
        <w:tc>
          <w:tcPr>
            <w:tcW w:w="4344" w:type="dxa"/>
            <w:shd w:val="clear" w:color="000000" w:fill="FFFFFF"/>
            <w:noWrap/>
          </w:tcPr>
          <w:p w14:paraId="2D32CEE8" w14:textId="77777777" w:rsidR="007B0C52" w:rsidRPr="00882269" w:rsidRDefault="007B0C52" w:rsidP="00AC5858">
            <w:pPr>
              <w:rPr>
                <w:rFonts w:ascii="Tahoma" w:hAnsi="Tahoma" w:cs="Tahoma"/>
                <w:sz w:val="18"/>
                <w:szCs w:val="18"/>
                <w:lang w:eastAsia="es-ES"/>
              </w:rPr>
            </w:pPr>
            <w:r w:rsidRPr="002D54F0">
              <w:t>TÉRMICO DE 32 AMP</w:t>
            </w:r>
          </w:p>
        </w:tc>
        <w:tc>
          <w:tcPr>
            <w:tcW w:w="1271" w:type="dxa"/>
            <w:shd w:val="clear" w:color="000000" w:fill="FFFFFF"/>
            <w:noWrap/>
          </w:tcPr>
          <w:p w14:paraId="1138721A"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3D7DFE6D" w14:textId="77777777" w:rsidR="007B0C52" w:rsidRPr="00882269" w:rsidRDefault="007B0C52" w:rsidP="00AC5858">
            <w:pPr>
              <w:jc w:val="right"/>
              <w:rPr>
                <w:rFonts w:ascii="Tahoma" w:hAnsi="Tahoma" w:cs="Tahoma"/>
                <w:color w:val="FF0000"/>
                <w:sz w:val="18"/>
                <w:szCs w:val="18"/>
                <w:lang w:eastAsia="es-ES"/>
              </w:rPr>
            </w:pPr>
            <w:r w:rsidRPr="002D54F0">
              <w:t>50,00</w:t>
            </w:r>
          </w:p>
        </w:tc>
      </w:tr>
      <w:tr w:rsidR="007B0C52" w:rsidRPr="00882269" w14:paraId="4B40082D" w14:textId="77777777" w:rsidTr="00AC5858">
        <w:trPr>
          <w:trHeight w:val="55"/>
          <w:jc w:val="center"/>
        </w:trPr>
        <w:tc>
          <w:tcPr>
            <w:tcW w:w="1076" w:type="dxa"/>
            <w:shd w:val="clear" w:color="000000" w:fill="F2F2F2"/>
            <w:noWrap/>
          </w:tcPr>
          <w:p w14:paraId="178042BC" w14:textId="77777777" w:rsidR="007B0C52" w:rsidRDefault="007B0C52" w:rsidP="00AC5858">
            <w:pPr>
              <w:jc w:val="center"/>
              <w:rPr>
                <w:rFonts w:ascii="Tahoma" w:hAnsi="Tahoma" w:cs="Tahoma"/>
                <w:sz w:val="18"/>
                <w:szCs w:val="18"/>
                <w:lang w:eastAsia="es-ES"/>
              </w:rPr>
            </w:pPr>
            <w:r w:rsidRPr="002D54F0">
              <w:t>90</w:t>
            </w:r>
          </w:p>
        </w:tc>
        <w:tc>
          <w:tcPr>
            <w:tcW w:w="4344" w:type="dxa"/>
            <w:shd w:val="clear" w:color="000000" w:fill="FFFFFF"/>
            <w:noWrap/>
          </w:tcPr>
          <w:p w14:paraId="2E8CDE0B" w14:textId="77777777" w:rsidR="007B0C52" w:rsidRPr="00882269" w:rsidRDefault="007B0C52" w:rsidP="00AC5858">
            <w:pPr>
              <w:rPr>
                <w:rFonts w:ascii="Tahoma" w:hAnsi="Tahoma" w:cs="Tahoma"/>
                <w:sz w:val="18"/>
                <w:szCs w:val="18"/>
                <w:lang w:eastAsia="es-ES"/>
              </w:rPr>
            </w:pPr>
            <w:r w:rsidRPr="002D54F0">
              <w:t>THINNER</w:t>
            </w:r>
          </w:p>
        </w:tc>
        <w:tc>
          <w:tcPr>
            <w:tcW w:w="1271" w:type="dxa"/>
            <w:shd w:val="clear" w:color="000000" w:fill="FFFFFF"/>
            <w:noWrap/>
          </w:tcPr>
          <w:p w14:paraId="6D2F2B3A" w14:textId="77777777" w:rsidR="007B0C52" w:rsidRPr="00882269" w:rsidRDefault="007B0C52" w:rsidP="00AC5858">
            <w:pPr>
              <w:rPr>
                <w:rFonts w:ascii="Tahoma" w:hAnsi="Tahoma" w:cs="Tahoma"/>
                <w:sz w:val="18"/>
                <w:szCs w:val="18"/>
                <w:lang w:eastAsia="es-ES"/>
              </w:rPr>
            </w:pPr>
            <w:r w:rsidRPr="002D54F0">
              <w:t>LT</w:t>
            </w:r>
          </w:p>
        </w:tc>
        <w:tc>
          <w:tcPr>
            <w:tcW w:w="1951" w:type="dxa"/>
            <w:shd w:val="clear" w:color="000000" w:fill="FFFFFF"/>
            <w:noWrap/>
          </w:tcPr>
          <w:p w14:paraId="459A4B1A" w14:textId="77777777" w:rsidR="007B0C52" w:rsidRPr="00882269" w:rsidRDefault="007B0C52" w:rsidP="00AC5858">
            <w:pPr>
              <w:jc w:val="right"/>
              <w:rPr>
                <w:rFonts w:ascii="Tahoma" w:hAnsi="Tahoma" w:cs="Tahoma"/>
                <w:color w:val="FF0000"/>
                <w:sz w:val="18"/>
                <w:szCs w:val="18"/>
                <w:lang w:eastAsia="es-ES"/>
              </w:rPr>
            </w:pPr>
            <w:r w:rsidRPr="002D54F0">
              <w:t>1,62</w:t>
            </w:r>
          </w:p>
        </w:tc>
      </w:tr>
      <w:tr w:rsidR="007B0C52" w:rsidRPr="00882269" w14:paraId="27F6E422" w14:textId="77777777" w:rsidTr="00AC5858">
        <w:trPr>
          <w:trHeight w:val="55"/>
          <w:jc w:val="center"/>
        </w:trPr>
        <w:tc>
          <w:tcPr>
            <w:tcW w:w="1076" w:type="dxa"/>
            <w:shd w:val="clear" w:color="000000" w:fill="F2F2F2"/>
            <w:noWrap/>
          </w:tcPr>
          <w:p w14:paraId="7286771E" w14:textId="77777777" w:rsidR="007B0C52" w:rsidRDefault="007B0C52" w:rsidP="00AC5858">
            <w:pPr>
              <w:jc w:val="center"/>
              <w:rPr>
                <w:rFonts w:ascii="Tahoma" w:hAnsi="Tahoma" w:cs="Tahoma"/>
                <w:sz w:val="18"/>
                <w:szCs w:val="18"/>
                <w:lang w:eastAsia="es-ES"/>
              </w:rPr>
            </w:pPr>
            <w:r w:rsidRPr="002D54F0">
              <w:t>91</w:t>
            </w:r>
          </w:p>
        </w:tc>
        <w:tc>
          <w:tcPr>
            <w:tcW w:w="4344" w:type="dxa"/>
            <w:shd w:val="clear" w:color="000000" w:fill="FFFFFF"/>
            <w:noWrap/>
          </w:tcPr>
          <w:p w14:paraId="2B94B2C2" w14:textId="77777777" w:rsidR="007B0C52" w:rsidRPr="00882269" w:rsidRDefault="007B0C52" w:rsidP="00AC5858">
            <w:pPr>
              <w:rPr>
                <w:rFonts w:ascii="Tahoma" w:hAnsi="Tahoma" w:cs="Tahoma"/>
                <w:sz w:val="18"/>
                <w:szCs w:val="18"/>
                <w:lang w:eastAsia="es-ES"/>
              </w:rPr>
            </w:pPr>
            <w:r w:rsidRPr="002D54F0">
              <w:t>TOMACORRIENTE DOBLE</w:t>
            </w:r>
          </w:p>
        </w:tc>
        <w:tc>
          <w:tcPr>
            <w:tcW w:w="1271" w:type="dxa"/>
            <w:shd w:val="clear" w:color="000000" w:fill="FFFFFF"/>
            <w:noWrap/>
          </w:tcPr>
          <w:p w14:paraId="029A95DF"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7F7433DF" w14:textId="77777777" w:rsidR="007B0C52" w:rsidRPr="00882269" w:rsidRDefault="007B0C52" w:rsidP="00AC5858">
            <w:pPr>
              <w:jc w:val="right"/>
              <w:rPr>
                <w:rFonts w:ascii="Tahoma" w:hAnsi="Tahoma" w:cs="Tahoma"/>
                <w:color w:val="FF0000"/>
                <w:sz w:val="18"/>
                <w:szCs w:val="18"/>
                <w:lang w:eastAsia="es-ES"/>
              </w:rPr>
            </w:pPr>
            <w:r w:rsidRPr="002D54F0">
              <w:t>150,00</w:t>
            </w:r>
          </w:p>
        </w:tc>
      </w:tr>
      <w:tr w:rsidR="007B0C52" w:rsidRPr="00882269" w14:paraId="1705B9CC" w14:textId="77777777" w:rsidTr="00AC5858">
        <w:trPr>
          <w:trHeight w:val="55"/>
          <w:jc w:val="center"/>
        </w:trPr>
        <w:tc>
          <w:tcPr>
            <w:tcW w:w="1076" w:type="dxa"/>
            <w:shd w:val="clear" w:color="000000" w:fill="F2F2F2"/>
            <w:noWrap/>
          </w:tcPr>
          <w:p w14:paraId="459AA8F8" w14:textId="77777777" w:rsidR="007B0C52" w:rsidRDefault="007B0C52" w:rsidP="00AC5858">
            <w:pPr>
              <w:jc w:val="center"/>
              <w:rPr>
                <w:rFonts w:ascii="Tahoma" w:hAnsi="Tahoma" w:cs="Tahoma"/>
                <w:sz w:val="18"/>
                <w:szCs w:val="18"/>
                <w:lang w:eastAsia="es-ES"/>
              </w:rPr>
            </w:pPr>
            <w:r w:rsidRPr="002D54F0">
              <w:t>92</w:t>
            </w:r>
          </w:p>
        </w:tc>
        <w:tc>
          <w:tcPr>
            <w:tcW w:w="4344" w:type="dxa"/>
            <w:shd w:val="clear" w:color="000000" w:fill="FFFFFF"/>
            <w:noWrap/>
          </w:tcPr>
          <w:p w14:paraId="595109E9" w14:textId="77777777" w:rsidR="007B0C52" w:rsidRPr="00882269" w:rsidRDefault="007B0C52" w:rsidP="00AC5858">
            <w:pPr>
              <w:rPr>
                <w:rFonts w:ascii="Tahoma" w:hAnsi="Tahoma" w:cs="Tahoma"/>
                <w:sz w:val="18"/>
                <w:szCs w:val="18"/>
                <w:lang w:eastAsia="es-ES"/>
              </w:rPr>
            </w:pPr>
            <w:r w:rsidRPr="002D54F0">
              <w:t>TOPE DE PUERTA</w:t>
            </w:r>
          </w:p>
        </w:tc>
        <w:tc>
          <w:tcPr>
            <w:tcW w:w="1271" w:type="dxa"/>
            <w:shd w:val="clear" w:color="000000" w:fill="FFFFFF"/>
            <w:noWrap/>
          </w:tcPr>
          <w:p w14:paraId="14F604FE"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3D2A337B" w14:textId="77777777" w:rsidR="007B0C52" w:rsidRPr="00882269" w:rsidRDefault="007B0C52" w:rsidP="00AC5858">
            <w:pPr>
              <w:jc w:val="right"/>
              <w:rPr>
                <w:rFonts w:ascii="Tahoma" w:hAnsi="Tahoma" w:cs="Tahoma"/>
                <w:color w:val="FF0000"/>
                <w:sz w:val="18"/>
                <w:szCs w:val="18"/>
                <w:lang w:eastAsia="es-ES"/>
              </w:rPr>
            </w:pPr>
            <w:r w:rsidRPr="002D54F0">
              <w:t>100,00</w:t>
            </w:r>
          </w:p>
        </w:tc>
      </w:tr>
      <w:tr w:rsidR="007B0C52" w:rsidRPr="00882269" w14:paraId="015FB132" w14:textId="77777777" w:rsidTr="00AC5858">
        <w:trPr>
          <w:trHeight w:val="55"/>
          <w:jc w:val="center"/>
        </w:trPr>
        <w:tc>
          <w:tcPr>
            <w:tcW w:w="1076" w:type="dxa"/>
            <w:shd w:val="clear" w:color="000000" w:fill="F2F2F2"/>
            <w:noWrap/>
          </w:tcPr>
          <w:p w14:paraId="51B57EDB" w14:textId="77777777" w:rsidR="007B0C52" w:rsidRDefault="007B0C52" w:rsidP="00AC5858">
            <w:pPr>
              <w:jc w:val="center"/>
              <w:rPr>
                <w:rFonts w:ascii="Tahoma" w:hAnsi="Tahoma" w:cs="Tahoma"/>
                <w:sz w:val="18"/>
                <w:szCs w:val="18"/>
                <w:lang w:eastAsia="es-ES"/>
              </w:rPr>
            </w:pPr>
            <w:r w:rsidRPr="002D54F0">
              <w:t>93</w:t>
            </w:r>
          </w:p>
        </w:tc>
        <w:tc>
          <w:tcPr>
            <w:tcW w:w="4344" w:type="dxa"/>
            <w:shd w:val="clear" w:color="000000" w:fill="FFFFFF"/>
            <w:noWrap/>
          </w:tcPr>
          <w:p w14:paraId="3AD076CB" w14:textId="77777777" w:rsidR="007B0C52" w:rsidRPr="00882269" w:rsidRDefault="007B0C52" w:rsidP="00AC5858">
            <w:pPr>
              <w:rPr>
                <w:rFonts w:ascii="Tahoma" w:hAnsi="Tahoma" w:cs="Tahoma"/>
                <w:sz w:val="18"/>
                <w:szCs w:val="18"/>
                <w:lang w:eastAsia="es-ES"/>
              </w:rPr>
            </w:pPr>
            <w:r w:rsidRPr="002D54F0">
              <w:t>TORNILLO MAS RAMPLUG DE 2"X6MM</w:t>
            </w:r>
          </w:p>
        </w:tc>
        <w:tc>
          <w:tcPr>
            <w:tcW w:w="1271" w:type="dxa"/>
            <w:shd w:val="clear" w:color="000000" w:fill="FFFFFF"/>
            <w:noWrap/>
          </w:tcPr>
          <w:p w14:paraId="6A6A1E6A" w14:textId="77777777" w:rsidR="007B0C52" w:rsidRPr="00882269" w:rsidRDefault="007B0C52" w:rsidP="00AC5858">
            <w:pPr>
              <w:rPr>
                <w:rFonts w:ascii="Tahoma" w:hAnsi="Tahoma" w:cs="Tahoma"/>
                <w:sz w:val="18"/>
                <w:szCs w:val="18"/>
                <w:lang w:eastAsia="es-ES"/>
              </w:rPr>
            </w:pPr>
            <w:r w:rsidRPr="002D54F0">
              <w:t>PZA</w:t>
            </w:r>
          </w:p>
        </w:tc>
        <w:tc>
          <w:tcPr>
            <w:tcW w:w="1951" w:type="dxa"/>
            <w:shd w:val="clear" w:color="000000" w:fill="FFFFFF"/>
            <w:noWrap/>
          </w:tcPr>
          <w:p w14:paraId="041DAC17" w14:textId="77777777" w:rsidR="007B0C52" w:rsidRPr="00882269" w:rsidRDefault="007B0C52" w:rsidP="00AC5858">
            <w:pPr>
              <w:jc w:val="right"/>
              <w:rPr>
                <w:rFonts w:ascii="Tahoma" w:hAnsi="Tahoma" w:cs="Tahoma"/>
                <w:color w:val="FF0000"/>
                <w:sz w:val="18"/>
                <w:szCs w:val="18"/>
                <w:lang w:eastAsia="es-ES"/>
              </w:rPr>
            </w:pPr>
            <w:r w:rsidRPr="002D54F0">
              <w:t>1.080,00</w:t>
            </w:r>
          </w:p>
        </w:tc>
      </w:tr>
      <w:tr w:rsidR="007B0C52" w:rsidRPr="00882269" w14:paraId="537C1049" w14:textId="77777777" w:rsidTr="00AC5858">
        <w:trPr>
          <w:trHeight w:val="55"/>
          <w:jc w:val="center"/>
        </w:trPr>
        <w:tc>
          <w:tcPr>
            <w:tcW w:w="1076" w:type="dxa"/>
            <w:shd w:val="clear" w:color="000000" w:fill="F2F2F2"/>
            <w:noWrap/>
          </w:tcPr>
          <w:p w14:paraId="4F1D7F8A" w14:textId="77777777" w:rsidR="007B0C52" w:rsidRDefault="007B0C52" w:rsidP="00AC5858">
            <w:pPr>
              <w:jc w:val="center"/>
              <w:rPr>
                <w:rFonts w:ascii="Tahoma" w:hAnsi="Tahoma" w:cs="Tahoma"/>
                <w:sz w:val="18"/>
                <w:szCs w:val="18"/>
                <w:lang w:eastAsia="es-ES"/>
              </w:rPr>
            </w:pPr>
            <w:r w:rsidRPr="002D54F0">
              <w:t>94</w:t>
            </w:r>
          </w:p>
        </w:tc>
        <w:tc>
          <w:tcPr>
            <w:tcW w:w="4344" w:type="dxa"/>
            <w:shd w:val="clear" w:color="000000" w:fill="FFFFFF"/>
            <w:noWrap/>
          </w:tcPr>
          <w:p w14:paraId="39B2A9B3" w14:textId="77777777" w:rsidR="007B0C52" w:rsidRPr="00882269" w:rsidRDefault="007B0C52" w:rsidP="00AC5858">
            <w:pPr>
              <w:rPr>
                <w:rFonts w:ascii="Tahoma" w:hAnsi="Tahoma" w:cs="Tahoma"/>
                <w:sz w:val="18"/>
                <w:szCs w:val="18"/>
                <w:lang w:eastAsia="es-ES"/>
              </w:rPr>
            </w:pPr>
            <w:r w:rsidRPr="002D54F0">
              <w:t>TUBO PVC 1/2"</w:t>
            </w:r>
          </w:p>
        </w:tc>
        <w:tc>
          <w:tcPr>
            <w:tcW w:w="1271" w:type="dxa"/>
            <w:shd w:val="clear" w:color="000000" w:fill="FFFFFF"/>
            <w:noWrap/>
          </w:tcPr>
          <w:p w14:paraId="162511CB" w14:textId="77777777" w:rsidR="007B0C52" w:rsidRPr="00882269" w:rsidRDefault="007B0C52" w:rsidP="00AC5858">
            <w:pPr>
              <w:rPr>
                <w:rFonts w:ascii="Tahoma" w:hAnsi="Tahoma" w:cs="Tahoma"/>
                <w:sz w:val="18"/>
                <w:szCs w:val="18"/>
                <w:lang w:eastAsia="es-ES"/>
              </w:rPr>
            </w:pPr>
            <w:r w:rsidRPr="002D54F0">
              <w:t>M</w:t>
            </w:r>
          </w:p>
        </w:tc>
        <w:tc>
          <w:tcPr>
            <w:tcW w:w="1951" w:type="dxa"/>
            <w:shd w:val="clear" w:color="000000" w:fill="FFFFFF"/>
            <w:noWrap/>
          </w:tcPr>
          <w:p w14:paraId="27286374" w14:textId="77777777" w:rsidR="007B0C52" w:rsidRPr="00882269" w:rsidRDefault="007B0C52" w:rsidP="00AC5858">
            <w:pPr>
              <w:jc w:val="right"/>
              <w:rPr>
                <w:rFonts w:ascii="Tahoma" w:hAnsi="Tahoma" w:cs="Tahoma"/>
                <w:color w:val="FF0000"/>
                <w:sz w:val="18"/>
                <w:szCs w:val="18"/>
                <w:lang w:eastAsia="es-ES"/>
              </w:rPr>
            </w:pPr>
            <w:r w:rsidRPr="002D54F0">
              <w:t>400,00</w:t>
            </w:r>
          </w:p>
        </w:tc>
      </w:tr>
      <w:tr w:rsidR="007B0C52" w:rsidRPr="00882269" w14:paraId="4D6E79B1" w14:textId="77777777" w:rsidTr="00AC5858">
        <w:trPr>
          <w:trHeight w:val="55"/>
          <w:jc w:val="center"/>
        </w:trPr>
        <w:tc>
          <w:tcPr>
            <w:tcW w:w="1076" w:type="dxa"/>
            <w:shd w:val="clear" w:color="000000" w:fill="F2F2F2"/>
            <w:noWrap/>
          </w:tcPr>
          <w:p w14:paraId="5989B4BB" w14:textId="77777777" w:rsidR="007B0C52" w:rsidRDefault="007B0C52" w:rsidP="00AC5858">
            <w:pPr>
              <w:jc w:val="center"/>
              <w:rPr>
                <w:rFonts w:ascii="Tahoma" w:hAnsi="Tahoma" w:cs="Tahoma"/>
                <w:sz w:val="18"/>
                <w:szCs w:val="18"/>
                <w:lang w:eastAsia="es-ES"/>
              </w:rPr>
            </w:pPr>
            <w:r w:rsidRPr="002D54F0">
              <w:t>95</w:t>
            </w:r>
          </w:p>
        </w:tc>
        <w:tc>
          <w:tcPr>
            <w:tcW w:w="4344" w:type="dxa"/>
            <w:shd w:val="clear" w:color="000000" w:fill="FFFFFF"/>
            <w:noWrap/>
          </w:tcPr>
          <w:p w14:paraId="12E75F93" w14:textId="77777777" w:rsidR="007B0C52" w:rsidRPr="00882269" w:rsidRDefault="007B0C52" w:rsidP="00AC5858">
            <w:pPr>
              <w:rPr>
                <w:rFonts w:ascii="Tahoma" w:hAnsi="Tahoma" w:cs="Tahoma"/>
                <w:sz w:val="18"/>
                <w:szCs w:val="18"/>
                <w:lang w:eastAsia="es-ES"/>
              </w:rPr>
            </w:pPr>
            <w:r w:rsidRPr="002D54F0">
              <w:t>TUBO PVC 5/8"</w:t>
            </w:r>
          </w:p>
        </w:tc>
        <w:tc>
          <w:tcPr>
            <w:tcW w:w="1271" w:type="dxa"/>
            <w:shd w:val="clear" w:color="000000" w:fill="FFFFFF"/>
            <w:noWrap/>
          </w:tcPr>
          <w:p w14:paraId="514A449F" w14:textId="77777777" w:rsidR="007B0C52" w:rsidRPr="00882269" w:rsidRDefault="007B0C52" w:rsidP="00AC5858">
            <w:pPr>
              <w:rPr>
                <w:rFonts w:ascii="Tahoma" w:hAnsi="Tahoma" w:cs="Tahoma"/>
                <w:sz w:val="18"/>
                <w:szCs w:val="18"/>
                <w:lang w:eastAsia="es-ES"/>
              </w:rPr>
            </w:pPr>
            <w:r w:rsidRPr="002D54F0">
              <w:t>M</w:t>
            </w:r>
          </w:p>
        </w:tc>
        <w:tc>
          <w:tcPr>
            <w:tcW w:w="1951" w:type="dxa"/>
            <w:shd w:val="clear" w:color="000000" w:fill="FFFFFF"/>
            <w:noWrap/>
          </w:tcPr>
          <w:p w14:paraId="293766C6" w14:textId="77777777" w:rsidR="007B0C52" w:rsidRPr="00882269" w:rsidRDefault="007B0C52" w:rsidP="00AC5858">
            <w:pPr>
              <w:jc w:val="right"/>
              <w:rPr>
                <w:rFonts w:ascii="Tahoma" w:hAnsi="Tahoma" w:cs="Tahoma"/>
                <w:color w:val="FF0000"/>
                <w:sz w:val="18"/>
                <w:szCs w:val="18"/>
                <w:lang w:eastAsia="es-ES"/>
              </w:rPr>
            </w:pPr>
            <w:r w:rsidRPr="002D54F0">
              <w:t>2.237,50</w:t>
            </w:r>
          </w:p>
        </w:tc>
      </w:tr>
      <w:tr w:rsidR="007B0C52" w:rsidRPr="00882269" w14:paraId="4B227AF1" w14:textId="77777777" w:rsidTr="00AC5858">
        <w:trPr>
          <w:trHeight w:val="55"/>
          <w:jc w:val="center"/>
        </w:trPr>
        <w:tc>
          <w:tcPr>
            <w:tcW w:w="1076" w:type="dxa"/>
            <w:shd w:val="clear" w:color="000000" w:fill="F2F2F2"/>
            <w:noWrap/>
          </w:tcPr>
          <w:p w14:paraId="223F6B3F" w14:textId="77777777" w:rsidR="007B0C52" w:rsidRDefault="007B0C52" w:rsidP="00AC5858">
            <w:pPr>
              <w:jc w:val="center"/>
              <w:rPr>
                <w:rFonts w:ascii="Tahoma" w:hAnsi="Tahoma" w:cs="Tahoma"/>
                <w:sz w:val="18"/>
                <w:szCs w:val="18"/>
                <w:lang w:eastAsia="es-ES"/>
              </w:rPr>
            </w:pPr>
            <w:r w:rsidRPr="002D54F0">
              <w:t>96</w:t>
            </w:r>
          </w:p>
        </w:tc>
        <w:tc>
          <w:tcPr>
            <w:tcW w:w="4344" w:type="dxa"/>
            <w:shd w:val="clear" w:color="000000" w:fill="FFFFFF"/>
            <w:noWrap/>
          </w:tcPr>
          <w:p w14:paraId="76021199" w14:textId="77777777" w:rsidR="007B0C52" w:rsidRPr="00882269" w:rsidRDefault="007B0C52" w:rsidP="00AC5858">
            <w:pPr>
              <w:rPr>
                <w:rFonts w:ascii="Tahoma" w:hAnsi="Tahoma" w:cs="Tahoma"/>
                <w:sz w:val="18"/>
                <w:szCs w:val="18"/>
                <w:lang w:eastAsia="es-ES"/>
              </w:rPr>
            </w:pPr>
            <w:r w:rsidRPr="002D54F0">
              <w:t>TUBO PVC DESAGUE 2"</w:t>
            </w:r>
          </w:p>
        </w:tc>
        <w:tc>
          <w:tcPr>
            <w:tcW w:w="1271" w:type="dxa"/>
            <w:shd w:val="clear" w:color="000000" w:fill="FFFFFF"/>
            <w:noWrap/>
          </w:tcPr>
          <w:p w14:paraId="4869FFE3" w14:textId="77777777" w:rsidR="007B0C52" w:rsidRPr="00882269" w:rsidRDefault="007B0C52" w:rsidP="00AC5858">
            <w:pPr>
              <w:rPr>
                <w:rFonts w:ascii="Tahoma" w:hAnsi="Tahoma" w:cs="Tahoma"/>
                <w:sz w:val="18"/>
                <w:szCs w:val="18"/>
                <w:lang w:eastAsia="es-ES"/>
              </w:rPr>
            </w:pPr>
            <w:r w:rsidRPr="002D54F0">
              <w:t>M</w:t>
            </w:r>
          </w:p>
        </w:tc>
        <w:tc>
          <w:tcPr>
            <w:tcW w:w="1951" w:type="dxa"/>
            <w:shd w:val="clear" w:color="000000" w:fill="FFFFFF"/>
            <w:noWrap/>
          </w:tcPr>
          <w:p w14:paraId="258A711F" w14:textId="77777777" w:rsidR="007B0C52" w:rsidRPr="00882269" w:rsidRDefault="007B0C52" w:rsidP="00AC5858">
            <w:pPr>
              <w:jc w:val="right"/>
              <w:rPr>
                <w:rFonts w:ascii="Tahoma" w:hAnsi="Tahoma" w:cs="Tahoma"/>
                <w:color w:val="FF0000"/>
                <w:sz w:val="18"/>
                <w:szCs w:val="18"/>
                <w:lang w:eastAsia="es-ES"/>
              </w:rPr>
            </w:pPr>
            <w:r w:rsidRPr="002D54F0">
              <w:t>250,00</w:t>
            </w:r>
          </w:p>
        </w:tc>
      </w:tr>
      <w:tr w:rsidR="007B0C52" w:rsidRPr="00882269" w14:paraId="5B6CE780" w14:textId="77777777" w:rsidTr="00AC5858">
        <w:trPr>
          <w:trHeight w:val="55"/>
          <w:jc w:val="center"/>
        </w:trPr>
        <w:tc>
          <w:tcPr>
            <w:tcW w:w="1076" w:type="dxa"/>
            <w:shd w:val="clear" w:color="000000" w:fill="F2F2F2"/>
            <w:noWrap/>
          </w:tcPr>
          <w:p w14:paraId="04D350BD" w14:textId="77777777" w:rsidR="007B0C52" w:rsidRDefault="007B0C52" w:rsidP="00AC5858">
            <w:pPr>
              <w:jc w:val="center"/>
              <w:rPr>
                <w:rFonts w:ascii="Tahoma" w:hAnsi="Tahoma" w:cs="Tahoma"/>
                <w:sz w:val="18"/>
                <w:szCs w:val="18"/>
                <w:lang w:eastAsia="es-ES"/>
              </w:rPr>
            </w:pPr>
            <w:r w:rsidRPr="002D54F0">
              <w:t>97</w:t>
            </w:r>
          </w:p>
        </w:tc>
        <w:tc>
          <w:tcPr>
            <w:tcW w:w="4344" w:type="dxa"/>
            <w:shd w:val="clear" w:color="000000" w:fill="FFFFFF"/>
            <w:noWrap/>
          </w:tcPr>
          <w:p w14:paraId="39CD0654" w14:textId="77777777" w:rsidR="007B0C52" w:rsidRPr="00882269" w:rsidRDefault="007B0C52" w:rsidP="00AC5858">
            <w:pPr>
              <w:rPr>
                <w:rFonts w:ascii="Tahoma" w:hAnsi="Tahoma" w:cs="Tahoma"/>
                <w:sz w:val="18"/>
                <w:szCs w:val="18"/>
                <w:lang w:eastAsia="es-ES"/>
              </w:rPr>
            </w:pPr>
            <w:r w:rsidRPr="002D54F0">
              <w:t>TUBO PVC DESAGÜE 3"</w:t>
            </w:r>
          </w:p>
        </w:tc>
        <w:tc>
          <w:tcPr>
            <w:tcW w:w="1271" w:type="dxa"/>
            <w:shd w:val="clear" w:color="000000" w:fill="FFFFFF"/>
            <w:noWrap/>
          </w:tcPr>
          <w:p w14:paraId="097889AE" w14:textId="77777777" w:rsidR="007B0C52" w:rsidRPr="00882269" w:rsidRDefault="007B0C52" w:rsidP="00AC5858">
            <w:pPr>
              <w:rPr>
                <w:rFonts w:ascii="Tahoma" w:hAnsi="Tahoma" w:cs="Tahoma"/>
                <w:sz w:val="18"/>
                <w:szCs w:val="18"/>
                <w:lang w:eastAsia="es-ES"/>
              </w:rPr>
            </w:pPr>
            <w:r w:rsidRPr="002D54F0">
              <w:t>M</w:t>
            </w:r>
          </w:p>
        </w:tc>
        <w:tc>
          <w:tcPr>
            <w:tcW w:w="1951" w:type="dxa"/>
            <w:shd w:val="clear" w:color="000000" w:fill="FFFFFF"/>
            <w:noWrap/>
          </w:tcPr>
          <w:p w14:paraId="70467E6C" w14:textId="77777777" w:rsidR="007B0C52" w:rsidRPr="00882269" w:rsidRDefault="007B0C52" w:rsidP="00AC5858">
            <w:pPr>
              <w:jc w:val="right"/>
              <w:rPr>
                <w:rFonts w:ascii="Tahoma" w:hAnsi="Tahoma" w:cs="Tahoma"/>
                <w:color w:val="FF0000"/>
                <w:sz w:val="18"/>
                <w:szCs w:val="18"/>
                <w:lang w:eastAsia="es-ES"/>
              </w:rPr>
            </w:pPr>
            <w:r w:rsidRPr="002D54F0">
              <w:t>378,00</w:t>
            </w:r>
          </w:p>
        </w:tc>
      </w:tr>
      <w:tr w:rsidR="007B0C52" w:rsidRPr="00882269" w14:paraId="33EDA877" w14:textId="77777777" w:rsidTr="00AC5858">
        <w:trPr>
          <w:trHeight w:val="55"/>
          <w:jc w:val="center"/>
        </w:trPr>
        <w:tc>
          <w:tcPr>
            <w:tcW w:w="1076" w:type="dxa"/>
            <w:shd w:val="clear" w:color="000000" w:fill="F2F2F2"/>
            <w:noWrap/>
          </w:tcPr>
          <w:p w14:paraId="7BF9F37C" w14:textId="77777777" w:rsidR="007B0C52" w:rsidRDefault="007B0C52" w:rsidP="00AC5858">
            <w:pPr>
              <w:jc w:val="center"/>
              <w:rPr>
                <w:rFonts w:ascii="Tahoma" w:hAnsi="Tahoma" w:cs="Tahoma"/>
                <w:sz w:val="18"/>
                <w:szCs w:val="18"/>
                <w:lang w:eastAsia="es-ES"/>
              </w:rPr>
            </w:pPr>
            <w:r w:rsidRPr="002D54F0">
              <w:t>98</w:t>
            </w:r>
          </w:p>
        </w:tc>
        <w:tc>
          <w:tcPr>
            <w:tcW w:w="4344" w:type="dxa"/>
            <w:shd w:val="clear" w:color="000000" w:fill="FFFFFF"/>
            <w:noWrap/>
          </w:tcPr>
          <w:p w14:paraId="3EFEE205" w14:textId="77777777" w:rsidR="007B0C52" w:rsidRPr="00882269" w:rsidRDefault="007B0C52" w:rsidP="00AC5858">
            <w:pPr>
              <w:rPr>
                <w:rFonts w:ascii="Tahoma" w:hAnsi="Tahoma" w:cs="Tahoma"/>
                <w:sz w:val="18"/>
                <w:szCs w:val="18"/>
                <w:lang w:eastAsia="es-ES"/>
              </w:rPr>
            </w:pPr>
            <w:r w:rsidRPr="002D54F0">
              <w:t>TUBO PVC DESAGÜE 4"</w:t>
            </w:r>
          </w:p>
        </w:tc>
        <w:tc>
          <w:tcPr>
            <w:tcW w:w="1271" w:type="dxa"/>
            <w:shd w:val="clear" w:color="000000" w:fill="FFFFFF"/>
            <w:noWrap/>
          </w:tcPr>
          <w:p w14:paraId="5331AAF7" w14:textId="77777777" w:rsidR="007B0C52" w:rsidRPr="00882269" w:rsidRDefault="007B0C52" w:rsidP="00AC5858">
            <w:pPr>
              <w:rPr>
                <w:rFonts w:ascii="Tahoma" w:hAnsi="Tahoma" w:cs="Tahoma"/>
                <w:sz w:val="18"/>
                <w:szCs w:val="18"/>
                <w:lang w:eastAsia="es-ES"/>
              </w:rPr>
            </w:pPr>
            <w:r w:rsidRPr="002D54F0">
              <w:t>M</w:t>
            </w:r>
          </w:p>
        </w:tc>
        <w:tc>
          <w:tcPr>
            <w:tcW w:w="1951" w:type="dxa"/>
            <w:shd w:val="clear" w:color="000000" w:fill="FFFFFF"/>
            <w:noWrap/>
          </w:tcPr>
          <w:p w14:paraId="337894B5" w14:textId="77777777" w:rsidR="007B0C52" w:rsidRPr="00882269" w:rsidRDefault="007B0C52" w:rsidP="00AC5858">
            <w:pPr>
              <w:jc w:val="right"/>
              <w:rPr>
                <w:rFonts w:ascii="Tahoma" w:hAnsi="Tahoma" w:cs="Tahoma"/>
                <w:color w:val="FF0000"/>
                <w:sz w:val="18"/>
                <w:szCs w:val="18"/>
                <w:lang w:eastAsia="es-ES"/>
              </w:rPr>
            </w:pPr>
            <w:r w:rsidRPr="002D54F0">
              <w:t>325,00</w:t>
            </w:r>
          </w:p>
        </w:tc>
      </w:tr>
      <w:tr w:rsidR="007B0C52" w:rsidRPr="00882269" w14:paraId="3C5A671C" w14:textId="77777777" w:rsidTr="00AC5858">
        <w:trPr>
          <w:trHeight w:val="55"/>
          <w:jc w:val="center"/>
        </w:trPr>
        <w:tc>
          <w:tcPr>
            <w:tcW w:w="1076" w:type="dxa"/>
            <w:shd w:val="clear" w:color="000000" w:fill="F2F2F2"/>
            <w:noWrap/>
          </w:tcPr>
          <w:p w14:paraId="3F64A65C" w14:textId="77777777" w:rsidR="007B0C52" w:rsidRPr="002D54F0" w:rsidRDefault="007B0C52" w:rsidP="00AC5858">
            <w:pPr>
              <w:jc w:val="center"/>
            </w:pPr>
            <w:r w:rsidRPr="00FE32DC">
              <w:t>99</w:t>
            </w:r>
          </w:p>
        </w:tc>
        <w:tc>
          <w:tcPr>
            <w:tcW w:w="4344" w:type="dxa"/>
            <w:shd w:val="clear" w:color="000000" w:fill="FFFFFF"/>
            <w:noWrap/>
          </w:tcPr>
          <w:p w14:paraId="134EFC0E" w14:textId="77777777" w:rsidR="007B0C52" w:rsidRPr="002D54F0" w:rsidRDefault="007B0C52" w:rsidP="00AC5858">
            <w:r w:rsidRPr="00FE32DC">
              <w:t>VENTANA DE ALUMINIO LÍNEA 20 C/VIDRIO 4MM MAS ACCESORIOS</w:t>
            </w:r>
          </w:p>
        </w:tc>
        <w:tc>
          <w:tcPr>
            <w:tcW w:w="1271" w:type="dxa"/>
            <w:shd w:val="clear" w:color="000000" w:fill="FFFFFF"/>
            <w:noWrap/>
          </w:tcPr>
          <w:p w14:paraId="58285663" w14:textId="77777777" w:rsidR="007B0C52" w:rsidRPr="002D54F0" w:rsidRDefault="007B0C52" w:rsidP="00AC5858">
            <w:r w:rsidRPr="00FE32DC">
              <w:t>M2</w:t>
            </w:r>
          </w:p>
        </w:tc>
        <w:tc>
          <w:tcPr>
            <w:tcW w:w="1951" w:type="dxa"/>
            <w:shd w:val="clear" w:color="000000" w:fill="FFFFFF"/>
            <w:noWrap/>
          </w:tcPr>
          <w:p w14:paraId="1E8701BD" w14:textId="77777777" w:rsidR="007B0C52" w:rsidRPr="002D54F0" w:rsidRDefault="007B0C52" w:rsidP="00AC5858">
            <w:pPr>
              <w:jc w:val="right"/>
            </w:pPr>
            <w:r w:rsidRPr="00FE32DC">
              <w:t>340,50</w:t>
            </w:r>
          </w:p>
        </w:tc>
      </w:tr>
      <w:tr w:rsidR="007B0C52" w:rsidRPr="00882269" w14:paraId="3C5CFE1A" w14:textId="77777777" w:rsidTr="00AC5858">
        <w:trPr>
          <w:trHeight w:val="55"/>
          <w:jc w:val="center"/>
        </w:trPr>
        <w:tc>
          <w:tcPr>
            <w:tcW w:w="1076" w:type="dxa"/>
            <w:shd w:val="clear" w:color="000000" w:fill="F2F2F2"/>
            <w:noWrap/>
          </w:tcPr>
          <w:p w14:paraId="73326088" w14:textId="77777777" w:rsidR="007B0C52" w:rsidRPr="002D54F0" w:rsidRDefault="007B0C52" w:rsidP="00AC5858">
            <w:pPr>
              <w:jc w:val="center"/>
            </w:pPr>
            <w:r w:rsidRPr="00FE32DC">
              <w:t>100</w:t>
            </w:r>
          </w:p>
        </w:tc>
        <w:tc>
          <w:tcPr>
            <w:tcW w:w="4344" w:type="dxa"/>
            <w:shd w:val="clear" w:color="000000" w:fill="FFFFFF"/>
            <w:noWrap/>
          </w:tcPr>
          <w:p w14:paraId="6EAE268F" w14:textId="77777777" w:rsidR="007B0C52" w:rsidRPr="002D54F0" w:rsidRDefault="007B0C52" w:rsidP="00AC5858">
            <w:r w:rsidRPr="00FE32DC">
              <w:t>VIDRIO DOBLE</w:t>
            </w:r>
          </w:p>
        </w:tc>
        <w:tc>
          <w:tcPr>
            <w:tcW w:w="1271" w:type="dxa"/>
            <w:shd w:val="clear" w:color="000000" w:fill="FFFFFF"/>
            <w:noWrap/>
          </w:tcPr>
          <w:p w14:paraId="2A0A1E2F" w14:textId="77777777" w:rsidR="007B0C52" w:rsidRPr="002D54F0" w:rsidRDefault="007B0C52" w:rsidP="00AC5858">
            <w:r w:rsidRPr="00FE32DC">
              <w:t>M2</w:t>
            </w:r>
          </w:p>
        </w:tc>
        <w:tc>
          <w:tcPr>
            <w:tcW w:w="1951" w:type="dxa"/>
            <w:shd w:val="clear" w:color="000000" w:fill="FFFFFF"/>
            <w:noWrap/>
          </w:tcPr>
          <w:p w14:paraId="6134A9A5" w14:textId="77777777" w:rsidR="007B0C52" w:rsidRPr="002D54F0" w:rsidRDefault="007B0C52" w:rsidP="00AC5858">
            <w:pPr>
              <w:jc w:val="right"/>
            </w:pPr>
            <w:r w:rsidRPr="00FE32DC">
              <w:t>15,50</w:t>
            </w:r>
          </w:p>
        </w:tc>
      </w:tr>
      <w:tr w:rsidR="007B0C52" w:rsidRPr="00882269" w14:paraId="7A709476" w14:textId="77777777" w:rsidTr="00AC5858">
        <w:trPr>
          <w:trHeight w:val="55"/>
          <w:jc w:val="center"/>
        </w:trPr>
        <w:tc>
          <w:tcPr>
            <w:tcW w:w="1076" w:type="dxa"/>
            <w:shd w:val="clear" w:color="000000" w:fill="F2F2F2"/>
            <w:noWrap/>
          </w:tcPr>
          <w:p w14:paraId="568CF925" w14:textId="77777777" w:rsidR="007B0C52" w:rsidRPr="002D54F0" w:rsidRDefault="007B0C52" w:rsidP="00AC5858">
            <w:pPr>
              <w:jc w:val="center"/>
            </w:pPr>
            <w:r w:rsidRPr="00FE32DC">
              <w:t>101</w:t>
            </w:r>
          </w:p>
        </w:tc>
        <w:tc>
          <w:tcPr>
            <w:tcW w:w="4344" w:type="dxa"/>
            <w:shd w:val="clear" w:color="000000" w:fill="FFFFFF"/>
            <w:noWrap/>
          </w:tcPr>
          <w:p w14:paraId="793EE824" w14:textId="77777777" w:rsidR="007B0C52" w:rsidRPr="002D54F0" w:rsidRDefault="007B0C52" w:rsidP="00AC5858">
            <w:r w:rsidRPr="00FE32DC">
              <w:t>YESO</w:t>
            </w:r>
          </w:p>
        </w:tc>
        <w:tc>
          <w:tcPr>
            <w:tcW w:w="1271" w:type="dxa"/>
            <w:shd w:val="clear" w:color="000000" w:fill="FFFFFF"/>
            <w:noWrap/>
          </w:tcPr>
          <w:p w14:paraId="7D5C95E6" w14:textId="77777777" w:rsidR="007B0C52" w:rsidRPr="002D54F0" w:rsidRDefault="007B0C52" w:rsidP="00AC5858">
            <w:r w:rsidRPr="00FE32DC">
              <w:t>KG</w:t>
            </w:r>
          </w:p>
        </w:tc>
        <w:tc>
          <w:tcPr>
            <w:tcW w:w="1951" w:type="dxa"/>
            <w:shd w:val="clear" w:color="000000" w:fill="FFFFFF"/>
            <w:noWrap/>
          </w:tcPr>
          <w:p w14:paraId="63EF9D40" w14:textId="77777777" w:rsidR="007B0C52" w:rsidRPr="002D54F0" w:rsidRDefault="007B0C52" w:rsidP="00AC5858">
            <w:pPr>
              <w:jc w:val="right"/>
            </w:pPr>
            <w:r w:rsidRPr="00FE32DC">
              <w:t>2,50</w:t>
            </w:r>
          </w:p>
        </w:tc>
      </w:tr>
    </w:tbl>
    <w:p w14:paraId="4BFC6881" w14:textId="77777777" w:rsidR="007B0C52" w:rsidRPr="00882269" w:rsidRDefault="007B0C52" w:rsidP="007B0C52">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7B0C52" w:rsidRPr="00882269" w14:paraId="57AA9D2A" w14:textId="77777777" w:rsidTr="00AC5858">
        <w:trPr>
          <w:trHeight w:val="20"/>
          <w:jc w:val="center"/>
        </w:trPr>
        <w:tc>
          <w:tcPr>
            <w:tcW w:w="8647" w:type="dxa"/>
            <w:gridSpan w:val="5"/>
            <w:shd w:val="clear" w:color="auto" w:fill="D9E2F3" w:themeFill="accent5" w:themeFillTint="33"/>
            <w:noWrap/>
            <w:vAlign w:val="center"/>
            <w:hideMark/>
          </w:tcPr>
          <w:p w14:paraId="2D41FD99" w14:textId="77777777" w:rsidR="007B0C52" w:rsidRPr="00882269" w:rsidRDefault="007B0C52" w:rsidP="00AC5858">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7B0C52" w:rsidRPr="00882269" w14:paraId="131D1B1A" w14:textId="77777777" w:rsidTr="00AC5858">
        <w:trPr>
          <w:trHeight w:val="20"/>
          <w:jc w:val="center"/>
        </w:trPr>
        <w:tc>
          <w:tcPr>
            <w:tcW w:w="992" w:type="dxa"/>
            <w:shd w:val="clear" w:color="000000" w:fill="F2F2F2"/>
            <w:noWrap/>
            <w:vAlign w:val="center"/>
            <w:hideMark/>
          </w:tcPr>
          <w:p w14:paraId="475C3225" w14:textId="77777777" w:rsidR="007B0C52" w:rsidRPr="00882269" w:rsidRDefault="007B0C52" w:rsidP="00AC5858">
            <w:pPr>
              <w:jc w:val="center"/>
              <w:rPr>
                <w:rFonts w:ascii="Tahoma" w:hAnsi="Tahoma" w:cs="Tahoma"/>
                <w:sz w:val="18"/>
                <w:szCs w:val="18"/>
                <w:lang w:eastAsia="es-ES"/>
              </w:rPr>
            </w:pPr>
            <w:r>
              <w:rPr>
                <w:rFonts w:ascii="Tahoma" w:hAnsi="Tahoma" w:cs="Tahoma"/>
                <w:sz w:val="18"/>
                <w:szCs w:val="18"/>
                <w:lang w:eastAsia="es-ES"/>
              </w:rPr>
              <w:t>102</w:t>
            </w:r>
          </w:p>
        </w:tc>
        <w:tc>
          <w:tcPr>
            <w:tcW w:w="4253" w:type="dxa"/>
            <w:shd w:val="clear" w:color="000000" w:fill="FFFFFF"/>
            <w:noWrap/>
            <w:vAlign w:val="center"/>
          </w:tcPr>
          <w:p w14:paraId="36FC7FC5" w14:textId="77777777" w:rsidR="007B0C52" w:rsidRPr="00882269" w:rsidRDefault="007B0C52" w:rsidP="00AC5858">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0FBE899A" w14:textId="77777777" w:rsidR="007B0C52" w:rsidRPr="00882269" w:rsidRDefault="007B0C52" w:rsidP="00AC5858">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1BB1950A" w14:textId="77777777" w:rsidR="007B0C52" w:rsidRPr="00882269" w:rsidRDefault="007B0C52" w:rsidP="00AC5858">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tcBorders>
              <w:top w:val="nil"/>
              <w:left w:val="nil"/>
              <w:bottom w:val="single" w:sz="4" w:space="0" w:color="000000"/>
              <w:right w:val="single" w:sz="4" w:space="0" w:color="000000"/>
            </w:tcBorders>
            <w:shd w:val="clear" w:color="auto" w:fill="auto"/>
            <w:vAlign w:val="bottom"/>
          </w:tcPr>
          <w:p w14:paraId="06AF6E0A" w14:textId="77777777" w:rsidR="007B0C52" w:rsidRPr="005A0372" w:rsidRDefault="007B0C52" w:rsidP="00AC5858">
            <w:pPr>
              <w:jc w:val="right"/>
              <w:rPr>
                <w:rFonts w:ascii="Tahoma" w:hAnsi="Tahoma" w:cs="Tahoma"/>
                <w:color w:val="FF0000"/>
                <w:szCs w:val="18"/>
                <w:lang w:eastAsia="es-ES"/>
              </w:rPr>
            </w:pPr>
            <w:r w:rsidRPr="005A0372">
              <w:rPr>
                <w:rFonts w:ascii="Calibri" w:hAnsi="Calibri" w:cs="Calibri"/>
                <w:b/>
                <w:bCs/>
                <w:color w:val="000000"/>
                <w:szCs w:val="16"/>
                <w:lang w:eastAsia="es-ES"/>
              </w:rPr>
              <w:t>315.060,26</w:t>
            </w:r>
          </w:p>
        </w:tc>
      </w:tr>
    </w:tbl>
    <w:p w14:paraId="5EA56107" w14:textId="77777777" w:rsidR="007B0C52" w:rsidRPr="00882269" w:rsidRDefault="007B0C52" w:rsidP="007B0C5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988264F" w14:textId="77777777" w:rsidR="007B0C52" w:rsidRPr="00882269" w:rsidRDefault="007B0C52" w:rsidP="007B0C5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4732533B" w14:textId="77777777" w:rsidR="007B0C52" w:rsidRPr="00882269" w:rsidRDefault="007B0C52" w:rsidP="007B0C5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0AFD08D" w14:textId="77777777" w:rsidR="007B0C52" w:rsidRPr="00882269" w:rsidRDefault="007B0C52" w:rsidP="007B0C52">
      <w:pPr>
        <w:spacing w:line="260" w:lineRule="atLeast"/>
        <w:jc w:val="both"/>
        <w:rPr>
          <w:rFonts w:ascii="Tahoma" w:hAnsi="Tahoma" w:cs="Tahoma"/>
          <w:lang w:val="es-ES_tradnl"/>
        </w:rPr>
      </w:pPr>
    </w:p>
    <w:p w14:paraId="23E0B46D" w14:textId="77777777" w:rsidR="007B0C52" w:rsidRPr="00A75F2C" w:rsidRDefault="007B0C52" w:rsidP="007B0C52">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7B0C52" w:rsidRPr="00B56F70" w14:paraId="5F37CCE1" w14:textId="77777777" w:rsidTr="00AC5858">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E766F2B" w14:textId="77777777" w:rsidR="007B0C52" w:rsidRPr="00A75F2C" w:rsidRDefault="007B0C52" w:rsidP="00AC5858">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2093BFF5" w14:textId="77777777" w:rsidR="007B0C52" w:rsidRPr="00A75F2C" w:rsidRDefault="007B0C52" w:rsidP="00AC5858">
            <w:pPr>
              <w:jc w:val="center"/>
              <w:rPr>
                <w:rFonts w:ascii="Tahoma" w:hAnsi="Tahoma" w:cs="Tahoma"/>
                <w:b/>
                <w:lang w:eastAsia="es-ES"/>
              </w:rPr>
            </w:pPr>
            <w:r w:rsidRPr="00A75F2C">
              <w:rPr>
                <w:rFonts w:ascii="Tahoma" w:hAnsi="Tahoma" w:cs="Tahoma"/>
                <w:b/>
                <w:lang w:eastAsia="es-ES"/>
              </w:rPr>
              <w:t>UNIDAD</w:t>
            </w:r>
          </w:p>
        </w:tc>
      </w:tr>
      <w:tr w:rsidR="007B0C52" w:rsidRPr="00B56F70" w14:paraId="50CAD574" w14:textId="77777777" w:rsidTr="00AC585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14:paraId="7ABBBA63" w14:textId="77777777" w:rsidR="007B0C52" w:rsidRPr="00B56F70" w:rsidRDefault="007B0C52" w:rsidP="00AC5858">
            <w:pPr>
              <w:rPr>
                <w:rFonts w:ascii="Tahoma" w:hAnsi="Tahoma" w:cs="Tahoma"/>
                <w:color w:val="FF0000"/>
                <w:sz w:val="18"/>
                <w:szCs w:val="18"/>
                <w:lang w:eastAsia="es-ES"/>
              </w:rPr>
            </w:pPr>
            <w:r w:rsidRPr="006D3E0A">
              <w:t>ALBAÑIL</w:t>
            </w:r>
          </w:p>
        </w:tc>
        <w:tc>
          <w:tcPr>
            <w:tcW w:w="1629" w:type="dxa"/>
            <w:tcBorders>
              <w:top w:val="nil"/>
              <w:left w:val="nil"/>
              <w:bottom w:val="single" w:sz="4" w:space="0" w:color="000000"/>
              <w:right w:val="single" w:sz="4" w:space="0" w:color="000000"/>
            </w:tcBorders>
            <w:shd w:val="clear" w:color="auto" w:fill="auto"/>
            <w:noWrap/>
            <w:hideMark/>
          </w:tcPr>
          <w:p w14:paraId="0EEA6253" w14:textId="77777777" w:rsidR="007B0C52" w:rsidRPr="00B56F70" w:rsidRDefault="007B0C52" w:rsidP="00AC5858">
            <w:pPr>
              <w:jc w:val="center"/>
              <w:rPr>
                <w:rFonts w:ascii="Tahoma" w:hAnsi="Tahoma" w:cs="Tahoma"/>
                <w:color w:val="FF0000"/>
                <w:sz w:val="18"/>
                <w:szCs w:val="18"/>
                <w:lang w:eastAsia="es-ES"/>
              </w:rPr>
            </w:pPr>
            <w:r w:rsidRPr="006D3E0A">
              <w:t>HR</w:t>
            </w:r>
          </w:p>
        </w:tc>
      </w:tr>
      <w:tr w:rsidR="007B0C52" w:rsidRPr="00B56F70" w14:paraId="3EC7583A" w14:textId="77777777" w:rsidTr="00AC585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106BB20A" w14:textId="77777777" w:rsidR="007B0C52" w:rsidRPr="00B56F70" w:rsidRDefault="007B0C52" w:rsidP="00AC5858">
            <w:pPr>
              <w:rPr>
                <w:rFonts w:ascii="Tahoma" w:hAnsi="Tahoma" w:cs="Tahoma"/>
                <w:color w:val="FF0000"/>
                <w:sz w:val="18"/>
                <w:szCs w:val="18"/>
                <w:lang w:eastAsia="es-ES"/>
              </w:rPr>
            </w:pPr>
            <w:r w:rsidRPr="006D3E0A">
              <w:t>AYUDANTE</w:t>
            </w:r>
          </w:p>
        </w:tc>
        <w:tc>
          <w:tcPr>
            <w:tcW w:w="1629" w:type="dxa"/>
            <w:tcBorders>
              <w:top w:val="nil"/>
              <w:left w:val="nil"/>
              <w:bottom w:val="single" w:sz="4" w:space="0" w:color="000000"/>
              <w:right w:val="single" w:sz="4" w:space="0" w:color="000000"/>
            </w:tcBorders>
            <w:shd w:val="clear" w:color="auto" w:fill="auto"/>
            <w:noWrap/>
          </w:tcPr>
          <w:p w14:paraId="0E99D685" w14:textId="77777777" w:rsidR="007B0C52" w:rsidRPr="00B56F70" w:rsidRDefault="007B0C52" w:rsidP="00AC5858">
            <w:pPr>
              <w:jc w:val="center"/>
              <w:rPr>
                <w:rFonts w:ascii="Tahoma" w:hAnsi="Tahoma" w:cs="Tahoma"/>
                <w:color w:val="FF0000"/>
                <w:sz w:val="18"/>
                <w:szCs w:val="18"/>
                <w:lang w:eastAsia="es-ES"/>
              </w:rPr>
            </w:pPr>
            <w:r w:rsidRPr="006D3E0A">
              <w:t>HR</w:t>
            </w:r>
          </w:p>
        </w:tc>
      </w:tr>
      <w:tr w:rsidR="007B0C52" w:rsidRPr="00B56F70" w14:paraId="7E1E0E15" w14:textId="77777777" w:rsidTr="00AC585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00906D7C" w14:textId="77777777" w:rsidR="007B0C52" w:rsidRPr="00B56F70" w:rsidRDefault="007B0C52" w:rsidP="00AC5858">
            <w:pPr>
              <w:rPr>
                <w:rFonts w:ascii="Tahoma" w:hAnsi="Tahoma" w:cs="Tahoma"/>
                <w:color w:val="FF0000"/>
                <w:sz w:val="18"/>
                <w:szCs w:val="18"/>
                <w:lang w:eastAsia="es-ES"/>
              </w:rPr>
            </w:pPr>
            <w:r w:rsidRPr="006D3E0A">
              <w:t>CARPINTERO</w:t>
            </w:r>
          </w:p>
        </w:tc>
        <w:tc>
          <w:tcPr>
            <w:tcW w:w="1629" w:type="dxa"/>
            <w:tcBorders>
              <w:top w:val="nil"/>
              <w:left w:val="nil"/>
              <w:bottom w:val="single" w:sz="4" w:space="0" w:color="000000"/>
              <w:right w:val="single" w:sz="4" w:space="0" w:color="000000"/>
            </w:tcBorders>
            <w:shd w:val="clear" w:color="auto" w:fill="auto"/>
            <w:noWrap/>
          </w:tcPr>
          <w:p w14:paraId="3FC4DB4E" w14:textId="77777777" w:rsidR="007B0C52" w:rsidRPr="00B56F70" w:rsidRDefault="007B0C52" w:rsidP="00AC5858">
            <w:pPr>
              <w:jc w:val="center"/>
              <w:rPr>
                <w:rFonts w:ascii="Tahoma" w:hAnsi="Tahoma" w:cs="Tahoma"/>
                <w:color w:val="FF0000"/>
                <w:sz w:val="18"/>
                <w:szCs w:val="18"/>
                <w:lang w:eastAsia="es-ES"/>
              </w:rPr>
            </w:pPr>
            <w:r w:rsidRPr="006D3E0A">
              <w:t>HR</w:t>
            </w:r>
          </w:p>
        </w:tc>
      </w:tr>
      <w:tr w:rsidR="007B0C52" w:rsidRPr="00B56F70" w14:paraId="2C7FAC9D" w14:textId="77777777" w:rsidTr="00AC585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620F439F" w14:textId="77777777" w:rsidR="007B0C52" w:rsidRPr="00B56F70" w:rsidRDefault="007B0C52" w:rsidP="00AC5858">
            <w:pPr>
              <w:rPr>
                <w:rFonts w:ascii="Tahoma" w:hAnsi="Tahoma" w:cs="Tahoma"/>
                <w:color w:val="FF0000"/>
                <w:sz w:val="18"/>
                <w:szCs w:val="18"/>
                <w:lang w:eastAsia="es-ES"/>
              </w:rPr>
            </w:pPr>
            <w:r w:rsidRPr="006D3E0A">
              <w:lastRenderedPageBreak/>
              <w:t>ELECTRICISTA</w:t>
            </w:r>
          </w:p>
        </w:tc>
        <w:tc>
          <w:tcPr>
            <w:tcW w:w="1629" w:type="dxa"/>
            <w:tcBorders>
              <w:top w:val="nil"/>
              <w:left w:val="nil"/>
              <w:bottom w:val="single" w:sz="4" w:space="0" w:color="000000"/>
              <w:right w:val="single" w:sz="4" w:space="0" w:color="000000"/>
            </w:tcBorders>
            <w:shd w:val="clear" w:color="auto" w:fill="auto"/>
            <w:noWrap/>
          </w:tcPr>
          <w:p w14:paraId="7EA21EAC" w14:textId="77777777" w:rsidR="007B0C52" w:rsidRPr="00B56F70" w:rsidRDefault="007B0C52" w:rsidP="00AC5858">
            <w:pPr>
              <w:jc w:val="center"/>
              <w:rPr>
                <w:rFonts w:ascii="Tahoma" w:hAnsi="Tahoma" w:cs="Tahoma"/>
                <w:color w:val="FF0000"/>
                <w:sz w:val="18"/>
                <w:szCs w:val="18"/>
                <w:lang w:eastAsia="es-ES"/>
              </w:rPr>
            </w:pPr>
            <w:r w:rsidRPr="006D3E0A">
              <w:t>HR</w:t>
            </w:r>
          </w:p>
        </w:tc>
      </w:tr>
      <w:tr w:rsidR="007B0C52" w:rsidRPr="00B56F70" w14:paraId="61E59E9D" w14:textId="77777777" w:rsidTr="00AC585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390DCDE4" w14:textId="77777777" w:rsidR="007B0C52" w:rsidRPr="00B56F70" w:rsidRDefault="007B0C52" w:rsidP="00AC5858">
            <w:pPr>
              <w:rPr>
                <w:rFonts w:ascii="Tahoma" w:hAnsi="Tahoma" w:cs="Tahoma"/>
                <w:color w:val="FF0000"/>
                <w:sz w:val="18"/>
                <w:szCs w:val="18"/>
                <w:lang w:eastAsia="es-ES"/>
              </w:rPr>
            </w:pPr>
            <w:r w:rsidRPr="006D3E0A">
              <w:t>ESPECIALISTA</w:t>
            </w:r>
          </w:p>
        </w:tc>
        <w:tc>
          <w:tcPr>
            <w:tcW w:w="1629" w:type="dxa"/>
            <w:tcBorders>
              <w:top w:val="nil"/>
              <w:left w:val="nil"/>
              <w:bottom w:val="single" w:sz="4" w:space="0" w:color="000000"/>
              <w:right w:val="single" w:sz="4" w:space="0" w:color="000000"/>
            </w:tcBorders>
            <w:shd w:val="clear" w:color="auto" w:fill="auto"/>
            <w:noWrap/>
          </w:tcPr>
          <w:p w14:paraId="61A068E9" w14:textId="77777777" w:rsidR="007B0C52" w:rsidRPr="00B56F70" w:rsidRDefault="007B0C52" w:rsidP="00AC5858">
            <w:pPr>
              <w:jc w:val="center"/>
              <w:rPr>
                <w:rFonts w:ascii="Tahoma" w:hAnsi="Tahoma" w:cs="Tahoma"/>
                <w:color w:val="FF0000"/>
                <w:sz w:val="18"/>
                <w:szCs w:val="18"/>
                <w:lang w:eastAsia="es-ES"/>
              </w:rPr>
            </w:pPr>
            <w:r w:rsidRPr="006D3E0A">
              <w:t>HR</w:t>
            </w:r>
          </w:p>
        </w:tc>
      </w:tr>
      <w:tr w:rsidR="007B0C52" w:rsidRPr="00B56F70" w14:paraId="4DC1AB17" w14:textId="77777777" w:rsidTr="00AC5858">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tcPr>
          <w:p w14:paraId="4102E36C" w14:textId="77777777" w:rsidR="007B0C52" w:rsidRPr="00B56F70" w:rsidRDefault="007B0C52" w:rsidP="00AC5858">
            <w:pPr>
              <w:rPr>
                <w:rFonts w:ascii="Tahoma" w:hAnsi="Tahoma" w:cs="Tahoma"/>
                <w:color w:val="FF0000"/>
                <w:sz w:val="18"/>
                <w:szCs w:val="18"/>
                <w:lang w:eastAsia="es-ES"/>
              </w:rPr>
            </w:pPr>
            <w:r w:rsidRPr="006D3E0A">
              <w:t>PINTOR</w:t>
            </w:r>
          </w:p>
        </w:tc>
        <w:tc>
          <w:tcPr>
            <w:tcW w:w="1629" w:type="dxa"/>
            <w:tcBorders>
              <w:top w:val="nil"/>
              <w:left w:val="nil"/>
              <w:bottom w:val="single" w:sz="4" w:space="0" w:color="auto"/>
              <w:right w:val="single" w:sz="4" w:space="0" w:color="000000"/>
            </w:tcBorders>
            <w:shd w:val="clear" w:color="auto" w:fill="auto"/>
            <w:noWrap/>
          </w:tcPr>
          <w:p w14:paraId="26DB7FC7" w14:textId="77777777" w:rsidR="007B0C52" w:rsidRPr="00B56F70" w:rsidRDefault="007B0C52" w:rsidP="00AC5858">
            <w:pPr>
              <w:jc w:val="center"/>
              <w:rPr>
                <w:rFonts w:ascii="Tahoma" w:hAnsi="Tahoma" w:cs="Tahoma"/>
                <w:color w:val="FF0000"/>
                <w:sz w:val="18"/>
                <w:szCs w:val="18"/>
                <w:lang w:eastAsia="es-ES"/>
              </w:rPr>
            </w:pPr>
            <w:r w:rsidRPr="006D3E0A">
              <w:t>HR</w:t>
            </w:r>
          </w:p>
        </w:tc>
      </w:tr>
      <w:tr w:rsidR="007B0C52" w:rsidRPr="00B56F70" w14:paraId="636C25BB" w14:textId="77777777" w:rsidTr="00AC5858">
        <w:trPr>
          <w:trHeight w:val="254"/>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tcPr>
          <w:p w14:paraId="19CD7B3B" w14:textId="77777777" w:rsidR="007B0C52" w:rsidRPr="00B56F70" w:rsidRDefault="007B0C52" w:rsidP="00AC5858">
            <w:pPr>
              <w:rPr>
                <w:rFonts w:ascii="Tahoma" w:hAnsi="Tahoma" w:cs="Tahoma"/>
                <w:color w:val="FF0000"/>
                <w:sz w:val="18"/>
                <w:szCs w:val="18"/>
                <w:lang w:eastAsia="es-ES"/>
              </w:rPr>
            </w:pPr>
            <w:r w:rsidRPr="006D3E0A">
              <w:t>PLOMERO</w:t>
            </w:r>
          </w:p>
        </w:tc>
        <w:tc>
          <w:tcPr>
            <w:tcW w:w="1629" w:type="dxa"/>
            <w:tcBorders>
              <w:top w:val="single" w:sz="4" w:space="0" w:color="auto"/>
              <w:left w:val="nil"/>
              <w:bottom w:val="single" w:sz="4" w:space="0" w:color="auto"/>
              <w:right w:val="single" w:sz="4" w:space="0" w:color="000000"/>
            </w:tcBorders>
            <w:shd w:val="clear" w:color="auto" w:fill="auto"/>
            <w:noWrap/>
          </w:tcPr>
          <w:p w14:paraId="7AFD5328" w14:textId="77777777" w:rsidR="007B0C52" w:rsidRPr="00B56F70" w:rsidRDefault="007B0C52" w:rsidP="00AC5858">
            <w:pPr>
              <w:jc w:val="center"/>
              <w:rPr>
                <w:rFonts w:ascii="Tahoma" w:hAnsi="Tahoma" w:cs="Tahoma"/>
                <w:color w:val="FF0000"/>
                <w:sz w:val="18"/>
                <w:szCs w:val="18"/>
                <w:lang w:eastAsia="es-ES"/>
              </w:rPr>
            </w:pPr>
            <w:r w:rsidRPr="006D3E0A">
              <w:t>HR</w:t>
            </w:r>
          </w:p>
        </w:tc>
      </w:tr>
      <w:tr w:rsidR="007B0C52" w:rsidRPr="00B56F70" w14:paraId="1CFF422A" w14:textId="77777777" w:rsidTr="00AC5858">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tcPr>
          <w:p w14:paraId="46F06F0B" w14:textId="77777777" w:rsidR="007B0C52" w:rsidRPr="00B56F70" w:rsidRDefault="007B0C52" w:rsidP="00AC5858">
            <w:pPr>
              <w:rPr>
                <w:rFonts w:ascii="Tahoma" w:hAnsi="Tahoma" w:cs="Tahoma"/>
                <w:color w:val="FF0000"/>
                <w:sz w:val="18"/>
                <w:szCs w:val="18"/>
                <w:lang w:eastAsia="es-ES"/>
              </w:rPr>
            </w:pPr>
            <w:r w:rsidRPr="006D3E0A">
              <w:t>TIERRA SELECCIONADA</w:t>
            </w:r>
          </w:p>
        </w:tc>
        <w:tc>
          <w:tcPr>
            <w:tcW w:w="1629" w:type="dxa"/>
            <w:tcBorders>
              <w:top w:val="nil"/>
              <w:left w:val="nil"/>
              <w:bottom w:val="single" w:sz="4" w:space="0" w:color="auto"/>
              <w:right w:val="single" w:sz="4" w:space="0" w:color="000000"/>
            </w:tcBorders>
            <w:shd w:val="clear" w:color="auto" w:fill="auto"/>
            <w:noWrap/>
          </w:tcPr>
          <w:p w14:paraId="10E0D95B" w14:textId="77777777" w:rsidR="007B0C52" w:rsidRPr="00B56F70" w:rsidRDefault="007B0C52" w:rsidP="00AC5858">
            <w:pPr>
              <w:jc w:val="center"/>
              <w:rPr>
                <w:rFonts w:ascii="Tahoma" w:hAnsi="Tahoma" w:cs="Tahoma"/>
                <w:color w:val="FF0000"/>
                <w:sz w:val="18"/>
                <w:szCs w:val="18"/>
                <w:lang w:eastAsia="es-ES"/>
              </w:rPr>
            </w:pPr>
            <w:r w:rsidRPr="006D3E0A">
              <w:t>M3</w:t>
            </w:r>
          </w:p>
        </w:tc>
      </w:tr>
    </w:tbl>
    <w:p w14:paraId="079A1164" w14:textId="77777777" w:rsidR="007B0C52" w:rsidRDefault="007B0C52" w:rsidP="007B0C52">
      <w:pPr>
        <w:keepNext/>
        <w:numPr>
          <w:ilvl w:val="0"/>
          <w:numId w:val="43"/>
        </w:numPr>
        <w:spacing w:before="240" w:after="60"/>
        <w:ind w:left="360" w:hanging="360"/>
        <w:outlineLvl w:val="0"/>
        <w:rPr>
          <w:rFonts w:ascii="Tahoma" w:hAnsi="Tahoma" w:cs="Tahoma"/>
          <w:b/>
          <w:bCs/>
          <w:color w:val="000000"/>
          <w:kern w:val="32"/>
          <w:lang w:val="es-ES_tradnl"/>
        </w:rPr>
      </w:pPr>
      <w:bookmarkStart w:id="152" w:name="_Toc536520829"/>
      <w:bookmarkStart w:id="153" w:name="_Toc71811172"/>
      <w:r w:rsidRPr="00882269">
        <w:rPr>
          <w:rFonts w:ascii="Tahoma" w:hAnsi="Tahoma" w:cs="Tahoma"/>
          <w:b/>
          <w:bCs/>
          <w:color w:val="000000"/>
          <w:kern w:val="32"/>
          <w:lang w:val="es-ES_tradnl"/>
        </w:rPr>
        <w:t>PLANILLA DE INSUMOS OPERATIVOS DE LA ENTIDAD EJECUTORA</w:t>
      </w:r>
      <w:bookmarkEnd w:id="152"/>
      <w:bookmarkEnd w:id="153"/>
    </w:p>
    <w:p w14:paraId="3C99CB6C" w14:textId="77777777" w:rsidR="007B0C52" w:rsidRPr="005B7F94" w:rsidRDefault="007B0C52" w:rsidP="007B0C52">
      <w:pPr>
        <w:keepNext/>
        <w:spacing w:before="240" w:after="60"/>
        <w:outlineLvl w:val="0"/>
        <w:rPr>
          <w:rFonts w:ascii="Tahoma" w:hAnsi="Tahoma" w:cs="Tahoma"/>
          <w:b/>
          <w:bCs/>
          <w:color w:val="000000"/>
          <w:kern w:val="32"/>
          <w:lang w:val="es-ES_tradnl"/>
        </w:rPr>
      </w:pPr>
    </w:p>
    <w:tbl>
      <w:tblPr>
        <w:tblW w:w="9064" w:type="dxa"/>
        <w:tblCellMar>
          <w:left w:w="70" w:type="dxa"/>
          <w:right w:w="70" w:type="dxa"/>
        </w:tblCellMar>
        <w:tblLook w:val="04A0" w:firstRow="1" w:lastRow="0" w:firstColumn="1" w:lastColumn="0" w:noHBand="0" w:noVBand="1"/>
      </w:tblPr>
      <w:tblGrid>
        <w:gridCol w:w="7143"/>
        <w:gridCol w:w="919"/>
        <w:gridCol w:w="1002"/>
      </w:tblGrid>
      <w:tr w:rsidR="007B0C52" w:rsidRPr="00DA3EF3" w14:paraId="568909FB" w14:textId="77777777" w:rsidTr="00AC5858">
        <w:trPr>
          <w:trHeight w:val="491"/>
        </w:trPr>
        <w:tc>
          <w:tcPr>
            <w:tcW w:w="906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1DBA82" w14:textId="77777777" w:rsidR="007B0C52" w:rsidRPr="00DA3EF3" w:rsidRDefault="007B0C52" w:rsidP="00AC5858">
            <w:pPr>
              <w:jc w:val="center"/>
              <w:rPr>
                <w:rFonts w:ascii="Calibri" w:hAnsi="Calibri" w:cs="Calibri"/>
                <w:color w:val="000000"/>
                <w:lang w:eastAsia="es-ES"/>
              </w:rPr>
            </w:pPr>
            <w:r w:rsidRPr="00DA3EF3">
              <w:rPr>
                <w:rFonts w:ascii="Calibri" w:hAnsi="Calibri" w:cs="Calibri"/>
                <w:color w:val="000000"/>
                <w:lang w:eastAsia="es-ES"/>
              </w:rPr>
              <w:t>PLANILLA DE COSTOS OPERATIVOS</w:t>
            </w:r>
          </w:p>
        </w:tc>
      </w:tr>
      <w:tr w:rsidR="007B0C52" w:rsidRPr="00DA3EF3" w14:paraId="29926F50" w14:textId="77777777" w:rsidTr="00AC5858">
        <w:trPr>
          <w:trHeight w:val="427"/>
        </w:trPr>
        <w:tc>
          <w:tcPr>
            <w:tcW w:w="7143" w:type="dxa"/>
            <w:tcBorders>
              <w:top w:val="nil"/>
              <w:left w:val="single" w:sz="4" w:space="0" w:color="000000"/>
              <w:bottom w:val="single" w:sz="4" w:space="0" w:color="000000"/>
              <w:right w:val="single" w:sz="4" w:space="0" w:color="000000"/>
            </w:tcBorders>
            <w:shd w:val="clear" w:color="000000" w:fill="0080FF"/>
            <w:noWrap/>
            <w:vAlign w:val="bottom"/>
            <w:hideMark/>
          </w:tcPr>
          <w:p w14:paraId="6250CCA8" w14:textId="77777777" w:rsidR="007B0C52" w:rsidRPr="00DA3EF3" w:rsidRDefault="007B0C52" w:rsidP="00AC5858">
            <w:pPr>
              <w:jc w:val="center"/>
              <w:rPr>
                <w:rFonts w:ascii="Calibri" w:hAnsi="Calibri" w:cs="Calibri"/>
                <w:color w:val="000000"/>
                <w:lang w:eastAsia="es-ES"/>
              </w:rPr>
            </w:pPr>
            <w:r w:rsidRPr="00DA3EF3">
              <w:rPr>
                <w:rFonts w:ascii="Calibri" w:hAnsi="Calibri" w:cs="Calibri"/>
                <w:color w:val="000000"/>
                <w:lang w:eastAsia="es-ES"/>
              </w:rPr>
              <w:t> </w:t>
            </w:r>
          </w:p>
        </w:tc>
        <w:tc>
          <w:tcPr>
            <w:tcW w:w="19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0C82724" w14:textId="77777777" w:rsidR="007B0C52" w:rsidRPr="00DA3EF3" w:rsidRDefault="007B0C52" w:rsidP="00AC5858">
            <w:pPr>
              <w:jc w:val="center"/>
              <w:rPr>
                <w:rFonts w:ascii="Calibri" w:hAnsi="Calibri" w:cs="Calibri"/>
                <w:color w:val="000000"/>
                <w:lang w:eastAsia="es-ES"/>
              </w:rPr>
            </w:pPr>
            <w:r w:rsidRPr="00DA3EF3">
              <w:rPr>
                <w:rFonts w:ascii="Calibri" w:hAnsi="Calibri" w:cs="Calibri"/>
                <w:color w:val="000000"/>
                <w:lang w:eastAsia="es-ES"/>
              </w:rPr>
              <w:t>DETALLE</w:t>
            </w:r>
          </w:p>
        </w:tc>
      </w:tr>
      <w:tr w:rsidR="007B0C52" w:rsidRPr="00DA3EF3" w14:paraId="1199C6FF"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71C524BB" w14:textId="77777777" w:rsidR="007B0C52" w:rsidRPr="00DA3EF3" w:rsidRDefault="007B0C52" w:rsidP="00AC5858">
            <w:pPr>
              <w:jc w:val="center"/>
              <w:rPr>
                <w:rFonts w:ascii="Calibri" w:hAnsi="Calibri" w:cs="Calibri"/>
                <w:color w:val="000000"/>
                <w:lang w:eastAsia="es-ES"/>
              </w:rPr>
            </w:pPr>
            <w:r w:rsidRPr="00DA3EF3">
              <w:rPr>
                <w:rFonts w:ascii="Calibri" w:hAnsi="Calibri" w:cs="Calibri"/>
                <w:color w:val="000000"/>
                <w:lang w:eastAsia="es-ES"/>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331EFD84" w14:textId="77777777" w:rsidR="007B0C52" w:rsidRPr="00DA3EF3" w:rsidRDefault="007B0C52" w:rsidP="00AC5858">
            <w:pPr>
              <w:jc w:val="center"/>
              <w:rPr>
                <w:rFonts w:ascii="Calibri" w:hAnsi="Calibri" w:cs="Calibri"/>
                <w:color w:val="000000"/>
                <w:lang w:eastAsia="es-ES"/>
              </w:rPr>
            </w:pPr>
            <w:r w:rsidRPr="00DA3EF3">
              <w:rPr>
                <w:rFonts w:ascii="Calibri" w:hAnsi="Calibri" w:cs="Calibri"/>
                <w:color w:val="000000"/>
                <w:lang w:eastAsia="es-ES"/>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46F073DD" w14:textId="77777777" w:rsidR="007B0C52" w:rsidRPr="00DA3EF3" w:rsidRDefault="007B0C52" w:rsidP="00AC5858">
            <w:pPr>
              <w:jc w:val="center"/>
              <w:rPr>
                <w:rFonts w:ascii="Calibri" w:hAnsi="Calibri" w:cs="Calibri"/>
                <w:color w:val="000000"/>
                <w:lang w:eastAsia="es-ES"/>
              </w:rPr>
            </w:pPr>
            <w:r w:rsidRPr="00DA3EF3">
              <w:rPr>
                <w:rFonts w:ascii="Calibri" w:hAnsi="Calibri" w:cs="Calibri"/>
                <w:color w:val="000000"/>
                <w:lang w:eastAsia="es-ES"/>
              </w:rPr>
              <w:t>CANTIDAD</w:t>
            </w:r>
          </w:p>
        </w:tc>
      </w:tr>
      <w:tr w:rsidR="007B0C52" w:rsidRPr="00DA3EF3" w14:paraId="1D67AB85" w14:textId="77777777" w:rsidTr="00AC5858">
        <w:trPr>
          <w:trHeight w:val="255"/>
        </w:trPr>
        <w:tc>
          <w:tcPr>
            <w:tcW w:w="906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73D2B7"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MUEBLES Y ENSERES</w:t>
            </w:r>
          </w:p>
        </w:tc>
      </w:tr>
      <w:tr w:rsidR="007B0C52" w:rsidRPr="00DA3EF3" w14:paraId="16438297"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2D2BDC84"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06B78D92"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BED6CE"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7</w:t>
            </w:r>
          </w:p>
        </w:tc>
      </w:tr>
      <w:tr w:rsidR="007B0C52" w:rsidRPr="00DA3EF3" w14:paraId="742D909B"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36F5A7F5"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09393853"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328537"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w:t>
            </w:r>
          </w:p>
        </w:tc>
      </w:tr>
      <w:tr w:rsidR="007B0C52" w:rsidRPr="00DA3EF3" w14:paraId="26512361"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13116D71"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1EA04784"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E46707"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w:t>
            </w:r>
          </w:p>
        </w:tc>
      </w:tr>
      <w:tr w:rsidR="007B0C52" w:rsidRPr="00DA3EF3" w14:paraId="47F1A124"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11C6FDAF"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19FED3F4"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160604"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w:t>
            </w:r>
          </w:p>
        </w:tc>
      </w:tr>
      <w:tr w:rsidR="007B0C52" w:rsidRPr="00DA3EF3" w14:paraId="5E1C7B30"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1BBFCC2E"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2808BBFB"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2059A8"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w:t>
            </w:r>
          </w:p>
        </w:tc>
      </w:tr>
      <w:tr w:rsidR="007B0C52" w:rsidRPr="00DA3EF3" w14:paraId="1F491822" w14:textId="77777777" w:rsidTr="00AC5858">
        <w:trPr>
          <w:trHeight w:val="255"/>
        </w:trPr>
        <w:tc>
          <w:tcPr>
            <w:tcW w:w="9064" w:type="dxa"/>
            <w:gridSpan w:val="3"/>
            <w:tcBorders>
              <w:top w:val="nil"/>
              <w:left w:val="single" w:sz="4" w:space="0" w:color="000000"/>
              <w:bottom w:val="single" w:sz="4" w:space="0" w:color="000000"/>
              <w:right w:val="single" w:sz="4" w:space="0" w:color="000000"/>
            </w:tcBorders>
            <w:shd w:val="clear" w:color="auto" w:fill="0066FF"/>
            <w:noWrap/>
            <w:vAlign w:val="bottom"/>
          </w:tcPr>
          <w:p w14:paraId="05AED5B4" w14:textId="77777777" w:rsidR="007B0C52" w:rsidRPr="00DA3EF3" w:rsidRDefault="007B0C52" w:rsidP="00AC5858">
            <w:pPr>
              <w:rPr>
                <w:rFonts w:ascii="Calibri" w:hAnsi="Calibri" w:cs="Calibri"/>
                <w:color w:val="000000"/>
                <w:lang w:eastAsia="es-ES"/>
              </w:rPr>
            </w:pPr>
            <w:r>
              <w:rPr>
                <w:rFonts w:ascii="Calibri" w:hAnsi="Calibri" w:cs="Calibri"/>
                <w:color w:val="000000"/>
                <w:lang w:eastAsia="es-ES"/>
              </w:rPr>
              <w:t>EQUIPO DE COMPUTACION</w:t>
            </w:r>
          </w:p>
        </w:tc>
      </w:tr>
      <w:tr w:rsidR="007B0C52" w:rsidRPr="00DA3EF3" w14:paraId="1660347F"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522F9D9A" w14:textId="77777777" w:rsidR="007B0C52" w:rsidRPr="00DA3EF3" w:rsidRDefault="007B0C52" w:rsidP="00AC5858">
            <w:pPr>
              <w:rPr>
                <w:rFonts w:ascii="Calibri" w:hAnsi="Calibri" w:cs="Calibri"/>
                <w:color w:val="000000"/>
                <w:lang w:eastAsia="es-ES"/>
              </w:rPr>
            </w:pPr>
            <w:r>
              <w:rPr>
                <w:rFonts w:ascii="Calibri" w:hAnsi="Calibri" w:cs="Calibri"/>
                <w:color w:val="000000"/>
                <w:lang w:eastAsia="es-ES"/>
              </w:rPr>
              <w:t xml:space="preserve">IMPRESORA LASER </w:t>
            </w:r>
          </w:p>
        </w:tc>
        <w:tc>
          <w:tcPr>
            <w:tcW w:w="919" w:type="dxa"/>
            <w:tcBorders>
              <w:top w:val="nil"/>
              <w:left w:val="nil"/>
              <w:bottom w:val="single" w:sz="4" w:space="0" w:color="000000"/>
              <w:right w:val="single" w:sz="4" w:space="0" w:color="000000"/>
            </w:tcBorders>
            <w:shd w:val="clear" w:color="auto" w:fill="auto"/>
            <w:noWrap/>
            <w:vAlign w:val="bottom"/>
            <w:hideMark/>
          </w:tcPr>
          <w:p w14:paraId="07BE0134"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F40DCB8"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w:t>
            </w:r>
          </w:p>
        </w:tc>
      </w:tr>
      <w:tr w:rsidR="007B0C52" w:rsidRPr="00DA3EF3" w14:paraId="7C94C757"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03CAA1B7"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0FAA9817"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995D16"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w:t>
            </w:r>
          </w:p>
        </w:tc>
      </w:tr>
      <w:tr w:rsidR="007B0C52" w:rsidRPr="00DA3EF3" w14:paraId="4850EBF8"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72B05734" w14:textId="77777777" w:rsidR="007B0C52" w:rsidRPr="00DA3EF3" w:rsidRDefault="007B0C52" w:rsidP="00AC5858">
            <w:pPr>
              <w:rPr>
                <w:rFonts w:ascii="Calibri" w:hAnsi="Calibri" w:cs="Calibri"/>
                <w:color w:val="000000"/>
                <w:lang w:eastAsia="es-ES"/>
              </w:rPr>
            </w:pPr>
            <w:r>
              <w:rPr>
                <w:rFonts w:ascii="Calibri" w:hAnsi="Calibri" w:cs="Calibri"/>
                <w:color w:val="000000"/>
                <w:lang w:eastAsia="es-ES"/>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720E56CE"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B2512D9"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3</w:t>
            </w:r>
          </w:p>
        </w:tc>
      </w:tr>
      <w:tr w:rsidR="007B0C52" w:rsidRPr="00DA3EF3" w14:paraId="41906B1C" w14:textId="77777777" w:rsidTr="00AC5858">
        <w:trPr>
          <w:trHeight w:val="255"/>
        </w:trPr>
        <w:tc>
          <w:tcPr>
            <w:tcW w:w="906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795A77"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MATERIAL INFORMATIVO</w:t>
            </w:r>
          </w:p>
        </w:tc>
      </w:tr>
      <w:tr w:rsidR="007B0C52" w:rsidRPr="00DA3EF3" w14:paraId="11B287D7"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5C69EFE1"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67247B5A"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9D2C1E"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w:t>
            </w:r>
          </w:p>
        </w:tc>
      </w:tr>
      <w:tr w:rsidR="007B0C52" w:rsidRPr="00DA3EF3" w14:paraId="2CED99DC"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09121036"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15049793"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379F77"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w:t>
            </w:r>
          </w:p>
        </w:tc>
      </w:tr>
      <w:tr w:rsidR="007B0C52" w:rsidRPr="00DA3EF3" w14:paraId="188B06BD"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323449B1"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1AFBCAB1"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9BB567"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25</w:t>
            </w:r>
          </w:p>
        </w:tc>
      </w:tr>
      <w:tr w:rsidR="007B0C52" w:rsidRPr="00DA3EF3" w14:paraId="7CB0B24F"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288E3DBA"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73E2E3D5"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4B455B"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w:t>
            </w:r>
          </w:p>
        </w:tc>
      </w:tr>
      <w:tr w:rsidR="007B0C52" w:rsidRPr="00DA3EF3" w14:paraId="4AA88ECE"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21B58360"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LETRERO DE PROYECTO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4B7DCB52"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EDF3A3"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w:t>
            </w:r>
          </w:p>
        </w:tc>
      </w:tr>
      <w:tr w:rsidR="007B0C52" w:rsidRPr="00DA3EF3" w14:paraId="58F813E6" w14:textId="77777777" w:rsidTr="00AC5858">
        <w:trPr>
          <w:trHeight w:val="255"/>
        </w:trPr>
        <w:tc>
          <w:tcPr>
            <w:tcW w:w="906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7B3F77" w14:textId="77777777" w:rsidR="007B0C52" w:rsidRDefault="007B0C52" w:rsidP="00AC5858">
            <w:pPr>
              <w:rPr>
                <w:rFonts w:ascii="Calibri" w:hAnsi="Calibri" w:cs="Calibri"/>
                <w:color w:val="000000"/>
                <w:lang w:eastAsia="es-ES"/>
              </w:rPr>
            </w:pPr>
            <w:r w:rsidRPr="00DA3EF3">
              <w:rPr>
                <w:rFonts w:ascii="Calibri" w:hAnsi="Calibri" w:cs="Calibri"/>
                <w:color w:val="000000"/>
                <w:lang w:eastAsia="es-ES"/>
              </w:rPr>
              <w:t xml:space="preserve">MATERIAL DE APOYO AL MEJORAMIENTO </w:t>
            </w:r>
          </w:p>
          <w:p w14:paraId="763E8EC5"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DE VIVIENDA</w:t>
            </w:r>
          </w:p>
        </w:tc>
      </w:tr>
      <w:tr w:rsidR="007B0C52" w:rsidRPr="00DA3EF3" w14:paraId="37CF8831"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402053F8"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33421CC6"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569CF1"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w:t>
            </w:r>
          </w:p>
        </w:tc>
      </w:tr>
      <w:tr w:rsidR="007B0C52" w:rsidRPr="00DA3EF3" w14:paraId="54048C78"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2FA893F2"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71408413"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5317D2F3"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w:t>
            </w:r>
          </w:p>
        </w:tc>
      </w:tr>
      <w:tr w:rsidR="007B0C52" w:rsidRPr="00DA3EF3" w14:paraId="1E27E513"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4D8DA96A"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4EA92ED5"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768DBA"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25</w:t>
            </w:r>
          </w:p>
        </w:tc>
      </w:tr>
      <w:tr w:rsidR="007B0C52" w:rsidRPr="00DA3EF3" w14:paraId="0F46959D"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7B8BCED5"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3D8AC5C7"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D23BA3"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25</w:t>
            </w:r>
          </w:p>
        </w:tc>
      </w:tr>
      <w:tr w:rsidR="007B0C52" w:rsidRPr="00DA3EF3" w14:paraId="1E1AB936" w14:textId="77777777" w:rsidTr="00AC5858">
        <w:trPr>
          <w:trHeight w:val="255"/>
        </w:trPr>
        <w:tc>
          <w:tcPr>
            <w:tcW w:w="906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E660C2"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MATERIAL DE ESCRITORIO</w:t>
            </w:r>
          </w:p>
        </w:tc>
      </w:tr>
      <w:tr w:rsidR="007B0C52" w:rsidRPr="00DA3EF3" w14:paraId="2CD343BD"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02401214"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6F024B5A"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119D7B"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4</w:t>
            </w:r>
          </w:p>
        </w:tc>
      </w:tr>
      <w:tr w:rsidR="007B0C52" w:rsidRPr="00DA3EF3" w14:paraId="7ECBFB33"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3FDA6B26"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394D6134"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96DDE8"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3</w:t>
            </w:r>
          </w:p>
        </w:tc>
      </w:tr>
      <w:tr w:rsidR="007B0C52" w:rsidRPr="00DA3EF3" w14:paraId="571AA28C"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7270BF46"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6A66C20F"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2FAD5E"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3</w:t>
            </w:r>
          </w:p>
        </w:tc>
      </w:tr>
      <w:tr w:rsidR="007B0C52" w:rsidRPr="00DA3EF3" w14:paraId="50519889"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33DAC5EE"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6AE8099C"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2C590D1"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10</w:t>
            </w:r>
          </w:p>
        </w:tc>
      </w:tr>
      <w:tr w:rsidR="007B0C52" w:rsidRPr="00DA3EF3" w14:paraId="27694369"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6555AE36"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30943C8"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357A144B"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20</w:t>
            </w:r>
          </w:p>
        </w:tc>
      </w:tr>
      <w:tr w:rsidR="007B0C52" w:rsidRPr="00DA3EF3" w14:paraId="0033AD0F"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0C4BD589"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544B99B2"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5432F4"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4</w:t>
            </w:r>
          </w:p>
        </w:tc>
      </w:tr>
      <w:tr w:rsidR="007B0C52" w:rsidRPr="00DA3EF3" w14:paraId="63962C84"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5982DA03"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0BF27C76"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9D74C9"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4</w:t>
            </w:r>
          </w:p>
        </w:tc>
      </w:tr>
      <w:tr w:rsidR="007B0C52" w:rsidRPr="00DA3EF3" w14:paraId="664E366D"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1336BA91"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35A014C2"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59492646"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4</w:t>
            </w:r>
          </w:p>
        </w:tc>
      </w:tr>
      <w:tr w:rsidR="007B0C52" w:rsidRPr="00DA3EF3" w14:paraId="48202688"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618ADC1F"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272B7A03"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F49C62"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4</w:t>
            </w:r>
          </w:p>
        </w:tc>
      </w:tr>
      <w:tr w:rsidR="007B0C52" w:rsidRPr="00DA3EF3" w14:paraId="4FB8FC85"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1472FB76"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1A259F5B"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5F3675"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25</w:t>
            </w:r>
          </w:p>
        </w:tc>
      </w:tr>
      <w:tr w:rsidR="007B0C52" w:rsidRPr="00DA3EF3" w14:paraId="4A7616B9"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06BC683D"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04F7B18C"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6302FB"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4</w:t>
            </w:r>
          </w:p>
        </w:tc>
      </w:tr>
      <w:tr w:rsidR="007B0C52" w:rsidRPr="00DA3EF3" w14:paraId="15C47415"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2F52923F"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lastRenderedPageBreak/>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0DC148F7"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18E98C"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4</w:t>
            </w:r>
          </w:p>
        </w:tc>
      </w:tr>
      <w:tr w:rsidR="007B0C52" w:rsidRPr="00DA3EF3" w14:paraId="5973963C"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2CA60366"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77DD3B9D"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7D44F4E3"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4</w:t>
            </w:r>
          </w:p>
        </w:tc>
      </w:tr>
      <w:tr w:rsidR="007B0C52" w:rsidRPr="00DA3EF3" w14:paraId="483B2ABC"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425759AF"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2C1858E8"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1776F3"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4</w:t>
            </w:r>
          </w:p>
        </w:tc>
      </w:tr>
      <w:tr w:rsidR="007B0C52" w:rsidRPr="00DA3EF3" w14:paraId="0055FAA1"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20E33BB3"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48760DDB"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FE5D80"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4</w:t>
            </w:r>
          </w:p>
        </w:tc>
      </w:tr>
      <w:tr w:rsidR="007B0C52" w:rsidRPr="00DA3EF3" w14:paraId="38EE4B9E"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7D7CA12A"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13FCEAF"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E8CC30"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4</w:t>
            </w:r>
          </w:p>
        </w:tc>
      </w:tr>
      <w:tr w:rsidR="007B0C52" w:rsidRPr="00DA3EF3" w14:paraId="2FA7F6B4"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28D7C1BE"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78306B97"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9C6A53"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15</w:t>
            </w:r>
          </w:p>
        </w:tc>
      </w:tr>
      <w:tr w:rsidR="007B0C52" w:rsidRPr="00DA3EF3" w14:paraId="1F90E399"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59B0174E"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TÓNER, TINTA P/IMPRESORAS</w:t>
            </w:r>
          </w:p>
        </w:tc>
        <w:tc>
          <w:tcPr>
            <w:tcW w:w="919" w:type="dxa"/>
            <w:tcBorders>
              <w:top w:val="nil"/>
              <w:left w:val="nil"/>
              <w:bottom w:val="single" w:sz="4" w:space="0" w:color="000000"/>
              <w:right w:val="single" w:sz="4" w:space="0" w:color="000000"/>
            </w:tcBorders>
            <w:shd w:val="clear" w:color="auto" w:fill="auto"/>
            <w:noWrap/>
            <w:vAlign w:val="bottom"/>
            <w:hideMark/>
          </w:tcPr>
          <w:p w14:paraId="537AE2DA"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C5DA508"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2</w:t>
            </w:r>
          </w:p>
        </w:tc>
      </w:tr>
      <w:tr w:rsidR="007B0C52" w:rsidRPr="00DA3EF3" w14:paraId="53A31190" w14:textId="77777777" w:rsidTr="00AC5858">
        <w:trPr>
          <w:trHeight w:val="255"/>
        </w:trPr>
        <w:tc>
          <w:tcPr>
            <w:tcW w:w="906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782732" w14:textId="77777777" w:rsidR="007B0C52" w:rsidRDefault="007B0C52" w:rsidP="00AC5858">
            <w:pPr>
              <w:rPr>
                <w:rFonts w:ascii="Calibri" w:hAnsi="Calibri" w:cs="Calibri"/>
                <w:color w:val="000000"/>
                <w:lang w:eastAsia="es-ES"/>
              </w:rPr>
            </w:pPr>
            <w:r w:rsidRPr="00DA3EF3">
              <w:rPr>
                <w:rFonts w:ascii="Calibri" w:hAnsi="Calibri" w:cs="Calibri"/>
                <w:color w:val="000000"/>
                <w:lang w:eastAsia="es-ES"/>
              </w:rPr>
              <w:t>CAPACITACIÓN TALLER PARA PROMOTORES</w:t>
            </w:r>
          </w:p>
          <w:p w14:paraId="60846EFF"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 xml:space="preserve"> Y ALMACENEROS</w:t>
            </w:r>
          </w:p>
        </w:tc>
      </w:tr>
      <w:tr w:rsidR="007B0C52" w:rsidRPr="00DA3EF3" w14:paraId="514430E9"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31E5B4DA"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457EC7B"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C1809FE"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w:t>
            </w:r>
          </w:p>
        </w:tc>
      </w:tr>
      <w:tr w:rsidR="007B0C52" w:rsidRPr="00DA3EF3" w14:paraId="3127A13B"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40153A1A"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962E106"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5F5409"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w:t>
            </w:r>
          </w:p>
        </w:tc>
      </w:tr>
      <w:tr w:rsidR="007B0C52" w:rsidRPr="00DA3EF3" w14:paraId="3E7768D0"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5861249B"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21C635C9"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0A33F0"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3</w:t>
            </w:r>
          </w:p>
        </w:tc>
      </w:tr>
      <w:tr w:rsidR="007B0C52" w:rsidRPr="00DA3EF3" w14:paraId="1D4A7012"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05FCB940"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B5B7CE1"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D29929"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3</w:t>
            </w:r>
          </w:p>
        </w:tc>
      </w:tr>
      <w:tr w:rsidR="007B0C52" w:rsidRPr="00DA3EF3" w14:paraId="1E1BDDC2" w14:textId="77777777" w:rsidTr="00AC5858">
        <w:trPr>
          <w:trHeight w:val="255"/>
        </w:trPr>
        <w:tc>
          <w:tcPr>
            <w:tcW w:w="906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BA2287" w14:textId="77777777" w:rsidR="007B0C52" w:rsidRDefault="007B0C52" w:rsidP="00AC5858">
            <w:pPr>
              <w:rPr>
                <w:rFonts w:ascii="Calibri" w:hAnsi="Calibri" w:cs="Calibri"/>
                <w:color w:val="000000"/>
                <w:lang w:eastAsia="es-ES"/>
              </w:rPr>
            </w:pPr>
            <w:r w:rsidRPr="00DA3EF3">
              <w:rPr>
                <w:rFonts w:ascii="Calibri" w:hAnsi="Calibri" w:cs="Calibri"/>
                <w:color w:val="000000"/>
                <w:lang w:eastAsia="es-ES"/>
              </w:rPr>
              <w:t xml:space="preserve">CAPACITACIÓN TALLER EN TÉCNICAS </w:t>
            </w:r>
          </w:p>
          <w:p w14:paraId="3ECB7387"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CONSTRUCTIVAS</w:t>
            </w:r>
          </w:p>
        </w:tc>
      </w:tr>
      <w:tr w:rsidR="007B0C52" w:rsidRPr="00DA3EF3" w14:paraId="2D7FC86F"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2E171B8B"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47886296"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563AEC15"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10</w:t>
            </w:r>
          </w:p>
        </w:tc>
      </w:tr>
      <w:tr w:rsidR="007B0C52" w:rsidRPr="00DA3EF3" w14:paraId="0FBB2E82"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1A3905E5"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8A3E52E"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9BD805"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3</w:t>
            </w:r>
          </w:p>
        </w:tc>
      </w:tr>
      <w:tr w:rsidR="007B0C52" w:rsidRPr="00DA3EF3" w14:paraId="7D0C35EA"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1AF3D9EA"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17FBB1B0"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DC71F3"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2</w:t>
            </w:r>
          </w:p>
        </w:tc>
      </w:tr>
      <w:tr w:rsidR="007B0C52" w:rsidRPr="00DA3EF3" w14:paraId="36FAA123"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587D4C84"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9ED3D31"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516773"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2</w:t>
            </w:r>
          </w:p>
        </w:tc>
      </w:tr>
      <w:tr w:rsidR="007B0C52" w:rsidRPr="00DA3EF3" w14:paraId="3F50501D" w14:textId="77777777" w:rsidTr="00AC5858">
        <w:trPr>
          <w:trHeight w:val="301"/>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48048705"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0BC9358"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6D9095"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2</w:t>
            </w:r>
          </w:p>
        </w:tc>
      </w:tr>
      <w:tr w:rsidR="007B0C52" w:rsidRPr="00DA3EF3" w14:paraId="2CBA6782" w14:textId="77777777" w:rsidTr="00AC5858">
        <w:trPr>
          <w:trHeight w:val="255"/>
        </w:trPr>
        <w:tc>
          <w:tcPr>
            <w:tcW w:w="906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1E33EB" w14:textId="77777777" w:rsidR="007B0C52" w:rsidRPr="00DA3EF3" w:rsidRDefault="007B0C52" w:rsidP="00AC5858">
            <w:pPr>
              <w:rPr>
                <w:rFonts w:ascii="Calibri" w:hAnsi="Calibri" w:cs="Calibri"/>
                <w:color w:val="000000"/>
                <w:lang w:eastAsia="es-ES"/>
              </w:rPr>
            </w:pPr>
            <w:r>
              <w:rPr>
                <w:rFonts w:ascii="Calibri" w:hAnsi="Calibri" w:cs="Calibri"/>
                <w:color w:val="000000"/>
                <w:lang w:eastAsia="es-ES"/>
              </w:rPr>
              <w:t xml:space="preserve">PERSONAL DE PROYECTO </w:t>
            </w:r>
          </w:p>
        </w:tc>
      </w:tr>
      <w:tr w:rsidR="007B0C52" w:rsidRPr="00DA3EF3" w14:paraId="154576F1"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0621B55B" w14:textId="77777777" w:rsidR="007B0C52" w:rsidRPr="00DA3EF3" w:rsidRDefault="007B0C52" w:rsidP="00AC5858">
            <w:pPr>
              <w:rPr>
                <w:rFonts w:ascii="Calibri" w:hAnsi="Calibri" w:cs="Calibri"/>
                <w:color w:val="000000"/>
                <w:lang w:eastAsia="es-ES"/>
              </w:rPr>
            </w:pPr>
            <w:r>
              <w:rPr>
                <w:rFonts w:ascii="Calibri" w:hAnsi="Calibri" w:cs="Calibri"/>
                <w:color w:val="000000"/>
                <w:lang w:eastAsia="es-ES"/>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56371057" w14:textId="77777777" w:rsidR="007B0C52" w:rsidRPr="00DA3EF3" w:rsidRDefault="007B0C52" w:rsidP="00AC5858">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97AC0DC"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w:t>
            </w:r>
          </w:p>
        </w:tc>
      </w:tr>
      <w:tr w:rsidR="007B0C52" w:rsidRPr="00DA3EF3" w14:paraId="7C578A06"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24F0A5D0" w14:textId="77777777" w:rsidR="007B0C52" w:rsidRDefault="007B0C52" w:rsidP="00AC5858">
            <w:pPr>
              <w:rPr>
                <w:rFonts w:ascii="Calibri" w:hAnsi="Calibri" w:cs="Calibri"/>
                <w:color w:val="000000"/>
                <w:lang w:eastAsia="es-ES"/>
              </w:rPr>
            </w:pPr>
            <w:r w:rsidRPr="00DA3EF3">
              <w:rPr>
                <w:rFonts w:ascii="Calibri" w:hAnsi="Calibri" w:cs="Calibri"/>
                <w:color w:val="000000"/>
                <w:lang w:eastAsia="es-ES"/>
              </w:rPr>
              <w:t>TÉCNICO CARPINTERO ESPECIALISTA P/IN</w:t>
            </w:r>
            <w:r>
              <w:rPr>
                <w:rFonts w:ascii="Calibri" w:hAnsi="Calibri" w:cs="Calibri"/>
                <w:color w:val="000000"/>
                <w:lang w:eastAsia="es-ES"/>
              </w:rPr>
              <w:t xml:space="preserve">STALACIÓN DE </w:t>
            </w:r>
          </w:p>
          <w:p w14:paraId="3F15E11F" w14:textId="77777777" w:rsidR="007B0C52" w:rsidRPr="00DA3EF3" w:rsidRDefault="007B0C52" w:rsidP="00AC5858">
            <w:pPr>
              <w:rPr>
                <w:rFonts w:ascii="Calibri" w:hAnsi="Calibri" w:cs="Calibri"/>
                <w:color w:val="000000"/>
                <w:lang w:eastAsia="es-ES"/>
              </w:rPr>
            </w:pPr>
            <w:r>
              <w:rPr>
                <w:rFonts w:ascii="Calibri" w:hAnsi="Calibri" w:cs="Calibri"/>
                <w:color w:val="000000"/>
                <w:lang w:eastAsia="es-ES"/>
              </w:rPr>
              <w:t xml:space="preserve">PUERTAS DE MADERA </w:t>
            </w:r>
          </w:p>
        </w:tc>
        <w:tc>
          <w:tcPr>
            <w:tcW w:w="919" w:type="dxa"/>
            <w:tcBorders>
              <w:top w:val="nil"/>
              <w:left w:val="nil"/>
              <w:bottom w:val="single" w:sz="4" w:space="0" w:color="000000"/>
              <w:right w:val="single" w:sz="4" w:space="0" w:color="000000"/>
            </w:tcBorders>
            <w:shd w:val="clear" w:color="auto" w:fill="auto"/>
            <w:noWrap/>
            <w:vAlign w:val="bottom"/>
            <w:hideMark/>
          </w:tcPr>
          <w:p w14:paraId="456A43D1" w14:textId="77777777" w:rsidR="007B0C52" w:rsidRPr="00DA3EF3" w:rsidRDefault="007B0C52" w:rsidP="00AC5858">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8B895CD"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w:t>
            </w:r>
          </w:p>
        </w:tc>
      </w:tr>
      <w:tr w:rsidR="007B0C52" w:rsidRPr="00DA3EF3" w14:paraId="2929C096"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4556FCFE" w14:textId="77777777" w:rsidR="007B0C52" w:rsidRPr="00DA3EF3" w:rsidRDefault="007B0C52" w:rsidP="00AC5858">
            <w:pPr>
              <w:rPr>
                <w:rFonts w:ascii="Calibri" w:hAnsi="Calibri" w:cs="Calibri"/>
                <w:color w:val="000000"/>
                <w:lang w:eastAsia="es-ES"/>
              </w:rPr>
            </w:pPr>
            <w:r>
              <w:rPr>
                <w:rFonts w:ascii="Calibri" w:hAnsi="Calibri" w:cs="Calibri"/>
                <w:color w:val="000000"/>
                <w:lang w:eastAsia="es-ES"/>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35347D02" w14:textId="77777777" w:rsidR="007B0C52" w:rsidRPr="00DA3EF3" w:rsidRDefault="007B0C52" w:rsidP="00AC5858">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9AC7C4F"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w:t>
            </w:r>
          </w:p>
        </w:tc>
      </w:tr>
      <w:tr w:rsidR="007B0C52" w:rsidRPr="00DA3EF3" w14:paraId="32702F4A"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41CE04D2" w14:textId="77777777" w:rsidR="007B0C52" w:rsidRPr="00DA3EF3" w:rsidRDefault="007B0C52" w:rsidP="00AC5858">
            <w:pPr>
              <w:rPr>
                <w:rFonts w:ascii="Calibri" w:hAnsi="Calibri" w:cs="Calibri"/>
                <w:color w:val="000000"/>
                <w:lang w:eastAsia="es-ES"/>
              </w:rPr>
            </w:pPr>
            <w:r>
              <w:rPr>
                <w:rFonts w:ascii="Calibri" w:hAnsi="Calibri" w:cs="Calibri"/>
                <w:color w:val="000000"/>
                <w:lang w:eastAsia="es-ES"/>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179BCD53" w14:textId="77777777" w:rsidR="007B0C52" w:rsidRPr="00DA3EF3" w:rsidRDefault="007B0C52" w:rsidP="00AC5858">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F20A53F"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w:t>
            </w:r>
          </w:p>
        </w:tc>
      </w:tr>
      <w:tr w:rsidR="007B0C52" w:rsidRPr="00DA3EF3" w14:paraId="5B423579"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14D2F5B7" w14:textId="77777777" w:rsidR="007B0C52" w:rsidRDefault="007B0C52" w:rsidP="00AC5858">
            <w:pPr>
              <w:rPr>
                <w:rFonts w:ascii="Calibri" w:hAnsi="Calibri" w:cs="Calibri"/>
                <w:color w:val="000000"/>
                <w:lang w:eastAsia="es-ES"/>
              </w:rPr>
            </w:pPr>
            <w:r w:rsidRPr="00DA3EF3">
              <w:rPr>
                <w:rFonts w:ascii="Calibri" w:hAnsi="Calibri" w:cs="Calibri"/>
                <w:color w:val="000000"/>
                <w:lang w:eastAsia="es-ES"/>
              </w:rPr>
              <w:t>CONSTRUCTOR ESPECIALISTA P/INSTAL</w:t>
            </w:r>
            <w:r>
              <w:rPr>
                <w:rFonts w:ascii="Calibri" w:hAnsi="Calibri" w:cs="Calibri"/>
                <w:color w:val="000000"/>
                <w:lang w:eastAsia="es-ES"/>
              </w:rPr>
              <w:t>ACIÓN SANITARIA</w:t>
            </w:r>
          </w:p>
          <w:p w14:paraId="7C291A0F" w14:textId="77777777" w:rsidR="007B0C52" w:rsidRPr="00DA3EF3" w:rsidRDefault="007B0C52" w:rsidP="00AC5858">
            <w:pPr>
              <w:rPr>
                <w:rFonts w:ascii="Calibri" w:hAnsi="Calibri" w:cs="Calibri"/>
                <w:color w:val="000000"/>
                <w:lang w:eastAsia="es-ES"/>
              </w:rPr>
            </w:pPr>
            <w:r>
              <w:rPr>
                <w:rFonts w:ascii="Calibri" w:hAnsi="Calibri" w:cs="Calibri"/>
                <w:color w:val="000000"/>
                <w:lang w:eastAsia="es-ES"/>
              </w:rPr>
              <w:t xml:space="preserve">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4FD9B493" w14:textId="77777777" w:rsidR="007B0C52" w:rsidRPr="00DA3EF3" w:rsidRDefault="007B0C52" w:rsidP="00AC5858">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DF14072"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w:t>
            </w:r>
          </w:p>
        </w:tc>
      </w:tr>
      <w:tr w:rsidR="007B0C52" w:rsidRPr="00DA3EF3" w14:paraId="0FBE7DCD"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160A37B4"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 xml:space="preserve">CONSTRUCTOR ESPECIALISTA P/INSTALACIÓN </w:t>
            </w:r>
            <w:r>
              <w:rPr>
                <w:rFonts w:ascii="Calibri" w:hAnsi="Calibri" w:cs="Calibri"/>
                <w:color w:val="000000"/>
                <w:lang w:eastAsia="es-ES"/>
              </w:rPr>
              <w:t xml:space="preserve">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2107B894" w14:textId="77777777" w:rsidR="007B0C52" w:rsidRPr="00DA3EF3" w:rsidRDefault="007B0C52" w:rsidP="00AC5858">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040C47B"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w:t>
            </w:r>
          </w:p>
        </w:tc>
      </w:tr>
      <w:tr w:rsidR="007B0C52" w:rsidRPr="00DA3EF3" w14:paraId="73602F5E"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19ECD028" w14:textId="77777777" w:rsidR="007B0C52" w:rsidRPr="00DA3EF3" w:rsidRDefault="007B0C52" w:rsidP="00AC5858">
            <w:pPr>
              <w:rPr>
                <w:rFonts w:ascii="Calibri" w:hAnsi="Calibri" w:cs="Calibri"/>
                <w:color w:val="000000"/>
                <w:lang w:eastAsia="es-ES"/>
              </w:rPr>
            </w:pPr>
            <w:r>
              <w:rPr>
                <w:rFonts w:ascii="Calibri" w:hAnsi="Calibri" w:cs="Calibri"/>
                <w:color w:val="000000"/>
                <w:lang w:eastAsia="es-ES"/>
              </w:rPr>
              <w:t>CONSTRUCTOR ALBAÑIL</w:t>
            </w:r>
          </w:p>
        </w:tc>
        <w:tc>
          <w:tcPr>
            <w:tcW w:w="919" w:type="dxa"/>
            <w:tcBorders>
              <w:top w:val="nil"/>
              <w:left w:val="nil"/>
              <w:bottom w:val="single" w:sz="4" w:space="0" w:color="000000"/>
              <w:right w:val="single" w:sz="4" w:space="0" w:color="000000"/>
            </w:tcBorders>
            <w:shd w:val="clear" w:color="auto" w:fill="auto"/>
            <w:noWrap/>
            <w:vAlign w:val="bottom"/>
            <w:hideMark/>
          </w:tcPr>
          <w:p w14:paraId="2CFA483A" w14:textId="77777777" w:rsidR="007B0C52" w:rsidRPr="00DA3EF3" w:rsidRDefault="007B0C52" w:rsidP="00AC5858">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8B1ADAB"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3</w:t>
            </w:r>
          </w:p>
        </w:tc>
      </w:tr>
      <w:tr w:rsidR="007B0C52" w:rsidRPr="00DA3EF3" w14:paraId="71379663"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4C061678" w14:textId="77777777" w:rsidR="007B0C52" w:rsidRDefault="007B0C52" w:rsidP="00AC5858">
            <w:pPr>
              <w:rPr>
                <w:rFonts w:ascii="Calibri" w:hAnsi="Calibri" w:cs="Calibri"/>
                <w:color w:val="000000"/>
                <w:lang w:eastAsia="es-ES"/>
              </w:rPr>
            </w:pPr>
            <w:r w:rsidRPr="00DA3EF3">
              <w:rPr>
                <w:rFonts w:ascii="Calibri" w:hAnsi="Calibri" w:cs="Calibri"/>
                <w:color w:val="000000"/>
                <w:lang w:eastAsia="es-ES"/>
              </w:rPr>
              <w:t>CONSTRUCTOR - ALBAÑIL APOYO SOCIAL PARA</w:t>
            </w:r>
          </w:p>
          <w:p w14:paraId="2098D409"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 xml:space="preserve">POBLACIÓN VULNERABLE </w:t>
            </w:r>
          </w:p>
        </w:tc>
        <w:tc>
          <w:tcPr>
            <w:tcW w:w="919" w:type="dxa"/>
            <w:tcBorders>
              <w:top w:val="nil"/>
              <w:left w:val="nil"/>
              <w:bottom w:val="single" w:sz="4" w:space="0" w:color="000000"/>
              <w:right w:val="single" w:sz="4" w:space="0" w:color="000000"/>
            </w:tcBorders>
            <w:shd w:val="clear" w:color="auto" w:fill="auto"/>
            <w:noWrap/>
            <w:vAlign w:val="bottom"/>
            <w:hideMark/>
          </w:tcPr>
          <w:p w14:paraId="220B19F7" w14:textId="77777777" w:rsidR="007B0C52" w:rsidRPr="00DA3EF3" w:rsidRDefault="007B0C52" w:rsidP="00AC5858">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EEFD127"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2</w:t>
            </w:r>
          </w:p>
        </w:tc>
      </w:tr>
      <w:tr w:rsidR="007B0C52" w:rsidRPr="00DA3EF3" w14:paraId="6DC14E17" w14:textId="77777777" w:rsidTr="00AC5858">
        <w:trPr>
          <w:trHeight w:val="255"/>
        </w:trPr>
        <w:tc>
          <w:tcPr>
            <w:tcW w:w="906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915044"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HERRAMIENTAS</w:t>
            </w:r>
          </w:p>
        </w:tc>
      </w:tr>
      <w:tr w:rsidR="007B0C52" w:rsidRPr="00DA3EF3" w14:paraId="4D5E6F4A"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2BDDBF45"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74FF77BB"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A12D95"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3F446E90"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3AE052A2"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4ACEE825"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AC9E5E"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w:t>
            </w:r>
          </w:p>
        </w:tc>
      </w:tr>
      <w:tr w:rsidR="007B0C52" w:rsidRPr="00DA3EF3" w14:paraId="3D378E7C"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3F52723D"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58F56586"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44BDF0"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6A9D6B25"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1761ECE9"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22CA7386"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BE9D17"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10</w:t>
            </w:r>
          </w:p>
        </w:tc>
      </w:tr>
      <w:tr w:rsidR="007B0C52" w:rsidRPr="00DA3EF3" w14:paraId="7D6479B5"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34246AF2"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74278D18"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5CC0FD"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50356300"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129DFFC1"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52695146"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5FD32E"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668B5743"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2B23E84B"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1B93514D"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A2B875"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1549652E"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0A9FA1CD"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290EDDA3"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59777A"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5C8EE0A7"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3BBB51BB"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1C3B395E"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149B19"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40DDFF94"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704D46F3"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5FA7C1C6"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C1BF8B"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3172AD75"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1FA2A091"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3CF69F50"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4A8239"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7B397D6C"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177538CC"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0710B50B"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FE0CB0"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2E0FA622"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678D8EFE"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3CB3A2BB"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76AE75"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3BF5E270"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296521D9"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27D03DDA"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E19AA0"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330D4EC6"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62FCB555"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13C56522"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C5885E"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337874DD"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2093C67E"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60328AF7"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0E0A129B"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60</w:t>
            </w:r>
          </w:p>
        </w:tc>
      </w:tr>
      <w:tr w:rsidR="007B0C52" w:rsidRPr="00DA3EF3" w14:paraId="50FF2967"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2F2810BD"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lastRenderedPageBreak/>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2F16DCF5"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1B27629F"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3799AFB8"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67E444BC"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3B2DC4DA"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E5AFE4"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734CFBC0"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1DF70348"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2845A80A"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4C5B08"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67D3DDD4"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6B62D747"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49E9B99A"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8217B2"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6</w:t>
            </w:r>
          </w:p>
        </w:tc>
      </w:tr>
      <w:tr w:rsidR="007B0C52" w:rsidRPr="00DA3EF3" w14:paraId="67E11702"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45F209DF"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71719384"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351130"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w:t>
            </w:r>
          </w:p>
        </w:tc>
      </w:tr>
      <w:tr w:rsidR="007B0C52" w:rsidRPr="00DA3EF3" w14:paraId="624249D4"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413C86E3"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4A0F802A"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B4B2F5"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12</w:t>
            </w:r>
          </w:p>
        </w:tc>
      </w:tr>
      <w:tr w:rsidR="007B0C52" w:rsidRPr="00DA3EF3" w14:paraId="32BB82D8"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24172847"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2770F29A"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3317CA60"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41038DD6"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5E975443"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6E88663A"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C6C1C0"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52060D28"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40650F3B"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000615AA"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79DC53"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66F79371"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4D339715"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4F37E94E"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FE25A9"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1C2D7C8D"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42E04817"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313A85BB"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291593"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2FE2A546"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180FE007"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341225DD"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436767"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1A87C4C9"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24EB3384"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6E24148F"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35A855"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77609A91"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659508E4"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218303AC"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30A617"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12E6EE42"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5016A130"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0F3299AA"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3DBF77"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222D2B04"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404F0C07"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338D4F45"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26E507"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41693E62"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39D7FA64"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2DADA22D"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3355A3"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6992A84A"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7D8B0C4A"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5A637927"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2BBA31"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1109F1E9"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3A4F0B74"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0577428D"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40D3CB"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4BFA8A5B"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45921EFB"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11BB6AE3"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0048ED"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30D0DA7B"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659AB23A"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7AB44DDB"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1BD540"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w:t>
            </w:r>
          </w:p>
        </w:tc>
      </w:tr>
      <w:tr w:rsidR="007B0C52" w:rsidRPr="00DA3EF3" w14:paraId="45DEAF8F" w14:textId="77777777" w:rsidTr="00AC5858">
        <w:trPr>
          <w:trHeight w:val="255"/>
        </w:trPr>
        <w:tc>
          <w:tcPr>
            <w:tcW w:w="906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5A7F9E"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ROPA DE TRABAJO</w:t>
            </w:r>
          </w:p>
        </w:tc>
      </w:tr>
      <w:tr w:rsidR="007B0C52" w:rsidRPr="00DA3EF3" w14:paraId="365790B3"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0B01CEA7"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5F619E01"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F77530"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10</w:t>
            </w:r>
          </w:p>
        </w:tc>
      </w:tr>
      <w:tr w:rsidR="007B0C52" w:rsidRPr="00DA3EF3" w14:paraId="12B00870"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5856E9D5"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1955832C"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95ECF4"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10</w:t>
            </w:r>
          </w:p>
        </w:tc>
      </w:tr>
      <w:tr w:rsidR="007B0C52" w:rsidRPr="00DA3EF3" w14:paraId="13C6597B"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06406238"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6F04BFCB" w14:textId="77777777" w:rsidR="007B0C52" w:rsidRPr="00DA3EF3" w:rsidRDefault="007B0C52" w:rsidP="00AC5858">
            <w:pPr>
              <w:rPr>
                <w:rFonts w:ascii="Calibri" w:hAnsi="Calibri" w:cs="Calibri"/>
                <w:color w:val="000000"/>
                <w:lang w:eastAsia="es-ES"/>
              </w:rPr>
            </w:pPr>
            <w:r>
              <w:rPr>
                <w:rFonts w:ascii="Calibri" w:hAnsi="Calibri" w:cs="Calibri"/>
                <w:color w:val="000000"/>
                <w:lang w:eastAsia="es-ES"/>
              </w:rPr>
              <w:t>PARES</w:t>
            </w:r>
          </w:p>
        </w:tc>
        <w:tc>
          <w:tcPr>
            <w:tcW w:w="1002" w:type="dxa"/>
            <w:tcBorders>
              <w:top w:val="nil"/>
              <w:left w:val="nil"/>
              <w:bottom w:val="single" w:sz="4" w:space="0" w:color="000000"/>
              <w:right w:val="single" w:sz="4" w:space="0" w:color="000000"/>
            </w:tcBorders>
            <w:shd w:val="clear" w:color="auto" w:fill="auto"/>
            <w:noWrap/>
            <w:vAlign w:val="bottom"/>
            <w:hideMark/>
          </w:tcPr>
          <w:p w14:paraId="243EAED8"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10</w:t>
            </w:r>
          </w:p>
        </w:tc>
      </w:tr>
      <w:tr w:rsidR="007B0C52" w:rsidRPr="00DA3EF3" w14:paraId="738B7E4B" w14:textId="77777777" w:rsidTr="00AC5858">
        <w:trPr>
          <w:trHeight w:val="255"/>
        </w:trPr>
        <w:tc>
          <w:tcPr>
            <w:tcW w:w="906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638253"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COMBUSTIBLES Y LUBRICANTES</w:t>
            </w:r>
          </w:p>
        </w:tc>
      </w:tr>
      <w:tr w:rsidR="007B0C52" w:rsidRPr="00DA3EF3" w14:paraId="4AE326CD"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497902C6"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426C45C3"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4EBD2FE4"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380</w:t>
            </w:r>
          </w:p>
        </w:tc>
      </w:tr>
      <w:tr w:rsidR="007B0C52" w:rsidRPr="00DA3EF3" w14:paraId="300A5ED7"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075472AC"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4DBFEF0D"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74292E6"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1500</w:t>
            </w:r>
          </w:p>
        </w:tc>
      </w:tr>
      <w:tr w:rsidR="007B0C52" w:rsidRPr="00DA3EF3" w14:paraId="4B954221"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18E53D6B"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2D71E726"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BD55E7"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2</w:t>
            </w:r>
          </w:p>
        </w:tc>
      </w:tr>
      <w:tr w:rsidR="007B0C52" w:rsidRPr="00DA3EF3" w14:paraId="4379C1A5"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3816C335"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5C4B8C36"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94EEA27"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14</w:t>
            </w:r>
          </w:p>
        </w:tc>
      </w:tr>
      <w:tr w:rsidR="007B0C52" w:rsidRPr="00DA3EF3" w14:paraId="67D5A48B" w14:textId="77777777" w:rsidTr="00AC5858">
        <w:trPr>
          <w:trHeight w:val="255"/>
        </w:trPr>
        <w:tc>
          <w:tcPr>
            <w:tcW w:w="906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06AADD"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ALQUILERES</w:t>
            </w:r>
          </w:p>
        </w:tc>
      </w:tr>
      <w:tr w:rsidR="007B0C52" w:rsidRPr="00DA3EF3" w14:paraId="42C1D88D"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0A16548C"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15B62F7E"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948A3D5"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w:t>
            </w:r>
          </w:p>
        </w:tc>
      </w:tr>
      <w:tr w:rsidR="007B0C52" w:rsidRPr="00DA3EF3" w14:paraId="3D1D4CC6"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219D7F94"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323408E3"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145C82E"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w:t>
            </w:r>
          </w:p>
        </w:tc>
      </w:tr>
      <w:tr w:rsidR="007B0C52" w:rsidRPr="00DA3EF3" w14:paraId="1C34E032" w14:textId="77777777" w:rsidTr="00AC5858">
        <w:trPr>
          <w:trHeight w:val="255"/>
        </w:trPr>
        <w:tc>
          <w:tcPr>
            <w:tcW w:w="906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172D62"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MANTENIMIENTO Y REPARACIÓN DE MOTORIZADOS</w:t>
            </w:r>
          </w:p>
        </w:tc>
      </w:tr>
      <w:tr w:rsidR="007B0C52" w:rsidRPr="00DA3EF3" w14:paraId="466366E2"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33899E9A"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MOTOCICLETA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41965BE0"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04F89B9"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2</w:t>
            </w:r>
          </w:p>
        </w:tc>
      </w:tr>
      <w:tr w:rsidR="007B0C52" w:rsidRPr="00DA3EF3" w14:paraId="57C5776D"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6E6EBC6C"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JUEGO DE LLANTAS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293F70A6"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1D15C10"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2</w:t>
            </w:r>
          </w:p>
        </w:tc>
      </w:tr>
      <w:tr w:rsidR="007B0C52" w:rsidRPr="00DA3EF3" w14:paraId="73AC3F47"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4D83717B"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CAMIONETA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46A56735"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27528D4"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w:t>
            </w:r>
          </w:p>
        </w:tc>
      </w:tr>
      <w:tr w:rsidR="007B0C52" w:rsidRPr="00DA3EF3" w14:paraId="153466F0"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32048712"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72BE962D"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49437FB"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3</w:t>
            </w:r>
          </w:p>
        </w:tc>
      </w:tr>
      <w:tr w:rsidR="007B0C52" w:rsidRPr="00DA3EF3" w14:paraId="23F549C5" w14:textId="77777777" w:rsidTr="00AC5858">
        <w:trPr>
          <w:trHeight w:val="255"/>
        </w:trPr>
        <w:tc>
          <w:tcPr>
            <w:tcW w:w="906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5DB4FF"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GASTOS VARIOS</w:t>
            </w:r>
          </w:p>
        </w:tc>
      </w:tr>
      <w:tr w:rsidR="007B0C52" w:rsidRPr="00DA3EF3" w14:paraId="37B5F3F9"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141BC7B6"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08C94CFD"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D9B3E68"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w:t>
            </w:r>
          </w:p>
        </w:tc>
      </w:tr>
      <w:tr w:rsidR="007B0C52" w:rsidRPr="00DA3EF3" w14:paraId="2B424C64"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5A5D6947"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4C9CB01E"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21D5B3F"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w:t>
            </w:r>
          </w:p>
        </w:tc>
      </w:tr>
      <w:tr w:rsidR="007B0C52" w:rsidRPr="00DA3EF3" w14:paraId="0C03A5DF"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29795D44"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2FFBB160"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5D08823"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w:t>
            </w:r>
          </w:p>
        </w:tc>
      </w:tr>
      <w:tr w:rsidR="007B0C52" w:rsidRPr="00DA3EF3" w14:paraId="658C7163"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02FF18DC"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0F694FEB"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62BB35A"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300</w:t>
            </w:r>
          </w:p>
        </w:tc>
      </w:tr>
      <w:tr w:rsidR="007B0C52" w:rsidRPr="00DA3EF3" w14:paraId="2BADBB55"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57E6E02B"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4F32BF77"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8E81D02"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50</w:t>
            </w:r>
          </w:p>
        </w:tc>
      </w:tr>
      <w:tr w:rsidR="007B0C52" w:rsidRPr="00DA3EF3" w14:paraId="4F2F638E" w14:textId="77777777" w:rsidTr="00AC5858">
        <w:trPr>
          <w:trHeight w:val="255"/>
        </w:trPr>
        <w:tc>
          <w:tcPr>
            <w:tcW w:w="906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F86B0B"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RODAJES PEAJES Y OTROS</w:t>
            </w:r>
          </w:p>
        </w:tc>
      </w:tr>
      <w:tr w:rsidR="007B0C52" w:rsidRPr="00DA3EF3" w14:paraId="4C7DD5A8" w14:textId="77777777" w:rsidTr="00AC5858">
        <w:trPr>
          <w:trHeight w:val="255"/>
        </w:trPr>
        <w:tc>
          <w:tcPr>
            <w:tcW w:w="7143" w:type="dxa"/>
            <w:tcBorders>
              <w:top w:val="nil"/>
              <w:left w:val="single" w:sz="4" w:space="0" w:color="000000"/>
              <w:bottom w:val="single" w:sz="4" w:space="0" w:color="000000"/>
              <w:right w:val="single" w:sz="4" w:space="0" w:color="000000"/>
            </w:tcBorders>
            <w:shd w:val="clear" w:color="auto" w:fill="auto"/>
            <w:noWrap/>
            <w:vAlign w:val="bottom"/>
            <w:hideMark/>
          </w:tcPr>
          <w:p w14:paraId="680B2144"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RODAJE, PEAJES, ITF, IMPUESTO VEHÍCULOS Y OTROS</w:t>
            </w:r>
          </w:p>
        </w:tc>
        <w:tc>
          <w:tcPr>
            <w:tcW w:w="919" w:type="dxa"/>
            <w:tcBorders>
              <w:top w:val="nil"/>
              <w:left w:val="nil"/>
              <w:bottom w:val="single" w:sz="4" w:space="0" w:color="000000"/>
              <w:right w:val="single" w:sz="4" w:space="0" w:color="000000"/>
            </w:tcBorders>
            <w:shd w:val="clear" w:color="auto" w:fill="auto"/>
            <w:noWrap/>
            <w:vAlign w:val="bottom"/>
            <w:hideMark/>
          </w:tcPr>
          <w:p w14:paraId="0E081003" w14:textId="77777777" w:rsidR="007B0C52" w:rsidRPr="00DA3EF3" w:rsidRDefault="007B0C52" w:rsidP="00AC5858">
            <w:pPr>
              <w:rPr>
                <w:rFonts w:ascii="Calibri" w:hAnsi="Calibri" w:cs="Calibri"/>
                <w:color w:val="000000"/>
                <w:lang w:eastAsia="es-ES"/>
              </w:rPr>
            </w:pPr>
            <w:r w:rsidRPr="00DA3EF3">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65B028D" w14:textId="77777777" w:rsidR="007B0C52" w:rsidRPr="00DA3EF3" w:rsidRDefault="007B0C52" w:rsidP="00AC5858">
            <w:pPr>
              <w:jc w:val="right"/>
              <w:rPr>
                <w:rFonts w:ascii="Calibri" w:hAnsi="Calibri" w:cs="Calibri"/>
                <w:color w:val="000000"/>
                <w:lang w:eastAsia="es-ES"/>
              </w:rPr>
            </w:pPr>
            <w:r w:rsidRPr="00DA3EF3">
              <w:rPr>
                <w:rFonts w:ascii="Calibri" w:hAnsi="Calibri" w:cs="Calibri"/>
                <w:color w:val="000000"/>
                <w:lang w:eastAsia="es-ES"/>
              </w:rPr>
              <w:t>1</w:t>
            </w:r>
          </w:p>
        </w:tc>
      </w:tr>
    </w:tbl>
    <w:p w14:paraId="127A603B" w14:textId="77777777" w:rsidR="007B0C52" w:rsidRPr="00882269" w:rsidRDefault="007B0C52" w:rsidP="007B0C52">
      <w:pPr>
        <w:keepNext/>
        <w:numPr>
          <w:ilvl w:val="0"/>
          <w:numId w:val="43"/>
        </w:numPr>
        <w:spacing w:before="240" w:after="60"/>
        <w:ind w:left="360" w:hanging="360"/>
        <w:outlineLvl w:val="0"/>
        <w:rPr>
          <w:rFonts w:ascii="Tahoma" w:hAnsi="Tahoma" w:cs="Tahoma"/>
          <w:b/>
          <w:bCs/>
          <w:color w:val="000000"/>
          <w:kern w:val="32"/>
          <w:lang w:val="es-ES_tradnl"/>
        </w:rPr>
      </w:pPr>
      <w:bookmarkStart w:id="154" w:name="_Toc71811173"/>
      <w:r w:rsidRPr="00882269">
        <w:rPr>
          <w:rFonts w:ascii="Tahoma" w:hAnsi="Tahoma" w:cs="Tahoma"/>
          <w:b/>
          <w:bCs/>
          <w:color w:val="000000"/>
          <w:kern w:val="32"/>
          <w:lang w:val="es-ES_tradnl"/>
        </w:rPr>
        <w:lastRenderedPageBreak/>
        <w:t>DETALLE DE ÍTEMS DEL PROYECTO</w:t>
      </w:r>
      <w:bookmarkEnd w:id="154"/>
    </w:p>
    <w:p w14:paraId="7BCA74DF" w14:textId="77777777" w:rsidR="007B0C52" w:rsidRDefault="007B0C52" w:rsidP="007B0C5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0F28D1E" w14:textId="77777777" w:rsidR="007B0C52" w:rsidRPr="00882269" w:rsidRDefault="007B0C52" w:rsidP="007B0C52">
      <w:pPr>
        <w:rPr>
          <w:rFonts w:ascii="Tahoma" w:hAnsi="Tahoma" w:cs="Tahoma"/>
          <w:color w:val="000000"/>
          <w:lang w:val="es-ES_tradnl"/>
        </w:rPr>
      </w:pPr>
    </w:p>
    <w:p w14:paraId="141C865A" w14:textId="77777777" w:rsidR="007B0C52" w:rsidRPr="00882269" w:rsidRDefault="007B0C52" w:rsidP="007B0C52">
      <w:pPr>
        <w:rPr>
          <w:lang w:val="es-ES_tradnl"/>
        </w:rPr>
      </w:pPr>
    </w:p>
    <w:tbl>
      <w:tblPr>
        <w:tblW w:w="4266" w:type="pct"/>
        <w:jc w:val="right"/>
        <w:tblCellMar>
          <w:left w:w="70" w:type="dxa"/>
          <w:right w:w="70" w:type="dxa"/>
        </w:tblCellMar>
        <w:tblLook w:val="04A0" w:firstRow="1" w:lastRow="0" w:firstColumn="1" w:lastColumn="0" w:noHBand="0" w:noVBand="1"/>
      </w:tblPr>
      <w:tblGrid>
        <w:gridCol w:w="790"/>
        <w:gridCol w:w="7174"/>
        <w:gridCol w:w="1289"/>
      </w:tblGrid>
      <w:tr w:rsidR="007B0C52" w:rsidRPr="00542F15" w14:paraId="68EA74E9" w14:textId="77777777" w:rsidTr="00AC5858">
        <w:trPr>
          <w:trHeight w:val="300"/>
          <w:jc w:val="right"/>
        </w:trPr>
        <w:tc>
          <w:tcPr>
            <w:tcW w:w="616"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55AE4FE" w14:textId="77777777" w:rsidR="007B0C52" w:rsidRPr="00542F15" w:rsidRDefault="007B0C52" w:rsidP="00AC5858">
            <w:pPr>
              <w:jc w:val="center"/>
              <w:rPr>
                <w:rFonts w:ascii="Calibri" w:hAnsi="Calibri" w:cs="Calibri"/>
                <w:color w:val="FF0000"/>
                <w:sz w:val="18"/>
                <w:szCs w:val="18"/>
                <w:lang w:eastAsia="es-BO"/>
              </w:rPr>
            </w:pPr>
            <w:r w:rsidRPr="00542F15">
              <w:rPr>
                <w:rFonts w:ascii="Calibri" w:hAnsi="Calibri" w:cs="Calibri"/>
                <w:color w:val="FF0000"/>
                <w:sz w:val="18"/>
                <w:szCs w:val="18"/>
                <w:lang w:eastAsia="es-BO"/>
              </w:rPr>
              <w:t>NÚM. ÍTEM</w:t>
            </w:r>
          </w:p>
        </w:tc>
        <w:tc>
          <w:tcPr>
            <w:tcW w:w="3364"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B0FA3E4" w14:textId="77777777" w:rsidR="007B0C52" w:rsidRPr="00542F15" w:rsidRDefault="007B0C52" w:rsidP="00AC5858">
            <w:pPr>
              <w:jc w:val="center"/>
              <w:rPr>
                <w:rFonts w:ascii="Calibri" w:hAnsi="Calibri" w:cs="Calibri"/>
                <w:color w:val="FF0000"/>
                <w:sz w:val="18"/>
                <w:szCs w:val="18"/>
                <w:lang w:eastAsia="es-BO"/>
              </w:rPr>
            </w:pPr>
            <w:r w:rsidRPr="00542F15">
              <w:rPr>
                <w:rFonts w:ascii="Calibri" w:hAnsi="Calibri" w:cs="Calibri"/>
                <w:color w:val="FF0000"/>
                <w:sz w:val="18"/>
                <w:szCs w:val="18"/>
                <w:lang w:eastAsia="es-BO"/>
              </w:rPr>
              <w:t>NOMBRE DEL ITEM</w:t>
            </w:r>
          </w:p>
        </w:tc>
        <w:tc>
          <w:tcPr>
            <w:tcW w:w="1021"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120F1D79" w14:textId="77777777" w:rsidR="007B0C52" w:rsidRPr="00542F15" w:rsidRDefault="007B0C52" w:rsidP="00AC5858">
            <w:pPr>
              <w:jc w:val="center"/>
              <w:rPr>
                <w:rFonts w:ascii="Calibri" w:hAnsi="Calibri" w:cs="Calibri"/>
                <w:color w:val="FF0000"/>
                <w:sz w:val="18"/>
                <w:szCs w:val="18"/>
                <w:lang w:eastAsia="es-BO"/>
              </w:rPr>
            </w:pPr>
            <w:r w:rsidRPr="00542F15">
              <w:rPr>
                <w:rFonts w:ascii="Calibri" w:hAnsi="Calibri" w:cs="Calibri"/>
                <w:color w:val="FF0000"/>
                <w:sz w:val="18"/>
                <w:szCs w:val="18"/>
                <w:lang w:eastAsia="es-BO"/>
              </w:rPr>
              <w:t>UNIDAD DE MEDIDA</w:t>
            </w:r>
          </w:p>
        </w:tc>
      </w:tr>
      <w:tr w:rsidR="007B0C52" w:rsidRPr="00542F15" w14:paraId="45867305" w14:textId="77777777" w:rsidTr="00AC5858">
        <w:trPr>
          <w:trHeight w:val="431"/>
          <w:jc w:val="right"/>
        </w:trPr>
        <w:tc>
          <w:tcPr>
            <w:tcW w:w="616" w:type="pct"/>
            <w:tcBorders>
              <w:top w:val="single" w:sz="4" w:space="0" w:color="auto"/>
              <w:left w:val="single" w:sz="4" w:space="0" w:color="000000"/>
              <w:bottom w:val="single" w:sz="4" w:space="0" w:color="000000"/>
              <w:right w:val="single" w:sz="4" w:space="0" w:color="000000"/>
            </w:tcBorders>
            <w:noWrap/>
            <w:vAlign w:val="bottom"/>
            <w:hideMark/>
          </w:tcPr>
          <w:p w14:paraId="0593F334"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1</w:t>
            </w:r>
          </w:p>
        </w:tc>
        <w:tc>
          <w:tcPr>
            <w:tcW w:w="3364" w:type="pct"/>
            <w:tcBorders>
              <w:top w:val="single" w:sz="4" w:space="0" w:color="auto"/>
              <w:left w:val="nil"/>
              <w:bottom w:val="single" w:sz="4" w:space="0" w:color="000000"/>
              <w:right w:val="single" w:sz="4" w:space="0" w:color="000000"/>
            </w:tcBorders>
            <w:noWrap/>
            <w:vAlign w:val="bottom"/>
            <w:hideMark/>
          </w:tcPr>
          <w:p w14:paraId="17E5BC3A"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TRAZADO Y REPLANTEO</w:t>
            </w:r>
          </w:p>
        </w:tc>
        <w:tc>
          <w:tcPr>
            <w:tcW w:w="1021" w:type="pct"/>
            <w:tcBorders>
              <w:top w:val="single" w:sz="4" w:space="0" w:color="auto"/>
              <w:left w:val="nil"/>
              <w:bottom w:val="single" w:sz="4" w:space="0" w:color="000000"/>
              <w:right w:val="single" w:sz="4" w:space="0" w:color="000000"/>
            </w:tcBorders>
            <w:noWrap/>
            <w:vAlign w:val="bottom"/>
            <w:hideMark/>
          </w:tcPr>
          <w:p w14:paraId="6372C899"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GLOBAL</w:t>
            </w:r>
          </w:p>
        </w:tc>
      </w:tr>
      <w:tr w:rsidR="007B0C52" w:rsidRPr="00542F15" w14:paraId="7B921B94" w14:textId="77777777" w:rsidTr="00AC5858">
        <w:trPr>
          <w:trHeight w:val="423"/>
          <w:jc w:val="right"/>
        </w:trPr>
        <w:tc>
          <w:tcPr>
            <w:tcW w:w="616" w:type="pct"/>
            <w:tcBorders>
              <w:top w:val="nil"/>
              <w:left w:val="single" w:sz="4" w:space="0" w:color="000000"/>
              <w:bottom w:val="single" w:sz="4" w:space="0" w:color="000000"/>
              <w:right w:val="single" w:sz="4" w:space="0" w:color="000000"/>
            </w:tcBorders>
            <w:noWrap/>
            <w:vAlign w:val="bottom"/>
            <w:hideMark/>
          </w:tcPr>
          <w:p w14:paraId="51F74DB3"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2</w:t>
            </w:r>
          </w:p>
        </w:tc>
        <w:tc>
          <w:tcPr>
            <w:tcW w:w="3364" w:type="pct"/>
            <w:tcBorders>
              <w:top w:val="nil"/>
              <w:left w:val="nil"/>
              <w:bottom w:val="single" w:sz="4" w:space="0" w:color="000000"/>
              <w:right w:val="single" w:sz="4" w:space="0" w:color="000000"/>
            </w:tcBorders>
            <w:noWrap/>
            <w:vAlign w:val="bottom"/>
            <w:hideMark/>
          </w:tcPr>
          <w:p w14:paraId="176C9F6D"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EXCAVACIÓN DE 0 A 2,50 M (SIN AGOTAMIENTO)</w:t>
            </w:r>
          </w:p>
        </w:tc>
        <w:tc>
          <w:tcPr>
            <w:tcW w:w="1021" w:type="pct"/>
            <w:tcBorders>
              <w:top w:val="nil"/>
              <w:left w:val="nil"/>
              <w:bottom w:val="single" w:sz="4" w:space="0" w:color="000000"/>
              <w:right w:val="single" w:sz="4" w:space="0" w:color="000000"/>
            </w:tcBorders>
            <w:noWrap/>
            <w:vAlign w:val="bottom"/>
            <w:hideMark/>
          </w:tcPr>
          <w:p w14:paraId="3D2CD271"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METRO CUBICO</w:t>
            </w:r>
          </w:p>
        </w:tc>
      </w:tr>
      <w:tr w:rsidR="007B0C52" w:rsidRPr="00542F15" w14:paraId="541DE16C" w14:textId="77777777" w:rsidTr="00AC5858">
        <w:trPr>
          <w:trHeight w:val="385"/>
          <w:jc w:val="right"/>
        </w:trPr>
        <w:tc>
          <w:tcPr>
            <w:tcW w:w="616" w:type="pct"/>
            <w:tcBorders>
              <w:top w:val="nil"/>
              <w:left w:val="single" w:sz="4" w:space="0" w:color="000000"/>
              <w:bottom w:val="single" w:sz="4" w:space="0" w:color="000000"/>
              <w:right w:val="single" w:sz="4" w:space="0" w:color="000000"/>
            </w:tcBorders>
            <w:noWrap/>
            <w:vAlign w:val="bottom"/>
            <w:hideMark/>
          </w:tcPr>
          <w:p w14:paraId="2F38F780"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3</w:t>
            </w:r>
          </w:p>
        </w:tc>
        <w:tc>
          <w:tcPr>
            <w:tcW w:w="3364" w:type="pct"/>
            <w:tcBorders>
              <w:top w:val="nil"/>
              <w:left w:val="nil"/>
              <w:bottom w:val="single" w:sz="4" w:space="0" w:color="000000"/>
              <w:right w:val="single" w:sz="4" w:space="0" w:color="000000"/>
            </w:tcBorders>
            <w:noWrap/>
            <w:vAlign w:val="bottom"/>
            <w:hideMark/>
          </w:tcPr>
          <w:p w14:paraId="377BB15B"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CIMIENTO DE LADRILLO TUBULAR 2H</w:t>
            </w:r>
          </w:p>
        </w:tc>
        <w:tc>
          <w:tcPr>
            <w:tcW w:w="1021" w:type="pct"/>
            <w:tcBorders>
              <w:top w:val="nil"/>
              <w:left w:val="nil"/>
              <w:bottom w:val="single" w:sz="4" w:space="0" w:color="000000"/>
              <w:right w:val="single" w:sz="4" w:space="0" w:color="000000"/>
            </w:tcBorders>
            <w:noWrap/>
            <w:vAlign w:val="bottom"/>
            <w:hideMark/>
          </w:tcPr>
          <w:p w14:paraId="1F4FD151"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METRO CUBICO</w:t>
            </w:r>
          </w:p>
        </w:tc>
      </w:tr>
      <w:tr w:rsidR="007B0C52" w:rsidRPr="00542F15" w14:paraId="125EA6AD" w14:textId="77777777" w:rsidTr="00AC5858">
        <w:trPr>
          <w:trHeight w:val="434"/>
          <w:jc w:val="right"/>
        </w:trPr>
        <w:tc>
          <w:tcPr>
            <w:tcW w:w="616" w:type="pct"/>
            <w:tcBorders>
              <w:top w:val="nil"/>
              <w:left w:val="single" w:sz="4" w:space="0" w:color="000000"/>
              <w:bottom w:val="single" w:sz="4" w:space="0" w:color="000000"/>
              <w:right w:val="single" w:sz="4" w:space="0" w:color="000000"/>
            </w:tcBorders>
            <w:noWrap/>
            <w:vAlign w:val="bottom"/>
            <w:hideMark/>
          </w:tcPr>
          <w:p w14:paraId="195DD3A3"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4</w:t>
            </w:r>
          </w:p>
        </w:tc>
        <w:tc>
          <w:tcPr>
            <w:tcW w:w="3364" w:type="pct"/>
            <w:tcBorders>
              <w:top w:val="nil"/>
              <w:left w:val="nil"/>
              <w:bottom w:val="single" w:sz="4" w:space="0" w:color="000000"/>
              <w:right w:val="single" w:sz="4" w:space="0" w:color="000000"/>
            </w:tcBorders>
            <w:noWrap/>
            <w:vAlign w:val="bottom"/>
            <w:hideMark/>
          </w:tcPr>
          <w:p w14:paraId="3F8CE12B"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RELLENO Y COMPACTADO C/ MATERIAL SELECCIONADO Y COMPACTADOR MANUAL</w:t>
            </w:r>
          </w:p>
        </w:tc>
        <w:tc>
          <w:tcPr>
            <w:tcW w:w="1021" w:type="pct"/>
            <w:tcBorders>
              <w:top w:val="nil"/>
              <w:left w:val="nil"/>
              <w:bottom w:val="single" w:sz="4" w:space="0" w:color="000000"/>
              <w:right w:val="single" w:sz="4" w:space="0" w:color="000000"/>
            </w:tcBorders>
            <w:noWrap/>
            <w:vAlign w:val="bottom"/>
            <w:hideMark/>
          </w:tcPr>
          <w:p w14:paraId="1AA6F701"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METRO CUBICO</w:t>
            </w:r>
          </w:p>
        </w:tc>
      </w:tr>
      <w:tr w:rsidR="007B0C52" w:rsidRPr="00542F15" w14:paraId="05568D0D" w14:textId="77777777" w:rsidTr="00AC5858">
        <w:trPr>
          <w:trHeight w:val="413"/>
          <w:jc w:val="right"/>
        </w:trPr>
        <w:tc>
          <w:tcPr>
            <w:tcW w:w="616" w:type="pct"/>
            <w:tcBorders>
              <w:top w:val="nil"/>
              <w:left w:val="single" w:sz="4" w:space="0" w:color="000000"/>
              <w:bottom w:val="single" w:sz="4" w:space="0" w:color="000000"/>
              <w:right w:val="single" w:sz="4" w:space="0" w:color="000000"/>
            </w:tcBorders>
            <w:noWrap/>
            <w:vAlign w:val="bottom"/>
            <w:hideMark/>
          </w:tcPr>
          <w:p w14:paraId="542CEEFF"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5</w:t>
            </w:r>
          </w:p>
        </w:tc>
        <w:tc>
          <w:tcPr>
            <w:tcW w:w="3364" w:type="pct"/>
            <w:tcBorders>
              <w:top w:val="nil"/>
              <w:left w:val="nil"/>
              <w:bottom w:val="single" w:sz="4" w:space="0" w:color="000000"/>
              <w:right w:val="single" w:sz="4" w:space="0" w:color="000000"/>
            </w:tcBorders>
            <w:noWrap/>
            <w:vAlign w:val="bottom"/>
            <w:hideMark/>
          </w:tcPr>
          <w:p w14:paraId="5AD996A9"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VIGA DE ARRIOSTRE DE HORMIGÓN ARMADO (0,15X0,20)</w:t>
            </w:r>
          </w:p>
        </w:tc>
        <w:tc>
          <w:tcPr>
            <w:tcW w:w="1021" w:type="pct"/>
            <w:tcBorders>
              <w:top w:val="nil"/>
              <w:left w:val="nil"/>
              <w:bottom w:val="single" w:sz="4" w:space="0" w:color="000000"/>
              <w:right w:val="single" w:sz="4" w:space="0" w:color="000000"/>
            </w:tcBorders>
            <w:noWrap/>
            <w:vAlign w:val="bottom"/>
            <w:hideMark/>
          </w:tcPr>
          <w:p w14:paraId="6875AC0E"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METRO CUBICO</w:t>
            </w:r>
          </w:p>
        </w:tc>
      </w:tr>
      <w:tr w:rsidR="007B0C52" w:rsidRPr="00542F15" w14:paraId="37386B86"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hideMark/>
          </w:tcPr>
          <w:p w14:paraId="646DD7C7"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6</w:t>
            </w:r>
          </w:p>
        </w:tc>
        <w:tc>
          <w:tcPr>
            <w:tcW w:w="3364" w:type="pct"/>
            <w:tcBorders>
              <w:top w:val="nil"/>
              <w:left w:val="nil"/>
              <w:bottom w:val="single" w:sz="4" w:space="0" w:color="000000"/>
              <w:right w:val="single" w:sz="4" w:space="0" w:color="000000"/>
            </w:tcBorders>
            <w:noWrap/>
            <w:vAlign w:val="bottom"/>
            <w:hideMark/>
          </w:tcPr>
          <w:p w14:paraId="64FBE600"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IMPERMEABILIZACIÓN CON CARTÓN ASFALTICO</w:t>
            </w:r>
          </w:p>
        </w:tc>
        <w:tc>
          <w:tcPr>
            <w:tcW w:w="1021" w:type="pct"/>
            <w:tcBorders>
              <w:top w:val="nil"/>
              <w:left w:val="nil"/>
              <w:bottom w:val="single" w:sz="4" w:space="0" w:color="000000"/>
              <w:right w:val="single" w:sz="4" w:space="0" w:color="000000"/>
            </w:tcBorders>
            <w:noWrap/>
            <w:vAlign w:val="bottom"/>
            <w:hideMark/>
          </w:tcPr>
          <w:p w14:paraId="2EB37FBE"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METRO CUADRADO</w:t>
            </w:r>
          </w:p>
        </w:tc>
      </w:tr>
      <w:tr w:rsidR="007B0C52" w:rsidRPr="00542F15" w14:paraId="3C445A34" w14:textId="77777777" w:rsidTr="00AC5858">
        <w:trPr>
          <w:trHeight w:val="492"/>
          <w:jc w:val="right"/>
        </w:trPr>
        <w:tc>
          <w:tcPr>
            <w:tcW w:w="616" w:type="pct"/>
            <w:tcBorders>
              <w:top w:val="nil"/>
              <w:left w:val="single" w:sz="4" w:space="0" w:color="000000"/>
              <w:bottom w:val="single" w:sz="4" w:space="0" w:color="000000"/>
              <w:right w:val="single" w:sz="4" w:space="0" w:color="000000"/>
            </w:tcBorders>
            <w:noWrap/>
            <w:vAlign w:val="bottom"/>
            <w:hideMark/>
          </w:tcPr>
          <w:p w14:paraId="0A81C2CF"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7</w:t>
            </w:r>
          </w:p>
        </w:tc>
        <w:tc>
          <w:tcPr>
            <w:tcW w:w="3364" w:type="pct"/>
            <w:tcBorders>
              <w:top w:val="nil"/>
              <w:left w:val="nil"/>
              <w:bottom w:val="single" w:sz="4" w:space="0" w:color="000000"/>
              <w:right w:val="single" w:sz="4" w:space="0" w:color="000000"/>
            </w:tcBorders>
            <w:noWrap/>
            <w:vAlign w:val="bottom"/>
            <w:hideMark/>
          </w:tcPr>
          <w:p w14:paraId="2F1B2B7C"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VIGA CADENA DE HORMIGÓN ARMADO DE (0,10X0,20)</w:t>
            </w:r>
          </w:p>
        </w:tc>
        <w:tc>
          <w:tcPr>
            <w:tcW w:w="1021" w:type="pct"/>
            <w:tcBorders>
              <w:top w:val="nil"/>
              <w:left w:val="nil"/>
              <w:bottom w:val="single" w:sz="4" w:space="0" w:color="000000"/>
              <w:right w:val="single" w:sz="4" w:space="0" w:color="000000"/>
            </w:tcBorders>
            <w:noWrap/>
            <w:vAlign w:val="bottom"/>
            <w:hideMark/>
          </w:tcPr>
          <w:p w14:paraId="405FF4EF"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METRO CUBICO</w:t>
            </w:r>
          </w:p>
        </w:tc>
      </w:tr>
      <w:tr w:rsidR="007B0C52" w:rsidRPr="00542F15" w14:paraId="66C07C76" w14:textId="77777777" w:rsidTr="00AC5858">
        <w:trPr>
          <w:trHeight w:val="429"/>
          <w:jc w:val="right"/>
        </w:trPr>
        <w:tc>
          <w:tcPr>
            <w:tcW w:w="616" w:type="pct"/>
            <w:tcBorders>
              <w:top w:val="nil"/>
              <w:left w:val="single" w:sz="4" w:space="0" w:color="000000"/>
              <w:bottom w:val="single" w:sz="4" w:space="0" w:color="000000"/>
              <w:right w:val="single" w:sz="4" w:space="0" w:color="000000"/>
            </w:tcBorders>
            <w:noWrap/>
            <w:vAlign w:val="bottom"/>
            <w:hideMark/>
          </w:tcPr>
          <w:p w14:paraId="25454D84"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8</w:t>
            </w:r>
          </w:p>
        </w:tc>
        <w:tc>
          <w:tcPr>
            <w:tcW w:w="3364" w:type="pct"/>
            <w:tcBorders>
              <w:top w:val="nil"/>
              <w:left w:val="nil"/>
              <w:bottom w:val="single" w:sz="4" w:space="0" w:color="000000"/>
              <w:right w:val="single" w:sz="4" w:space="0" w:color="000000"/>
            </w:tcBorders>
            <w:noWrap/>
            <w:vAlign w:val="bottom"/>
            <w:hideMark/>
          </w:tcPr>
          <w:p w14:paraId="6EBB8583"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VIGA DE HORMIGÓN ARMADO</w:t>
            </w:r>
          </w:p>
        </w:tc>
        <w:tc>
          <w:tcPr>
            <w:tcW w:w="1021" w:type="pct"/>
            <w:tcBorders>
              <w:top w:val="nil"/>
              <w:left w:val="nil"/>
              <w:bottom w:val="single" w:sz="4" w:space="0" w:color="000000"/>
              <w:right w:val="single" w:sz="4" w:space="0" w:color="000000"/>
            </w:tcBorders>
            <w:noWrap/>
            <w:vAlign w:val="bottom"/>
            <w:hideMark/>
          </w:tcPr>
          <w:p w14:paraId="2AFDD426"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METRO CUBICO</w:t>
            </w:r>
          </w:p>
        </w:tc>
      </w:tr>
      <w:tr w:rsidR="007B0C52" w:rsidRPr="00542F15" w14:paraId="1B9DA469" w14:textId="77777777" w:rsidTr="00AC5858">
        <w:trPr>
          <w:trHeight w:val="405"/>
          <w:jc w:val="right"/>
        </w:trPr>
        <w:tc>
          <w:tcPr>
            <w:tcW w:w="616" w:type="pct"/>
            <w:tcBorders>
              <w:top w:val="nil"/>
              <w:left w:val="single" w:sz="4" w:space="0" w:color="000000"/>
              <w:bottom w:val="single" w:sz="4" w:space="0" w:color="000000"/>
              <w:right w:val="single" w:sz="4" w:space="0" w:color="000000"/>
            </w:tcBorders>
            <w:noWrap/>
            <w:vAlign w:val="bottom"/>
          </w:tcPr>
          <w:p w14:paraId="01739FBA"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9</w:t>
            </w:r>
          </w:p>
        </w:tc>
        <w:tc>
          <w:tcPr>
            <w:tcW w:w="3364" w:type="pct"/>
            <w:tcBorders>
              <w:top w:val="nil"/>
              <w:left w:val="nil"/>
              <w:bottom w:val="single" w:sz="4" w:space="0" w:color="000000"/>
              <w:right w:val="single" w:sz="4" w:space="0" w:color="000000"/>
            </w:tcBorders>
            <w:noWrap/>
            <w:vAlign w:val="bottom"/>
          </w:tcPr>
          <w:p w14:paraId="4BC3426A"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ZAPATA DE HORMIGÓN ARMADO</w:t>
            </w:r>
          </w:p>
        </w:tc>
        <w:tc>
          <w:tcPr>
            <w:tcW w:w="1021" w:type="pct"/>
            <w:tcBorders>
              <w:top w:val="nil"/>
              <w:left w:val="nil"/>
              <w:bottom w:val="single" w:sz="4" w:space="0" w:color="000000"/>
              <w:right w:val="single" w:sz="4" w:space="0" w:color="000000"/>
            </w:tcBorders>
            <w:noWrap/>
            <w:vAlign w:val="bottom"/>
          </w:tcPr>
          <w:p w14:paraId="1CD7BDEB"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METRO CUBICO</w:t>
            </w:r>
          </w:p>
        </w:tc>
      </w:tr>
      <w:tr w:rsidR="007B0C52" w:rsidRPr="00542F15" w14:paraId="0AF03E69" w14:textId="77777777" w:rsidTr="00AC5858">
        <w:trPr>
          <w:trHeight w:val="380"/>
          <w:jc w:val="right"/>
        </w:trPr>
        <w:tc>
          <w:tcPr>
            <w:tcW w:w="616" w:type="pct"/>
            <w:tcBorders>
              <w:top w:val="nil"/>
              <w:left w:val="single" w:sz="4" w:space="0" w:color="000000"/>
              <w:bottom w:val="single" w:sz="4" w:space="0" w:color="000000"/>
              <w:right w:val="single" w:sz="4" w:space="0" w:color="000000"/>
            </w:tcBorders>
            <w:noWrap/>
            <w:vAlign w:val="bottom"/>
          </w:tcPr>
          <w:p w14:paraId="09B900ED"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10</w:t>
            </w:r>
          </w:p>
        </w:tc>
        <w:tc>
          <w:tcPr>
            <w:tcW w:w="3364" w:type="pct"/>
            <w:tcBorders>
              <w:top w:val="nil"/>
              <w:left w:val="nil"/>
              <w:bottom w:val="single" w:sz="4" w:space="0" w:color="000000"/>
              <w:right w:val="single" w:sz="4" w:space="0" w:color="000000"/>
            </w:tcBorders>
            <w:noWrap/>
            <w:vAlign w:val="bottom"/>
          </w:tcPr>
          <w:p w14:paraId="19654118"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COLUMNA DE HORMIGÓN ARMADO (0,20X0,12) (NO ESTRUCTURAL)</w:t>
            </w:r>
          </w:p>
        </w:tc>
        <w:tc>
          <w:tcPr>
            <w:tcW w:w="1021" w:type="pct"/>
            <w:tcBorders>
              <w:top w:val="nil"/>
              <w:left w:val="nil"/>
              <w:bottom w:val="single" w:sz="4" w:space="0" w:color="000000"/>
              <w:right w:val="single" w:sz="4" w:space="0" w:color="000000"/>
            </w:tcBorders>
            <w:noWrap/>
            <w:vAlign w:val="bottom"/>
          </w:tcPr>
          <w:p w14:paraId="5C7EE3A6"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METRO CUBICO</w:t>
            </w:r>
          </w:p>
        </w:tc>
      </w:tr>
      <w:tr w:rsidR="007B0C52" w:rsidRPr="00542F15" w14:paraId="76873937"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3D96F339"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11</w:t>
            </w:r>
          </w:p>
        </w:tc>
        <w:tc>
          <w:tcPr>
            <w:tcW w:w="3364" w:type="pct"/>
            <w:tcBorders>
              <w:top w:val="nil"/>
              <w:left w:val="nil"/>
              <w:bottom w:val="single" w:sz="4" w:space="0" w:color="000000"/>
              <w:right w:val="single" w:sz="4" w:space="0" w:color="000000"/>
            </w:tcBorders>
            <w:noWrap/>
            <w:vAlign w:val="bottom"/>
          </w:tcPr>
          <w:p w14:paraId="62FDAA92"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MURO DE LADRILLO DE 6H C/MORTERO DE CEMENTO (24X15X10)</w:t>
            </w:r>
          </w:p>
        </w:tc>
        <w:tc>
          <w:tcPr>
            <w:tcW w:w="1021" w:type="pct"/>
            <w:tcBorders>
              <w:top w:val="nil"/>
              <w:left w:val="nil"/>
              <w:bottom w:val="single" w:sz="4" w:space="0" w:color="000000"/>
              <w:right w:val="single" w:sz="4" w:space="0" w:color="000000"/>
            </w:tcBorders>
            <w:noWrap/>
            <w:vAlign w:val="bottom"/>
          </w:tcPr>
          <w:p w14:paraId="38858D37"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METRO CUADRADO</w:t>
            </w:r>
          </w:p>
        </w:tc>
      </w:tr>
      <w:tr w:rsidR="007B0C52" w:rsidRPr="00542F15" w14:paraId="4FEF30CD" w14:textId="77777777" w:rsidTr="00AC5858">
        <w:trPr>
          <w:trHeight w:val="374"/>
          <w:jc w:val="right"/>
        </w:trPr>
        <w:tc>
          <w:tcPr>
            <w:tcW w:w="616" w:type="pct"/>
            <w:tcBorders>
              <w:top w:val="nil"/>
              <w:left w:val="single" w:sz="4" w:space="0" w:color="000000"/>
              <w:bottom w:val="single" w:sz="4" w:space="0" w:color="000000"/>
              <w:right w:val="single" w:sz="4" w:space="0" w:color="000000"/>
            </w:tcBorders>
            <w:noWrap/>
            <w:vAlign w:val="bottom"/>
          </w:tcPr>
          <w:p w14:paraId="3CAAE2B3"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12</w:t>
            </w:r>
          </w:p>
        </w:tc>
        <w:tc>
          <w:tcPr>
            <w:tcW w:w="3364" w:type="pct"/>
            <w:tcBorders>
              <w:top w:val="nil"/>
              <w:left w:val="nil"/>
              <w:bottom w:val="single" w:sz="4" w:space="0" w:color="000000"/>
              <w:right w:val="single" w:sz="4" w:space="0" w:color="000000"/>
            </w:tcBorders>
            <w:noWrap/>
            <w:vAlign w:val="bottom"/>
          </w:tcPr>
          <w:p w14:paraId="02C7C047"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DINTEL DE LADRILLO ARMADO (6H)</w:t>
            </w:r>
          </w:p>
        </w:tc>
        <w:tc>
          <w:tcPr>
            <w:tcW w:w="1021" w:type="pct"/>
            <w:tcBorders>
              <w:top w:val="nil"/>
              <w:left w:val="nil"/>
              <w:bottom w:val="single" w:sz="4" w:space="0" w:color="000000"/>
              <w:right w:val="single" w:sz="4" w:space="0" w:color="000000"/>
            </w:tcBorders>
            <w:noWrap/>
            <w:vAlign w:val="bottom"/>
          </w:tcPr>
          <w:p w14:paraId="44280FB3"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METRO</w:t>
            </w:r>
          </w:p>
        </w:tc>
      </w:tr>
      <w:tr w:rsidR="007B0C52" w:rsidRPr="00542F15" w14:paraId="21A1F496" w14:textId="77777777" w:rsidTr="00AC5858">
        <w:trPr>
          <w:trHeight w:val="518"/>
          <w:jc w:val="right"/>
        </w:trPr>
        <w:tc>
          <w:tcPr>
            <w:tcW w:w="616" w:type="pct"/>
            <w:tcBorders>
              <w:top w:val="nil"/>
              <w:left w:val="single" w:sz="4" w:space="0" w:color="000000"/>
              <w:bottom w:val="single" w:sz="4" w:space="0" w:color="000000"/>
              <w:right w:val="single" w:sz="4" w:space="0" w:color="000000"/>
            </w:tcBorders>
            <w:noWrap/>
            <w:vAlign w:val="bottom"/>
          </w:tcPr>
          <w:p w14:paraId="26301319"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13</w:t>
            </w:r>
          </w:p>
        </w:tc>
        <w:tc>
          <w:tcPr>
            <w:tcW w:w="3364" w:type="pct"/>
            <w:tcBorders>
              <w:top w:val="nil"/>
              <w:left w:val="nil"/>
              <w:bottom w:val="single" w:sz="4" w:space="0" w:color="000000"/>
              <w:right w:val="single" w:sz="4" w:space="0" w:color="000000"/>
            </w:tcBorders>
            <w:noWrap/>
            <w:vAlign w:val="bottom"/>
          </w:tcPr>
          <w:p w14:paraId="1D596BC5"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BOTAGUAS DE HORMIGÓN ARMADO</w:t>
            </w:r>
          </w:p>
        </w:tc>
        <w:tc>
          <w:tcPr>
            <w:tcW w:w="1021" w:type="pct"/>
            <w:tcBorders>
              <w:top w:val="nil"/>
              <w:left w:val="nil"/>
              <w:bottom w:val="single" w:sz="4" w:space="0" w:color="000000"/>
              <w:right w:val="single" w:sz="4" w:space="0" w:color="000000"/>
            </w:tcBorders>
            <w:noWrap/>
            <w:vAlign w:val="bottom"/>
          </w:tcPr>
          <w:p w14:paraId="0A881533"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METRO</w:t>
            </w:r>
          </w:p>
        </w:tc>
      </w:tr>
      <w:tr w:rsidR="007B0C52" w:rsidRPr="00542F15" w14:paraId="724E5CBE" w14:textId="77777777" w:rsidTr="00AC5858">
        <w:trPr>
          <w:trHeight w:val="411"/>
          <w:jc w:val="right"/>
        </w:trPr>
        <w:tc>
          <w:tcPr>
            <w:tcW w:w="616" w:type="pct"/>
            <w:tcBorders>
              <w:top w:val="nil"/>
              <w:left w:val="single" w:sz="4" w:space="0" w:color="000000"/>
              <w:bottom w:val="single" w:sz="4" w:space="0" w:color="000000"/>
              <w:right w:val="single" w:sz="4" w:space="0" w:color="000000"/>
            </w:tcBorders>
            <w:noWrap/>
            <w:vAlign w:val="bottom"/>
          </w:tcPr>
          <w:p w14:paraId="5D30D4AA"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14</w:t>
            </w:r>
          </w:p>
        </w:tc>
        <w:tc>
          <w:tcPr>
            <w:tcW w:w="3364" w:type="pct"/>
            <w:tcBorders>
              <w:top w:val="nil"/>
              <w:left w:val="nil"/>
              <w:bottom w:val="single" w:sz="4" w:space="0" w:color="000000"/>
              <w:right w:val="single" w:sz="4" w:space="0" w:color="000000"/>
            </w:tcBorders>
            <w:noWrap/>
            <w:vAlign w:val="bottom"/>
          </w:tcPr>
          <w:p w14:paraId="355B641C"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PROVISIÓN Y COLOCADO DE LAVANDERÍA DE CEMENTO CON ACCESORIOS</w:t>
            </w:r>
          </w:p>
        </w:tc>
        <w:tc>
          <w:tcPr>
            <w:tcW w:w="1021" w:type="pct"/>
            <w:tcBorders>
              <w:top w:val="nil"/>
              <w:left w:val="nil"/>
              <w:bottom w:val="single" w:sz="4" w:space="0" w:color="000000"/>
              <w:right w:val="single" w:sz="4" w:space="0" w:color="000000"/>
            </w:tcBorders>
            <w:noWrap/>
            <w:vAlign w:val="bottom"/>
          </w:tcPr>
          <w:p w14:paraId="0E1C64A9"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PIEZA</w:t>
            </w:r>
          </w:p>
        </w:tc>
      </w:tr>
      <w:tr w:rsidR="007B0C52" w:rsidRPr="00542F15" w14:paraId="4037A9DF"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4348CB73"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15</w:t>
            </w:r>
          </w:p>
        </w:tc>
        <w:tc>
          <w:tcPr>
            <w:tcW w:w="3364" w:type="pct"/>
            <w:tcBorders>
              <w:top w:val="nil"/>
              <w:left w:val="nil"/>
              <w:bottom w:val="single" w:sz="4" w:space="0" w:color="000000"/>
              <w:right w:val="single" w:sz="4" w:space="0" w:color="000000"/>
            </w:tcBorders>
            <w:noWrap/>
            <w:vAlign w:val="bottom"/>
          </w:tcPr>
          <w:p w14:paraId="5AB1E04E"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 xml:space="preserve">CUBIERTA DE CALAMINA GALVANIZADA TRAPEZOIDAL Nro 28 </w:t>
            </w:r>
            <w:proofErr w:type="gramStart"/>
            <w:r w:rsidRPr="00542F15">
              <w:rPr>
                <w:rFonts w:ascii="Calibri" w:hAnsi="Calibri" w:cs="Calibri"/>
                <w:color w:val="000000"/>
                <w:sz w:val="18"/>
                <w:szCs w:val="16"/>
              </w:rPr>
              <w:t>PREPINTADA  C</w:t>
            </w:r>
            <w:proofErr w:type="gramEnd"/>
            <w:r w:rsidRPr="00542F15">
              <w:rPr>
                <w:rFonts w:ascii="Calibri" w:hAnsi="Calibri" w:cs="Calibri"/>
                <w:color w:val="000000"/>
                <w:sz w:val="18"/>
                <w:szCs w:val="16"/>
              </w:rPr>
              <w:t>/MADERAMEN</w:t>
            </w:r>
          </w:p>
        </w:tc>
        <w:tc>
          <w:tcPr>
            <w:tcW w:w="1021" w:type="pct"/>
            <w:tcBorders>
              <w:top w:val="nil"/>
              <w:left w:val="nil"/>
              <w:bottom w:val="single" w:sz="4" w:space="0" w:color="000000"/>
              <w:right w:val="single" w:sz="4" w:space="0" w:color="000000"/>
            </w:tcBorders>
            <w:noWrap/>
            <w:vAlign w:val="bottom"/>
          </w:tcPr>
          <w:p w14:paraId="74F6EEE4"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METRO CUADRADO</w:t>
            </w:r>
          </w:p>
        </w:tc>
      </w:tr>
      <w:tr w:rsidR="007B0C52" w:rsidRPr="00542F15" w14:paraId="65F8940C" w14:textId="77777777" w:rsidTr="00AC5858">
        <w:trPr>
          <w:trHeight w:val="525"/>
          <w:jc w:val="right"/>
        </w:trPr>
        <w:tc>
          <w:tcPr>
            <w:tcW w:w="616" w:type="pct"/>
            <w:tcBorders>
              <w:top w:val="nil"/>
              <w:left w:val="single" w:sz="4" w:space="0" w:color="000000"/>
              <w:bottom w:val="single" w:sz="4" w:space="0" w:color="000000"/>
              <w:right w:val="single" w:sz="4" w:space="0" w:color="000000"/>
            </w:tcBorders>
            <w:noWrap/>
            <w:vAlign w:val="bottom"/>
          </w:tcPr>
          <w:p w14:paraId="327CB265"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16</w:t>
            </w:r>
          </w:p>
        </w:tc>
        <w:tc>
          <w:tcPr>
            <w:tcW w:w="3364" w:type="pct"/>
            <w:tcBorders>
              <w:top w:val="nil"/>
              <w:left w:val="nil"/>
              <w:bottom w:val="single" w:sz="4" w:space="0" w:color="000000"/>
              <w:right w:val="single" w:sz="4" w:space="0" w:color="000000"/>
            </w:tcBorders>
            <w:noWrap/>
            <w:vAlign w:val="bottom"/>
          </w:tcPr>
          <w:p w14:paraId="74D4931F"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CUMBRERA DE CALAMINA GALVANIZADA PLANA Nro 28 PREPINTADA</w:t>
            </w:r>
          </w:p>
        </w:tc>
        <w:tc>
          <w:tcPr>
            <w:tcW w:w="1021" w:type="pct"/>
            <w:tcBorders>
              <w:top w:val="nil"/>
              <w:left w:val="nil"/>
              <w:bottom w:val="single" w:sz="4" w:space="0" w:color="000000"/>
              <w:right w:val="single" w:sz="4" w:space="0" w:color="000000"/>
            </w:tcBorders>
            <w:noWrap/>
            <w:vAlign w:val="bottom"/>
          </w:tcPr>
          <w:p w14:paraId="1A1D0293"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METRO</w:t>
            </w:r>
          </w:p>
        </w:tc>
      </w:tr>
      <w:tr w:rsidR="007B0C52" w:rsidRPr="00542F15" w14:paraId="41303AE4"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0C54779D"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17</w:t>
            </w:r>
          </w:p>
        </w:tc>
        <w:tc>
          <w:tcPr>
            <w:tcW w:w="3364" w:type="pct"/>
            <w:tcBorders>
              <w:top w:val="nil"/>
              <w:left w:val="nil"/>
              <w:bottom w:val="single" w:sz="4" w:space="0" w:color="000000"/>
              <w:right w:val="single" w:sz="4" w:space="0" w:color="000000"/>
            </w:tcBorders>
            <w:noWrap/>
            <w:vAlign w:val="bottom"/>
          </w:tcPr>
          <w:p w14:paraId="1F7D810D"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PROVISIÓN Y COLOCADO CIELO RASO DE PLACA DE PVC</w:t>
            </w:r>
          </w:p>
        </w:tc>
        <w:tc>
          <w:tcPr>
            <w:tcW w:w="1021" w:type="pct"/>
            <w:tcBorders>
              <w:top w:val="nil"/>
              <w:left w:val="nil"/>
              <w:bottom w:val="single" w:sz="4" w:space="0" w:color="000000"/>
              <w:right w:val="single" w:sz="4" w:space="0" w:color="000000"/>
            </w:tcBorders>
            <w:noWrap/>
            <w:vAlign w:val="bottom"/>
          </w:tcPr>
          <w:p w14:paraId="2CCCA059"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METRO CUADRADO</w:t>
            </w:r>
          </w:p>
        </w:tc>
      </w:tr>
      <w:tr w:rsidR="007B0C52" w:rsidRPr="00542F15" w14:paraId="2A1B69B2"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72501E62"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18</w:t>
            </w:r>
          </w:p>
        </w:tc>
        <w:tc>
          <w:tcPr>
            <w:tcW w:w="3364" w:type="pct"/>
            <w:tcBorders>
              <w:top w:val="nil"/>
              <w:left w:val="nil"/>
              <w:bottom w:val="single" w:sz="4" w:space="0" w:color="000000"/>
              <w:right w:val="single" w:sz="4" w:space="0" w:color="000000"/>
            </w:tcBorders>
            <w:noWrap/>
            <w:vAlign w:val="bottom"/>
          </w:tcPr>
          <w:p w14:paraId="06AA827A"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REVOQUE INTERIOR DE CEMENTO</w:t>
            </w:r>
          </w:p>
        </w:tc>
        <w:tc>
          <w:tcPr>
            <w:tcW w:w="1021" w:type="pct"/>
            <w:tcBorders>
              <w:top w:val="nil"/>
              <w:left w:val="nil"/>
              <w:bottom w:val="single" w:sz="4" w:space="0" w:color="000000"/>
              <w:right w:val="single" w:sz="4" w:space="0" w:color="000000"/>
            </w:tcBorders>
            <w:noWrap/>
            <w:vAlign w:val="bottom"/>
          </w:tcPr>
          <w:p w14:paraId="565C32F3"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METRO CUADRADO</w:t>
            </w:r>
          </w:p>
        </w:tc>
      </w:tr>
      <w:tr w:rsidR="007B0C52" w:rsidRPr="00542F15" w14:paraId="25BB643D"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78B2AE33"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19</w:t>
            </w:r>
          </w:p>
        </w:tc>
        <w:tc>
          <w:tcPr>
            <w:tcW w:w="3364" w:type="pct"/>
            <w:tcBorders>
              <w:top w:val="nil"/>
              <w:left w:val="nil"/>
              <w:bottom w:val="single" w:sz="4" w:space="0" w:color="000000"/>
              <w:right w:val="single" w:sz="4" w:space="0" w:color="000000"/>
            </w:tcBorders>
            <w:noWrap/>
            <w:vAlign w:val="bottom"/>
          </w:tcPr>
          <w:p w14:paraId="79D1C0E0"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PINTURA INTERIOR LATEX</w:t>
            </w:r>
          </w:p>
        </w:tc>
        <w:tc>
          <w:tcPr>
            <w:tcW w:w="1021" w:type="pct"/>
            <w:tcBorders>
              <w:top w:val="nil"/>
              <w:left w:val="nil"/>
              <w:bottom w:val="single" w:sz="4" w:space="0" w:color="000000"/>
              <w:right w:val="single" w:sz="4" w:space="0" w:color="000000"/>
            </w:tcBorders>
            <w:noWrap/>
            <w:vAlign w:val="bottom"/>
          </w:tcPr>
          <w:p w14:paraId="7EE1565F"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METRO CUADRADO</w:t>
            </w:r>
          </w:p>
        </w:tc>
      </w:tr>
      <w:tr w:rsidR="007B0C52" w:rsidRPr="00542F15" w14:paraId="75F30C9A"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21013707"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20</w:t>
            </w:r>
          </w:p>
        </w:tc>
        <w:tc>
          <w:tcPr>
            <w:tcW w:w="3364" w:type="pct"/>
            <w:tcBorders>
              <w:top w:val="nil"/>
              <w:left w:val="nil"/>
              <w:bottom w:val="single" w:sz="4" w:space="0" w:color="000000"/>
              <w:right w:val="single" w:sz="4" w:space="0" w:color="000000"/>
            </w:tcBorders>
            <w:noWrap/>
            <w:vAlign w:val="bottom"/>
          </w:tcPr>
          <w:p w14:paraId="46A8CA3B"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REVOQUE EXTERIOR DE CEMENTO</w:t>
            </w:r>
          </w:p>
        </w:tc>
        <w:tc>
          <w:tcPr>
            <w:tcW w:w="1021" w:type="pct"/>
            <w:tcBorders>
              <w:top w:val="nil"/>
              <w:left w:val="nil"/>
              <w:bottom w:val="single" w:sz="4" w:space="0" w:color="000000"/>
              <w:right w:val="single" w:sz="4" w:space="0" w:color="000000"/>
            </w:tcBorders>
            <w:noWrap/>
            <w:vAlign w:val="bottom"/>
          </w:tcPr>
          <w:p w14:paraId="5463063C"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METRO CUADRADO</w:t>
            </w:r>
          </w:p>
        </w:tc>
      </w:tr>
      <w:tr w:rsidR="007B0C52" w:rsidRPr="00542F15" w14:paraId="579524FA"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083763DD"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21</w:t>
            </w:r>
          </w:p>
        </w:tc>
        <w:tc>
          <w:tcPr>
            <w:tcW w:w="3364" w:type="pct"/>
            <w:tcBorders>
              <w:top w:val="nil"/>
              <w:left w:val="nil"/>
              <w:bottom w:val="single" w:sz="4" w:space="0" w:color="000000"/>
              <w:right w:val="single" w:sz="4" w:space="0" w:color="000000"/>
            </w:tcBorders>
            <w:noWrap/>
            <w:vAlign w:val="bottom"/>
          </w:tcPr>
          <w:p w14:paraId="4FFEC8C3"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PINTURA EXTERIOR LATEX</w:t>
            </w:r>
          </w:p>
        </w:tc>
        <w:tc>
          <w:tcPr>
            <w:tcW w:w="1021" w:type="pct"/>
            <w:tcBorders>
              <w:top w:val="nil"/>
              <w:left w:val="nil"/>
              <w:bottom w:val="single" w:sz="4" w:space="0" w:color="000000"/>
              <w:right w:val="single" w:sz="4" w:space="0" w:color="000000"/>
            </w:tcBorders>
            <w:noWrap/>
            <w:vAlign w:val="bottom"/>
          </w:tcPr>
          <w:p w14:paraId="7C68B282"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METRO CUADRADO</w:t>
            </w:r>
          </w:p>
        </w:tc>
      </w:tr>
      <w:tr w:rsidR="007B0C52" w:rsidRPr="00542F15" w14:paraId="336E637E"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0FB87F7D"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22</w:t>
            </w:r>
          </w:p>
        </w:tc>
        <w:tc>
          <w:tcPr>
            <w:tcW w:w="3364" w:type="pct"/>
            <w:tcBorders>
              <w:top w:val="nil"/>
              <w:left w:val="nil"/>
              <w:bottom w:val="single" w:sz="4" w:space="0" w:color="000000"/>
              <w:right w:val="single" w:sz="4" w:space="0" w:color="000000"/>
            </w:tcBorders>
            <w:noWrap/>
            <w:vAlign w:val="bottom"/>
          </w:tcPr>
          <w:p w14:paraId="33FF8AC5"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PINTURA PARA MADERA</w:t>
            </w:r>
          </w:p>
        </w:tc>
        <w:tc>
          <w:tcPr>
            <w:tcW w:w="1021" w:type="pct"/>
            <w:tcBorders>
              <w:top w:val="nil"/>
              <w:left w:val="nil"/>
              <w:bottom w:val="single" w:sz="4" w:space="0" w:color="000000"/>
              <w:right w:val="single" w:sz="4" w:space="0" w:color="000000"/>
            </w:tcBorders>
            <w:noWrap/>
            <w:vAlign w:val="bottom"/>
          </w:tcPr>
          <w:p w14:paraId="6D7B6F6C"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METRO CUADRADO</w:t>
            </w:r>
          </w:p>
        </w:tc>
      </w:tr>
      <w:tr w:rsidR="007B0C52" w:rsidRPr="00542F15" w14:paraId="6F250925"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2CEBA9EC"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23</w:t>
            </w:r>
          </w:p>
        </w:tc>
        <w:tc>
          <w:tcPr>
            <w:tcW w:w="3364" w:type="pct"/>
            <w:tcBorders>
              <w:top w:val="nil"/>
              <w:left w:val="nil"/>
              <w:bottom w:val="single" w:sz="4" w:space="0" w:color="000000"/>
              <w:right w:val="single" w:sz="4" w:space="0" w:color="000000"/>
            </w:tcBorders>
            <w:noWrap/>
            <w:vAlign w:val="bottom"/>
          </w:tcPr>
          <w:p w14:paraId="67E291B5"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CONTRAPISO DE HORMIGÓN E=5cm</w:t>
            </w:r>
          </w:p>
        </w:tc>
        <w:tc>
          <w:tcPr>
            <w:tcW w:w="1021" w:type="pct"/>
            <w:tcBorders>
              <w:top w:val="nil"/>
              <w:left w:val="nil"/>
              <w:bottom w:val="single" w:sz="4" w:space="0" w:color="000000"/>
              <w:right w:val="single" w:sz="4" w:space="0" w:color="000000"/>
            </w:tcBorders>
            <w:noWrap/>
            <w:vAlign w:val="bottom"/>
          </w:tcPr>
          <w:p w14:paraId="79FCB7D3"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METRO CUADRADO</w:t>
            </w:r>
          </w:p>
        </w:tc>
      </w:tr>
      <w:tr w:rsidR="007B0C52" w:rsidRPr="00542F15" w14:paraId="241335F8"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7ADCB511"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24</w:t>
            </w:r>
          </w:p>
        </w:tc>
        <w:tc>
          <w:tcPr>
            <w:tcW w:w="3364" w:type="pct"/>
            <w:tcBorders>
              <w:top w:val="nil"/>
              <w:left w:val="nil"/>
              <w:bottom w:val="single" w:sz="4" w:space="0" w:color="000000"/>
              <w:right w:val="single" w:sz="4" w:space="0" w:color="000000"/>
            </w:tcBorders>
            <w:noWrap/>
            <w:vAlign w:val="bottom"/>
          </w:tcPr>
          <w:p w14:paraId="001B4B49"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PISO DE CERÁMICA C/CEMENTO COLA</w:t>
            </w:r>
          </w:p>
        </w:tc>
        <w:tc>
          <w:tcPr>
            <w:tcW w:w="1021" w:type="pct"/>
            <w:tcBorders>
              <w:top w:val="nil"/>
              <w:left w:val="nil"/>
              <w:bottom w:val="single" w:sz="4" w:space="0" w:color="000000"/>
              <w:right w:val="single" w:sz="4" w:space="0" w:color="000000"/>
            </w:tcBorders>
            <w:noWrap/>
            <w:vAlign w:val="bottom"/>
          </w:tcPr>
          <w:p w14:paraId="3223D79B"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METRO CUADRADO</w:t>
            </w:r>
          </w:p>
        </w:tc>
      </w:tr>
      <w:tr w:rsidR="007B0C52" w:rsidRPr="00542F15" w14:paraId="281ECC4F"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100A3919"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lastRenderedPageBreak/>
              <w:t>25</w:t>
            </w:r>
          </w:p>
        </w:tc>
        <w:tc>
          <w:tcPr>
            <w:tcW w:w="3364" w:type="pct"/>
            <w:tcBorders>
              <w:top w:val="nil"/>
              <w:left w:val="nil"/>
              <w:bottom w:val="single" w:sz="4" w:space="0" w:color="000000"/>
              <w:right w:val="single" w:sz="4" w:space="0" w:color="000000"/>
            </w:tcBorders>
            <w:noWrap/>
            <w:vAlign w:val="bottom"/>
          </w:tcPr>
          <w:p w14:paraId="733D2AED"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ZOCALO DE CERAMICA C/ CEMENTO COLA</w:t>
            </w:r>
          </w:p>
        </w:tc>
        <w:tc>
          <w:tcPr>
            <w:tcW w:w="1021" w:type="pct"/>
            <w:tcBorders>
              <w:top w:val="nil"/>
              <w:left w:val="nil"/>
              <w:bottom w:val="single" w:sz="4" w:space="0" w:color="000000"/>
              <w:right w:val="single" w:sz="4" w:space="0" w:color="000000"/>
            </w:tcBorders>
            <w:noWrap/>
            <w:vAlign w:val="bottom"/>
          </w:tcPr>
          <w:p w14:paraId="0CA4C4CE"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METRO</w:t>
            </w:r>
          </w:p>
        </w:tc>
      </w:tr>
      <w:tr w:rsidR="007B0C52" w:rsidRPr="00542F15" w14:paraId="4781B388"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4090B263"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26</w:t>
            </w:r>
          </w:p>
        </w:tc>
        <w:tc>
          <w:tcPr>
            <w:tcW w:w="3364" w:type="pct"/>
            <w:tcBorders>
              <w:top w:val="nil"/>
              <w:left w:val="nil"/>
              <w:bottom w:val="single" w:sz="4" w:space="0" w:color="000000"/>
              <w:right w:val="single" w:sz="4" w:space="0" w:color="000000"/>
            </w:tcBorders>
            <w:noWrap/>
            <w:vAlign w:val="bottom"/>
          </w:tcPr>
          <w:p w14:paraId="0A1868F1"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REVESTIMIENTO DE CERÁMICA C/CEMENTO COLA</w:t>
            </w:r>
          </w:p>
        </w:tc>
        <w:tc>
          <w:tcPr>
            <w:tcW w:w="1021" w:type="pct"/>
            <w:tcBorders>
              <w:top w:val="nil"/>
              <w:left w:val="nil"/>
              <w:bottom w:val="single" w:sz="4" w:space="0" w:color="000000"/>
              <w:right w:val="single" w:sz="4" w:space="0" w:color="000000"/>
            </w:tcBorders>
            <w:noWrap/>
            <w:vAlign w:val="bottom"/>
          </w:tcPr>
          <w:p w14:paraId="657EAB62"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METRO CUADRADO</w:t>
            </w:r>
          </w:p>
        </w:tc>
      </w:tr>
      <w:tr w:rsidR="007B0C52" w:rsidRPr="00542F15" w14:paraId="5F90CC90"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55D13595"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27</w:t>
            </w:r>
          </w:p>
        </w:tc>
        <w:tc>
          <w:tcPr>
            <w:tcW w:w="3364" w:type="pct"/>
            <w:tcBorders>
              <w:top w:val="nil"/>
              <w:left w:val="nil"/>
              <w:bottom w:val="single" w:sz="4" w:space="0" w:color="000000"/>
              <w:right w:val="single" w:sz="4" w:space="0" w:color="000000"/>
            </w:tcBorders>
            <w:noWrap/>
            <w:vAlign w:val="bottom"/>
          </w:tcPr>
          <w:p w14:paraId="5601726A"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REVESTIMIENTO DE CERÁMICA PARA MESÓN</w:t>
            </w:r>
          </w:p>
        </w:tc>
        <w:tc>
          <w:tcPr>
            <w:tcW w:w="1021" w:type="pct"/>
            <w:tcBorders>
              <w:top w:val="nil"/>
              <w:left w:val="nil"/>
              <w:bottom w:val="single" w:sz="4" w:space="0" w:color="000000"/>
              <w:right w:val="single" w:sz="4" w:space="0" w:color="000000"/>
            </w:tcBorders>
            <w:noWrap/>
            <w:vAlign w:val="bottom"/>
          </w:tcPr>
          <w:p w14:paraId="108F2BD2"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METRO CUADRADO</w:t>
            </w:r>
          </w:p>
        </w:tc>
      </w:tr>
      <w:tr w:rsidR="007B0C52" w:rsidRPr="00542F15" w14:paraId="20B2E592"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51048FC5"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28</w:t>
            </w:r>
          </w:p>
        </w:tc>
        <w:tc>
          <w:tcPr>
            <w:tcW w:w="3364" w:type="pct"/>
            <w:tcBorders>
              <w:top w:val="nil"/>
              <w:left w:val="nil"/>
              <w:bottom w:val="single" w:sz="4" w:space="0" w:color="000000"/>
              <w:right w:val="single" w:sz="4" w:space="0" w:color="000000"/>
            </w:tcBorders>
            <w:noWrap/>
            <w:vAlign w:val="bottom"/>
          </w:tcPr>
          <w:p w14:paraId="370C6224"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PROVISION Y COLOCADO DE PUERTA TABLERO DE MADERA SEMIDURA C/BARNIZ (1.30X2.30) INC/MARCO Y QUINCALLERIA</w:t>
            </w:r>
          </w:p>
        </w:tc>
        <w:tc>
          <w:tcPr>
            <w:tcW w:w="1021" w:type="pct"/>
            <w:tcBorders>
              <w:top w:val="nil"/>
              <w:left w:val="nil"/>
              <w:bottom w:val="single" w:sz="4" w:space="0" w:color="000000"/>
              <w:right w:val="single" w:sz="4" w:space="0" w:color="000000"/>
            </w:tcBorders>
            <w:noWrap/>
            <w:vAlign w:val="bottom"/>
          </w:tcPr>
          <w:p w14:paraId="711DD64B"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PIEZA</w:t>
            </w:r>
          </w:p>
        </w:tc>
      </w:tr>
      <w:tr w:rsidR="007B0C52" w:rsidRPr="00542F15" w14:paraId="3955850B"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0A1DE24A"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29</w:t>
            </w:r>
          </w:p>
        </w:tc>
        <w:tc>
          <w:tcPr>
            <w:tcW w:w="3364" w:type="pct"/>
            <w:tcBorders>
              <w:top w:val="nil"/>
              <w:left w:val="nil"/>
              <w:bottom w:val="single" w:sz="4" w:space="0" w:color="000000"/>
              <w:right w:val="single" w:sz="4" w:space="0" w:color="000000"/>
            </w:tcBorders>
            <w:noWrap/>
            <w:vAlign w:val="bottom"/>
          </w:tcPr>
          <w:p w14:paraId="377EF8F7"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 xml:space="preserve">PROVISIÓN Y COLOCADO </w:t>
            </w:r>
            <w:proofErr w:type="gramStart"/>
            <w:r w:rsidRPr="00542F15">
              <w:rPr>
                <w:rFonts w:ascii="Calibri" w:hAnsi="Calibri" w:cs="Calibri"/>
                <w:color w:val="000000"/>
                <w:sz w:val="18"/>
                <w:szCs w:val="16"/>
              </w:rPr>
              <w:t>DE  PUERTA</w:t>
            </w:r>
            <w:proofErr w:type="gramEnd"/>
            <w:r w:rsidRPr="00542F15">
              <w:rPr>
                <w:rFonts w:ascii="Calibri" w:hAnsi="Calibri" w:cs="Calibri"/>
                <w:color w:val="000000"/>
                <w:sz w:val="18"/>
                <w:szCs w:val="16"/>
              </w:rPr>
              <w:t xml:space="preserve"> TABLERO DE MADERA SEMIDURA C/BARNIZ (0,90X2,10) (INC/MARCO Y QUINCALLERÍA)</w:t>
            </w:r>
          </w:p>
        </w:tc>
        <w:tc>
          <w:tcPr>
            <w:tcW w:w="1021" w:type="pct"/>
            <w:tcBorders>
              <w:top w:val="nil"/>
              <w:left w:val="nil"/>
              <w:bottom w:val="single" w:sz="4" w:space="0" w:color="000000"/>
              <w:right w:val="single" w:sz="4" w:space="0" w:color="000000"/>
            </w:tcBorders>
            <w:noWrap/>
            <w:vAlign w:val="bottom"/>
          </w:tcPr>
          <w:p w14:paraId="1D21EB88"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PIEZA</w:t>
            </w:r>
          </w:p>
        </w:tc>
      </w:tr>
      <w:tr w:rsidR="007B0C52" w:rsidRPr="00542F15" w14:paraId="5BD87FC7"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20DDB929"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30</w:t>
            </w:r>
          </w:p>
        </w:tc>
        <w:tc>
          <w:tcPr>
            <w:tcW w:w="3364" w:type="pct"/>
            <w:tcBorders>
              <w:top w:val="nil"/>
              <w:left w:val="nil"/>
              <w:bottom w:val="single" w:sz="4" w:space="0" w:color="000000"/>
              <w:right w:val="single" w:sz="4" w:space="0" w:color="000000"/>
            </w:tcBorders>
            <w:noWrap/>
            <w:vAlign w:val="bottom"/>
          </w:tcPr>
          <w:p w14:paraId="75151C47"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PROVISIÓN Y COLOCADO VENTANA DE ALUMINIO LÍNEA 20 C/VIDRIO 4MM Y ACCESORIOS</w:t>
            </w:r>
          </w:p>
        </w:tc>
        <w:tc>
          <w:tcPr>
            <w:tcW w:w="1021" w:type="pct"/>
            <w:tcBorders>
              <w:top w:val="nil"/>
              <w:left w:val="nil"/>
              <w:bottom w:val="single" w:sz="4" w:space="0" w:color="000000"/>
              <w:right w:val="single" w:sz="4" w:space="0" w:color="000000"/>
            </w:tcBorders>
            <w:noWrap/>
            <w:vAlign w:val="bottom"/>
          </w:tcPr>
          <w:p w14:paraId="45EACD73"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METRO CUADRADO</w:t>
            </w:r>
          </w:p>
        </w:tc>
      </w:tr>
      <w:tr w:rsidR="007B0C52" w:rsidRPr="00542F15" w14:paraId="0FDBBCA2"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1BAAEEAE"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31</w:t>
            </w:r>
          </w:p>
        </w:tc>
        <w:tc>
          <w:tcPr>
            <w:tcW w:w="3364" w:type="pct"/>
            <w:tcBorders>
              <w:top w:val="nil"/>
              <w:left w:val="nil"/>
              <w:bottom w:val="single" w:sz="4" w:space="0" w:color="000000"/>
              <w:right w:val="single" w:sz="4" w:space="0" w:color="000000"/>
            </w:tcBorders>
            <w:noWrap/>
            <w:vAlign w:val="bottom"/>
          </w:tcPr>
          <w:p w14:paraId="07934695"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PROVISIÓN Y COLOCADO MARCO DE ALUMINIO LÍNEA 20 C/MALLA MILIMÉTRICA PARA VENTANA DE ALUMINIO</w:t>
            </w:r>
          </w:p>
        </w:tc>
        <w:tc>
          <w:tcPr>
            <w:tcW w:w="1021" w:type="pct"/>
            <w:tcBorders>
              <w:top w:val="nil"/>
              <w:left w:val="nil"/>
              <w:bottom w:val="single" w:sz="4" w:space="0" w:color="000000"/>
              <w:right w:val="single" w:sz="4" w:space="0" w:color="000000"/>
            </w:tcBorders>
            <w:noWrap/>
            <w:vAlign w:val="bottom"/>
          </w:tcPr>
          <w:p w14:paraId="38076C8A"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METRO CUADRADO</w:t>
            </w:r>
          </w:p>
        </w:tc>
      </w:tr>
      <w:tr w:rsidR="007B0C52" w:rsidRPr="00542F15" w14:paraId="48A8E9B1"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7BE045CD"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32</w:t>
            </w:r>
          </w:p>
        </w:tc>
        <w:tc>
          <w:tcPr>
            <w:tcW w:w="3364" w:type="pct"/>
            <w:tcBorders>
              <w:top w:val="nil"/>
              <w:left w:val="nil"/>
              <w:bottom w:val="single" w:sz="4" w:space="0" w:color="000000"/>
              <w:right w:val="single" w:sz="4" w:space="0" w:color="000000"/>
            </w:tcBorders>
            <w:noWrap/>
            <w:vAlign w:val="bottom"/>
          </w:tcPr>
          <w:p w14:paraId="65E2B717"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PROVISIÓN Y COLOCADO DE LAVAPLATOS DE DOS FOSAS CON ACCESORIOS</w:t>
            </w:r>
          </w:p>
        </w:tc>
        <w:tc>
          <w:tcPr>
            <w:tcW w:w="1021" w:type="pct"/>
            <w:tcBorders>
              <w:top w:val="nil"/>
              <w:left w:val="nil"/>
              <w:bottom w:val="single" w:sz="4" w:space="0" w:color="000000"/>
              <w:right w:val="single" w:sz="4" w:space="0" w:color="000000"/>
            </w:tcBorders>
            <w:noWrap/>
            <w:vAlign w:val="bottom"/>
          </w:tcPr>
          <w:p w14:paraId="4596E3AB"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PIEZA</w:t>
            </w:r>
          </w:p>
        </w:tc>
      </w:tr>
      <w:tr w:rsidR="007B0C52" w:rsidRPr="00542F15" w14:paraId="120266BF"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131A0B96"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33</w:t>
            </w:r>
          </w:p>
        </w:tc>
        <w:tc>
          <w:tcPr>
            <w:tcW w:w="3364" w:type="pct"/>
            <w:tcBorders>
              <w:top w:val="nil"/>
              <w:left w:val="nil"/>
              <w:bottom w:val="single" w:sz="4" w:space="0" w:color="000000"/>
              <w:right w:val="single" w:sz="4" w:space="0" w:color="000000"/>
            </w:tcBorders>
            <w:noWrap/>
            <w:vAlign w:val="bottom"/>
          </w:tcPr>
          <w:p w14:paraId="693B3CA0"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MESÓN DE HORMIGÓN ARMADO PARA COCINA</w:t>
            </w:r>
          </w:p>
        </w:tc>
        <w:tc>
          <w:tcPr>
            <w:tcW w:w="1021" w:type="pct"/>
            <w:tcBorders>
              <w:top w:val="nil"/>
              <w:left w:val="nil"/>
              <w:bottom w:val="single" w:sz="4" w:space="0" w:color="000000"/>
              <w:right w:val="single" w:sz="4" w:space="0" w:color="000000"/>
            </w:tcBorders>
            <w:noWrap/>
            <w:vAlign w:val="bottom"/>
          </w:tcPr>
          <w:p w14:paraId="2091BCBD"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METRO CUADRADO</w:t>
            </w:r>
          </w:p>
        </w:tc>
      </w:tr>
      <w:tr w:rsidR="007B0C52" w:rsidRPr="00542F15" w14:paraId="7FECD83E"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012C56D4"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34</w:t>
            </w:r>
          </w:p>
        </w:tc>
        <w:tc>
          <w:tcPr>
            <w:tcW w:w="3364" w:type="pct"/>
            <w:tcBorders>
              <w:top w:val="nil"/>
              <w:left w:val="nil"/>
              <w:bottom w:val="single" w:sz="4" w:space="0" w:color="000000"/>
              <w:right w:val="single" w:sz="4" w:space="0" w:color="000000"/>
            </w:tcBorders>
            <w:noWrap/>
            <w:vAlign w:val="bottom"/>
          </w:tcPr>
          <w:p w14:paraId="1D0BA14A"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PROVISIÓN Y COLOCADO DE LAVAMANOS CON ACCESORIOS</w:t>
            </w:r>
          </w:p>
        </w:tc>
        <w:tc>
          <w:tcPr>
            <w:tcW w:w="1021" w:type="pct"/>
            <w:tcBorders>
              <w:top w:val="nil"/>
              <w:left w:val="nil"/>
              <w:bottom w:val="single" w:sz="4" w:space="0" w:color="000000"/>
              <w:right w:val="single" w:sz="4" w:space="0" w:color="000000"/>
            </w:tcBorders>
            <w:noWrap/>
            <w:vAlign w:val="bottom"/>
          </w:tcPr>
          <w:p w14:paraId="6237560B"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PIEZA</w:t>
            </w:r>
          </w:p>
        </w:tc>
      </w:tr>
      <w:tr w:rsidR="007B0C52" w:rsidRPr="00542F15" w14:paraId="658EC9E0"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3C30CECA"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35</w:t>
            </w:r>
          </w:p>
        </w:tc>
        <w:tc>
          <w:tcPr>
            <w:tcW w:w="3364" w:type="pct"/>
            <w:tcBorders>
              <w:top w:val="nil"/>
              <w:left w:val="nil"/>
              <w:bottom w:val="single" w:sz="4" w:space="0" w:color="000000"/>
              <w:right w:val="single" w:sz="4" w:space="0" w:color="000000"/>
            </w:tcBorders>
            <w:noWrap/>
            <w:vAlign w:val="bottom"/>
          </w:tcPr>
          <w:p w14:paraId="3779F66C"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PROVISIÓN Y COLOCADO DE INODORO C/TANQUE BAJO Y ACCESORIOS</w:t>
            </w:r>
          </w:p>
        </w:tc>
        <w:tc>
          <w:tcPr>
            <w:tcW w:w="1021" w:type="pct"/>
            <w:tcBorders>
              <w:top w:val="nil"/>
              <w:left w:val="nil"/>
              <w:bottom w:val="single" w:sz="4" w:space="0" w:color="000000"/>
              <w:right w:val="single" w:sz="4" w:space="0" w:color="000000"/>
            </w:tcBorders>
            <w:noWrap/>
            <w:vAlign w:val="bottom"/>
          </w:tcPr>
          <w:p w14:paraId="5CEF5B4F"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PIEZA</w:t>
            </w:r>
          </w:p>
        </w:tc>
      </w:tr>
      <w:tr w:rsidR="007B0C52" w:rsidRPr="00542F15" w14:paraId="31E34D49"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31E390F5"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36</w:t>
            </w:r>
          </w:p>
        </w:tc>
        <w:tc>
          <w:tcPr>
            <w:tcW w:w="3364" w:type="pct"/>
            <w:tcBorders>
              <w:top w:val="nil"/>
              <w:left w:val="nil"/>
              <w:bottom w:val="single" w:sz="4" w:space="0" w:color="000000"/>
              <w:right w:val="single" w:sz="4" w:space="0" w:color="000000"/>
            </w:tcBorders>
            <w:noWrap/>
            <w:vAlign w:val="bottom"/>
          </w:tcPr>
          <w:p w14:paraId="023CE724"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TABLERO DE DISTRIBUCIÓN (3 CIRCUITOS)</w:t>
            </w:r>
          </w:p>
        </w:tc>
        <w:tc>
          <w:tcPr>
            <w:tcW w:w="1021" w:type="pct"/>
            <w:tcBorders>
              <w:top w:val="nil"/>
              <w:left w:val="nil"/>
              <w:bottom w:val="single" w:sz="4" w:space="0" w:color="000000"/>
              <w:right w:val="single" w:sz="4" w:space="0" w:color="000000"/>
            </w:tcBorders>
            <w:noWrap/>
            <w:vAlign w:val="bottom"/>
          </w:tcPr>
          <w:p w14:paraId="757C0546"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GLOBAL</w:t>
            </w:r>
          </w:p>
        </w:tc>
      </w:tr>
      <w:tr w:rsidR="007B0C52" w:rsidRPr="00542F15" w14:paraId="2205784E"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7818C7DA"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37</w:t>
            </w:r>
          </w:p>
        </w:tc>
        <w:tc>
          <w:tcPr>
            <w:tcW w:w="3364" w:type="pct"/>
            <w:tcBorders>
              <w:top w:val="nil"/>
              <w:left w:val="nil"/>
              <w:bottom w:val="single" w:sz="4" w:space="0" w:color="000000"/>
              <w:right w:val="single" w:sz="4" w:space="0" w:color="000000"/>
            </w:tcBorders>
            <w:noWrap/>
            <w:vAlign w:val="bottom"/>
          </w:tcPr>
          <w:p w14:paraId="69B7EA55"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INSTALACIÓN ELÉCTRICA (TOMA DE FUERZA)</w:t>
            </w:r>
          </w:p>
        </w:tc>
        <w:tc>
          <w:tcPr>
            <w:tcW w:w="1021" w:type="pct"/>
            <w:tcBorders>
              <w:top w:val="nil"/>
              <w:left w:val="nil"/>
              <w:bottom w:val="single" w:sz="4" w:space="0" w:color="000000"/>
              <w:right w:val="single" w:sz="4" w:space="0" w:color="000000"/>
            </w:tcBorders>
            <w:noWrap/>
            <w:vAlign w:val="bottom"/>
          </w:tcPr>
          <w:p w14:paraId="4FA5ADB2"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PUNTO</w:t>
            </w:r>
          </w:p>
        </w:tc>
      </w:tr>
      <w:tr w:rsidR="007B0C52" w:rsidRPr="00542F15" w14:paraId="6ABAA526"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46E51EBA"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38</w:t>
            </w:r>
          </w:p>
        </w:tc>
        <w:tc>
          <w:tcPr>
            <w:tcW w:w="3364" w:type="pct"/>
            <w:tcBorders>
              <w:top w:val="nil"/>
              <w:left w:val="nil"/>
              <w:bottom w:val="single" w:sz="4" w:space="0" w:color="000000"/>
              <w:right w:val="single" w:sz="4" w:space="0" w:color="000000"/>
            </w:tcBorders>
            <w:noWrap/>
            <w:vAlign w:val="bottom"/>
          </w:tcPr>
          <w:p w14:paraId="5ED8AFF8"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INSTALACIÓN ELÉCTRICA (PUNTO DE ILUMINACIÓN PANEL LED 24W)</w:t>
            </w:r>
          </w:p>
        </w:tc>
        <w:tc>
          <w:tcPr>
            <w:tcW w:w="1021" w:type="pct"/>
            <w:tcBorders>
              <w:top w:val="nil"/>
              <w:left w:val="nil"/>
              <w:bottom w:val="single" w:sz="4" w:space="0" w:color="000000"/>
              <w:right w:val="single" w:sz="4" w:space="0" w:color="000000"/>
            </w:tcBorders>
            <w:noWrap/>
            <w:vAlign w:val="bottom"/>
          </w:tcPr>
          <w:p w14:paraId="39E3943C"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PUNTO</w:t>
            </w:r>
          </w:p>
        </w:tc>
      </w:tr>
      <w:tr w:rsidR="007B0C52" w:rsidRPr="00542F15" w14:paraId="2EF6CBA3"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155E9D77"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39</w:t>
            </w:r>
          </w:p>
        </w:tc>
        <w:tc>
          <w:tcPr>
            <w:tcW w:w="3364" w:type="pct"/>
            <w:tcBorders>
              <w:top w:val="nil"/>
              <w:left w:val="nil"/>
              <w:bottom w:val="single" w:sz="4" w:space="0" w:color="000000"/>
              <w:right w:val="single" w:sz="4" w:space="0" w:color="000000"/>
            </w:tcBorders>
            <w:noWrap/>
            <w:vAlign w:val="bottom"/>
          </w:tcPr>
          <w:p w14:paraId="69CB9EF7"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INSTALACIÓN ELÉCTRICA (PUNTO TOMACORRIENTE DOBLE)</w:t>
            </w:r>
          </w:p>
        </w:tc>
        <w:tc>
          <w:tcPr>
            <w:tcW w:w="1021" w:type="pct"/>
            <w:tcBorders>
              <w:top w:val="nil"/>
              <w:left w:val="nil"/>
              <w:bottom w:val="single" w:sz="4" w:space="0" w:color="000000"/>
              <w:right w:val="single" w:sz="4" w:space="0" w:color="000000"/>
            </w:tcBorders>
            <w:noWrap/>
            <w:vAlign w:val="bottom"/>
          </w:tcPr>
          <w:p w14:paraId="439E6789"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PUNTO</w:t>
            </w:r>
          </w:p>
        </w:tc>
      </w:tr>
      <w:tr w:rsidR="007B0C52" w:rsidRPr="00542F15" w14:paraId="6F792E42"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4CEEF006"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40</w:t>
            </w:r>
          </w:p>
        </w:tc>
        <w:tc>
          <w:tcPr>
            <w:tcW w:w="3364" w:type="pct"/>
            <w:tcBorders>
              <w:top w:val="nil"/>
              <w:left w:val="nil"/>
              <w:bottom w:val="single" w:sz="4" w:space="0" w:color="000000"/>
              <w:right w:val="single" w:sz="4" w:space="0" w:color="000000"/>
            </w:tcBorders>
            <w:noWrap/>
            <w:vAlign w:val="bottom"/>
          </w:tcPr>
          <w:p w14:paraId="057AFEC9"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INSTALACIÓN DE AGUA POTABLE</w:t>
            </w:r>
          </w:p>
        </w:tc>
        <w:tc>
          <w:tcPr>
            <w:tcW w:w="1021" w:type="pct"/>
            <w:tcBorders>
              <w:top w:val="nil"/>
              <w:left w:val="nil"/>
              <w:bottom w:val="single" w:sz="4" w:space="0" w:color="000000"/>
              <w:right w:val="single" w:sz="4" w:space="0" w:color="000000"/>
            </w:tcBorders>
            <w:noWrap/>
            <w:vAlign w:val="bottom"/>
          </w:tcPr>
          <w:p w14:paraId="5A8D0802"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GLOBAL</w:t>
            </w:r>
          </w:p>
        </w:tc>
      </w:tr>
      <w:tr w:rsidR="007B0C52" w:rsidRPr="00542F15" w14:paraId="6BAFD10D"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16F08BA5"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41</w:t>
            </w:r>
          </w:p>
        </w:tc>
        <w:tc>
          <w:tcPr>
            <w:tcW w:w="3364" w:type="pct"/>
            <w:tcBorders>
              <w:top w:val="nil"/>
              <w:left w:val="nil"/>
              <w:bottom w:val="single" w:sz="4" w:space="0" w:color="000000"/>
              <w:right w:val="single" w:sz="4" w:space="0" w:color="000000"/>
            </w:tcBorders>
            <w:noWrap/>
            <w:vAlign w:val="bottom"/>
          </w:tcPr>
          <w:p w14:paraId="252A018D"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PROVISIÓN Y COLOCADO DE DUCHA ELÉCTRICA</w:t>
            </w:r>
          </w:p>
        </w:tc>
        <w:tc>
          <w:tcPr>
            <w:tcW w:w="1021" w:type="pct"/>
            <w:tcBorders>
              <w:top w:val="nil"/>
              <w:left w:val="nil"/>
              <w:bottom w:val="single" w:sz="4" w:space="0" w:color="000000"/>
              <w:right w:val="single" w:sz="4" w:space="0" w:color="000000"/>
            </w:tcBorders>
            <w:noWrap/>
            <w:vAlign w:val="bottom"/>
          </w:tcPr>
          <w:p w14:paraId="578A3212"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PIEZA</w:t>
            </w:r>
          </w:p>
        </w:tc>
      </w:tr>
      <w:tr w:rsidR="007B0C52" w:rsidRPr="00542F15" w14:paraId="66018E2E"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52F3CADF"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42</w:t>
            </w:r>
          </w:p>
        </w:tc>
        <w:tc>
          <w:tcPr>
            <w:tcW w:w="3364" w:type="pct"/>
            <w:tcBorders>
              <w:top w:val="nil"/>
              <w:left w:val="nil"/>
              <w:bottom w:val="single" w:sz="4" w:space="0" w:color="000000"/>
              <w:right w:val="single" w:sz="4" w:space="0" w:color="000000"/>
            </w:tcBorders>
            <w:noWrap/>
            <w:vAlign w:val="bottom"/>
          </w:tcPr>
          <w:p w14:paraId="6DBA9D42"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INSTALACIÓN SANITARIA</w:t>
            </w:r>
          </w:p>
        </w:tc>
        <w:tc>
          <w:tcPr>
            <w:tcW w:w="1021" w:type="pct"/>
            <w:tcBorders>
              <w:top w:val="nil"/>
              <w:left w:val="nil"/>
              <w:bottom w:val="single" w:sz="4" w:space="0" w:color="000000"/>
              <w:right w:val="single" w:sz="4" w:space="0" w:color="000000"/>
            </w:tcBorders>
            <w:noWrap/>
            <w:vAlign w:val="bottom"/>
          </w:tcPr>
          <w:p w14:paraId="2B2FDB6C"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GLOBAL</w:t>
            </w:r>
          </w:p>
        </w:tc>
      </w:tr>
      <w:tr w:rsidR="007B0C52" w:rsidRPr="00542F15" w14:paraId="74C20E80"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64B873A5"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43</w:t>
            </w:r>
          </w:p>
        </w:tc>
        <w:tc>
          <w:tcPr>
            <w:tcW w:w="3364" w:type="pct"/>
            <w:tcBorders>
              <w:top w:val="nil"/>
              <w:left w:val="nil"/>
              <w:bottom w:val="single" w:sz="4" w:space="0" w:color="000000"/>
              <w:right w:val="single" w:sz="4" w:space="0" w:color="000000"/>
            </w:tcBorders>
            <w:noWrap/>
            <w:vAlign w:val="bottom"/>
          </w:tcPr>
          <w:p w14:paraId="1339613A"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CÁMARA DE INSPECCIÓN DE LADRILLO 2H (0,60X0,60)</w:t>
            </w:r>
          </w:p>
        </w:tc>
        <w:tc>
          <w:tcPr>
            <w:tcW w:w="1021" w:type="pct"/>
            <w:tcBorders>
              <w:top w:val="nil"/>
              <w:left w:val="nil"/>
              <w:bottom w:val="single" w:sz="4" w:space="0" w:color="000000"/>
              <w:right w:val="single" w:sz="4" w:space="0" w:color="000000"/>
            </w:tcBorders>
            <w:noWrap/>
            <w:vAlign w:val="bottom"/>
          </w:tcPr>
          <w:p w14:paraId="1B53B135"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PIEZA</w:t>
            </w:r>
          </w:p>
        </w:tc>
      </w:tr>
      <w:tr w:rsidR="007B0C52" w:rsidRPr="00542F15" w14:paraId="659CC6D7"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53B332F2"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44</w:t>
            </w:r>
          </w:p>
        </w:tc>
        <w:tc>
          <w:tcPr>
            <w:tcW w:w="3364" w:type="pct"/>
            <w:tcBorders>
              <w:top w:val="nil"/>
              <w:left w:val="nil"/>
              <w:bottom w:val="single" w:sz="4" w:space="0" w:color="000000"/>
              <w:right w:val="single" w:sz="4" w:space="0" w:color="000000"/>
            </w:tcBorders>
            <w:noWrap/>
            <w:vAlign w:val="bottom"/>
          </w:tcPr>
          <w:p w14:paraId="1CB63DDD"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CAMARA SEPTICA DE LADRILLO TUBULAR 2H CON TAPA HORMIGON ARMADO</w:t>
            </w:r>
          </w:p>
        </w:tc>
        <w:tc>
          <w:tcPr>
            <w:tcW w:w="1021" w:type="pct"/>
            <w:tcBorders>
              <w:top w:val="nil"/>
              <w:left w:val="nil"/>
              <w:bottom w:val="single" w:sz="4" w:space="0" w:color="000000"/>
              <w:right w:val="single" w:sz="4" w:space="0" w:color="000000"/>
            </w:tcBorders>
            <w:noWrap/>
            <w:vAlign w:val="bottom"/>
          </w:tcPr>
          <w:p w14:paraId="167019DC"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GLOBAL</w:t>
            </w:r>
          </w:p>
        </w:tc>
      </w:tr>
      <w:tr w:rsidR="007B0C52" w:rsidRPr="00542F15" w14:paraId="307EC5DB"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4A850F9B"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45</w:t>
            </w:r>
          </w:p>
        </w:tc>
        <w:tc>
          <w:tcPr>
            <w:tcW w:w="3364" w:type="pct"/>
            <w:tcBorders>
              <w:top w:val="nil"/>
              <w:left w:val="nil"/>
              <w:bottom w:val="single" w:sz="4" w:space="0" w:color="000000"/>
              <w:right w:val="single" w:sz="4" w:space="0" w:color="000000"/>
            </w:tcBorders>
            <w:noWrap/>
            <w:vAlign w:val="bottom"/>
          </w:tcPr>
          <w:p w14:paraId="6DB47D8E"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POZO ABSORBENTE DE LADRILLO 2H/TAPA HORMIGON ARMADO</w:t>
            </w:r>
          </w:p>
        </w:tc>
        <w:tc>
          <w:tcPr>
            <w:tcW w:w="1021" w:type="pct"/>
            <w:tcBorders>
              <w:top w:val="nil"/>
              <w:left w:val="nil"/>
              <w:bottom w:val="single" w:sz="4" w:space="0" w:color="000000"/>
              <w:right w:val="single" w:sz="4" w:space="0" w:color="000000"/>
            </w:tcBorders>
            <w:noWrap/>
            <w:vAlign w:val="bottom"/>
          </w:tcPr>
          <w:p w14:paraId="40419F08"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GLOBAL</w:t>
            </w:r>
          </w:p>
        </w:tc>
      </w:tr>
      <w:tr w:rsidR="007B0C52" w:rsidRPr="00542F15" w14:paraId="11E2B5ED"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0A793522"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46</w:t>
            </w:r>
          </w:p>
        </w:tc>
        <w:tc>
          <w:tcPr>
            <w:tcW w:w="3364" w:type="pct"/>
            <w:tcBorders>
              <w:top w:val="nil"/>
              <w:left w:val="nil"/>
              <w:bottom w:val="single" w:sz="4" w:space="0" w:color="000000"/>
              <w:right w:val="single" w:sz="4" w:space="0" w:color="000000"/>
            </w:tcBorders>
            <w:noWrap/>
            <w:vAlign w:val="bottom"/>
          </w:tcPr>
          <w:p w14:paraId="66F81345"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CANALETA DE CALAMINA GALVANIZADA Nro 28 CORTE 33</w:t>
            </w:r>
          </w:p>
        </w:tc>
        <w:tc>
          <w:tcPr>
            <w:tcW w:w="1021" w:type="pct"/>
            <w:tcBorders>
              <w:top w:val="nil"/>
              <w:left w:val="nil"/>
              <w:bottom w:val="single" w:sz="4" w:space="0" w:color="000000"/>
              <w:right w:val="single" w:sz="4" w:space="0" w:color="000000"/>
            </w:tcBorders>
            <w:noWrap/>
            <w:vAlign w:val="bottom"/>
          </w:tcPr>
          <w:p w14:paraId="56082790"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METRO</w:t>
            </w:r>
          </w:p>
        </w:tc>
      </w:tr>
      <w:tr w:rsidR="007B0C52" w:rsidRPr="00542F15" w14:paraId="3795163C" w14:textId="77777777" w:rsidTr="00AC5858">
        <w:trPr>
          <w:trHeight w:val="300"/>
          <w:jc w:val="right"/>
        </w:trPr>
        <w:tc>
          <w:tcPr>
            <w:tcW w:w="616" w:type="pct"/>
            <w:tcBorders>
              <w:top w:val="nil"/>
              <w:left w:val="single" w:sz="4" w:space="0" w:color="000000"/>
              <w:bottom w:val="single" w:sz="4" w:space="0" w:color="000000"/>
              <w:right w:val="single" w:sz="4" w:space="0" w:color="000000"/>
            </w:tcBorders>
            <w:noWrap/>
            <w:vAlign w:val="bottom"/>
          </w:tcPr>
          <w:p w14:paraId="416A0D2E"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47</w:t>
            </w:r>
          </w:p>
        </w:tc>
        <w:tc>
          <w:tcPr>
            <w:tcW w:w="3364" w:type="pct"/>
            <w:tcBorders>
              <w:top w:val="nil"/>
              <w:left w:val="nil"/>
              <w:bottom w:val="single" w:sz="4" w:space="0" w:color="000000"/>
              <w:right w:val="single" w:sz="4" w:space="0" w:color="000000"/>
            </w:tcBorders>
            <w:noWrap/>
            <w:vAlign w:val="bottom"/>
          </w:tcPr>
          <w:p w14:paraId="1C886D83"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BAJANTE DE PVC 3"</w:t>
            </w:r>
          </w:p>
        </w:tc>
        <w:tc>
          <w:tcPr>
            <w:tcW w:w="1021" w:type="pct"/>
            <w:tcBorders>
              <w:top w:val="nil"/>
              <w:left w:val="nil"/>
              <w:bottom w:val="single" w:sz="4" w:space="0" w:color="000000"/>
              <w:right w:val="single" w:sz="4" w:space="0" w:color="000000"/>
            </w:tcBorders>
            <w:noWrap/>
            <w:vAlign w:val="bottom"/>
          </w:tcPr>
          <w:p w14:paraId="38DDFF3A"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METRO</w:t>
            </w:r>
          </w:p>
        </w:tc>
      </w:tr>
      <w:tr w:rsidR="007B0C52" w:rsidRPr="00542F15" w14:paraId="61B09030" w14:textId="77777777" w:rsidTr="00AC5858">
        <w:trPr>
          <w:trHeight w:val="300"/>
          <w:jc w:val="right"/>
        </w:trPr>
        <w:tc>
          <w:tcPr>
            <w:tcW w:w="616" w:type="pct"/>
            <w:tcBorders>
              <w:top w:val="nil"/>
              <w:left w:val="single" w:sz="4" w:space="0" w:color="000000"/>
              <w:bottom w:val="nil"/>
              <w:right w:val="single" w:sz="4" w:space="0" w:color="000000"/>
            </w:tcBorders>
            <w:noWrap/>
            <w:vAlign w:val="bottom"/>
          </w:tcPr>
          <w:p w14:paraId="6D82BE2E" w14:textId="77777777" w:rsidR="007B0C52" w:rsidRPr="00542F15" w:rsidRDefault="007B0C52" w:rsidP="00AC5858">
            <w:pPr>
              <w:jc w:val="right"/>
              <w:rPr>
                <w:rFonts w:ascii="Calibri" w:hAnsi="Calibri" w:cs="Calibri"/>
                <w:color w:val="FF0000"/>
                <w:sz w:val="18"/>
                <w:szCs w:val="18"/>
                <w:lang w:eastAsia="es-BO"/>
              </w:rPr>
            </w:pPr>
            <w:r w:rsidRPr="00542F15">
              <w:rPr>
                <w:rFonts w:ascii="Calibri" w:hAnsi="Calibri" w:cs="Calibri"/>
                <w:color w:val="000000"/>
                <w:sz w:val="18"/>
                <w:szCs w:val="16"/>
              </w:rPr>
              <w:t>48</w:t>
            </w:r>
          </w:p>
        </w:tc>
        <w:tc>
          <w:tcPr>
            <w:tcW w:w="3364" w:type="pct"/>
            <w:tcBorders>
              <w:top w:val="nil"/>
              <w:left w:val="nil"/>
              <w:bottom w:val="nil"/>
              <w:right w:val="single" w:sz="4" w:space="0" w:color="000000"/>
            </w:tcBorders>
            <w:noWrap/>
            <w:vAlign w:val="bottom"/>
          </w:tcPr>
          <w:p w14:paraId="4BC6E85E"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LIMPIEZA GENERAL</w:t>
            </w:r>
          </w:p>
        </w:tc>
        <w:tc>
          <w:tcPr>
            <w:tcW w:w="1021" w:type="pct"/>
            <w:tcBorders>
              <w:top w:val="nil"/>
              <w:left w:val="nil"/>
              <w:bottom w:val="nil"/>
              <w:right w:val="single" w:sz="4" w:space="0" w:color="000000"/>
            </w:tcBorders>
            <w:noWrap/>
            <w:vAlign w:val="bottom"/>
          </w:tcPr>
          <w:p w14:paraId="28CD2927" w14:textId="77777777" w:rsidR="007B0C52" w:rsidRPr="00542F15" w:rsidRDefault="007B0C52" w:rsidP="00AC5858">
            <w:pPr>
              <w:rPr>
                <w:rFonts w:ascii="Calibri" w:hAnsi="Calibri" w:cs="Calibri"/>
                <w:color w:val="FF0000"/>
                <w:sz w:val="18"/>
                <w:szCs w:val="18"/>
                <w:lang w:eastAsia="es-BO"/>
              </w:rPr>
            </w:pPr>
            <w:r w:rsidRPr="00542F15">
              <w:rPr>
                <w:rFonts w:ascii="Calibri" w:hAnsi="Calibri" w:cs="Calibri"/>
                <w:color w:val="000000"/>
                <w:sz w:val="18"/>
                <w:szCs w:val="16"/>
              </w:rPr>
              <w:t>GLOBAL</w:t>
            </w:r>
          </w:p>
        </w:tc>
      </w:tr>
    </w:tbl>
    <w:p w14:paraId="4D98652B" w14:textId="77777777" w:rsidR="007B0C52" w:rsidRPr="0053408B" w:rsidRDefault="007B0C52" w:rsidP="007B0C52">
      <w:bookmarkStart w:id="155" w:name="_Toc71811174"/>
    </w:p>
    <w:p w14:paraId="6A6DF364" w14:textId="77777777" w:rsidR="007B0C52" w:rsidRPr="00882269" w:rsidRDefault="007B0C52" w:rsidP="007B0C52">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9"/>
      <w:r w:rsidRPr="00882269">
        <w:rPr>
          <w:rFonts w:ascii="Tahoma" w:hAnsi="Tahoma" w:cs="Tahoma"/>
          <w:b/>
          <w:bCs/>
          <w:color w:val="000000"/>
          <w:kern w:val="32"/>
          <w:lang w:val="es-ES_tradnl"/>
        </w:rPr>
        <w:t>CONSTRUCCIÓN</w:t>
      </w:r>
      <w:bookmarkEnd w:id="155"/>
    </w:p>
    <w:p w14:paraId="171F3C31" w14:textId="77777777" w:rsidR="007B0C52" w:rsidRPr="00882269" w:rsidRDefault="007B0C52" w:rsidP="007B0C52">
      <w:pPr>
        <w:rPr>
          <w:lang w:val="es-ES_tradnl"/>
        </w:rPr>
      </w:pPr>
    </w:p>
    <w:p w14:paraId="2454D6C1" w14:textId="77777777" w:rsidR="007B0C52" w:rsidRPr="00F15D7F" w:rsidRDefault="007B0C52" w:rsidP="007B0C52">
      <w:pPr>
        <w:jc w:val="both"/>
        <w:rPr>
          <w:rFonts w:ascii="Tahoma" w:hAnsi="Tahoma" w:cs="Tahoma"/>
        </w:rPr>
      </w:pPr>
      <w:bookmarkStart w:id="156" w:name="_Hlk179543256"/>
      <w:bookmarkStart w:id="157" w:name="_Hlk170208442"/>
      <w:r w:rsidRPr="00F15D7F">
        <w:rPr>
          <w:rFonts w:ascii="Tahoma" w:hAnsi="Tahoma" w:cs="Tahoma"/>
        </w:rPr>
        <w:t>Si la calidad de algún material no se encuentra especificada, obligatoriamente deberá merecer la aprobación del Inspector de Proyecto.</w:t>
      </w:r>
    </w:p>
    <w:p w14:paraId="65BF715E" w14:textId="77777777" w:rsidR="007B0C52" w:rsidRPr="00A36FBE" w:rsidRDefault="007B0C52" w:rsidP="007B0C52">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7C6D1962" w14:textId="77777777" w:rsidR="007B0C52" w:rsidRPr="00A8327A" w:rsidRDefault="007B0C52" w:rsidP="007B0C52">
      <w:pPr>
        <w:tabs>
          <w:tab w:val="left" w:pos="8711"/>
        </w:tabs>
        <w:jc w:val="both"/>
        <w:rPr>
          <w:rFonts w:ascii="Tahoma" w:hAnsi="Tahoma" w:cs="Tahoma"/>
          <w:highlight w:val="green"/>
        </w:rPr>
      </w:pPr>
      <w:bookmarkStart w:id="158" w:name="_Hlk170197607"/>
      <w:bookmarkEnd w:id="156"/>
      <w:r w:rsidRPr="00A8327A">
        <w:rPr>
          <w:rFonts w:ascii="Tahoma" w:hAnsi="Tahoma" w:cs="Tahoma"/>
          <w:b/>
          <w:bCs/>
          <w:highlight w:val="green"/>
        </w:rPr>
        <w:t>Cemento:</w:t>
      </w:r>
      <w:r w:rsidRPr="00A8327A">
        <w:rPr>
          <w:rFonts w:ascii="Tahoma" w:hAnsi="Tahoma" w:cs="Tahoma"/>
          <w:highlight w:val="green"/>
        </w:rPr>
        <w:t xml:space="preserve"> Se deberá utilizar cemento Portland 100% de origen nacional fresco y de calidad probada IP-40.</w:t>
      </w:r>
    </w:p>
    <w:p w14:paraId="0073B692" w14:textId="77777777" w:rsidR="007B0C52" w:rsidRPr="00A36FBE" w:rsidRDefault="007B0C52" w:rsidP="007B0C52">
      <w:pPr>
        <w:tabs>
          <w:tab w:val="left" w:pos="8711"/>
        </w:tabs>
        <w:jc w:val="both"/>
        <w:rPr>
          <w:rFonts w:ascii="Tahoma" w:hAnsi="Tahoma" w:cs="Tahoma"/>
        </w:rPr>
      </w:pPr>
      <w:r w:rsidRPr="00A8327A">
        <w:rPr>
          <w:rFonts w:ascii="Tahoma" w:hAnsi="Tahoma" w:cs="Tahoma"/>
          <w:b/>
          <w:bCs/>
          <w:highlight w:val="green"/>
        </w:rPr>
        <w:t>Cerámica:</w:t>
      </w:r>
      <w:r w:rsidRPr="00A8327A">
        <w:rPr>
          <w:rFonts w:ascii="Tahoma" w:hAnsi="Tahoma" w:cs="Tahoma"/>
          <w:highlight w:val="green"/>
        </w:rPr>
        <w:t xml:space="preserve"> Deberá utilizarse una cerámica nacional esmaltada de marca reconocida con una calidad mínima de PEI-3 o superior.</w:t>
      </w:r>
      <w:bookmarkEnd w:id="158"/>
    </w:p>
    <w:bookmarkEnd w:id="157"/>
    <w:p w14:paraId="722FBD27" w14:textId="77777777" w:rsidR="007B0C52" w:rsidRPr="00882269" w:rsidRDefault="007B0C52" w:rsidP="007B0C5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el Inspector del Proyecto deberá solicitar el Certificado Forestal de Origen (CFO ”B”) emitido por la ABT para </w:t>
      </w:r>
      <w:r>
        <w:rPr>
          <w:rFonts w:ascii="Tahoma" w:hAnsi="Tahoma" w:cs="Tahoma"/>
          <w:lang w:val="es-ES_tradnl"/>
        </w:rPr>
        <w:lastRenderedPageBreak/>
        <w:t>productos con transformación primaria o secundaria, debiendo presentar el certificado al Fiscal del Proyecto</w:t>
      </w:r>
      <w:r w:rsidRPr="00882269">
        <w:rPr>
          <w:rFonts w:ascii="Tahoma" w:hAnsi="Tahoma" w:cs="Tahoma"/>
          <w:lang w:val="es-ES_tradnl"/>
        </w:rPr>
        <w:t>.</w:t>
      </w:r>
    </w:p>
    <w:p w14:paraId="2C787143" w14:textId="77777777" w:rsidR="007B0C52" w:rsidRPr="00F15D7F" w:rsidRDefault="007B0C52" w:rsidP="007B0C52">
      <w:pPr>
        <w:jc w:val="both"/>
        <w:rPr>
          <w:rFonts w:ascii="Tahoma" w:hAnsi="Tahoma" w:cs="Tahoma"/>
          <w:lang w:val="es-ES_tradnl"/>
        </w:rPr>
      </w:pPr>
    </w:p>
    <w:p w14:paraId="239DF288" w14:textId="77777777" w:rsidR="007B0C52" w:rsidRPr="00F15D7F" w:rsidRDefault="007B0C52" w:rsidP="007B0C52">
      <w:pPr>
        <w:jc w:val="both"/>
        <w:rPr>
          <w:rFonts w:ascii="Tahoma" w:hAnsi="Tahoma" w:cs="Tahoma"/>
          <w:lang w:eastAsia="es-ES"/>
        </w:rPr>
      </w:pPr>
      <w:r w:rsidRPr="00F15D7F">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D6E010D" w14:textId="77777777" w:rsidR="007B0C52" w:rsidRPr="00F15D7F" w:rsidRDefault="007B0C52" w:rsidP="007B0C52">
      <w:pPr>
        <w:jc w:val="both"/>
        <w:rPr>
          <w:rFonts w:ascii="Tahoma" w:hAnsi="Tahoma" w:cs="Tahoma"/>
          <w:lang w:val="es-ES_tradnl"/>
        </w:rPr>
      </w:pPr>
    </w:p>
    <w:p w14:paraId="002B5207" w14:textId="77777777" w:rsidR="007B0C52" w:rsidRPr="00F15D7F" w:rsidRDefault="007B0C52" w:rsidP="007B0C52">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18F6853A" w14:textId="77777777" w:rsidR="007B0C52" w:rsidRPr="00882269" w:rsidRDefault="007B0C52" w:rsidP="007B0C52">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461BBC4" w14:textId="77777777" w:rsidR="007B0C52" w:rsidRPr="00882269" w:rsidRDefault="007B0C52" w:rsidP="007B0C5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46D3129" w14:textId="77777777" w:rsidR="007B0C52" w:rsidRPr="00882269" w:rsidRDefault="007B0C52" w:rsidP="007B0C5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C03F7F2" w14:textId="77777777" w:rsidR="007B0C52" w:rsidRPr="00882269" w:rsidRDefault="007B0C52" w:rsidP="007B0C5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9" w:name="_Hlk118650468"/>
      <w:r w:rsidRPr="00882269">
        <w:rPr>
          <w:rFonts w:ascii="Tahoma" w:hAnsi="Tahoma" w:cs="Tahoma"/>
          <w:b/>
          <w:lang w:val="es-ES_tradnl"/>
        </w:rPr>
        <w:t>de construcción</w:t>
      </w:r>
      <w:bookmarkEnd w:id="159"/>
      <w:r w:rsidRPr="00882269">
        <w:rPr>
          <w:rFonts w:ascii="Tahoma" w:hAnsi="Tahoma" w:cs="Tahoma"/>
          <w:b/>
          <w:lang w:val="es-ES_tradnl"/>
        </w:rPr>
        <w:t>.</w:t>
      </w:r>
    </w:p>
    <w:p w14:paraId="5F4BB0BD" w14:textId="77777777" w:rsidR="007B0C52" w:rsidRPr="00882269" w:rsidRDefault="007B0C52" w:rsidP="007B0C5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5C83AD8" w14:textId="77777777" w:rsidR="007B0C52" w:rsidRPr="00882269" w:rsidRDefault="007B0C52" w:rsidP="007B0C5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D8657CC" w14:textId="77777777" w:rsidR="007B0C52" w:rsidRPr="00882269" w:rsidRDefault="007B0C52" w:rsidP="007B0C52">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5E2F32B" w14:textId="77777777" w:rsidR="007B0C52" w:rsidRPr="00882269" w:rsidRDefault="007B0C52" w:rsidP="007B0C5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E978C18" w14:textId="77777777" w:rsidR="007B0C52" w:rsidRPr="00882269" w:rsidRDefault="007B0C52" w:rsidP="007B0C5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6E63589" w14:textId="77777777" w:rsidR="007B0C52" w:rsidRPr="00882269" w:rsidRDefault="007B0C52" w:rsidP="007B0C52">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8A080D1" w14:textId="77777777" w:rsidR="007B0C52" w:rsidRDefault="007B0C52" w:rsidP="007B0C5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0" w:name="_Toc536520846"/>
      <w:bookmarkStart w:id="161" w:name="_Toc71811176"/>
      <w:r w:rsidRPr="00882269">
        <w:rPr>
          <w:rFonts w:ascii="Tahoma" w:hAnsi="Tahoma" w:cs="Tahoma"/>
          <w:b/>
          <w:bCs/>
          <w:color w:val="000000"/>
          <w:kern w:val="32"/>
          <w:lang w:val="es-ES_tradnl"/>
        </w:rPr>
        <w:lastRenderedPageBreak/>
        <w:t>ESPECIFICACIONES TÉCNICAS DE MATERIALES</w:t>
      </w:r>
      <w:bookmarkEnd w:id="160"/>
      <w:r w:rsidRPr="00882269">
        <w:rPr>
          <w:rFonts w:ascii="Tahoma" w:hAnsi="Tahoma" w:cs="Tahoma"/>
          <w:b/>
          <w:bCs/>
          <w:color w:val="000000"/>
          <w:kern w:val="32"/>
          <w:lang w:val="es-ES_tradnl"/>
        </w:rPr>
        <w:t xml:space="preserve"> DE CONSTRUCCIÓN</w:t>
      </w:r>
      <w:bookmarkEnd w:id="161"/>
    </w:p>
    <w:p w14:paraId="507AA6AB" w14:textId="77777777" w:rsidR="007B0C52" w:rsidRPr="00502604" w:rsidRDefault="007B0C52" w:rsidP="007B0C52">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3D1F23D2" w14:textId="77777777" w:rsidTr="00AC5858">
        <w:tc>
          <w:tcPr>
            <w:tcW w:w="584" w:type="dxa"/>
            <w:shd w:val="clear" w:color="auto" w:fill="1F3864" w:themeFill="accent5" w:themeFillShade="80"/>
          </w:tcPr>
          <w:p w14:paraId="0C58D8AC"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477CFD33"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210A68A4"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275D30A0"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7EBB25CE" w14:textId="77777777" w:rsidTr="00AC5858">
        <w:trPr>
          <w:trHeight w:val="470"/>
        </w:trPr>
        <w:tc>
          <w:tcPr>
            <w:tcW w:w="584" w:type="dxa"/>
            <w:shd w:val="clear" w:color="auto" w:fill="BDD6EE" w:themeFill="accent1" w:themeFillTint="66"/>
          </w:tcPr>
          <w:p w14:paraId="6EAE03E1" w14:textId="77777777" w:rsidR="007B0C52" w:rsidRPr="00502604" w:rsidRDefault="007B0C52" w:rsidP="00AC5858">
            <w:pPr>
              <w:jc w:val="both"/>
              <w:rPr>
                <w:rFonts w:ascii="Verdana" w:hAnsi="Verdana"/>
                <w:b/>
              </w:rPr>
            </w:pPr>
            <w:r w:rsidRPr="00502604">
              <w:rPr>
                <w:rFonts w:ascii="Verdana" w:hAnsi="Verdana"/>
                <w:b/>
              </w:rPr>
              <w:t>1</w:t>
            </w:r>
          </w:p>
        </w:tc>
        <w:tc>
          <w:tcPr>
            <w:tcW w:w="2385" w:type="dxa"/>
            <w:shd w:val="clear" w:color="auto" w:fill="BDD6EE" w:themeFill="accent1" w:themeFillTint="66"/>
            <w:vAlign w:val="center"/>
          </w:tcPr>
          <w:p w14:paraId="24D7D1B7" w14:textId="77777777" w:rsidR="007B0C52" w:rsidRPr="00502604" w:rsidRDefault="007B0C52" w:rsidP="00AC5858">
            <w:pPr>
              <w:jc w:val="center"/>
              <w:rPr>
                <w:rFonts w:ascii="Verdana" w:hAnsi="Verdana"/>
                <w:b/>
              </w:rPr>
            </w:pPr>
            <w:r w:rsidRPr="00502604">
              <w:rPr>
                <w:rFonts w:ascii="Verdana" w:hAnsi="Verdana" w:cs="Tahoma"/>
                <w:b/>
                <w:bCs/>
              </w:rPr>
              <w:t>VAC-OP-TRE-1</w:t>
            </w:r>
          </w:p>
        </w:tc>
        <w:tc>
          <w:tcPr>
            <w:tcW w:w="1145" w:type="dxa"/>
            <w:shd w:val="clear" w:color="auto" w:fill="BDD6EE" w:themeFill="accent1" w:themeFillTint="66"/>
            <w:vAlign w:val="center"/>
          </w:tcPr>
          <w:p w14:paraId="06952071" w14:textId="77777777" w:rsidR="007B0C52" w:rsidRPr="00502604" w:rsidRDefault="007B0C52" w:rsidP="00AC5858">
            <w:pPr>
              <w:jc w:val="center"/>
              <w:rPr>
                <w:rFonts w:ascii="Verdana" w:hAnsi="Verdana"/>
                <w:b/>
              </w:rPr>
            </w:pPr>
            <w:r w:rsidRPr="00502604">
              <w:rPr>
                <w:rFonts w:ascii="Verdana" w:hAnsi="Verdana"/>
                <w:b/>
              </w:rPr>
              <w:t>GLB</w:t>
            </w:r>
          </w:p>
        </w:tc>
        <w:tc>
          <w:tcPr>
            <w:tcW w:w="5520" w:type="dxa"/>
            <w:shd w:val="clear" w:color="auto" w:fill="BDD6EE" w:themeFill="accent1" w:themeFillTint="66"/>
            <w:vAlign w:val="center"/>
          </w:tcPr>
          <w:p w14:paraId="220A430E" w14:textId="77777777" w:rsidR="007B0C52" w:rsidRPr="00502604" w:rsidRDefault="007B0C52" w:rsidP="00AC5858">
            <w:pPr>
              <w:spacing w:line="276" w:lineRule="auto"/>
              <w:jc w:val="center"/>
              <w:rPr>
                <w:rFonts w:ascii="Verdana" w:hAnsi="Verdana" w:cs="Tahoma"/>
                <w:b/>
                <w:bCs/>
              </w:rPr>
            </w:pPr>
            <w:r w:rsidRPr="00502604">
              <w:rPr>
                <w:rFonts w:ascii="Verdana" w:hAnsi="Verdana" w:cs="Tahoma"/>
                <w:b/>
                <w:bCs/>
              </w:rPr>
              <w:t>TRAZADO Y REPLANTEO</w:t>
            </w:r>
          </w:p>
        </w:tc>
      </w:tr>
    </w:tbl>
    <w:p w14:paraId="6CA6591A" w14:textId="77777777" w:rsidR="007B0C52" w:rsidRPr="00502604" w:rsidRDefault="007B0C52" w:rsidP="007B0C52">
      <w:pPr>
        <w:jc w:val="both"/>
        <w:rPr>
          <w:rFonts w:ascii="Verdana" w:hAnsi="Verdana"/>
          <w:b/>
        </w:rPr>
      </w:pPr>
    </w:p>
    <w:p w14:paraId="44B531A8" w14:textId="77777777" w:rsidR="007B0C52" w:rsidRPr="00502604" w:rsidRDefault="007B0C52" w:rsidP="007B0C52">
      <w:pPr>
        <w:jc w:val="both"/>
        <w:rPr>
          <w:rFonts w:ascii="Verdana" w:hAnsi="Verdana"/>
          <w:b/>
        </w:rPr>
      </w:pPr>
      <w:r w:rsidRPr="00502604">
        <w:rPr>
          <w:rFonts w:ascii="Verdana" w:hAnsi="Verdana"/>
          <w:b/>
        </w:rPr>
        <w:t>DESCRIPCIÓN. –</w:t>
      </w:r>
    </w:p>
    <w:p w14:paraId="763ED391" w14:textId="77777777" w:rsidR="007B0C52" w:rsidRPr="00502604" w:rsidRDefault="007B0C52" w:rsidP="007B0C52">
      <w:pPr>
        <w:tabs>
          <w:tab w:val="left" w:pos="560"/>
        </w:tabs>
        <w:jc w:val="both"/>
        <w:rPr>
          <w:rFonts w:ascii="Verdana" w:hAnsi="Verdana" w:cstheme="minorHAnsi"/>
          <w:color w:val="000000"/>
        </w:rPr>
      </w:pPr>
    </w:p>
    <w:p w14:paraId="63476433" w14:textId="77777777" w:rsidR="007B0C52" w:rsidRPr="00502604" w:rsidRDefault="007B0C52" w:rsidP="007B0C52">
      <w:pPr>
        <w:jc w:val="both"/>
        <w:rPr>
          <w:rFonts w:ascii="Verdana" w:hAnsi="Verdana"/>
          <w:bCs/>
        </w:rPr>
      </w:pPr>
      <w:r w:rsidRPr="00502604">
        <w:rPr>
          <w:rFonts w:ascii="Verdana" w:hAnsi="Verdana"/>
          <w:bCs/>
        </w:rPr>
        <w:t>El ítem comprende los trabajos de ubicación, replanteo, trazado, alineamiento y nivelación necesarios para la localización en general y en detalle donde se ejecutará la obra, de acuerdo a los planos constructivos, e instrucción del Inspector.</w:t>
      </w:r>
    </w:p>
    <w:p w14:paraId="44DBE28D" w14:textId="77777777" w:rsidR="007B0C52" w:rsidRPr="00502604" w:rsidRDefault="007B0C52" w:rsidP="007B0C52">
      <w:pPr>
        <w:jc w:val="both"/>
        <w:rPr>
          <w:rFonts w:ascii="Verdana" w:hAnsi="Verdana"/>
        </w:rPr>
      </w:pPr>
    </w:p>
    <w:p w14:paraId="428F15E3" w14:textId="77777777" w:rsidR="007B0C52" w:rsidRPr="00502604" w:rsidRDefault="007B0C52" w:rsidP="007B0C52">
      <w:pPr>
        <w:jc w:val="both"/>
        <w:rPr>
          <w:rFonts w:ascii="Verdana" w:hAnsi="Verdana"/>
          <w:b/>
        </w:rPr>
      </w:pPr>
      <w:r w:rsidRPr="00502604">
        <w:rPr>
          <w:rFonts w:ascii="Verdana" w:hAnsi="Verdana"/>
          <w:b/>
        </w:rPr>
        <w:t>MATERIALES, HERRAMIENTAS Y EQUIPO. –</w:t>
      </w:r>
    </w:p>
    <w:p w14:paraId="06477711" w14:textId="77777777" w:rsidR="007B0C52" w:rsidRPr="00502604" w:rsidRDefault="007B0C52" w:rsidP="007B0C52">
      <w:pPr>
        <w:jc w:val="both"/>
        <w:rPr>
          <w:rFonts w:ascii="Verdana" w:hAnsi="Verdana"/>
          <w:b/>
        </w:rPr>
      </w:pPr>
    </w:p>
    <w:p w14:paraId="7EAF733B" w14:textId="77777777" w:rsidR="007B0C52" w:rsidRPr="00502604" w:rsidRDefault="007B0C52" w:rsidP="007B0C52">
      <w:pPr>
        <w:tabs>
          <w:tab w:val="left" w:pos="560"/>
        </w:tabs>
        <w:jc w:val="both"/>
        <w:rPr>
          <w:rFonts w:ascii="Verdana" w:hAnsi="Verdana" w:cs="Tahoma"/>
        </w:rPr>
      </w:pPr>
      <w:r w:rsidRPr="00502604">
        <w:rPr>
          <w:rFonts w:ascii="Verdana" w:hAnsi="Verdana" w:cs="Tahoma"/>
        </w:rPr>
        <w:t>La Entidad Ejecutora proporcionará todos los materiales, herramientas y equipo necesarios para la ejecución de los trabajos, exceptuando los de aporte propio y los mismos deberán ser aprobados por el inspector.</w:t>
      </w:r>
    </w:p>
    <w:p w14:paraId="2BE49725" w14:textId="77777777" w:rsidR="007B0C52" w:rsidRPr="00502604" w:rsidRDefault="007B0C52" w:rsidP="007B0C52">
      <w:pPr>
        <w:jc w:val="both"/>
        <w:rPr>
          <w:rFonts w:ascii="Verdana" w:hAnsi="Verdana" w:cs="Tahoma"/>
        </w:rPr>
      </w:pPr>
    </w:p>
    <w:p w14:paraId="7B8731E4" w14:textId="77777777" w:rsidR="007B0C52" w:rsidRPr="00502604" w:rsidRDefault="007B0C52" w:rsidP="007B0C52">
      <w:pPr>
        <w:jc w:val="both"/>
        <w:rPr>
          <w:rFonts w:ascii="Verdana" w:hAnsi="Verdana"/>
          <w:b/>
        </w:rPr>
      </w:pPr>
      <w:r w:rsidRPr="00502604">
        <w:rPr>
          <w:rFonts w:ascii="Verdana" w:hAnsi="Verdana"/>
          <w:b/>
        </w:rPr>
        <w:t>FORMA DE EJECUCIÓN. –</w:t>
      </w:r>
    </w:p>
    <w:p w14:paraId="0C91F4AA" w14:textId="77777777" w:rsidR="007B0C52" w:rsidRPr="00502604" w:rsidRDefault="007B0C52" w:rsidP="007B0C52">
      <w:pPr>
        <w:jc w:val="both"/>
        <w:rPr>
          <w:rFonts w:ascii="Verdana" w:hAnsi="Verdana"/>
          <w:bCs/>
          <w:kern w:val="28"/>
        </w:rPr>
      </w:pPr>
      <w:bookmarkStart w:id="162" w:name="_Hlk99371405"/>
    </w:p>
    <w:p w14:paraId="5663C28C" w14:textId="77777777" w:rsidR="007B0C52" w:rsidRPr="00502604" w:rsidRDefault="007B0C52" w:rsidP="007B0C52">
      <w:pPr>
        <w:jc w:val="both"/>
        <w:rPr>
          <w:rFonts w:ascii="Verdana" w:hAnsi="Verdana"/>
          <w:bCs/>
          <w:kern w:val="28"/>
        </w:rPr>
      </w:pPr>
      <w:r w:rsidRPr="00502604">
        <w:rPr>
          <w:rFonts w:ascii="Verdana" w:hAnsi="Verdan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C2B55D1" w14:textId="77777777" w:rsidR="007B0C52" w:rsidRPr="00502604" w:rsidRDefault="007B0C52" w:rsidP="007B0C52">
      <w:pPr>
        <w:jc w:val="both"/>
        <w:rPr>
          <w:rFonts w:ascii="Verdana" w:hAnsi="Verdana"/>
          <w:bCs/>
          <w:kern w:val="28"/>
        </w:rPr>
      </w:pPr>
    </w:p>
    <w:p w14:paraId="35880E6A" w14:textId="77777777" w:rsidR="007B0C52" w:rsidRPr="00502604" w:rsidRDefault="007B0C52" w:rsidP="007B0C52">
      <w:pPr>
        <w:jc w:val="both"/>
        <w:rPr>
          <w:rFonts w:ascii="Verdana" w:hAnsi="Verdana"/>
          <w:bCs/>
          <w:kern w:val="28"/>
        </w:rPr>
      </w:pPr>
      <w:r w:rsidRPr="00502604">
        <w:rPr>
          <w:rFonts w:ascii="Verdana" w:hAnsi="Verdana"/>
          <w:bCs/>
          <w:kern w:val="28"/>
        </w:rPr>
        <w:t>Se traza la forma del perímetro de la obra y se señalan los ejes y/o contornos donde se debe situar la cimentación.</w:t>
      </w:r>
    </w:p>
    <w:p w14:paraId="3F9DCA08" w14:textId="77777777" w:rsidR="007B0C52" w:rsidRPr="00502604" w:rsidRDefault="007B0C52" w:rsidP="007B0C52">
      <w:pPr>
        <w:jc w:val="both"/>
        <w:rPr>
          <w:rFonts w:ascii="Verdana" w:hAnsi="Verdana"/>
          <w:bCs/>
          <w:kern w:val="28"/>
        </w:rPr>
      </w:pPr>
    </w:p>
    <w:p w14:paraId="235C605C" w14:textId="77777777" w:rsidR="007B0C52" w:rsidRPr="00502604" w:rsidRDefault="007B0C52" w:rsidP="007B0C52">
      <w:pPr>
        <w:jc w:val="both"/>
        <w:rPr>
          <w:rFonts w:ascii="Verdana" w:hAnsi="Verdana"/>
          <w:bCs/>
          <w:kern w:val="28"/>
        </w:rPr>
      </w:pPr>
      <w:r w:rsidRPr="00502604">
        <w:rPr>
          <w:rFonts w:ascii="Verdana" w:hAnsi="Verdan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9E97FE4" w14:textId="77777777" w:rsidR="007B0C52" w:rsidRPr="00502604" w:rsidRDefault="007B0C52" w:rsidP="007B0C52">
      <w:pPr>
        <w:jc w:val="both"/>
        <w:rPr>
          <w:rFonts w:ascii="Verdana" w:hAnsi="Verdana"/>
          <w:bCs/>
          <w:kern w:val="28"/>
        </w:rPr>
      </w:pPr>
    </w:p>
    <w:p w14:paraId="7DDC18D4" w14:textId="77777777" w:rsidR="007B0C52" w:rsidRPr="00502604" w:rsidRDefault="007B0C52" w:rsidP="007B0C52">
      <w:pPr>
        <w:jc w:val="both"/>
        <w:rPr>
          <w:rFonts w:ascii="Verdana" w:hAnsi="Verdana"/>
          <w:bCs/>
          <w:kern w:val="28"/>
        </w:rPr>
      </w:pPr>
      <w:r w:rsidRPr="00502604">
        <w:rPr>
          <w:rFonts w:ascii="Verdana" w:hAnsi="Verdana"/>
          <w:bCs/>
          <w:kern w:val="28"/>
        </w:rPr>
        <w:t>El trazado deberá ser aprobado por escrito por el Inspector de proyectos con anterioridad a la iniciación de cualquier trabajo de excavación.</w:t>
      </w:r>
    </w:p>
    <w:bookmarkEnd w:id="162"/>
    <w:p w14:paraId="7FB17665" w14:textId="77777777" w:rsidR="007B0C52" w:rsidRPr="00502604" w:rsidRDefault="007B0C52" w:rsidP="007B0C52">
      <w:pPr>
        <w:jc w:val="both"/>
        <w:rPr>
          <w:rFonts w:ascii="Verdana" w:hAnsi="Verdana"/>
          <w:kern w:val="28"/>
        </w:rPr>
      </w:pPr>
    </w:p>
    <w:p w14:paraId="56180AC9" w14:textId="77777777" w:rsidR="007B0C52" w:rsidRPr="00502604" w:rsidRDefault="007B0C52" w:rsidP="007B0C52">
      <w:pPr>
        <w:jc w:val="both"/>
        <w:rPr>
          <w:rFonts w:ascii="Verdana" w:hAnsi="Verdana"/>
          <w:b/>
        </w:rPr>
      </w:pPr>
      <w:r w:rsidRPr="00502604">
        <w:rPr>
          <w:rFonts w:ascii="Verdana" w:hAnsi="Verdana"/>
          <w:b/>
        </w:rPr>
        <w:t>MEDICIÓN. –</w:t>
      </w:r>
    </w:p>
    <w:p w14:paraId="736291DD" w14:textId="77777777" w:rsidR="007B0C52" w:rsidRPr="00502604" w:rsidRDefault="007B0C52" w:rsidP="007B0C52">
      <w:pPr>
        <w:jc w:val="both"/>
        <w:rPr>
          <w:rFonts w:ascii="Verdana" w:hAnsi="Verdana"/>
          <w:b/>
        </w:rPr>
      </w:pPr>
    </w:p>
    <w:p w14:paraId="2782CB1D" w14:textId="77777777" w:rsidR="007B0C52" w:rsidRPr="00502604" w:rsidRDefault="007B0C52" w:rsidP="007B0C52">
      <w:pPr>
        <w:jc w:val="both"/>
        <w:rPr>
          <w:rFonts w:ascii="Verdana" w:hAnsi="Verdana" w:cs="Tahoma"/>
          <w:bCs/>
        </w:rPr>
      </w:pPr>
      <w:r w:rsidRPr="00502604">
        <w:rPr>
          <w:rFonts w:ascii="Verdana" w:hAnsi="Verdana" w:cs="Tahoma"/>
          <w:bCs/>
        </w:rPr>
        <w:t xml:space="preserve">El trazado y replanteo será medido en forma </w:t>
      </w:r>
      <w:r w:rsidRPr="00502604">
        <w:rPr>
          <w:rFonts w:ascii="Verdana" w:hAnsi="Verdana" w:cs="Tahoma"/>
          <w:b/>
          <w:bCs/>
        </w:rPr>
        <w:t>global</w:t>
      </w:r>
      <w:r w:rsidRPr="00502604">
        <w:rPr>
          <w:rFonts w:ascii="Verdana" w:hAnsi="Verdana" w:cs="Tahoma"/>
          <w:bCs/>
        </w:rPr>
        <w:t xml:space="preserve"> a lo largo de los ejes de construcción establecidos en los planos, previa verificación y aprobación por el inspector.</w:t>
      </w:r>
    </w:p>
    <w:p w14:paraId="5FB6ECE0" w14:textId="77777777" w:rsidR="007B0C52" w:rsidRPr="00502604" w:rsidRDefault="007B0C52" w:rsidP="007B0C52">
      <w:pPr>
        <w:jc w:val="both"/>
        <w:rPr>
          <w:rFonts w:ascii="Verdana" w:hAnsi="Verdana"/>
        </w:rPr>
      </w:pPr>
    </w:p>
    <w:p w14:paraId="07AA494F" w14:textId="77777777" w:rsidR="007B0C52" w:rsidRPr="00502604" w:rsidRDefault="007B0C52" w:rsidP="007B0C52">
      <w:pPr>
        <w:tabs>
          <w:tab w:val="left" w:pos="560"/>
        </w:tabs>
        <w:jc w:val="both"/>
        <w:rPr>
          <w:rFonts w:ascii="Verdana" w:hAnsi="Verdana" w:cs="Tahoma"/>
          <w:b/>
          <w:color w:val="000000"/>
        </w:rPr>
      </w:pPr>
      <w:r w:rsidRPr="00502604">
        <w:rPr>
          <w:rFonts w:ascii="Verdana" w:hAnsi="Verdana" w:cs="Tahoma"/>
          <w:b/>
          <w:color w:val="000000"/>
        </w:rPr>
        <w:t>APORTE PROPIO. -</w:t>
      </w:r>
    </w:p>
    <w:p w14:paraId="2ACB1FD0" w14:textId="77777777" w:rsidR="007B0C52" w:rsidRPr="00502604" w:rsidRDefault="007B0C52" w:rsidP="007B0C52">
      <w:pPr>
        <w:tabs>
          <w:tab w:val="left" w:pos="2025"/>
        </w:tabs>
        <w:jc w:val="both"/>
        <w:rPr>
          <w:rFonts w:ascii="Verdana" w:hAnsi="Verdana"/>
          <w:b/>
        </w:rPr>
      </w:pPr>
    </w:p>
    <w:p w14:paraId="4D90264F" w14:textId="77777777" w:rsidR="007B0C52" w:rsidRPr="00502604" w:rsidRDefault="007B0C52" w:rsidP="007B0C52">
      <w:pPr>
        <w:jc w:val="both"/>
        <w:rPr>
          <w:rFonts w:ascii="Verdana" w:hAnsi="Verdana" w:cs="Tahoma"/>
          <w:color w:val="000000"/>
        </w:rPr>
      </w:pPr>
      <w:r w:rsidRPr="00502604">
        <w:rPr>
          <w:rFonts w:ascii="Verdana" w:hAnsi="Verdana" w:cs="Tahoma"/>
          <w:color w:val="000000"/>
        </w:rPr>
        <w:t xml:space="preserve">El aporte propio se encuentra especificado en el </w:t>
      </w:r>
      <w:r w:rsidRPr="00502604">
        <w:rPr>
          <w:rFonts w:ascii="Verdana" w:hAnsi="Verdana" w:cs="Tahoma"/>
        </w:rPr>
        <w:t xml:space="preserve">análisis de precios unitarios, mismos </w:t>
      </w:r>
      <w:r w:rsidRPr="00502604">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1A83EF" w14:textId="77777777" w:rsidR="007B0C52" w:rsidRPr="00502604" w:rsidRDefault="007B0C52" w:rsidP="007B0C52">
      <w:pPr>
        <w:jc w:val="both"/>
        <w:rPr>
          <w:rFonts w:ascii="Verdana" w:hAnsi="Verdana" w:cs="Tahoma"/>
          <w:color w:val="000000"/>
        </w:rPr>
      </w:pPr>
    </w:p>
    <w:p w14:paraId="4A443C7E"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36D1915B" w14:textId="77777777" w:rsidR="007B0C52" w:rsidRPr="00502604" w:rsidRDefault="007B0C52" w:rsidP="007B0C52">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4A91C730" w14:textId="77777777" w:rsidTr="00AC5858">
        <w:tc>
          <w:tcPr>
            <w:tcW w:w="584" w:type="dxa"/>
            <w:shd w:val="clear" w:color="auto" w:fill="1F3864" w:themeFill="accent5" w:themeFillShade="80"/>
          </w:tcPr>
          <w:p w14:paraId="20C212E6" w14:textId="77777777" w:rsidR="007B0C52" w:rsidRPr="00502604" w:rsidRDefault="007B0C52" w:rsidP="00AC5858">
            <w:pPr>
              <w:jc w:val="center"/>
              <w:rPr>
                <w:rFonts w:ascii="Verdana" w:hAnsi="Verdana"/>
                <w:b/>
              </w:rPr>
            </w:pPr>
            <w:r w:rsidRPr="00502604">
              <w:rPr>
                <w:rFonts w:ascii="Verdana" w:hAnsi="Verdana"/>
                <w:b/>
              </w:rPr>
              <w:lastRenderedPageBreak/>
              <w:t>N°</w:t>
            </w:r>
          </w:p>
        </w:tc>
        <w:tc>
          <w:tcPr>
            <w:tcW w:w="2385" w:type="dxa"/>
            <w:shd w:val="clear" w:color="auto" w:fill="1F3864" w:themeFill="accent5" w:themeFillShade="80"/>
          </w:tcPr>
          <w:p w14:paraId="505BB5EE"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695F4406"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06C18ED9"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64992407" w14:textId="77777777" w:rsidTr="00AC5858">
        <w:tc>
          <w:tcPr>
            <w:tcW w:w="584" w:type="dxa"/>
            <w:shd w:val="clear" w:color="auto" w:fill="BDD6EE" w:themeFill="accent1" w:themeFillTint="66"/>
          </w:tcPr>
          <w:p w14:paraId="55936AA8" w14:textId="77777777" w:rsidR="007B0C52" w:rsidRPr="00502604" w:rsidRDefault="007B0C52" w:rsidP="00AC5858">
            <w:pPr>
              <w:jc w:val="center"/>
              <w:rPr>
                <w:rFonts w:ascii="Verdana" w:hAnsi="Verdana"/>
                <w:b/>
              </w:rPr>
            </w:pPr>
            <w:r w:rsidRPr="00502604">
              <w:rPr>
                <w:rFonts w:ascii="Verdana" w:hAnsi="Verdana"/>
                <w:b/>
              </w:rPr>
              <w:t>2</w:t>
            </w:r>
          </w:p>
        </w:tc>
        <w:tc>
          <w:tcPr>
            <w:tcW w:w="2385" w:type="dxa"/>
            <w:shd w:val="clear" w:color="auto" w:fill="BDD6EE" w:themeFill="accent1" w:themeFillTint="66"/>
            <w:vAlign w:val="center"/>
          </w:tcPr>
          <w:p w14:paraId="136F904B" w14:textId="77777777" w:rsidR="007B0C52" w:rsidRPr="00502604" w:rsidRDefault="007B0C52" w:rsidP="00AC5858">
            <w:pPr>
              <w:jc w:val="center"/>
              <w:rPr>
                <w:rFonts w:ascii="Verdana" w:hAnsi="Verdana"/>
                <w:b/>
              </w:rPr>
            </w:pPr>
            <w:r w:rsidRPr="00502604">
              <w:rPr>
                <w:rFonts w:ascii="Verdana" w:hAnsi="Verdana"/>
                <w:b/>
                <w:bCs/>
              </w:rPr>
              <w:t>VAC-OG-EXC-1</w:t>
            </w:r>
          </w:p>
        </w:tc>
        <w:tc>
          <w:tcPr>
            <w:tcW w:w="1145" w:type="dxa"/>
            <w:shd w:val="clear" w:color="auto" w:fill="BDD6EE" w:themeFill="accent1" w:themeFillTint="66"/>
            <w:vAlign w:val="center"/>
          </w:tcPr>
          <w:p w14:paraId="39FF37E2" w14:textId="77777777" w:rsidR="007B0C52" w:rsidRPr="00502604" w:rsidRDefault="007B0C52" w:rsidP="00AC5858">
            <w:pPr>
              <w:jc w:val="center"/>
              <w:rPr>
                <w:rFonts w:ascii="Verdana" w:hAnsi="Verdana"/>
                <w:b/>
              </w:rPr>
            </w:pPr>
            <w:r w:rsidRPr="00502604">
              <w:rPr>
                <w:rFonts w:ascii="Verdana" w:hAnsi="Verdana"/>
                <w:b/>
              </w:rPr>
              <w:t>M3</w:t>
            </w:r>
          </w:p>
        </w:tc>
        <w:tc>
          <w:tcPr>
            <w:tcW w:w="5520" w:type="dxa"/>
            <w:shd w:val="clear" w:color="auto" w:fill="BDD6EE" w:themeFill="accent1" w:themeFillTint="66"/>
            <w:vAlign w:val="center"/>
          </w:tcPr>
          <w:p w14:paraId="0F0F9A25" w14:textId="77777777" w:rsidR="007B0C52" w:rsidRPr="00502604" w:rsidRDefault="007B0C52" w:rsidP="00AC5858">
            <w:pPr>
              <w:spacing w:line="276" w:lineRule="auto"/>
              <w:jc w:val="center"/>
              <w:rPr>
                <w:rFonts w:ascii="Verdana" w:hAnsi="Verdana"/>
                <w:b/>
              </w:rPr>
            </w:pPr>
            <w:r w:rsidRPr="00502604">
              <w:rPr>
                <w:rFonts w:ascii="Verdana" w:hAnsi="Verdana" w:cs="Tahoma"/>
                <w:b/>
                <w:bCs/>
              </w:rPr>
              <w:t>EXCAVACIÓN DE 0 A 2,50 M (SIN AGOTAMIENTO)</w:t>
            </w:r>
          </w:p>
        </w:tc>
      </w:tr>
    </w:tbl>
    <w:p w14:paraId="62080F49" w14:textId="77777777" w:rsidR="007B0C52" w:rsidRPr="00502604" w:rsidRDefault="007B0C52" w:rsidP="007B0C52">
      <w:pPr>
        <w:jc w:val="both"/>
        <w:rPr>
          <w:rFonts w:ascii="Verdana" w:hAnsi="Verdana"/>
          <w:b/>
        </w:rPr>
      </w:pPr>
    </w:p>
    <w:p w14:paraId="6A3F4F30" w14:textId="77777777" w:rsidR="007B0C52" w:rsidRPr="00502604" w:rsidRDefault="007B0C52" w:rsidP="007B0C52">
      <w:pPr>
        <w:jc w:val="both"/>
        <w:rPr>
          <w:rFonts w:ascii="Verdana" w:hAnsi="Verdana"/>
          <w:b/>
        </w:rPr>
      </w:pPr>
      <w:r w:rsidRPr="00502604">
        <w:rPr>
          <w:rFonts w:ascii="Verdana" w:hAnsi="Verdana"/>
          <w:b/>
        </w:rPr>
        <w:t>DESCRIPCIÓN. –</w:t>
      </w:r>
    </w:p>
    <w:p w14:paraId="19CDE551" w14:textId="77777777" w:rsidR="007B0C52" w:rsidRPr="00502604" w:rsidRDefault="007B0C52" w:rsidP="007B0C52">
      <w:pPr>
        <w:jc w:val="both"/>
        <w:rPr>
          <w:rFonts w:ascii="Verdana" w:hAnsi="Verdana"/>
          <w:b/>
        </w:rPr>
      </w:pPr>
    </w:p>
    <w:p w14:paraId="0AE31817" w14:textId="77777777" w:rsidR="007B0C52" w:rsidRPr="00502604" w:rsidRDefault="007B0C52" w:rsidP="007B0C52">
      <w:pPr>
        <w:jc w:val="both"/>
        <w:rPr>
          <w:rFonts w:ascii="Verdana" w:hAnsi="Verdana"/>
        </w:rPr>
      </w:pPr>
      <w:r w:rsidRPr="00502604">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51FDEA8" w14:textId="77777777" w:rsidR="007B0C52" w:rsidRPr="00502604" w:rsidRDefault="007B0C52" w:rsidP="007B0C52">
      <w:pPr>
        <w:jc w:val="both"/>
        <w:rPr>
          <w:rFonts w:ascii="Verdana" w:hAnsi="Verdana"/>
        </w:rPr>
      </w:pPr>
    </w:p>
    <w:p w14:paraId="72ADA4A0" w14:textId="77777777" w:rsidR="007B0C52" w:rsidRPr="00502604" w:rsidRDefault="007B0C52" w:rsidP="007B0C52">
      <w:pPr>
        <w:jc w:val="both"/>
        <w:rPr>
          <w:rFonts w:ascii="Verdana" w:hAnsi="Verdana"/>
          <w:b/>
        </w:rPr>
      </w:pPr>
      <w:r w:rsidRPr="00502604">
        <w:rPr>
          <w:rFonts w:ascii="Verdana" w:hAnsi="Verdana"/>
          <w:b/>
        </w:rPr>
        <w:t>MATERIALES, HERRAMIENTAS Y EQUIPO. -</w:t>
      </w:r>
    </w:p>
    <w:p w14:paraId="0A9186EA" w14:textId="77777777" w:rsidR="007B0C52" w:rsidRPr="00502604" w:rsidRDefault="007B0C52" w:rsidP="007B0C52">
      <w:pPr>
        <w:jc w:val="both"/>
        <w:rPr>
          <w:rFonts w:ascii="Verdana" w:hAnsi="Verdana"/>
          <w:color w:val="000000" w:themeColor="text1"/>
        </w:rPr>
      </w:pPr>
    </w:p>
    <w:p w14:paraId="0BF16AFF" w14:textId="77777777" w:rsidR="007B0C52" w:rsidRPr="00502604" w:rsidRDefault="007B0C52" w:rsidP="007B0C52">
      <w:pPr>
        <w:jc w:val="both"/>
        <w:rPr>
          <w:rFonts w:ascii="Verdana" w:hAnsi="Verdana" w:cs="Tahoma"/>
        </w:rPr>
      </w:pPr>
      <w:r w:rsidRPr="00502604">
        <w:rPr>
          <w:rFonts w:ascii="Verdana"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7A25DA7" w14:textId="77777777" w:rsidR="007B0C52" w:rsidRPr="00502604" w:rsidRDefault="007B0C52" w:rsidP="007B0C52">
      <w:pPr>
        <w:jc w:val="both"/>
        <w:rPr>
          <w:rFonts w:ascii="Verdana" w:hAnsi="Verdana"/>
          <w:color w:val="000000" w:themeColor="text1"/>
        </w:rPr>
      </w:pPr>
    </w:p>
    <w:p w14:paraId="3AEF9F2B" w14:textId="77777777" w:rsidR="007B0C52" w:rsidRPr="00502604" w:rsidRDefault="007B0C52" w:rsidP="007B0C52">
      <w:pPr>
        <w:jc w:val="both"/>
        <w:rPr>
          <w:rFonts w:ascii="Verdana" w:hAnsi="Verdana"/>
          <w:b/>
        </w:rPr>
      </w:pPr>
      <w:r w:rsidRPr="00502604">
        <w:rPr>
          <w:rFonts w:ascii="Verdana" w:hAnsi="Verdana"/>
          <w:b/>
        </w:rPr>
        <w:t>FORMA DE EJECUCIÓN. –</w:t>
      </w:r>
    </w:p>
    <w:p w14:paraId="15BA03C0" w14:textId="77777777" w:rsidR="007B0C52" w:rsidRPr="00502604" w:rsidRDefault="007B0C52" w:rsidP="007B0C52">
      <w:pPr>
        <w:jc w:val="both"/>
        <w:rPr>
          <w:rFonts w:ascii="Verdana" w:hAnsi="Verdana"/>
          <w:b/>
        </w:rPr>
      </w:pPr>
    </w:p>
    <w:p w14:paraId="1C2E8909" w14:textId="77777777" w:rsidR="007B0C52" w:rsidRPr="00502604" w:rsidRDefault="007B0C52" w:rsidP="007B0C52">
      <w:pPr>
        <w:jc w:val="both"/>
        <w:rPr>
          <w:rFonts w:ascii="Verdana" w:hAnsi="Verdana"/>
          <w:lang w:val="es-ES_tradnl" w:eastAsia="es-ES"/>
        </w:rPr>
      </w:pPr>
      <w:r w:rsidRPr="00502604">
        <w:rPr>
          <w:rFonts w:ascii="Verdana" w:hAnsi="Verdan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04BDF28" w14:textId="77777777" w:rsidR="007B0C52" w:rsidRPr="00502604" w:rsidRDefault="007B0C52" w:rsidP="007B0C52">
      <w:pPr>
        <w:jc w:val="both"/>
        <w:rPr>
          <w:rFonts w:ascii="Verdana" w:hAnsi="Verdana"/>
          <w:lang w:val="es-ES_tradnl" w:eastAsia="es-ES"/>
        </w:rPr>
      </w:pPr>
    </w:p>
    <w:p w14:paraId="39BCE6E9" w14:textId="77777777" w:rsidR="007B0C52" w:rsidRPr="00502604" w:rsidRDefault="007B0C52" w:rsidP="007B0C52">
      <w:pPr>
        <w:jc w:val="both"/>
        <w:rPr>
          <w:rFonts w:ascii="Verdana" w:hAnsi="Verdana"/>
          <w:lang w:val="es-ES_tradnl" w:eastAsia="es-ES"/>
        </w:rPr>
      </w:pPr>
      <w:r w:rsidRPr="00502604">
        <w:rPr>
          <w:rFonts w:ascii="Verdana" w:hAnsi="Verdan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EF34945" w14:textId="77777777" w:rsidR="007B0C52" w:rsidRPr="00502604" w:rsidRDefault="007B0C52" w:rsidP="007B0C52">
      <w:pPr>
        <w:jc w:val="both"/>
        <w:rPr>
          <w:rFonts w:ascii="Verdana" w:hAnsi="Verdana"/>
          <w:lang w:val="es-ES_tradnl" w:eastAsia="es-ES"/>
        </w:rPr>
      </w:pPr>
    </w:p>
    <w:p w14:paraId="764EA09F" w14:textId="77777777" w:rsidR="007B0C52" w:rsidRPr="00502604" w:rsidRDefault="007B0C52" w:rsidP="007B0C52">
      <w:pPr>
        <w:jc w:val="both"/>
        <w:rPr>
          <w:rFonts w:ascii="Verdana" w:hAnsi="Verdana"/>
          <w:lang w:val="es-ES_tradnl" w:eastAsia="es-ES"/>
        </w:rPr>
      </w:pPr>
      <w:r w:rsidRPr="00502604">
        <w:rPr>
          <w:rFonts w:ascii="Verdana" w:hAnsi="Verdan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174FBAF" w14:textId="77777777" w:rsidR="007B0C52" w:rsidRPr="00502604" w:rsidRDefault="007B0C52" w:rsidP="007B0C52">
      <w:pPr>
        <w:jc w:val="both"/>
        <w:rPr>
          <w:rFonts w:ascii="Verdana" w:hAnsi="Verdana"/>
          <w:lang w:val="es-ES_tradnl" w:eastAsia="es-ES"/>
        </w:rPr>
      </w:pPr>
    </w:p>
    <w:p w14:paraId="3FE82F3B" w14:textId="77777777" w:rsidR="007B0C52" w:rsidRPr="00502604" w:rsidRDefault="007B0C52" w:rsidP="007B0C52">
      <w:pPr>
        <w:jc w:val="both"/>
        <w:rPr>
          <w:rFonts w:ascii="Verdana" w:hAnsi="Verdana"/>
          <w:lang w:val="es-ES_tradnl" w:eastAsia="es-ES"/>
        </w:rPr>
      </w:pPr>
      <w:r w:rsidRPr="00502604">
        <w:rPr>
          <w:rFonts w:ascii="Verdana" w:hAnsi="Verdan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968CF49" w14:textId="77777777" w:rsidR="007B0C52" w:rsidRPr="00502604" w:rsidRDefault="007B0C52" w:rsidP="007B0C52">
      <w:pPr>
        <w:jc w:val="both"/>
        <w:rPr>
          <w:rFonts w:ascii="Verdana" w:hAnsi="Verdana"/>
          <w:lang w:val="es-ES_tradnl" w:eastAsia="es-ES"/>
        </w:rPr>
      </w:pPr>
    </w:p>
    <w:p w14:paraId="54E51017" w14:textId="77777777" w:rsidR="007B0C52" w:rsidRPr="00502604" w:rsidRDefault="007B0C52" w:rsidP="007B0C52">
      <w:pPr>
        <w:jc w:val="both"/>
        <w:rPr>
          <w:rFonts w:ascii="Verdana" w:hAnsi="Verdana"/>
          <w:lang w:val="es-ES_tradnl" w:eastAsia="es-ES"/>
        </w:rPr>
      </w:pPr>
      <w:r w:rsidRPr="00502604">
        <w:rPr>
          <w:rFonts w:ascii="Verdana" w:hAnsi="Verdan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2A723C2" w14:textId="77777777" w:rsidR="007B0C52" w:rsidRPr="00502604" w:rsidRDefault="007B0C52" w:rsidP="007B0C52">
      <w:pPr>
        <w:jc w:val="both"/>
        <w:rPr>
          <w:rFonts w:ascii="Verdana" w:hAnsi="Verdana"/>
          <w:lang w:val="es-ES_tradnl" w:eastAsia="es-ES"/>
        </w:rPr>
      </w:pPr>
    </w:p>
    <w:p w14:paraId="1113CEC7" w14:textId="77777777" w:rsidR="007B0C52" w:rsidRPr="00502604" w:rsidRDefault="007B0C52" w:rsidP="007B0C52">
      <w:pPr>
        <w:jc w:val="both"/>
        <w:rPr>
          <w:rFonts w:ascii="Verdana" w:hAnsi="Verdana"/>
          <w:lang w:val="es-ES_tradnl" w:eastAsia="es-ES"/>
        </w:rPr>
      </w:pPr>
      <w:r w:rsidRPr="00502604">
        <w:rPr>
          <w:rFonts w:ascii="Verdana" w:hAnsi="Verdana"/>
          <w:lang w:val="es-ES_tradnl" w:eastAsia="es-ES"/>
        </w:rPr>
        <w:t xml:space="preserve">Las zanjas o excavaciones terminadas, deberán presentar superficies sin irregularidades y tanto las paredes como el fondo tendrán las dimensiones indicadas en los planos. </w:t>
      </w:r>
    </w:p>
    <w:p w14:paraId="3FF0612A" w14:textId="77777777" w:rsidR="007B0C52" w:rsidRPr="00502604" w:rsidRDefault="007B0C52" w:rsidP="007B0C52">
      <w:pPr>
        <w:jc w:val="both"/>
        <w:rPr>
          <w:rFonts w:ascii="Verdana" w:hAnsi="Verdana"/>
          <w:lang w:val="es-ES_tradnl" w:eastAsia="es-ES"/>
        </w:rPr>
      </w:pPr>
    </w:p>
    <w:p w14:paraId="03CC5CEE" w14:textId="77777777" w:rsidR="007B0C52" w:rsidRPr="00502604" w:rsidRDefault="007B0C52" w:rsidP="007B0C52">
      <w:pPr>
        <w:jc w:val="both"/>
        <w:rPr>
          <w:rFonts w:ascii="Verdana" w:hAnsi="Verdana"/>
          <w:lang w:val="es-ES_tradnl" w:eastAsia="es-ES"/>
        </w:rPr>
      </w:pPr>
      <w:r w:rsidRPr="00502604">
        <w:rPr>
          <w:rFonts w:ascii="Verdana" w:hAnsi="Verdana"/>
          <w:lang w:val="es-ES_tradnl" w:eastAsia="es-ES"/>
        </w:rPr>
        <w:lastRenderedPageBreak/>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215D3AD" w14:textId="77777777" w:rsidR="007B0C52" w:rsidRPr="00D67380" w:rsidRDefault="007B0C52" w:rsidP="007B0C52">
      <w:pPr>
        <w:jc w:val="both"/>
        <w:rPr>
          <w:rFonts w:ascii="Verdana" w:hAnsi="Verdana"/>
          <w:sz w:val="14"/>
          <w:szCs w:val="14"/>
          <w:lang w:val="es-ES_tradnl" w:eastAsia="es-ES"/>
        </w:rPr>
      </w:pPr>
    </w:p>
    <w:p w14:paraId="2A667D0C" w14:textId="77777777" w:rsidR="007B0C52" w:rsidRPr="00502604" w:rsidRDefault="007B0C52" w:rsidP="007B0C52">
      <w:pPr>
        <w:jc w:val="both"/>
        <w:rPr>
          <w:rFonts w:ascii="Verdana" w:hAnsi="Verdana"/>
          <w:lang w:val="es-ES_tradnl" w:eastAsia="es-ES"/>
        </w:rPr>
      </w:pPr>
      <w:r w:rsidRPr="00502604">
        <w:rPr>
          <w:rFonts w:ascii="Verdana" w:hAnsi="Verdana"/>
          <w:lang w:val="es-ES_tradnl" w:eastAsia="es-ES"/>
        </w:rPr>
        <w:t>El retiro del material excedente al botadero autorizado no se contempla en este ítem.</w:t>
      </w:r>
    </w:p>
    <w:p w14:paraId="38D81019" w14:textId="77777777" w:rsidR="007B0C52" w:rsidRPr="00502604" w:rsidRDefault="007B0C52" w:rsidP="007B0C52">
      <w:pPr>
        <w:jc w:val="both"/>
        <w:rPr>
          <w:rFonts w:ascii="Verdana" w:hAnsi="Verdana"/>
          <w:b/>
          <w:lang w:val="es-ES_tradnl"/>
        </w:rPr>
      </w:pPr>
    </w:p>
    <w:p w14:paraId="53EE67A5" w14:textId="77777777" w:rsidR="007B0C52" w:rsidRPr="00502604" w:rsidRDefault="007B0C52" w:rsidP="007B0C52">
      <w:pPr>
        <w:jc w:val="both"/>
        <w:rPr>
          <w:rFonts w:ascii="Verdana" w:hAnsi="Verdana"/>
          <w:b/>
        </w:rPr>
      </w:pPr>
      <w:r w:rsidRPr="00502604">
        <w:rPr>
          <w:rFonts w:ascii="Verdana" w:hAnsi="Verdana"/>
          <w:b/>
        </w:rPr>
        <w:t>MEDICIÓN. -</w:t>
      </w:r>
    </w:p>
    <w:p w14:paraId="7C0B199A" w14:textId="77777777" w:rsidR="007B0C52" w:rsidRPr="00502604" w:rsidRDefault="007B0C52" w:rsidP="007B0C52">
      <w:pPr>
        <w:jc w:val="both"/>
        <w:rPr>
          <w:rFonts w:ascii="Verdana" w:hAnsi="Verdana"/>
        </w:rPr>
      </w:pPr>
    </w:p>
    <w:p w14:paraId="50E22207" w14:textId="77777777" w:rsidR="007B0C52" w:rsidRPr="00502604" w:rsidRDefault="007B0C52" w:rsidP="007B0C52">
      <w:pPr>
        <w:jc w:val="both"/>
        <w:rPr>
          <w:rFonts w:ascii="Verdana" w:hAnsi="Verdana"/>
        </w:rPr>
      </w:pPr>
      <w:r w:rsidRPr="00502604">
        <w:rPr>
          <w:rFonts w:ascii="Verdana" w:hAnsi="Verdana"/>
        </w:rPr>
        <w:t xml:space="preserve">La excavación de 0 a 2,50 m (sin agotamiento) será medida en </w:t>
      </w:r>
      <w:r w:rsidRPr="00502604">
        <w:rPr>
          <w:rFonts w:ascii="Verdana" w:hAnsi="Verdana"/>
          <w:b/>
        </w:rPr>
        <w:t>metros cúbicos</w:t>
      </w:r>
      <w:r w:rsidRPr="00502604">
        <w:rPr>
          <w:rFonts w:ascii="Verdana" w:hAnsi="Verdana"/>
        </w:rPr>
        <w:t xml:space="preserve"> tomando en cuenta únicamente el volumen neto del trabajo ejecutado y autorizado.</w:t>
      </w:r>
    </w:p>
    <w:p w14:paraId="0E4054C4" w14:textId="77777777" w:rsidR="007B0C52" w:rsidRPr="00502604" w:rsidRDefault="007B0C52" w:rsidP="007B0C52">
      <w:pPr>
        <w:jc w:val="both"/>
        <w:rPr>
          <w:rFonts w:ascii="Verdana" w:hAnsi="Verdana"/>
        </w:rPr>
      </w:pPr>
    </w:p>
    <w:p w14:paraId="55009E19" w14:textId="77777777" w:rsidR="007B0C52" w:rsidRPr="00502604" w:rsidRDefault="007B0C52" w:rsidP="007B0C52">
      <w:pPr>
        <w:tabs>
          <w:tab w:val="left" w:pos="560"/>
        </w:tabs>
        <w:jc w:val="both"/>
        <w:rPr>
          <w:rFonts w:ascii="Verdana" w:hAnsi="Verdana" w:cs="Tahoma"/>
          <w:b/>
        </w:rPr>
      </w:pPr>
      <w:r w:rsidRPr="00502604">
        <w:rPr>
          <w:rFonts w:ascii="Verdana" w:hAnsi="Verdana" w:cs="Tahoma"/>
          <w:b/>
          <w:color w:val="000000"/>
        </w:rPr>
        <w:t>APORTE PROPIO. -</w:t>
      </w:r>
    </w:p>
    <w:p w14:paraId="13BDF615" w14:textId="77777777" w:rsidR="007B0C52" w:rsidRPr="00D67380" w:rsidRDefault="007B0C52" w:rsidP="007B0C52">
      <w:pPr>
        <w:tabs>
          <w:tab w:val="left" w:pos="2025"/>
        </w:tabs>
        <w:rPr>
          <w:rFonts w:ascii="Verdana" w:hAnsi="Verdana"/>
          <w:b/>
          <w:sz w:val="12"/>
          <w:szCs w:val="12"/>
        </w:rPr>
      </w:pPr>
    </w:p>
    <w:p w14:paraId="799644AA" w14:textId="77777777" w:rsidR="007B0C52" w:rsidRPr="00502604" w:rsidRDefault="007B0C52" w:rsidP="007B0C52">
      <w:pPr>
        <w:jc w:val="both"/>
        <w:rPr>
          <w:rFonts w:ascii="Verdana" w:hAnsi="Verdana" w:cs="Tahoma"/>
          <w:color w:val="000000"/>
        </w:rPr>
      </w:pPr>
      <w:r w:rsidRPr="00502604">
        <w:rPr>
          <w:rFonts w:ascii="Verdana" w:hAnsi="Verdana" w:cs="Tahoma"/>
        </w:rPr>
        <w:t xml:space="preserve">El aporte propio se encuentra especificado en el análisis de precios unitarios, mismos que no serán tomados en cuenta en la cantidad monetaria del </w:t>
      </w:r>
      <w:r w:rsidRPr="00502604">
        <w:rPr>
          <w:rFonts w:ascii="Verdana"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14D52113" w14:textId="77777777" w:rsidR="007B0C52" w:rsidRPr="00502604" w:rsidRDefault="007B0C52" w:rsidP="007B0C52">
      <w:pPr>
        <w:jc w:val="both"/>
        <w:rPr>
          <w:rFonts w:ascii="Verdana" w:hAnsi="Verdana" w:cs="Tahoma"/>
          <w:color w:val="000000"/>
        </w:rPr>
      </w:pPr>
    </w:p>
    <w:p w14:paraId="4F629E5B"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1561FBB4" w14:textId="77777777" w:rsidR="007B0C52" w:rsidRPr="00502604" w:rsidRDefault="007B0C52" w:rsidP="007B0C52">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46286DF7" w14:textId="77777777" w:rsidTr="00AC5858">
        <w:tc>
          <w:tcPr>
            <w:tcW w:w="584" w:type="dxa"/>
            <w:shd w:val="clear" w:color="auto" w:fill="1F3864" w:themeFill="accent5" w:themeFillShade="80"/>
          </w:tcPr>
          <w:p w14:paraId="6B01D86B"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40D86B45"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49980D35"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693F8D9B"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5E1DC234" w14:textId="77777777" w:rsidTr="00AC5858">
        <w:tc>
          <w:tcPr>
            <w:tcW w:w="584" w:type="dxa"/>
            <w:shd w:val="clear" w:color="auto" w:fill="BDD6EE" w:themeFill="accent1" w:themeFillTint="66"/>
          </w:tcPr>
          <w:p w14:paraId="180F83D6" w14:textId="77777777" w:rsidR="007B0C52" w:rsidRPr="00502604" w:rsidRDefault="007B0C52" w:rsidP="00AC5858">
            <w:pPr>
              <w:jc w:val="center"/>
              <w:rPr>
                <w:rFonts w:ascii="Verdana" w:hAnsi="Verdana"/>
                <w:b/>
              </w:rPr>
            </w:pPr>
            <w:r w:rsidRPr="00502604">
              <w:rPr>
                <w:rFonts w:ascii="Verdana" w:hAnsi="Verdana"/>
                <w:b/>
              </w:rPr>
              <w:t>3</w:t>
            </w:r>
          </w:p>
        </w:tc>
        <w:tc>
          <w:tcPr>
            <w:tcW w:w="2385" w:type="dxa"/>
            <w:shd w:val="clear" w:color="auto" w:fill="BDD6EE" w:themeFill="accent1" w:themeFillTint="66"/>
          </w:tcPr>
          <w:p w14:paraId="264159D2" w14:textId="77777777" w:rsidR="007B0C52" w:rsidRPr="00502604" w:rsidRDefault="007B0C52" w:rsidP="00AC5858">
            <w:pPr>
              <w:jc w:val="center"/>
              <w:rPr>
                <w:rFonts w:ascii="Verdana" w:hAnsi="Verdana"/>
                <w:b/>
              </w:rPr>
            </w:pPr>
            <w:r w:rsidRPr="00502604">
              <w:rPr>
                <w:rFonts w:ascii="Verdana" w:hAnsi="Verdana"/>
                <w:b/>
                <w:bCs/>
              </w:rPr>
              <w:t>VAC-OG-CIM-3</w:t>
            </w:r>
          </w:p>
        </w:tc>
        <w:tc>
          <w:tcPr>
            <w:tcW w:w="1145" w:type="dxa"/>
            <w:shd w:val="clear" w:color="auto" w:fill="BDD6EE" w:themeFill="accent1" w:themeFillTint="66"/>
          </w:tcPr>
          <w:p w14:paraId="341FA628" w14:textId="77777777" w:rsidR="007B0C52" w:rsidRPr="00502604" w:rsidRDefault="007B0C52" w:rsidP="00AC5858">
            <w:pPr>
              <w:jc w:val="center"/>
              <w:rPr>
                <w:rFonts w:ascii="Verdana" w:hAnsi="Verdana"/>
                <w:b/>
              </w:rPr>
            </w:pPr>
            <w:r w:rsidRPr="00502604">
              <w:rPr>
                <w:rFonts w:ascii="Verdana" w:hAnsi="Verdana"/>
                <w:b/>
              </w:rPr>
              <w:t>M3</w:t>
            </w:r>
          </w:p>
        </w:tc>
        <w:tc>
          <w:tcPr>
            <w:tcW w:w="5520" w:type="dxa"/>
            <w:shd w:val="clear" w:color="auto" w:fill="BDD6EE" w:themeFill="accent1" w:themeFillTint="66"/>
          </w:tcPr>
          <w:p w14:paraId="3D361058" w14:textId="77777777" w:rsidR="007B0C52" w:rsidRPr="00502604" w:rsidRDefault="007B0C52" w:rsidP="00AC5858">
            <w:pPr>
              <w:spacing w:line="276" w:lineRule="auto"/>
              <w:jc w:val="center"/>
              <w:rPr>
                <w:rFonts w:ascii="Verdana" w:hAnsi="Verdana"/>
                <w:b/>
              </w:rPr>
            </w:pPr>
            <w:r w:rsidRPr="00502604">
              <w:rPr>
                <w:rFonts w:ascii="Verdana" w:hAnsi="Verdana" w:cs="Tahoma"/>
                <w:b/>
                <w:bCs/>
              </w:rPr>
              <w:t>CIMIENTO DE LADRILLO TUBULAR 2H</w:t>
            </w:r>
          </w:p>
        </w:tc>
      </w:tr>
    </w:tbl>
    <w:p w14:paraId="36B0349C" w14:textId="77777777" w:rsidR="007B0C52" w:rsidRPr="00502604" w:rsidRDefault="007B0C52" w:rsidP="007B0C52">
      <w:pPr>
        <w:jc w:val="both"/>
        <w:rPr>
          <w:rFonts w:ascii="Verdana" w:hAnsi="Verdana"/>
          <w:b/>
        </w:rPr>
      </w:pPr>
    </w:p>
    <w:p w14:paraId="20DF17D8" w14:textId="77777777" w:rsidR="007B0C52" w:rsidRPr="00502604" w:rsidRDefault="007B0C52" w:rsidP="007B0C52">
      <w:pPr>
        <w:jc w:val="both"/>
        <w:rPr>
          <w:rFonts w:ascii="Verdana" w:hAnsi="Verdana"/>
          <w:b/>
        </w:rPr>
      </w:pPr>
      <w:r w:rsidRPr="00502604">
        <w:rPr>
          <w:rFonts w:ascii="Verdana" w:hAnsi="Verdana"/>
          <w:b/>
        </w:rPr>
        <w:t>DESCRIPCIÓN. –</w:t>
      </w:r>
    </w:p>
    <w:p w14:paraId="29A284C6" w14:textId="77777777" w:rsidR="007B0C52" w:rsidRPr="00502604" w:rsidRDefault="007B0C52" w:rsidP="007B0C52">
      <w:pPr>
        <w:jc w:val="both"/>
        <w:rPr>
          <w:rFonts w:ascii="Verdana" w:hAnsi="Verdana"/>
          <w:b/>
        </w:rPr>
      </w:pPr>
    </w:p>
    <w:p w14:paraId="5ACC6875" w14:textId="77777777" w:rsidR="007B0C52" w:rsidRPr="00502604" w:rsidRDefault="007B0C52" w:rsidP="007B0C52">
      <w:pPr>
        <w:jc w:val="both"/>
        <w:rPr>
          <w:rFonts w:ascii="Verdana" w:hAnsi="Verdana"/>
          <w:color w:val="000000" w:themeColor="text1"/>
        </w:rPr>
      </w:pPr>
      <w:r w:rsidRPr="00502604">
        <w:rPr>
          <w:rFonts w:ascii="Verdana" w:hAnsi="Verdana" w:cs="Tahoma"/>
          <w:color w:val="000000"/>
        </w:rPr>
        <w:t>Este ítem se refiere a la construcción de cimento de ladrillo tubular 2H de acuerdo a las dimensiones, dosificaciones de mortero y otros detalles señalados en los planos respectivos</w:t>
      </w:r>
      <w:r w:rsidRPr="00502604">
        <w:rPr>
          <w:rFonts w:ascii="Verdana" w:hAnsi="Verdana"/>
          <w:color w:val="000000" w:themeColor="text1"/>
        </w:rPr>
        <w:t>, y/o instrucciones de Inspector de proyecto.</w:t>
      </w:r>
    </w:p>
    <w:p w14:paraId="6ED04A1C" w14:textId="77777777" w:rsidR="007B0C52" w:rsidRPr="00502604" w:rsidRDefault="007B0C52" w:rsidP="007B0C52">
      <w:pPr>
        <w:jc w:val="both"/>
        <w:rPr>
          <w:rFonts w:ascii="Verdana" w:hAnsi="Verdana"/>
        </w:rPr>
      </w:pPr>
    </w:p>
    <w:p w14:paraId="47B80CCE" w14:textId="77777777" w:rsidR="007B0C52" w:rsidRPr="00502604" w:rsidRDefault="007B0C52" w:rsidP="007B0C52">
      <w:pPr>
        <w:jc w:val="both"/>
        <w:rPr>
          <w:rFonts w:ascii="Verdana" w:hAnsi="Verdana"/>
          <w:b/>
        </w:rPr>
      </w:pPr>
      <w:r w:rsidRPr="00502604">
        <w:rPr>
          <w:rFonts w:ascii="Verdana" w:hAnsi="Verdana"/>
          <w:b/>
        </w:rPr>
        <w:t>MATERIALES, HERRAMIENTAS Y EQUIPO. -</w:t>
      </w:r>
    </w:p>
    <w:p w14:paraId="7AD025C1" w14:textId="77777777" w:rsidR="007B0C52" w:rsidRPr="00502604" w:rsidRDefault="007B0C52" w:rsidP="007B0C52">
      <w:pPr>
        <w:jc w:val="both"/>
        <w:rPr>
          <w:rFonts w:ascii="Verdana" w:hAnsi="Verdana"/>
          <w:b/>
        </w:rPr>
      </w:pPr>
    </w:p>
    <w:p w14:paraId="1E456509"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 xml:space="preserve">La </w:t>
      </w:r>
      <w:r w:rsidRPr="00502604">
        <w:rPr>
          <w:rFonts w:ascii="Verdana" w:hAnsi="Verdana"/>
        </w:rPr>
        <w:t>Entidad Ejecutora</w:t>
      </w:r>
      <w:r w:rsidRPr="00502604">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6741D0ED" w14:textId="77777777" w:rsidR="007B0C52" w:rsidRPr="00502604" w:rsidRDefault="007B0C52" w:rsidP="007B0C52">
      <w:pPr>
        <w:tabs>
          <w:tab w:val="left" w:pos="8711"/>
        </w:tabs>
        <w:jc w:val="both"/>
        <w:rPr>
          <w:rFonts w:ascii="Verdana" w:hAnsi="Verdana" w:cs="Tahoma"/>
        </w:rPr>
      </w:pPr>
    </w:p>
    <w:p w14:paraId="62F8F8F3"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4736EDA" w14:textId="77777777" w:rsidR="007B0C52" w:rsidRPr="00502604" w:rsidRDefault="007B0C52" w:rsidP="007B0C52">
      <w:pPr>
        <w:jc w:val="both"/>
        <w:rPr>
          <w:rFonts w:ascii="Verdana" w:hAnsi="Verdana"/>
          <w:b/>
        </w:rPr>
      </w:pPr>
    </w:p>
    <w:p w14:paraId="5B705C3D" w14:textId="77777777" w:rsidR="007B0C52" w:rsidRPr="00502604" w:rsidRDefault="007B0C52" w:rsidP="007B0C52">
      <w:pPr>
        <w:jc w:val="both"/>
        <w:rPr>
          <w:rFonts w:ascii="Verdana" w:hAnsi="Verdana"/>
          <w:b/>
        </w:rPr>
      </w:pPr>
      <w:r w:rsidRPr="00502604">
        <w:rPr>
          <w:rFonts w:ascii="Verdana" w:hAnsi="Verdana"/>
          <w:b/>
        </w:rPr>
        <w:t>FORMA DE EJECUCIÓN. –</w:t>
      </w:r>
    </w:p>
    <w:p w14:paraId="008F6F19" w14:textId="77777777" w:rsidR="007B0C52" w:rsidRPr="00502604" w:rsidRDefault="007B0C52" w:rsidP="007B0C52">
      <w:pPr>
        <w:jc w:val="both"/>
        <w:rPr>
          <w:rFonts w:ascii="Verdana" w:hAnsi="Verdana"/>
          <w:b/>
        </w:rPr>
      </w:pPr>
    </w:p>
    <w:p w14:paraId="19A5CAE1" w14:textId="77777777" w:rsidR="007B0C52" w:rsidRPr="00502604" w:rsidRDefault="007B0C52" w:rsidP="007B0C52">
      <w:pPr>
        <w:jc w:val="both"/>
        <w:rPr>
          <w:rFonts w:ascii="Verdana" w:hAnsi="Verdana"/>
        </w:rPr>
      </w:pPr>
      <w:r w:rsidRPr="00502604">
        <w:rPr>
          <w:rFonts w:ascii="Verdana" w:hAnsi="Verdana"/>
        </w:rPr>
        <w:t>En general, el cimiento de Ladrillo Tubular 2H deberá cumplir con las siguientes directrices referidas a la ejecución:</w:t>
      </w:r>
    </w:p>
    <w:p w14:paraId="0864E772" w14:textId="77777777" w:rsidR="007B0C52" w:rsidRPr="00502604" w:rsidRDefault="007B0C52" w:rsidP="007B0C52">
      <w:pPr>
        <w:jc w:val="both"/>
        <w:rPr>
          <w:rFonts w:ascii="Verdana" w:hAnsi="Verdana"/>
        </w:rPr>
      </w:pPr>
    </w:p>
    <w:p w14:paraId="220FA6E4" w14:textId="77777777" w:rsidR="007B0C52" w:rsidRPr="00502604" w:rsidRDefault="007B0C52" w:rsidP="007B0C52">
      <w:pPr>
        <w:jc w:val="both"/>
        <w:rPr>
          <w:rFonts w:ascii="Verdana" w:hAnsi="Verdana"/>
        </w:rPr>
      </w:pPr>
      <w:r w:rsidRPr="00502604">
        <w:rPr>
          <w:rFonts w:ascii="Verdana" w:hAnsi="Verdana"/>
          <w:b/>
        </w:rPr>
        <w:t>Limpieza y Preparación</w:t>
      </w:r>
    </w:p>
    <w:p w14:paraId="4D8249F0" w14:textId="77777777" w:rsidR="007B0C52" w:rsidRPr="00502604" w:rsidRDefault="007B0C52" w:rsidP="007B0C52">
      <w:pPr>
        <w:jc w:val="both"/>
        <w:rPr>
          <w:rFonts w:ascii="Verdana" w:hAnsi="Verdana"/>
        </w:rPr>
      </w:pPr>
      <w:r w:rsidRPr="00502604">
        <w:rPr>
          <w:rFonts w:ascii="Verdana" w:hAnsi="Verdana"/>
        </w:rPr>
        <w:t>En primer lugar, se verificará que la superficie donde se vaya a ejecutar el ítem esté en condiciones adecuadas de compactación y a la cota según lo indicado en el proyecto.</w:t>
      </w:r>
    </w:p>
    <w:p w14:paraId="1A5B5ADD" w14:textId="77777777" w:rsidR="007B0C52" w:rsidRPr="00502604" w:rsidRDefault="007B0C52" w:rsidP="007B0C52">
      <w:pPr>
        <w:jc w:val="both"/>
        <w:rPr>
          <w:rFonts w:ascii="Verdana" w:hAnsi="Verdana"/>
        </w:rPr>
      </w:pPr>
    </w:p>
    <w:p w14:paraId="3DB983D6" w14:textId="77777777" w:rsidR="007B0C52" w:rsidRPr="00502604" w:rsidRDefault="007B0C52" w:rsidP="007B0C52">
      <w:pPr>
        <w:jc w:val="both"/>
        <w:rPr>
          <w:rFonts w:ascii="Verdana" w:hAnsi="Verdana"/>
        </w:rPr>
      </w:pPr>
      <w:r w:rsidRPr="00502604">
        <w:rPr>
          <w:rFonts w:ascii="Verdana" w:hAnsi="Verdana"/>
        </w:rPr>
        <w:lastRenderedPageBreak/>
        <w:t>Luego de haber emparejado el fondo de la excavación se deberá vaciar una capa de mortero en un espesor de mínimo 2 cm.</w:t>
      </w:r>
    </w:p>
    <w:p w14:paraId="11038163" w14:textId="77777777" w:rsidR="007B0C52" w:rsidRPr="00D67380" w:rsidRDefault="007B0C52" w:rsidP="007B0C52">
      <w:pPr>
        <w:jc w:val="both"/>
        <w:rPr>
          <w:rFonts w:ascii="Verdana" w:hAnsi="Verdana"/>
          <w:sz w:val="14"/>
          <w:szCs w:val="14"/>
        </w:rPr>
      </w:pPr>
    </w:p>
    <w:p w14:paraId="4E8761DF" w14:textId="77777777" w:rsidR="007B0C52" w:rsidRPr="00502604" w:rsidRDefault="007B0C52" w:rsidP="007B0C52">
      <w:pPr>
        <w:jc w:val="both"/>
        <w:rPr>
          <w:rFonts w:ascii="Verdana" w:hAnsi="Verdana"/>
        </w:rPr>
      </w:pPr>
      <w:r w:rsidRPr="00502604">
        <w:rPr>
          <w:rFonts w:ascii="Verdana" w:hAnsi="Verdana"/>
          <w:b/>
        </w:rPr>
        <w:t>Preparación del Mortero</w:t>
      </w:r>
    </w:p>
    <w:p w14:paraId="3AC2769D" w14:textId="77777777" w:rsidR="007B0C52" w:rsidRPr="00502604" w:rsidRDefault="007B0C52" w:rsidP="007B0C52">
      <w:pPr>
        <w:jc w:val="both"/>
        <w:rPr>
          <w:rFonts w:ascii="Verdana" w:hAnsi="Verdana"/>
        </w:rPr>
      </w:pPr>
      <w:r w:rsidRPr="00502604">
        <w:rPr>
          <w:rFonts w:ascii="Verdana" w:hAnsi="Verdana"/>
        </w:rPr>
        <w:t>El mortero de cemento y arena en la proporción 1:4 será mezclado en las cantidades necesarias para su empleo inmediato. Se rechazará todo mortero que tenga 30 minutos o más a partir del momento de mezclado.</w:t>
      </w:r>
    </w:p>
    <w:p w14:paraId="514D2D44" w14:textId="77777777" w:rsidR="007B0C52" w:rsidRPr="00D67380" w:rsidRDefault="007B0C52" w:rsidP="007B0C52">
      <w:pPr>
        <w:jc w:val="both"/>
        <w:rPr>
          <w:rFonts w:ascii="Verdana" w:hAnsi="Verdana"/>
          <w:sz w:val="14"/>
          <w:szCs w:val="14"/>
        </w:rPr>
      </w:pPr>
    </w:p>
    <w:p w14:paraId="18CE6771" w14:textId="77777777" w:rsidR="007B0C52" w:rsidRPr="00502604" w:rsidRDefault="007B0C52" w:rsidP="007B0C52">
      <w:pPr>
        <w:jc w:val="both"/>
        <w:rPr>
          <w:rFonts w:ascii="Verdana" w:hAnsi="Verdana"/>
        </w:rPr>
      </w:pPr>
      <w:r w:rsidRPr="00502604">
        <w:rPr>
          <w:rFonts w:ascii="Verdana" w:hAnsi="Verdana"/>
        </w:rPr>
        <w:t>El mortero será de una consistencia tal que se asegure su trabajo y la manipulación de masas compactas, densas y con aspecto y coloración uniformes.</w:t>
      </w:r>
    </w:p>
    <w:p w14:paraId="41631671" w14:textId="77777777" w:rsidR="007B0C52" w:rsidRPr="00D67380" w:rsidRDefault="007B0C52" w:rsidP="007B0C52">
      <w:pPr>
        <w:jc w:val="both"/>
        <w:rPr>
          <w:rFonts w:ascii="Verdana" w:hAnsi="Verdana"/>
          <w:sz w:val="8"/>
          <w:szCs w:val="8"/>
        </w:rPr>
      </w:pPr>
    </w:p>
    <w:p w14:paraId="1160D654" w14:textId="77777777" w:rsidR="007B0C52" w:rsidRPr="00502604" w:rsidRDefault="007B0C52" w:rsidP="007B0C52">
      <w:pPr>
        <w:jc w:val="both"/>
        <w:rPr>
          <w:rFonts w:ascii="Verdana" w:hAnsi="Verdana"/>
        </w:rPr>
      </w:pPr>
      <w:r w:rsidRPr="00502604">
        <w:rPr>
          <w:rFonts w:ascii="Verdana" w:hAnsi="Verdana"/>
          <w:b/>
        </w:rPr>
        <w:t>Ejecución del Cimiento</w:t>
      </w:r>
    </w:p>
    <w:p w14:paraId="4B0B0FDC" w14:textId="77777777" w:rsidR="007B0C52" w:rsidRPr="00502604" w:rsidRDefault="007B0C52" w:rsidP="007B0C52">
      <w:pPr>
        <w:jc w:val="both"/>
        <w:rPr>
          <w:rFonts w:ascii="Verdana" w:hAnsi="Verdana"/>
        </w:rPr>
      </w:pPr>
      <w:r w:rsidRPr="00502604">
        <w:rPr>
          <w:rFonts w:ascii="Verdana" w:hAnsi="Verdana"/>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unión vertical y horizontal.</w:t>
      </w:r>
    </w:p>
    <w:p w14:paraId="026C3F5F" w14:textId="77777777" w:rsidR="007B0C52" w:rsidRPr="00502604" w:rsidRDefault="007B0C52" w:rsidP="007B0C52">
      <w:pPr>
        <w:jc w:val="both"/>
        <w:rPr>
          <w:rFonts w:ascii="Verdana" w:hAnsi="Verdana"/>
        </w:rPr>
      </w:pPr>
    </w:p>
    <w:p w14:paraId="0DC7C7D4" w14:textId="77777777" w:rsidR="007B0C52" w:rsidRPr="00502604" w:rsidRDefault="007B0C52" w:rsidP="007B0C52">
      <w:pPr>
        <w:jc w:val="both"/>
        <w:rPr>
          <w:rFonts w:ascii="Verdana" w:hAnsi="Verdana"/>
        </w:rPr>
      </w:pPr>
      <w:r w:rsidRPr="00502604">
        <w:rPr>
          <w:rFonts w:ascii="Verdana" w:hAnsi="Verdana"/>
        </w:rPr>
        <w:t>No se realizará ninguna mampostería sin que previamente se hayan inspeccionado las zanjas de base, el fondo deberá estar bien nivelado y compactado.</w:t>
      </w:r>
    </w:p>
    <w:p w14:paraId="4449B8DB" w14:textId="77777777" w:rsidR="007B0C52" w:rsidRPr="00502604" w:rsidRDefault="007B0C52" w:rsidP="007B0C52">
      <w:pPr>
        <w:jc w:val="both"/>
        <w:rPr>
          <w:rFonts w:ascii="Verdana" w:hAnsi="Verdana"/>
        </w:rPr>
      </w:pPr>
    </w:p>
    <w:p w14:paraId="5B4573D0" w14:textId="77777777" w:rsidR="007B0C52" w:rsidRPr="00502604" w:rsidRDefault="007B0C52" w:rsidP="007B0C52">
      <w:pPr>
        <w:jc w:val="both"/>
        <w:rPr>
          <w:rFonts w:ascii="Verdana" w:hAnsi="Verdana"/>
        </w:rPr>
      </w:pPr>
      <w:r w:rsidRPr="00502604">
        <w:rPr>
          <w:rFonts w:ascii="Verdana" w:hAnsi="Verdana"/>
        </w:rPr>
        <w:t xml:space="preserve">Se deberá tener cuidado que el mortero penetre en forma completa en los espacios entre piezas, valiéndose para ello de golpes leves sin desestabilizar la línea y nivel sobre cimiento separadas a 60 cm como máximo. Las dimensiones de los cimientos deberán ser verificadas por el Inspector de proyecto. </w:t>
      </w:r>
    </w:p>
    <w:p w14:paraId="1278CCA1" w14:textId="77777777" w:rsidR="007B0C52" w:rsidRPr="00502604" w:rsidRDefault="007B0C52" w:rsidP="007B0C52">
      <w:pPr>
        <w:jc w:val="both"/>
        <w:rPr>
          <w:rFonts w:ascii="Verdana" w:hAnsi="Verdana"/>
        </w:rPr>
      </w:pPr>
    </w:p>
    <w:p w14:paraId="3F4EFCB4" w14:textId="77777777" w:rsidR="007B0C52" w:rsidRPr="00502604" w:rsidRDefault="007B0C52" w:rsidP="007B0C52">
      <w:pPr>
        <w:jc w:val="both"/>
        <w:rPr>
          <w:rFonts w:ascii="Verdana" w:hAnsi="Verdana"/>
        </w:rPr>
      </w:pPr>
      <w:r w:rsidRPr="00502604">
        <w:rPr>
          <w:rFonts w:ascii="Verdana" w:hAnsi="Verdana"/>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14:paraId="5441526A" w14:textId="77777777" w:rsidR="007B0C52" w:rsidRPr="00502604" w:rsidRDefault="007B0C52" w:rsidP="007B0C52">
      <w:pPr>
        <w:jc w:val="both"/>
        <w:rPr>
          <w:rFonts w:ascii="Verdana" w:hAnsi="Verdana"/>
        </w:rPr>
      </w:pPr>
    </w:p>
    <w:p w14:paraId="6903A238" w14:textId="77777777" w:rsidR="007B0C52" w:rsidRPr="00502604" w:rsidRDefault="007B0C52" w:rsidP="007B0C52">
      <w:pPr>
        <w:jc w:val="both"/>
        <w:rPr>
          <w:rFonts w:ascii="Verdana" w:hAnsi="Verdana"/>
        </w:rPr>
      </w:pPr>
      <w:r w:rsidRPr="00502604">
        <w:rPr>
          <w:rFonts w:ascii="Verdana" w:hAnsi="Verdana"/>
        </w:rPr>
        <w:t>La Entidad Ejecutora deberá prever la disposición de piezas, para que la trabe se ajuste correctamente, debiendo seguir estrictamente las medidas indicadas en los planos respectivos.</w:t>
      </w:r>
    </w:p>
    <w:p w14:paraId="4B7325E5" w14:textId="77777777" w:rsidR="007B0C52" w:rsidRPr="00502604" w:rsidRDefault="007B0C52" w:rsidP="007B0C52">
      <w:pPr>
        <w:jc w:val="both"/>
        <w:rPr>
          <w:rFonts w:ascii="Verdana" w:hAnsi="Verdana"/>
        </w:rPr>
      </w:pPr>
    </w:p>
    <w:p w14:paraId="1B819D15" w14:textId="77777777" w:rsidR="007B0C52" w:rsidRPr="00502604" w:rsidRDefault="007B0C52" w:rsidP="007B0C52">
      <w:pPr>
        <w:jc w:val="both"/>
        <w:rPr>
          <w:rFonts w:ascii="Verdana" w:hAnsi="Verdana"/>
          <w:b/>
        </w:rPr>
      </w:pPr>
      <w:r w:rsidRPr="00502604">
        <w:rPr>
          <w:rFonts w:ascii="Verdana" w:hAnsi="Verdana"/>
          <w:b/>
        </w:rPr>
        <w:t>Criterios de Aceptación y Rechazo</w:t>
      </w:r>
    </w:p>
    <w:p w14:paraId="5673EEC4" w14:textId="77777777" w:rsidR="007B0C52" w:rsidRPr="00502604" w:rsidRDefault="007B0C52" w:rsidP="007B0C52">
      <w:pPr>
        <w:jc w:val="both"/>
        <w:rPr>
          <w:rFonts w:ascii="Verdana" w:hAnsi="Verdana"/>
        </w:rPr>
      </w:pPr>
      <w:r w:rsidRPr="00502604">
        <w:rPr>
          <w:rFonts w:ascii="Verdana" w:hAnsi="Verdan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389BC1A0" w14:textId="77777777" w:rsidR="007B0C52" w:rsidRPr="00502604" w:rsidRDefault="007B0C52" w:rsidP="007B0C52">
      <w:pPr>
        <w:jc w:val="both"/>
        <w:rPr>
          <w:rFonts w:ascii="Verdana" w:hAnsi="Verdana"/>
        </w:rPr>
      </w:pPr>
    </w:p>
    <w:p w14:paraId="4A5FEA98" w14:textId="77777777" w:rsidR="007B0C52" w:rsidRPr="00502604" w:rsidRDefault="007B0C52" w:rsidP="007B0C52">
      <w:pPr>
        <w:jc w:val="both"/>
        <w:rPr>
          <w:rFonts w:ascii="Verdana" w:hAnsi="Verdana"/>
          <w:b/>
        </w:rPr>
      </w:pPr>
      <w:r w:rsidRPr="00502604">
        <w:rPr>
          <w:rFonts w:ascii="Verdana" w:hAnsi="Verdana"/>
          <w:b/>
        </w:rPr>
        <w:t>MEDICIÓN. -</w:t>
      </w:r>
    </w:p>
    <w:p w14:paraId="5CB7B065" w14:textId="77777777" w:rsidR="007B0C52" w:rsidRPr="00D67380" w:rsidRDefault="007B0C52" w:rsidP="007B0C52">
      <w:pPr>
        <w:jc w:val="both"/>
        <w:rPr>
          <w:rFonts w:ascii="Verdana" w:hAnsi="Verdana"/>
          <w:b/>
          <w:sz w:val="14"/>
          <w:szCs w:val="14"/>
        </w:rPr>
      </w:pPr>
    </w:p>
    <w:p w14:paraId="0DF6F11B" w14:textId="77777777" w:rsidR="007B0C52" w:rsidRPr="00502604" w:rsidRDefault="007B0C52" w:rsidP="007B0C52">
      <w:pPr>
        <w:jc w:val="both"/>
        <w:rPr>
          <w:rFonts w:ascii="Verdana" w:hAnsi="Verdana"/>
          <w:b/>
        </w:rPr>
      </w:pPr>
      <w:r w:rsidRPr="00502604">
        <w:rPr>
          <w:rFonts w:ascii="Verdana" w:hAnsi="Verdana"/>
        </w:rPr>
        <w:t xml:space="preserve">El Cimiento de Ladrillo Tubular 2H, serán medidos en </w:t>
      </w:r>
      <w:r w:rsidRPr="00502604">
        <w:rPr>
          <w:rFonts w:ascii="Verdana" w:hAnsi="Verdana"/>
          <w:b/>
        </w:rPr>
        <w:t>metros cúbicos</w:t>
      </w:r>
      <w:r w:rsidRPr="00502604">
        <w:rPr>
          <w:rFonts w:ascii="Verdana" w:hAnsi="Verdana"/>
        </w:rPr>
        <w:t>, tomando en cuenta solo los volúmenes netos ejecutados y autorizados</w:t>
      </w:r>
    </w:p>
    <w:p w14:paraId="558C4730" w14:textId="77777777" w:rsidR="007B0C52" w:rsidRPr="00502604" w:rsidRDefault="007B0C52" w:rsidP="007B0C52">
      <w:pPr>
        <w:jc w:val="both"/>
        <w:rPr>
          <w:rFonts w:ascii="Verdana" w:hAnsi="Verdana"/>
        </w:rPr>
      </w:pPr>
    </w:p>
    <w:p w14:paraId="0193E6FD" w14:textId="77777777" w:rsidR="007B0C52" w:rsidRPr="00502604" w:rsidRDefault="007B0C52" w:rsidP="007B0C52">
      <w:pPr>
        <w:tabs>
          <w:tab w:val="left" w:pos="560"/>
        </w:tabs>
        <w:jc w:val="both"/>
        <w:rPr>
          <w:rFonts w:ascii="Verdana" w:hAnsi="Verdana" w:cs="Tahoma"/>
          <w:b/>
          <w:color w:val="000000"/>
        </w:rPr>
      </w:pPr>
      <w:r w:rsidRPr="00502604">
        <w:rPr>
          <w:rFonts w:ascii="Verdana" w:hAnsi="Verdana" w:cs="Tahoma"/>
          <w:b/>
          <w:color w:val="000000"/>
        </w:rPr>
        <w:t>APORTE PROPIO. -</w:t>
      </w:r>
    </w:p>
    <w:p w14:paraId="221136A1" w14:textId="77777777" w:rsidR="007B0C52" w:rsidRPr="00D67380" w:rsidRDefault="007B0C52" w:rsidP="007B0C52">
      <w:pPr>
        <w:tabs>
          <w:tab w:val="left" w:pos="2025"/>
        </w:tabs>
        <w:rPr>
          <w:rFonts w:ascii="Verdana" w:hAnsi="Verdana"/>
          <w:b/>
          <w:sz w:val="10"/>
          <w:szCs w:val="10"/>
        </w:rPr>
      </w:pPr>
    </w:p>
    <w:p w14:paraId="0969733E" w14:textId="77777777" w:rsidR="007B0C52" w:rsidRPr="00502604" w:rsidRDefault="007B0C52" w:rsidP="007B0C52">
      <w:pPr>
        <w:jc w:val="both"/>
        <w:rPr>
          <w:rFonts w:ascii="Verdana" w:hAnsi="Verdana" w:cs="Tahoma"/>
          <w:color w:val="000000"/>
        </w:rPr>
      </w:pPr>
      <w:r w:rsidRPr="00502604">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76CBB5" w14:textId="77777777" w:rsidR="007B0C52" w:rsidRPr="00502604" w:rsidRDefault="007B0C52" w:rsidP="007B0C52">
      <w:pPr>
        <w:jc w:val="both"/>
        <w:rPr>
          <w:rFonts w:ascii="Verdana" w:hAnsi="Verdana" w:cs="Tahoma"/>
          <w:color w:val="000000"/>
        </w:rPr>
      </w:pPr>
    </w:p>
    <w:p w14:paraId="4171A719"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40243F17" w14:textId="77777777" w:rsidR="007B0C52" w:rsidRPr="00502604" w:rsidRDefault="007B0C52" w:rsidP="007B0C52">
      <w:pPr>
        <w:tabs>
          <w:tab w:val="left" w:pos="560"/>
        </w:tabs>
        <w:jc w:val="both"/>
        <w:rPr>
          <w:rFonts w:ascii="Verdana" w:hAnsi="Verdana" w:cs="Tahoma"/>
          <w:color w:val="000000"/>
        </w:rPr>
      </w:pPr>
    </w:p>
    <w:p w14:paraId="49951EC9" w14:textId="77777777" w:rsidR="007B0C52" w:rsidRPr="00502604" w:rsidRDefault="007B0C52" w:rsidP="007B0C52">
      <w:pPr>
        <w:tabs>
          <w:tab w:val="left" w:pos="560"/>
        </w:tabs>
        <w:jc w:val="both"/>
        <w:rPr>
          <w:rFonts w:ascii="Verdana" w:hAnsi="Verdana" w:cs="Tahoma"/>
          <w:b/>
          <w:color w:val="000000"/>
        </w:rPr>
      </w:pPr>
      <w:r w:rsidRPr="00502604">
        <w:rPr>
          <w:rFonts w:ascii="Verdana" w:hAnsi="Verdana" w:cs="Tahoma"/>
          <w:b/>
          <w:color w:val="000000"/>
        </w:rPr>
        <w:lastRenderedPageBreak/>
        <w:t>DETALLE CONSTRUCTIVO. –</w:t>
      </w:r>
    </w:p>
    <w:p w14:paraId="78CADF28" w14:textId="77777777" w:rsidR="007B0C52" w:rsidRPr="00502604" w:rsidRDefault="007B0C52" w:rsidP="007B0C52">
      <w:pPr>
        <w:jc w:val="both"/>
        <w:rPr>
          <w:rFonts w:ascii="Verdana" w:hAnsi="Verdana"/>
          <w:b/>
          <w:bCs/>
        </w:rPr>
      </w:pPr>
      <w:r w:rsidRPr="00502604">
        <w:rPr>
          <w:rFonts w:ascii="Verdana" w:hAnsi="Verdana" w:cs="Tahoma"/>
          <w:noProof/>
          <w:color w:val="000000"/>
          <w:lang w:eastAsia="es-BO"/>
        </w:rPr>
        <mc:AlternateContent>
          <mc:Choice Requires="wps">
            <w:drawing>
              <wp:anchor distT="0" distB="0" distL="114300" distR="114300" simplePos="0" relativeHeight="251700224" behindDoc="0" locked="0" layoutInCell="1" allowOverlap="1" wp14:anchorId="0C6FBD18" wp14:editId="35B5FB57">
                <wp:simplePos x="0" y="0"/>
                <wp:positionH relativeFrom="column">
                  <wp:posOffset>-934720</wp:posOffset>
                </wp:positionH>
                <wp:positionV relativeFrom="paragraph">
                  <wp:posOffset>212725</wp:posOffset>
                </wp:positionV>
                <wp:extent cx="7803515" cy="279400"/>
                <wp:effectExtent l="0" t="0" r="26035" b="25400"/>
                <wp:wrapNone/>
                <wp:docPr id="362" name="Rectángulo 362"/>
                <wp:cNvGraphicFramePr/>
                <a:graphic xmlns:a="http://schemas.openxmlformats.org/drawingml/2006/main">
                  <a:graphicData uri="http://schemas.microsoft.com/office/word/2010/wordprocessingShape">
                    <wps:wsp>
                      <wps:cNvSpPr/>
                      <wps:spPr>
                        <a:xfrm>
                          <a:off x="0" y="0"/>
                          <a:ext cx="7803515" cy="279400"/>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00E0CAEE" w14:textId="77777777" w:rsidR="007B0C52" w:rsidRPr="00DD46F4" w:rsidRDefault="007B0C52" w:rsidP="007B0C52">
                            <w:pPr>
                              <w:jc w:val="center"/>
                              <w:rPr>
                                <w:rFonts w:ascii="Verdana" w:hAnsi="Verdana"/>
                                <w:b/>
                                <w:bCs/>
                                <w:color w:val="FFFFFF" w:themeColor="background1"/>
                                <w:sz w:val="24"/>
                                <w:szCs w:val="24"/>
                              </w:rPr>
                            </w:pPr>
                          </w:p>
                          <w:p w14:paraId="4AD5B226" w14:textId="77777777" w:rsidR="007B0C52" w:rsidRDefault="007B0C52" w:rsidP="007B0C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FBD18" id="Rectángulo 362" o:spid="_x0000_s1034" style="position:absolute;left:0;text-align:left;margin-left:-73.6pt;margin-top:16.75pt;width:614.45pt;height: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" fillcolor="#1f4e79" strokecolor="#41719c" strokeweight="1pt">
                <v:textbox>
                  <w:txbxContent>
                    <w:p w14:paraId="00E0CAEE" w14:textId="77777777" w:rsidR="007B0C52" w:rsidRPr="00DD46F4" w:rsidRDefault="007B0C52" w:rsidP="007B0C52">
                      <w:pPr>
                        <w:jc w:val="center"/>
                        <w:rPr>
                          <w:rFonts w:ascii="Verdana" w:hAnsi="Verdana"/>
                          <w:b/>
                          <w:bCs/>
                          <w:color w:val="FFFFFF" w:themeColor="background1"/>
                          <w:sz w:val="24"/>
                          <w:szCs w:val="24"/>
                        </w:rPr>
                      </w:pPr>
                    </w:p>
                    <w:p w14:paraId="4AD5B226" w14:textId="77777777" w:rsidR="007B0C52" w:rsidRDefault="007B0C52" w:rsidP="007B0C52">
                      <w:pPr>
                        <w:jc w:val="center"/>
                      </w:pPr>
                    </w:p>
                  </w:txbxContent>
                </v:textbox>
              </v:rect>
            </w:pict>
          </mc:Fallback>
        </mc:AlternateContent>
      </w:r>
      <w:r w:rsidRPr="00502604">
        <w:rPr>
          <w:rFonts w:ascii="Verdana" w:hAnsi="Verdana"/>
          <w:b/>
          <w:bCs/>
        </w:rPr>
        <w:t xml:space="preserve"> </w:t>
      </w:r>
      <w:r w:rsidRPr="00502604">
        <w:rPr>
          <w:rFonts w:ascii="Verdana" w:hAnsi="Verdana"/>
          <w:noProof/>
          <w:lang w:eastAsia="es-BO"/>
        </w:rPr>
        <mc:AlternateContent>
          <mc:Choice Requires="wps">
            <w:drawing>
              <wp:anchor distT="0" distB="0" distL="114300" distR="114300" simplePos="0" relativeHeight="251710464" behindDoc="0" locked="0" layoutInCell="1" allowOverlap="1" wp14:anchorId="2178063C" wp14:editId="1493E62B">
                <wp:simplePos x="0" y="0"/>
                <wp:positionH relativeFrom="column">
                  <wp:posOffset>653415</wp:posOffset>
                </wp:positionH>
                <wp:positionV relativeFrom="paragraph">
                  <wp:posOffset>7338903</wp:posOffset>
                </wp:positionV>
                <wp:extent cx="5048140" cy="373712"/>
                <wp:effectExtent l="0" t="0" r="0" b="0"/>
                <wp:wrapNone/>
                <wp:docPr id="396" name="Rectángulo 396"/>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07D05FE6" w14:textId="77777777" w:rsidR="007B0C52" w:rsidRPr="00DD2740" w:rsidRDefault="007B0C52" w:rsidP="007B0C52">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78063C" id="Rectángulo 396" o:spid="_x0000_s1035" style="position:absolute;left:0;text-align:left;margin-left:51.45pt;margin-top:577.85pt;width:397.5pt;height:29.4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" filled="f" stroked="f" strokeweight="1pt">
                <v:textbox>
                  <w:txbxContent>
                    <w:p w14:paraId="07D05FE6" w14:textId="77777777" w:rsidR="007B0C52" w:rsidRPr="00DD2740" w:rsidRDefault="007B0C52" w:rsidP="007B0C52">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r w:rsidRPr="00502604">
        <w:rPr>
          <w:rFonts w:ascii="Verdana" w:hAnsi="Verdana"/>
          <w:b/>
          <w:bCs/>
          <w:noProof/>
          <w:lang w:eastAsia="es-BO"/>
        </w:rPr>
        <mc:AlternateContent>
          <mc:Choice Requires="wps">
            <w:drawing>
              <wp:anchor distT="0" distB="0" distL="114300" distR="114300" simplePos="0" relativeHeight="251709440" behindDoc="0" locked="0" layoutInCell="1" allowOverlap="1" wp14:anchorId="08F1C635" wp14:editId="3E4D96C7">
                <wp:simplePos x="0" y="0"/>
                <wp:positionH relativeFrom="column">
                  <wp:posOffset>5158933</wp:posOffset>
                </wp:positionH>
                <wp:positionV relativeFrom="paragraph">
                  <wp:posOffset>3038558</wp:posOffset>
                </wp:positionV>
                <wp:extent cx="335556" cy="309494"/>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538A2601" w14:textId="77777777" w:rsidR="007B0C52" w:rsidRPr="00AC4D66" w:rsidRDefault="007B0C52" w:rsidP="007B0C52">
                            <w:pPr>
                              <w:rPr>
                                <w:lang w:val="es-MX"/>
                              </w:rPr>
                            </w:pPr>
                            <w:r>
                              <w:rPr>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F1C635" id="Cuadro de texto 383" o:spid="_x0000_s1036" type="#_x0000_t202" style="position:absolute;left:0;text-align:left;margin-left:406.2pt;margin-top:239.25pt;width:26.4pt;height:24.3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" filled="f" stroked="f" strokeweight=".5pt">
                <v:textbox>
                  <w:txbxContent>
                    <w:p w14:paraId="538A2601" w14:textId="77777777" w:rsidR="007B0C52" w:rsidRPr="00AC4D66" w:rsidRDefault="007B0C52" w:rsidP="007B0C52">
                      <w:pPr>
                        <w:rPr>
                          <w:lang w:val="es-MX"/>
                        </w:rPr>
                      </w:pPr>
                      <w:r>
                        <w:rPr>
                          <w:lang w:val="es-MX"/>
                        </w:rPr>
                        <w:t>b</w:t>
                      </w:r>
                    </w:p>
                  </w:txbxContent>
                </v:textbox>
              </v:shape>
            </w:pict>
          </mc:Fallback>
        </mc:AlternateContent>
      </w:r>
      <w:r w:rsidRPr="00502604">
        <w:rPr>
          <w:rFonts w:ascii="Verdana" w:hAnsi="Verdana"/>
          <w:b/>
          <w:bCs/>
          <w:noProof/>
          <w:lang w:eastAsia="es-BO"/>
        </w:rPr>
        <mc:AlternateContent>
          <mc:Choice Requires="wps">
            <w:drawing>
              <wp:anchor distT="0" distB="0" distL="114300" distR="114300" simplePos="0" relativeHeight="251708416" behindDoc="0" locked="0" layoutInCell="1" allowOverlap="1" wp14:anchorId="419E1A9F" wp14:editId="697026CB">
                <wp:simplePos x="0" y="0"/>
                <wp:positionH relativeFrom="column">
                  <wp:posOffset>6015659</wp:posOffset>
                </wp:positionH>
                <wp:positionV relativeFrom="paragraph">
                  <wp:posOffset>2253587</wp:posOffset>
                </wp:positionV>
                <wp:extent cx="335556" cy="309494"/>
                <wp:effectExtent l="0" t="0" r="0" b="0"/>
                <wp:wrapNone/>
                <wp:docPr id="382" name="Cuadro de texto 382"/>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4E337CF7" w14:textId="77777777" w:rsidR="007B0C52" w:rsidRPr="00AC4D66" w:rsidRDefault="007B0C52" w:rsidP="007B0C52">
                            <w:pPr>
                              <w:rPr>
                                <w:lang w:val="es-MX"/>
                              </w:rPr>
                            </w:pPr>
                            <w:r>
                              <w:rPr>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9E1A9F" id="Cuadro de texto 382" o:spid="_x0000_s1037" type="#_x0000_t202" style="position:absolute;left:0;text-align:left;margin-left:473.65pt;margin-top:177.45pt;width:26.4pt;height:24.3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" filled="f" stroked="f" strokeweight=".5pt">
                <v:textbox>
                  <w:txbxContent>
                    <w:p w14:paraId="4E337CF7" w14:textId="77777777" w:rsidR="007B0C52" w:rsidRPr="00AC4D66" w:rsidRDefault="007B0C52" w:rsidP="007B0C52">
                      <w:pPr>
                        <w:rPr>
                          <w:lang w:val="es-MX"/>
                        </w:rPr>
                      </w:pPr>
                      <w:r>
                        <w:rPr>
                          <w:lang w:val="es-MX"/>
                        </w:rPr>
                        <w:t>a</w:t>
                      </w:r>
                    </w:p>
                  </w:txbxContent>
                </v:textbox>
              </v:shape>
            </w:pict>
          </mc:Fallback>
        </mc:AlternateContent>
      </w:r>
      <w:r w:rsidRPr="00502604">
        <w:rPr>
          <w:rFonts w:ascii="Verdana" w:hAnsi="Verdana"/>
          <w:b/>
          <w:bCs/>
          <w:noProof/>
          <w:lang w:eastAsia="es-BO"/>
        </w:rPr>
        <mc:AlternateContent>
          <mc:Choice Requires="wpg">
            <w:drawing>
              <wp:anchor distT="0" distB="0" distL="114300" distR="114300" simplePos="0" relativeHeight="251707392" behindDoc="1" locked="0" layoutInCell="1" allowOverlap="1" wp14:anchorId="0E8D1C35" wp14:editId="567FC44A">
                <wp:simplePos x="0" y="0"/>
                <wp:positionH relativeFrom="page">
                  <wp:posOffset>5695581</wp:posOffset>
                </wp:positionH>
                <wp:positionV relativeFrom="paragraph">
                  <wp:posOffset>2822472</wp:posOffset>
                </wp:positionV>
                <wp:extent cx="1035685" cy="367665"/>
                <wp:effectExtent l="20320" t="3810" r="10795" b="9525"/>
                <wp:wrapNone/>
                <wp:docPr id="372" name="Grupo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367665"/>
                          <a:chOff x="7412" y="-39"/>
                          <a:chExt cx="1631" cy="579"/>
                        </a:xfrm>
                      </wpg:grpSpPr>
                      <wps:wsp>
                        <wps:cNvPr id="373" name="Freeform 114"/>
                        <wps:cNvSpPr>
                          <a:spLocks/>
                        </wps:cNvSpPr>
                        <wps:spPr bwMode="auto">
                          <a:xfrm>
                            <a:off x="7417" y="-34"/>
                            <a:ext cx="0" cy="359"/>
                          </a:xfrm>
                          <a:custGeom>
                            <a:avLst/>
                            <a:gdLst>
                              <a:gd name="T0" fmla="+- 0 -34 -34"/>
                              <a:gd name="T1" fmla="*/ -34 h 359"/>
                              <a:gd name="T2" fmla="+- 0 325 -34"/>
                              <a:gd name="T3" fmla="*/ 325 h 359"/>
                            </a:gdLst>
                            <a:ahLst/>
                            <a:cxnLst>
                              <a:cxn ang="0">
                                <a:pos x="0" y="T1"/>
                              </a:cxn>
                              <a:cxn ang="0">
                                <a:pos x="0" y="T3"/>
                              </a:cxn>
                            </a:cxnLst>
                            <a:rect l="0" t="0" r="r" b="b"/>
                            <a:pathLst>
                              <a:path h="359">
                                <a:moveTo>
                                  <a:pt x="0" y="0"/>
                                </a:moveTo>
                                <a:lnTo>
                                  <a:pt x="0" y="35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115"/>
                        <wps:cNvSpPr>
                          <a:spLocks/>
                        </wps:cNvSpPr>
                        <wps:spPr bwMode="auto">
                          <a:xfrm>
                            <a:off x="7417"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16"/>
                        <wps:cNvSpPr>
                          <a:spLocks/>
                        </wps:cNvSpPr>
                        <wps:spPr bwMode="auto">
                          <a:xfrm>
                            <a:off x="7597" y="325"/>
                            <a:ext cx="1260" cy="0"/>
                          </a:xfrm>
                          <a:custGeom>
                            <a:avLst/>
                            <a:gdLst>
                              <a:gd name="T0" fmla="+- 0 7597 7597"/>
                              <a:gd name="T1" fmla="*/ T0 w 1260"/>
                              <a:gd name="T2" fmla="+- 0 8857 7597"/>
                              <a:gd name="T3" fmla="*/ T2 w 1260"/>
                            </a:gdLst>
                            <a:ahLst/>
                            <a:cxnLst>
                              <a:cxn ang="0">
                                <a:pos x="T1" y="0"/>
                              </a:cxn>
                              <a:cxn ang="0">
                                <a:pos x="T3" y="0"/>
                              </a:cxn>
                            </a:cxnLst>
                            <a:rect l="0" t="0" r="r" b="b"/>
                            <a:pathLst>
                              <a:path w="1260">
                                <a:moveTo>
                                  <a:pt x="0" y="0"/>
                                </a:moveTo>
                                <a:lnTo>
                                  <a:pt x="12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117"/>
                        <wps:cNvSpPr>
                          <a:spLocks/>
                        </wps:cNvSpPr>
                        <wps:spPr bwMode="auto">
                          <a:xfrm>
                            <a:off x="7447" y="300"/>
                            <a:ext cx="150" cy="50"/>
                          </a:xfrm>
                          <a:custGeom>
                            <a:avLst/>
                            <a:gdLst>
                              <a:gd name="T0" fmla="+- 0 7447 7447"/>
                              <a:gd name="T1" fmla="*/ T0 w 150"/>
                              <a:gd name="T2" fmla="+- 0 325 300"/>
                              <a:gd name="T3" fmla="*/ 325 h 50"/>
                              <a:gd name="T4" fmla="+- 0 7597 7447"/>
                              <a:gd name="T5" fmla="*/ T4 w 150"/>
                              <a:gd name="T6" fmla="+- 0 350 300"/>
                              <a:gd name="T7" fmla="*/ 350 h 50"/>
                              <a:gd name="T8" fmla="+- 0 7597 7447"/>
                              <a:gd name="T9" fmla="*/ T8 w 150"/>
                              <a:gd name="T10" fmla="+- 0 300 300"/>
                              <a:gd name="T11" fmla="*/ 300 h 50"/>
                              <a:gd name="T12" fmla="+- 0 7447 744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18"/>
                        <wps:cNvSpPr>
                          <a:spLocks/>
                        </wps:cNvSpPr>
                        <wps:spPr bwMode="auto">
                          <a:xfrm>
                            <a:off x="7447" y="300"/>
                            <a:ext cx="150" cy="50"/>
                          </a:xfrm>
                          <a:custGeom>
                            <a:avLst/>
                            <a:gdLst>
                              <a:gd name="T0" fmla="+- 0 7597 7447"/>
                              <a:gd name="T1" fmla="*/ T0 w 150"/>
                              <a:gd name="T2" fmla="+- 0 300 300"/>
                              <a:gd name="T3" fmla="*/ 300 h 50"/>
                              <a:gd name="T4" fmla="+- 0 7447 7447"/>
                              <a:gd name="T5" fmla="*/ T4 w 150"/>
                              <a:gd name="T6" fmla="+- 0 325 300"/>
                              <a:gd name="T7" fmla="*/ 325 h 50"/>
                              <a:gd name="T8" fmla="+- 0 7597 7447"/>
                              <a:gd name="T9" fmla="*/ T8 w 150"/>
                              <a:gd name="T10" fmla="+- 0 350 300"/>
                              <a:gd name="T11" fmla="*/ 350 h 50"/>
                              <a:gd name="T12" fmla="+- 0 7597 7447"/>
                              <a:gd name="T13" fmla="*/ T12 w 150"/>
                              <a:gd name="T14" fmla="+- 0 300 300"/>
                              <a:gd name="T15" fmla="*/ 300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119"/>
                        <wps:cNvSpPr>
                          <a:spLocks/>
                        </wps:cNvSpPr>
                        <wps:spPr bwMode="auto">
                          <a:xfrm>
                            <a:off x="9038" y="-33"/>
                            <a:ext cx="0" cy="358"/>
                          </a:xfrm>
                          <a:custGeom>
                            <a:avLst/>
                            <a:gdLst>
                              <a:gd name="T0" fmla="+- 0 -33 -33"/>
                              <a:gd name="T1" fmla="*/ -33 h 358"/>
                              <a:gd name="T2" fmla="+- 0 325 -33"/>
                              <a:gd name="T3" fmla="*/ 325 h 358"/>
                            </a:gdLst>
                            <a:ahLst/>
                            <a:cxnLst>
                              <a:cxn ang="0">
                                <a:pos x="0" y="T1"/>
                              </a:cxn>
                              <a:cxn ang="0">
                                <a:pos x="0" y="T3"/>
                              </a:cxn>
                            </a:cxnLst>
                            <a:rect l="0" t="0" r="r" b="b"/>
                            <a:pathLst>
                              <a:path h="358">
                                <a:moveTo>
                                  <a:pt x="0" y="0"/>
                                </a:moveTo>
                                <a:lnTo>
                                  <a:pt x="0" y="3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120"/>
                        <wps:cNvSpPr>
                          <a:spLocks/>
                        </wps:cNvSpPr>
                        <wps:spPr bwMode="auto">
                          <a:xfrm>
                            <a:off x="9038"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121"/>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22"/>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BC8FE" id="Grupo 372" o:spid="_x0000_s1026" style="position:absolute;margin-left:448.45pt;margin-top:222.25pt;width:81.55pt;height:28.95pt;z-index:-251609088;mso-position-horizontal-relative:page" coordorigin="7412,-39" coordsize="163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">
                <v:shape id="Freeform 114" o:spid="_x0000_s1027" style="position:absolute;left:7417;top:-34;width:0;height:359;visibility:visible;mso-wrap-style:square;v-text-anchor:top" coordsize="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" path="m,l,359e" filled="f" strokeweight=".5pt">
                  <v:path arrowok="t" o:connecttype="custom" o:connectlocs="0,-34;0,325" o:connectangles="0,0"/>
                </v:shape>
                <v:shape id="Freeform 115" o:spid="_x0000_s1028" style="position:absolute;left:7417;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" path="m,l,210e" filled="f" strokeweight=".5pt">
                  <v:path arrowok="t" o:connecttype="custom" o:connectlocs="0,325;0,535" o:connectangles="0,0"/>
                </v:shape>
                <v:shape id="Freeform 116" o:spid="_x0000_s1029" style="position:absolute;left:7597;top:325;width:1260;height:0;visibility:visible;mso-wrap-style:square;v-text-anchor:top"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" path="m,l1260,e" filled="f" strokeweight=".5pt">
                  <v:path arrowok="t" o:connecttype="custom" o:connectlocs="0,0;1260,0" o:connectangles="0,0"/>
                </v:shape>
                <v:shape id="Freeform 117" o:spid="_x0000_s1030"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" path="m,25l150,50,150,,,25xe" fillcolor="black" stroked="f">
                  <v:path arrowok="t" o:connecttype="custom" o:connectlocs="0,325;150,350;150,300;0,325" o:connectangles="0,0,0,0"/>
                </v:shape>
                <v:shape id="Freeform 118" o:spid="_x0000_s1031"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" path="m150,l,25,150,50,150,e" filled="f" strokeweight=".5pt">
                  <v:path arrowok="t" o:connecttype="custom" o:connectlocs="150,300;0,325;150,350;150,300" o:connectangles="0,0,0,0"/>
                </v:shape>
                <v:shape id="Freeform 119" o:spid="_x0000_s1032" style="position:absolute;left:9038;top:-33;width:0;height:358;visibility:visible;mso-wrap-style:square;v-text-anchor:top" coordsize="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" path="m,l,358e" filled="f" strokeweight=".5pt">
                  <v:path arrowok="t" o:connecttype="custom" o:connectlocs="0,-33;0,325" o:connectangles="0,0"/>
                </v:shape>
                <v:shape id="Freeform 120" o:spid="_x0000_s1033" style="position:absolute;left:9038;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" path="m,l,210e" filled="f" strokeweight=".5pt">
                  <v:path arrowok="t" o:connecttype="custom" o:connectlocs="0,325;0,535" o:connectangles="0,0"/>
                </v:shape>
                <v:shape id="Freeform 121" o:spid="_x0000_s1034"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" path="m150,25l,,,50,150,25xe" fillcolor="black" stroked="f">
                  <v:path arrowok="t" o:connecttype="custom" o:connectlocs="150,325;0,300;0,350;150,325" o:connectangles="0,0,0,0"/>
                </v:shape>
                <v:shape id="Freeform 122" o:spid="_x0000_s1035"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" path="m150,25l,,,50,150,25e" filled="f" strokeweight=".5pt">
                  <v:path arrowok="t" o:connecttype="custom" o:connectlocs="150,325;0,300;0,350;150,325" o:connectangles="0,0,0,0"/>
                </v:shape>
                <w10:wrap anchorx="page"/>
              </v:group>
            </w:pict>
          </mc:Fallback>
        </mc:AlternateContent>
      </w:r>
      <w:r w:rsidRPr="00502604">
        <w:rPr>
          <w:rFonts w:ascii="Verdana" w:hAnsi="Verdana"/>
          <w:b/>
          <w:bCs/>
          <w:noProof/>
          <w:lang w:eastAsia="es-BO"/>
        </w:rPr>
        <mc:AlternateContent>
          <mc:Choice Requires="wpg">
            <w:drawing>
              <wp:anchor distT="0" distB="0" distL="114300" distR="114300" simplePos="0" relativeHeight="251706368" behindDoc="1" locked="0" layoutInCell="1" allowOverlap="1" wp14:anchorId="7E9A3D12" wp14:editId="7E25D4D8">
                <wp:simplePos x="0" y="0"/>
                <wp:positionH relativeFrom="page">
                  <wp:posOffset>6774653</wp:posOffset>
                </wp:positionH>
                <wp:positionV relativeFrom="paragraph">
                  <wp:posOffset>1962918</wp:posOffset>
                </wp:positionV>
                <wp:extent cx="406400" cy="858520"/>
                <wp:effectExtent l="10795" t="15240" r="1905" b="21590"/>
                <wp:wrapNone/>
                <wp:docPr id="361" name="Grupo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858520"/>
                          <a:chOff x="9212" y="-531"/>
                          <a:chExt cx="640" cy="1352"/>
                        </a:xfrm>
                      </wpg:grpSpPr>
                      <wps:wsp>
                        <wps:cNvPr id="364" name="Freeform 105"/>
                        <wps:cNvSpPr>
                          <a:spLocks/>
                        </wps:cNvSpPr>
                        <wps:spPr bwMode="auto">
                          <a:xfrm>
                            <a:off x="9235" y="-526"/>
                            <a:ext cx="612" cy="0"/>
                          </a:xfrm>
                          <a:custGeom>
                            <a:avLst/>
                            <a:gdLst>
                              <a:gd name="T0" fmla="+- 0 9235 9235"/>
                              <a:gd name="T1" fmla="*/ T0 w 612"/>
                              <a:gd name="T2" fmla="+- 0 9637 9235"/>
                              <a:gd name="T3" fmla="*/ T2 w 612"/>
                              <a:gd name="T4" fmla="+- 0 9847 9235"/>
                              <a:gd name="T5" fmla="*/ T4 w 612"/>
                            </a:gdLst>
                            <a:ahLst/>
                            <a:cxnLst>
                              <a:cxn ang="0">
                                <a:pos x="T1" y="0"/>
                              </a:cxn>
                              <a:cxn ang="0">
                                <a:pos x="T3" y="0"/>
                              </a:cxn>
                              <a:cxn ang="0">
                                <a:pos x="T5" y="0"/>
                              </a:cxn>
                            </a:cxnLst>
                            <a:rect l="0" t="0" r="r" b="b"/>
                            <a:pathLst>
                              <a:path w="612">
                                <a:moveTo>
                                  <a:pt x="0" y="0"/>
                                </a:moveTo>
                                <a:lnTo>
                                  <a:pt x="402" y="0"/>
                                </a:lnTo>
                                <a:lnTo>
                                  <a:pt x="6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106"/>
                        <wps:cNvSpPr>
                          <a:spLocks/>
                        </wps:cNvSpPr>
                        <wps:spPr bwMode="auto">
                          <a:xfrm>
                            <a:off x="9637" y="-345"/>
                            <a:ext cx="0" cy="980"/>
                          </a:xfrm>
                          <a:custGeom>
                            <a:avLst/>
                            <a:gdLst>
                              <a:gd name="T0" fmla="+- 0 265 -345"/>
                              <a:gd name="T1" fmla="*/ 265 h 980"/>
                              <a:gd name="T2" fmla="+- 0 636 -345"/>
                              <a:gd name="T3" fmla="*/ 636 h 980"/>
                            </a:gdLst>
                            <a:ahLst/>
                            <a:cxnLst>
                              <a:cxn ang="0">
                                <a:pos x="0" y="T1"/>
                              </a:cxn>
                              <a:cxn ang="0">
                                <a:pos x="0" y="T3"/>
                              </a:cxn>
                            </a:cxnLst>
                            <a:rect l="0" t="0" r="r" b="b"/>
                            <a:pathLst>
                              <a:path h="980">
                                <a:moveTo>
                                  <a:pt x="0" y="610"/>
                                </a:moveTo>
                                <a:lnTo>
                                  <a:pt x="0" y="98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07"/>
                        <wps:cNvSpPr>
                          <a:spLocks/>
                        </wps:cNvSpPr>
                        <wps:spPr bwMode="auto">
                          <a:xfrm>
                            <a:off x="9637" y="-345"/>
                            <a:ext cx="0" cy="980"/>
                          </a:xfrm>
                          <a:custGeom>
                            <a:avLst/>
                            <a:gdLst>
                              <a:gd name="T0" fmla="+- 0 -345 -345"/>
                              <a:gd name="T1" fmla="*/ -345 h 980"/>
                              <a:gd name="T2" fmla="+- 0 25 -345"/>
                              <a:gd name="T3" fmla="*/ 25 h 980"/>
                            </a:gdLst>
                            <a:ahLst/>
                            <a:cxnLst>
                              <a:cxn ang="0">
                                <a:pos x="0" y="T1"/>
                              </a:cxn>
                              <a:cxn ang="0">
                                <a:pos x="0" y="T3"/>
                              </a:cxn>
                            </a:cxnLst>
                            <a:rect l="0" t="0" r="r" b="b"/>
                            <a:pathLst>
                              <a:path h="980">
                                <a:moveTo>
                                  <a:pt x="0" y="0"/>
                                </a:moveTo>
                                <a:lnTo>
                                  <a:pt x="0" y="3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08"/>
                        <wps:cNvSpPr>
                          <a:spLocks/>
                        </wps:cNvSpPr>
                        <wps:spPr bwMode="auto">
                          <a:xfrm>
                            <a:off x="9613" y="-495"/>
                            <a:ext cx="49" cy="150"/>
                          </a:xfrm>
                          <a:custGeom>
                            <a:avLst/>
                            <a:gdLst>
                              <a:gd name="T0" fmla="+- 0 9637 9613"/>
                              <a:gd name="T1" fmla="*/ T0 w 49"/>
                              <a:gd name="T2" fmla="+- 0 -495 -495"/>
                              <a:gd name="T3" fmla="*/ -495 h 150"/>
                              <a:gd name="T4" fmla="+- 0 9613 9613"/>
                              <a:gd name="T5" fmla="*/ T4 w 49"/>
                              <a:gd name="T6" fmla="+- 0 -345 -495"/>
                              <a:gd name="T7" fmla="*/ -345 h 150"/>
                              <a:gd name="T8" fmla="+- 0 9662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0" y="150"/>
                                </a:lnTo>
                                <a:lnTo>
                                  <a:pt x="49"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09"/>
                        <wps:cNvSpPr>
                          <a:spLocks/>
                        </wps:cNvSpPr>
                        <wps:spPr bwMode="auto">
                          <a:xfrm>
                            <a:off x="9613" y="-495"/>
                            <a:ext cx="49" cy="150"/>
                          </a:xfrm>
                          <a:custGeom>
                            <a:avLst/>
                            <a:gdLst>
                              <a:gd name="T0" fmla="+- 0 9637 9613"/>
                              <a:gd name="T1" fmla="*/ T0 w 49"/>
                              <a:gd name="T2" fmla="+- 0 -495 -495"/>
                              <a:gd name="T3" fmla="*/ -495 h 150"/>
                              <a:gd name="T4" fmla="+- 0 9662 9613"/>
                              <a:gd name="T5" fmla="*/ T4 w 49"/>
                              <a:gd name="T6" fmla="+- 0 -345 -495"/>
                              <a:gd name="T7" fmla="*/ -345 h 150"/>
                              <a:gd name="T8" fmla="+- 0 9613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49" y="150"/>
                                </a:lnTo>
                                <a:lnTo>
                                  <a:pt x="0" y="150"/>
                                </a:lnTo>
                                <a:lnTo>
                                  <a:pt x="2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10"/>
                        <wps:cNvSpPr>
                          <a:spLocks/>
                        </wps:cNvSpPr>
                        <wps:spPr bwMode="auto">
                          <a:xfrm>
                            <a:off x="9217" y="816"/>
                            <a:ext cx="630" cy="0"/>
                          </a:xfrm>
                          <a:custGeom>
                            <a:avLst/>
                            <a:gdLst>
                              <a:gd name="T0" fmla="+- 0 9217 9217"/>
                              <a:gd name="T1" fmla="*/ T0 w 630"/>
                              <a:gd name="T2" fmla="+- 0 9637 9217"/>
                              <a:gd name="T3" fmla="*/ T2 w 630"/>
                              <a:gd name="T4" fmla="+- 0 9847 9217"/>
                              <a:gd name="T5" fmla="*/ T4 w 630"/>
                            </a:gdLst>
                            <a:ahLst/>
                            <a:cxnLst>
                              <a:cxn ang="0">
                                <a:pos x="T1" y="0"/>
                              </a:cxn>
                              <a:cxn ang="0">
                                <a:pos x="T3" y="0"/>
                              </a:cxn>
                              <a:cxn ang="0">
                                <a:pos x="T5" y="0"/>
                              </a:cxn>
                            </a:cxnLst>
                            <a:rect l="0" t="0" r="r" b="b"/>
                            <a:pathLst>
                              <a:path w="630">
                                <a:moveTo>
                                  <a:pt x="0" y="0"/>
                                </a:moveTo>
                                <a:lnTo>
                                  <a:pt x="420" y="0"/>
                                </a:lnTo>
                                <a:lnTo>
                                  <a:pt x="6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11"/>
                        <wps:cNvSpPr>
                          <a:spLocks/>
                        </wps:cNvSpPr>
                        <wps:spPr bwMode="auto">
                          <a:xfrm>
                            <a:off x="9613" y="636"/>
                            <a:ext cx="49" cy="150"/>
                          </a:xfrm>
                          <a:custGeom>
                            <a:avLst/>
                            <a:gdLst>
                              <a:gd name="T0" fmla="+- 0 9637 9613"/>
                              <a:gd name="T1" fmla="*/ T0 w 49"/>
                              <a:gd name="T2" fmla="+- 0 786 636"/>
                              <a:gd name="T3" fmla="*/ 786 h 150"/>
                              <a:gd name="T4" fmla="+- 0 9662 9613"/>
                              <a:gd name="T5" fmla="*/ T4 w 49"/>
                              <a:gd name="T6" fmla="+- 0 636 636"/>
                              <a:gd name="T7" fmla="*/ 636 h 150"/>
                              <a:gd name="T8" fmla="+- 0 9613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49"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12"/>
                        <wps:cNvSpPr>
                          <a:spLocks/>
                        </wps:cNvSpPr>
                        <wps:spPr bwMode="auto">
                          <a:xfrm>
                            <a:off x="9613" y="636"/>
                            <a:ext cx="49" cy="150"/>
                          </a:xfrm>
                          <a:custGeom>
                            <a:avLst/>
                            <a:gdLst>
                              <a:gd name="T0" fmla="+- 0 9637 9613"/>
                              <a:gd name="T1" fmla="*/ T0 w 49"/>
                              <a:gd name="T2" fmla="+- 0 786 636"/>
                              <a:gd name="T3" fmla="*/ 786 h 150"/>
                              <a:gd name="T4" fmla="+- 0 9613 9613"/>
                              <a:gd name="T5" fmla="*/ T4 w 49"/>
                              <a:gd name="T6" fmla="+- 0 636 636"/>
                              <a:gd name="T7" fmla="*/ 636 h 150"/>
                              <a:gd name="T8" fmla="+- 0 9662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0" y="0"/>
                                </a:lnTo>
                                <a:lnTo>
                                  <a:pt x="49" y="0"/>
                                </a:lnTo>
                                <a:lnTo>
                                  <a:pt x="24"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4D846" id="Grupo 361" o:spid="_x0000_s1026" style="position:absolute;margin-left:533.45pt;margin-top:154.55pt;width:32pt;height:67.6pt;z-index:-251610112;mso-position-horizontal-relative:page" coordorigin="9212,-531" coordsize="64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">
                <v:shape id="Freeform 105" o:spid="_x0000_s1027" style="position:absolute;left:9235;top:-526;width:612;height: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" path="m,l402,,612,e" filled="f" strokeweight=".5pt">
                  <v:path arrowok="t" o:connecttype="custom" o:connectlocs="0,0;402,0;612,0" o:connectangles="0,0,0"/>
                </v:shape>
                <v:shape id="Freeform 106" o:spid="_x0000_s1028"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" path="m,610l,981e" filled="f" strokeweight=".5pt">
                  <v:path arrowok="t" o:connecttype="custom" o:connectlocs="0,265;0,636" o:connectangles="0,0"/>
                </v:shape>
                <v:shape id="Freeform 107" o:spid="_x0000_s1029"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" path="m,l,370e" filled="f" strokeweight=".5pt">
                  <v:path arrowok="t" o:connecttype="custom" o:connectlocs="0,-345;0,25" o:connectangles="0,0"/>
                </v:shape>
                <v:shape id="Freeform 108" o:spid="_x0000_s1030"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" path="m24,l,150r49,l24,xe" fillcolor="black" stroked="f">
                  <v:path arrowok="t" o:connecttype="custom" o:connectlocs="24,-495;0,-345;49,-345;24,-495" o:connectangles="0,0,0,0"/>
                </v:shape>
                <v:shape id="Freeform 109" o:spid="_x0000_s1031"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" path="m24,l49,150,,150,24,xe" filled="f" strokeweight=".5pt">
                  <v:path arrowok="t" o:connecttype="custom" o:connectlocs="24,-495;49,-345;0,-345;24,-495" o:connectangles="0,0,0,0"/>
                </v:shape>
                <v:shape id="Freeform 110" o:spid="_x0000_s1032" style="position:absolute;left:9217;top:816;width:630;height:0;visibility:visible;mso-wrap-style:square;v-text-anchor:top" coordsize="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" path="m,l420,,630,e" filled="f" strokeweight=".5pt">
                  <v:path arrowok="t" o:connecttype="custom" o:connectlocs="0,0;420,0;630,0" o:connectangles="0,0,0"/>
                </v:shape>
                <v:shape id="Freeform 111" o:spid="_x0000_s1033"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" path="m24,150l49,,,,24,150xe" fillcolor="black" stroked="f">
                  <v:path arrowok="t" o:connecttype="custom" o:connectlocs="24,786;49,636;0,636;24,786" o:connectangles="0,0,0,0"/>
                </v:shape>
                <v:shape id="Freeform 112" o:spid="_x0000_s1034"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" path="m24,150l,,49,,24,150xe" filled="f" strokeweight=".5pt">
                  <v:path arrowok="t" o:connecttype="custom" o:connectlocs="24,786;0,636;49,636;24,786" o:connectangles="0,0,0,0"/>
                </v:shape>
                <w10:wrap anchorx="page"/>
              </v:group>
            </w:pict>
          </mc:Fallback>
        </mc:AlternateContent>
      </w:r>
      <w:r w:rsidRPr="00502604">
        <w:rPr>
          <w:rFonts w:ascii="Verdana" w:hAnsi="Verdana"/>
          <w:b/>
          <w:bCs/>
          <w:noProof/>
          <w:lang w:eastAsia="es-BO"/>
        </w:rPr>
        <w:drawing>
          <wp:anchor distT="0" distB="0" distL="114300" distR="114300" simplePos="0" relativeHeight="251702272" behindDoc="0" locked="0" layoutInCell="1" allowOverlap="1" wp14:anchorId="0C6365AC" wp14:editId="5C402D0F">
            <wp:simplePos x="0" y="0"/>
            <wp:positionH relativeFrom="column">
              <wp:posOffset>-598805</wp:posOffset>
            </wp:positionH>
            <wp:positionV relativeFrom="paragraph">
              <wp:posOffset>823595</wp:posOffset>
            </wp:positionV>
            <wp:extent cx="2375535" cy="2133600"/>
            <wp:effectExtent l="0" t="0" r="571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553" r="21848"/>
                    <a:stretch/>
                  </pic:blipFill>
                  <pic:spPr bwMode="auto">
                    <a:xfrm>
                      <a:off x="0" y="0"/>
                      <a:ext cx="237553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2604">
        <w:rPr>
          <w:rFonts w:ascii="Verdana" w:hAnsi="Verdana"/>
          <w:b/>
          <w:bCs/>
          <w:noProof/>
          <w:lang w:eastAsia="es-BO"/>
        </w:rPr>
        <mc:AlternateContent>
          <mc:Choice Requires="wps">
            <w:drawing>
              <wp:anchor distT="0" distB="0" distL="114300" distR="114300" simplePos="0" relativeHeight="251705344" behindDoc="0" locked="0" layoutInCell="1" allowOverlap="1" wp14:anchorId="250D6D6B" wp14:editId="0F2B7AF7">
                <wp:simplePos x="0" y="0"/>
                <wp:positionH relativeFrom="column">
                  <wp:posOffset>3124338</wp:posOffset>
                </wp:positionH>
                <wp:positionV relativeFrom="paragraph">
                  <wp:posOffset>2413138</wp:posOffset>
                </wp:positionV>
                <wp:extent cx="333954" cy="166978"/>
                <wp:effectExtent l="0" t="0" r="28575" b="24130"/>
                <wp:wrapNone/>
                <wp:docPr id="360" name="Rectángulo: esquinas redondeadas 360"/>
                <wp:cNvGraphicFramePr/>
                <a:graphic xmlns:a="http://schemas.openxmlformats.org/drawingml/2006/main">
                  <a:graphicData uri="http://schemas.microsoft.com/office/word/2010/wordprocessingShape">
                    <wps:wsp>
                      <wps:cNvSpPr/>
                      <wps:spPr>
                        <a:xfrm>
                          <a:off x="0" y="0"/>
                          <a:ext cx="333954" cy="166978"/>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A54D68" id="Rectángulo: esquinas redondeadas 360" o:spid="_x0000_s1026" style="position:absolute;margin-left:246pt;margin-top:190pt;width:26.3pt;height:13.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" fillcolor="window" strokecolor="window" strokeweight="1pt">
                <v:stroke joinstyle="miter"/>
              </v:roundrect>
            </w:pict>
          </mc:Fallback>
        </mc:AlternateContent>
      </w:r>
      <w:r w:rsidRPr="00502604">
        <w:rPr>
          <w:rFonts w:ascii="Verdana" w:hAnsi="Verdana"/>
          <w:b/>
          <w:bCs/>
          <w:noProof/>
          <w:lang w:eastAsia="es-BO"/>
        </w:rPr>
        <w:drawing>
          <wp:anchor distT="0" distB="0" distL="114300" distR="114300" simplePos="0" relativeHeight="251703296" behindDoc="0" locked="0" layoutInCell="1" allowOverlap="1" wp14:anchorId="12190816" wp14:editId="6557E9DD">
            <wp:simplePos x="0" y="0"/>
            <wp:positionH relativeFrom="column">
              <wp:posOffset>2052237</wp:posOffset>
            </wp:positionH>
            <wp:positionV relativeFrom="paragraph">
              <wp:posOffset>1442720</wp:posOffset>
            </wp:positionV>
            <wp:extent cx="2334895" cy="1136650"/>
            <wp:effectExtent l="0" t="0" r="8255" b="635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20">
                      <a:extLst>
                        <a:ext uri="{28A0092B-C50C-407E-A947-70E740481C1C}">
                          <a14:useLocalDpi xmlns:a14="http://schemas.microsoft.com/office/drawing/2010/main" val="0"/>
                        </a:ext>
                      </a:extLst>
                    </a:blip>
                    <a:srcRect b="52667"/>
                    <a:stretch/>
                  </pic:blipFill>
                  <pic:spPr bwMode="auto">
                    <a:xfrm>
                      <a:off x="0" y="0"/>
                      <a:ext cx="2334895" cy="1136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02604">
        <w:rPr>
          <w:rFonts w:ascii="Verdana" w:hAnsi="Verdana"/>
          <w:b/>
          <w:bCs/>
          <w:noProof/>
          <w:lang w:eastAsia="es-BO"/>
        </w:rPr>
        <w:drawing>
          <wp:anchor distT="0" distB="0" distL="114300" distR="114300" simplePos="0" relativeHeight="251704320" behindDoc="0" locked="0" layoutInCell="1" allowOverlap="1" wp14:anchorId="78B3B420" wp14:editId="21121E99">
            <wp:simplePos x="0" y="0"/>
            <wp:positionH relativeFrom="column">
              <wp:posOffset>4730396</wp:posOffset>
            </wp:positionH>
            <wp:positionV relativeFrom="paragraph">
              <wp:posOffset>972185</wp:posOffset>
            </wp:positionV>
            <wp:extent cx="1286510" cy="1845310"/>
            <wp:effectExtent l="0" t="0" r="0" b="254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21">
                      <a:extLst>
                        <a:ext uri="{28A0092B-C50C-407E-A947-70E740481C1C}">
                          <a14:useLocalDpi xmlns:a14="http://schemas.microsoft.com/office/drawing/2010/main" val="0"/>
                        </a:ext>
                      </a:extLst>
                    </a:blip>
                    <a:srcRect l="33047" t="45412" r="31851"/>
                    <a:stretch/>
                  </pic:blipFill>
                  <pic:spPr bwMode="auto">
                    <a:xfrm>
                      <a:off x="0" y="0"/>
                      <a:ext cx="1286510"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502604">
        <w:rPr>
          <w:rFonts w:ascii="Verdana" w:hAnsi="Verdana" w:cs="Tahoma"/>
          <w:noProof/>
          <w:color w:val="000000"/>
          <w:lang w:eastAsia="es-BO"/>
        </w:rPr>
        <mc:AlternateContent>
          <mc:Choice Requires="wps">
            <w:drawing>
              <wp:anchor distT="0" distB="0" distL="114300" distR="114300" simplePos="0" relativeHeight="251701248" behindDoc="0" locked="0" layoutInCell="1" allowOverlap="1" wp14:anchorId="4F2C8782" wp14:editId="7A575B58">
                <wp:simplePos x="0" y="0"/>
                <wp:positionH relativeFrom="column">
                  <wp:posOffset>971550</wp:posOffset>
                </wp:positionH>
                <wp:positionV relativeFrom="paragraph">
                  <wp:posOffset>106680</wp:posOffset>
                </wp:positionV>
                <wp:extent cx="4034790" cy="453224"/>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034790" cy="453224"/>
                        </a:xfrm>
                        <a:prstGeom prst="rect">
                          <a:avLst/>
                        </a:prstGeom>
                        <a:noFill/>
                        <a:ln w="12700" cap="flat" cmpd="sng" algn="ctr">
                          <a:noFill/>
                          <a:prstDash val="solid"/>
                          <a:miter lim="800000"/>
                        </a:ln>
                        <a:effectLst/>
                      </wps:spPr>
                      <wps:txbx>
                        <w:txbxContent>
                          <w:p w14:paraId="50511459" w14:textId="77777777" w:rsidR="007B0C52" w:rsidRPr="00DD46F4" w:rsidRDefault="007B0C52" w:rsidP="007B0C52">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2C8782" id="Rectángulo 363" o:spid="_x0000_s1038" style="position:absolute;left:0;text-align:left;margin-left:76.5pt;margin-top:8.4pt;width:317.7pt;height:35.7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" filled="f" stroked="f" strokeweight="1pt">
                <v:textbox>
                  <w:txbxContent>
                    <w:p w14:paraId="50511459" w14:textId="77777777" w:rsidR="007B0C52" w:rsidRPr="00DD46F4" w:rsidRDefault="007B0C52" w:rsidP="007B0C52">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v:textbox>
              </v:rect>
            </w:pict>
          </mc:Fallback>
        </mc:AlternateContent>
      </w:r>
    </w:p>
    <w:p w14:paraId="19DFEF14" w14:textId="77777777" w:rsidR="007B0C52" w:rsidRPr="00502604" w:rsidRDefault="007B0C52" w:rsidP="007B0C52">
      <w:pPr>
        <w:tabs>
          <w:tab w:val="left" w:pos="560"/>
        </w:tabs>
        <w:jc w:val="both"/>
        <w:rPr>
          <w:rFonts w:ascii="Verdana" w:hAnsi="Verdana" w:cs="Tahoma"/>
          <w:b/>
          <w:color w:val="000000"/>
        </w:rPr>
      </w:pPr>
    </w:p>
    <w:p w14:paraId="3EE39B52" w14:textId="77777777" w:rsidR="007B0C52" w:rsidRPr="00502604" w:rsidRDefault="007B0C52" w:rsidP="007B0C52">
      <w:pPr>
        <w:tabs>
          <w:tab w:val="left" w:pos="560"/>
        </w:tabs>
        <w:jc w:val="center"/>
        <w:rPr>
          <w:rFonts w:ascii="Verdana" w:hAnsi="Verdana" w:cs="Tahoma"/>
          <w:color w:val="000000"/>
        </w:rPr>
      </w:pPr>
    </w:p>
    <w:p w14:paraId="3CCA7673" w14:textId="77777777" w:rsidR="007B0C52" w:rsidRPr="00502604" w:rsidRDefault="007B0C52" w:rsidP="007B0C52">
      <w:pPr>
        <w:rPr>
          <w:rFonts w:ascii="Verdana" w:hAnsi="Verdana"/>
        </w:rPr>
      </w:pPr>
    </w:p>
    <w:p w14:paraId="3E2EF591" w14:textId="77777777" w:rsidR="007B0C52" w:rsidRPr="00502604" w:rsidRDefault="007B0C52" w:rsidP="007B0C52">
      <w:pPr>
        <w:jc w:val="both"/>
        <w:rPr>
          <w:rFonts w:ascii="Verdana" w:hAnsi="Verdana"/>
          <w:b/>
        </w:rPr>
      </w:pPr>
    </w:p>
    <w:p w14:paraId="2A8F82B6" w14:textId="77777777" w:rsidR="007B0C52" w:rsidRPr="00502604" w:rsidRDefault="007B0C52" w:rsidP="007B0C52">
      <w:pPr>
        <w:jc w:val="both"/>
        <w:rPr>
          <w:rFonts w:ascii="Verdana" w:hAnsi="Verdana"/>
          <w:b/>
        </w:rPr>
      </w:pPr>
    </w:p>
    <w:p w14:paraId="5E963B16" w14:textId="77777777" w:rsidR="007B0C52" w:rsidRPr="00502604" w:rsidRDefault="007B0C52" w:rsidP="007B0C52">
      <w:pPr>
        <w:jc w:val="both"/>
        <w:rPr>
          <w:rFonts w:ascii="Verdana" w:hAnsi="Verdana"/>
          <w:b/>
        </w:rPr>
      </w:pPr>
    </w:p>
    <w:p w14:paraId="446592F5" w14:textId="77777777" w:rsidR="007B0C52" w:rsidRPr="00502604" w:rsidRDefault="007B0C52" w:rsidP="007B0C52">
      <w:pPr>
        <w:jc w:val="both"/>
        <w:rPr>
          <w:rFonts w:ascii="Verdana" w:hAnsi="Verdana"/>
          <w:b/>
        </w:rPr>
      </w:pPr>
    </w:p>
    <w:p w14:paraId="07C3A44A" w14:textId="77777777" w:rsidR="007B0C52" w:rsidRPr="00502604" w:rsidRDefault="007B0C52" w:rsidP="007B0C52">
      <w:pPr>
        <w:jc w:val="both"/>
        <w:rPr>
          <w:rFonts w:ascii="Verdana" w:hAnsi="Verdana"/>
          <w:b/>
        </w:rPr>
      </w:pPr>
    </w:p>
    <w:p w14:paraId="778251D8" w14:textId="77777777" w:rsidR="007B0C52" w:rsidRPr="00502604" w:rsidRDefault="007B0C52" w:rsidP="007B0C52">
      <w:pPr>
        <w:jc w:val="both"/>
        <w:rPr>
          <w:rFonts w:ascii="Verdana" w:hAnsi="Verdana"/>
          <w:b/>
        </w:rPr>
      </w:pPr>
    </w:p>
    <w:p w14:paraId="5D8AB6B1" w14:textId="77777777" w:rsidR="007B0C52" w:rsidRPr="00502604" w:rsidRDefault="007B0C52" w:rsidP="007B0C52">
      <w:pPr>
        <w:jc w:val="both"/>
        <w:rPr>
          <w:rFonts w:ascii="Verdana" w:hAnsi="Verdana"/>
          <w:b/>
        </w:rPr>
      </w:pPr>
    </w:p>
    <w:p w14:paraId="2D8F7B72" w14:textId="77777777" w:rsidR="007B0C52" w:rsidRPr="00502604" w:rsidRDefault="007B0C52" w:rsidP="007B0C52">
      <w:pPr>
        <w:jc w:val="both"/>
        <w:rPr>
          <w:rFonts w:ascii="Verdana" w:hAnsi="Verdana"/>
          <w:b/>
        </w:rPr>
      </w:pPr>
      <w:r w:rsidRPr="00502604">
        <w:rPr>
          <w:rFonts w:ascii="Verdana" w:hAnsi="Verdana"/>
          <w:b/>
          <w:noProof/>
          <w:lang w:eastAsia="es-BO"/>
        </w:rPr>
        <mc:AlternateContent>
          <mc:Choice Requires="wpg">
            <w:drawing>
              <wp:anchor distT="0" distB="0" distL="114300" distR="114300" simplePos="0" relativeHeight="251711488" behindDoc="0" locked="0" layoutInCell="1" allowOverlap="1" wp14:anchorId="04582600" wp14:editId="44B6782F">
                <wp:simplePos x="0" y="0"/>
                <wp:positionH relativeFrom="column">
                  <wp:posOffset>-2030299</wp:posOffset>
                </wp:positionH>
                <wp:positionV relativeFrom="paragraph">
                  <wp:posOffset>245772</wp:posOffset>
                </wp:positionV>
                <wp:extent cx="10175240" cy="4679315"/>
                <wp:effectExtent l="0" t="0" r="0" b="6985"/>
                <wp:wrapNone/>
                <wp:docPr id="1043" name="Grupo 1043"/>
                <wp:cNvGraphicFramePr/>
                <a:graphic xmlns:a="http://schemas.openxmlformats.org/drawingml/2006/main">
                  <a:graphicData uri="http://schemas.microsoft.com/office/word/2010/wordprocessingGroup">
                    <wpg:wgp>
                      <wpg:cNvGrpSpPr/>
                      <wpg:grpSpPr>
                        <a:xfrm>
                          <a:off x="0" y="0"/>
                          <a:ext cx="10175240" cy="4679315"/>
                          <a:chOff x="0" y="115285"/>
                          <a:chExt cx="10175240" cy="4679600"/>
                        </a:xfrm>
                      </wpg:grpSpPr>
                      <wps:wsp>
                        <wps:cNvPr id="387" name="Cuadro de texto 387"/>
                        <wps:cNvSpPr txBox="1"/>
                        <wps:spPr>
                          <a:xfrm>
                            <a:off x="733246" y="1061049"/>
                            <a:ext cx="2980707" cy="522523"/>
                          </a:xfrm>
                          <a:prstGeom prst="rect">
                            <a:avLst/>
                          </a:prstGeom>
                          <a:noFill/>
                          <a:ln w="6350">
                            <a:noFill/>
                          </a:ln>
                        </wps:spPr>
                        <wps:txbx>
                          <w:txbxContent>
                            <w:p w14:paraId="2F4300BA" w14:textId="77777777" w:rsidR="007B0C52" w:rsidRDefault="007B0C52" w:rsidP="007B0C52">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387F9C7D" w14:textId="77777777" w:rsidR="007B0C52" w:rsidRPr="00AC4D66" w:rsidRDefault="007B0C52" w:rsidP="007B0C52">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42" name="Grupo 1042"/>
                        <wpg:cNvGrpSpPr/>
                        <wpg:grpSpPr>
                          <a:xfrm>
                            <a:off x="0" y="115285"/>
                            <a:ext cx="10175240" cy="4679600"/>
                            <a:chOff x="0" y="0"/>
                            <a:chExt cx="10175485" cy="4679950"/>
                          </a:xfrm>
                        </wpg:grpSpPr>
                        <wps:wsp>
                          <wps:cNvPr id="388" name="Cuadro de texto 388"/>
                          <wps:cNvSpPr txBox="1"/>
                          <wps:spPr>
                            <a:xfrm>
                              <a:off x="534838" y="1311215"/>
                              <a:ext cx="2980707" cy="522523"/>
                            </a:xfrm>
                            <a:prstGeom prst="rect">
                              <a:avLst/>
                            </a:prstGeom>
                            <a:noFill/>
                            <a:ln w="6350">
                              <a:noFill/>
                            </a:ln>
                          </wps:spPr>
                          <wps:txbx>
                            <w:txbxContent>
                              <w:p w14:paraId="1A2AFB86" w14:textId="77777777" w:rsidR="007B0C52" w:rsidRDefault="007B0C52" w:rsidP="007B0C52">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7DFFF461" w14:textId="77777777" w:rsidR="007B0C52" w:rsidRDefault="007B0C52" w:rsidP="007B0C52">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5F4F2FFD" w14:textId="77777777" w:rsidR="007B0C52" w:rsidRPr="00AC4D66" w:rsidRDefault="007B0C52" w:rsidP="007B0C52">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41" name="Grupo 1041"/>
                          <wpg:cNvGrpSpPr/>
                          <wpg:grpSpPr>
                            <a:xfrm>
                              <a:off x="0" y="0"/>
                              <a:ext cx="10175485" cy="4679950"/>
                              <a:chOff x="77225" y="0"/>
                              <a:chExt cx="10175485" cy="4680455"/>
                            </a:xfrm>
                          </wpg:grpSpPr>
                          <wps:wsp>
                            <wps:cNvPr id="391" name="Cuadro de texto 391"/>
                            <wps:cNvSpPr txBox="1"/>
                            <wps:spPr>
                              <a:xfrm>
                                <a:off x="431321" y="4157932"/>
                                <a:ext cx="2980707" cy="522523"/>
                              </a:xfrm>
                              <a:prstGeom prst="rect">
                                <a:avLst/>
                              </a:prstGeom>
                              <a:noFill/>
                              <a:ln w="6350">
                                <a:noFill/>
                              </a:ln>
                            </wps:spPr>
                            <wps:txbx>
                              <w:txbxContent>
                                <w:p w14:paraId="613797BF" w14:textId="77777777" w:rsidR="007B0C52" w:rsidRDefault="007B0C52" w:rsidP="007B0C52">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2CC57798" w14:textId="77777777" w:rsidR="007B0C52" w:rsidRDefault="007B0C52" w:rsidP="007B0C52">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2E89C9B4" w14:textId="42702ABC" w:rsidR="007B0C52" w:rsidRDefault="007B0C52" w:rsidP="007B0C52">
                                  <w:pPr>
                                    <w:rPr>
                                      <w:lang w:val="es-MX"/>
                                    </w:rPr>
                                  </w:pPr>
                                </w:p>
                                <w:p w14:paraId="64244B0E" w14:textId="77777777" w:rsidR="00D67380" w:rsidRPr="00AC4D66" w:rsidRDefault="00D67380" w:rsidP="007B0C52">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40" name="Grupo 1040"/>
                            <wpg:cNvGrpSpPr/>
                            <wpg:grpSpPr>
                              <a:xfrm>
                                <a:off x="77225" y="0"/>
                                <a:ext cx="10175485" cy="4351020"/>
                                <a:chOff x="77225" y="0"/>
                                <a:chExt cx="10175485" cy="4351020"/>
                              </a:xfrm>
                            </wpg:grpSpPr>
                            <wpg:grpSp>
                              <wpg:cNvPr id="1039" name="Grupo 1039"/>
                              <wpg:cNvGrpSpPr/>
                              <wpg:grpSpPr>
                                <a:xfrm>
                                  <a:off x="77225" y="0"/>
                                  <a:ext cx="10175485" cy="4351020"/>
                                  <a:chOff x="77225" y="0"/>
                                  <a:chExt cx="10175485" cy="4351020"/>
                                </a:xfrm>
                              </wpg:grpSpPr>
                              <wpg:grpSp>
                                <wpg:cNvPr id="1038" name="Grupo 1038"/>
                                <wpg:cNvGrpSpPr/>
                                <wpg:grpSpPr>
                                  <a:xfrm>
                                    <a:off x="77225" y="0"/>
                                    <a:ext cx="10175485" cy="4351020"/>
                                    <a:chOff x="77225" y="0"/>
                                    <a:chExt cx="10175550" cy="4347917"/>
                                  </a:xfrm>
                                </wpg:grpSpPr>
                                <wps:wsp>
                                  <wps:cNvPr id="385" name="Cuadro de texto 385"/>
                                  <wps:cNvSpPr txBox="1"/>
                                  <wps:spPr>
                                    <a:xfrm>
                                      <a:off x="77225" y="243359"/>
                                      <a:ext cx="2980707" cy="522523"/>
                                    </a:xfrm>
                                    <a:prstGeom prst="rect">
                                      <a:avLst/>
                                    </a:prstGeom>
                                    <a:noFill/>
                                    <a:ln w="6350">
                                      <a:noFill/>
                                    </a:ln>
                                  </wps:spPr>
                                  <wps:txbx>
                                    <w:txbxContent>
                                      <w:p w14:paraId="18571071" w14:textId="77777777" w:rsidR="007B0C52" w:rsidRDefault="007B0C52" w:rsidP="007B0C52">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5F1E7E37" w14:textId="77777777" w:rsidR="007B0C52" w:rsidRDefault="007B0C52" w:rsidP="007B0C52">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2FDCE28B" w14:textId="77777777" w:rsidR="007B0C52" w:rsidRPr="00AC4D66" w:rsidRDefault="007B0C52" w:rsidP="007B0C52">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7" name="Grupo 1037"/>
                                  <wpg:cNvGrpSpPr/>
                                  <wpg:grpSpPr>
                                    <a:xfrm>
                                      <a:off x="733245" y="0"/>
                                      <a:ext cx="9519530" cy="4347917"/>
                                      <a:chOff x="8626" y="0"/>
                                      <a:chExt cx="9519530" cy="4347917"/>
                                    </a:xfrm>
                                  </wpg:grpSpPr>
                                  <wps:wsp>
                                    <wps:cNvPr id="384" name="Cuadro de texto 384"/>
                                    <wps:cNvSpPr txBox="1"/>
                                    <wps:spPr>
                                      <a:xfrm>
                                        <a:off x="8626" y="0"/>
                                        <a:ext cx="2980707" cy="296883"/>
                                      </a:xfrm>
                                      <a:prstGeom prst="rect">
                                        <a:avLst/>
                                      </a:prstGeom>
                                      <a:noFill/>
                                      <a:ln w="6350">
                                        <a:noFill/>
                                      </a:ln>
                                    </wps:spPr>
                                    <wps:txbx>
                                      <w:txbxContent>
                                        <w:p w14:paraId="3704CFDF" w14:textId="77777777" w:rsidR="007B0C52" w:rsidRDefault="007B0C52" w:rsidP="007B0C52">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4EA75D7A" w14:textId="77777777" w:rsidR="007B0C52" w:rsidRPr="00AC4D66" w:rsidRDefault="007B0C52" w:rsidP="007B0C52">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6" name="Cuadro de texto 386"/>
                                    <wps:cNvSpPr txBox="1"/>
                                    <wps:spPr>
                                      <a:xfrm>
                                        <a:off x="319183" y="746674"/>
                                        <a:ext cx="2980707" cy="522523"/>
                                      </a:xfrm>
                                      <a:prstGeom prst="rect">
                                        <a:avLst/>
                                      </a:prstGeom>
                                      <a:noFill/>
                                      <a:ln w="6350">
                                        <a:noFill/>
                                      </a:ln>
                                    </wps:spPr>
                                    <wps:txbx>
                                      <w:txbxContent>
                                        <w:p w14:paraId="47A1FF86" w14:textId="77777777" w:rsidR="007B0C52" w:rsidRDefault="007B0C52" w:rsidP="007B0C52">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2CD49B7C" w14:textId="77777777" w:rsidR="007B0C52" w:rsidRPr="00AC4D66" w:rsidRDefault="007B0C52" w:rsidP="007B0C52">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5" name="Grupo 1035"/>
                                    <wpg:cNvGrpSpPr/>
                                    <wpg:grpSpPr>
                                      <a:xfrm>
                                        <a:off x="1445164" y="167077"/>
                                        <a:ext cx="8082992" cy="4180840"/>
                                        <a:chOff x="-12700" y="3175"/>
                                        <a:chExt cx="8082992" cy="4180840"/>
                                      </a:xfrm>
                                    </wpg:grpSpPr>
                                    <wps:wsp>
                                      <wps:cNvPr id="393" name="Cuadro de texto 393"/>
                                      <wps:cNvSpPr txBox="1"/>
                                      <wps:spPr>
                                        <a:xfrm>
                                          <a:off x="5089585" y="422695"/>
                                          <a:ext cx="2980707" cy="296883"/>
                                        </a:xfrm>
                                        <a:prstGeom prst="rect">
                                          <a:avLst/>
                                        </a:prstGeom>
                                        <a:noFill/>
                                        <a:ln w="6350">
                                          <a:noFill/>
                                        </a:ln>
                                      </wps:spPr>
                                      <wps:txbx>
                                        <w:txbxContent>
                                          <w:p w14:paraId="6DFA02C1" w14:textId="77777777" w:rsidR="007B0C52" w:rsidRDefault="007B0C52" w:rsidP="007B0C52">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2B48A651" w14:textId="77777777" w:rsidR="007B0C52" w:rsidRPr="00AC4D66" w:rsidRDefault="007B0C52" w:rsidP="007B0C52">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4" name="Grupo 1034"/>
                                      <wpg:cNvGrpSpPr/>
                                      <wpg:grpSpPr>
                                        <a:xfrm>
                                          <a:off x="-12700" y="3175"/>
                                          <a:ext cx="8082975" cy="4180840"/>
                                          <a:chOff x="-12700" y="3175"/>
                                          <a:chExt cx="8082975" cy="4180840"/>
                                        </a:xfrm>
                                      </wpg:grpSpPr>
                                      <wps:wsp>
                                        <wps:cNvPr id="392" name="Cuadro de texto 392"/>
                                        <wps:cNvSpPr txBox="1"/>
                                        <wps:spPr>
                                          <a:xfrm>
                                            <a:off x="5080959" y="155276"/>
                                            <a:ext cx="2980707" cy="296883"/>
                                          </a:xfrm>
                                          <a:prstGeom prst="rect">
                                            <a:avLst/>
                                          </a:prstGeom>
                                          <a:noFill/>
                                          <a:ln w="6350">
                                            <a:noFill/>
                                          </a:ln>
                                        </wps:spPr>
                                        <wps:txbx>
                                          <w:txbxContent>
                                            <w:p w14:paraId="201ACF58" w14:textId="77777777" w:rsidR="007B0C52" w:rsidRDefault="007B0C52" w:rsidP="007B0C52">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3F912D13" w14:textId="77777777" w:rsidR="007B0C52" w:rsidRPr="00AC4D66" w:rsidRDefault="007B0C52" w:rsidP="007B0C52">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3" name="Grupo 1033"/>
                                        <wpg:cNvGrpSpPr/>
                                        <wpg:grpSpPr>
                                          <a:xfrm>
                                            <a:off x="-12700" y="3175"/>
                                            <a:ext cx="8082975" cy="4180840"/>
                                            <a:chOff x="-12700" y="3175"/>
                                            <a:chExt cx="8082975" cy="4180840"/>
                                          </a:xfrm>
                                        </wpg:grpSpPr>
                                        <wps:wsp>
                                          <wps:cNvPr id="394" name="Cuadro de texto 394"/>
                                          <wps:cNvSpPr txBox="1"/>
                                          <wps:spPr>
                                            <a:xfrm>
                                              <a:off x="5089585" y="655608"/>
                                              <a:ext cx="2980690" cy="592167"/>
                                            </a:xfrm>
                                            <a:prstGeom prst="rect">
                                              <a:avLst/>
                                            </a:prstGeom>
                                            <a:noFill/>
                                            <a:ln w="6350">
                                              <a:noFill/>
                                            </a:ln>
                                          </wps:spPr>
                                          <wps:txbx>
                                            <w:txbxContent>
                                              <w:p w14:paraId="6C70415C" w14:textId="77777777" w:rsidR="007B0C52" w:rsidRDefault="007B0C52" w:rsidP="007B0C52">
                                                <w:pPr>
                                                  <w:rPr>
                                                    <w:rFonts w:ascii="Verdana" w:eastAsia="Verdana" w:hAnsi="Verdana" w:cs="Verdana"/>
                                                    <w:lang w:val="es-MX"/>
                                                  </w:rPr>
                                                </w:pPr>
                                                <w:r>
                                                  <w:rPr>
                                                    <w:rFonts w:ascii="Verdana" w:eastAsia="Verdana" w:hAnsi="Verdana" w:cs="Verdana"/>
                                                    <w:lang w:val="es-MX"/>
                                                  </w:rPr>
                                                  <w:t xml:space="preserve">Revoque exterior de </w:t>
                                                </w:r>
                                              </w:p>
                                              <w:p w14:paraId="29885910" w14:textId="77777777" w:rsidR="007B0C52" w:rsidRPr="000960E8" w:rsidRDefault="007B0C52" w:rsidP="007B0C52">
                                                <w:pPr>
                                                  <w:rPr>
                                                    <w:lang w:val="es-MX"/>
                                                  </w:rPr>
                                                </w:pPr>
                                                <w:r>
                                                  <w:rPr>
                                                    <w:rFonts w:ascii="Verdana" w:eastAsia="Verdana" w:hAnsi="Verdana" w:cs="Verdana"/>
                                                    <w:lang w:val="es-MX"/>
                                                  </w:rPr>
                                                  <w:t>cemento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2" name="Grupo 1032"/>
                                          <wpg:cNvGrpSpPr/>
                                          <wpg:grpSpPr>
                                            <a:xfrm>
                                              <a:off x="-12700" y="3175"/>
                                              <a:ext cx="8022590" cy="4180840"/>
                                              <a:chOff x="-12700" y="3175"/>
                                              <a:chExt cx="8022590" cy="4180840"/>
                                            </a:xfrm>
                                          </wpg:grpSpPr>
                                          <wpg:grpSp>
                                            <wpg:cNvPr id="18" name="Grupo 18"/>
                                            <wpg:cNvGrpSpPr>
                                              <a:grpSpLocks/>
                                            </wpg:cNvGrpSpPr>
                                            <wpg:grpSpPr bwMode="auto">
                                              <a:xfrm>
                                                <a:off x="-12700" y="3175"/>
                                                <a:ext cx="5742940" cy="4180840"/>
                                                <a:chOff x="1632" y="8830"/>
                                                <a:chExt cx="9044" cy="6584"/>
                                              </a:xfrm>
                                            </wpg:grpSpPr>
                                            <pic:pic xmlns:pic="http://schemas.openxmlformats.org/drawingml/2006/picture">
                                              <pic:nvPicPr>
                                                <pic:cNvPr id="2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30" y="8861"/>
                                                  <a:ext cx="304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50" y="9197"/>
                                                  <a:ext cx="297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250" y="9466"/>
                                                  <a:ext cx="2957"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250" y="9773"/>
                                                  <a:ext cx="293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250" y="10090"/>
                                                  <a:ext cx="291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250" y="10406"/>
                                                  <a:ext cx="2899"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92" y="10790"/>
                                                  <a:ext cx="7238"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90" y="12000"/>
                                                  <a:ext cx="8986"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61" y="13066"/>
                                                  <a:ext cx="9014"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632" y="14102"/>
                                                  <a:ext cx="8602" cy="1267"/>
                                                </a:xfrm>
                                                <a:prstGeom prst="rect">
                                                  <a:avLst/>
                                                </a:prstGeom>
                                                <a:noFill/>
                                                <a:extLst>
                                                  <a:ext uri="{909E8E84-426E-40DD-AFC4-6F175D3DCCD1}">
                                                    <a14:hiddenFill xmlns:a14="http://schemas.microsoft.com/office/drawing/2010/main">
                                                      <a:solidFill>
                                                        <a:srgbClr val="FFFFFF"/>
                                                      </a:solidFill>
                                                    </a14:hiddenFill>
                                                  </a:ext>
                                                </a:extLst>
                                              </pic:spPr>
                                            </pic:pic>
                                            <wps:wsp>
                                              <wps:cNvPr id="39" name="Freeform 32"/>
                                              <wps:cNvSpPr>
                                                <a:spLocks/>
                                              </wps:cNvSpPr>
                                              <wps:spPr bwMode="auto">
                                                <a:xfrm>
                                                  <a:off x="3323" y="14226"/>
                                                  <a:ext cx="2351" cy="1158"/>
                                                </a:xfrm>
                                                <a:custGeom>
                                                  <a:avLst/>
                                                  <a:gdLst>
                                                    <a:gd name="T0" fmla="+- 0 5674 3323"/>
                                                    <a:gd name="T1" fmla="*/ T0 w 2351"/>
                                                    <a:gd name="T2" fmla="+- 0 14226 14226"/>
                                                    <a:gd name="T3" fmla="*/ 14226 h 1158"/>
                                                    <a:gd name="T4" fmla="+- 0 4598 3323"/>
                                                    <a:gd name="T5" fmla="*/ T4 w 2351"/>
                                                    <a:gd name="T6" fmla="+- 0 15384 14226"/>
                                                    <a:gd name="T7" fmla="*/ 15384 h 1158"/>
                                                    <a:gd name="T8" fmla="+- 0 3323 3323"/>
                                                    <a:gd name="T9" fmla="*/ T8 w 2351"/>
                                                    <a:gd name="T10" fmla="+- 0 15384 14226"/>
                                                    <a:gd name="T11" fmla="*/ 15384 h 1158"/>
                                                  </a:gdLst>
                                                  <a:ahLst/>
                                                  <a:cxnLst>
                                                    <a:cxn ang="0">
                                                      <a:pos x="T1" y="T3"/>
                                                    </a:cxn>
                                                    <a:cxn ang="0">
                                                      <a:pos x="T5" y="T7"/>
                                                    </a:cxn>
                                                    <a:cxn ang="0">
                                                      <a:pos x="T9" y="T11"/>
                                                    </a:cxn>
                                                  </a:cxnLst>
                                                  <a:rect l="0" t="0" r="r" b="b"/>
                                                  <a:pathLst>
                                                    <a:path w="2351" h="1158">
                                                      <a:moveTo>
                                                        <a:pt x="2351" y="0"/>
                                                      </a:moveTo>
                                                      <a:lnTo>
                                                        <a:pt x="1275" y="1158"/>
                                                      </a:lnTo>
                                                      <a:lnTo>
                                                        <a:pt x="0" y="11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3"/>
                                              <wps:cNvSpPr>
                                                <a:spLocks/>
                                              </wps:cNvSpPr>
                                              <wps:spPr bwMode="auto">
                                                <a:xfrm>
                                                  <a:off x="5656" y="14116"/>
                                                  <a:ext cx="120" cy="127"/>
                                                </a:xfrm>
                                                <a:custGeom>
                                                  <a:avLst/>
                                                  <a:gdLst>
                                                    <a:gd name="T0" fmla="+- 0 5776 5656"/>
                                                    <a:gd name="T1" fmla="*/ T0 w 120"/>
                                                    <a:gd name="T2" fmla="+- 0 14116 14116"/>
                                                    <a:gd name="T3" fmla="*/ 14116 h 127"/>
                                                    <a:gd name="T4" fmla="+- 0 5656 5656"/>
                                                    <a:gd name="T5" fmla="*/ T4 w 120"/>
                                                    <a:gd name="T6" fmla="+- 0 14208 14116"/>
                                                    <a:gd name="T7" fmla="*/ 14208 h 127"/>
                                                    <a:gd name="T8" fmla="+- 0 5692 5656"/>
                                                    <a:gd name="T9" fmla="*/ T8 w 120"/>
                                                    <a:gd name="T10" fmla="+- 0 14243 14116"/>
                                                    <a:gd name="T11" fmla="*/ 14243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0" y="92"/>
                                                      </a:lnTo>
                                                      <a:lnTo>
                                                        <a:pt x="36" y="127"/>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4"/>
                                              <wps:cNvSpPr>
                                                <a:spLocks/>
                                              </wps:cNvSpPr>
                                              <wps:spPr bwMode="auto">
                                                <a:xfrm>
                                                  <a:off x="5656" y="14116"/>
                                                  <a:ext cx="120" cy="127"/>
                                                </a:xfrm>
                                                <a:custGeom>
                                                  <a:avLst/>
                                                  <a:gdLst>
                                                    <a:gd name="T0" fmla="+- 0 5776 5656"/>
                                                    <a:gd name="T1" fmla="*/ T0 w 120"/>
                                                    <a:gd name="T2" fmla="+- 0 14116 14116"/>
                                                    <a:gd name="T3" fmla="*/ 14116 h 127"/>
                                                    <a:gd name="T4" fmla="+- 0 5692 5656"/>
                                                    <a:gd name="T5" fmla="*/ T4 w 120"/>
                                                    <a:gd name="T6" fmla="+- 0 14243 14116"/>
                                                    <a:gd name="T7" fmla="*/ 14243 h 127"/>
                                                    <a:gd name="T8" fmla="+- 0 5656 5656"/>
                                                    <a:gd name="T9" fmla="*/ T8 w 120"/>
                                                    <a:gd name="T10" fmla="+- 0 14208 14116"/>
                                                    <a:gd name="T11" fmla="*/ 14208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36" y="127"/>
                                                      </a:lnTo>
                                                      <a:lnTo>
                                                        <a:pt x="0" y="92"/>
                                                      </a:lnTo>
                                                      <a:lnTo>
                                                        <a:pt x="12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5"/>
                                              <wps:cNvSpPr>
                                                <a:spLocks/>
                                              </wps:cNvSpPr>
                                              <wps:spPr bwMode="auto">
                                                <a:xfrm>
                                                  <a:off x="3263" y="15354"/>
                                                  <a:ext cx="60" cy="60"/>
                                                </a:xfrm>
                                                <a:custGeom>
                                                  <a:avLst/>
                                                  <a:gdLst>
                                                    <a:gd name="T0" fmla="+- 0 3323 3263"/>
                                                    <a:gd name="T1" fmla="*/ T0 w 60"/>
                                                    <a:gd name="T2" fmla="+- 0 15384 15354"/>
                                                    <a:gd name="T3" fmla="*/ 15384 h 60"/>
                                                    <a:gd name="T4" fmla="+- 0 3323 3263"/>
                                                    <a:gd name="T5" fmla="*/ T4 w 60"/>
                                                    <a:gd name="T6" fmla="+- 0 15381 15354"/>
                                                    <a:gd name="T7" fmla="*/ 15381 h 60"/>
                                                    <a:gd name="T8" fmla="+- 0 3313 3263"/>
                                                    <a:gd name="T9" fmla="*/ T8 w 60"/>
                                                    <a:gd name="T10" fmla="+- 0 15362 15354"/>
                                                    <a:gd name="T11" fmla="*/ 15362 h 60"/>
                                                    <a:gd name="T12" fmla="+- 0 3293 3263"/>
                                                    <a:gd name="T13" fmla="*/ T12 w 60"/>
                                                    <a:gd name="T14" fmla="+- 0 15354 15354"/>
                                                    <a:gd name="T15" fmla="*/ 15354 h 60"/>
                                                    <a:gd name="T16" fmla="+- 0 3290 3263"/>
                                                    <a:gd name="T17" fmla="*/ T16 w 60"/>
                                                    <a:gd name="T18" fmla="+- 0 15354 15354"/>
                                                    <a:gd name="T19" fmla="*/ 15354 h 60"/>
                                                    <a:gd name="T20" fmla="+- 0 3271 3263"/>
                                                    <a:gd name="T21" fmla="*/ T20 w 60"/>
                                                    <a:gd name="T22" fmla="+- 0 15364 15354"/>
                                                    <a:gd name="T23" fmla="*/ 15364 h 60"/>
                                                    <a:gd name="T24" fmla="+- 0 3263 3263"/>
                                                    <a:gd name="T25" fmla="*/ T24 w 60"/>
                                                    <a:gd name="T26" fmla="+- 0 15384 15354"/>
                                                    <a:gd name="T27" fmla="*/ 15384 h 60"/>
                                                    <a:gd name="T28" fmla="+- 0 3263 3263"/>
                                                    <a:gd name="T29" fmla="*/ T28 w 60"/>
                                                    <a:gd name="T30" fmla="+- 0 15387 15354"/>
                                                    <a:gd name="T31" fmla="*/ 15387 h 60"/>
                                                    <a:gd name="T32" fmla="+- 0 3272 3263"/>
                                                    <a:gd name="T33" fmla="*/ T32 w 60"/>
                                                    <a:gd name="T34" fmla="+- 0 15406 15354"/>
                                                    <a:gd name="T35" fmla="*/ 15406 h 60"/>
                                                    <a:gd name="T36" fmla="+- 0 3293 3263"/>
                                                    <a:gd name="T37" fmla="*/ T36 w 60"/>
                                                    <a:gd name="T38" fmla="+- 0 15414 15354"/>
                                                    <a:gd name="T39" fmla="*/ 15414 h 60"/>
                                                    <a:gd name="T40" fmla="+- 0 3296 3263"/>
                                                    <a:gd name="T41" fmla="*/ T40 w 60"/>
                                                    <a:gd name="T42" fmla="+- 0 15414 15354"/>
                                                    <a:gd name="T43" fmla="*/ 15414 h 60"/>
                                                    <a:gd name="T44" fmla="+- 0 3315 3263"/>
                                                    <a:gd name="T45" fmla="*/ T44 w 60"/>
                                                    <a:gd name="T46" fmla="+- 0 15404 15354"/>
                                                    <a:gd name="T47" fmla="*/ 15404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6"/>
                                              <wps:cNvSpPr>
                                                <a:spLocks/>
                                              </wps:cNvSpPr>
                                              <wps:spPr bwMode="auto">
                                                <a:xfrm>
                                                  <a:off x="3263" y="15354"/>
                                                  <a:ext cx="60" cy="60"/>
                                                </a:xfrm>
                                                <a:custGeom>
                                                  <a:avLst/>
                                                  <a:gdLst>
                                                    <a:gd name="T0" fmla="+- 0 3323 3263"/>
                                                    <a:gd name="T1" fmla="*/ T0 w 60"/>
                                                    <a:gd name="T2" fmla="+- 0 15384 15354"/>
                                                    <a:gd name="T3" fmla="*/ 15384 h 60"/>
                                                    <a:gd name="T4" fmla="+- 0 3315 3263"/>
                                                    <a:gd name="T5" fmla="*/ T4 w 60"/>
                                                    <a:gd name="T6" fmla="+- 0 15404 15354"/>
                                                    <a:gd name="T7" fmla="*/ 15404 h 60"/>
                                                    <a:gd name="T8" fmla="+- 0 3296 3263"/>
                                                    <a:gd name="T9" fmla="*/ T8 w 60"/>
                                                    <a:gd name="T10" fmla="+- 0 15414 15354"/>
                                                    <a:gd name="T11" fmla="*/ 15414 h 60"/>
                                                    <a:gd name="T12" fmla="+- 0 3293 3263"/>
                                                    <a:gd name="T13" fmla="*/ T12 w 60"/>
                                                    <a:gd name="T14" fmla="+- 0 15414 15354"/>
                                                    <a:gd name="T15" fmla="*/ 15414 h 60"/>
                                                    <a:gd name="T16" fmla="+- 0 3272 3263"/>
                                                    <a:gd name="T17" fmla="*/ T16 w 60"/>
                                                    <a:gd name="T18" fmla="+- 0 15406 15354"/>
                                                    <a:gd name="T19" fmla="*/ 15406 h 60"/>
                                                    <a:gd name="T20" fmla="+- 0 3263 3263"/>
                                                    <a:gd name="T21" fmla="*/ T20 w 60"/>
                                                    <a:gd name="T22" fmla="+- 0 15387 15354"/>
                                                    <a:gd name="T23" fmla="*/ 15387 h 60"/>
                                                    <a:gd name="T24" fmla="+- 0 3263 3263"/>
                                                    <a:gd name="T25" fmla="*/ T24 w 60"/>
                                                    <a:gd name="T26" fmla="+- 0 15384 15354"/>
                                                    <a:gd name="T27" fmla="*/ 15384 h 60"/>
                                                    <a:gd name="T28" fmla="+- 0 3271 3263"/>
                                                    <a:gd name="T29" fmla="*/ T28 w 60"/>
                                                    <a:gd name="T30" fmla="+- 0 15364 15354"/>
                                                    <a:gd name="T31" fmla="*/ 15364 h 60"/>
                                                    <a:gd name="T32" fmla="+- 0 3290 3263"/>
                                                    <a:gd name="T33" fmla="*/ T32 w 60"/>
                                                    <a:gd name="T34" fmla="+- 0 15354 15354"/>
                                                    <a:gd name="T35" fmla="*/ 15354 h 60"/>
                                                    <a:gd name="T36" fmla="+- 0 3293 3263"/>
                                                    <a:gd name="T37" fmla="*/ T36 w 60"/>
                                                    <a:gd name="T38" fmla="+- 0 15354 15354"/>
                                                    <a:gd name="T39" fmla="*/ 15354 h 60"/>
                                                    <a:gd name="T40" fmla="+- 0 3313 3263"/>
                                                    <a:gd name="T41" fmla="*/ T40 w 60"/>
                                                    <a:gd name="T42" fmla="+- 0 15362 15354"/>
                                                    <a:gd name="T43" fmla="*/ 15362 h 60"/>
                                                    <a:gd name="T44" fmla="+- 0 3323 3263"/>
                                                    <a:gd name="T45" fmla="*/ T44 w 60"/>
                                                    <a:gd name="T46" fmla="+- 0 15381 15354"/>
                                                    <a:gd name="T47" fmla="*/ 15381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7"/>
                                              <wps:cNvSpPr>
                                                <a:spLocks/>
                                              </wps:cNvSpPr>
                                              <wps:spPr bwMode="auto">
                                                <a:xfrm>
                                                  <a:off x="3307" y="13418"/>
                                                  <a:ext cx="2777" cy="1291"/>
                                                </a:xfrm>
                                                <a:custGeom>
                                                  <a:avLst/>
                                                  <a:gdLst>
                                                    <a:gd name="T0" fmla="+- 0 6084 3307"/>
                                                    <a:gd name="T1" fmla="*/ T0 w 2777"/>
                                                    <a:gd name="T2" fmla="+- 0 13418 13418"/>
                                                    <a:gd name="T3" fmla="*/ 13418 h 1291"/>
                                                    <a:gd name="T4" fmla="+- 0 3996 3307"/>
                                                    <a:gd name="T5" fmla="*/ T4 w 2777"/>
                                                    <a:gd name="T6" fmla="+- 0 14710 13418"/>
                                                    <a:gd name="T7" fmla="*/ 14710 h 1291"/>
                                                    <a:gd name="T8" fmla="+- 0 3307 3307"/>
                                                    <a:gd name="T9" fmla="*/ T8 w 2777"/>
                                                    <a:gd name="T10" fmla="+- 0 14710 13418"/>
                                                    <a:gd name="T11" fmla="*/ 14710 h 1291"/>
                                                  </a:gdLst>
                                                  <a:ahLst/>
                                                  <a:cxnLst>
                                                    <a:cxn ang="0">
                                                      <a:pos x="T1" y="T3"/>
                                                    </a:cxn>
                                                    <a:cxn ang="0">
                                                      <a:pos x="T5" y="T7"/>
                                                    </a:cxn>
                                                    <a:cxn ang="0">
                                                      <a:pos x="T9" y="T11"/>
                                                    </a:cxn>
                                                  </a:cxnLst>
                                                  <a:rect l="0" t="0" r="r" b="b"/>
                                                  <a:pathLst>
                                                    <a:path w="2777" h="1291">
                                                      <a:moveTo>
                                                        <a:pt x="2777" y="0"/>
                                                      </a:moveTo>
                                                      <a:lnTo>
                                                        <a:pt x="689" y="1292"/>
                                                      </a:lnTo>
                                                      <a:lnTo>
                                                        <a:pt x="0" y="129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38"/>
                                              <wps:cNvSpPr>
                                                <a:spLocks/>
                                              </wps:cNvSpPr>
                                              <wps:spPr bwMode="auto">
                                                <a:xfrm>
                                                  <a:off x="6070" y="13339"/>
                                                  <a:ext cx="142" cy="101"/>
                                                </a:xfrm>
                                                <a:custGeom>
                                                  <a:avLst/>
                                                  <a:gdLst>
                                                    <a:gd name="T0" fmla="+- 0 6211 6070"/>
                                                    <a:gd name="T1" fmla="*/ T0 w 142"/>
                                                    <a:gd name="T2" fmla="+- 0 13339 13339"/>
                                                    <a:gd name="T3" fmla="*/ 13339 h 101"/>
                                                    <a:gd name="T4" fmla="+- 0 6070 6070"/>
                                                    <a:gd name="T5" fmla="*/ T4 w 142"/>
                                                    <a:gd name="T6" fmla="+- 0 13397 13339"/>
                                                    <a:gd name="T7" fmla="*/ 13397 h 101"/>
                                                    <a:gd name="T8" fmla="+- 0 6096 6070"/>
                                                    <a:gd name="T9" fmla="*/ T8 w 142"/>
                                                    <a:gd name="T10" fmla="+- 0 13440 13339"/>
                                                    <a:gd name="T11" fmla="*/ 13440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0" y="58"/>
                                                      </a:lnTo>
                                                      <a:lnTo>
                                                        <a:pt x="26" y="101"/>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9"/>
                                              <wps:cNvSpPr>
                                                <a:spLocks/>
                                              </wps:cNvSpPr>
                                              <wps:spPr bwMode="auto">
                                                <a:xfrm>
                                                  <a:off x="6070" y="13339"/>
                                                  <a:ext cx="142" cy="101"/>
                                                </a:xfrm>
                                                <a:custGeom>
                                                  <a:avLst/>
                                                  <a:gdLst>
                                                    <a:gd name="T0" fmla="+- 0 6211 6070"/>
                                                    <a:gd name="T1" fmla="*/ T0 w 142"/>
                                                    <a:gd name="T2" fmla="+- 0 13339 13339"/>
                                                    <a:gd name="T3" fmla="*/ 13339 h 101"/>
                                                    <a:gd name="T4" fmla="+- 0 6096 6070"/>
                                                    <a:gd name="T5" fmla="*/ T4 w 142"/>
                                                    <a:gd name="T6" fmla="+- 0 13440 13339"/>
                                                    <a:gd name="T7" fmla="*/ 13440 h 101"/>
                                                    <a:gd name="T8" fmla="+- 0 6070 6070"/>
                                                    <a:gd name="T9" fmla="*/ T8 w 142"/>
                                                    <a:gd name="T10" fmla="+- 0 13397 13339"/>
                                                    <a:gd name="T11" fmla="*/ 13397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26" y="101"/>
                                                      </a:lnTo>
                                                      <a:lnTo>
                                                        <a:pt x="0" y="58"/>
                                                      </a:lnTo>
                                                      <a:lnTo>
                                                        <a:pt x="14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0"/>
                                              <wps:cNvSpPr>
                                                <a:spLocks/>
                                              </wps:cNvSpPr>
                                              <wps:spPr bwMode="auto">
                                                <a:xfrm>
                                                  <a:off x="3247" y="14680"/>
                                                  <a:ext cx="60" cy="60"/>
                                                </a:xfrm>
                                                <a:custGeom>
                                                  <a:avLst/>
                                                  <a:gdLst>
                                                    <a:gd name="T0" fmla="+- 0 3307 3247"/>
                                                    <a:gd name="T1" fmla="*/ T0 w 60"/>
                                                    <a:gd name="T2" fmla="+- 0 14710 14680"/>
                                                    <a:gd name="T3" fmla="*/ 14710 h 60"/>
                                                    <a:gd name="T4" fmla="+- 0 3307 3247"/>
                                                    <a:gd name="T5" fmla="*/ T4 w 60"/>
                                                    <a:gd name="T6" fmla="+- 0 14707 14680"/>
                                                    <a:gd name="T7" fmla="*/ 14707 h 60"/>
                                                    <a:gd name="T8" fmla="+- 0 3298 3247"/>
                                                    <a:gd name="T9" fmla="*/ T8 w 60"/>
                                                    <a:gd name="T10" fmla="+- 0 14687 14680"/>
                                                    <a:gd name="T11" fmla="*/ 14687 h 60"/>
                                                    <a:gd name="T12" fmla="+- 0 3277 3247"/>
                                                    <a:gd name="T13" fmla="*/ T12 w 60"/>
                                                    <a:gd name="T14" fmla="+- 0 14680 14680"/>
                                                    <a:gd name="T15" fmla="*/ 14680 h 60"/>
                                                    <a:gd name="T16" fmla="+- 0 3274 3247"/>
                                                    <a:gd name="T17" fmla="*/ T16 w 60"/>
                                                    <a:gd name="T18" fmla="+- 0 14680 14680"/>
                                                    <a:gd name="T19" fmla="*/ 14680 h 60"/>
                                                    <a:gd name="T20" fmla="+- 0 3255 3247"/>
                                                    <a:gd name="T21" fmla="*/ T20 w 60"/>
                                                    <a:gd name="T22" fmla="+- 0 14689 14680"/>
                                                    <a:gd name="T23" fmla="*/ 14689 h 60"/>
                                                    <a:gd name="T24" fmla="+- 0 3247 3247"/>
                                                    <a:gd name="T25" fmla="*/ T24 w 60"/>
                                                    <a:gd name="T26" fmla="+- 0 14710 14680"/>
                                                    <a:gd name="T27" fmla="*/ 14710 h 60"/>
                                                    <a:gd name="T28" fmla="+- 0 3247 3247"/>
                                                    <a:gd name="T29" fmla="*/ T28 w 60"/>
                                                    <a:gd name="T30" fmla="+- 0 14712 14680"/>
                                                    <a:gd name="T31" fmla="*/ 14712 h 60"/>
                                                    <a:gd name="T32" fmla="+- 0 3257 3247"/>
                                                    <a:gd name="T33" fmla="*/ T32 w 60"/>
                                                    <a:gd name="T34" fmla="+- 0 14731 14680"/>
                                                    <a:gd name="T35" fmla="*/ 14731 h 60"/>
                                                    <a:gd name="T36" fmla="+- 0 3277 3247"/>
                                                    <a:gd name="T37" fmla="*/ T36 w 60"/>
                                                    <a:gd name="T38" fmla="+- 0 14740 14680"/>
                                                    <a:gd name="T39" fmla="*/ 14740 h 60"/>
                                                    <a:gd name="T40" fmla="+- 0 3280 3247"/>
                                                    <a:gd name="T41" fmla="*/ T40 w 60"/>
                                                    <a:gd name="T42" fmla="+- 0 14739 14680"/>
                                                    <a:gd name="T43" fmla="*/ 14739 h 60"/>
                                                    <a:gd name="T44" fmla="+- 0 3299 3247"/>
                                                    <a:gd name="T45" fmla="*/ T44 w 60"/>
                                                    <a:gd name="T46" fmla="+- 0 14729 14680"/>
                                                    <a:gd name="T47" fmla="*/ 14729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7"/>
                                                      </a:lnTo>
                                                      <a:lnTo>
                                                        <a:pt x="30" y="0"/>
                                                      </a:lnTo>
                                                      <a:lnTo>
                                                        <a:pt x="27" y="0"/>
                                                      </a:lnTo>
                                                      <a:lnTo>
                                                        <a:pt x="8" y="9"/>
                                                      </a:lnTo>
                                                      <a:lnTo>
                                                        <a:pt x="0" y="30"/>
                                                      </a:lnTo>
                                                      <a:lnTo>
                                                        <a:pt x="0" y="32"/>
                                                      </a:lnTo>
                                                      <a:lnTo>
                                                        <a:pt x="10" y="51"/>
                                                      </a:lnTo>
                                                      <a:lnTo>
                                                        <a:pt x="30" y="60"/>
                                                      </a:lnTo>
                                                      <a:lnTo>
                                                        <a:pt x="33" y="59"/>
                                                      </a:lnTo>
                                                      <a:lnTo>
                                                        <a:pt x="52" y="49"/>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1"/>
                                              <wps:cNvSpPr>
                                                <a:spLocks/>
                                              </wps:cNvSpPr>
                                              <wps:spPr bwMode="auto">
                                                <a:xfrm>
                                                  <a:off x="3247" y="14680"/>
                                                  <a:ext cx="60" cy="60"/>
                                                </a:xfrm>
                                                <a:custGeom>
                                                  <a:avLst/>
                                                  <a:gdLst>
                                                    <a:gd name="T0" fmla="+- 0 3307 3247"/>
                                                    <a:gd name="T1" fmla="*/ T0 w 60"/>
                                                    <a:gd name="T2" fmla="+- 0 14710 14680"/>
                                                    <a:gd name="T3" fmla="*/ 14710 h 60"/>
                                                    <a:gd name="T4" fmla="+- 0 3299 3247"/>
                                                    <a:gd name="T5" fmla="*/ T4 w 60"/>
                                                    <a:gd name="T6" fmla="+- 0 14729 14680"/>
                                                    <a:gd name="T7" fmla="*/ 14729 h 60"/>
                                                    <a:gd name="T8" fmla="+- 0 3280 3247"/>
                                                    <a:gd name="T9" fmla="*/ T8 w 60"/>
                                                    <a:gd name="T10" fmla="+- 0 14739 14680"/>
                                                    <a:gd name="T11" fmla="*/ 14739 h 60"/>
                                                    <a:gd name="T12" fmla="+- 0 3277 3247"/>
                                                    <a:gd name="T13" fmla="*/ T12 w 60"/>
                                                    <a:gd name="T14" fmla="+- 0 14740 14680"/>
                                                    <a:gd name="T15" fmla="*/ 14740 h 60"/>
                                                    <a:gd name="T16" fmla="+- 0 3257 3247"/>
                                                    <a:gd name="T17" fmla="*/ T16 w 60"/>
                                                    <a:gd name="T18" fmla="+- 0 14731 14680"/>
                                                    <a:gd name="T19" fmla="*/ 14731 h 60"/>
                                                    <a:gd name="T20" fmla="+- 0 3247 3247"/>
                                                    <a:gd name="T21" fmla="*/ T20 w 60"/>
                                                    <a:gd name="T22" fmla="+- 0 14712 14680"/>
                                                    <a:gd name="T23" fmla="*/ 14712 h 60"/>
                                                    <a:gd name="T24" fmla="+- 0 3247 3247"/>
                                                    <a:gd name="T25" fmla="*/ T24 w 60"/>
                                                    <a:gd name="T26" fmla="+- 0 14710 14680"/>
                                                    <a:gd name="T27" fmla="*/ 14710 h 60"/>
                                                    <a:gd name="T28" fmla="+- 0 3255 3247"/>
                                                    <a:gd name="T29" fmla="*/ T28 w 60"/>
                                                    <a:gd name="T30" fmla="+- 0 14689 14680"/>
                                                    <a:gd name="T31" fmla="*/ 14689 h 60"/>
                                                    <a:gd name="T32" fmla="+- 0 3274 3247"/>
                                                    <a:gd name="T33" fmla="*/ T32 w 60"/>
                                                    <a:gd name="T34" fmla="+- 0 14680 14680"/>
                                                    <a:gd name="T35" fmla="*/ 14680 h 60"/>
                                                    <a:gd name="T36" fmla="+- 0 3277 3247"/>
                                                    <a:gd name="T37" fmla="*/ T36 w 60"/>
                                                    <a:gd name="T38" fmla="+- 0 14680 14680"/>
                                                    <a:gd name="T39" fmla="*/ 14680 h 60"/>
                                                    <a:gd name="T40" fmla="+- 0 3298 3247"/>
                                                    <a:gd name="T41" fmla="*/ T40 w 60"/>
                                                    <a:gd name="T42" fmla="+- 0 14687 14680"/>
                                                    <a:gd name="T43" fmla="*/ 14687 h 60"/>
                                                    <a:gd name="T44" fmla="+- 0 3307 3247"/>
                                                    <a:gd name="T45" fmla="*/ T44 w 60"/>
                                                    <a:gd name="T46" fmla="+- 0 14707 14680"/>
                                                    <a:gd name="T47" fmla="*/ 14707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49"/>
                                                      </a:lnTo>
                                                      <a:lnTo>
                                                        <a:pt x="33" y="59"/>
                                                      </a:lnTo>
                                                      <a:lnTo>
                                                        <a:pt x="30" y="60"/>
                                                      </a:lnTo>
                                                      <a:lnTo>
                                                        <a:pt x="10" y="51"/>
                                                      </a:lnTo>
                                                      <a:lnTo>
                                                        <a:pt x="0" y="32"/>
                                                      </a:lnTo>
                                                      <a:lnTo>
                                                        <a:pt x="0" y="30"/>
                                                      </a:lnTo>
                                                      <a:lnTo>
                                                        <a:pt x="8" y="9"/>
                                                      </a:lnTo>
                                                      <a:lnTo>
                                                        <a:pt x="27" y="0"/>
                                                      </a:lnTo>
                                                      <a:lnTo>
                                                        <a:pt x="30" y="0"/>
                                                      </a:lnTo>
                                                      <a:lnTo>
                                                        <a:pt x="51" y="7"/>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42"/>
                                              <wps:cNvSpPr>
                                                <a:spLocks/>
                                              </wps:cNvSpPr>
                                              <wps:spPr bwMode="auto">
                                                <a:xfrm>
                                                  <a:off x="3228" y="13285"/>
                                                  <a:ext cx="469" cy="882"/>
                                                </a:xfrm>
                                                <a:custGeom>
                                                  <a:avLst/>
                                                  <a:gdLst>
                                                    <a:gd name="T0" fmla="+- 0 3228 3228"/>
                                                    <a:gd name="T1" fmla="*/ T0 w 469"/>
                                                    <a:gd name="T2" fmla="+- 0 13285 13285"/>
                                                    <a:gd name="T3" fmla="*/ 13285 h 882"/>
                                                    <a:gd name="T4" fmla="+- 0 3697 3228"/>
                                                    <a:gd name="T5" fmla="*/ T4 w 469"/>
                                                    <a:gd name="T6" fmla="+- 0 14167 13285"/>
                                                    <a:gd name="T7" fmla="*/ 14167 h 882"/>
                                                    <a:gd name="T8" fmla="+- 0 3307 3228"/>
                                                    <a:gd name="T9" fmla="*/ T8 w 469"/>
                                                    <a:gd name="T10" fmla="+- 0 14167 13285"/>
                                                    <a:gd name="T11" fmla="*/ 14167 h 882"/>
                                                  </a:gdLst>
                                                  <a:ahLst/>
                                                  <a:cxnLst>
                                                    <a:cxn ang="0">
                                                      <a:pos x="T1" y="T3"/>
                                                    </a:cxn>
                                                    <a:cxn ang="0">
                                                      <a:pos x="T5" y="T7"/>
                                                    </a:cxn>
                                                    <a:cxn ang="0">
                                                      <a:pos x="T9" y="T11"/>
                                                    </a:cxn>
                                                  </a:cxnLst>
                                                  <a:rect l="0" t="0" r="r" b="b"/>
                                                  <a:pathLst>
                                                    <a:path w="469" h="882">
                                                      <a:moveTo>
                                                        <a:pt x="0" y="0"/>
                                                      </a:moveTo>
                                                      <a:lnTo>
                                                        <a:pt x="469" y="882"/>
                                                      </a:lnTo>
                                                      <a:lnTo>
                                                        <a:pt x="79" y="88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43"/>
                                              <wps:cNvSpPr>
                                                <a:spLocks/>
                                              </wps:cNvSpPr>
                                              <wps:spPr bwMode="auto">
                                                <a:xfrm>
                                                  <a:off x="3157" y="13152"/>
                                                  <a:ext cx="115" cy="156"/>
                                                </a:xfrm>
                                                <a:custGeom>
                                                  <a:avLst/>
                                                  <a:gdLst>
                                                    <a:gd name="T0" fmla="+- 0 3157 3157"/>
                                                    <a:gd name="T1" fmla="*/ T0 w 115"/>
                                                    <a:gd name="T2" fmla="+- 0 13152 13152"/>
                                                    <a:gd name="T3" fmla="*/ 13152 h 156"/>
                                                    <a:gd name="T4" fmla="+- 0 3184 3157"/>
                                                    <a:gd name="T5" fmla="*/ T4 w 115"/>
                                                    <a:gd name="T6" fmla="+- 0 13308 13152"/>
                                                    <a:gd name="T7" fmla="*/ 13308 h 156"/>
                                                    <a:gd name="T8" fmla="+- 0 3272 3157"/>
                                                    <a:gd name="T9" fmla="*/ T8 w 115"/>
                                                    <a:gd name="T10" fmla="+- 0 13261 13152"/>
                                                    <a:gd name="T11" fmla="*/ 13261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27" y="156"/>
                                                      </a:lnTo>
                                                      <a:lnTo>
                                                        <a:pt x="115" y="10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4"/>
                                              <wps:cNvSpPr>
                                                <a:spLocks/>
                                              </wps:cNvSpPr>
                                              <wps:spPr bwMode="auto">
                                                <a:xfrm>
                                                  <a:off x="3157" y="13152"/>
                                                  <a:ext cx="115" cy="156"/>
                                                </a:xfrm>
                                                <a:custGeom>
                                                  <a:avLst/>
                                                  <a:gdLst>
                                                    <a:gd name="T0" fmla="+- 0 3157 3157"/>
                                                    <a:gd name="T1" fmla="*/ T0 w 115"/>
                                                    <a:gd name="T2" fmla="+- 0 13152 13152"/>
                                                    <a:gd name="T3" fmla="*/ 13152 h 156"/>
                                                    <a:gd name="T4" fmla="+- 0 3272 3157"/>
                                                    <a:gd name="T5" fmla="*/ T4 w 115"/>
                                                    <a:gd name="T6" fmla="+- 0 13261 13152"/>
                                                    <a:gd name="T7" fmla="*/ 13261 h 156"/>
                                                    <a:gd name="T8" fmla="+- 0 3184 3157"/>
                                                    <a:gd name="T9" fmla="*/ T8 w 115"/>
                                                    <a:gd name="T10" fmla="+- 0 13308 13152"/>
                                                    <a:gd name="T11" fmla="*/ 13308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115" y="109"/>
                                                      </a:lnTo>
                                                      <a:lnTo>
                                                        <a:pt x="27" y="15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5"/>
                                              <wps:cNvSpPr>
                                                <a:spLocks/>
                                              </wps:cNvSpPr>
                                              <wps:spPr bwMode="auto">
                                                <a:xfrm>
                                                  <a:off x="3247" y="14137"/>
                                                  <a:ext cx="60" cy="60"/>
                                                </a:xfrm>
                                                <a:custGeom>
                                                  <a:avLst/>
                                                  <a:gdLst>
                                                    <a:gd name="T0" fmla="+- 0 3307 3247"/>
                                                    <a:gd name="T1" fmla="*/ T0 w 60"/>
                                                    <a:gd name="T2" fmla="+- 0 14167 14137"/>
                                                    <a:gd name="T3" fmla="*/ 14167 h 60"/>
                                                    <a:gd name="T4" fmla="+- 0 3307 3247"/>
                                                    <a:gd name="T5" fmla="*/ T4 w 60"/>
                                                    <a:gd name="T6" fmla="+- 0 14165 14137"/>
                                                    <a:gd name="T7" fmla="*/ 14165 h 60"/>
                                                    <a:gd name="T8" fmla="+- 0 3298 3247"/>
                                                    <a:gd name="T9" fmla="*/ T8 w 60"/>
                                                    <a:gd name="T10" fmla="+- 0 14145 14137"/>
                                                    <a:gd name="T11" fmla="*/ 14145 h 60"/>
                                                    <a:gd name="T12" fmla="+- 0 3277 3247"/>
                                                    <a:gd name="T13" fmla="*/ T12 w 60"/>
                                                    <a:gd name="T14" fmla="+- 0 14137 14137"/>
                                                    <a:gd name="T15" fmla="*/ 14137 h 60"/>
                                                    <a:gd name="T16" fmla="+- 0 3274 3247"/>
                                                    <a:gd name="T17" fmla="*/ T16 w 60"/>
                                                    <a:gd name="T18" fmla="+- 0 14137 14137"/>
                                                    <a:gd name="T19" fmla="*/ 14137 h 60"/>
                                                    <a:gd name="T20" fmla="+- 0 3255 3247"/>
                                                    <a:gd name="T21" fmla="*/ T20 w 60"/>
                                                    <a:gd name="T22" fmla="+- 0 14147 14137"/>
                                                    <a:gd name="T23" fmla="*/ 14147 h 60"/>
                                                    <a:gd name="T24" fmla="+- 0 3247 3247"/>
                                                    <a:gd name="T25" fmla="*/ T24 w 60"/>
                                                    <a:gd name="T26" fmla="+- 0 14167 14137"/>
                                                    <a:gd name="T27" fmla="*/ 14167 h 60"/>
                                                    <a:gd name="T28" fmla="+- 0 3247 3247"/>
                                                    <a:gd name="T29" fmla="*/ T28 w 60"/>
                                                    <a:gd name="T30" fmla="+- 0 14170 14137"/>
                                                    <a:gd name="T31" fmla="*/ 14170 h 60"/>
                                                    <a:gd name="T32" fmla="+- 0 3257 3247"/>
                                                    <a:gd name="T33" fmla="*/ T32 w 60"/>
                                                    <a:gd name="T34" fmla="+- 0 14189 14137"/>
                                                    <a:gd name="T35" fmla="*/ 14189 h 60"/>
                                                    <a:gd name="T36" fmla="+- 0 3277 3247"/>
                                                    <a:gd name="T37" fmla="*/ T36 w 60"/>
                                                    <a:gd name="T38" fmla="+- 0 14197 14137"/>
                                                    <a:gd name="T39" fmla="*/ 14197 h 60"/>
                                                    <a:gd name="T40" fmla="+- 0 3280 3247"/>
                                                    <a:gd name="T41" fmla="*/ T40 w 60"/>
                                                    <a:gd name="T42" fmla="+- 0 14197 14137"/>
                                                    <a:gd name="T43" fmla="*/ 14197 h 60"/>
                                                    <a:gd name="T44" fmla="+- 0 3299 3247"/>
                                                    <a:gd name="T45" fmla="*/ T44 w 60"/>
                                                    <a:gd name="T46" fmla="+- 0 14188 14137"/>
                                                    <a:gd name="T47" fmla="*/ 14188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6"/>
                                              <wps:cNvSpPr>
                                                <a:spLocks/>
                                              </wps:cNvSpPr>
                                              <wps:spPr bwMode="auto">
                                                <a:xfrm>
                                                  <a:off x="3247" y="14137"/>
                                                  <a:ext cx="60" cy="60"/>
                                                </a:xfrm>
                                                <a:custGeom>
                                                  <a:avLst/>
                                                  <a:gdLst>
                                                    <a:gd name="T0" fmla="+- 0 3307 3247"/>
                                                    <a:gd name="T1" fmla="*/ T0 w 60"/>
                                                    <a:gd name="T2" fmla="+- 0 14167 14137"/>
                                                    <a:gd name="T3" fmla="*/ 14167 h 60"/>
                                                    <a:gd name="T4" fmla="+- 0 3299 3247"/>
                                                    <a:gd name="T5" fmla="*/ T4 w 60"/>
                                                    <a:gd name="T6" fmla="+- 0 14188 14137"/>
                                                    <a:gd name="T7" fmla="*/ 14188 h 60"/>
                                                    <a:gd name="T8" fmla="+- 0 3280 3247"/>
                                                    <a:gd name="T9" fmla="*/ T8 w 60"/>
                                                    <a:gd name="T10" fmla="+- 0 14197 14137"/>
                                                    <a:gd name="T11" fmla="*/ 14197 h 60"/>
                                                    <a:gd name="T12" fmla="+- 0 3277 3247"/>
                                                    <a:gd name="T13" fmla="*/ T12 w 60"/>
                                                    <a:gd name="T14" fmla="+- 0 14197 14137"/>
                                                    <a:gd name="T15" fmla="*/ 14197 h 60"/>
                                                    <a:gd name="T16" fmla="+- 0 3257 3247"/>
                                                    <a:gd name="T17" fmla="*/ T16 w 60"/>
                                                    <a:gd name="T18" fmla="+- 0 14189 14137"/>
                                                    <a:gd name="T19" fmla="*/ 14189 h 60"/>
                                                    <a:gd name="T20" fmla="+- 0 3247 3247"/>
                                                    <a:gd name="T21" fmla="*/ T20 w 60"/>
                                                    <a:gd name="T22" fmla="+- 0 14170 14137"/>
                                                    <a:gd name="T23" fmla="*/ 14170 h 60"/>
                                                    <a:gd name="T24" fmla="+- 0 3247 3247"/>
                                                    <a:gd name="T25" fmla="*/ T24 w 60"/>
                                                    <a:gd name="T26" fmla="+- 0 14167 14137"/>
                                                    <a:gd name="T27" fmla="*/ 14167 h 60"/>
                                                    <a:gd name="T28" fmla="+- 0 3255 3247"/>
                                                    <a:gd name="T29" fmla="*/ T28 w 60"/>
                                                    <a:gd name="T30" fmla="+- 0 14147 14137"/>
                                                    <a:gd name="T31" fmla="*/ 14147 h 60"/>
                                                    <a:gd name="T32" fmla="+- 0 3274 3247"/>
                                                    <a:gd name="T33" fmla="*/ T32 w 60"/>
                                                    <a:gd name="T34" fmla="+- 0 14137 14137"/>
                                                    <a:gd name="T35" fmla="*/ 14137 h 60"/>
                                                    <a:gd name="T36" fmla="+- 0 3277 3247"/>
                                                    <a:gd name="T37" fmla="*/ T36 w 60"/>
                                                    <a:gd name="T38" fmla="+- 0 14137 14137"/>
                                                    <a:gd name="T39" fmla="*/ 14137 h 60"/>
                                                    <a:gd name="T40" fmla="+- 0 3298 3247"/>
                                                    <a:gd name="T41" fmla="*/ T40 w 60"/>
                                                    <a:gd name="T42" fmla="+- 0 14145 14137"/>
                                                    <a:gd name="T43" fmla="*/ 14145 h 60"/>
                                                    <a:gd name="T44" fmla="+- 0 3307 3247"/>
                                                    <a:gd name="T45" fmla="*/ T44 w 60"/>
                                                    <a:gd name="T46" fmla="+- 0 14165 14137"/>
                                                    <a:gd name="T47" fmla="*/ 14165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47"/>
                                              <wps:cNvSpPr>
                                                <a:spLocks/>
                                              </wps:cNvSpPr>
                                              <wps:spPr bwMode="auto">
                                                <a:xfrm>
                                                  <a:off x="3150" y="10847"/>
                                                  <a:ext cx="1028" cy="607"/>
                                                </a:xfrm>
                                                <a:custGeom>
                                                  <a:avLst/>
                                                  <a:gdLst>
                                                    <a:gd name="T0" fmla="+- 0 4178 3150"/>
                                                    <a:gd name="T1" fmla="*/ T0 w 1028"/>
                                                    <a:gd name="T2" fmla="+- 0 11454 10847"/>
                                                    <a:gd name="T3" fmla="*/ 11454 h 607"/>
                                                    <a:gd name="T4" fmla="+- 0 3974 3150"/>
                                                    <a:gd name="T5" fmla="*/ T4 w 1028"/>
                                                    <a:gd name="T6" fmla="+- 0 10847 10847"/>
                                                    <a:gd name="T7" fmla="*/ 10847 h 607"/>
                                                    <a:gd name="T8" fmla="+- 0 3150 3150"/>
                                                    <a:gd name="T9" fmla="*/ T8 w 1028"/>
                                                    <a:gd name="T10" fmla="+- 0 10847 10847"/>
                                                    <a:gd name="T11" fmla="*/ 10847 h 607"/>
                                                  </a:gdLst>
                                                  <a:ahLst/>
                                                  <a:cxnLst>
                                                    <a:cxn ang="0">
                                                      <a:pos x="T1" y="T3"/>
                                                    </a:cxn>
                                                    <a:cxn ang="0">
                                                      <a:pos x="T5" y="T7"/>
                                                    </a:cxn>
                                                    <a:cxn ang="0">
                                                      <a:pos x="T9" y="T11"/>
                                                    </a:cxn>
                                                  </a:cxnLst>
                                                  <a:rect l="0" t="0" r="r" b="b"/>
                                                  <a:pathLst>
                                                    <a:path w="1028" h="607">
                                                      <a:moveTo>
                                                        <a:pt x="1028" y="607"/>
                                                      </a:moveTo>
                                                      <a:lnTo>
                                                        <a:pt x="824"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8"/>
                                              <wps:cNvSpPr>
                                                <a:spLocks/>
                                              </wps:cNvSpPr>
                                              <wps:spPr bwMode="auto">
                                                <a:xfrm>
                                                  <a:off x="4154" y="11446"/>
                                                  <a:ext cx="72" cy="150"/>
                                                </a:xfrm>
                                                <a:custGeom>
                                                  <a:avLst/>
                                                  <a:gdLst>
                                                    <a:gd name="T0" fmla="+- 0 4226 4154"/>
                                                    <a:gd name="T1" fmla="*/ T0 w 72"/>
                                                    <a:gd name="T2" fmla="+- 0 11596 11446"/>
                                                    <a:gd name="T3" fmla="*/ 11596 h 150"/>
                                                    <a:gd name="T4" fmla="+- 0 4202 4154"/>
                                                    <a:gd name="T5" fmla="*/ T4 w 72"/>
                                                    <a:gd name="T6" fmla="+- 0 11446 11446"/>
                                                    <a:gd name="T7" fmla="*/ 11446 h 150"/>
                                                    <a:gd name="T8" fmla="+- 0 4154 4154"/>
                                                    <a:gd name="T9" fmla="*/ T8 w 72"/>
                                                    <a:gd name="T10" fmla="+- 0 11462 11446"/>
                                                    <a:gd name="T11" fmla="*/ 11462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48" y="0"/>
                                                      </a:lnTo>
                                                      <a:lnTo>
                                                        <a:pt x="0" y="16"/>
                                                      </a:lnTo>
                                                      <a:lnTo>
                                                        <a:pt x="72"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9"/>
                                              <wps:cNvSpPr>
                                                <a:spLocks/>
                                              </wps:cNvSpPr>
                                              <wps:spPr bwMode="auto">
                                                <a:xfrm>
                                                  <a:off x="4154" y="11446"/>
                                                  <a:ext cx="72" cy="150"/>
                                                </a:xfrm>
                                                <a:custGeom>
                                                  <a:avLst/>
                                                  <a:gdLst>
                                                    <a:gd name="T0" fmla="+- 0 4226 4154"/>
                                                    <a:gd name="T1" fmla="*/ T0 w 72"/>
                                                    <a:gd name="T2" fmla="+- 0 11596 11446"/>
                                                    <a:gd name="T3" fmla="*/ 11596 h 150"/>
                                                    <a:gd name="T4" fmla="+- 0 4154 4154"/>
                                                    <a:gd name="T5" fmla="*/ T4 w 72"/>
                                                    <a:gd name="T6" fmla="+- 0 11462 11446"/>
                                                    <a:gd name="T7" fmla="*/ 11462 h 150"/>
                                                    <a:gd name="T8" fmla="+- 0 4202 4154"/>
                                                    <a:gd name="T9" fmla="*/ T8 w 72"/>
                                                    <a:gd name="T10" fmla="+- 0 11446 11446"/>
                                                    <a:gd name="T11" fmla="*/ 11446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0" y="16"/>
                                                      </a:lnTo>
                                                      <a:lnTo>
                                                        <a:pt x="48" y="0"/>
                                                      </a:lnTo>
                                                      <a:lnTo>
                                                        <a:pt x="72"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0"/>
                                              <wps:cNvSpPr>
                                                <a:spLocks/>
                                              </wps:cNvSpPr>
                                              <wps:spPr bwMode="auto">
                                                <a:xfrm>
                                                  <a:off x="3090" y="10817"/>
                                                  <a:ext cx="60" cy="60"/>
                                                </a:xfrm>
                                                <a:custGeom>
                                                  <a:avLst/>
                                                  <a:gdLst>
                                                    <a:gd name="T0" fmla="+- 0 3150 3090"/>
                                                    <a:gd name="T1" fmla="*/ T0 w 60"/>
                                                    <a:gd name="T2" fmla="+- 0 10847 10817"/>
                                                    <a:gd name="T3" fmla="*/ 10847 h 60"/>
                                                    <a:gd name="T4" fmla="+- 0 3150 3090"/>
                                                    <a:gd name="T5" fmla="*/ T4 w 60"/>
                                                    <a:gd name="T6" fmla="+- 0 10844 10817"/>
                                                    <a:gd name="T7" fmla="*/ 10844 h 60"/>
                                                    <a:gd name="T8" fmla="+- 0 3140 3090"/>
                                                    <a:gd name="T9" fmla="*/ T8 w 60"/>
                                                    <a:gd name="T10" fmla="+- 0 10825 10817"/>
                                                    <a:gd name="T11" fmla="*/ 10825 h 60"/>
                                                    <a:gd name="T12" fmla="+- 0 3120 3090"/>
                                                    <a:gd name="T13" fmla="*/ T12 w 60"/>
                                                    <a:gd name="T14" fmla="+- 0 10817 10817"/>
                                                    <a:gd name="T15" fmla="*/ 10817 h 60"/>
                                                    <a:gd name="T16" fmla="+- 0 3117 3090"/>
                                                    <a:gd name="T17" fmla="*/ T16 w 60"/>
                                                    <a:gd name="T18" fmla="+- 0 10817 10817"/>
                                                    <a:gd name="T19" fmla="*/ 10817 h 60"/>
                                                    <a:gd name="T20" fmla="+- 0 3098 3090"/>
                                                    <a:gd name="T21" fmla="*/ T20 w 60"/>
                                                    <a:gd name="T22" fmla="+- 0 10827 10817"/>
                                                    <a:gd name="T23" fmla="*/ 10827 h 60"/>
                                                    <a:gd name="T24" fmla="+- 0 3090 3090"/>
                                                    <a:gd name="T25" fmla="*/ T24 w 60"/>
                                                    <a:gd name="T26" fmla="+- 0 10847 10817"/>
                                                    <a:gd name="T27" fmla="*/ 10847 h 60"/>
                                                    <a:gd name="T28" fmla="+- 0 3090 3090"/>
                                                    <a:gd name="T29" fmla="*/ T28 w 60"/>
                                                    <a:gd name="T30" fmla="+- 0 10850 10817"/>
                                                    <a:gd name="T31" fmla="*/ 10850 h 60"/>
                                                    <a:gd name="T32" fmla="+- 0 3100 3090"/>
                                                    <a:gd name="T33" fmla="*/ T32 w 60"/>
                                                    <a:gd name="T34" fmla="+- 0 10869 10817"/>
                                                    <a:gd name="T35" fmla="*/ 10869 h 60"/>
                                                    <a:gd name="T36" fmla="+- 0 3120 3090"/>
                                                    <a:gd name="T37" fmla="*/ T36 w 60"/>
                                                    <a:gd name="T38" fmla="+- 0 10877 10817"/>
                                                    <a:gd name="T39" fmla="*/ 10877 h 60"/>
                                                    <a:gd name="T40" fmla="+- 0 3123 3090"/>
                                                    <a:gd name="T41" fmla="*/ T40 w 60"/>
                                                    <a:gd name="T42" fmla="+- 0 10877 10817"/>
                                                    <a:gd name="T43" fmla="*/ 10877 h 60"/>
                                                    <a:gd name="T44" fmla="+- 0 3142 3090"/>
                                                    <a:gd name="T45" fmla="*/ T44 w 60"/>
                                                    <a:gd name="T46" fmla="+- 0 10867 10817"/>
                                                    <a:gd name="T47" fmla="*/ 10867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1"/>
                                              <wps:cNvSpPr>
                                                <a:spLocks/>
                                              </wps:cNvSpPr>
                                              <wps:spPr bwMode="auto">
                                                <a:xfrm>
                                                  <a:off x="3090" y="10817"/>
                                                  <a:ext cx="60" cy="60"/>
                                                </a:xfrm>
                                                <a:custGeom>
                                                  <a:avLst/>
                                                  <a:gdLst>
                                                    <a:gd name="T0" fmla="+- 0 3150 3090"/>
                                                    <a:gd name="T1" fmla="*/ T0 w 60"/>
                                                    <a:gd name="T2" fmla="+- 0 10847 10817"/>
                                                    <a:gd name="T3" fmla="*/ 10847 h 60"/>
                                                    <a:gd name="T4" fmla="+- 0 3142 3090"/>
                                                    <a:gd name="T5" fmla="*/ T4 w 60"/>
                                                    <a:gd name="T6" fmla="+- 0 10867 10817"/>
                                                    <a:gd name="T7" fmla="*/ 10867 h 60"/>
                                                    <a:gd name="T8" fmla="+- 0 3123 3090"/>
                                                    <a:gd name="T9" fmla="*/ T8 w 60"/>
                                                    <a:gd name="T10" fmla="+- 0 10877 10817"/>
                                                    <a:gd name="T11" fmla="*/ 10877 h 60"/>
                                                    <a:gd name="T12" fmla="+- 0 3120 3090"/>
                                                    <a:gd name="T13" fmla="*/ T12 w 60"/>
                                                    <a:gd name="T14" fmla="+- 0 10877 10817"/>
                                                    <a:gd name="T15" fmla="*/ 10877 h 60"/>
                                                    <a:gd name="T16" fmla="+- 0 3100 3090"/>
                                                    <a:gd name="T17" fmla="*/ T16 w 60"/>
                                                    <a:gd name="T18" fmla="+- 0 10869 10817"/>
                                                    <a:gd name="T19" fmla="*/ 10869 h 60"/>
                                                    <a:gd name="T20" fmla="+- 0 3090 3090"/>
                                                    <a:gd name="T21" fmla="*/ T20 w 60"/>
                                                    <a:gd name="T22" fmla="+- 0 10850 10817"/>
                                                    <a:gd name="T23" fmla="*/ 10850 h 60"/>
                                                    <a:gd name="T24" fmla="+- 0 3090 3090"/>
                                                    <a:gd name="T25" fmla="*/ T24 w 60"/>
                                                    <a:gd name="T26" fmla="+- 0 10847 10817"/>
                                                    <a:gd name="T27" fmla="*/ 10847 h 60"/>
                                                    <a:gd name="T28" fmla="+- 0 3098 3090"/>
                                                    <a:gd name="T29" fmla="*/ T28 w 60"/>
                                                    <a:gd name="T30" fmla="+- 0 10827 10817"/>
                                                    <a:gd name="T31" fmla="*/ 10827 h 60"/>
                                                    <a:gd name="T32" fmla="+- 0 3117 3090"/>
                                                    <a:gd name="T33" fmla="*/ T32 w 60"/>
                                                    <a:gd name="T34" fmla="+- 0 10817 10817"/>
                                                    <a:gd name="T35" fmla="*/ 10817 h 60"/>
                                                    <a:gd name="T36" fmla="+- 0 3120 3090"/>
                                                    <a:gd name="T37" fmla="*/ T36 w 60"/>
                                                    <a:gd name="T38" fmla="+- 0 10817 10817"/>
                                                    <a:gd name="T39" fmla="*/ 10817 h 60"/>
                                                    <a:gd name="T40" fmla="+- 0 3140 3090"/>
                                                    <a:gd name="T41" fmla="*/ T40 w 60"/>
                                                    <a:gd name="T42" fmla="+- 0 10825 10817"/>
                                                    <a:gd name="T43" fmla="*/ 10825 h 60"/>
                                                    <a:gd name="T44" fmla="+- 0 3150 3090"/>
                                                    <a:gd name="T45" fmla="*/ T44 w 60"/>
                                                    <a:gd name="T46" fmla="+- 0 10844 10817"/>
                                                    <a:gd name="T47" fmla="*/ 10844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2"/>
                                              <wps:cNvSpPr>
                                                <a:spLocks/>
                                              </wps:cNvSpPr>
                                              <wps:spPr bwMode="auto">
                                                <a:xfrm>
                                                  <a:off x="3148" y="10262"/>
                                                  <a:ext cx="2370" cy="1264"/>
                                                </a:xfrm>
                                                <a:custGeom>
                                                  <a:avLst/>
                                                  <a:gdLst>
                                                    <a:gd name="T0" fmla="+- 0 5518 3148"/>
                                                    <a:gd name="T1" fmla="*/ T0 w 2370"/>
                                                    <a:gd name="T2" fmla="+- 0 11526 10262"/>
                                                    <a:gd name="T3" fmla="*/ 11526 h 1264"/>
                                                    <a:gd name="T4" fmla="+- 0 3536 3148"/>
                                                    <a:gd name="T5" fmla="*/ T4 w 2370"/>
                                                    <a:gd name="T6" fmla="+- 0 10262 10262"/>
                                                    <a:gd name="T7" fmla="*/ 10262 h 1264"/>
                                                    <a:gd name="T8" fmla="+- 0 3148 3148"/>
                                                    <a:gd name="T9" fmla="*/ T8 w 2370"/>
                                                    <a:gd name="T10" fmla="+- 0 10262 10262"/>
                                                    <a:gd name="T11" fmla="*/ 10262 h 1264"/>
                                                  </a:gdLst>
                                                  <a:ahLst/>
                                                  <a:cxnLst>
                                                    <a:cxn ang="0">
                                                      <a:pos x="T1" y="T3"/>
                                                    </a:cxn>
                                                    <a:cxn ang="0">
                                                      <a:pos x="T5" y="T7"/>
                                                    </a:cxn>
                                                    <a:cxn ang="0">
                                                      <a:pos x="T9" y="T11"/>
                                                    </a:cxn>
                                                  </a:cxnLst>
                                                  <a:rect l="0" t="0" r="r" b="b"/>
                                                  <a:pathLst>
                                                    <a:path w="2370" h="1264">
                                                      <a:moveTo>
                                                        <a:pt x="2370" y="1264"/>
                                                      </a:moveTo>
                                                      <a:lnTo>
                                                        <a:pt x="388"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53"/>
                                              <wps:cNvSpPr>
                                                <a:spLocks/>
                                              </wps:cNvSpPr>
                                              <wps:spPr bwMode="auto">
                                                <a:xfrm>
                                                  <a:off x="5504" y="11504"/>
                                                  <a:ext cx="140" cy="102"/>
                                                </a:xfrm>
                                                <a:custGeom>
                                                  <a:avLst/>
                                                  <a:gdLst>
                                                    <a:gd name="T0" fmla="+- 0 5645 5504"/>
                                                    <a:gd name="T1" fmla="*/ T0 w 140"/>
                                                    <a:gd name="T2" fmla="+- 0 11606 11504"/>
                                                    <a:gd name="T3" fmla="*/ 11606 h 102"/>
                                                    <a:gd name="T4" fmla="+- 0 5531 5504"/>
                                                    <a:gd name="T5" fmla="*/ T4 w 140"/>
                                                    <a:gd name="T6" fmla="+- 0 11504 11504"/>
                                                    <a:gd name="T7" fmla="*/ 11504 h 102"/>
                                                    <a:gd name="T8" fmla="+- 0 5504 5504"/>
                                                    <a:gd name="T9" fmla="*/ T8 w 140"/>
                                                    <a:gd name="T10" fmla="+- 0 11546 11504"/>
                                                    <a:gd name="T11" fmla="*/ 11546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27" y="0"/>
                                                      </a:lnTo>
                                                      <a:lnTo>
                                                        <a:pt x="0" y="42"/>
                                                      </a:lnTo>
                                                      <a:lnTo>
                                                        <a:pt x="14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4"/>
                                              <wps:cNvSpPr>
                                                <a:spLocks/>
                                              </wps:cNvSpPr>
                                              <wps:spPr bwMode="auto">
                                                <a:xfrm>
                                                  <a:off x="5504" y="11504"/>
                                                  <a:ext cx="140" cy="102"/>
                                                </a:xfrm>
                                                <a:custGeom>
                                                  <a:avLst/>
                                                  <a:gdLst>
                                                    <a:gd name="T0" fmla="+- 0 5645 5504"/>
                                                    <a:gd name="T1" fmla="*/ T0 w 140"/>
                                                    <a:gd name="T2" fmla="+- 0 11606 11504"/>
                                                    <a:gd name="T3" fmla="*/ 11606 h 102"/>
                                                    <a:gd name="T4" fmla="+- 0 5504 5504"/>
                                                    <a:gd name="T5" fmla="*/ T4 w 140"/>
                                                    <a:gd name="T6" fmla="+- 0 11546 11504"/>
                                                    <a:gd name="T7" fmla="*/ 11546 h 102"/>
                                                    <a:gd name="T8" fmla="+- 0 5531 5504"/>
                                                    <a:gd name="T9" fmla="*/ T8 w 140"/>
                                                    <a:gd name="T10" fmla="+- 0 11504 11504"/>
                                                    <a:gd name="T11" fmla="*/ 11504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0" y="42"/>
                                                      </a:lnTo>
                                                      <a:lnTo>
                                                        <a:pt x="27" y="0"/>
                                                      </a:lnTo>
                                                      <a:lnTo>
                                                        <a:pt x="141"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55"/>
                                              <wps:cNvSpPr>
                                                <a:spLocks/>
                                              </wps:cNvSpPr>
                                              <wps:spPr bwMode="auto">
                                                <a:xfrm>
                                                  <a:off x="3088" y="10232"/>
                                                  <a:ext cx="60" cy="60"/>
                                                </a:xfrm>
                                                <a:custGeom>
                                                  <a:avLst/>
                                                  <a:gdLst>
                                                    <a:gd name="T0" fmla="+- 0 3148 3088"/>
                                                    <a:gd name="T1" fmla="*/ T0 w 60"/>
                                                    <a:gd name="T2" fmla="+- 0 10262 10232"/>
                                                    <a:gd name="T3" fmla="*/ 10262 h 60"/>
                                                    <a:gd name="T4" fmla="+- 0 3147 3088"/>
                                                    <a:gd name="T5" fmla="*/ T4 w 60"/>
                                                    <a:gd name="T6" fmla="+- 0 10260 10232"/>
                                                    <a:gd name="T7" fmla="*/ 10260 h 60"/>
                                                    <a:gd name="T8" fmla="+- 0 3138 3088"/>
                                                    <a:gd name="T9" fmla="*/ T8 w 60"/>
                                                    <a:gd name="T10" fmla="+- 0 10240 10232"/>
                                                    <a:gd name="T11" fmla="*/ 10240 h 60"/>
                                                    <a:gd name="T12" fmla="+- 0 3118 3088"/>
                                                    <a:gd name="T13" fmla="*/ T12 w 60"/>
                                                    <a:gd name="T14" fmla="+- 0 10232 10232"/>
                                                    <a:gd name="T15" fmla="*/ 10232 h 60"/>
                                                    <a:gd name="T16" fmla="+- 0 3115 3088"/>
                                                    <a:gd name="T17" fmla="*/ T16 w 60"/>
                                                    <a:gd name="T18" fmla="+- 0 10233 10232"/>
                                                    <a:gd name="T19" fmla="*/ 10233 h 60"/>
                                                    <a:gd name="T20" fmla="+- 0 3095 3088"/>
                                                    <a:gd name="T21" fmla="*/ T20 w 60"/>
                                                    <a:gd name="T22" fmla="+- 0 10242 10232"/>
                                                    <a:gd name="T23" fmla="*/ 10242 h 60"/>
                                                    <a:gd name="T24" fmla="+- 0 3088 3088"/>
                                                    <a:gd name="T25" fmla="*/ T24 w 60"/>
                                                    <a:gd name="T26" fmla="+- 0 10262 10232"/>
                                                    <a:gd name="T27" fmla="*/ 10262 h 60"/>
                                                    <a:gd name="T28" fmla="+- 0 3088 3088"/>
                                                    <a:gd name="T29" fmla="*/ T28 w 60"/>
                                                    <a:gd name="T30" fmla="+- 0 10265 10232"/>
                                                    <a:gd name="T31" fmla="*/ 10265 h 60"/>
                                                    <a:gd name="T32" fmla="+- 0 3097 3088"/>
                                                    <a:gd name="T33" fmla="*/ T32 w 60"/>
                                                    <a:gd name="T34" fmla="+- 0 10284 10232"/>
                                                    <a:gd name="T35" fmla="*/ 10284 h 60"/>
                                                    <a:gd name="T36" fmla="+- 0 3118 3088"/>
                                                    <a:gd name="T37" fmla="*/ T36 w 60"/>
                                                    <a:gd name="T38" fmla="+- 0 10292 10232"/>
                                                    <a:gd name="T39" fmla="*/ 10292 h 60"/>
                                                    <a:gd name="T40" fmla="+- 0 3120 3088"/>
                                                    <a:gd name="T41" fmla="*/ T40 w 60"/>
                                                    <a:gd name="T42" fmla="+- 0 10292 10232"/>
                                                    <a:gd name="T43" fmla="*/ 10292 h 60"/>
                                                    <a:gd name="T44" fmla="+- 0 3140 3088"/>
                                                    <a:gd name="T45" fmla="*/ T44 w 60"/>
                                                    <a:gd name="T46" fmla="+- 0 10282 10232"/>
                                                    <a:gd name="T47" fmla="*/ 10282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8"/>
                                                      </a:lnTo>
                                                      <a:lnTo>
                                                        <a:pt x="50" y="8"/>
                                                      </a:lnTo>
                                                      <a:lnTo>
                                                        <a:pt x="30" y="0"/>
                                                      </a:lnTo>
                                                      <a:lnTo>
                                                        <a:pt x="27" y="1"/>
                                                      </a:lnTo>
                                                      <a:lnTo>
                                                        <a:pt x="7" y="10"/>
                                                      </a:lnTo>
                                                      <a:lnTo>
                                                        <a:pt x="0" y="30"/>
                                                      </a:lnTo>
                                                      <a:lnTo>
                                                        <a:pt x="0" y="33"/>
                                                      </a:lnTo>
                                                      <a:lnTo>
                                                        <a:pt x="9" y="52"/>
                                                      </a:lnTo>
                                                      <a:lnTo>
                                                        <a:pt x="30" y="60"/>
                                                      </a:lnTo>
                                                      <a:lnTo>
                                                        <a:pt x="32"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6"/>
                                              <wps:cNvSpPr>
                                                <a:spLocks/>
                                              </wps:cNvSpPr>
                                              <wps:spPr bwMode="auto">
                                                <a:xfrm>
                                                  <a:off x="3088" y="10232"/>
                                                  <a:ext cx="60" cy="60"/>
                                                </a:xfrm>
                                                <a:custGeom>
                                                  <a:avLst/>
                                                  <a:gdLst>
                                                    <a:gd name="T0" fmla="+- 0 3148 3088"/>
                                                    <a:gd name="T1" fmla="*/ T0 w 60"/>
                                                    <a:gd name="T2" fmla="+- 0 10262 10232"/>
                                                    <a:gd name="T3" fmla="*/ 10262 h 60"/>
                                                    <a:gd name="T4" fmla="+- 0 3140 3088"/>
                                                    <a:gd name="T5" fmla="*/ T4 w 60"/>
                                                    <a:gd name="T6" fmla="+- 0 10282 10232"/>
                                                    <a:gd name="T7" fmla="*/ 10282 h 60"/>
                                                    <a:gd name="T8" fmla="+- 0 3120 3088"/>
                                                    <a:gd name="T9" fmla="*/ T8 w 60"/>
                                                    <a:gd name="T10" fmla="+- 0 10292 10232"/>
                                                    <a:gd name="T11" fmla="*/ 10292 h 60"/>
                                                    <a:gd name="T12" fmla="+- 0 3118 3088"/>
                                                    <a:gd name="T13" fmla="*/ T12 w 60"/>
                                                    <a:gd name="T14" fmla="+- 0 10292 10232"/>
                                                    <a:gd name="T15" fmla="*/ 10292 h 60"/>
                                                    <a:gd name="T16" fmla="+- 0 3097 3088"/>
                                                    <a:gd name="T17" fmla="*/ T16 w 60"/>
                                                    <a:gd name="T18" fmla="+- 0 10284 10232"/>
                                                    <a:gd name="T19" fmla="*/ 10284 h 60"/>
                                                    <a:gd name="T20" fmla="+- 0 3088 3088"/>
                                                    <a:gd name="T21" fmla="*/ T20 w 60"/>
                                                    <a:gd name="T22" fmla="+- 0 10265 10232"/>
                                                    <a:gd name="T23" fmla="*/ 10265 h 60"/>
                                                    <a:gd name="T24" fmla="+- 0 3088 3088"/>
                                                    <a:gd name="T25" fmla="*/ T24 w 60"/>
                                                    <a:gd name="T26" fmla="+- 0 10262 10232"/>
                                                    <a:gd name="T27" fmla="*/ 10262 h 60"/>
                                                    <a:gd name="T28" fmla="+- 0 3095 3088"/>
                                                    <a:gd name="T29" fmla="*/ T28 w 60"/>
                                                    <a:gd name="T30" fmla="+- 0 10242 10232"/>
                                                    <a:gd name="T31" fmla="*/ 10242 h 60"/>
                                                    <a:gd name="T32" fmla="+- 0 3115 3088"/>
                                                    <a:gd name="T33" fmla="*/ T32 w 60"/>
                                                    <a:gd name="T34" fmla="+- 0 10233 10232"/>
                                                    <a:gd name="T35" fmla="*/ 10233 h 60"/>
                                                    <a:gd name="T36" fmla="+- 0 3118 3088"/>
                                                    <a:gd name="T37" fmla="*/ T36 w 60"/>
                                                    <a:gd name="T38" fmla="+- 0 10232 10232"/>
                                                    <a:gd name="T39" fmla="*/ 10232 h 60"/>
                                                    <a:gd name="T40" fmla="+- 0 3138 3088"/>
                                                    <a:gd name="T41" fmla="*/ T40 w 60"/>
                                                    <a:gd name="T42" fmla="+- 0 10240 10232"/>
                                                    <a:gd name="T43" fmla="*/ 10240 h 60"/>
                                                    <a:gd name="T44" fmla="+- 0 3147 3088"/>
                                                    <a:gd name="T45" fmla="*/ T44 w 60"/>
                                                    <a:gd name="T46" fmla="+- 0 10260 10232"/>
                                                    <a:gd name="T47" fmla="*/ 10260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2" y="60"/>
                                                      </a:lnTo>
                                                      <a:lnTo>
                                                        <a:pt x="30" y="60"/>
                                                      </a:lnTo>
                                                      <a:lnTo>
                                                        <a:pt x="9" y="52"/>
                                                      </a:lnTo>
                                                      <a:lnTo>
                                                        <a:pt x="0" y="33"/>
                                                      </a:lnTo>
                                                      <a:lnTo>
                                                        <a:pt x="0" y="30"/>
                                                      </a:lnTo>
                                                      <a:lnTo>
                                                        <a:pt x="7" y="10"/>
                                                      </a:lnTo>
                                                      <a:lnTo>
                                                        <a:pt x="27" y="1"/>
                                                      </a:lnTo>
                                                      <a:lnTo>
                                                        <a:pt x="30" y="0"/>
                                                      </a:lnTo>
                                                      <a:lnTo>
                                                        <a:pt x="50" y="8"/>
                                                      </a:lnTo>
                                                      <a:lnTo>
                                                        <a:pt x="59"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57"/>
                                              <wps:cNvSpPr>
                                                <a:spLocks/>
                                              </wps:cNvSpPr>
                                              <wps:spPr bwMode="auto">
                                                <a:xfrm>
                                                  <a:off x="3146" y="9925"/>
                                                  <a:ext cx="2903" cy="1848"/>
                                                </a:xfrm>
                                                <a:custGeom>
                                                  <a:avLst/>
                                                  <a:gdLst>
                                                    <a:gd name="T0" fmla="+- 0 6049 3146"/>
                                                    <a:gd name="T1" fmla="*/ T0 w 2903"/>
                                                    <a:gd name="T2" fmla="+- 0 11773 9925"/>
                                                    <a:gd name="T3" fmla="*/ 11773 h 1848"/>
                                                    <a:gd name="T4" fmla="+- 0 3536 3146"/>
                                                    <a:gd name="T5" fmla="*/ T4 w 2903"/>
                                                    <a:gd name="T6" fmla="+- 0 9925 9925"/>
                                                    <a:gd name="T7" fmla="*/ 9925 h 1848"/>
                                                    <a:gd name="T8" fmla="+- 0 3146 3146"/>
                                                    <a:gd name="T9" fmla="*/ T8 w 2903"/>
                                                    <a:gd name="T10" fmla="+- 0 9925 9925"/>
                                                    <a:gd name="T11" fmla="*/ 9925 h 1848"/>
                                                  </a:gdLst>
                                                  <a:ahLst/>
                                                  <a:cxnLst>
                                                    <a:cxn ang="0">
                                                      <a:pos x="T1" y="T3"/>
                                                    </a:cxn>
                                                    <a:cxn ang="0">
                                                      <a:pos x="T5" y="T7"/>
                                                    </a:cxn>
                                                    <a:cxn ang="0">
                                                      <a:pos x="T9" y="T11"/>
                                                    </a:cxn>
                                                  </a:cxnLst>
                                                  <a:rect l="0" t="0" r="r" b="b"/>
                                                  <a:pathLst>
                                                    <a:path w="2903" h="1848">
                                                      <a:moveTo>
                                                        <a:pt x="2903" y="1848"/>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58"/>
                                              <wps:cNvSpPr>
                                                <a:spLocks/>
                                              </wps:cNvSpPr>
                                              <wps:spPr bwMode="auto">
                                                <a:xfrm>
                                                  <a:off x="6035" y="11753"/>
                                                  <a:ext cx="136" cy="109"/>
                                                </a:xfrm>
                                                <a:custGeom>
                                                  <a:avLst/>
                                                  <a:gdLst>
                                                    <a:gd name="T0" fmla="+- 0 6170 6035"/>
                                                    <a:gd name="T1" fmla="*/ T0 w 136"/>
                                                    <a:gd name="T2" fmla="+- 0 11862 11753"/>
                                                    <a:gd name="T3" fmla="*/ 11862 h 109"/>
                                                    <a:gd name="T4" fmla="+- 0 6065 6035"/>
                                                    <a:gd name="T5" fmla="*/ T4 w 136"/>
                                                    <a:gd name="T6" fmla="+- 0 11753 11753"/>
                                                    <a:gd name="T7" fmla="*/ 11753 h 109"/>
                                                    <a:gd name="T8" fmla="+- 0 6035 6035"/>
                                                    <a:gd name="T9" fmla="*/ T8 w 136"/>
                                                    <a:gd name="T10" fmla="+- 0 11794 11753"/>
                                                    <a:gd name="T11" fmla="*/ 11794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30" y="0"/>
                                                      </a:lnTo>
                                                      <a:lnTo>
                                                        <a:pt x="0" y="41"/>
                                                      </a:lnTo>
                                                      <a:lnTo>
                                                        <a:pt x="13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9"/>
                                              <wps:cNvSpPr>
                                                <a:spLocks/>
                                              </wps:cNvSpPr>
                                              <wps:spPr bwMode="auto">
                                                <a:xfrm>
                                                  <a:off x="6035" y="11753"/>
                                                  <a:ext cx="136" cy="109"/>
                                                </a:xfrm>
                                                <a:custGeom>
                                                  <a:avLst/>
                                                  <a:gdLst>
                                                    <a:gd name="T0" fmla="+- 0 6170 6035"/>
                                                    <a:gd name="T1" fmla="*/ T0 w 136"/>
                                                    <a:gd name="T2" fmla="+- 0 11862 11753"/>
                                                    <a:gd name="T3" fmla="*/ 11862 h 109"/>
                                                    <a:gd name="T4" fmla="+- 0 6035 6035"/>
                                                    <a:gd name="T5" fmla="*/ T4 w 136"/>
                                                    <a:gd name="T6" fmla="+- 0 11794 11753"/>
                                                    <a:gd name="T7" fmla="*/ 11794 h 109"/>
                                                    <a:gd name="T8" fmla="+- 0 6065 6035"/>
                                                    <a:gd name="T9" fmla="*/ T8 w 136"/>
                                                    <a:gd name="T10" fmla="+- 0 11753 11753"/>
                                                    <a:gd name="T11" fmla="*/ 11753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0" y="41"/>
                                                      </a:lnTo>
                                                      <a:lnTo>
                                                        <a:pt x="30" y="0"/>
                                                      </a:lnTo>
                                                      <a:lnTo>
                                                        <a:pt x="135"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60"/>
                                              <wps:cNvSpPr>
                                                <a:spLocks/>
                                              </wps:cNvSpPr>
                                              <wps:spPr bwMode="auto">
                                                <a:xfrm>
                                                  <a:off x="3086" y="9895"/>
                                                  <a:ext cx="60" cy="60"/>
                                                </a:xfrm>
                                                <a:custGeom>
                                                  <a:avLst/>
                                                  <a:gdLst>
                                                    <a:gd name="T0" fmla="+- 0 3146 3086"/>
                                                    <a:gd name="T1" fmla="*/ T0 w 60"/>
                                                    <a:gd name="T2" fmla="+- 0 9925 9895"/>
                                                    <a:gd name="T3" fmla="*/ 9925 h 60"/>
                                                    <a:gd name="T4" fmla="+- 0 3146 3086"/>
                                                    <a:gd name="T5" fmla="*/ T4 w 60"/>
                                                    <a:gd name="T6" fmla="+- 0 9922 9895"/>
                                                    <a:gd name="T7" fmla="*/ 9922 h 60"/>
                                                    <a:gd name="T8" fmla="+- 0 3136 3086"/>
                                                    <a:gd name="T9" fmla="*/ T8 w 60"/>
                                                    <a:gd name="T10" fmla="+- 0 9903 9895"/>
                                                    <a:gd name="T11" fmla="*/ 9903 h 60"/>
                                                    <a:gd name="T12" fmla="+- 0 3116 3086"/>
                                                    <a:gd name="T13" fmla="*/ T12 w 60"/>
                                                    <a:gd name="T14" fmla="+- 0 9895 9895"/>
                                                    <a:gd name="T15" fmla="*/ 9895 h 60"/>
                                                    <a:gd name="T16" fmla="+- 0 3114 3086"/>
                                                    <a:gd name="T17" fmla="*/ T16 w 60"/>
                                                    <a:gd name="T18" fmla="+- 0 9895 9895"/>
                                                    <a:gd name="T19" fmla="*/ 9895 h 60"/>
                                                    <a:gd name="T20" fmla="+- 0 3094 3086"/>
                                                    <a:gd name="T21" fmla="*/ T20 w 60"/>
                                                    <a:gd name="T22" fmla="+- 0 9905 9895"/>
                                                    <a:gd name="T23" fmla="*/ 9905 h 60"/>
                                                    <a:gd name="T24" fmla="+- 0 3086 3086"/>
                                                    <a:gd name="T25" fmla="*/ T24 w 60"/>
                                                    <a:gd name="T26" fmla="+- 0 9925 9895"/>
                                                    <a:gd name="T27" fmla="*/ 9925 h 60"/>
                                                    <a:gd name="T28" fmla="+- 0 3087 3086"/>
                                                    <a:gd name="T29" fmla="*/ T28 w 60"/>
                                                    <a:gd name="T30" fmla="+- 0 9928 9895"/>
                                                    <a:gd name="T31" fmla="*/ 9928 h 60"/>
                                                    <a:gd name="T32" fmla="+- 0 3096 3086"/>
                                                    <a:gd name="T33" fmla="*/ T32 w 60"/>
                                                    <a:gd name="T34" fmla="+- 0 9947 9895"/>
                                                    <a:gd name="T35" fmla="*/ 9947 h 60"/>
                                                    <a:gd name="T36" fmla="+- 0 3116 3086"/>
                                                    <a:gd name="T37" fmla="*/ T36 w 60"/>
                                                    <a:gd name="T38" fmla="+- 0 9955 9895"/>
                                                    <a:gd name="T39" fmla="*/ 9955 h 60"/>
                                                    <a:gd name="T40" fmla="+- 0 3119 3086"/>
                                                    <a:gd name="T41" fmla="*/ T40 w 60"/>
                                                    <a:gd name="T42" fmla="+- 0 9955 9895"/>
                                                    <a:gd name="T43" fmla="*/ 9955 h 60"/>
                                                    <a:gd name="T44" fmla="+- 0 3138 3086"/>
                                                    <a:gd name="T45" fmla="*/ T44 w 60"/>
                                                    <a:gd name="T46" fmla="+- 0 9946 9895"/>
                                                    <a:gd name="T47" fmla="*/ 9946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8" y="0"/>
                                                      </a:lnTo>
                                                      <a:lnTo>
                                                        <a:pt x="8" y="10"/>
                                                      </a:lnTo>
                                                      <a:lnTo>
                                                        <a:pt x="0" y="30"/>
                                                      </a:lnTo>
                                                      <a:lnTo>
                                                        <a:pt x="1"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1"/>
                                              <wps:cNvSpPr>
                                                <a:spLocks/>
                                              </wps:cNvSpPr>
                                              <wps:spPr bwMode="auto">
                                                <a:xfrm>
                                                  <a:off x="3086" y="9895"/>
                                                  <a:ext cx="60" cy="60"/>
                                                </a:xfrm>
                                                <a:custGeom>
                                                  <a:avLst/>
                                                  <a:gdLst>
                                                    <a:gd name="T0" fmla="+- 0 3146 3086"/>
                                                    <a:gd name="T1" fmla="*/ T0 w 60"/>
                                                    <a:gd name="T2" fmla="+- 0 9925 9895"/>
                                                    <a:gd name="T3" fmla="*/ 9925 h 60"/>
                                                    <a:gd name="T4" fmla="+- 0 3138 3086"/>
                                                    <a:gd name="T5" fmla="*/ T4 w 60"/>
                                                    <a:gd name="T6" fmla="+- 0 9946 9895"/>
                                                    <a:gd name="T7" fmla="*/ 9946 h 60"/>
                                                    <a:gd name="T8" fmla="+- 0 3119 3086"/>
                                                    <a:gd name="T9" fmla="*/ T8 w 60"/>
                                                    <a:gd name="T10" fmla="+- 0 9955 9895"/>
                                                    <a:gd name="T11" fmla="*/ 9955 h 60"/>
                                                    <a:gd name="T12" fmla="+- 0 3116 3086"/>
                                                    <a:gd name="T13" fmla="*/ T12 w 60"/>
                                                    <a:gd name="T14" fmla="+- 0 9955 9895"/>
                                                    <a:gd name="T15" fmla="*/ 9955 h 60"/>
                                                    <a:gd name="T16" fmla="+- 0 3096 3086"/>
                                                    <a:gd name="T17" fmla="*/ T16 w 60"/>
                                                    <a:gd name="T18" fmla="+- 0 9947 9895"/>
                                                    <a:gd name="T19" fmla="*/ 9947 h 60"/>
                                                    <a:gd name="T20" fmla="+- 0 3087 3086"/>
                                                    <a:gd name="T21" fmla="*/ T20 w 60"/>
                                                    <a:gd name="T22" fmla="+- 0 9928 9895"/>
                                                    <a:gd name="T23" fmla="*/ 9928 h 60"/>
                                                    <a:gd name="T24" fmla="+- 0 3086 3086"/>
                                                    <a:gd name="T25" fmla="*/ T24 w 60"/>
                                                    <a:gd name="T26" fmla="+- 0 9925 9895"/>
                                                    <a:gd name="T27" fmla="*/ 9925 h 60"/>
                                                    <a:gd name="T28" fmla="+- 0 3094 3086"/>
                                                    <a:gd name="T29" fmla="*/ T28 w 60"/>
                                                    <a:gd name="T30" fmla="+- 0 9905 9895"/>
                                                    <a:gd name="T31" fmla="*/ 9905 h 60"/>
                                                    <a:gd name="T32" fmla="+- 0 3114 3086"/>
                                                    <a:gd name="T33" fmla="*/ T32 w 60"/>
                                                    <a:gd name="T34" fmla="+- 0 9895 9895"/>
                                                    <a:gd name="T35" fmla="*/ 9895 h 60"/>
                                                    <a:gd name="T36" fmla="+- 0 3116 3086"/>
                                                    <a:gd name="T37" fmla="*/ T36 w 60"/>
                                                    <a:gd name="T38" fmla="+- 0 9895 9895"/>
                                                    <a:gd name="T39" fmla="*/ 9895 h 60"/>
                                                    <a:gd name="T40" fmla="+- 0 3136 3086"/>
                                                    <a:gd name="T41" fmla="*/ T40 w 60"/>
                                                    <a:gd name="T42" fmla="+- 0 9903 9895"/>
                                                    <a:gd name="T43" fmla="*/ 9903 h 60"/>
                                                    <a:gd name="T44" fmla="+- 0 3146 3086"/>
                                                    <a:gd name="T45" fmla="*/ T44 w 60"/>
                                                    <a:gd name="T46" fmla="+- 0 9922 9895"/>
                                                    <a:gd name="T47" fmla="*/ 9922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1" y="33"/>
                                                      </a:lnTo>
                                                      <a:lnTo>
                                                        <a:pt x="0" y="30"/>
                                                      </a:lnTo>
                                                      <a:lnTo>
                                                        <a:pt x="8" y="10"/>
                                                      </a:lnTo>
                                                      <a:lnTo>
                                                        <a:pt x="28"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62"/>
                                              <wps:cNvSpPr>
                                                <a:spLocks/>
                                              </wps:cNvSpPr>
                                              <wps:spPr bwMode="auto">
                                                <a:xfrm>
                                                  <a:off x="3151" y="9518"/>
                                                  <a:ext cx="2970" cy="1796"/>
                                                </a:xfrm>
                                                <a:custGeom>
                                                  <a:avLst/>
                                                  <a:gdLst>
                                                    <a:gd name="T0" fmla="+- 0 6121 3151"/>
                                                    <a:gd name="T1" fmla="*/ T0 w 2970"/>
                                                    <a:gd name="T2" fmla="+- 0 11315 9518"/>
                                                    <a:gd name="T3" fmla="*/ 11315 h 1796"/>
                                                    <a:gd name="T4" fmla="+- 0 4331 3151"/>
                                                    <a:gd name="T5" fmla="*/ T4 w 2970"/>
                                                    <a:gd name="T6" fmla="+- 0 9518 9518"/>
                                                    <a:gd name="T7" fmla="*/ 9518 h 1796"/>
                                                    <a:gd name="T8" fmla="+- 0 3151 3151"/>
                                                    <a:gd name="T9" fmla="*/ T8 w 2970"/>
                                                    <a:gd name="T10" fmla="+- 0 9518 9518"/>
                                                    <a:gd name="T11" fmla="*/ 9518 h 1796"/>
                                                  </a:gdLst>
                                                  <a:ahLst/>
                                                  <a:cxnLst>
                                                    <a:cxn ang="0">
                                                      <a:pos x="T1" y="T3"/>
                                                    </a:cxn>
                                                    <a:cxn ang="0">
                                                      <a:pos x="T5" y="T7"/>
                                                    </a:cxn>
                                                    <a:cxn ang="0">
                                                      <a:pos x="T9" y="T11"/>
                                                    </a:cxn>
                                                  </a:cxnLst>
                                                  <a:rect l="0" t="0" r="r" b="b"/>
                                                  <a:pathLst>
                                                    <a:path w="2970" h="1796">
                                                      <a:moveTo>
                                                        <a:pt x="2970" y="1797"/>
                                                      </a:moveTo>
                                                      <a:lnTo>
                                                        <a:pt x="118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63"/>
                                              <wps:cNvSpPr>
                                                <a:spLocks/>
                                              </wps:cNvSpPr>
                                              <wps:spPr bwMode="auto">
                                                <a:xfrm>
                                                  <a:off x="6103" y="11298"/>
                                                  <a:ext cx="124" cy="124"/>
                                                </a:xfrm>
                                                <a:custGeom>
                                                  <a:avLst/>
                                                  <a:gdLst>
                                                    <a:gd name="T0" fmla="+- 0 6227 6103"/>
                                                    <a:gd name="T1" fmla="*/ T0 w 124"/>
                                                    <a:gd name="T2" fmla="+- 0 11422 11298"/>
                                                    <a:gd name="T3" fmla="*/ 11422 h 124"/>
                                                    <a:gd name="T4" fmla="+- 0 6138 6103"/>
                                                    <a:gd name="T5" fmla="*/ T4 w 124"/>
                                                    <a:gd name="T6" fmla="+- 0 11298 11298"/>
                                                    <a:gd name="T7" fmla="*/ 11298 h 124"/>
                                                    <a:gd name="T8" fmla="+- 0 6103 6103"/>
                                                    <a:gd name="T9" fmla="*/ T8 w 124"/>
                                                    <a:gd name="T10" fmla="+- 0 11333 11298"/>
                                                    <a:gd name="T11" fmla="*/ 11333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35" y="0"/>
                                                      </a:lnTo>
                                                      <a:lnTo>
                                                        <a:pt x="0" y="35"/>
                                                      </a:lnTo>
                                                      <a:lnTo>
                                                        <a:pt x="124"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4"/>
                                              <wps:cNvSpPr>
                                                <a:spLocks/>
                                              </wps:cNvSpPr>
                                              <wps:spPr bwMode="auto">
                                                <a:xfrm>
                                                  <a:off x="6103" y="11298"/>
                                                  <a:ext cx="124" cy="124"/>
                                                </a:xfrm>
                                                <a:custGeom>
                                                  <a:avLst/>
                                                  <a:gdLst>
                                                    <a:gd name="T0" fmla="+- 0 6227 6103"/>
                                                    <a:gd name="T1" fmla="*/ T0 w 124"/>
                                                    <a:gd name="T2" fmla="+- 0 11422 11298"/>
                                                    <a:gd name="T3" fmla="*/ 11422 h 124"/>
                                                    <a:gd name="T4" fmla="+- 0 6103 6103"/>
                                                    <a:gd name="T5" fmla="*/ T4 w 124"/>
                                                    <a:gd name="T6" fmla="+- 0 11333 11298"/>
                                                    <a:gd name="T7" fmla="*/ 11333 h 124"/>
                                                    <a:gd name="T8" fmla="+- 0 6138 6103"/>
                                                    <a:gd name="T9" fmla="*/ T8 w 124"/>
                                                    <a:gd name="T10" fmla="+- 0 11298 11298"/>
                                                    <a:gd name="T11" fmla="*/ 11298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0" y="35"/>
                                                      </a:lnTo>
                                                      <a:lnTo>
                                                        <a:pt x="35" y="0"/>
                                                      </a:lnTo>
                                                      <a:lnTo>
                                                        <a:pt x="124" y="1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65"/>
                                              <wps:cNvSpPr>
                                                <a:spLocks/>
                                              </wps:cNvSpPr>
                                              <wps:spPr bwMode="auto">
                                                <a:xfrm>
                                                  <a:off x="3091" y="9488"/>
                                                  <a:ext cx="60" cy="60"/>
                                                </a:xfrm>
                                                <a:custGeom>
                                                  <a:avLst/>
                                                  <a:gdLst>
                                                    <a:gd name="T0" fmla="+- 0 3151 3091"/>
                                                    <a:gd name="T1" fmla="*/ T0 w 60"/>
                                                    <a:gd name="T2" fmla="+- 0 9518 9488"/>
                                                    <a:gd name="T3" fmla="*/ 9518 h 60"/>
                                                    <a:gd name="T4" fmla="+- 0 3151 3091"/>
                                                    <a:gd name="T5" fmla="*/ T4 w 60"/>
                                                    <a:gd name="T6" fmla="+- 0 9516 9488"/>
                                                    <a:gd name="T7" fmla="*/ 9516 h 60"/>
                                                    <a:gd name="T8" fmla="+- 0 3141 3091"/>
                                                    <a:gd name="T9" fmla="*/ T8 w 60"/>
                                                    <a:gd name="T10" fmla="+- 0 9496 9488"/>
                                                    <a:gd name="T11" fmla="*/ 9496 h 60"/>
                                                    <a:gd name="T12" fmla="+- 0 3121 3091"/>
                                                    <a:gd name="T13" fmla="*/ T12 w 60"/>
                                                    <a:gd name="T14" fmla="+- 0 9488 9488"/>
                                                    <a:gd name="T15" fmla="*/ 9488 h 60"/>
                                                    <a:gd name="T16" fmla="+- 0 3118 3091"/>
                                                    <a:gd name="T17" fmla="*/ T16 w 60"/>
                                                    <a:gd name="T18" fmla="+- 0 9489 9488"/>
                                                    <a:gd name="T19" fmla="*/ 9489 h 60"/>
                                                    <a:gd name="T20" fmla="+- 0 3099 3091"/>
                                                    <a:gd name="T21" fmla="*/ T20 w 60"/>
                                                    <a:gd name="T22" fmla="+- 0 9498 9488"/>
                                                    <a:gd name="T23" fmla="*/ 9498 h 60"/>
                                                    <a:gd name="T24" fmla="+- 0 3091 3091"/>
                                                    <a:gd name="T25" fmla="*/ T24 w 60"/>
                                                    <a:gd name="T26" fmla="+- 0 9518 9488"/>
                                                    <a:gd name="T27" fmla="*/ 9518 h 60"/>
                                                    <a:gd name="T28" fmla="+- 0 3091 3091"/>
                                                    <a:gd name="T29" fmla="*/ T28 w 60"/>
                                                    <a:gd name="T30" fmla="+- 0 9521 9488"/>
                                                    <a:gd name="T31" fmla="*/ 9521 h 60"/>
                                                    <a:gd name="T32" fmla="+- 0 3101 3091"/>
                                                    <a:gd name="T33" fmla="*/ T32 w 60"/>
                                                    <a:gd name="T34" fmla="+- 0 9541 9488"/>
                                                    <a:gd name="T35" fmla="*/ 9541 h 60"/>
                                                    <a:gd name="T36" fmla="+- 0 3121 3091"/>
                                                    <a:gd name="T37" fmla="*/ T36 w 60"/>
                                                    <a:gd name="T38" fmla="+- 0 9548 9488"/>
                                                    <a:gd name="T39" fmla="*/ 9548 h 60"/>
                                                    <a:gd name="T40" fmla="+- 0 3124 3091"/>
                                                    <a:gd name="T41" fmla="*/ T40 w 60"/>
                                                    <a:gd name="T42" fmla="+- 0 9548 9488"/>
                                                    <a:gd name="T43" fmla="*/ 9548 h 60"/>
                                                    <a:gd name="T44" fmla="+- 0 3143 3091"/>
                                                    <a:gd name="T45" fmla="*/ T44 w 60"/>
                                                    <a:gd name="T46" fmla="+- 0 9539 9488"/>
                                                    <a:gd name="T47" fmla="*/ 9539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7" y="1"/>
                                                      </a:lnTo>
                                                      <a:lnTo>
                                                        <a:pt x="8" y="10"/>
                                                      </a:lnTo>
                                                      <a:lnTo>
                                                        <a:pt x="0" y="30"/>
                                                      </a:lnTo>
                                                      <a:lnTo>
                                                        <a:pt x="0" y="33"/>
                                                      </a:lnTo>
                                                      <a:lnTo>
                                                        <a:pt x="10" y="53"/>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66"/>
                                              <wps:cNvSpPr>
                                                <a:spLocks/>
                                              </wps:cNvSpPr>
                                              <wps:spPr bwMode="auto">
                                                <a:xfrm>
                                                  <a:off x="3091" y="9488"/>
                                                  <a:ext cx="60" cy="60"/>
                                                </a:xfrm>
                                                <a:custGeom>
                                                  <a:avLst/>
                                                  <a:gdLst>
                                                    <a:gd name="T0" fmla="+- 0 3151 3091"/>
                                                    <a:gd name="T1" fmla="*/ T0 w 60"/>
                                                    <a:gd name="T2" fmla="+- 0 9518 9488"/>
                                                    <a:gd name="T3" fmla="*/ 9518 h 60"/>
                                                    <a:gd name="T4" fmla="+- 0 3143 3091"/>
                                                    <a:gd name="T5" fmla="*/ T4 w 60"/>
                                                    <a:gd name="T6" fmla="+- 0 9539 9488"/>
                                                    <a:gd name="T7" fmla="*/ 9539 h 60"/>
                                                    <a:gd name="T8" fmla="+- 0 3124 3091"/>
                                                    <a:gd name="T9" fmla="*/ T8 w 60"/>
                                                    <a:gd name="T10" fmla="+- 0 9548 9488"/>
                                                    <a:gd name="T11" fmla="*/ 9548 h 60"/>
                                                    <a:gd name="T12" fmla="+- 0 3121 3091"/>
                                                    <a:gd name="T13" fmla="*/ T12 w 60"/>
                                                    <a:gd name="T14" fmla="+- 0 9548 9488"/>
                                                    <a:gd name="T15" fmla="*/ 9548 h 60"/>
                                                    <a:gd name="T16" fmla="+- 0 3101 3091"/>
                                                    <a:gd name="T17" fmla="*/ T16 w 60"/>
                                                    <a:gd name="T18" fmla="+- 0 9541 9488"/>
                                                    <a:gd name="T19" fmla="*/ 9541 h 60"/>
                                                    <a:gd name="T20" fmla="+- 0 3091 3091"/>
                                                    <a:gd name="T21" fmla="*/ T20 w 60"/>
                                                    <a:gd name="T22" fmla="+- 0 9521 9488"/>
                                                    <a:gd name="T23" fmla="*/ 9521 h 60"/>
                                                    <a:gd name="T24" fmla="+- 0 3091 3091"/>
                                                    <a:gd name="T25" fmla="*/ T24 w 60"/>
                                                    <a:gd name="T26" fmla="+- 0 9518 9488"/>
                                                    <a:gd name="T27" fmla="*/ 9518 h 60"/>
                                                    <a:gd name="T28" fmla="+- 0 3099 3091"/>
                                                    <a:gd name="T29" fmla="*/ T28 w 60"/>
                                                    <a:gd name="T30" fmla="+- 0 9498 9488"/>
                                                    <a:gd name="T31" fmla="*/ 9498 h 60"/>
                                                    <a:gd name="T32" fmla="+- 0 3118 3091"/>
                                                    <a:gd name="T33" fmla="*/ T32 w 60"/>
                                                    <a:gd name="T34" fmla="+- 0 9489 9488"/>
                                                    <a:gd name="T35" fmla="*/ 9489 h 60"/>
                                                    <a:gd name="T36" fmla="+- 0 3121 3091"/>
                                                    <a:gd name="T37" fmla="*/ T36 w 60"/>
                                                    <a:gd name="T38" fmla="+- 0 9488 9488"/>
                                                    <a:gd name="T39" fmla="*/ 9488 h 60"/>
                                                    <a:gd name="T40" fmla="+- 0 3141 3091"/>
                                                    <a:gd name="T41" fmla="*/ T40 w 60"/>
                                                    <a:gd name="T42" fmla="+- 0 9496 9488"/>
                                                    <a:gd name="T43" fmla="*/ 9496 h 60"/>
                                                    <a:gd name="T44" fmla="+- 0 3151 3091"/>
                                                    <a:gd name="T45" fmla="*/ T44 w 60"/>
                                                    <a:gd name="T46" fmla="+- 0 9516 9488"/>
                                                    <a:gd name="T47" fmla="*/ 9516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3"/>
                                                      </a:lnTo>
                                                      <a:lnTo>
                                                        <a:pt x="0" y="33"/>
                                                      </a:lnTo>
                                                      <a:lnTo>
                                                        <a:pt x="0" y="30"/>
                                                      </a:lnTo>
                                                      <a:lnTo>
                                                        <a:pt x="8" y="10"/>
                                                      </a:lnTo>
                                                      <a:lnTo>
                                                        <a:pt x="27"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67"/>
                                              <wps:cNvSpPr>
                                                <a:spLocks/>
                                              </wps:cNvSpPr>
                                              <wps:spPr bwMode="auto">
                                                <a:xfrm>
                                                  <a:off x="3145" y="8860"/>
                                                  <a:ext cx="3008" cy="2122"/>
                                                </a:xfrm>
                                                <a:custGeom>
                                                  <a:avLst/>
                                                  <a:gdLst>
                                                    <a:gd name="T0" fmla="+- 0 6154 3145"/>
                                                    <a:gd name="T1" fmla="*/ T0 w 3008"/>
                                                    <a:gd name="T2" fmla="+- 0 10981 8860"/>
                                                    <a:gd name="T3" fmla="*/ 10981 h 2122"/>
                                                    <a:gd name="T4" fmla="+- 0 3970 3145"/>
                                                    <a:gd name="T5" fmla="*/ T4 w 3008"/>
                                                    <a:gd name="T6" fmla="+- 0 8860 8860"/>
                                                    <a:gd name="T7" fmla="*/ 8860 h 2122"/>
                                                    <a:gd name="T8" fmla="+- 0 3145 3145"/>
                                                    <a:gd name="T9" fmla="*/ T8 w 3008"/>
                                                    <a:gd name="T10" fmla="+- 0 8860 8860"/>
                                                    <a:gd name="T11" fmla="*/ 8860 h 2122"/>
                                                  </a:gdLst>
                                                  <a:ahLst/>
                                                  <a:cxnLst>
                                                    <a:cxn ang="0">
                                                      <a:pos x="T1" y="T3"/>
                                                    </a:cxn>
                                                    <a:cxn ang="0">
                                                      <a:pos x="T5" y="T7"/>
                                                    </a:cxn>
                                                    <a:cxn ang="0">
                                                      <a:pos x="T9" y="T11"/>
                                                    </a:cxn>
                                                  </a:cxnLst>
                                                  <a:rect l="0" t="0" r="r" b="b"/>
                                                  <a:pathLst>
                                                    <a:path w="3008" h="2122">
                                                      <a:moveTo>
                                                        <a:pt x="3009" y="2121"/>
                                                      </a:moveTo>
                                                      <a:lnTo>
                                                        <a:pt x="825"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68"/>
                                              <wps:cNvSpPr>
                                                <a:spLocks/>
                                              </wps:cNvSpPr>
                                              <wps:spPr bwMode="auto">
                                                <a:xfrm>
                                                  <a:off x="6136" y="10963"/>
                                                  <a:ext cx="125" cy="122"/>
                                                </a:xfrm>
                                                <a:custGeom>
                                                  <a:avLst/>
                                                  <a:gdLst>
                                                    <a:gd name="T0" fmla="+- 0 6260 6136"/>
                                                    <a:gd name="T1" fmla="*/ T0 w 125"/>
                                                    <a:gd name="T2" fmla="+- 0 11086 10963"/>
                                                    <a:gd name="T3" fmla="*/ 11086 h 122"/>
                                                    <a:gd name="T4" fmla="+- 0 6170 6136"/>
                                                    <a:gd name="T5" fmla="*/ T4 w 125"/>
                                                    <a:gd name="T6" fmla="+- 0 10963 10963"/>
                                                    <a:gd name="T7" fmla="*/ 10963 h 122"/>
                                                    <a:gd name="T8" fmla="+- 0 6136 6136"/>
                                                    <a:gd name="T9" fmla="*/ T8 w 125"/>
                                                    <a:gd name="T10" fmla="+- 0 10999 10963"/>
                                                    <a:gd name="T11" fmla="*/ 10999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34" y="0"/>
                                                      </a:lnTo>
                                                      <a:lnTo>
                                                        <a:pt x="0" y="36"/>
                                                      </a:lnTo>
                                                      <a:lnTo>
                                                        <a:pt x="12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69"/>
                                              <wps:cNvSpPr>
                                                <a:spLocks/>
                                              </wps:cNvSpPr>
                                              <wps:spPr bwMode="auto">
                                                <a:xfrm>
                                                  <a:off x="6136" y="10963"/>
                                                  <a:ext cx="125" cy="122"/>
                                                </a:xfrm>
                                                <a:custGeom>
                                                  <a:avLst/>
                                                  <a:gdLst>
                                                    <a:gd name="T0" fmla="+- 0 6260 6136"/>
                                                    <a:gd name="T1" fmla="*/ T0 w 125"/>
                                                    <a:gd name="T2" fmla="+- 0 11086 10963"/>
                                                    <a:gd name="T3" fmla="*/ 11086 h 122"/>
                                                    <a:gd name="T4" fmla="+- 0 6136 6136"/>
                                                    <a:gd name="T5" fmla="*/ T4 w 125"/>
                                                    <a:gd name="T6" fmla="+- 0 10999 10963"/>
                                                    <a:gd name="T7" fmla="*/ 10999 h 122"/>
                                                    <a:gd name="T8" fmla="+- 0 6170 6136"/>
                                                    <a:gd name="T9" fmla="*/ T8 w 125"/>
                                                    <a:gd name="T10" fmla="+- 0 10963 10963"/>
                                                    <a:gd name="T11" fmla="*/ 10963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0" y="36"/>
                                                      </a:lnTo>
                                                      <a:lnTo>
                                                        <a:pt x="34" y="0"/>
                                                      </a:lnTo>
                                                      <a:lnTo>
                                                        <a:pt x="124"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70"/>
                                              <wps:cNvSpPr>
                                                <a:spLocks/>
                                              </wps:cNvSpPr>
                                              <wps:spPr bwMode="auto">
                                                <a:xfrm>
                                                  <a:off x="3085" y="8830"/>
                                                  <a:ext cx="60" cy="60"/>
                                                </a:xfrm>
                                                <a:custGeom>
                                                  <a:avLst/>
                                                  <a:gdLst>
                                                    <a:gd name="T0" fmla="+- 0 3145 3085"/>
                                                    <a:gd name="T1" fmla="*/ T0 w 60"/>
                                                    <a:gd name="T2" fmla="+- 0 8860 8830"/>
                                                    <a:gd name="T3" fmla="*/ 8860 h 60"/>
                                                    <a:gd name="T4" fmla="+- 0 3145 3085"/>
                                                    <a:gd name="T5" fmla="*/ T4 w 60"/>
                                                    <a:gd name="T6" fmla="+- 0 8857 8830"/>
                                                    <a:gd name="T7" fmla="*/ 8857 h 60"/>
                                                    <a:gd name="T8" fmla="+- 0 3136 3085"/>
                                                    <a:gd name="T9" fmla="*/ T8 w 60"/>
                                                    <a:gd name="T10" fmla="+- 0 8838 8830"/>
                                                    <a:gd name="T11" fmla="*/ 8838 h 60"/>
                                                    <a:gd name="T12" fmla="+- 0 3115 3085"/>
                                                    <a:gd name="T13" fmla="*/ T12 w 60"/>
                                                    <a:gd name="T14" fmla="+- 0 8830 8830"/>
                                                    <a:gd name="T15" fmla="*/ 8830 h 60"/>
                                                    <a:gd name="T16" fmla="+- 0 3112 3085"/>
                                                    <a:gd name="T17" fmla="*/ T16 w 60"/>
                                                    <a:gd name="T18" fmla="+- 0 8830 8830"/>
                                                    <a:gd name="T19" fmla="*/ 8830 h 60"/>
                                                    <a:gd name="T20" fmla="+- 0 3093 3085"/>
                                                    <a:gd name="T21" fmla="*/ T20 w 60"/>
                                                    <a:gd name="T22" fmla="+- 0 8840 8830"/>
                                                    <a:gd name="T23" fmla="*/ 8840 h 60"/>
                                                    <a:gd name="T24" fmla="+- 0 3085 3085"/>
                                                    <a:gd name="T25" fmla="*/ T24 w 60"/>
                                                    <a:gd name="T26" fmla="+- 0 8860 8830"/>
                                                    <a:gd name="T27" fmla="*/ 8860 h 60"/>
                                                    <a:gd name="T28" fmla="+- 0 3085 3085"/>
                                                    <a:gd name="T29" fmla="*/ T28 w 60"/>
                                                    <a:gd name="T30" fmla="+- 0 8862 8830"/>
                                                    <a:gd name="T31" fmla="*/ 8862 h 60"/>
                                                    <a:gd name="T32" fmla="+- 0 3095 3085"/>
                                                    <a:gd name="T33" fmla="*/ T32 w 60"/>
                                                    <a:gd name="T34" fmla="+- 0 8882 8830"/>
                                                    <a:gd name="T35" fmla="*/ 8882 h 60"/>
                                                    <a:gd name="T36" fmla="+- 0 3115 3085"/>
                                                    <a:gd name="T37" fmla="*/ T36 w 60"/>
                                                    <a:gd name="T38" fmla="+- 0 8890 8830"/>
                                                    <a:gd name="T39" fmla="*/ 8890 h 60"/>
                                                    <a:gd name="T40" fmla="+- 0 3118 3085"/>
                                                    <a:gd name="T41" fmla="*/ T40 w 60"/>
                                                    <a:gd name="T42" fmla="+- 0 8889 8830"/>
                                                    <a:gd name="T43" fmla="*/ 8889 h 60"/>
                                                    <a:gd name="T44" fmla="+- 0 3137 3085"/>
                                                    <a:gd name="T45" fmla="*/ T44 w 60"/>
                                                    <a:gd name="T46" fmla="+- 0 8880 8830"/>
                                                    <a:gd name="T47" fmla="*/ 8880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2"/>
                                                      </a:lnTo>
                                                      <a:lnTo>
                                                        <a:pt x="10" y="52"/>
                                                      </a:lnTo>
                                                      <a:lnTo>
                                                        <a:pt x="30" y="60"/>
                                                      </a:lnTo>
                                                      <a:lnTo>
                                                        <a:pt x="33" y="59"/>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1"/>
                                              <wps:cNvSpPr>
                                                <a:spLocks/>
                                              </wps:cNvSpPr>
                                              <wps:spPr bwMode="auto">
                                                <a:xfrm>
                                                  <a:off x="3085" y="8830"/>
                                                  <a:ext cx="60" cy="60"/>
                                                </a:xfrm>
                                                <a:custGeom>
                                                  <a:avLst/>
                                                  <a:gdLst>
                                                    <a:gd name="T0" fmla="+- 0 3145 3085"/>
                                                    <a:gd name="T1" fmla="*/ T0 w 60"/>
                                                    <a:gd name="T2" fmla="+- 0 8860 8830"/>
                                                    <a:gd name="T3" fmla="*/ 8860 h 60"/>
                                                    <a:gd name="T4" fmla="+- 0 3137 3085"/>
                                                    <a:gd name="T5" fmla="*/ T4 w 60"/>
                                                    <a:gd name="T6" fmla="+- 0 8880 8830"/>
                                                    <a:gd name="T7" fmla="*/ 8880 h 60"/>
                                                    <a:gd name="T8" fmla="+- 0 3118 3085"/>
                                                    <a:gd name="T9" fmla="*/ T8 w 60"/>
                                                    <a:gd name="T10" fmla="+- 0 8889 8830"/>
                                                    <a:gd name="T11" fmla="*/ 8889 h 60"/>
                                                    <a:gd name="T12" fmla="+- 0 3115 3085"/>
                                                    <a:gd name="T13" fmla="*/ T12 w 60"/>
                                                    <a:gd name="T14" fmla="+- 0 8890 8830"/>
                                                    <a:gd name="T15" fmla="*/ 8890 h 60"/>
                                                    <a:gd name="T16" fmla="+- 0 3095 3085"/>
                                                    <a:gd name="T17" fmla="*/ T16 w 60"/>
                                                    <a:gd name="T18" fmla="+- 0 8882 8830"/>
                                                    <a:gd name="T19" fmla="*/ 8882 h 60"/>
                                                    <a:gd name="T20" fmla="+- 0 3085 3085"/>
                                                    <a:gd name="T21" fmla="*/ T20 w 60"/>
                                                    <a:gd name="T22" fmla="+- 0 8862 8830"/>
                                                    <a:gd name="T23" fmla="*/ 8862 h 60"/>
                                                    <a:gd name="T24" fmla="+- 0 3085 3085"/>
                                                    <a:gd name="T25" fmla="*/ T24 w 60"/>
                                                    <a:gd name="T26" fmla="+- 0 8860 8830"/>
                                                    <a:gd name="T27" fmla="*/ 8860 h 60"/>
                                                    <a:gd name="T28" fmla="+- 0 3093 3085"/>
                                                    <a:gd name="T29" fmla="*/ T28 w 60"/>
                                                    <a:gd name="T30" fmla="+- 0 8840 8830"/>
                                                    <a:gd name="T31" fmla="*/ 8840 h 60"/>
                                                    <a:gd name="T32" fmla="+- 0 3112 3085"/>
                                                    <a:gd name="T33" fmla="*/ T32 w 60"/>
                                                    <a:gd name="T34" fmla="+- 0 8830 8830"/>
                                                    <a:gd name="T35" fmla="*/ 8830 h 60"/>
                                                    <a:gd name="T36" fmla="+- 0 3115 3085"/>
                                                    <a:gd name="T37" fmla="*/ T36 w 60"/>
                                                    <a:gd name="T38" fmla="+- 0 8830 8830"/>
                                                    <a:gd name="T39" fmla="*/ 8830 h 60"/>
                                                    <a:gd name="T40" fmla="+- 0 3136 3085"/>
                                                    <a:gd name="T41" fmla="*/ T40 w 60"/>
                                                    <a:gd name="T42" fmla="+- 0 8838 8830"/>
                                                    <a:gd name="T43" fmla="*/ 8838 h 60"/>
                                                    <a:gd name="T44" fmla="+- 0 3145 3085"/>
                                                    <a:gd name="T45" fmla="*/ T44 w 60"/>
                                                    <a:gd name="T46" fmla="+- 0 8857 8830"/>
                                                    <a:gd name="T47" fmla="*/ 8857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59"/>
                                                      </a:lnTo>
                                                      <a:lnTo>
                                                        <a:pt x="30" y="60"/>
                                                      </a:lnTo>
                                                      <a:lnTo>
                                                        <a:pt x="10" y="52"/>
                                                      </a:lnTo>
                                                      <a:lnTo>
                                                        <a:pt x="0" y="32"/>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72"/>
                                              <wps:cNvSpPr>
                                                <a:spLocks/>
                                              </wps:cNvSpPr>
                                              <wps:spPr bwMode="auto">
                                                <a:xfrm>
                                                  <a:off x="7438" y="12002"/>
                                                  <a:ext cx="1991" cy="59"/>
                                                </a:xfrm>
                                                <a:custGeom>
                                                  <a:avLst/>
                                                  <a:gdLst>
                                                    <a:gd name="T0" fmla="+- 0 7438 7438"/>
                                                    <a:gd name="T1" fmla="*/ T0 w 1991"/>
                                                    <a:gd name="T2" fmla="+- 0 12061 12002"/>
                                                    <a:gd name="T3" fmla="*/ 12061 h 59"/>
                                                    <a:gd name="T4" fmla="+- 0 8960 7438"/>
                                                    <a:gd name="T5" fmla="*/ T4 w 1991"/>
                                                    <a:gd name="T6" fmla="+- 0 12002 12002"/>
                                                    <a:gd name="T7" fmla="*/ 12002 h 59"/>
                                                    <a:gd name="T8" fmla="+- 0 9428 7438"/>
                                                    <a:gd name="T9" fmla="*/ T8 w 1991"/>
                                                    <a:gd name="T10" fmla="+- 0 12002 12002"/>
                                                    <a:gd name="T11" fmla="*/ 12002 h 59"/>
                                                  </a:gdLst>
                                                  <a:ahLst/>
                                                  <a:cxnLst>
                                                    <a:cxn ang="0">
                                                      <a:pos x="T1" y="T3"/>
                                                    </a:cxn>
                                                    <a:cxn ang="0">
                                                      <a:pos x="T5" y="T7"/>
                                                    </a:cxn>
                                                    <a:cxn ang="0">
                                                      <a:pos x="T9" y="T11"/>
                                                    </a:cxn>
                                                  </a:cxnLst>
                                                  <a:rect l="0" t="0" r="r" b="b"/>
                                                  <a:pathLst>
                                                    <a:path w="1991" h="59">
                                                      <a:moveTo>
                                                        <a:pt x="0" y="59"/>
                                                      </a:moveTo>
                                                      <a:lnTo>
                                                        <a:pt x="1522" y="0"/>
                                                      </a:lnTo>
                                                      <a:lnTo>
                                                        <a:pt x="199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73"/>
                                              <wps:cNvSpPr>
                                                <a:spLocks/>
                                              </wps:cNvSpPr>
                                              <wps:spPr bwMode="auto">
                                                <a:xfrm>
                                                  <a:off x="7288" y="12037"/>
                                                  <a:ext cx="151" cy="49"/>
                                                </a:xfrm>
                                                <a:custGeom>
                                                  <a:avLst/>
                                                  <a:gdLst>
                                                    <a:gd name="T0" fmla="+- 0 7288 7288"/>
                                                    <a:gd name="T1" fmla="*/ T0 w 151"/>
                                                    <a:gd name="T2" fmla="+- 0 12067 12037"/>
                                                    <a:gd name="T3" fmla="*/ 12067 h 49"/>
                                                    <a:gd name="T4" fmla="+- 0 7439 7288"/>
                                                    <a:gd name="T5" fmla="*/ T4 w 151"/>
                                                    <a:gd name="T6" fmla="+- 0 12086 12037"/>
                                                    <a:gd name="T7" fmla="*/ 12086 h 49"/>
                                                    <a:gd name="T8" fmla="+- 0 7436 7288"/>
                                                    <a:gd name="T9" fmla="*/ T8 w 151"/>
                                                    <a:gd name="T10" fmla="+- 0 12037 12037"/>
                                                    <a:gd name="T11" fmla="*/ 12037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51" y="49"/>
                                                      </a:lnTo>
                                                      <a:lnTo>
                                                        <a:pt x="148"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4"/>
                                              <wps:cNvSpPr>
                                                <a:spLocks/>
                                              </wps:cNvSpPr>
                                              <wps:spPr bwMode="auto">
                                                <a:xfrm>
                                                  <a:off x="7288" y="12037"/>
                                                  <a:ext cx="151" cy="49"/>
                                                </a:xfrm>
                                                <a:custGeom>
                                                  <a:avLst/>
                                                  <a:gdLst>
                                                    <a:gd name="T0" fmla="+- 0 7288 7288"/>
                                                    <a:gd name="T1" fmla="*/ T0 w 151"/>
                                                    <a:gd name="T2" fmla="+- 0 12067 12037"/>
                                                    <a:gd name="T3" fmla="*/ 12067 h 49"/>
                                                    <a:gd name="T4" fmla="+- 0 7436 7288"/>
                                                    <a:gd name="T5" fmla="*/ T4 w 151"/>
                                                    <a:gd name="T6" fmla="+- 0 12037 12037"/>
                                                    <a:gd name="T7" fmla="*/ 12037 h 49"/>
                                                    <a:gd name="T8" fmla="+- 0 7439 7288"/>
                                                    <a:gd name="T9" fmla="*/ T8 w 151"/>
                                                    <a:gd name="T10" fmla="+- 0 12086 12037"/>
                                                    <a:gd name="T11" fmla="*/ 12086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48" y="0"/>
                                                      </a:lnTo>
                                                      <a:lnTo>
                                                        <a:pt x="151" y="49"/>
                                                      </a:lnTo>
                                                      <a:lnTo>
                                                        <a:pt x="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75"/>
                                              <wps:cNvSpPr>
                                                <a:spLocks/>
                                              </wps:cNvSpPr>
                                              <wps:spPr bwMode="auto">
                                                <a:xfrm>
                                                  <a:off x="9428" y="11972"/>
                                                  <a:ext cx="60" cy="60"/>
                                                </a:xfrm>
                                                <a:custGeom>
                                                  <a:avLst/>
                                                  <a:gdLst>
                                                    <a:gd name="T0" fmla="+- 0 9488 9428"/>
                                                    <a:gd name="T1" fmla="*/ T0 w 60"/>
                                                    <a:gd name="T2" fmla="+- 0 12002 11972"/>
                                                    <a:gd name="T3" fmla="*/ 12002 h 60"/>
                                                    <a:gd name="T4" fmla="+- 0 9488 9428"/>
                                                    <a:gd name="T5" fmla="*/ T4 w 60"/>
                                                    <a:gd name="T6" fmla="+- 0 12000 11972"/>
                                                    <a:gd name="T7" fmla="*/ 12000 h 60"/>
                                                    <a:gd name="T8" fmla="+- 0 9478 9428"/>
                                                    <a:gd name="T9" fmla="*/ T8 w 60"/>
                                                    <a:gd name="T10" fmla="+- 0 11980 11972"/>
                                                    <a:gd name="T11" fmla="*/ 11980 h 60"/>
                                                    <a:gd name="T12" fmla="+- 0 9458 9428"/>
                                                    <a:gd name="T13" fmla="*/ T12 w 60"/>
                                                    <a:gd name="T14" fmla="+- 0 11972 11972"/>
                                                    <a:gd name="T15" fmla="*/ 11972 h 60"/>
                                                    <a:gd name="T16" fmla="+- 0 9456 9428"/>
                                                    <a:gd name="T17" fmla="*/ T16 w 60"/>
                                                    <a:gd name="T18" fmla="+- 0 11973 11972"/>
                                                    <a:gd name="T19" fmla="*/ 11973 h 60"/>
                                                    <a:gd name="T20" fmla="+- 0 9436 9428"/>
                                                    <a:gd name="T21" fmla="*/ T20 w 60"/>
                                                    <a:gd name="T22" fmla="+- 0 11982 11972"/>
                                                    <a:gd name="T23" fmla="*/ 11982 h 60"/>
                                                    <a:gd name="T24" fmla="+- 0 9428 9428"/>
                                                    <a:gd name="T25" fmla="*/ T24 w 60"/>
                                                    <a:gd name="T26" fmla="+- 0 12002 11972"/>
                                                    <a:gd name="T27" fmla="*/ 12002 h 60"/>
                                                    <a:gd name="T28" fmla="+- 0 9429 9428"/>
                                                    <a:gd name="T29" fmla="*/ T28 w 60"/>
                                                    <a:gd name="T30" fmla="+- 0 12005 11972"/>
                                                    <a:gd name="T31" fmla="*/ 12005 h 60"/>
                                                    <a:gd name="T32" fmla="+- 0 9438 9428"/>
                                                    <a:gd name="T33" fmla="*/ T32 w 60"/>
                                                    <a:gd name="T34" fmla="+- 0 12024 11972"/>
                                                    <a:gd name="T35" fmla="*/ 12024 h 60"/>
                                                    <a:gd name="T36" fmla="+- 0 9458 9428"/>
                                                    <a:gd name="T37" fmla="*/ T36 w 60"/>
                                                    <a:gd name="T38" fmla="+- 0 12032 11972"/>
                                                    <a:gd name="T39" fmla="*/ 12032 h 60"/>
                                                    <a:gd name="T40" fmla="+- 0 9461 9428"/>
                                                    <a:gd name="T41" fmla="*/ T40 w 60"/>
                                                    <a:gd name="T42" fmla="+- 0 12032 11972"/>
                                                    <a:gd name="T43" fmla="*/ 12032 h 60"/>
                                                    <a:gd name="T44" fmla="+- 0 9480 9428"/>
                                                    <a:gd name="T45" fmla="*/ T44 w 60"/>
                                                    <a:gd name="T46" fmla="+- 0 12022 11972"/>
                                                    <a:gd name="T47" fmla="*/ 12022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8" y="1"/>
                                                      </a:lnTo>
                                                      <a:lnTo>
                                                        <a:pt x="8" y="10"/>
                                                      </a:lnTo>
                                                      <a:lnTo>
                                                        <a:pt x="0" y="30"/>
                                                      </a:lnTo>
                                                      <a:lnTo>
                                                        <a:pt x="1"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76"/>
                                              <wps:cNvSpPr>
                                                <a:spLocks/>
                                              </wps:cNvSpPr>
                                              <wps:spPr bwMode="auto">
                                                <a:xfrm>
                                                  <a:off x="9428" y="11972"/>
                                                  <a:ext cx="60" cy="60"/>
                                                </a:xfrm>
                                                <a:custGeom>
                                                  <a:avLst/>
                                                  <a:gdLst>
                                                    <a:gd name="T0" fmla="+- 0 9488 9428"/>
                                                    <a:gd name="T1" fmla="*/ T0 w 60"/>
                                                    <a:gd name="T2" fmla="+- 0 12002 11972"/>
                                                    <a:gd name="T3" fmla="*/ 12002 h 60"/>
                                                    <a:gd name="T4" fmla="+- 0 9480 9428"/>
                                                    <a:gd name="T5" fmla="*/ T4 w 60"/>
                                                    <a:gd name="T6" fmla="+- 0 12022 11972"/>
                                                    <a:gd name="T7" fmla="*/ 12022 h 60"/>
                                                    <a:gd name="T8" fmla="+- 0 9461 9428"/>
                                                    <a:gd name="T9" fmla="*/ T8 w 60"/>
                                                    <a:gd name="T10" fmla="+- 0 12032 11972"/>
                                                    <a:gd name="T11" fmla="*/ 12032 h 60"/>
                                                    <a:gd name="T12" fmla="+- 0 9458 9428"/>
                                                    <a:gd name="T13" fmla="*/ T12 w 60"/>
                                                    <a:gd name="T14" fmla="+- 0 12032 11972"/>
                                                    <a:gd name="T15" fmla="*/ 12032 h 60"/>
                                                    <a:gd name="T16" fmla="+- 0 9438 9428"/>
                                                    <a:gd name="T17" fmla="*/ T16 w 60"/>
                                                    <a:gd name="T18" fmla="+- 0 12024 11972"/>
                                                    <a:gd name="T19" fmla="*/ 12024 h 60"/>
                                                    <a:gd name="T20" fmla="+- 0 9429 9428"/>
                                                    <a:gd name="T21" fmla="*/ T20 w 60"/>
                                                    <a:gd name="T22" fmla="+- 0 12005 11972"/>
                                                    <a:gd name="T23" fmla="*/ 12005 h 60"/>
                                                    <a:gd name="T24" fmla="+- 0 9428 9428"/>
                                                    <a:gd name="T25" fmla="*/ T24 w 60"/>
                                                    <a:gd name="T26" fmla="+- 0 12002 11972"/>
                                                    <a:gd name="T27" fmla="*/ 12002 h 60"/>
                                                    <a:gd name="T28" fmla="+- 0 9436 9428"/>
                                                    <a:gd name="T29" fmla="*/ T28 w 60"/>
                                                    <a:gd name="T30" fmla="+- 0 11982 11972"/>
                                                    <a:gd name="T31" fmla="*/ 11982 h 60"/>
                                                    <a:gd name="T32" fmla="+- 0 9456 9428"/>
                                                    <a:gd name="T33" fmla="*/ T32 w 60"/>
                                                    <a:gd name="T34" fmla="+- 0 11973 11972"/>
                                                    <a:gd name="T35" fmla="*/ 11973 h 60"/>
                                                    <a:gd name="T36" fmla="+- 0 9458 9428"/>
                                                    <a:gd name="T37" fmla="*/ T36 w 60"/>
                                                    <a:gd name="T38" fmla="+- 0 11972 11972"/>
                                                    <a:gd name="T39" fmla="*/ 11972 h 60"/>
                                                    <a:gd name="T40" fmla="+- 0 9478 9428"/>
                                                    <a:gd name="T41" fmla="*/ T40 w 60"/>
                                                    <a:gd name="T42" fmla="+- 0 11980 11972"/>
                                                    <a:gd name="T43" fmla="*/ 11980 h 60"/>
                                                    <a:gd name="T44" fmla="+- 0 9488 9428"/>
                                                    <a:gd name="T45" fmla="*/ T44 w 60"/>
                                                    <a:gd name="T46" fmla="+- 0 12000 11972"/>
                                                    <a:gd name="T47" fmla="*/ 12000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1" y="33"/>
                                                      </a:lnTo>
                                                      <a:lnTo>
                                                        <a:pt x="0" y="30"/>
                                                      </a:lnTo>
                                                      <a:lnTo>
                                                        <a:pt x="8" y="10"/>
                                                      </a:lnTo>
                                                      <a:lnTo>
                                                        <a:pt x="28"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77"/>
                                              <wps:cNvSpPr>
                                                <a:spLocks/>
                                              </wps:cNvSpPr>
                                              <wps:spPr bwMode="auto">
                                                <a:xfrm>
                                                  <a:off x="8365" y="10314"/>
                                                  <a:ext cx="1243" cy="628"/>
                                                </a:xfrm>
                                                <a:custGeom>
                                                  <a:avLst/>
                                                  <a:gdLst>
                                                    <a:gd name="T0" fmla="+- 0 8365 8365"/>
                                                    <a:gd name="T1" fmla="*/ T0 w 1243"/>
                                                    <a:gd name="T2" fmla="+- 0 10942 10314"/>
                                                    <a:gd name="T3" fmla="*/ 10942 h 628"/>
                                                    <a:gd name="T4" fmla="+- 0 9350 8365"/>
                                                    <a:gd name="T5" fmla="*/ T4 w 1243"/>
                                                    <a:gd name="T6" fmla="+- 0 10314 10314"/>
                                                    <a:gd name="T7" fmla="*/ 10314 h 628"/>
                                                    <a:gd name="T8" fmla="+- 0 9608 8365"/>
                                                    <a:gd name="T9" fmla="*/ T8 w 1243"/>
                                                    <a:gd name="T10" fmla="+- 0 10314 10314"/>
                                                    <a:gd name="T11" fmla="*/ 10314 h 628"/>
                                                  </a:gdLst>
                                                  <a:ahLst/>
                                                  <a:cxnLst>
                                                    <a:cxn ang="0">
                                                      <a:pos x="T1" y="T3"/>
                                                    </a:cxn>
                                                    <a:cxn ang="0">
                                                      <a:pos x="T5" y="T7"/>
                                                    </a:cxn>
                                                    <a:cxn ang="0">
                                                      <a:pos x="T9" y="T11"/>
                                                    </a:cxn>
                                                  </a:cxnLst>
                                                  <a:rect l="0" t="0" r="r" b="b"/>
                                                  <a:pathLst>
                                                    <a:path w="1243" h="628">
                                                      <a:moveTo>
                                                        <a:pt x="0" y="628"/>
                                                      </a:moveTo>
                                                      <a:lnTo>
                                                        <a:pt x="985" y="0"/>
                                                      </a:lnTo>
                                                      <a:lnTo>
                                                        <a:pt x="124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78"/>
                                              <wps:cNvSpPr>
                                                <a:spLocks/>
                                              </wps:cNvSpPr>
                                              <wps:spPr bwMode="auto">
                                                <a:xfrm>
                                                  <a:off x="8239" y="10920"/>
                                                  <a:ext cx="140" cy="102"/>
                                                </a:xfrm>
                                                <a:custGeom>
                                                  <a:avLst/>
                                                  <a:gdLst>
                                                    <a:gd name="T0" fmla="+- 0 8239 8239"/>
                                                    <a:gd name="T1" fmla="*/ T0 w 140"/>
                                                    <a:gd name="T2" fmla="+- 0 11022 10920"/>
                                                    <a:gd name="T3" fmla="*/ 11022 h 102"/>
                                                    <a:gd name="T4" fmla="+- 0 8380 8239"/>
                                                    <a:gd name="T5" fmla="*/ T4 w 140"/>
                                                    <a:gd name="T6" fmla="+- 0 10963 10920"/>
                                                    <a:gd name="T7" fmla="*/ 10963 h 102"/>
                                                    <a:gd name="T8" fmla="+- 0 8352 8239"/>
                                                    <a:gd name="T9" fmla="*/ T8 w 140"/>
                                                    <a:gd name="T10" fmla="+- 0 10920 10920"/>
                                                    <a:gd name="T11" fmla="*/ 10920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41" y="43"/>
                                                      </a:lnTo>
                                                      <a:lnTo>
                                                        <a:pt x="113" y="0"/>
                                                      </a:lnTo>
                                                      <a:lnTo>
                                                        <a:pt x="0"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79"/>
                                              <wps:cNvSpPr>
                                                <a:spLocks/>
                                              </wps:cNvSpPr>
                                              <wps:spPr bwMode="auto">
                                                <a:xfrm>
                                                  <a:off x="8239" y="10920"/>
                                                  <a:ext cx="140" cy="102"/>
                                                </a:xfrm>
                                                <a:custGeom>
                                                  <a:avLst/>
                                                  <a:gdLst>
                                                    <a:gd name="T0" fmla="+- 0 8239 8239"/>
                                                    <a:gd name="T1" fmla="*/ T0 w 140"/>
                                                    <a:gd name="T2" fmla="+- 0 11022 10920"/>
                                                    <a:gd name="T3" fmla="*/ 11022 h 102"/>
                                                    <a:gd name="T4" fmla="+- 0 8352 8239"/>
                                                    <a:gd name="T5" fmla="*/ T4 w 140"/>
                                                    <a:gd name="T6" fmla="+- 0 10920 10920"/>
                                                    <a:gd name="T7" fmla="*/ 10920 h 102"/>
                                                    <a:gd name="T8" fmla="+- 0 8380 8239"/>
                                                    <a:gd name="T9" fmla="*/ T8 w 140"/>
                                                    <a:gd name="T10" fmla="+- 0 10963 10920"/>
                                                    <a:gd name="T11" fmla="*/ 10963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13" y="0"/>
                                                      </a:lnTo>
                                                      <a:lnTo>
                                                        <a:pt x="141" y="43"/>
                                                      </a:lnTo>
                                                      <a:lnTo>
                                                        <a:pt x="0"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80"/>
                                              <wps:cNvSpPr>
                                                <a:spLocks/>
                                              </wps:cNvSpPr>
                                              <wps:spPr bwMode="auto">
                                                <a:xfrm>
                                                  <a:off x="9608" y="10284"/>
                                                  <a:ext cx="60" cy="60"/>
                                                </a:xfrm>
                                                <a:custGeom>
                                                  <a:avLst/>
                                                  <a:gdLst>
                                                    <a:gd name="T0" fmla="+- 0 9668 9608"/>
                                                    <a:gd name="T1" fmla="*/ T0 w 60"/>
                                                    <a:gd name="T2" fmla="+- 0 10314 10284"/>
                                                    <a:gd name="T3" fmla="*/ 10314 h 60"/>
                                                    <a:gd name="T4" fmla="+- 0 9668 9608"/>
                                                    <a:gd name="T5" fmla="*/ T4 w 60"/>
                                                    <a:gd name="T6" fmla="+- 0 10311 10284"/>
                                                    <a:gd name="T7" fmla="*/ 10311 h 60"/>
                                                    <a:gd name="T8" fmla="+- 0 9659 9608"/>
                                                    <a:gd name="T9" fmla="*/ T8 w 60"/>
                                                    <a:gd name="T10" fmla="+- 0 10292 10284"/>
                                                    <a:gd name="T11" fmla="*/ 10292 h 60"/>
                                                    <a:gd name="T12" fmla="+- 0 9638 9608"/>
                                                    <a:gd name="T13" fmla="*/ T12 w 60"/>
                                                    <a:gd name="T14" fmla="+- 0 10284 10284"/>
                                                    <a:gd name="T15" fmla="*/ 10284 h 60"/>
                                                    <a:gd name="T16" fmla="+- 0 9636 9608"/>
                                                    <a:gd name="T17" fmla="*/ T16 w 60"/>
                                                    <a:gd name="T18" fmla="+- 0 10284 10284"/>
                                                    <a:gd name="T19" fmla="*/ 10284 h 60"/>
                                                    <a:gd name="T20" fmla="+- 0 9616 9608"/>
                                                    <a:gd name="T21" fmla="*/ T20 w 60"/>
                                                    <a:gd name="T22" fmla="+- 0 10294 10284"/>
                                                    <a:gd name="T23" fmla="*/ 10294 h 60"/>
                                                    <a:gd name="T24" fmla="+- 0 9608 9608"/>
                                                    <a:gd name="T25" fmla="*/ T24 w 60"/>
                                                    <a:gd name="T26" fmla="+- 0 10314 10284"/>
                                                    <a:gd name="T27" fmla="*/ 10314 h 60"/>
                                                    <a:gd name="T28" fmla="+- 0 9609 9608"/>
                                                    <a:gd name="T29" fmla="*/ T28 w 60"/>
                                                    <a:gd name="T30" fmla="+- 0 10317 10284"/>
                                                    <a:gd name="T31" fmla="*/ 10317 h 60"/>
                                                    <a:gd name="T32" fmla="+- 0 9618 9608"/>
                                                    <a:gd name="T33" fmla="*/ T32 w 60"/>
                                                    <a:gd name="T34" fmla="+- 0 10336 10284"/>
                                                    <a:gd name="T35" fmla="*/ 10336 h 60"/>
                                                    <a:gd name="T36" fmla="+- 0 9638 9608"/>
                                                    <a:gd name="T37" fmla="*/ T36 w 60"/>
                                                    <a:gd name="T38" fmla="+- 0 10344 10284"/>
                                                    <a:gd name="T39" fmla="*/ 10344 h 60"/>
                                                    <a:gd name="T40" fmla="+- 0 9641 9608"/>
                                                    <a:gd name="T41" fmla="*/ T40 w 60"/>
                                                    <a:gd name="T42" fmla="+- 0 10344 10284"/>
                                                    <a:gd name="T43" fmla="*/ 10344 h 60"/>
                                                    <a:gd name="T44" fmla="+- 0 9661 9608"/>
                                                    <a:gd name="T45" fmla="*/ T44 w 60"/>
                                                    <a:gd name="T46" fmla="+- 0 10334 10284"/>
                                                    <a:gd name="T47" fmla="*/ 10334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1" y="33"/>
                                                      </a:lnTo>
                                                      <a:lnTo>
                                                        <a:pt x="10" y="52"/>
                                                      </a:lnTo>
                                                      <a:lnTo>
                                                        <a:pt x="30" y="60"/>
                                                      </a:lnTo>
                                                      <a:lnTo>
                                                        <a:pt x="33" y="60"/>
                                                      </a:lnTo>
                                                      <a:lnTo>
                                                        <a:pt x="53"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81"/>
                                              <wps:cNvSpPr>
                                                <a:spLocks/>
                                              </wps:cNvSpPr>
                                              <wps:spPr bwMode="auto">
                                                <a:xfrm>
                                                  <a:off x="9608" y="10284"/>
                                                  <a:ext cx="60" cy="60"/>
                                                </a:xfrm>
                                                <a:custGeom>
                                                  <a:avLst/>
                                                  <a:gdLst>
                                                    <a:gd name="T0" fmla="+- 0 9668 9608"/>
                                                    <a:gd name="T1" fmla="*/ T0 w 60"/>
                                                    <a:gd name="T2" fmla="+- 0 10314 10284"/>
                                                    <a:gd name="T3" fmla="*/ 10314 h 60"/>
                                                    <a:gd name="T4" fmla="+- 0 9661 9608"/>
                                                    <a:gd name="T5" fmla="*/ T4 w 60"/>
                                                    <a:gd name="T6" fmla="+- 0 10334 10284"/>
                                                    <a:gd name="T7" fmla="*/ 10334 h 60"/>
                                                    <a:gd name="T8" fmla="+- 0 9641 9608"/>
                                                    <a:gd name="T9" fmla="*/ T8 w 60"/>
                                                    <a:gd name="T10" fmla="+- 0 10344 10284"/>
                                                    <a:gd name="T11" fmla="*/ 10344 h 60"/>
                                                    <a:gd name="T12" fmla="+- 0 9638 9608"/>
                                                    <a:gd name="T13" fmla="*/ T12 w 60"/>
                                                    <a:gd name="T14" fmla="+- 0 10344 10284"/>
                                                    <a:gd name="T15" fmla="*/ 10344 h 60"/>
                                                    <a:gd name="T16" fmla="+- 0 9618 9608"/>
                                                    <a:gd name="T17" fmla="*/ T16 w 60"/>
                                                    <a:gd name="T18" fmla="+- 0 10336 10284"/>
                                                    <a:gd name="T19" fmla="*/ 10336 h 60"/>
                                                    <a:gd name="T20" fmla="+- 0 9609 9608"/>
                                                    <a:gd name="T21" fmla="*/ T20 w 60"/>
                                                    <a:gd name="T22" fmla="+- 0 10317 10284"/>
                                                    <a:gd name="T23" fmla="*/ 10317 h 60"/>
                                                    <a:gd name="T24" fmla="+- 0 9608 9608"/>
                                                    <a:gd name="T25" fmla="*/ T24 w 60"/>
                                                    <a:gd name="T26" fmla="+- 0 10314 10284"/>
                                                    <a:gd name="T27" fmla="*/ 10314 h 60"/>
                                                    <a:gd name="T28" fmla="+- 0 9616 9608"/>
                                                    <a:gd name="T29" fmla="*/ T28 w 60"/>
                                                    <a:gd name="T30" fmla="+- 0 10294 10284"/>
                                                    <a:gd name="T31" fmla="*/ 10294 h 60"/>
                                                    <a:gd name="T32" fmla="+- 0 9636 9608"/>
                                                    <a:gd name="T33" fmla="*/ T32 w 60"/>
                                                    <a:gd name="T34" fmla="+- 0 10284 10284"/>
                                                    <a:gd name="T35" fmla="*/ 10284 h 60"/>
                                                    <a:gd name="T36" fmla="+- 0 9638 9608"/>
                                                    <a:gd name="T37" fmla="*/ T36 w 60"/>
                                                    <a:gd name="T38" fmla="+- 0 10284 10284"/>
                                                    <a:gd name="T39" fmla="*/ 10284 h 60"/>
                                                    <a:gd name="T40" fmla="+- 0 9659 9608"/>
                                                    <a:gd name="T41" fmla="*/ T40 w 60"/>
                                                    <a:gd name="T42" fmla="+- 0 10292 10284"/>
                                                    <a:gd name="T43" fmla="*/ 10292 h 60"/>
                                                    <a:gd name="T44" fmla="+- 0 9668 9608"/>
                                                    <a:gd name="T45" fmla="*/ T44 w 60"/>
                                                    <a:gd name="T46" fmla="+- 0 10311 10284"/>
                                                    <a:gd name="T47" fmla="*/ 10311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0"/>
                                                      </a:lnTo>
                                                      <a:lnTo>
                                                        <a:pt x="33" y="60"/>
                                                      </a:lnTo>
                                                      <a:lnTo>
                                                        <a:pt x="30" y="60"/>
                                                      </a:lnTo>
                                                      <a:lnTo>
                                                        <a:pt x="10" y="52"/>
                                                      </a:lnTo>
                                                      <a:lnTo>
                                                        <a:pt x="1"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82"/>
                                              <wps:cNvSpPr>
                                                <a:spLocks/>
                                              </wps:cNvSpPr>
                                              <wps:spPr bwMode="auto">
                                                <a:xfrm>
                                                  <a:off x="8929" y="9714"/>
                                                  <a:ext cx="668" cy="359"/>
                                                </a:xfrm>
                                                <a:custGeom>
                                                  <a:avLst/>
                                                  <a:gdLst>
                                                    <a:gd name="T0" fmla="+- 0 8929 8929"/>
                                                    <a:gd name="T1" fmla="*/ T0 w 668"/>
                                                    <a:gd name="T2" fmla="+- 0 10073 9714"/>
                                                    <a:gd name="T3" fmla="*/ 10073 h 359"/>
                                                    <a:gd name="T4" fmla="+- 0 9326 8929"/>
                                                    <a:gd name="T5" fmla="*/ T4 w 668"/>
                                                    <a:gd name="T6" fmla="+- 0 9714 9714"/>
                                                    <a:gd name="T7" fmla="*/ 9714 h 359"/>
                                                    <a:gd name="T8" fmla="+- 0 9598 8929"/>
                                                    <a:gd name="T9" fmla="*/ T8 w 668"/>
                                                    <a:gd name="T10" fmla="+- 0 9714 9714"/>
                                                    <a:gd name="T11" fmla="*/ 9714 h 359"/>
                                                  </a:gdLst>
                                                  <a:ahLst/>
                                                  <a:cxnLst>
                                                    <a:cxn ang="0">
                                                      <a:pos x="T1" y="T3"/>
                                                    </a:cxn>
                                                    <a:cxn ang="0">
                                                      <a:pos x="T5" y="T7"/>
                                                    </a:cxn>
                                                    <a:cxn ang="0">
                                                      <a:pos x="T9" y="T11"/>
                                                    </a:cxn>
                                                  </a:cxnLst>
                                                  <a:rect l="0" t="0" r="r" b="b"/>
                                                  <a:pathLst>
                                                    <a:path w="668" h="359">
                                                      <a:moveTo>
                                                        <a:pt x="0" y="359"/>
                                                      </a:moveTo>
                                                      <a:lnTo>
                                                        <a:pt x="397" y="0"/>
                                                      </a:lnTo>
                                                      <a:lnTo>
                                                        <a:pt x="6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83"/>
                                              <wps:cNvSpPr>
                                                <a:spLocks/>
                                              </wps:cNvSpPr>
                                              <wps:spPr bwMode="auto">
                                                <a:xfrm>
                                                  <a:off x="8818" y="10055"/>
                                                  <a:ext cx="128" cy="119"/>
                                                </a:xfrm>
                                                <a:custGeom>
                                                  <a:avLst/>
                                                  <a:gdLst>
                                                    <a:gd name="T0" fmla="+- 0 8818 8818"/>
                                                    <a:gd name="T1" fmla="*/ T0 w 128"/>
                                                    <a:gd name="T2" fmla="+- 0 10174 10055"/>
                                                    <a:gd name="T3" fmla="*/ 10174 h 119"/>
                                                    <a:gd name="T4" fmla="+- 0 8946 8818"/>
                                                    <a:gd name="T5" fmla="*/ T4 w 128"/>
                                                    <a:gd name="T6" fmla="+- 0 10092 10055"/>
                                                    <a:gd name="T7" fmla="*/ 10092 h 119"/>
                                                    <a:gd name="T8" fmla="+- 0 8912 8818"/>
                                                    <a:gd name="T9" fmla="*/ T8 w 128"/>
                                                    <a:gd name="T10" fmla="+- 0 10055 10055"/>
                                                    <a:gd name="T11" fmla="*/ 10055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128" y="37"/>
                                                      </a:lnTo>
                                                      <a:lnTo>
                                                        <a:pt x="94" y="0"/>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4"/>
                                              <wps:cNvSpPr>
                                                <a:spLocks/>
                                              </wps:cNvSpPr>
                                              <wps:spPr bwMode="auto">
                                                <a:xfrm>
                                                  <a:off x="8818" y="10055"/>
                                                  <a:ext cx="128" cy="119"/>
                                                </a:xfrm>
                                                <a:custGeom>
                                                  <a:avLst/>
                                                  <a:gdLst>
                                                    <a:gd name="T0" fmla="+- 0 8818 8818"/>
                                                    <a:gd name="T1" fmla="*/ T0 w 128"/>
                                                    <a:gd name="T2" fmla="+- 0 10174 10055"/>
                                                    <a:gd name="T3" fmla="*/ 10174 h 119"/>
                                                    <a:gd name="T4" fmla="+- 0 8912 8818"/>
                                                    <a:gd name="T5" fmla="*/ T4 w 128"/>
                                                    <a:gd name="T6" fmla="+- 0 10055 10055"/>
                                                    <a:gd name="T7" fmla="*/ 10055 h 119"/>
                                                    <a:gd name="T8" fmla="+- 0 8946 8818"/>
                                                    <a:gd name="T9" fmla="*/ T8 w 128"/>
                                                    <a:gd name="T10" fmla="+- 0 10092 10055"/>
                                                    <a:gd name="T11" fmla="*/ 10092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94" y="0"/>
                                                      </a:lnTo>
                                                      <a:lnTo>
                                                        <a:pt x="128" y="37"/>
                                                      </a:lnTo>
                                                      <a:lnTo>
                                                        <a:pt x="0"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85"/>
                                              <wps:cNvSpPr>
                                                <a:spLocks/>
                                              </wps:cNvSpPr>
                                              <wps:spPr bwMode="auto">
                                                <a:xfrm>
                                                  <a:off x="9598" y="9684"/>
                                                  <a:ext cx="60" cy="60"/>
                                                </a:xfrm>
                                                <a:custGeom>
                                                  <a:avLst/>
                                                  <a:gdLst>
                                                    <a:gd name="T0" fmla="+- 0 9658 9598"/>
                                                    <a:gd name="T1" fmla="*/ T0 w 60"/>
                                                    <a:gd name="T2" fmla="+- 0 9714 9684"/>
                                                    <a:gd name="T3" fmla="*/ 9714 h 60"/>
                                                    <a:gd name="T4" fmla="+- 0 9657 9598"/>
                                                    <a:gd name="T5" fmla="*/ T4 w 60"/>
                                                    <a:gd name="T6" fmla="+- 0 9711 9684"/>
                                                    <a:gd name="T7" fmla="*/ 9711 h 60"/>
                                                    <a:gd name="T8" fmla="+- 0 9647 9598"/>
                                                    <a:gd name="T9" fmla="*/ T8 w 60"/>
                                                    <a:gd name="T10" fmla="+- 0 9692 9684"/>
                                                    <a:gd name="T11" fmla="*/ 9692 h 60"/>
                                                    <a:gd name="T12" fmla="+- 0 9628 9598"/>
                                                    <a:gd name="T13" fmla="*/ T12 w 60"/>
                                                    <a:gd name="T14" fmla="+- 0 9684 9684"/>
                                                    <a:gd name="T15" fmla="*/ 9684 h 60"/>
                                                    <a:gd name="T16" fmla="+- 0 9625 9598"/>
                                                    <a:gd name="T17" fmla="*/ T16 w 60"/>
                                                    <a:gd name="T18" fmla="+- 0 9684 9684"/>
                                                    <a:gd name="T19" fmla="*/ 9684 h 60"/>
                                                    <a:gd name="T20" fmla="+- 0 9605 9598"/>
                                                    <a:gd name="T21" fmla="*/ T20 w 60"/>
                                                    <a:gd name="T22" fmla="+- 0 9694 9684"/>
                                                    <a:gd name="T23" fmla="*/ 9694 h 60"/>
                                                    <a:gd name="T24" fmla="+- 0 9598 9598"/>
                                                    <a:gd name="T25" fmla="*/ T24 w 60"/>
                                                    <a:gd name="T26" fmla="+- 0 9714 9684"/>
                                                    <a:gd name="T27" fmla="*/ 9714 h 60"/>
                                                    <a:gd name="T28" fmla="+- 0 9598 9598"/>
                                                    <a:gd name="T29" fmla="*/ T28 w 60"/>
                                                    <a:gd name="T30" fmla="+- 0 9717 9684"/>
                                                    <a:gd name="T31" fmla="*/ 9717 h 60"/>
                                                    <a:gd name="T32" fmla="+- 0 9607 9598"/>
                                                    <a:gd name="T33" fmla="*/ T32 w 60"/>
                                                    <a:gd name="T34" fmla="+- 0 9736 9684"/>
                                                    <a:gd name="T35" fmla="*/ 9736 h 60"/>
                                                    <a:gd name="T36" fmla="+- 0 9628 9598"/>
                                                    <a:gd name="T37" fmla="*/ T36 w 60"/>
                                                    <a:gd name="T38" fmla="+- 0 9744 9684"/>
                                                    <a:gd name="T39" fmla="*/ 9744 h 60"/>
                                                    <a:gd name="T40" fmla="+- 0 9630 9598"/>
                                                    <a:gd name="T41" fmla="*/ T40 w 60"/>
                                                    <a:gd name="T42" fmla="+- 0 9744 9684"/>
                                                    <a:gd name="T43" fmla="*/ 9744 h 60"/>
                                                    <a:gd name="T44" fmla="+- 0 9649 9598"/>
                                                    <a:gd name="T45" fmla="*/ T44 w 60"/>
                                                    <a:gd name="T46" fmla="+- 0 9734 9684"/>
                                                    <a:gd name="T47" fmla="*/ 9734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7"/>
                                                      </a:lnTo>
                                                      <a:lnTo>
                                                        <a:pt x="49" y="8"/>
                                                      </a:lnTo>
                                                      <a:lnTo>
                                                        <a:pt x="30" y="0"/>
                                                      </a:lnTo>
                                                      <a:lnTo>
                                                        <a:pt x="27" y="0"/>
                                                      </a:lnTo>
                                                      <a:lnTo>
                                                        <a:pt x="7" y="10"/>
                                                      </a:lnTo>
                                                      <a:lnTo>
                                                        <a:pt x="0" y="30"/>
                                                      </a:lnTo>
                                                      <a:lnTo>
                                                        <a:pt x="0" y="33"/>
                                                      </a:lnTo>
                                                      <a:lnTo>
                                                        <a:pt x="9" y="52"/>
                                                      </a:lnTo>
                                                      <a:lnTo>
                                                        <a:pt x="30" y="60"/>
                                                      </a:lnTo>
                                                      <a:lnTo>
                                                        <a:pt x="32" y="60"/>
                                                      </a:lnTo>
                                                      <a:lnTo>
                                                        <a:pt x="51"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86"/>
                                              <wps:cNvSpPr>
                                                <a:spLocks/>
                                              </wps:cNvSpPr>
                                              <wps:spPr bwMode="auto">
                                                <a:xfrm>
                                                  <a:off x="9598" y="9684"/>
                                                  <a:ext cx="60" cy="60"/>
                                                </a:xfrm>
                                                <a:custGeom>
                                                  <a:avLst/>
                                                  <a:gdLst>
                                                    <a:gd name="T0" fmla="+- 0 9658 9598"/>
                                                    <a:gd name="T1" fmla="*/ T0 w 60"/>
                                                    <a:gd name="T2" fmla="+- 0 9714 9684"/>
                                                    <a:gd name="T3" fmla="*/ 9714 h 60"/>
                                                    <a:gd name="T4" fmla="+- 0 9649 9598"/>
                                                    <a:gd name="T5" fmla="*/ T4 w 60"/>
                                                    <a:gd name="T6" fmla="+- 0 9734 9684"/>
                                                    <a:gd name="T7" fmla="*/ 9734 h 60"/>
                                                    <a:gd name="T8" fmla="+- 0 9630 9598"/>
                                                    <a:gd name="T9" fmla="*/ T8 w 60"/>
                                                    <a:gd name="T10" fmla="+- 0 9744 9684"/>
                                                    <a:gd name="T11" fmla="*/ 9744 h 60"/>
                                                    <a:gd name="T12" fmla="+- 0 9628 9598"/>
                                                    <a:gd name="T13" fmla="*/ T12 w 60"/>
                                                    <a:gd name="T14" fmla="+- 0 9744 9684"/>
                                                    <a:gd name="T15" fmla="*/ 9744 h 60"/>
                                                    <a:gd name="T16" fmla="+- 0 9607 9598"/>
                                                    <a:gd name="T17" fmla="*/ T16 w 60"/>
                                                    <a:gd name="T18" fmla="+- 0 9736 9684"/>
                                                    <a:gd name="T19" fmla="*/ 9736 h 60"/>
                                                    <a:gd name="T20" fmla="+- 0 9598 9598"/>
                                                    <a:gd name="T21" fmla="*/ T20 w 60"/>
                                                    <a:gd name="T22" fmla="+- 0 9717 9684"/>
                                                    <a:gd name="T23" fmla="*/ 9717 h 60"/>
                                                    <a:gd name="T24" fmla="+- 0 9598 9598"/>
                                                    <a:gd name="T25" fmla="*/ T24 w 60"/>
                                                    <a:gd name="T26" fmla="+- 0 9714 9684"/>
                                                    <a:gd name="T27" fmla="*/ 9714 h 60"/>
                                                    <a:gd name="T28" fmla="+- 0 9605 9598"/>
                                                    <a:gd name="T29" fmla="*/ T28 w 60"/>
                                                    <a:gd name="T30" fmla="+- 0 9694 9684"/>
                                                    <a:gd name="T31" fmla="*/ 9694 h 60"/>
                                                    <a:gd name="T32" fmla="+- 0 9625 9598"/>
                                                    <a:gd name="T33" fmla="*/ T32 w 60"/>
                                                    <a:gd name="T34" fmla="+- 0 9684 9684"/>
                                                    <a:gd name="T35" fmla="*/ 9684 h 60"/>
                                                    <a:gd name="T36" fmla="+- 0 9628 9598"/>
                                                    <a:gd name="T37" fmla="*/ T36 w 60"/>
                                                    <a:gd name="T38" fmla="+- 0 9684 9684"/>
                                                    <a:gd name="T39" fmla="*/ 9684 h 60"/>
                                                    <a:gd name="T40" fmla="+- 0 9647 9598"/>
                                                    <a:gd name="T41" fmla="*/ T40 w 60"/>
                                                    <a:gd name="T42" fmla="+- 0 9692 9684"/>
                                                    <a:gd name="T43" fmla="*/ 9692 h 60"/>
                                                    <a:gd name="T44" fmla="+- 0 9657 9598"/>
                                                    <a:gd name="T45" fmla="*/ T44 w 60"/>
                                                    <a:gd name="T46" fmla="+- 0 9711 9684"/>
                                                    <a:gd name="T47" fmla="*/ 9711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1" y="50"/>
                                                      </a:lnTo>
                                                      <a:lnTo>
                                                        <a:pt x="32" y="60"/>
                                                      </a:lnTo>
                                                      <a:lnTo>
                                                        <a:pt x="30" y="60"/>
                                                      </a:lnTo>
                                                      <a:lnTo>
                                                        <a:pt x="9" y="52"/>
                                                      </a:lnTo>
                                                      <a:lnTo>
                                                        <a:pt x="0" y="33"/>
                                                      </a:lnTo>
                                                      <a:lnTo>
                                                        <a:pt x="0" y="30"/>
                                                      </a:lnTo>
                                                      <a:lnTo>
                                                        <a:pt x="7" y="10"/>
                                                      </a:lnTo>
                                                      <a:lnTo>
                                                        <a:pt x="27" y="0"/>
                                                      </a:lnTo>
                                                      <a:lnTo>
                                                        <a:pt x="30" y="0"/>
                                                      </a:lnTo>
                                                      <a:lnTo>
                                                        <a:pt x="49" y="8"/>
                                                      </a:lnTo>
                                                      <a:lnTo>
                                                        <a:pt x="59"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Freeform 87"/>
                                              <wps:cNvSpPr>
                                                <a:spLocks/>
                                              </wps:cNvSpPr>
                                              <wps:spPr bwMode="auto">
                                                <a:xfrm>
                                                  <a:off x="7957" y="9337"/>
                                                  <a:ext cx="1651" cy="241"/>
                                                </a:xfrm>
                                                <a:custGeom>
                                                  <a:avLst/>
                                                  <a:gdLst>
                                                    <a:gd name="T0" fmla="+- 0 7957 7957"/>
                                                    <a:gd name="T1" fmla="*/ T0 w 1651"/>
                                                    <a:gd name="T2" fmla="+- 0 9578 9337"/>
                                                    <a:gd name="T3" fmla="*/ 9578 h 241"/>
                                                    <a:gd name="T4" fmla="+- 0 9355 7957"/>
                                                    <a:gd name="T5" fmla="*/ T4 w 1651"/>
                                                    <a:gd name="T6" fmla="+- 0 9337 9337"/>
                                                    <a:gd name="T7" fmla="*/ 9337 h 241"/>
                                                    <a:gd name="T8" fmla="+- 0 9608 7957"/>
                                                    <a:gd name="T9" fmla="*/ T8 w 1651"/>
                                                    <a:gd name="T10" fmla="+- 0 9337 9337"/>
                                                    <a:gd name="T11" fmla="*/ 9337 h 241"/>
                                                  </a:gdLst>
                                                  <a:ahLst/>
                                                  <a:cxnLst>
                                                    <a:cxn ang="0">
                                                      <a:pos x="T1" y="T3"/>
                                                    </a:cxn>
                                                    <a:cxn ang="0">
                                                      <a:pos x="T5" y="T7"/>
                                                    </a:cxn>
                                                    <a:cxn ang="0">
                                                      <a:pos x="T9" y="T11"/>
                                                    </a:cxn>
                                                  </a:cxnLst>
                                                  <a:rect l="0" t="0" r="r" b="b"/>
                                                  <a:pathLst>
                                                    <a:path w="1651" h="241">
                                                      <a:moveTo>
                                                        <a:pt x="0" y="241"/>
                                                      </a:moveTo>
                                                      <a:lnTo>
                                                        <a:pt x="1398" y="0"/>
                                                      </a:lnTo>
                                                      <a:lnTo>
                                                        <a:pt x="165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88"/>
                                              <wps:cNvSpPr>
                                                <a:spLocks/>
                                              </wps:cNvSpPr>
                                              <wps:spPr bwMode="auto">
                                                <a:xfrm>
                                                  <a:off x="7810" y="9554"/>
                                                  <a:ext cx="152" cy="50"/>
                                                </a:xfrm>
                                                <a:custGeom>
                                                  <a:avLst/>
                                                  <a:gdLst>
                                                    <a:gd name="T0" fmla="+- 0 7810 7810"/>
                                                    <a:gd name="T1" fmla="*/ T0 w 152"/>
                                                    <a:gd name="T2" fmla="+- 0 9605 9554"/>
                                                    <a:gd name="T3" fmla="*/ 9605 h 50"/>
                                                    <a:gd name="T4" fmla="+- 0 7962 7810"/>
                                                    <a:gd name="T5" fmla="*/ T4 w 152"/>
                                                    <a:gd name="T6" fmla="+- 0 9604 9554"/>
                                                    <a:gd name="T7" fmla="*/ 9604 h 50"/>
                                                    <a:gd name="T8" fmla="+- 0 7954 7810"/>
                                                    <a:gd name="T9" fmla="*/ T8 w 152"/>
                                                    <a:gd name="T10" fmla="+- 0 9554 9554"/>
                                                    <a:gd name="T11" fmla="*/ 955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52" y="50"/>
                                                      </a:lnTo>
                                                      <a:lnTo>
                                                        <a:pt x="144"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89"/>
                                              <wps:cNvSpPr>
                                                <a:spLocks/>
                                              </wps:cNvSpPr>
                                              <wps:spPr bwMode="auto">
                                                <a:xfrm>
                                                  <a:off x="7810" y="9554"/>
                                                  <a:ext cx="152" cy="50"/>
                                                </a:xfrm>
                                                <a:custGeom>
                                                  <a:avLst/>
                                                  <a:gdLst>
                                                    <a:gd name="T0" fmla="+- 0 7810 7810"/>
                                                    <a:gd name="T1" fmla="*/ T0 w 152"/>
                                                    <a:gd name="T2" fmla="+- 0 9605 9554"/>
                                                    <a:gd name="T3" fmla="*/ 9605 h 50"/>
                                                    <a:gd name="T4" fmla="+- 0 7954 7810"/>
                                                    <a:gd name="T5" fmla="*/ T4 w 152"/>
                                                    <a:gd name="T6" fmla="+- 0 9554 9554"/>
                                                    <a:gd name="T7" fmla="*/ 9554 h 50"/>
                                                    <a:gd name="T8" fmla="+- 0 7962 7810"/>
                                                    <a:gd name="T9" fmla="*/ T8 w 152"/>
                                                    <a:gd name="T10" fmla="+- 0 9604 9554"/>
                                                    <a:gd name="T11" fmla="*/ 960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44" y="0"/>
                                                      </a:lnTo>
                                                      <a:lnTo>
                                                        <a:pt x="152" y="50"/>
                                                      </a:lnTo>
                                                      <a:lnTo>
                                                        <a:pt x="0"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Freeform 90"/>
                                              <wps:cNvSpPr>
                                                <a:spLocks/>
                                              </wps:cNvSpPr>
                                              <wps:spPr bwMode="auto">
                                                <a:xfrm>
                                                  <a:off x="9608" y="9307"/>
                                                  <a:ext cx="60" cy="60"/>
                                                </a:xfrm>
                                                <a:custGeom>
                                                  <a:avLst/>
                                                  <a:gdLst>
                                                    <a:gd name="T0" fmla="+- 0 9668 9608"/>
                                                    <a:gd name="T1" fmla="*/ T0 w 60"/>
                                                    <a:gd name="T2" fmla="+- 0 9337 9307"/>
                                                    <a:gd name="T3" fmla="*/ 9337 h 60"/>
                                                    <a:gd name="T4" fmla="+- 0 9668 9608"/>
                                                    <a:gd name="T5" fmla="*/ T4 w 60"/>
                                                    <a:gd name="T6" fmla="+- 0 9335 9307"/>
                                                    <a:gd name="T7" fmla="*/ 9335 h 60"/>
                                                    <a:gd name="T8" fmla="+- 0 9659 9608"/>
                                                    <a:gd name="T9" fmla="*/ T8 w 60"/>
                                                    <a:gd name="T10" fmla="+- 0 9315 9307"/>
                                                    <a:gd name="T11" fmla="*/ 9315 h 60"/>
                                                    <a:gd name="T12" fmla="+- 0 9638 9608"/>
                                                    <a:gd name="T13" fmla="*/ T12 w 60"/>
                                                    <a:gd name="T14" fmla="+- 0 9307 9307"/>
                                                    <a:gd name="T15" fmla="*/ 9307 h 60"/>
                                                    <a:gd name="T16" fmla="+- 0 9636 9608"/>
                                                    <a:gd name="T17" fmla="*/ T16 w 60"/>
                                                    <a:gd name="T18" fmla="+- 0 9307 9307"/>
                                                    <a:gd name="T19" fmla="*/ 9307 h 60"/>
                                                    <a:gd name="T20" fmla="+- 0 9616 9608"/>
                                                    <a:gd name="T21" fmla="*/ T20 w 60"/>
                                                    <a:gd name="T22" fmla="+- 0 9317 9307"/>
                                                    <a:gd name="T23" fmla="*/ 9317 h 60"/>
                                                    <a:gd name="T24" fmla="+- 0 9608 9608"/>
                                                    <a:gd name="T25" fmla="*/ T24 w 60"/>
                                                    <a:gd name="T26" fmla="+- 0 9337 9307"/>
                                                    <a:gd name="T27" fmla="*/ 9337 h 60"/>
                                                    <a:gd name="T28" fmla="+- 0 9609 9608"/>
                                                    <a:gd name="T29" fmla="*/ T28 w 60"/>
                                                    <a:gd name="T30" fmla="+- 0 9340 9307"/>
                                                    <a:gd name="T31" fmla="*/ 9340 h 60"/>
                                                    <a:gd name="T32" fmla="+- 0 9618 9608"/>
                                                    <a:gd name="T33" fmla="*/ T32 w 60"/>
                                                    <a:gd name="T34" fmla="+- 0 9359 9307"/>
                                                    <a:gd name="T35" fmla="*/ 9359 h 60"/>
                                                    <a:gd name="T36" fmla="+- 0 9638 9608"/>
                                                    <a:gd name="T37" fmla="*/ T36 w 60"/>
                                                    <a:gd name="T38" fmla="+- 0 9367 9307"/>
                                                    <a:gd name="T39" fmla="*/ 9367 h 60"/>
                                                    <a:gd name="T40" fmla="+- 0 9641 9608"/>
                                                    <a:gd name="T41" fmla="*/ T40 w 60"/>
                                                    <a:gd name="T42" fmla="+- 0 9367 9307"/>
                                                    <a:gd name="T43" fmla="*/ 9367 h 60"/>
                                                    <a:gd name="T44" fmla="+- 0 9661 9608"/>
                                                    <a:gd name="T45" fmla="*/ T44 w 60"/>
                                                    <a:gd name="T46" fmla="+- 0 9358 9307"/>
                                                    <a:gd name="T47" fmla="*/ 9358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0"/>
                                                      </a:lnTo>
                                                      <a:lnTo>
                                                        <a:pt x="8" y="10"/>
                                                      </a:lnTo>
                                                      <a:lnTo>
                                                        <a:pt x="0" y="30"/>
                                                      </a:lnTo>
                                                      <a:lnTo>
                                                        <a:pt x="1" y="33"/>
                                                      </a:lnTo>
                                                      <a:lnTo>
                                                        <a:pt x="10" y="52"/>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91"/>
                                              <wps:cNvSpPr>
                                                <a:spLocks/>
                                              </wps:cNvSpPr>
                                              <wps:spPr bwMode="auto">
                                                <a:xfrm>
                                                  <a:off x="9608" y="9307"/>
                                                  <a:ext cx="60" cy="60"/>
                                                </a:xfrm>
                                                <a:custGeom>
                                                  <a:avLst/>
                                                  <a:gdLst>
                                                    <a:gd name="T0" fmla="+- 0 9668 9608"/>
                                                    <a:gd name="T1" fmla="*/ T0 w 60"/>
                                                    <a:gd name="T2" fmla="+- 0 9337 9307"/>
                                                    <a:gd name="T3" fmla="*/ 9337 h 60"/>
                                                    <a:gd name="T4" fmla="+- 0 9661 9608"/>
                                                    <a:gd name="T5" fmla="*/ T4 w 60"/>
                                                    <a:gd name="T6" fmla="+- 0 9358 9307"/>
                                                    <a:gd name="T7" fmla="*/ 9358 h 60"/>
                                                    <a:gd name="T8" fmla="+- 0 9641 9608"/>
                                                    <a:gd name="T9" fmla="*/ T8 w 60"/>
                                                    <a:gd name="T10" fmla="+- 0 9367 9307"/>
                                                    <a:gd name="T11" fmla="*/ 9367 h 60"/>
                                                    <a:gd name="T12" fmla="+- 0 9638 9608"/>
                                                    <a:gd name="T13" fmla="*/ T12 w 60"/>
                                                    <a:gd name="T14" fmla="+- 0 9367 9307"/>
                                                    <a:gd name="T15" fmla="*/ 9367 h 60"/>
                                                    <a:gd name="T16" fmla="+- 0 9618 9608"/>
                                                    <a:gd name="T17" fmla="*/ T16 w 60"/>
                                                    <a:gd name="T18" fmla="+- 0 9359 9307"/>
                                                    <a:gd name="T19" fmla="*/ 9359 h 60"/>
                                                    <a:gd name="T20" fmla="+- 0 9609 9608"/>
                                                    <a:gd name="T21" fmla="*/ T20 w 60"/>
                                                    <a:gd name="T22" fmla="+- 0 9340 9307"/>
                                                    <a:gd name="T23" fmla="*/ 9340 h 60"/>
                                                    <a:gd name="T24" fmla="+- 0 9608 9608"/>
                                                    <a:gd name="T25" fmla="*/ T24 w 60"/>
                                                    <a:gd name="T26" fmla="+- 0 9337 9307"/>
                                                    <a:gd name="T27" fmla="*/ 9337 h 60"/>
                                                    <a:gd name="T28" fmla="+- 0 9616 9608"/>
                                                    <a:gd name="T29" fmla="*/ T28 w 60"/>
                                                    <a:gd name="T30" fmla="+- 0 9317 9307"/>
                                                    <a:gd name="T31" fmla="*/ 9317 h 60"/>
                                                    <a:gd name="T32" fmla="+- 0 9636 9608"/>
                                                    <a:gd name="T33" fmla="*/ T32 w 60"/>
                                                    <a:gd name="T34" fmla="+- 0 9307 9307"/>
                                                    <a:gd name="T35" fmla="*/ 9307 h 60"/>
                                                    <a:gd name="T36" fmla="+- 0 9638 9608"/>
                                                    <a:gd name="T37" fmla="*/ T36 w 60"/>
                                                    <a:gd name="T38" fmla="+- 0 9307 9307"/>
                                                    <a:gd name="T39" fmla="*/ 9307 h 60"/>
                                                    <a:gd name="T40" fmla="+- 0 9659 9608"/>
                                                    <a:gd name="T41" fmla="*/ T40 w 60"/>
                                                    <a:gd name="T42" fmla="+- 0 9315 9307"/>
                                                    <a:gd name="T43" fmla="*/ 9315 h 60"/>
                                                    <a:gd name="T44" fmla="+- 0 9668 9608"/>
                                                    <a:gd name="T45" fmla="*/ T44 w 60"/>
                                                    <a:gd name="T46" fmla="+- 0 9335 9307"/>
                                                    <a:gd name="T47" fmla="*/ 9335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2"/>
                                                      </a:lnTo>
                                                      <a:lnTo>
                                                        <a:pt x="1" y="33"/>
                                                      </a:lnTo>
                                                      <a:lnTo>
                                                        <a:pt x="0" y="30"/>
                                                      </a:lnTo>
                                                      <a:lnTo>
                                                        <a:pt x="8" y="10"/>
                                                      </a:lnTo>
                                                      <a:lnTo>
                                                        <a:pt x="28"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95" name="Cuadro de texto 395"/>
                                            <wps:cNvSpPr txBox="1"/>
                                            <wps:spPr>
                                              <a:xfrm>
                                                <a:off x="5029200" y="1682151"/>
                                                <a:ext cx="2980690" cy="560717"/>
                                              </a:xfrm>
                                              <a:prstGeom prst="rect">
                                                <a:avLst/>
                                              </a:prstGeom>
                                              <a:noFill/>
                                              <a:ln w="6350">
                                                <a:noFill/>
                                              </a:ln>
                                            </wps:spPr>
                                            <wps:txbx>
                                              <w:txbxContent>
                                                <w:p w14:paraId="5F4E2207" w14:textId="77777777" w:rsidR="007B0C52" w:rsidRDefault="007B0C52" w:rsidP="007B0C52">
                                                  <w:pPr>
                                                    <w:rPr>
                                                      <w:rFonts w:ascii="Verdana" w:eastAsia="Verdana" w:hAnsi="Verdana" w:cs="Verdana"/>
                                                      <w:lang w:val="es-MX"/>
                                                    </w:rPr>
                                                  </w:pPr>
                                                  <w:r>
                                                    <w:rPr>
                                                      <w:rFonts w:ascii="Verdana" w:eastAsia="Verdana" w:hAnsi="Verdana" w:cs="Verdana"/>
                                                      <w:lang w:val="es-MX"/>
                                                    </w:rPr>
                                                    <w:t>Impermeabilizante de</w:t>
                                                  </w:r>
                                                </w:p>
                                                <w:p w14:paraId="537C5BF4" w14:textId="77777777" w:rsidR="007B0C52" w:rsidRPr="000960E8" w:rsidRDefault="007B0C52" w:rsidP="007B0C52">
                                                  <w:pPr>
                                                    <w:rPr>
                                                      <w:lang w:val="es-MX"/>
                                                    </w:rPr>
                                                  </w:pPr>
                                                  <w:r>
                                                    <w:rPr>
                                                      <w:rFonts w:ascii="Verdana" w:eastAsia="Verdana" w:hAnsi="Verdana" w:cs="Verdana"/>
                                                      <w:lang w:val="es-MX"/>
                                                    </w:rPr>
                                                    <w:t xml:space="preserve"> 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s:wsp>
                                <wps:cNvPr id="389" name="Cuadro de texto 389"/>
                                <wps:cNvSpPr txBox="1"/>
                                <wps:spPr>
                                  <a:xfrm>
                                    <a:off x="1043796" y="3398808"/>
                                    <a:ext cx="2980707" cy="522523"/>
                                  </a:xfrm>
                                  <a:prstGeom prst="rect">
                                    <a:avLst/>
                                  </a:prstGeom>
                                  <a:noFill/>
                                  <a:ln w="6350">
                                    <a:noFill/>
                                  </a:ln>
                                </wps:spPr>
                                <wps:txbx>
                                  <w:txbxContent>
                                    <w:p w14:paraId="1641AB96" w14:textId="77777777" w:rsidR="007B0C52" w:rsidRDefault="007B0C52" w:rsidP="007B0C52">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70605821" w14:textId="77777777" w:rsidR="007B0C52" w:rsidRPr="00AC4D66" w:rsidRDefault="007B0C52" w:rsidP="007B0C52">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0" name="Cuadro de texto 390"/>
                              <wps:cNvSpPr txBox="1"/>
                              <wps:spPr>
                                <a:xfrm>
                                  <a:off x="888521" y="3631721"/>
                                  <a:ext cx="2980707" cy="522523"/>
                                </a:xfrm>
                                <a:prstGeom prst="rect">
                                  <a:avLst/>
                                </a:prstGeom>
                                <a:noFill/>
                                <a:ln w="6350">
                                  <a:noFill/>
                                </a:ln>
                              </wps:spPr>
                              <wps:txbx>
                                <w:txbxContent>
                                  <w:p w14:paraId="1E47B561" w14:textId="77777777" w:rsidR="007B0C52" w:rsidRDefault="007B0C52" w:rsidP="007B0C52">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40060A87" w14:textId="77777777" w:rsidR="007B0C52" w:rsidRDefault="007B0C52" w:rsidP="007B0C52">
                                    <w:pPr>
                                      <w:spacing w:line="220" w:lineRule="exact"/>
                                      <w:ind w:left="1385"/>
                                      <w:rPr>
                                        <w:rFonts w:ascii="Verdana" w:eastAsia="Verdana" w:hAnsi="Verdana" w:cs="Verdana"/>
                                      </w:rPr>
                                    </w:pPr>
                                    <w:r>
                                      <w:rPr>
                                        <w:rFonts w:ascii="Verdana" w:eastAsia="Verdana" w:hAnsi="Verdana" w:cs="Verdana"/>
                                        <w:spacing w:val="1"/>
                                        <w:position w:val="-1"/>
                                      </w:rPr>
                                      <w:t>H°</w:t>
                                    </w:r>
                                    <w:r>
                                      <w:rPr>
                                        <w:rFonts w:ascii="Verdana" w:eastAsia="Verdana" w:hAnsi="Verdana" w:cs="Verdana"/>
                                        <w:position w:val="-1"/>
                                      </w:rPr>
                                      <w:t>A°</w:t>
                                    </w:r>
                                  </w:p>
                                  <w:p w14:paraId="42CEB10A" w14:textId="77777777" w:rsidR="007B0C52" w:rsidRPr="00AC4D66" w:rsidRDefault="007B0C52" w:rsidP="007B0C52">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V relativeFrom="margin">
                  <wp14:pctHeight>0</wp14:pctHeight>
                </wp14:sizeRelV>
              </wp:anchor>
            </w:drawing>
          </mc:Choice>
          <mc:Fallback>
            <w:pict>
              <v:group w14:anchorId="04582600" id="Grupo 1043" o:spid="_x0000_s1039" style="position:absolute;left:0;text-align:left;margin-left:-159.85pt;margin-top:19.35pt;width:801.2pt;height:368.45pt;z-index:251711488;mso-height-relative:margin" coordorigin=",1152" coordsize="101752,46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">
                <v:shape id="Cuadro de texto 387" o:spid="_x0000_s1040" type="#_x0000_t202" style="position:absolute;left:7332;top:10610;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MxwAAANwAAAAPAAAAZHJzL2Rvd25yZXYueG1sRI/Na8JA&#10;FMTvQv+H5RV6000t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CZq/8zHAAAA3AAA&#10;AA8AAAAAAAAAAAAAAAAABwIAAGRycy9kb3ducmV2LnhtbFBLBQYAAAAAAwADALcAAAD7AgAAAAA=&#10;" filled="f" stroked="f" strokeweight=".5pt">
                  <v:textbox>
                    <w:txbxContent>
                      <w:p w14:paraId="2F4300BA" w14:textId="77777777" w:rsidR="007B0C52" w:rsidRDefault="007B0C52" w:rsidP="007B0C52">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387F9C7D" w14:textId="77777777" w:rsidR="007B0C52" w:rsidRPr="00AC4D66" w:rsidRDefault="007B0C52" w:rsidP="007B0C52">
                        <w:pPr>
                          <w:rPr>
                            <w:lang w:val="es-MX"/>
                          </w:rPr>
                        </w:pPr>
                      </w:p>
                    </w:txbxContent>
                  </v:textbox>
                </v:shape>
                <v:group id="Grupo 1042" o:spid="_x0000_s1041" style="position:absolute;top:1152;width:101752;height:46796" coordsize="101754,4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Cuadro de texto 388" o:spid="_x0000_s1042" type="#_x0000_t202" style="position:absolute;left:5348;top:13112;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" filled="f" stroked="f" strokeweight=".5pt">
                    <v:textbox>
                      <w:txbxContent>
                        <w:p w14:paraId="1A2AFB86" w14:textId="77777777" w:rsidR="007B0C52" w:rsidRDefault="007B0C52" w:rsidP="007B0C52">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7DFFF461" w14:textId="77777777" w:rsidR="007B0C52" w:rsidRDefault="007B0C52" w:rsidP="007B0C52">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5F4F2FFD" w14:textId="77777777" w:rsidR="007B0C52" w:rsidRPr="00AC4D66" w:rsidRDefault="007B0C52" w:rsidP="007B0C52">
                          <w:pPr>
                            <w:rPr>
                              <w:lang w:val="es-MX"/>
                            </w:rPr>
                          </w:pPr>
                        </w:p>
                      </w:txbxContent>
                    </v:textbox>
                  </v:shape>
                  <v:group id="Grupo 1041" o:spid="_x0000_s1043" style="position:absolute;width:101754;height:46799" coordorigin="772" coordsize="101754,4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Cuadro de texto 391" o:spid="_x0000_s1044" type="#_x0000_t202" style="position:absolute;left:4313;top:41579;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" filled="f" stroked="f" strokeweight=".5pt">
                      <v:textbox>
                        <w:txbxContent>
                          <w:p w14:paraId="613797BF" w14:textId="77777777" w:rsidR="007B0C52" w:rsidRDefault="007B0C52" w:rsidP="007B0C52">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2CC57798" w14:textId="77777777" w:rsidR="007B0C52" w:rsidRDefault="007B0C52" w:rsidP="007B0C52">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2E89C9B4" w14:textId="42702ABC" w:rsidR="007B0C52" w:rsidRDefault="007B0C52" w:rsidP="007B0C52">
                            <w:pPr>
                              <w:rPr>
                                <w:lang w:val="es-MX"/>
                              </w:rPr>
                            </w:pPr>
                          </w:p>
                          <w:p w14:paraId="64244B0E" w14:textId="77777777" w:rsidR="00D67380" w:rsidRPr="00AC4D66" w:rsidRDefault="00D67380" w:rsidP="007B0C52">
                            <w:pPr>
                              <w:rPr>
                                <w:lang w:val="es-MX"/>
                              </w:rPr>
                            </w:pPr>
                          </w:p>
                        </w:txbxContent>
                      </v:textbox>
                    </v:shape>
                    <v:group id="Grupo 1040" o:spid="_x0000_s1045" style="position:absolute;left:772;width:101755;height:43510" coordorigin="772" coordsize="101754,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group id="Grupo 1039" o:spid="_x0000_s1046" style="position:absolute;left:772;width:101755;height:43510" coordorigin="772" coordsize="101754,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group id="Grupo 1038" o:spid="_x0000_s1047" style="position:absolute;left:772;width:101755;height:43510" coordorigin="772" coordsize="101755,4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Cuadro de texto 385" o:spid="_x0000_s1048" type="#_x0000_t202" style="position:absolute;left:772;top:2433;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MQgxwAAANwAAAAPAAAAZHJzL2Rvd25yZXYueG1sRI9Ba8JA&#10;FITvBf/D8gre6qYR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Ln0xCDHAAAA3AAA&#10;AA8AAAAAAAAAAAAAAAAABwIAAGRycy9kb3ducmV2LnhtbFBLBQYAAAAAAwADALcAAAD7AgAAAAA=&#10;" filled="f" stroked="f" strokeweight=".5pt">
                            <v:textbox>
                              <w:txbxContent>
                                <w:p w14:paraId="18571071" w14:textId="77777777" w:rsidR="007B0C52" w:rsidRDefault="007B0C52" w:rsidP="007B0C52">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5F1E7E37" w14:textId="77777777" w:rsidR="007B0C52" w:rsidRDefault="007B0C52" w:rsidP="007B0C52">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2FDCE28B" w14:textId="77777777" w:rsidR="007B0C52" w:rsidRPr="00AC4D66" w:rsidRDefault="007B0C52" w:rsidP="007B0C52">
                                  <w:pPr>
                                    <w:rPr>
                                      <w:lang w:val="es-MX"/>
                                    </w:rPr>
                                  </w:pPr>
                                </w:p>
                              </w:txbxContent>
                            </v:textbox>
                          </v:shape>
                          <v:group id="Grupo 1037" o:spid="_x0000_s1049" style="position:absolute;left:7332;width:95195;height:43479" coordorigin="86" coordsize="95195,4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Cuadro de texto 384" o:spid="_x0000_s1050" type="#_x0000_t202" style="position:absolute;left:86;width:29807;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" filled="f" stroked="f" strokeweight=".5pt">
                              <v:textbox>
                                <w:txbxContent>
                                  <w:p w14:paraId="3704CFDF" w14:textId="77777777" w:rsidR="007B0C52" w:rsidRDefault="007B0C52" w:rsidP="007B0C52">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4EA75D7A" w14:textId="77777777" w:rsidR="007B0C52" w:rsidRPr="00AC4D66" w:rsidRDefault="007B0C52" w:rsidP="007B0C52">
                                    <w:pPr>
                                      <w:rPr>
                                        <w:lang w:val="es-MX"/>
                                      </w:rPr>
                                    </w:pPr>
                                  </w:p>
                                </w:txbxContent>
                              </v:textbox>
                            </v:shape>
                            <v:shape id="Cuadro de texto 386" o:spid="_x0000_s1051" type="#_x0000_t202" style="position:absolute;left:3191;top:7466;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" filled="f" stroked="f" strokeweight=".5pt">
                              <v:textbox>
                                <w:txbxContent>
                                  <w:p w14:paraId="47A1FF86" w14:textId="77777777" w:rsidR="007B0C52" w:rsidRDefault="007B0C52" w:rsidP="007B0C52">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2CD49B7C" w14:textId="77777777" w:rsidR="007B0C52" w:rsidRPr="00AC4D66" w:rsidRDefault="007B0C52" w:rsidP="007B0C52">
                                    <w:pPr>
                                      <w:rPr>
                                        <w:lang w:val="es-MX"/>
                                      </w:rPr>
                                    </w:pPr>
                                  </w:p>
                                </w:txbxContent>
                              </v:textbox>
                            </v:shape>
                            <v:group id="Grupo 1035" o:spid="_x0000_s1052" style="position:absolute;left:14451;top:1670;width:80830;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Cuadro de texto 393" o:spid="_x0000_s1053" type="#_x0000_t202" style="position:absolute;left:50895;top:4226;width:29807;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8SxwAAANwAAAAPAAAAZHJzL2Rvd25yZXYueG1sRI9Ba8JA&#10;FITvQv/D8gq96aYGi42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NyIbxLHAAAA3AAA&#10;AA8AAAAAAAAAAAAAAAAABwIAAGRycy9kb3ducmV2LnhtbFBLBQYAAAAAAwADALcAAAD7AgAAAAA=&#10;" filled="f" stroked="f" strokeweight=".5pt">
                                <v:textbox>
                                  <w:txbxContent>
                                    <w:p w14:paraId="6DFA02C1" w14:textId="77777777" w:rsidR="007B0C52" w:rsidRDefault="007B0C52" w:rsidP="007B0C52">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2B48A651" w14:textId="77777777" w:rsidR="007B0C52" w:rsidRPr="00AC4D66" w:rsidRDefault="007B0C52" w:rsidP="007B0C52">
                                      <w:pPr>
                                        <w:rPr>
                                          <w:lang w:val="es-MX"/>
                                        </w:rPr>
                                      </w:pPr>
                                    </w:p>
                                  </w:txbxContent>
                                </v:textbox>
                              </v:shape>
                              <v:group id="Grupo 1034" o:spid="_x0000_s1054" style="position:absolute;left:-127;top:31;width:80829;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Cuadro de texto 392" o:spid="_x0000_s1055" type="#_x0000_t202" style="position:absolute;left:50809;top:1552;width:29807;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" filled="f" stroked="f" strokeweight=".5pt">
                                  <v:textbox>
                                    <w:txbxContent>
                                      <w:p w14:paraId="201ACF58" w14:textId="77777777" w:rsidR="007B0C52" w:rsidRDefault="007B0C52" w:rsidP="007B0C52">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3F912D13" w14:textId="77777777" w:rsidR="007B0C52" w:rsidRPr="00AC4D66" w:rsidRDefault="007B0C52" w:rsidP="007B0C52">
                                        <w:pPr>
                                          <w:rPr>
                                            <w:lang w:val="es-MX"/>
                                          </w:rPr>
                                        </w:pPr>
                                      </w:p>
                                    </w:txbxContent>
                                  </v:textbox>
                                </v:shape>
                                <v:group id="Grupo 1033" o:spid="_x0000_s1056" style="position:absolute;left:-127;top:31;width:80829;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Cuadro de texto 394" o:spid="_x0000_s1057" type="#_x0000_t202" style="position:absolute;left:50895;top:6556;width:29807;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" filled="f" stroked="f" strokeweight=".5pt">
                                    <v:textbox>
                                      <w:txbxContent>
                                        <w:p w14:paraId="6C70415C" w14:textId="77777777" w:rsidR="007B0C52" w:rsidRDefault="007B0C52" w:rsidP="007B0C52">
                                          <w:pPr>
                                            <w:rPr>
                                              <w:rFonts w:ascii="Verdana" w:eastAsia="Verdana" w:hAnsi="Verdana" w:cs="Verdana"/>
                                              <w:lang w:val="es-MX"/>
                                            </w:rPr>
                                          </w:pPr>
                                          <w:r>
                                            <w:rPr>
                                              <w:rFonts w:ascii="Verdana" w:eastAsia="Verdana" w:hAnsi="Verdana" w:cs="Verdana"/>
                                              <w:lang w:val="es-MX"/>
                                            </w:rPr>
                                            <w:t xml:space="preserve">Revoque exterior de </w:t>
                                          </w:r>
                                        </w:p>
                                        <w:p w14:paraId="29885910" w14:textId="77777777" w:rsidR="007B0C52" w:rsidRPr="000960E8" w:rsidRDefault="007B0C52" w:rsidP="007B0C52">
                                          <w:pPr>
                                            <w:rPr>
                                              <w:lang w:val="es-MX"/>
                                            </w:rPr>
                                          </w:pPr>
                                          <w:r>
                                            <w:rPr>
                                              <w:rFonts w:ascii="Verdana" w:eastAsia="Verdana" w:hAnsi="Verdana" w:cs="Verdana"/>
                                              <w:lang w:val="es-MX"/>
                                            </w:rPr>
                                            <w:t>cemento</w:t>
                                          </w:r>
                                        </w:p>
                                      </w:txbxContent>
                                    </v:textbox>
                                  </v:shape>
                                  <v:group id="Grupo 1032" o:spid="_x0000_s1058" style="position:absolute;left:-127;top:31;width:80225;height:41809" coordorigin="-127,31" coordsize="80225,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group id="Grupo 18" o:spid="_x0000_s1059" style="position:absolute;left:-127;top:31;width:57429;height:41809" coordorigin="1632,8830" coordsize="9044,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60" type="#_x0000_t75" style="position:absolute;left:6230;top:8861;width:304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">
                                        <v:imagedata r:id="rId32" o:title=""/>
                                      </v:shape>
                                      <v:shape id="Picture 23" o:spid="_x0000_s1061" type="#_x0000_t75" style="position:absolute;left:6250;top:9197;width:297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">
                                        <v:imagedata r:id="rId33" o:title=""/>
                                      </v:shape>
                                      <v:shape id="Picture 24" o:spid="_x0000_s1062" type="#_x0000_t75" style="position:absolute;left:6250;top:9466;width:295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">
                                        <v:imagedata r:id="rId34" o:title=""/>
                                      </v:shape>
                                      <v:shape id="Picture 25" o:spid="_x0000_s1063" type="#_x0000_t75" style="position:absolute;left:6250;top:9773;width:293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">
                                        <v:imagedata r:id="rId35" o:title=""/>
                                      </v:shape>
                                      <v:shape id="Picture 26" o:spid="_x0000_s1064" type="#_x0000_t75" style="position:absolute;left:6250;top:10090;width:291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">
                                        <v:imagedata r:id="rId36" o:title=""/>
                                      </v:shape>
                                      <v:shape id="Picture 27" o:spid="_x0000_s1065" type="#_x0000_t75" style="position:absolute;left:6250;top:10406;width:28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">
                                        <v:imagedata r:id="rId37" o:title=""/>
                                      </v:shape>
                                      <v:shape id="Picture 28" o:spid="_x0000_s1066" type="#_x0000_t75" style="position:absolute;left:2592;top:10790;width:7238;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">
                                        <v:imagedata r:id="rId38" o:title=""/>
                                      </v:shape>
                                      <v:shape id="Picture 29" o:spid="_x0000_s1067" type="#_x0000_t75" style="position:absolute;left:1690;top:12000;width:898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">
                                        <v:imagedata r:id="rId39" o:title=""/>
                                      </v:shape>
                                      <v:shape id="Picture 30" o:spid="_x0000_s1068" type="#_x0000_t75" style="position:absolute;left:1661;top:13066;width:9014;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">
                                        <v:imagedata r:id="rId40" o:title=""/>
                                      </v:shape>
                                      <v:shape id="Picture 31" o:spid="_x0000_s1069" type="#_x0000_t75" style="position:absolute;left:1632;top:14102;width:8602;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">
                                        <v:imagedata r:id="rId41" o:title=""/>
                                      </v:shape>
                                      <v:shape id="Freeform 32" o:spid="_x0000_s1070" style="position:absolute;left:3323;top:14226;width:2351;height:1158;visibility:visible;mso-wrap-style:square;v-text-anchor:top" coordsize="235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" path="m2351,l1275,1158,,1158e" filled="f" strokeweight=".5pt">
                                        <v:path arrowok="t" o:connecttype="custom" o:connectlocs="2351,14226;1275,15384;0,15384" o:connectangles="0,0,0"/>
                                      </v:shape>
                                      <v:shape id="Freeform 33" o:spid="_x0000_s1071"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" path="m120,l,92r36,35l120,xe" fillcolor="black" stroked="f">
                                        <v:path arrowok="t" o:connecttype="custom" o:connectlocs="120,14116;0,14208;36,14243;120,14116" o:connectangles="0,0,0,0"/>
                                      </v:shape>
                                      <v:shape id="Freeform 34" o:spid="_x0000_s1072"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" path="m120,l36,127,,92,120,xe" filled="f" strokeweight=".5pt">
                                        <v:path arrowok="t" o:connecttype="custom" o:connectlocs="120,14116;36,14243;0,14208;120,14116" o:connectangles="0,0,0,0"/>
                                      </v:shape>
                                      <v:shape id="Freeform 35" o:spid="_x0000_s1073"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" path="m60,30r,-3l50,8,30,,27,,8,10,,30r,3l9,52r21,8l33,60,52,50,60,30xe" fillcolor="black" stroked="f">
                                        <v:path arrowok="t" o:connecttype="custom" o:connectlocs="60,15384;60,15381;50,15362;30,15354;27,15354;8,15364;0,15384;0,15387;9,15406;30,15414;33,15414;52,15404;60,15384" o:connectangles="0,0,0,0,0,0,0,0,0,0,0,0,0"/>
                                      </v:shape>
                                      <v:shape id="Freeform 36" o:spid="_x0000_s1074"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" path="m60,30l52,50,33,60r-3,l9,52,,33,,30,8,10,27,r3,l50,8,60,27r,3xe" filled="f" strokeweight=".5pt">
                                        <v:path arrowok="t" o:connecttype="custom" o:connectlocs="60,15384;52,15404;33,15414;30,15414;9,15406;0,15387;0,15384;8,15364;27,15354;30,15354;50,15362;60,15381;60,15384" o:connectangles="0,0,0,0,0,0,0,0,0,0,0,0,0"/>
                                      </v:shape>
                                      <v:shape id="Freeform 37" o:spid="_x0000_s1075" style="position:absolute;left:3307;top:13418;width:2777;height:1291;visibility:visible;mso-wrap-style:square;v-text-anchor:top" coordsize="277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" path="m2777,l689,1292,,1292e" filled="f" strokeweight=".5pt">
                                        <v:path arrowok="t" o:connecttype="custom" o:connectlocs="2777,13418;689,14710;0,14710" o:connectangles="0,0,0"/>
                                      </v:shape>
                                      <v:shape id="Freeform 38" o:spid="_x0000_s1076"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" path="m141,l,58r26,43l141,xe" fillcolor="black" stroked="f">
                                        <v:path arrowok="t" o:connecttype="custom" o:connectlocs="141,13339;0,13397;26,13440;141,13339" o:connectangles="0,0,0,0"/>
                                      </v:shape>
                                      <v:shape id="Freeform 39" o:spid="_x0000_s1077"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" path="m141,l26,101,,58,141,xe" filled="f" strokeweight=".5pt">
                                        <v:path arrowok="t" o:connecttype="custom" o:connectlocs="141,13339;26,13440;0,13397;141,13339" o:connectangles="0,0,0,0"/>
                                      </v:shape>
                                      <v:shape id="Freeform 40" o:spid="_x0000_s1078"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" path="m60,30r,-3l51,7,30,,27,,8,9,,30r,2l10,51r20,9l33,59,52,49,60,30xe" fillcolor="black" stroked="f">
                                        <v:path arrowok="t" o:connecttype="custom" o:connectlocs="60,14710;60,14707;51,14687;30,14680;27,14680;8,14689;0,14710;0,14712;10,14731;30,14740;33,14739;52,14729;60,14710" o:connectangles="0,0,0,0,0,0,0,0,0,0,0,0,0"/>
                                      </v:shape>
                                      <v:shape id="Freeform 41" o:spid="_x0000_s1079"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" path="m60,30l52,49,33,59r-3,1l10,51,,32,,30,8,9,27,r3,l51,7r9,20l60,30xe" filled="f" strokeweight=".5pt">
                                        <v:path arrowok="t" o:connecttype="custom" o:connectlocs="60,14710;52,14729;33,14739;30,14740;10,14731;0,14712;0,14710;8,14689;27,14680;30,14680;51,14687;60,14707;60,14710" o:connectangles="0,0,0,0,0,0,0,0,0,0,0,0,0"/>
                                      </v:shape>
                                      <v:shape id="Freeform 42" o:spid="_x0000_s1080" style="position:absolute;left:3228;top:13285;width:469;height:882;visibility:visible;mso-wrap-style:square;v-text-anchor:top" coordsize="4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" path="m,l469,882r-390,e" filled="f" strokeweight=".5pt">
                                        <v:path arrowok="t" o:connecttype="custom" o:connectlocs="0,13285;469,14167;79,14167" o:connectangles="0,0,0"/>
                                      </v:shape>
                                      <v:shape id="Freeform 43" o:spid="_x0000_s1081"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" path="m,l27,156r88,-47l,xe" fillcolor="black" stroked="f">
                                        <v:path arrowok="t" o:connecttype="custom" o:connectlocs="0,13152;27,13308;115,13261;0,13152" o:connectangles="0,0,0,0"/>
                                      </v:shape>
                                      <v:shape id="Freeform 44" o:spid="_x0000_s1082"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" path="m,l115,109,27,156,,xe" filled="f" strokeweight=".5pt">
                                        <v:path arrowok="t" o:connecttype="custom" o:connectlocs="0,13152;115,13261;27,13308;0,13152" o:connectangles="0,0,0,0"/>
                                      </v:shape>
                                      <v:shape id="Freeform 45" o:spid="_x0000_s1083"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" path="m60,30r,-2l51,8,30,,27,,8,10,,30r,3l10,52r20,8l33,60,52,51,60,30xe" fillcolor="black" stroked="f">
                                        <v:path arrowok="t" o:connecttype="custom" o:connectlocs="60,14167;60,14165;51,14145;30,14137;27,14137;8,14147;0,14167;0,14170;10,14189;30,14197;33,14197;52,14188;60,14167" o:connectangles="0,0,0,0,0,0,0,0,0,0,0,0,0"/>
                                      </v:shape>
                                      <v:shape id="Freeform 46" o:spid="_x0000_s1084"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" path="m60,30l52,51,33,60r-3,l10,52,,33,,30,8,10,27,r3,l51,8r9,20l60,30xe" filled="f" strokeweight=".5pt">
                                        <v:path arrowok="t" o:connecttype="custom" o:connectlocs="60,14167;52,14188;33,14197;30,14197;10,14189;0,14170;0,14167;8,14147;27,14137;30,14137;51,14145;60,14165;60,14167" o:connectangles="0,0,0,0,0,0,0,0,0,0,0,0,0"/>
                                      </v:shape>
                                      <v:shape id="Freeform 47" o:spid="_x0000_s1085" style="position:absolute;left:3150;top:10847;width:1028;height:607;visibility:visible;mso-wrap-style:square;v-text-anchor:top" coordsize="102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" path="m1028,607l824,,,e" filled="f" strokeweight=".5pt">
                                        <v:path arrowok="t" o:connecttype="custom" o:connectlocs="1028,11454;824,10847;0,10847" o:connectangles="0,0,0"/>
                                      </v:shape>
                                      <v:shape id="Freeform 48" o:spid="_x0000_s1086"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" path="m72,150l48,,,16,72,150xe" fillcolor="black" stroked="f">
                                        <v:path arrowok="t" o:connecttype="custom" o:connectlocs="72,11596;48,11446;0,11462;72,11596" o:connectangles="0,0,0,0"/>
                                      </v:shape>
                                      <v:shape id="Freeform 49" o:spid="_x0000_s1087"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" path="m72,150l,16,48,,72,150xe" filled="f" strokeweight=".5pt">
                                        <v:path arrowok="t" o:connecttype="custom" o:connectlocs="72,11596;0,11462;48,11446;72,11596" o:connectangles="0,0,0,0"/>
                                      </v:shape>
                                      <v:shape id="Freeform 50" o:spid="_x0000_s1088"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" path="m60,30r,-3l50,8,30,,27,,8,10,,30r,3l10,52r20,8l33,60,52,50,60,30xe" fillcolor="black" stroked="f">
                                        <v:path arrowok="t" o:connecttype="custom" o:connectlocs="60,10847;60,10844;50,10825;30,10817;27,10817;8,10827;0,10847;0,10850;10,10869;30,10877;33,10877;52,10867;60,10847" o:connectangles="0,0,0,0,0,0,0,0,0,0,0,0,0"/>
                                      </v:shape>
                                      <v:shape id="Freeform 51" o:spid="_x0000_s1089"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" path="m60,30l52,50,33,60r-3,l10,52,,33,,30,8,10,27,r3,l50,8,60,27r,3xe" filled="f" strokeweight=".5pt">
                                        <v:path arrowok="t" o:connecttype="custom" o:connectlocs="60,10847;52,10867;33,10877;30,10877;10,10869;0,10850;0,10847;8,10827;27,10817;30,10817;50,10825;60,10844;60,10847" o:connectangles="0,0,0,0,0,0,0,0,0,0,0,0,0"/>
                                      </v:shape>
                                      <v:shape id="Freeform 52" o:spid="_x0000_s1090" style="position:absolute;left:3148;top:10262;width:2370;height:1264;visibility:visible;mso-wrap-style:square;v-text-anchor:top" coordsize="237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" path="m2370,1264l388,,,e" filled="f" strokeweight=".5pt">
                                        <v:path arrowok="t" o:connecttype="custom" o:connectlocs="2370,11526;388,10262;0,10262" o:connectangles="0,0,0"/>
                                      </v:shape>
                                      <v:shape id="Freeform 53" o:spid="_x0000_s1091"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" path="m141,102l27,,,42r141,60xe" fillcolor="black" stroked="f">
                                        <v:path arrowok="t" o:connecttype="custom" o:connectlocs="141,11606;27,11504;0,11546;141,11606" o:connectangles="0,0,0,0"/>
                                      </v:shape>
                                      <v:shape id="Freeform 54" o:spid="_x0000_s1092"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" path="m141,102l,42,27,,141,102xe" filled="f" strokeweight=".5pt">
                                        <v:path arrowok="t" o:connecttype="custom" o:connectlocs="141,11606;0,11546;27,11504;141,11606" o:connectangles="0,0,0,0"/>
                                      </v:shape>
                                      <v:shape id="Freeform 55" o:spid="_x0000_s1093"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" path="m60,30l59,28,50,8,30,,27,1,7,10,,30r,3l9,52r21,8l32,60,52,50,60,30xe" fillcolor="black" stroked="f">
                                        <v:path arrowok="t" o:connecttype="custom" o:connectlocs="60,10262;59,10260;50,10240;30,10232;27,10233;7,10242;0,10262;0,10265;9,10284;30,10292;32,10292;52,10282;60,10262" o:connectangles="0,0,0,0,0,0,0,0,0,0,0,0,0"/>
                                      </v:shape>
                                      <v:shape id="Freeform 56" o:spid="_x0000_s1094"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" path="m60,30l52,50,32,60r-2,l9,52,,33,,30,7,10,27,1,30,,50,8r9,20l60,30xe" filled="f" strokeweight=".5pt">
                                        <v:path arrowok="t" o:connecttype="custom" o:connectlocs="60,10262;52,10282;32,10292;30,10292;9,10284;0,10265;0,10262;7,10242;27,10233;30,10232;50,10240;59,10260;60,10262" o:connectangles="0,0,0,0,0,0,0,0,0,0,0,0,0"/>
                                      </v:shape>
                                      <v:shape id="Freeform 57" o:spid="_x0000_s1095" style="position:absolute;left:3146;top:9925;width:2903;height:1848;visibility:visible;mso-wrap-style:square;v-text-anchor:top" coordsize="2903,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" path="m2903,1848l390,,,e" filled="f" strokeweight=".5pt">
                                        <v:path arrowok="t" o:connecttype="custom" o:connectlocs="2903,11773;390,9925;0,9925" o:connectangles="0,0,0"/>
                                      </v:shape>
                                      <v:shape id="Freeform 58" o:spid="_x0000_s1096"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" path="m135,109l30,,,41r135,68xe" fillcolor="black" stroked="f">
                                        <v:path arrowok="t" o:connecttype="custom" o:connectlocs="135,11862;30,11753;0,11794;135,11862" o:connectangles="0,0,0,0"/>
                                      </v:shape>
                                      <v:shape id="Freeform 59" o:spid="_x0000_s1097"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" path="m135,109l,41,30,,135,109xe" filled="f" strokeweight=".5pt">
                                        <v:path arrowok="t" o:connecttype="custom" o:connectlocs="135,11862;0,11794;30,11753;135,11862" o:connectangles="0,0,0,0"/>
                                      </v:shape>
                                      <v:shape id="Freeform 60" o:spid="_x0000_s1098"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" path="m60,30r,-3l50,8,30,,28,,8,10,,30r1,3l10,52r20,8l33,60,52,51,60,30xe" fillcolor="black" stroked="f">
                                        <v:path arrowok="t" o:connecttype="custom" o:connectlocs="60,9925;60,9922;50,9903;30,9895;28,9895;8,9905;0,9925;1,9928;10,9947;30,9955;33,9955;52,9946;60,9925" o:connectangles="0,0,0,0,0,0,0,0,0,0,0,0,0"/>
                                      </v:shape>
                                      <v:shape id="Freeform 61" o:spid="_x0000_s1099"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" path="m60,30l52,51,33,60r-3,l10,52,1,33,,30,8,10,28,r2,l50,8,60,27r,3xe" filled="f" strokeweight=".5pt">
                                        <v:path arrowok="t" o:connecttype="custom" o:connectlocs="60,9925;52,9946;33,9955;30,9955;10,9947;1,9928;0,9925;8,9905;28,9895;30,9895;50,9903;60,9922;60,9925" o:connectangles="0,0,0,0,0,0,0,0,0,0,0,0,0"/>
                                      </v:shape>
                                      <v:shape id="Freeform 62" o:spid="_x0000_s1100" style="position:absolute;left:3151;top:9518;width:2970;height:1796;visibility:visible;mso-wrap-style:square;v-text-anchor:top" coordsize="297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" path="m2970,1797l1180,,,e" filled="f" strokeweight=".5pt">
                                        <v:path arrowok="t" o:connecttype="custom" o:connectlocs="2970,11315;1180,9518;0,9518" o:connectangles="0,0,0"/>
                                      </v:shape>
                                      <v:shape id="Freeform 63" o:spid="_x0000_s1101"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" path="m124,124l35,,,35r124,89xe" fillcolor="black" stroked="f">
                                        <v:path arrowok="t" o:connecttype="custom" o:connectlocs="124,11422;35,11298;0,11333;124,11422" o:connectangles="0,0,0,0"/>
                                      </v:shape>
                                      <v:shape id="Freeform 64" o:spid="_x0000_s1102"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" path="m124,124l,35,35,r89,124xe" filled="f" strokeweight=".5pt">
                                        <v:path arrowok="t" o:connecttype="custom" o:connectlocs="124,11422;0,11333;35,11298;124,11422" o:connectangles="0,0,0,0"/>
                                      </v:shape>
                                      <v:shape id="Freeform 65" o:spid="_x0000_s1103"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" path="m60,30r,-2l50,8,30,,27,1,8,10,,30r,3l10,53r20,7l33,60,52,51,60,30xe" fillcolor="black" stroked="f">
                                        <v:path arrowok="t" o:connecttype="custom" o:connectlocs="60,9518;60,9516;50,9496;30,9488;27,9489;8,9498;0,9518;0,9521;10,9541;30,9548;33,9548;52,9539;60,9518" o:connectangles="0,0,0,0,0,0,0,0,0,0,0,0,0"/>
                                      </v:shape>
                                      <v:shape id="Freeform 66" o:spid="_x0000_s1104"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" path="m60,30l52,51,33,60r-3,l10,53,,33,,30,8,10,27,1,30,,50,8,60,28r,2xe" filled="f" strokeweight=".5pt">
                                        <v:path arrowok="t" o:connecttype="custom" o:connectlocs="60,9518;52,9539;33,9548;30,9548;10,9541;0,9521;0,9518;8,9498;27,9489;30,9488;50,9496;60,9516;60,9518" o:connectangles="0,0,0,0,0,0,0,0,0,0,0,0,0"/>
                                      </v:shape>
                                      <v:shape id="Freeform 67" o:spid="_x0000_s1105" style="position:absolute;left:3145;top:8860;width:3008;height:2122;visibility:visible;mso-wrap-style:square;v-text-anchor:top" coordsize="300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" path="m3009,2121l825,,,e" filled="f" strokeweight=".5pt">
                                        <v:path arrowok="t" o:connecttype="custom" o:connectlocs="3009,10981;825,8860;0,8860" o:connectangles="0,0,0"/>
                                      </v:shape>
                                      <v:shape id="Freeform 68" o:spid="_x0000_s1106"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" path="m124,123l34,,,36r124,87xe" fillcolor="black" stroked="f">
                                        <v:path arrowok="t" o:connecttype="custom" o:connectlocs="124,11086;34,10963;0,10999;124,11086" o:connectangles="0,0,0,0"/>
                                      </v:shape>
                                      <v:shape id="Freeform 69" o:spid="_x0000_s1107"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" path="m124,123l,36,34,r90,123xe" filled="f" strokeweight=".5pt">
                                        <v:path arrowok="t" o:connecttype="custom" o:connectlocs="124,11086;0,10999;34,10963;124,11086" o:connectangles="0,0,0,0"/>
                                      </v:shape>
                                      <v:shape id="Freeform 70" o:spid="_x0000_s1108"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" path="m60,30r,-3l51,8,30,,27,,8,10,,30r,2l10,52r20,8l33,59,52,50,60,30xe" fillcolor="black" stroked="f">
                                        <v:path arrowok="t" o:connecttype="custom" o:connectlocs="60,8860;60,8857;51,8838;30,8830;27,8830;8,8840;0,8860;0,8862;10,8882;30,8890;33,8889;52,8880;60,8860" o:connectangles="0,0,0,0,0,0,0,0,0,0,0,0,0"/>
                                      </v:shape>
                                      <v:shape id="Freeform 71" o:spid="_x0000_s1109"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" path="m60,30l52,50,33,59r-3,1l10,52,,32,,30,8,10,27,r3,l51,8r9,19l60,30xe" filled="f" strokeweight=".5pt">
                                        <v:path arrowok="t" o:connecttype="custom" o:connectlocs="60,8860;52,8880;33,8889;30,8890;10,8882;0,8862;0,8860;8,8840;27,8830;30,8830;51,8838;60,8857;60,8860" o:connectangles="0,0,0,0,0,0,0,0,0,0,0,0,0"/>
                                      </v:shape>
                                      <v:shape id="Freeform 72" o:spid="_x0000_s1110" style="position:absolute;left:7438;top:12002;width:1991;height:59;visibility:visible;mso-wrap-style:square;v-text-anchor:top" coordsize="19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" path="m,59l1522,r468,e" filled="f" strokeweight=".5pt">
                                        <v:path arrowok="t" o:connecttype="custom" o:connectlocs="0,12061;1522,12002;1990,12002" o:connectangles="0,0,0"/>
                                      </v:shape>
                                      <v:shape id="Freeform 73" o:spid="_x0000_s1111"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" path="m,30l151,49,148,,,30xe" fillcolor="black" stroked="f">
                                        <v:path arrowok="t" o:connecttype="custom" o:connectlocs="0,12067;151,12086;148,12037;0,12067" o:connectangles="0,0,0,0"/>
                                      </v:shape>
                                      <v:shape id="Freeform 74" o:spid="_x0000_s1112"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" path="m,30l148,r3,49l,30xe" filled="f" strokeweight=".5pt">
                                        <v:path arrowok="t" o:connecttype="custom" o:connectlocs="0,12067;148,12037;151,12086;0,12067" o:connectangles="0,0,0,0"/>
                                      </v:shape>
                                      <v:shape id="Freeform 75" o:spid="_x0000_s1113"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" path="m60,30r,-2l50,8,30,,28,1,8,10,,30r1,3l10,52r20,8l33,60,52,50,60,30xe" fillcolor="black" stroked="f">
                                        <v:path arrowok="t" o:connecttype="custom" o:connectlocs="60,12002;60,12000;50,11980;30,11972;28,11973;8,11982;0,12002;1,12005;10,12024;30,12032;33,12032;52,12022;60,12002" o:connectangles="0,0,0,0,0,0,0,0,0,0,0,0,0"/>
                                      </v:shape>
                                      <v:shape id="Freeform 76" o:spid="_x0000_s1114"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" path="m60,30l52,50,33,60r-3,l10,52,1,33,,30,8,10,28,1,30,,50,8,60,28r,2xe" filled="f" strokeweight=".5pt">
                                        <v:path arrowok="t" o:connecttype="custom" o:connectlocs="60,12002;52,12022;33,12032;30,12032;10,12024;1,12005;0,12002;8,11982;28,11973;30,11972;50,11980;60,12000;60,12002" o:connectangles="0,0,0,0,0,0,0,0,0,0,0,0,0"/>
                                      </v:shape>
                                      <v:shape id="Freeform 77" o:spid="_x0000_s1115" style="position:absolute;left:8365;top:10314;width:1243;height:628;visibility:visible;mso-wrap-style:square;v-text-anchor:top" coordsize="124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" path="m,628l985,r258,e" filled="f" strokeweight=".5pt">
                                        <v:path arrowok="t" o:connecttype="custom" o:connectlocs="0,10942;985,10314;1243,10314" o:connectangles="0,0,0"/>
                                      </v:shape>
                                      <v:shape id="Freeform 78" o:spid="_x0000_s1116"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" path="m,102l141,43,113,,,102xe" fillcolor="black" stroked="f">
                                        <v:path arrowok="t" o:connecttype="custom" o:connectlocs="0,11022;141,10963;113,10920;0,11022" o:connectangles="0,0,0,0"/>
                                      </v:shape>
                                      <v:shape id="Freeform 79" o:spid="_x0000_s1117"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" path="m,102l113,r28,43l,102xe" filled="f" strokeweight=".5pt">
                                        <v:path arrowok="t" o:connecttype="custom" o:connectlocs="0,11022;113,10920;141,10963;0,11022" o:connectangles="0,0,0,0"/>
                                      </v:shape>
                                      <v:shape id="Freeform 80" o:spid="_x0000_s1118"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" path="m60,30r,-3l51,8,30,,28,,8,10,,30r1,3l10,52r20,8l33,60,53,50,60,30xe" fillcolor="black" stroked="f">
                                        <v:path arrowok="t" o:connecttype="custom" o:connectlocs="60,10314;60,10311;51,10292;30,10284;28,10284;8,10294;0,10314;1,10317;10,10336;30,10344;33,10344;53,10334;60,10314" o:connectangles="0,0,0,0,0,0,0,0,0,0,0,0,0"/>
                                      </v:shape>
                                      <v:shape id="Freeform 81" o:spid="_x0000_s1119"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" path="m60,30l53,50,33,60r-3,l10,52,1,33,,30,8,10,28,r2,l51,8r9,19l60,30xe" filled="f" strokeweight=".5pt">
                                        <v:path arrowok="t" o:connecttype="custom" o:connectlocs="60,10314;53,10334;33,10344;30,10344;10,10336;1,10317;0,10314;8,10294;28,10284;30,10284;51,10292;60,10311;60,10314" o:connectangles="0,0,0,0,0,0,0,0,0,0,0,0,0"/>
                                      </v:shape>
                                      <v:shape id="Freeform 82" o:spid="_x0000_s1120" style="position:absolute;left:8929;top:9714;width:668;height:359;visibility:visible;mso-wrap-style:square;v-text-anchor:top" coordsize="66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" path="m,359l397,,669,e" filled="f" strokeweight=".5pt">
                                        <v:path arrowok="t" o:connecttype="custom" o:connectlocs="0,10073;397,9714;669,9714" o:connectangles="0,0,0"/>
                                      </v:shape>
                                      <v:shape id="Freeform 83" o:spid="_x0000_s1121"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" path="m,119l128,37,94,,,119xe" fillcolor="black" stroked="f">
                                        <v:path arrowok="t" o:connecttype="custom" o:connectlocs="0,10174;128,10092;94,10055;0,10174" o:connectangles="0,0,0,0"/>
                                      </v:shape>
                                      <v:shape id="Freeform 84" o:spid="_x0000_s1122"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" path="m,119l94,r34,37l,119xe" filled="f" strokeweight=".5pt">
                                        <v:path arrowok="t" o:connecttype="custom" o:connectlocs="0,10174;94,10055;128,10092;0,10174" o:connectangles="0,0,0,0"/>
                                      </v:shape>
                                      <v:shape id="Freeform 85" o:spid="_x0000_s1123"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" path="m60,30l59,27,49,8,30,,27,,7,10,,30r,3l9,52r21,8l32,60,51,50,60,30xe" fillcolor="black" stroked="f">
                                        <v:path arrowok="t" o:connecttype="custom" o:connectlocs="60,9714;59,9711;49,9692;30,9684;27,9684;7,9694;0,9714;0,9717;9,9736;30,9744;32,9744;51,9734;60,9714" o:connectangles="0,0,0,0,0,0,0,0,0,0,0,0,0"/>
                                      </v:shape>
                                      <v:shape id="Freeform 86" o:spid="_x0000_s1124"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" path="m60,30l51,50,32,60r-2,l9,52,,33,,30,7,10,27,r3,l49,8,59,27r1,3xe" filled="f" strokeweight=".5pt">
                                        <v:path arrowok="t" o:connecttype="custom" o:connectlocs="60,9714;51,9734;32,9744;30,9744;9,9736;0,9717;0,9714;7,9694;27,9684;30,9684;49,9692;59,9711;60,9714" o:connectangles="0,0,0,0,0,0,0,0,0,0,0,0,0"/>
                                      </v:shape>
                                      <v:shape id="Freeform 87" o:spid="_x0000_s1125" style="position:absolute;left:7957;top:9337;width:1651;height:241;visibility:visible;mso-wrap-style:square;v-text-anchor:top" coordsize="16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" path="m,241l1398,r253,e" filled="f" strokeweight=".5pt">
                                        <v:path arrowok="t" o:connecttype="custom" o:connectlocs="0,9578;1398,9337;1651,9337" o:connectangles="0,0,0"/>
                                      </v:shape>
                                      <v:shape id="Freeform 88" o:spid="_x0000_s1126"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" path="m,51l152,50,144,,,51xe" fillcolor="black" stroked="f">
                                        <v:path arrowok="t" o:connecttype="custom" o:connectlocs="0,9605;152,9604;144,9554;0,9605" o:connectangles="0,0,0,0"/>
                                      </v:shape>
                                      <v:shape id="Freeform 89" o:spid="_x0000_s1127"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" path="m,51l144,r8,50l,51xe" filled="f" strokeweight=".5pt">
                                        <v:path arrowok="t" o:connecttype="custom" o:connectlocs="0,9605;144,9554;152,9604;0,9605" o:connectangles="0,0,0,0"/>
                                      </v:shape>
                                      <v:shape id="Freeform 90" o:spid="_x0000_s1128"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" path="m60,30r,-2l51,8,30,,28,,8,10,,30r1,3l10,52r20,8l33,60,53,51,60,30xe" fillcolor="black" stroked="f">
                                        <v:path arrowok="t" o:connecttype="custom" o:connectlocs="60,9337;60,9335;51,9315;30,9307;28,9307;8,9317;0,9337;1,9340;10,9359;30,9367;33,9367;53,9358;60,9337" o:connectangles="0,0,0,0,0,0,0,0,0,0,0,0,0"/>
                                      </v:shape>
                                      <v:shape id="Freeform 91" o:spid="_x0000_s1129"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" path="m60,30l53,51,33,60r-3,l10,52,1,33,,30,8,10,28,r2,l51,8r9,20l60,30xe" filled="f" strokeweight=".5pt">
                                        <v:path arrowok="t" o:connecttype="custom" o:connectlocs="60,9337;53,9358;33,9367;30,9367;10,9359;1,9340;0,9337;8,9317;28,9307;30,9307;51,9315;60,9335;60,9337" o:connectangles="0,0,0,0,0,0,0,0,0,0,0,0,0"/>
                                      </v:shape>
                                    </v:group>
                                    <v:shape id="Cuadro de texto 395" o:spid="_x0000_s1130" type="#_x0000_t202" style="position:absolute;left:50292;top:16821;width:29806;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" filled="f" stroked="f" strokeweight=".5pt">
                                      <v:textbox>
                                        <w:txbxContent>
                                          <w:p w14:paraId="5F4E2207" w14:textId="77777777" w:rsidR="007B0C52" w:rsidRDefault="007B0C52" w:rsidP="007B0C52">
                                            <w:pPr>
                                              <w:rPr>
                                                <w:rFonts w:ascii="Verdana" w:eastAsia="Verdana" w:hAnsi="Verdana" w:cs="Verdana"/>
                                                <w:lang w:val="es-MX"/>
                                              </w:rPr>
                                            </w:pPr>
                                            <w:r>
                                              <w:rPr>
                                                <w:rFonts w:ascii="Verdana" w:eastAsia="Verdana" w:hAnsi="Verdana" w:cs="Verdana"/>
                                                <w:lang w:val="es-MX"/>
                                              </w:rPr>
                                              <w:t>Impermeabilizante de</w:t>
                                            </w:r>
                                          </w:p>
                                          <w:p w14:paraId="537C5BF4" w14:textId="77777777" w:rsidR="007B0C52" w:rsidRPr="000960E8" w:rsidRDefault="007B0C52" w:rsidP="007B0C52">
                                            <w:pPr>
                                              <w:rPr>
                                                <w:lang w:val="es-MX"/>
                                              </w:rPr>
                                            </w:pPr>
                                            <w:r>
                                              <w:rPr>
                                                <w:rFonts w:ascii="Verdana" w:eastAsia="Verdana" w:hAnsi="Verdana" w:cs="Verdana"/>
                                                <w:lang w:val="es-MX"/>
                                              </w:rPr>
                                              <w:t xml:space="preserve"> cimiento</w:t>
                                            </w:r>
                                          </w:p>
                                        </w:txbxContent>
                                      </v:textbox>
                                    </v:shape>
                                  </v:group>
                                </v:group>
                              </v:group>
                            </v:group>
                          </v:group>
                        </v:group>
                        <v:shape id="Cuadro de texto 389" o:spid="_x0000_s1131" type="#_x0000_t202" style="position:absolute;left:10437;top:33988;width:29808;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c4lxgAAANwAAAAPAAAAZHJzL2Rvd25yZXYueG1sRI9Ba8JA&#10;FITvQv/D8gq96aaK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OLnOJcYAAADcAAAA&#10;DwAAAAAAAAAAAAAAAAAHAgAAZHJzL2Rvd25yZXYueG1sUEsFBgAAAAADAAMAtwAAAPoCAAAAAA==&#10;" filled="f" stroked="f" strokeweight=".5pt">
                          <v:textbox>
                            <w:txbxContent>
                              <w:p w14:paraId="1641AB96" w14:textId="77777777" w:rsidR="007B0C52" w:rsidRDefault="007B0C52" w:rsidP="007B0C52">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70605821" w14:textId="77777777" w:rsidR="007B0C52" w:rsidRPr="00AC4D66" w:rsidRDefault="007B0C52" w:rsidP="007B0C52">
                                <w:pPr>
                                  <w:rPr>
                                    <w:lang w:val="es-MX"/>
                                  </w:rPr>
                                </w:pPr>
                              </w:p>
                            </w:txbxContent>
                          </v:textbox>
                        </v:shape>
                      </v:group>
                      <v:shape id="Cuadro de texto 390" o:spid="_x0000_s1132" type="#_x0000_t202" style="position:absolute;left:8885;top:36317;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FlwwAAANwAAAAPAAAAZHJzL2Rvd25yZXYueG1sRE9Ni8Iw&#10;EL0L+x/CLHjTdB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LFrxZcMAAADcAAAADwAA&#10;AAAAAAAAAAAAAAAHAgAAZHJzL2Rvd25yZXYueG1sUEsFBgAAAAADAAMAtwAAAPcCAAAAAA==&#10;" filled="f" stroked="f" strokeweight=".5pt">
                        <v:textbox>
                          <w:txbxContent>
                            <w:p w14:paraId="1E47B561" w14:textId="77777777" w:rsidR="007B0C52" w:rsidRDefault="007B0C52" w:rsidP="007B0C52">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40060A87" w14:textId="77777777" w:rsidR="007B0C52" w:rsidRDefault="007B0C52" w:rsidP="007B0C52">
                              <w:pPr>
                                <w:spacing w:line="220" w:lineRule="exact"/>
                                <w:ind w:left="1385"/>
                                <w:rPr>
                                  <w:rFonts w:ascii="Verdana" w:eastAsia="Verdana" w:hAnsi="Verdana" w:cs="Verdana"/>
                                </w:rPr>
                              </w:pPr>
                              <w:r>
                                <w:rPr>
                                  <w:rFonts w:ascii="Verdana" w:eastAsia="Verdana" w:hAnsi="Verdana" w:cs="Verdana"/>
                                  <w:spacing w:val="1"/>
                                  <w:position w:val="-1"/>
                                </w:rPr>
                                <w:t>H°</w:t>
                              </w:r>
                              <w:r>
                                <w:rPr>
                                  <w:rFonts w:ascii="Verdana" w:eastAsia="Verdana" w:hAnsi="Verdana" w:cs="Verdana"/>
                                  <w:position w:val="-1"/>
                                </w:rPr>
                                <w:t>A°</w:t>
                              </w:r>
                            </w:p>
                            <w:p w14:paraId="42CEB10A" w14:textId="77777777" w:rsidR="007B0C52" w:rsidRPr="00AC4D66" w:rsidRDefault="007B0C52" w:rsidP="007B0C52">
                              <w:pPr>
                                <w:rPr>
                                  <w:lang w:val="es-MX"/>
                                </w:rPr>
                              </w:pPr>
                            </w:p>
                          </w:txbxContent>
                        </v:textbox>
                      </v:shape>
                    </v:group>
                  </v:group>
                </v:group>
              </v:group>
            </w:pict>
          </mc:Fallback>
        </mc:AlternateContent>
      </w:r>
    </w:p>
    <w:p w14:paraId="747F8167" w14:textId="77777777" w:rsidR="007B0C52" w:rsidRPr="00502604" w:rsidRDefault="007B0C52" w:rsidP="007B0C52">
      <w:pPr>
        <w:jc w:val="both"/>
        <w:rPr>
          <w:rFonts w:ascii="Verdana" w:hAnsi="Verdana"/>
          <w:b/>
        </w:rPr>
      </w:pPr>
    </w:p>
    <w:p w14:paraId="5A944713" w14:textId="77777777" w:rsidR="007B0C52" w:rsidRPr="00502604" w:rsidRDefault="007B0C52" w:rsidP="007B0C52">
      <w:pPr>
        <w:jc w:val="both"/>
        <w:rPr>
          <w:rFonts w:ascii="Verdana" w:hAnsi="Verdana"/>
          <w:b/>
        </w:rPr>
      </w:pPr>
    </w:p>
    <w:p w14:paraId="05778B15" w14:textId="77777777" w:rsidR="007B0C52" w:rsidRPr="00502604" w:rsidRDefault="007B0C52" w:rsidP="007B0C52">
      <w:pPr>
        <w:jc w:val="both"/>
        <w:rPr>
          <w:rFonts w:ascii="Verdana" w:hAnsi="Verdana"/>
          <w:b/>
        </w:rPr>
      </w:pPr>
    </w:p>
    <w:p w14:paraId="561F5CAD" w14:textId="77777777" w:rsidR="007B0C52" w:rsidRPr="00502604" w:rsidRDefault="007B0C52" w:rsidP="007B0C52">
      <w:pPr>
        <w:jc w:val="both"/>
        <w:rPr>
          <w:rFonts w:ascii="Verdana" w:hAnsi="Verdana"/>
          <w:b/>
        </w:rPr>
      </w:pPr>
    </w:p>
    <w:p w14:paraId="0C332D98" w14:textId="77777777" w:rsidR="007B0C52" w:rsidRPr="00502604" w:rsidRDefault="007B0C52" w:rsidP="007B0C52">
      <w:pPr>
        <w:jc w:val="both"/>
        <w:rPr>
          <w:rFonts w:ascii="Verdana" w:hAnsi="Verdana"/>
          <w:b/>
        </w:rPr>
      </w:pPr>
    </w:p>
    <w:p w14:paraId="2268E468" w14:textId="77777777" w:rsidR="007B0C52" w:rsidRPr="00502604" w:rsidRDefault="007B0C52" w:rsidP="007B0C52">
      <w:pPr>
        <w:jc w:val="both"/>
        <w:rPr>
          <w:rFonts w:ascii="Verdana" w:hAnsi="Verdana"/>
          <w:b/>
        </w:rPr>
      </w:pPr>
    </w:p>
    <w:p w14:paraId="2D0F287F" w14:textId="77777777" w:rsidR="007B0C52" w:rsidRPr="00502604" w:rsidRDefault="007B0C52" w:rsidP="007B0C52">
      <w:pPr>
        <w:jc w:val="both"/>
        <w:rPr>
          <w:rFonts w:ascii="Verdana" w:hAnsi="Verdana"/>
          <w:b/>
        </w:rPr>
      </w:pPr>
    </w:p>
    <w:p w14:paraId="39916B40" w14:textId="77777777" w:rsidR="007B0C52" w:rsidRPr="00502604" w:rsidRDefault="007B0C52" w:rsidP="007B0C52">
      <w:pPr>
        <w:jc w:val="both"/>
        <w:rPr>
          <w:rFonts w:ascii="Verdana" w:hAnsi="Verdana"/>
          <w:b/>
        </w:rPr>
      </w:pPr>
    </w:p>
    <w:p w14:paraId="1ACC4B4C" w14:textId="77777777" w:rsidR="007B0C52" w:rsidRPr="00502604" w:rsidRDefault="007B0C52" w:rsidP="007B0C52">
      <w:pPr>
        <w:jc w:val="both"/>
        <w:rPr>
          <w:rFonts w:ascii="Verdana" w:hAnsi="Verdana"/>
          <w:b/>
        </w:rPr>
      </w:pPr>
    </w:p>
    <w:p w14:paraId="2A715C4E" w14:textId="77777777" w:rsidR="007B0C52" w:rsidRPr="00502604" w:rsidRDefault="007B0C52" w:rsidP="007B0C52">
      <w:pPr>
        <w:jc w:val="both"/>
        <w:rPr>
          <w:rFonts w:ascii="Verdana" w:hAnsi="Verdana"/>
          <w:b/>
        </w:rPr>
      </w:pPr>
    </w:p>
    <w:p w14:paraId="59EEF0EE" w14:textId="77777777" w:rsidR="007B0C52" w:rsidRPr="00502604" w:rsidRDefault="007B0C52" w:rsidP="007B0C52">
      <w:pPr>
        <w:jc w:val="both"/>
        <w:rPr>
          <w:rFonts w:ascii="Verdana" w:hAnsi="Verdana"/>
          <w:b/>
        </w:rPr>
      </w:pPr>
    </w:p>
    <w:p w14:paraId="3E9DB713" w14:textId="77777777" w:rsidR="007B0C52" w:rsidRPr="00502604" w:rsidRDefault="007B0C52" w:rsidP="007B0C52">
      <w:pPr>
        <w:jc w:val="both"/>
        <w:rPr>
          <w:rFonts w:ascii="Verdana" w:hAnsi="Verdana"/>
          <w:b/>
        </w:rPr>
      </w:pPr>
    </w:p>
    <w:p w14:paraId="43851ADC" w14:textId="77777777" w:rsidR="007B0C52" w:rsidRPr="00502604" w:rsidRDefault="007B0C52" w:rsidP="007B0C52">
      <w:pPr>
        <w:jc w:val="both"/>
        <w:rPr>
          <w:rFonts w:ascii="Verdana" w:hAnsi="Verdana"/>
          <w:b/>
        </w:rPr>
      </w:pPr>
    </w:p>
    <w:p w14:paraId="64644449" w14:textId="77777777" w:rsidR="007B0C52" w:rsidRPr="00502604" w:rsidRDefault="007B0C52" w:rsidP="007B0C52">
      <w:pPr>
        <w:jc w:val="both"/>
        <w:rPr>
          <w:rFonts w:ascii="Verdana" w:hAnsi="Verdana"/>
          <w:b/>
        </w:rPr>
      </w:pPr>
    </w:p>
    <w:p w14:paraId="759C809A" w14:textId="77777777" w:rsidR="007B0C52" w:rsidRPr="00502604" w:rsidRDefault="007B0C52" w:rsidP="007B0C52">
      <w:pPr>
        <w:jc w:val="both"/>
        <w:rPr>
          <w:rFonts w:ascii="Verdana" w:hAnsi="Verdana"/>
          <w:b/>
        </w:rPr>
      </w:pPr>
    </w:p>
    <w:p w14:paraId="0FFE9D38" w14:textId="77777777" w:rsidR="007B0C52" w:rsidRPr="00502604" w:rsidRDefault="007B0C52" w:rsidP="007B0C52">
      <w:pPr>
        <w:jc w:val="both"/>
        <w:rPr>
          <w:rFonts w:ascii="Verdana" w:hAnsi="Verdana"/>
          <w:b/>
        </w:rPr>
      </w:pPr>
    </w:p>
    <w:p w14:paraId="35E217D4" w14:textId="77777777" w:rsidR="007B0C52" w:rsidRPr="00502604" w:rsidRDefault="007B0C52" w:rsidP="007B0C52">
      <w:pPr>
        <w:jc w:val="both"/>
        <w:rPr>
          <w:rFonts w:ascii="Verdana" w:hAnsi="Verdana"/>
          <w:b/>
        </w:rPr>
      </w:pPr>
    </w:p>
    <w:p w14:paraId="3DB8F97B" w14:textId="77777777" w:rsidR="007B0C52" w:rsidRPr="00502604" w:rsidRDefault="007B0C52" w:rsidP="007B0C52">
      <w:pPr>
        <w:jc w:val="both"/>
        <w:rPr>
          <w:rFonts w:ascii="Verdana" w:hAnsi="Verdana"/>
          <w:b/>
        </w:rPr>
      </w:pPr>
    </w:p>
    <w:p w14:paraId="7C47B8E0" w14:textId="77777777" w:rsidR="007B0C52" w:rsidRPr="00502604" w:rsidRDefault="007B0C52" w:rsidP="007B0C52">
      <w:pPr>
        <w:jc w:val="both"/>
        <w:rPr>
          <w:rFonts w:ascii="Verdana" w:hAnsi="Verdana"/>
          <w:b/>
        </w:rPr>
      </w:pPr>
    </w:p>
    <w:p w14:paraId="668C575E" w14:textId="77777777" w:rsidR="007B0C52" w:rsidRPr="00502604" w:rsidRDefault="007B0C52" w:rsidP="007B0C52">
      <w:pPr>
        <w:jc w:val="both"/>
        <w:rPr>
          <w:rFonts w:ascii="Verdana" w:hAnsi="Verdana"/>
          <w:b/>
        </w:rPr>
      </w:pPr>
    </w:p>
    <w:p w14:paraId="3100A3DD" w14:textId="77777777" w:rsidR="007B0C52" w:rsidRPr="00502604" w:rsidRDefault="007B0C52" w:rsidP="007B0C52">
      <w:pPr>
        <w:jc w:val="both"/>
        <w:rPr>
          <w:rFonts w:ascii="Verdana" w:hAnsi="Verdana"/>
          <w:b/>
        </w:rPr>
      </w:pPr>
    </w:p>
    <w:p w14:paraId="009B32A6" w14:textId="77777777" w:rsidR="007B0C52" w:rsidRPr="00502604" w:rsidRDefault="007B0C52" w:rsidP="007B0C52">
      <w:pPr>
        <w:jc w:val="both"/>
        <w:rPr>
          <w:rFonts w:ascii="Verdana" w:hAnsi="Verdana"/>
          <w:b/>
        </w:rPr>
      </w:pPr>
    </w:p>
    <w:p w14:paraId="5CF2CA38" w14:textId="77777777" w:rsidR="007B0C52" w:rsidRPr="00502604" w:rsidRDefault="007B0C52" w:rsidP="007B0C52">
      <w:pPr>
        <w:jc w:val="both"/>
        <w:rPr>
          <w:rFonts w:ascii="Verdana" w:hAnsi="Verdana"/>
          <w:b/>
        </w:rPr>
      </w:pPr>
    </w:p>
    <w:p w14:paraId="69449DDC" w14:textId="77777777" w:rsidR="007B0C52" w:rsidRPr="00502604" w:rsidRDefault="007B0C52" w:rsidP="007B0C52">
      <w:pPr>
        <w:jc w:val="both"/>
        <w:rPr>
          <w:rFonts w:ascii="Verdana" w:hAnsi="Verdana"/>
          <w:b/>
        </w:rPr>
      </w:pPr>
    </w:p>
    <w:p w14:paraId="0868EC39" w14:textId="77777777" w:rsidR="007B0C52" w:rsidRPr="00502604" w:rsidRDefault="007B0C52" w:rsidP="007B0C52">
      <w:pPr>
        <w:jc w:val="both"/>
        <w:rPr>
          <w:rFonts w:ascii="Verdana" w:hAnsi="Verdana"/>
          <w:b/>
        </w:rPr>
      </w:pPr>
    </w:p>
    <w:p w14:paraId="3C3AFE61" w14:textId="77777777" w:rsidR="007B0C52" w:rsidRPr="00502604" w:rsidRDefault="007B0C52" w:rsidP="007B0C52">
      <w:pPr>
        <w:jc w:val="both"/>
        <w:rPr>
          <w:rFonts w:ascii="Verdana" w:hAnsi="Verdana"/>
          <w:b/>
        </w:rPr>
      </w:pPr>
    </w:p>
    <w:p w14:paraId="3E3DA781" w14:textId="77777777" w:rsidR="007B0C52" w:rsidRPr="00502604" w:rsidRDefault="007B0C52" w:rsidP="007B0C52">
      <w:pPr>
        <w:jc w:val="both"/>
        <w:rPr>
          <w:rFonts w:ascii="Verdana" w:hAnsi="Verdana"/>
          <w:b/>
        </w:rPr>
      </w:pPr>
    </w:p>
    <w:p w14:paraId="5E4FD8A7" w14:textId="5F605357" w:rsidR="007B0C52" w:rsidRDefault="007B0C52" w:rsidP="007B0C52">
      <w:pPr>
        <w:jc w:val="both"/>
        <w:rPr>
          <w:rFonts w:ascii="Verdana" w:hAnsi="Verdana"/>
          <w:b/>
        </w:rPr>
      </w:pPr>
    </w:p>
    <w:p w14:paraId="0D6A2918" w14:textId="3CB73431" w:rsidR="00D67380" w:rsidRDefault="00D67380" w:rsidP="007B0C52">
      <w:pPr>
        <w:jc w:val="both"/>
        <w:rPr>
          <w:rFonts w:ascii="Verdana" w:hAnsi="Verdana"/>
          <w:b/>
        </w:rPr>
      </w:pPr>
    </w:p>
    <w:p w14:paraId="5B5A17A9" w14:textId="77777777" w:rsidR="00D67380" w:rsidRPr="00502604" w:rsidRDefault="00D67380" w:rsidP="007B0C52">
      <w:pPr>
        <w:jc w:val="both"/>
        <w:rPr>
          <w:rFonts w:ascii="Verdana" w:hAnsi="Verdana"/>
          <w:b/>
        </w:rPr>
      </w:pPr>
    </w:p>
    <w:p w14:paraId="383761E0" w14:textId="77777777" w:rsidR="007B0C52" w:rsidRPr="00502604" w:rsidRDefault="007B0C52" w:rsidP="007B0C52">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11E308AA" w14:textId="77777777" w:rsidTr="00AC5858">
        <w:tc>
          <w:tcPr>
            <w:tcW w:w="584" w:type="dxa"/>
            <w:shd w:val="clear" w:color="auto" w:fill="1F3864" w:themeFill="accent5" w:themeFillShade="80"/>
          </w:tcPr>
          <w:p w14:paraId="3FB294BC" w14:textId="77777777" w:rsidR="007B0C52" w:rsidRPr="00502604" w:rsidRDefault="007B0C52" w:rsidP="00AC5858">
            <w:pPr>
              <w:jc w:val="center"/>
              <w:rPr>
                <w:rFonts w:ascii="Verdana" w:hAnsi="Verdana"/>
                <w:b/>
              </w:rPr>
            </w:pPr>
            <w:r w:rsidRPr="00502604">
              <w:rPr>
                <w:rFonts w:ascii="Verdana" w:hAnsi="Verdana"/>
                <w:b/>
              </w:rPr>
              <w:lastRenderedPageBreak/>
              <w:t>N°</w:t>
            </w:r>
          </w:p>
        </w:tc>
        <w:tc>
          <w:tcPr>
            <w:tcW w:w="2385" w:type="dxa"/>
            <w:shd w:val="clear" w:color="auto" w:fill="1F3864" w:themeFill="accent5" w:themeFillShade="80"/>
          </w:tcPr>
          <w:p w14:paraId="4100B947"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53D0AF7C"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07E907F5"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139C73ED" w14:textId="77777777" w:rsidTr="00AC5858">
        <w:tc>
          <w:tcPr>
            <w:tcW w:w="584" w:type="dxa"/>
            <w:shd w:val="clear" w:color="auto" w:fill="BDD6EE" w:themeFill="accent1" w:themeFillTint="66"/>
          </w:tcPr>
          <w:p w14:paraId="4DD0203F" w14:textId="77777777" w:rsidR="007B0C52" w:rsidRPr="00502604" w:rsidRDefault="007B0C52" w:rsidP="00AC5858">
            <w:pPr>
              <w:jc w:val="both"/>
              <w:rPr>
                <w:rFonts w:ascii="Verdana" w:hAnsi="Verdana"/>
                <w:b/>
              </w:rPr>
            </w:pPr>
            <w:r w:rsidRPr="00502604">
              <w:rPr>
                <w:rFonts w:ascii="Verdana" w:hAnsi="Verdana"/>
                <w:b/>
              </w:rPr>
              <w:t>4</w:t>
            </w:r>
          </w:p>
        </w:tc>
        <w:tc>
          <w:tcPr>
            <w:tcW w:w="2385" w:type="dxa"/>
            <w:shd w:val="clear" w:color="auto" w:fill="BDD6EE" w:themeFill="accent1" w:themeFillTint="66"/>
            <w:vAlign w:val="center"/>
          </w:tcPr>
          <w:p w14:paraId="4471FD75" w14:textId="77777777" w:rsidR="007B0C52" w:rsidRPr="00502604" w:rsidRDefault="007B0C52" w:rsidP="00AC5858">
            <w:pPr>
              <w:jc w:val="center"/>
              <w:rPr>
                <w:rFonts w:ascii="Verdana" w:hAnsi="Verdana"/>
                <w:b/>
              </w:rPr>
            </w:pPr>
            <w:r w:rsidRPr="00502604">
              <w:rPr>
                <w:rFonts w:ascii="Verdana" w:hAnsi="Verdana" w:cs="Tahoma"/>
                <w:b/>
                <w:bCs/>
              </w:rPr>
              <w:t>VAC-OP-REL-1</w:t>
            </w:r>
          </w:p>
        </w:tc>
        <w:tc>
          <w:tcPr>
            <w:tcW w:w="1145" w:type="dxa"/>
            <w:shd w:val="clear" w:color="auto" w:fill="BDD6EE" w:themeFill="accent1" w:themeFillTint="66"/>
            <w:vAlign w:val="center"/>
          </w:tcPr>
          <w:p w14:paraId="641552E9" w14:textId="77777777" w:rsidR="007B0C52" w:rsidRPr="00502604" w:rsidRDefault="007B0C52" w:rsidP="00AC5858">
            <w:pPr>
              <w:jc w:val="center"/>
              <w:rPr>
                <w:rFonts w:ascii="Verdana" w:hAnsi="Verdana"/>
                <w:b/>
              </w:rPr>
            </w:pPr>
            <w:r w:rsidRPr="00502604">
              <w:rPr>
                <w:rFonts w:ascii="Verdana" w:hAnsi="Verdana"/>
                <w:b/>
              </w:rPr>
              <w:t>M3</w:t>
            </w:r>
          </w:p>
        </w:tc>
        <w:tc>
          <w:tcPr>
            <w:tcW w:w="5520" w:type="dxa"/>
            <w:shd w:val="clear" w:color="auto" w:fill="BDD6EE" w:themeFill="accent1" w:themeFillTint="66"/>
            <w:vAlign w:val="center"/>
          </w:tcPr>
          <w:p w14:paraId="211A9395" w14:textId="77777777" w:rsidR="007B0C52" w:rsidRPr="00502604" w:rsidRDefault="007B0C52" w:rsidP="00AC5858">
            <w:pPr>
              <w:spacing w:line="276" w:lineRule="auto"/>
              <w:jc w:val="center"/>
              <w:rPr>
                <w:rFonts w:ascii="Verdana" w:hAnsi="Verdana" w:cs="Tahoma"/>
                <w:b/>
                <w:bCs/>
              </w:rPr>
            </w:pPr>
            <w:r w:rsidRPr="00502604">
              <w:rPr>
                <w:rFonts w:ascii="Verdana" w:hAnsi="Verdana" w:cs="Tahoma"/>
                <w:b/>
                <w:bCs/>
              </w:rPr>
              <w:t>RELLENO Y COMPACTADO C/MATERIAL SELECCIONADO Y COMPACTADOR MANUAL</w:t>
            </w:r>
          </w:p>
        </w:tc>
      </w:tr>
    </w:tbl>
    <w:p w14:paraId="741818CC" w14:textId="77777777" w:rsidR="007B0C52" w:rsidRPr="00502604" w:rsidRDefault="007B0C52" w:rsidP="007B0C52">
      <w:pPr>
        <w:jc w:val="both"/>
        <w:rPr>
          <w:rFonts w:ascii="Verdana" w:hAnsi="Verdana"/>
          <w:b/>
        </w:rPr>
      </w:pPr>
    </w:p>
    <w:p w14:paraId="5B7C31CF" w14:textId="77777777" w:rsidR="007B0C52" w:rsidRPr="00502604" w:rsidRDefault="007B0C52" w:rsidP="007B0C52">
      <w:pPr>
        <w:jc w:val="both"/>
        <w:rPr>
          <w:rFonts w:ascii="Verdana" w:hAnsi="Verdana"/>
          <w:b/>
        </w:rPr>
      </w:pPr>
      <w:r w:rsidRPr="00502604">
        <w:rPr>
          <w:rFonts w:ascii="Verdana" w:hAnsi="Verdana"/>
          <w:b/>
        </w:rPr>
        <w:t>DESCRIPCIÓN. –</w:t>
      </w:r>
    </w:p>
    <w:p w14:paraId="468FBB06" w14:textId="77777777" w:rsidR="007B0C52" w:rsidRPr="00502604" w:rsidRDefault="007B0C52" w:rsidP="007B0C52">
      <w:pPr>
        <w:tabs>
          <w:tab w:val="left" w:pos="560"/>
        </w:tabs>
        <w:jc w:val="both"/>
        <w:rPr>
          <w:rFonts w:ascii="Verdana" w:hAnsi="Verdana" w:cstheme="minorHAnsi"/>
          <w:color w:val="000000"/>
        </w:rPr>
      </w:pPr>
    </w:p>
    <w:p w14:paraId="1306B371" w14:textId="77777777" w:rsidR="007B0C52" w:rsidRPr="00502604" w:rsidRDefault="007B0C52" w:rsidP="007B0C52">
      <w:pPr>
        <w:jc w:val="both"/>
        <w:rPr>
          <w:rFonts w:ascii="Verdana" w:hAnsi="Verdana"/>
          <w:bCs/>
        </w:rPr>
      </w:pPr>
      <w:r w:rsidRPr="00502604">
        <w:rPr>
          <w:rFonts w:ascii="Verdana" w:hAnsi="Verdana"/>
          <w:bCs/>
        </w:rPr>
        <w:t xml:space="preserve">Los trabajos correspondientes a este ítem consisten en disponer tierra seleccionada por capas, cada una debidamente compactada, en los lugares indicados en los planos constructivos, e instrucciones del Inspector de proyecto. </w:t>
      </w:r>
    </w:p>
    <w:p w14:paraId="031EBCDD" w14:textId="77777777" w:rsidR="007B0C52" w:rsidRPr="00502604" w:rsidRDefault="007B0C52" w:rsidP="007B0C52">
      <w:pPr>
        <w:jc w:val="both"/>
        <w:rPr>
          <w:rFonts w:ascii="Verdana" w:hAnsi="Verdana"/>
        </w:rPr>
      </w:pPr>
    </w:p>
    <w:p w14:paraId="4D401059" w14:textId="77777777" w:rsidR="007B0C52" w:rsidRPr="00502604" w:rsidRDefault="007B0C52" w:rsidP="007B0C52">
      <w:pPr>
        <w:jc w:val="both"/>
        <w:rPr>
          <w:rFonts w:ascii="Verdana" w:hAnsi="Verdana"/>
          <w:b/>
        </w:rPr>
      </w:pPr>
      <w:r w:rsidRPr="00502604">
        <w:rPr>
          <w:rFonts w:ascii="Verdana" w:hAnsi="Verdana"/>
          <w:b/>
        </w:rPr>
        <w:t>MATERIALES, HERRAMIENTAS Y EQUIPO. –</w:t>
      </w:r>
    </w:p>
    <w:p w14:paraId="2DC00AAA" w14:textId="77777777" w:rsidR="007B0C52" w:rsidRPr="00502604" w:rsidRDefault="007B0C52" w:rsidP="007B0C52">
      <w:pPr>
        <w:jc w:val="both"/>
        <w:rPr>
          <w:rFonts w:ascii="Verdana" w:hAnsi="Verdana"/>
          <w:b/>
        </w:rPr>
      </w:pPr>
    </w:p>
    <w:p w14:paraId="3B65EE8E"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07D8C69" w14:textId="77777777" w:rsidR="007B0C52" w:rsidRPr="00502604" w:rsidRDefault="007B0C52" w:rsidP="007B0C52">
      <w:pPr>
        <w:tabs>
          <w:tab w:val="left" w:pos="560"/>
        </w:tabs>
        <w:jc w:val="both"/>
        <w:rPr>
          <w:rFonts w:ascii="Verdana" w:hAnsi="Verdana" w:cs="Tahoma"/>
          <w:bCs/>
        </w:rPr>
      </w:pPr>
    </w:p>
    <w:p w14:paraId="7B807547" w14:textId="77777777" w:rsidR="007B0C52" w:rsidRPr="00502604" w:rsidRDefault="007B0C52" w:rsidP="007B0C52">
      <w:pPr>
        <w:shd w:val="clear" w:color="auto" w:fill="FFFFFF"/>
        <w:jc w:val="both"/>
        <w:rPr>
          <w:rFonts w:ascii="Verdana" w:hAnsi="Verdana" w:cs="Tahoma"/>
          <w:bCs/>
        </w:rPr>
      </w:pPr>
      <w:r w:rsidRPr="00502604">
        <w:rPr>
          <w:rFonts w:ascii="Verdana"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pedrones y material orgánico. </w:t>
      </w:r>
    </w:p>
    <w:p w14:paraId="0A201C88" w14:textId="77777777" w:rsidR="007B0C52" w:rsidRPr="00502604" w:rsidRDefault="007B0C52" w:rsidP="007B0C52">
      <w:pPr>
        <w:shd w:val="clear" w:color="auto" w:fill="FFFFFF"/>
        <w:jc w:val="both"/>
        <w:rPr>
          <w:rFonts w:ascii="Verdana" w:hAnsi="Verdana" w:cs="Tahoma"/>
          <w:bCs/>
        </w:rPr>
      </w:pPr>
      <w:r w:rsidRPr="00502604">
        <w:rPr>
          <w:rFonts w:ascii="Verdana" w:hAnsi="Verdan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0CF34B13" w14:textId="77777777" w:rsidR="007B0C52" w:rsidRPr="00502604" w:rsidRDefault="007B0C52" w:rsidP="007B0C52">
      <w:pPr>
        <w:shd w:val="clear" w:color="auto" w:fill="FFFFFF"/>
        <w:jc w:val="both"/>
        <w:rPr>
          <w:rFonts w:ascii="Verdana" w:hAnsi="Verdana" w:cs="Tahoma"/>
          <w:bCs/>
        </w:rPr>
      </w:pPr>
      <w:r w:rsidRPr="00502604">
        <w:rPr>
          <w:rFonts w:ascii="Verdana" w:hAnsi="Verdana" w:cs="Tahoma"/>
          <w:bCs/>
        </w:rPr>
        <w:t>Queda terminante prohibido el uso de escombros, material orgánico, limos o arcillas expansivas como material de relleno.</w:t>
      </w:r>
    </w:p>
    <w:p w14:paraId="6C93DE2F" w14:textId="77777777" w:rsidR="007B0C52" w:rsidRPr="00502604" w:rsidRDefault="007B0C52" w:rsidP="007B0C52">
      <w:pPr>
        <w:jc w:val="both"/>
        <w:rPr>
          <w:rFonts w:ascii="Verdana" w:hAnsi="Verdana" w:cs="Tahoma"/>
        </w:rPr>
      </w:pPr>
    </w:p>
    <w:p w14:paraId="7FBF9972" w14:textId="77777777" w:rsidR="007B0C52" w:rsidRPr="00502604" w:rsidRDefault="007B0C52" w:rsidP="007B0C52">
      <w:pPr>
        <w:jc w:val="both"/>
        <w:rPr>
          <w:rFonts w:ascii="Verdana" w:hAnsi="Verdana"/>
          <w:b/>
        </w:rPr>
      </w:pPr>
      <w:r w:rsidRPr="00502604">
        <w:rPr>
          <w:rFonts w:ascii="Verdana" w:hAnsi="Verdana"/>
          <w:b/>
        </w:rPr>
        <w:t>FORMA DE EJECUCIÓN. –</w:t>
      </w:r>
    </w:p>
    <w:p w14:paraId="746EABAA" w14:textId="77777777" w:rsidR="007B0C52" w:rsidRPr="00502604" w:rsidRDefault="007B0C52" w:rsidP="007B0C52">
      <w:pPr>
        <w:jc w:val="both"/>
        <w:rPr>
          <w:rFonts w:ascii="Verdana" w:hAnsi="Verdana"/>
          <w:b/>
        </w:rPr>
      </w:pPr>
    </w:p>
    <w:p w14:paraId="54BC7F55" w14:textId="77777777" w:rsidR="007B0C52" w:rsidRPr="00502604" w:rsidRDefault="007B0C52" w:rsidP="007B0C52">
      <w:pPr>
        <w:jc w:val="both"/>
        <w:rPr>
          <w:rFonts w:ascii="Verdana" w:hAnsi="Verdana"/>
          <w:bCs/>
          <w:kern w:val="28"/>
        </w:rPr>
      </w:pPr>
      <w:r w:rsidRPr="00502604">
        <w:rPr>
          <w:rFonts w:ascii="Verdana" w:hAnsi="Verdana"/>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5E6DD358" w14:textId="77777777" w:rsidR="007B0C52" w:rsidRPr="00502604" w:rsidRDefault="007B0C52" w:rsidP="007B0C52">
      <w:pPr>
        <w:jc w:val="both"/>
        <w:rPr>
          <w:rFonts w:ascii="Verdana" w:hAnsi="Verdana"/>
          <w:bCs/>
          <w:kern w:val="28"/>
        </w:rPr>
      </w:pPr>
    </w:p>
    <w:p w14:paraId="3651AD49" w14:textId="77777777" w:rsidR="007B0C52" w:rsidRPr="00502604" w:rsidRDefault="007B0C52" w:rsidP="007B0C52">
      <w:pPr>
        <w:jc w:val="both"/>
        <w:rPr>
          <w:rFonts w:ascii="Verdana" w:hAnsi="Verdana"/>
          <w:bCs/>
          <w:kern w:val="28"/>
        </w:rPr>
      </w:pPr>
      <w:r w:rsidRPr="00502604">
        <w:rPr>
          <w:rFonts w:ascii="Verdana" w:hAnsi="Verdana"/>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7671ACF2" w14:textId="77777777" w:rsidR="007B0C52" w:rsidRPr="00502604" w:rsidRDefault="007B0C52" w:rsidP="007B0C52">
      <w:pPr>
        <w:jc w:val="both"/>
        <w:rPr>
          <w:rFonts w:ascii="Verdana" w:hAnsi="Verdana"/>
          <w:bCs/>
          <w:kern w:val="28"/>
        </w:rPr>
      </w:pPr>
    </w:p>
    <w:p w14:paraId="0204C18B" w14:textId="77777777" w:rsidR="007B0C52" w:rsidRPr="00502604" w:rsidRDefault="007B0C52" w:rsidP="007B0C52">
      <w:pPr>
        <w:jc w:val="both"/>
        <w:rPr>
          <w:rFonts w:ascii="Verdana" w:hAnsi="Verdana"/>
          <w:bCs/>
          <w:kern w:val="28"/>
        </w:rPr>
      </w:pPr>
      <w:r w:rsidRPr="00502604">
        <w:rPr>
          <w:rFonts w:ascii="Verdana" w:hAnsi="Verdana"/>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0B81AE44" w14:textId="77777777" w:rsidR="007B0C52" w:rsidRPr="00502604" w:rsidRDefault="007B0C52" w:rsidP="007B0C52">
      <w:pPr>
        <w:jc w:val="both"/>
        <w:rPr>
          <w:rFonts w:ascii="Verdana" w:hAnsi="Verdana"/>
          <w:bCs/>
          <w:kern w:val="28"/>
        </w:rPr>
      </w:pPr>
    </w:p>
    <w:p w14:paraId="09072619" w14:textId="77777777" w:rsidR="007B0C52" w:rsidRPr="00502604" w:rsidRDefault="007B0C52" w:rsidP="007B0C52">
      <w:pPr>
        <w:jc w:val="both"/>
        <w:rPr>
          <w:rFonts w:ascii="Verdana" w:hAnsi="Verdana"/>
          <w:bCs/>
          <w:kern w:val="28"/>
        </w:rPr>
      </w:pPr>
      <w:r w:rsidRPr="00502604">
        <w:rPr>
          <w:rFonts w:ascii="Verdana" w:hAnsi="Verdana"/>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724D4AD0" w14:textId="77777777" w:rsidR="007B0C52" w:rsidRPr="00502604" w:rsidRDefault="007B0C52" w:rsidP="007B0C52">
      <w:pPr>
        <w:jc w:val="both"/>
        <w:rPr>
          <w:rFonts w:ascii="Verdana" w:hAnsi="Verdana"/>
          <w:bCs/>
          <w:kern w:val="28"/>
        </w:rPr>
      </w:pPr>
    </w:p>
    <w:p w14:paraId="1A3BF1EC" w14:textId="77777777" w:rsidR="007B0C52" w:rsidRPr="00502604" w:rsidRDefault="007B0C52" w:rsidP="007B0C52">
      <w:pPr>
        <w:jc w:val="both"/>
        <w:rPr>
          <w:rFonts w:ascii="Verdana" w:hAnsi="Verdana"/>
          <w:bCs/>
          <w:kern w:val="28"/>
        </w:rPr>
      </w:pPr>
      <w:r w:rsidRPr="00502604">
        <w:rPr>
          <w:rFonts w:ascii="Verdana" w:hAnsi="Verdana"/>
          <w:bCs/>
          <w:kern w:val="28"/>
        </w:rPr>
        <w:t xml:space="preserve">La </w:t>
      </w:r>
      <w:r w:rsidRPr="00502604">
        <w:rPr>
          <w:rFonts w:ascii="Verdana" w:hAnsi="Verdana"/>
          <w:b/>
          <w:bCs/>
          <w:kern w:val="28"/>
        </w:rPr>
        <w:t>densidad de compactación será igual o mayor que 90% de la densidad obtenida en el ensayo del Proctor Modificado</w:t>
      </w:r>
      <w:r w:rsidRPr="00502604">
        <w:rPr>
          <w:rFonts w:ascii="Verdana" w:hAnsi="Verdana"/>
          <w:bCs/>
          <w:kern w:val="28"/>
        </w:rPr>
        <w:t xml:space="preserve">. El Inspector de proyecto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w:t>
      </w:r>
      <w:r w:rsidRPr="00502604">
        <w:rPr>
          <w:rFonts w:ascii="Verdana" w:hAnsi="Verdana"/>
          <w:bCs/>
          <w:kern w:val="28"/>
        </w:rPr>
        <w:lastRenderedPageBreak/>
        <w:t>laboratorio especializado y a costo de la Entidad Ejecutora. Durante el proceso de relleno, se deberán construir los drenajes especificados en el proyecto, o los que señale el Inspector de proyecto.</w:t>
      </w:r>
    </w:p>
    <w:p w14:paraId="08BCADF3" w14:textId="77777777" w:rsidR="007B0C52" w:rsidRPr="00502604" w:rsidRDefault="007B0C52" w:rsidP="007B0C52">
      <w:pPr>
        <w:jc w:val="both"/>
        <w:rPr>
          <w:rFonts w:ascii="Verdana" w:hAnsi="Verdana"/>
          <w:bCs/>
          <w:kern w:val="28"/>
        </w:rPr>
      </w:pPr>
      <w:r w:rsidRPr="00502604">
        <w:rPr>
          <w:rFonts w:ascii="Verdana" w:hAnsi="Verdana"/>
          <w:bCs/>
          <w:kern w:val="28"/>
        </w:rPr>
        <w:t xml:space="preserve"> </w:t>
      </w:r>
    </w:p>
    <w:p w14:paraId="4969F421" w14:textId="77777777" w:rsidR="007B0C52" w:rsidRPr="00502604" w:rsidRDefault="007B0C52" w:rsidP="007B0C52">
      <w:pPr>
        <w:jc w:val="both"/>
        <w:rPr>
          <w:rFonts w:ascii="Verdana" w:hAnsi="Verdana"/>
          <w:bCs/>
          <w:kern w:val="28"/>
        </w:rPr>
      </w:pPr>
      <w:r w:rsidRPr="00502604">
        <w:rPr>
          <w:rFonts w:ascii="Verdana" w:hAnsi="Verdana"/>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00C78051" w14:textId="77777777" w:rsidR="007B0C52" w:rsidRPr="00502604" w:rsidRDefault="007B0C52" w:rsidP="007B0C52">
      <w:pPr>
        <w:jc w:val="both"/>
        <w:rPr>
          <w:rFonts w:ascii="Verdana" w:hAnsi="Verdana"/>
          <w:bCs/>
          <w:kern w:val="28"/>
        </w:rPr>
      </w:pPr>
    </w:p>
    <w:p w14:paraId="00924D3D" w14:textId="77777777" w:rsidR="007B0C52" w:rsidRPr="00502604" w:rsidRDefault="007B0C52" w:rsidP="007B0C52">
      <w:pPr>
        <w:jc w:val="both"/>
        <w:rPr>
          <w:rFonts w:ascii="Verdana" w:hAnsi="Verdana"/>
          <w:bCs/>
          <w:kern w:val="28"/>
        </w:rPr>
      </w:pPr>
      <w:r w:rsidRPr="00502604">
        <w:rPr>
          <w:rFonts w:ascii="Verdana" w:hAnsi="Verdana"/>
          <w:bCs/>
          <w:kern w:val="28"/>
        </w:rPr>
        <w:t xml:space="preserve">Se debe tener en cuenta lo siguiente: </w:t>
      </w:r>
    </w:p>
    <w:p w14:paraId="07A9DE47" w14:textId="77777777" w:rsidR="007B0C52" w:rsidRPr="00502604" w:rsidRDefault="007B0C52" w:rsidP="007B0C52">
      <w:pPr>
        <w:widowControl w:val="0"/>
        <w:numPr>
          <w:ilvl w:val="0"/>
          <w:numId w:val="81"/>
        </w:numPr>
        <w:autoSpaceDE w:val="0"/>
        <w:autoSpaceDN w:val="0"/>
        <w:jc w:val="both"/>
        <w:rPr>
          <w:rFonts w:ascii="Verdana" w:hAnsi="Verdana"/>
          <w:bCs/>
          <w:kern w:val="28"/>
        </w:rPr>
      </w:pPr>
      <w:r w:rsidRPr="00502604">
        <w:rPr>
          <w:rFonts w:ascii="Verdana" w:hAnsi="Verdana"/>
          <w:bCs/>
          <w:kern w:val="28"/>
        </w:rPr>
        <w:t>Cuando hagas la compactación de pisos, hay que tener cuidado de no mover los puntos de nivel, de lo contrario se modificarían los niveles.</w:t>
      </w:r>
    </w:p>
    <w:p w14:paraId="1AC102DA" w14:textId="77777777" w:rsidR="007B0C52" w:rsidRPr="00502604" w:rsidRDefault="007B0C52" w:rsidP="007B0C52">
      <w:pPr>
        <w:widowControl w:val="0"/>
        <w:numPr>
          <w:ilvl w:val="0"/>
          <w:numId w:val="81"/>
        </w:numPr>
        <w:autoSpaceDE w:val="0"/>
        <w:autoSpaceDN w:val="0"/>
        <w:jc w:val="both"/>
        <w:rPr>
          <w:rFonts w:ascii="Verdana" w:hAnsi="Verdana"/>
          <w:bCs/>
          <w:kern w:val="28"/>
        </w:rPr>
      </w:pPr>
      <w:r w:rsidRPr="00502604">
        <w:rPr>
          <w:rFonts w:ascii="Verdana" w:hAnsi="Verdana"/>
          <w:bCs/>
          <w:kern w:val="28"/>
        </w:rPr>
        <w:t>Durante el apisonado maneja con cuidado el pisón, ya que podrías impactar los dedos de los pies, causando un grave accidente.</w:t>
      </w:r>
    </w:p>
    <w:p w14:paraId="7997211B" w14:textId="77777777" w:rsidR="007B0C52" w:rsidRPr="00502604" w:rsidRDefault="007B0C52" w:rsidP="007B0C52">
      <w:pPr>
        <w:widowControl w:val="0"/>
        <w:numPr>
          <w:ilvl w:val="0"/>
          <w:numId w:val="81"/>
        </w:numPr>
        <w:autoSpaceDE w:val="0"/>
        <w:autoSpaceDN w:val="0"/>
        <w:jc w:val="both"/>
        <w:rPr>
          <w:rFonts w:ascii="Verdana" w:hAnsi="Verdana"/>
          <w:bCs/>
          <w:kern w:val="28"/>
        </w:rPr>
      </w:pPr>
      <w:r w:rsidRPr="00502604">
        <w:rPr>
          <w:rFonts w:ascii="Verdana" w:hAnsi="Verdana"/>
          <w:bCs/>
          <w:kern w:val="28"/>
        </w:rPr>
        <w:t>Con una buena compactación, evitarás futuras rajaduras o hundimientos de los pisos de la casa. Luego de los trabajos de relleno, nivelación y compactación, se podrá iniciar los trabajos según corresponda.</w:t>
      </w:r>
    </w:p>
    <w:p w14:paraId="35DE0D95" w14:textId="77777777" w:rsidR="007B0C52" w:rsidRPr="00502604" w:rsidRDefault="007B0C52" w:rsidP="007B0C52">
      <w:pPr>
        <w:jc w:val="both"/>
        <w:rPr>
          <w:rFonts w:ascii="Verdana" w:hAnsi="Verdana"/>
          <w:bCs/>
          <w:kern w:val="28"/>
        </w:rPr>
      </w:pPr>
    </w:p>
    <w:p w14:paraId="22BBE1E0" w14:textId="77777777" w:rsidR="007B0C52" w:rsidRPr="00502604" w:rsidRDefault="007B0C52" w:rsidP="007B0C52">
      <w:pPr>
        <w:jc w:val="both"/>
        <w:rPr>
          <w:rFonts w:ascii="Verdana" w:hAnsi="Verdana"/>
          <w:b/>
          <w:kern w:val="28"/>
        </w:rPr>
      </w:pPr>
      <w:r w:rsidRPr="00502604">
        <w:rPr>
          <w:rFonts w:ascii="Verdana" w:hAnsi="Verdana"/>
          <w:b/>
          <w:kern w:val="28"/>
        </w:rPr>
        <w:t>Criterios de Control, Aceptación y Rechazo</w:t>
      </w:r>
    </w:p>
    <w:p w14:paraId="1CD51290" w14:textId="77777777" w:rsidR="007B0C52" w:rsidRPr="00502604" w:rsidRDefault="007B0C52" w:rsidP="007B0C52">
      <w:pPr>
        <w:jc w:val="both"/>
        <w:rPr>
          <w:rFonts w:ascii="Verdana" w:hAnsi="Verdana"/>
          <w:kern w:val="28"/>
        </w:rPr>
      </w:pPr>
      <w:r w:rsidRPr="00502604">
        <w:rPr>
          <w:rFonts w:ascii="Verdana" w:hAnsi="Verdana"/>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3535DD07" w14:textId="77777777" w:rsidR="007B0C52" w:rsidRPr="00502604" w:rsidRDefault="007B0C52" w:rsidP="007B0C52">
      <w:pPr>
        <w:jc w:val="both"/>
        <w:rPr>
          <w:rFonts w:ascii="Verdana" w:hAnsi="Verdana"/>
          <w:kern w:val="28"/>
        </w:rPr>
      </w:pPr>
    </w:p>
    <w:p w14:paraId="6E6D30A7" w14:textId="77777777" w:rsidR="007B0C52" w:rsidRPr="00502604" w:rsidRDefault="007B0C52" w:rsidP="007B0C52">
      <w:pPr>
        <w:jc w:val="both"/>
        <w:rPr>
          <w:rFonts w:ascii="Verdana" w:hAnsi="Verdana"/>
          <w:kern w:val="28"/>
        </w:rPr>
      </w:pPr>
      <w:r w:rsidRPr="00502604">
        <w:rPr>
          <w:rFonts w:ascii="Verdana" w:hAnsi="Verdana"/>
          <w:kern w:val="28"/>
        </w:rPr>
        <w:t>Cualquier ensayo que no cumpla, significará que la Entidad Ejecutora deberá rehacer el relleno testeado en todo el sector que el Inspector de proyecto determine.</w:t>
      </w:r>
    </w:p>
    <w:p w14:paraId="6DF07213" w14:textId="77777777" w:rsidR="007B0C52" w:rsidRPr="00502604" w:rsidRDefault="007B0C52" w:rsidP="007B0C52">
      <w:pPr>
        <w:jc w:val="both"/>
        <w:rPr>
          <w:rFonts w:ascii="Verdana" w:hAnsi="Verdana"/>
          <w:kern w:val="28"/>
        </w:rPr>
      </w:pPr>
    </w:p>
    <w:p w14:paraId="3C552309" w14:textId="77777777" w:rsidR="007B0C52" w:rsidRPr="00502604" w:rsidRDefault="007B0C52" w:rsidP="007B0C52">
      <w:pPr>
        <w:jc w:val="both"/>
        <w:rPr>
          <w:rFonts w:ascii="Verdana" w:hAnsi="Verdana"/>
          <w:kern w:val="28"/>
        </w:rPr>
      </w:pPr>
      <w:r w:rsidRPr="00502604">
        <w:rPr>
          <w:rFonts w:ascii="Verdana" w:hAnsi="Verdana"/>
          <w:kern w:val="28"/>
        </w:rPr>
        <w:t>La Entidad Ejecutora deberá propiciar las herramientas y equipo necesarios para realizar las pruebas correspondientes de buena ejecución.</w:t>
      </w:r>
    </w:p>
    <w:p w14:paraId="292DEBE9" w14:textId="77777777" w:rsidR="007B0C52" w:rsidRPr="00502604" w:rsidRDefault="007B0C52" w:rsidP="007B0C52">
      <w:pPr>
        <w:jc w:val="both"/>
        <w:rPr>
          <w:rFonts w:ascii="Verdana" w:hAnsi="Verdana"/>
          <w:kern w:val="28"/>
        </w:rPr>
      </w:pPr>
    </w:p>
    <w:p w14:paraId="61C002BD" w14:textId="77777777" w:rsidR="007B0C52" w:rsidRPr="00502604" w:rsidRDefault="007B0C52" w:rsidP="007B0C52">
      <w:pPr>
        <w:jc w:val="both"/>
        <w:rPr>
          <w:rFonts w:ascii="Verdana" w:hAnsi="Verdana"/>
          <w:b/>
        </w:rPr>
      </w:pPr>
      <w:r w:rsidRPr="00502604">
        <w:rPr>
          <w:rFonts w:ascii="Verdana" w:hAnsi="Verdana"/>
          <w:b/>
        </w:rPr>
        <w:t>MEDICIÓN. –</w:t>
      </w:r>
    </w:p>
    <w:p w14:paraId="1E35F63D" w14:textId="77777777" w:rsidR="007B0C52" w:rsidRPr="00502604" w:rsidRDefault="007B0C52" w:rsidP="007B0C52">
      <w:pPr>
        <w:jc w:val="both"/>
        <w:rPr>
          <w:rFonts w:ascii="Verdana" w:hAnsi="Verdana"/>
          <w:b/>
        </w:rPr>
      </w:pPr>
    </w:p>
    <w:p w14:paraId="17343304" w14:textId="77777777" w:rsidR="007B0C52" w:rsidRPr="00502604" w:rsidRDefault="007B0C52" w:rsidP="007B0C52">
      <w:pPr>
        <w:tabs>
          <w:tab w:val="left" w:pos="560"/>
        </w:tabs>
        <w:jc w:val="both"/>
        <w:rPr>
          <w:rFonts w:ascii="Verdana" w:hAnsi="Verdana" w:cs="Tahoma"/>
          <w:bCs/>
        </w:rPr>
      </w:pPr>
      <w:r w:rsidRPr="00502604">
        <w:rPr>
          <w:rFonts w:ascii="Verdana" w:hAnsi="Verdana" w:cs="Tahoma"/>
          <w:bCs/>
        </w:rPr>
        <w:t xml:space="preserve">El relleno y compactado c/material seleccionado y compactador manual se medirá en </w:t>
      </w:r>
      <w:r w:rsidRPr="00502604">
        <w:rPr>
          <w:rFonts w:ascii="Verdana" w:hAnsi="Verdana" w:cs="Tahoma"/>
          <w:b/>
        </w:rPr>
        <w:t>metros cúbicos,</w:t>
      </w:r>
      <w:r w:rsidRPr="00502604">
        <w:rPr>
          <w:rFonts w:ascii="Verdana" w:hAnsi="Verdana" w:cs="Tahoma"/>
          <w:bCs/>
        </w:rPr>
        <w:t xml:space="preserve"> tomando en cuenta solamente el volumen de trabajo neto ejecutado y autorizado. </w:t>
      </w:r>
    </w:p>
    <w:p w14:paraId="4895E46A" w14:textId="77777777" w:rsidR="007B0C52" w:rsidRPr="00502604" w:rsidRDefault="007B0C52" w:rsidP="007B0C52">
      <w:pPr>
        <w:tabs>
          <w:tab w:val="left" w:pos="560"/>
        </w:tabs>
        <w:jc w:val="both"/>
        <w:rPr>
          <w:rFonts w:ascii="Verdana" w:hAnsi="Verdana" w:cs="Tahoma"/>
          <w:bCs/>
        </w:rPr>
      </w:pPr>
    </w:p>
    <w:p w14:paraId="396886AF" w14:textId="77777777" w:rsidR="007B0C52" w:rsidRPr="00502604" w:rsidRDefault="007B0C52" w:rsidP="007B0C52">
      <w:pPr>
        <w:tabs>
          <w:tab w:val="left" w:pos="560"/>
        </w:tabs>
        <w:jc w:val="both"/>
        <w:rPr>
          <w:rFonts w:ascii="Verdana" w:hAnsi="Verdana" w:cs="Tahoma"/>
          <w:b/>
          <w:color w:val="000000"/>
        </w:rPr>
      </w:pPr>
      <w:r w:rsidRPr="00502604">
        <w:rPr>
          <w:rFonts w:ascii="Verdana" w:hAnsi="Verdana" w:cs="Tahoma"/>
          <w:b/>
          <w:color w:val="000000"/>
        </w:rPr>
        <w:t>APORTE PROPIO. –</w:t>
      </w:r>
    </w:p>
    <w:p w14:paraId="7A03A8AF" w14:textId="77777777" w:rsidR="007B0C52" w:rsidRPr="00502604" w:rsidRDefault="007B0C52" w:rsidP="007B0C52">
      <w:pPr>
        <w:tabs>
          <w:tab w:val="left" w:pos="560"/>
        </w:tabs>
        <w:jc w:val="both"/>
        <w:rPr>
          <w:rFonts w:ascii="Verdana" w:hAnsi="Verdana" w:cs="Tahoma"/>
          <w:b/>
          <w:color w:val="000000"/>
        </w:rPr>
      </w:pPr>
    </w:p>
    <w:p w14:paraId="796B3BDB" w14:textId="77777777" w:rsidR="007B0C52" w:rsidRPr="00502604" w:rsidRDefault="007B0C52" w:rsidP="007B0C52">
      <w:pPr>
        <w:jc w:val="both"/>
        <w:rPr>
          <w:rFonts w:ascii="Verdana" w:hAnsi="Verdana" w:cs="Tahoma"/>
          <w:color w:val="000000"/>
        </w:rPr>
      </w:pPr>
      <w:r w:rsidRPr="00502604">
        <w:rPr>
          <w:rFonts w:ascii="Verdana" w:hAnsi="Verdana" w:cs="Tahoma"/>
          <w:color w:val="000000"/>
        </w:rPr>
        <w:t xml:space="preserve">El aporte propio se encuentra especificado en el </w:t>
      </w:r>
      <w:r w:rsidRPr="00502604">
        <w:rPr>
          <w:rFonts w:ascii="Verdana" w:hAnsi="Verdana" w:cs="Tahoma"/>
        </w:rPr>
        <w:t xml:space="preserve">análisis de precios unitarios, mismos que no serán tomados en cuenta en la cantidad </w:t>
      </w:r>
      <w:r w:rsidRPr="00502604">
        <w:rPr>
          <w:rFonts w:ascii="Verdana" w:hAnsi="Verdana" w:cs="Tahoma"/>
          <w:color w:val="000000"/>
        </w:rPr>
        <w:t>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1E42B2F" w14:textId="77777777" w:rsidR="007B0C52" w:rsidRPr="00502604" w:rsidRDefault="007B0C52" w:rsidP="007B0C52">
      <w:pPr>
        <w:jc w:val="both"/>
        <w:rPr>
          <w:rFonts w:ascii="Verdana" w:hAnsi="Verdana" w:cs="Tahoma"/>
          <w:color w:val="000000"/>
        </w:rPr>
      </w:pPr>
    </w:p>
    <w:p w14:paraId="49596FD5"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07241C58" w14:textId="77777777" w:rsidR="007B0C52" w:rsidRPr="00502604" w:rsidRDefault="007B0C52" w:rsidP="007B0C52">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379AC0A6" w14:textId="77777777" w:rsidTr="00AC5858">
        <w:tc>
          <w:tcPr>
            <w:tcW w:w="584" w:type="dxa"/>
            <w:shd w:val="clear" w:color="auto" w:fill="1F3864" w:themeFill="accent5" w:themeFillShade="80"/>
          </w:tcPr>
          <w:p w14:paraId="0F6006E8"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71F5A8D4"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785AAFD8"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4A18E1C9"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26318435" w14:textId="77777777" w:rsidTr="00AC5858">
        <w:tc>
          <w:tcPr>
            <w:tcW w:w="584" w:type="dxa"/>
            <w:shd w:val="clear" w:color="auto" w:fill="BDD6EE" w:themeFill="accent1" w:themeFillTint="66"/>
          </w:tcPr>
          <w:p w14:paraId="46DD77F8" w14:textId="77777777" w:rsidR="007B0C52" w:rsidRPr="00502604" w:rsidRDefault="007B0C52" w:rsidP="00AC5858">
            <w:pPr>
              <w:jc w:val="both"/>
              <w:rPr>
                <w:rFonts w:ascii="Verdana" w:hAnsi="Verdana"/>
                <w:b/>
              </w:rPr>
            </w:pPr>
            <w:r w:rsidRPr="00502604">
              <w:rPr>
                <w:rFonts w:ascii="Verdana" w:hAnsi="Verdana"/>
                <w:b/>
              </w:rPr>
              <w:t>5</w:t>
            </w:r>
          </w:p>
        </w:tc>
        <w:tc>
          <w:tcPr>
            <w:tcW w:w="2385" w:type="dxa"/>
            <w:shd w:val="clear" w:color="auto" w:fill="BDD6EE" w:themeFill="accent1" w:themeFillTint="66"/>
            <w:vAlign w:val="center"/>
          </w:tcPr>
          <w:p w14:paraId="395052DD" w14:textId="77777777" w:rsidR="007B0C52" w:rsidRPr="00502604" w:rsidRDefault="007B0C52" w:rsidP="00AC5858">
            <w:pPr>
              <w:jc w:val="center"/>
              <w:rPr>
                <w:rFonts w:ascii="Verdana" w:hAnsi="Verdana"/>
                <w:b/>
              </w:rPr>
            </w:pPr>
            <w:r w:rsidRPr="00502604">
              <w:rPr>
                <w:rFonts w:ascii="Verdana" w:hAnsi="Verdana" w:cs="Tahoma"/>
                <w:b/>
                <w:bCs/>
              </w:rPr>
              <w:t>VAC-OG-VIG-6</w:t>
            </w:r>
          </w:p>
        </w:tc>
        <w:tc>
          <w:tcPr>
            <w:tcW w:w="1145" w:type="dxa"/>
            <w:shd w:val="clear" w:color="auto" w:fill="BDD6EE" w:themeFill="accent1" w:themeFillTint="66"/>
            <w:vAlign w:val="center"/>
          </w:tcPr>
          <w:p w14:paraId="5987C618" w14:textId="77777777" w:rsidR="007B0C52" w:rsidRPr="00502604" w:rsidRDefault="007B0C52" w:rsidP="00AC5858">
            <w:pPr>
              <w:jc w:val="center"/>
              <w:rPr>
                <w:rFonts w:ascii="Verdana" w:hAnsi="Verdana"/>
                <w:b/>
              </w:rPr>
            </w:pPr>
            <w:r w:rsidRPr="00502604">
              <w:rPr>
                <w:rFonts w:ascii="Verdana" w:hAnsi="Verdana"/>
                <w:b/>
              </w:rPr>
              <w:t>M3</w:t>
            </w:r>
          </w:p>
        </w:tc>
        <w:tc>
          <w:tcPr>
            <w:tcW w:w="5520" w:type="dxa"/>
            <w:shd w:val="clear" w:color="auto" w:fill="BDD6EE" w:themeFill="accent1" w:themeFillTint="66"/>
            <w:vAlign w:val="center"/>
          </w:tcPr>
          <w:p w14:paraId="48C77071" w14:textId="77777777" w:rsidR="007B0C52" w:rsidRPr="00502604" w:rsidRDefault="007B0C52" w:rsidP="00AC5858">
            <w:pPr>
              <w:spacing w:line="276" w:lineRule="auto"/>
              <w:jc w:val="center"/>
              <w:rPr>
                <w:rFonts w:ascii="Verdana" w:hAnsi="Verdana"/>
                <w:b/>
              </w:rPr>
            </w:pPr>
            <w:r w:rsidRPr="00502604">
              <w:rPr>
                <w:rFonts w:ascii="Verdana" w:hAnsi="Verdana" w:cs="Tahoma"/>
                <w:b/>
                <w:bCs/>
              </w:rPr>
              <w:t>VIGA DE ARRIOSTRE DE HORMIGÓN ARMADO (0,15X0,20)</w:t>
            </w:r>
          </w:p>
        </w:tc>
      </w:tr>
    </w:tbl>
    <w:p w14:paraId="54A9A0F9" w14:textId="77777777" w:rsidR="007B0C52" w:rsidRPr="00502604" w:rsidRDefault="007B0C52" w:rsidP="007B0C52">
      <w:pPr>
        <w:jc w:val="both"/>
        <w:rPr>
          <w:rFonts w:ascii="Verdana" w:hAnsi="Verdana"/>
          <w:b/>
        </w:rPr>
      </w:pPr>
    </w:p>
    <w:p w14:paraId="0A914162" w14:textId="77777777" w:rsidR="007B0C52" w:rsidRPr="00502604" w:rsidRDefault="007B0C52" w:rsidP="007B0C52">
      <w:pPr>
        <w:jc w:val="both"/>
        <w:rPr>
          <w:rFonts w:ascii="Verdana" w:hAnsi="Verdana"/>
          <w:b/>
        </w:rPr>
      </w:pPr>
      <w:r w:rsidRPr="00502604">
        <w:rPr>
          <w:rFonts w:ascii="Verdana" w:hAnsi="Verdana"/>
          <w:b/>
        </w:rPr>
        <w:t>DESCRIPCIÓN. –</w:t>
      </w:r>
    </w:p>
    <w:p w14:paraId="018606AD" w14:textId="77777777" w:rsidR="007B0C52" w:rsidRPr="00502604" w:rsidRDefault="007B0C52" w:rsidP="007B0C52">
      <w:pPr>
        <w:tabs>
          <w:tab w:val="left" w:pos="560"/>
        </w:tabs>
        <w:jc w:val="both"/>
        <w:rPr>
          <w:rFonts w:ascii="Verdana" w:hAnsi="Verdana" w:cstheme="minorHAnsi"/>
          <w:color w:val="000000"/>
        </w:rPr>
      </w:pPr>
    </w:p>
    <w:p w14:paraId="0DBAC58F" w14:textId="77777777" w:rsidR="007B0C52" w:rsidRPr="00502604" w:rsidRDefault="007B0C52" w:rsidP="007B0C52">
      <w:pPr>
        <w:jc w:val="both"/>
        <w:rPr>
          <w:rFonts w:ascii="Verdana" w:hAnsi="Verdana"/>
        </w:rPr>
      </w:pPr>
      <w:r w:rsidRPr="00502604">
        <w:rPr>
          <w:rFonts w:ascii="Verdana" w:hAnsi="Verdana"/>
        </w:rPr>
        <w:t xml:space="preserve">Este Ítem comprende la preparación, protección y curado del hormigón armado para Viga de arriostre, ajustándose estrictamente al trazado, alineación, elevaciones y dimensiones </w:t>
      </w:r>
      <w:r w:rsidRPr="00502604">
        <w:rPr>
          <w:rFonts w:ascii="Verdana" w:hAnsi="Verdana"/>
        </w:rPr>
        <w:lastRenderedPageBreak/>
        <w:t>señaladas en los planos constructivos con las dimensiones señaladas y/o instrucciones del Inspector de proyecto.</w:t>
      </w:r>
    </w:p>
    <w:p w14:paraId="5139C6F5" w14:textId="77777777" w:rsidR="007B0C52" w:rsidRPr="00502604" w:rsidRDefault="007B0C52" w:rsidP="007B0C52">
      <w:pPr>
        <w:jc w:val="both"/>
        <w:rPr>
          <w:rFonts w:ascii="Verdana" w:hAnsi="Verdana"/>
        </w:rPr>
      </w:pPr>
    </w:p>
    <w:p w14:paraId="30927956" w14:textId="77777777" w:rsidR="007B0C52" w:rsidRPr="00502604" w:rsidRDefault="007B0C52" w:rsidP="007B0C52">
      <w:pPr>
        <w:jc w:val="both"/>
        <w:rPr>
          <w:rFonts w:ascii="Verdana" w:hAnsi="Verdana"/>
          <w:b/>
        </w:rPr>
      </w:pPr>
      <w:r w:rsidRPr="00502604">
        <w:rPr>
          <w:rFonts w:ascii="Verdana" w:hAnsi="Verdana"/>
          <w:b/>
        </w:rPr>
        <w:t>MATERIALES, HERRAMIENTAS Y EQUIPO. –</w:t>
      </w:r>
    </w:p>
    <w:p w14:paraId="7E45AF9B" w14:textId="77777777" w:rsidR="007B0C52" w:rsidRPr="00502604" w:rsidRDefault="007B0C52" w:rsidP="007B0C52">
      <w:pPr>
        <w:jc w:val="both"/>
        <w:rPr>
          <w:rFonts w:ascii="Verdana" w:hAnsi="Verdana"/>
          <w:b/>
        </w:rPr>
      </w:pPr>
    </w:p>
    <w:p w14:paraId="526EC591" w14:textId="77777777" w:rsidR="007B0C52" w:rsidRPr="00502604" w:rsidRDefault="007B0C52" w:rsidP="007B0C52">
      <w:pPr>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E9E3A0B" w14:textId="77777777" w:rsidR="007B0C52" w:rsidRPr="00502604" w:rsidRDefault="007B0C52" w:rsidP="007B0C52">
      <w:pPr>
        <w:jc w:val="both"/>
        <w:rPr>
          <w:rFonts w:ascii="Verdana" w:hAnsi="Verdana" w:cs="Tahoma"/>
        </w:rPr>
      </w:pPr>
    </w:p>
    <w:p w14:paraId="1725A731" w14:textId="77777777" w:rsidR="007B0C52" w:rsidRPr="00502604" w:rsidRDefault="007B0C52" w:rsidP="007B0C52">
      <w:pPr>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1A8BCB8F" w14:textId="77777777" w:rsidR="007B0C52" w:rsidRPr="00502604" w:rsidRDefault="007B0C52" w:rsidP="007B0C52">
      <w:pPr>
        <w:jc w:val="both"/>
        <w:rPr>
          <w:rFonts w:ascii="Verdana" w:hAnsi="Verdana" w:cs="Tahoma"/>
        </w:rPr>
      </w:pPr>
    </w:p>
    <w:p w14:paraId="000CEEBE" w14:textId="77777777" w:rsidR="007B0C52" w:rsidRPr="00502604" w:rsidRDefault="007B0C52" w:rsidP="007B0C52">
      <w:pPr>
        <w:jc w:val="both"/>
        <w:rPr>
          <w:rFonts w:ascii="Verdana" w:hAnsi="Verdana" w:cs="Tahoma"/>
        </w:rPr>
      </w:pPr>
      <w:r w:rsidRPr="00502604">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B2F8E92" w14:textId="77777777" w:rsidR="007B0C52" w:rsidRPr="00502604" w:rsidRDefault="007B0C52" w:rsidP="007B0C52">
      <w:pPr>
        <w:jc w:val="both"/>
        <w:rPr>
          <w:rFonts w:ascii="Verdana" w:hAnsi="Verdana"/>
          <w:b/>
        </w:rPr>
      </w:pPr>
    </w:p>
    <w:p w14:paraId="3A7D3C93" w14:textId="77777777" w:rsidR="007B0C52" w:rsidRPr="00502604" w:rsidRDefault="007B0C52" w:rsidP="007B0C52">
      <w:pPr>
        <w:jc w:val="both"/>
        <w:rPr>
          <w:rFonts w:ascii="Verdana" w:hAnsi="Verdana"/>
          <w:b/>
        </w:rPr>
      </w:pPr>
      <w:r w:rsidRPr="00502604">
        <w:rPr>
          <w:rFonts w:ascii="Verdana" w:hAnsi="Verdana"/>
          <w:b/>
        </w:rPr>
        <w:t>FORMA DE EJECUCIÓN. –</w:t>
      </w:r>
    </w:p>
    <w:p w14:paraId="7189AA1C" w14:textId="77777777" w:rsidR="007B0C52" w:rsidRPr="00502604" w:rsidRDefault="007B0C52" w:rsidP="007B0C52">
      <w:pPr>
        <w:jc w:val="both"/>
        <w:rPr>
          <w:rFonts w:ascii="Verdana" w:hAnsi="Verdana"/>
          <w:b/>
        </w:rPr>
      </w:pPr>
    </w:p>
    <w:p w14:paraId="494FF293" w14:textId="77777777" w:rsidR="007B0C52" w:rsidRPr="00502604" w:rsidRDefault="007B0C52" w:rsidP="007B0C52">
      <w:pPr>
        <w:jc w:val="both"/>
        <w:rPr>
          <w:rFonts w:ascii="Verdana" w:hAnsi="Verdana"/>
          <w:kern w:val="28"/>
        </w:rPr>
      </w:pPr>
      <w:r w:rsidRPr="00502604">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1B19DBBA" w14:textId="77777777" w:rsidR="007B0C52" w:rsidRPr="00502604" w:rsidRDefault="007B0C52" w:rsidP="007B0C52">
      <w:pPr>
        <w:jc w:val="both"/>
        <w:rPr>
          <w:rFonts w:ascii="Verdana" w:hAnsi="Verdana"/>
          <w:kern w:val="28"/>
        </w:rPr>
      </w:pPr>
      <w:r w:rsidRPr="00502604">
        <w:rPr>
          <w:rFonts w:ascii="Verdana" w:hAnsi="Verdana"/>
          <w:kern w:val="28"/>
        </w:rPr>
        <w:t>En general, se deberán cumplir con las siguientes directrices referidas a la ejecución.</w:t>
      </w:r>
    </w:p>
    <w:p w14:paraId="4A0F3EBE" w14:textId="77777777" w:rsidR="007B0C52" w:rsidRPr="00502604" w:rsidRDefault="007B0C52" w:rsidP="007B0C52">
      <w:pPr>
        <w:jc w:val="both"/>
        <w:rPr>
          <w:rFonts w:ascii="Verdana" w:hAnsi="Verdana"/>
          <w:kern w:val="28"/>
        </w:rPr>
      </w:pPr>
    </w:p>
    <w:p w14:paraId="45E6E680" w14:textId="77777777" w:rsidR="007B0C52" w:rsidRPr="00502604" w:rsidRDefault="007B0C52" w:rsidP="007B0C52">
      <w:pPr>
        <w:jc w:val="both"/>
        <w:rPr>
          <w:rFonts w:ascii="Verdana" w:hAnsi="Verdana"/>
          <w:b/>
          <w:kern w:val="28"/>
        </w:rPr>
      </w:pPr>
      <w:r w:rsidRPr="00502604">
        <w:rPr>
          <w:rFonts w:ascii="Verdana" w:hAnsi="Verdana"/>
          <w:b/>
          <w:kern w:val="28"/>
        </w:rPr>
        <w:t>Limpieza y Preparación</w:t>
      </w:r>
    </w:p>
    <w:p w14:paraId="4625906B" w14:textId="77777777" w:rsidR="007B0C52" w:rsidRPr="00502604" w:rsidRDefault="007B0C52" w:rsidP="007B0C52">
      <w:pPr>
        <w:jc w:val="both"/>
        <w:rPr>
          <w:rFonts w:ascii="Verdana" w:hAnsi="Verdana"/>
          <w:kern w:val="28"/>
        </w:rPr>
      </w:pPr>
      <w:r w:rsidRPr="00502604">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A22437F" w14:textId="77777777" w:rsidR="007B0C52" w:rsidRPr="00502604" w:rsidRDefault="007B0C52" w:rsidP="007B0C52">
      <w:pPr>
        <w:jc w:val="both"/>
        <w:rPr>
          <w:rFonts w:ascii="Verdana" w:hAnsi="Verdana"/>
          <w:kern w:val="28"/>
        </w:rPr>
      </w:pPr>
    </w:p>
    <w:p w14:paraId="7F8424D1" w14:textId="77777777" w:rsidR="007B0C52" w:rsidRPr="00502604" w:rsidRDefault="007B0C52" w:rsidP="007B0C52">
      <w:pPr>
        <w:jc w:val="both"/>
        <w:rPr>
          <w:rFonts w:ascii="Verdana" w:hAnsi="Verdana"/>
          <w:kern w:val="28"/>
        </w:rPr>
      </w:pPr>
      <w:r w:rsidRPr="00502604">
        <w:rPr>
          <w:rFonts w:ascii="Verdana" w:hAnsi="Verdana"/>
          <w:kern w:val="28"/>
        </w:rPr>
        <w:t>Luego de haber emparejado el fondo de la excavación se deberá vaciar una capa de hormigón pobre con dosificación 1:3:5 en un espesor de 5 cm.</w:t>
      </w:r>
    </w:p>
    <w:p w14:paraId="0B856349" w14:textId="77777777" w:rsidR="007B0C52" w:rsidRPr="00502604" w:rsidRDefault="007B0C52" w:rsidP="007B0C52">
      <w:pPr>
        <w:jc w:val="both"/>
        <w:rPr>
          <w:rFonts w:ascii="Verdana" w:hAnsi="Verdana"/>
          <w:kern w:val="28"/>
        </w:rPr>
      </w:pPr>
    </w:p>
    <w:p w14:paraId="173E96A7" w14:textId="77777777" w:rsidR="007B0C52" w:rsidRPr="00502604" w:rsidRDefault="007B0C52" w:rsidP="007B0C52">
      <w:pPr>
        <w:jc w:val="both"/>
        <w:rPr>
          <w:rFonts w:ascii="Verdana" w:hAnsi="Verdana"/>
          <w:b/>
          <w:kern w:val="28"/>
        </w:rPr>
      </w:pPr>
      <w:r w:rsidRPr="00502604">
        <w:rPr>
          <w:rFonts w:ascii="Verdana" w:hAnsi="Verdana"/>
          <w:b/>
          <w:kern w:val="28"/>
        </w:rPr>
        <w:t>Encofrados</w:t>
      </w:r>
    </w:p>
    <w:p w14:paraId="572641CF" w14:textId="77777777" w:rsidR="007B0C52" w:rsidRPr="00502604" w:rsidRDefault="007B0C52" w:rsidP="007B0C52">
      <w:pPr>
        <w:jc w:val="both"/>
        <w:rPr>
          <w:rFonts w:ascii="Verdana" w:hAnsi="Verdana"/>
          <w:kern w:val="28"/>
        </w:rPr>
      </w:pPr>
      <w:r w:rsidRPr="00502604">
        <w:rPr>
          <w:rFonts w:ascii="Verdana" w:hAnsi="Verdana"/>
          <w:kern w:val="28"/>
        </w:rPr>
        <w:t>Los encofrados podrán ser de madera, metálicos u otro material lo suficientemente rígido, estanco y estable.</w:t>
      </w:r>
    </w:p>
    <w:p w14:paraId="71B7846D" w14:textId="77777777" w:rsidR="007B0C52" w:rsidRPr="00502604" w:rsidRDefault="007B0C52" w:rsidP="007B0C52">
      <w:pPr>
        <w:jc w:val="both"/>
        <w:rPr>
          <w:rFonts w:ascii="Verdana" w:hAnsi="Verdana"/>
          <w:kern w:val="28"/>
        </w:rPr>
      </w:pPr>
    </w:p>
    <w:p w14:paraId="28604ED2" w14:textId="77777777" w:rsidR="007B0C52" w:rsidRPr="00502604" w:rsidRDefault="007B0C52" w:rsidP="007B0C52">
      <w:pPr>
        <w:jc w:val="both"/>
        <w:rPr>
          <w:rFonts w:ascii="Verdana" w:hAnsi="Verdana"/>
          <w:kern w:val="28"/>
        </w:rPr>
      </w:pPr>
      <w:r w:rsidRPr="00502604">
        <w:rPr>
          <w:rFonts w:ascii="Verdana" w:hAnsi="Verdana"/>
          <w:kern w:val="28"/>
        </w:rPr>
        <w:t>Serán armados o ensamblados de tal forma que permitan garantizar que la construcción de los elementos de hormigón armado tenga las dimensiones y secciones conforme a planos constructivos.</w:t>
      </w:r>
    </w:p>
    <w:p w14:paraId="11BCA6A2" w14:textId="77777777" w:rsidR="007B0C52" w:rsidRPr="00502604" w:rsidRDefault="007B0C52" w:rsidP="007B0C52">
      <w:pPr>
        <w:jc w:val="both"/>
        <w:rPr>
          <w:rFonts w:ascii="Verdana" w:hAnsi="Verdana"/>
          <w:kern w:val="28"/>
        </w:rPr>
      </w:pPr>
    </w:p>
    <w:p w14:paraId="0D514E40" w14:textId="77777777" w:rsidR="007B0C52" w:rsidRPr="00502604" w:rsidRDefault="007B0C52" w:rsidP="007B0C52">
      <w:pPr>
        <w:jc w:val="both"/>
        <w:rPr>
          <w:rFonts w:ascii="Verdana" w:hAnsi="Verdana"/>
          <w:kern w:val="28"/>
        </w:rPr>
      </w:pPr>
      <w:r w:rsidRPr="00502604">
        <w:rPr>
          <w:rFonts w:ascii="Verdana" w:hAnsi="Verdana"/>
          <w:kern w:val="28"/>
        </w:rPr>
        <w:t>Su arreglo y escuadrías usadas serán los necesarios para resistir el peso del hormigón fresco, equipo de construcción y los obreros durante la operación del vaciado.</w:t>
      </w:r>
    </w:p>
    <w:p w14:paraId="0333A5FA" w14:textId="77777777" w:rsidR="007B0C52" w:rsidRPr="00502604" w:rsidRDefault="007B0C52" w:rsidP="007B0C52">
      <w:pPr>
        <w:jc w:val="both"/>
        <w:rPr>
          <w:rFonts w:ascii="Verdana" w:hAnsi="Verdana"/>
          <w:kern w:val="28"/>
        </w:rPr>
      </w:pPr>
    </w:p>
    <w:p w14:paraId="6F730830" w14:textId="77777777" w:rsidR="007B0C52" w:rsidRPr="00502604" w:rsidRDefault="007B0C52" w:rsidP="007B0C52">
      <w:pPr>
        <w:jc w:val="both"/>
        <w:rPr>
          <w:rFonts w:ascii="Verdana" w:hAnsi="Verdana"/>
          <w:kern w:val="28"/>
        </w:rPr>
      </w:pPr>
      <w:r w:rsidRPr="00502604">
        <w:rPr>
          <w:rFonts w:ascii="Verdana" w:hAnsi="Verdana"/>
          <w:kern w:val="28"/>
        </w:rPr>
        <w:t>Los encofrados deberán ser estancos a fin de evitar el empobrecimiento del hormigón por escurrimiento del agua.</w:t>
      </w:r>
    </w:p>
    <w:p w14:paraId="2B0E0543" w14:textId="77777777" w:rsidR="007B0C52" w:rsidRPr="00502604" w:rsidRDefault="007B0C52" w:rsidP="007B0C52">
      <w:pPr>
        <w:jc w:val="both"/>
        <w:rPr>
          <w:rFonts w:ascii="Verdana" w:hAnsi="Verdana"/>
          <w:kern w:val="28"/>
        </w:rPr>
      </w:pPr>
    </w:p>
    <w:p w14:paraId="53ECB46E" w14:textId="77777777" w:rsidR="007B0C52" w:rsidRPr="00502604" w:rsidRDefault="007B0C52" w:rsidP="007B0C52">
      <w:pPr>
        <w:jc w:val="both"/>
        <w:rPr>
          <w:rFonts w:ascii="Verdana" w:hAnsi="Verdana"/>
          <w:kern w:val="28"/>
        </w:rPr>
      </w:pPr>
      <w:r w:rsidRPr="00502604">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3AD2B8AD" w14:textId="77777777" w:rsidR="007B0C52" w:rsidRPr="00502604" w:rsidRDefault="007B0C52" w:rsidP="007B0C52">
      <w:pPr>
        <w:jc w:val="both"/>
        <w:rPr>
          <w:rFonts w:ascii="Verdana" w:hAnsi="Verdana"/>
          <w:kern w:val="28"/>
        </w:rPr>
      </w:pPr>
      <w:r w:rsidRPr="00502604">
        <w:rPr>
          <w:rFonts w:ascii="Verdana" w:hAnsi="Verdana"/>
          <w:kern w:val="28"/>
        </w:rPr>
        <w:t>En casos que el Inspector de proyecto vea conveniente, solicitara a la Entidad Ejecutora las respectivas verificaciones estructurales del encofrado de manera previa.</w:t>
      </w:r>
    </w:p>
    <w:p w14:paraId="4103A116" w14:textId="77777777" w:rsidR="007B0C52" w:rsidRPr="00502604" w:rsidRDefault="007B0C52" w:rsidP="007B0C52">
      <w:pPr>
        <w:jc w:val="both"/>
        <w:rPr>
          <w:rFonts w:ascii="Verdana" w:hAnsi="Verdana"/>
          <w:kern w:val="28"/>
        </w:rPr>
      </w:pPr>
    </w:p>
    <w:p w14:paraId="43479379" w14:textId="77777777" w:rsidR="007B0C52" w:rsidRPr="00502604" w:rsidRDefault="007B0C52" w:rsidP="007B0C52">
      <w:pPr>
        <w:jc w:val="both"/>
        <w:rPr>
          <w:rFonts w:ascii="Verdana" w:hAnsi="Verdana"/>
          <w:kern w:val="28"/>
        </w:rPr>
      </w:pPr>
      <w:r w:rsidRPr="00502604">
        <w:rPr>
          <w:rFonts w:ascii="Verdana" w:hAnsi="Verdana"/>
          <w:kern w:val="28"/>
        </w:rPr>
        <w:lastRenderedPageBreak/>
        <w:t>Cuando el Inspector de proyecto compruebe que los encofrados presentan defectos, postergará el día del vaciado o interrumpirá las operaciones de vaciado hasta que las deficiencias sean corregidas.</w:t>
      </w:r>
    </w:p>
    <w:p w14:paraId="2BF15190" w14:textId="77777777" w:rsidR="007B0C52" w:rsidRPr="00502604" w:rsidRDefault="007B0C52" w:rsidP="007B0C52">
      <w:pPr>
        <w:jc w:val="both"/>
        <w:rPr>
          <w:rFonts w:ascii="Verdana" w:hAnsi="Verdana"/>
          <w:kern w:val="28"/>
        </w:rPr>
      </w:pPr>
    </w:p>
    <w:p w14:paraId="63D2DB86" w14:textId="77777777" w:rsidR="007B0C52" w:rsidRPr="00502604" w:rsidRDefault="007B0C52" w:rsidP="007B0C52">
      <w:pPr>
        <w:jc w:val="both"/>
        <w:rPr>
          <w:rFonts w:ascii="Verdana" w:hAnsi="Verdana"/>
          <w:kern w:val="28"/>
        </w:rPr>
      </w:pPr>
      <w:r w:rsidRPr="00502604">
        <w:rPr>
          <w:rFonts w:ascii="Verdana" w:hAnsi="Verdana"/>
          <w:kern w:val="28"/>
        </w:rPr>
        <w:t>Si se prevén varios usos de los encofrados, estos deberán limpiarse y repararse perfectamente antes de su nuevo uso. El número máximo de usos será el indicado en el proyecto.</w:t>
      </w:r>
    </w:p>
    <w:p w14:paraId="2B3C9832" w14:textId="77777777" w:rsidR="007B0C52" w:rsidRPr="00502604" w:rsidRDefault="007B0C52" w:rsidP="007B0C52">
      <w:pPr>
        <w:jc w:val="both"/>
        <w:rPr>
          <w:rFonts w:ascii="Verdana" w:hAnsi="Verdana"/>
          <w:kern w:val="28"/>
        </w:rPr>
      </w:pPr>
      <w:r w:rsidRPr="00502604">
        <w:rPr>
          <w:rFonts w:ascii="Verdana" w:hAnsi="Verdana"/>
          <w:kern w:val="28"/>
        </w:rPr>
        <w:t>En el caso de fundaciones y muros, no se deberán utilizar superficies de tierra que hagan las veces de encofrado a menos que así se especifique en planos.</w:t>
      </w:r>
    </w:p>
    <w:p w14:paraId="4EA77AF3" w14:textId="77777777" w:rsidR="007B0C52" w:rsidRPr="00502604" w:rsidRDefault="007B0C52" w:rsidP="007B0C52">
      <w:pPr>
        <w:jc w:val="both"/>
        <w:rPr>
          <w:rFonts w:ascii="Verdana" w:hAnsi="Verdana"/>
          <w:kern w:val="28"/>
        </w:rPr>
      </w:pPr>
    </w:p>
    <w:p w14:paraId="0A248C61" w14:textId="77777777" w:rsidR="007B0C52" w:rsidRPr="00502604" w:rsidRDefault="007B0C52" w:rsidP="007B0C52">
      <w:pPr>
        <w:jc w:val="both"/>
        <w:rPr>
          <w:rFonts w:ascii="Verdana" w:hAnsi="Verdana"/>
          <w:b/>
          <w:kern w:val="28"/>
        </w:rPr>
      </w:pPr>
      <w:bookmarkStart w:id="163" w:name="_Hlk99004689"/>
      <w:r w:rsidRPr="00502604">
        <w:rPr>
          <w:rFonts w:ascii="Verdana" w:hAnsi="Verdana"/>
          <w:b/>
          <w:kern w:val="28"/>
        </w:rPr>
        <w:t>Limpieza y colocación de Fierros Corrugados</w:t>
      </w:r>
      <w:bookmarkEnd w:id="163"/>
    </w:p>
    <w:p w14:paraId="372A1F62" w14:textId="77777777" w:rsidR="007B0C52" w:rsidRPr="00502604" w:rsidRDefault="007B0C52" w:rsidP="007B0C52">
      <w:pPr>
        <w:jc w:val="both"/>
        <w:rPr>
          <w:rFonts w:ascii="Verdana" w:hAnsi="Verdana"/>
          <w:kern w:val="28"/>
        </w:rPr>
      </w:pPr>
      <w:r w:rsidRPr="00502604">
        <w:rPr>
          <w:rFonts w:ascii="Verdana" w:hAnsi="Verdana"/>
          <w:kern w:val="28"/>
        </w:rPr>
        <w:t>Antes de introducir las armaduras en los encofrados, se limpiarán adecuadamente con cepillos de acero, librándolas de óxido, polvo, barro grasas, pinturas y todo aquello que disminuya la adherencia.</w:t>
      </w:r>
    </w:p>
    <w:p w14:paraId="6602CAA4" w14:textId="77777777" w:rsidR="007B0C52" w:rsidRPr="00502604" w:rsidRDefault="007B0C52" w:rsidP="007B0C52">
      <w:pPr>
        <w:jc w:val="both"/>
        <w:rPr>
          <w:rFonts w:ascii="Verdana" w:hAnsi="Verdana"/>
          <w:kern w:val="28"/>
        </w:rPr>
      </w:pPr>
    </w:p>
    <w:p w14:paraId="1424DFD4" w14:textId="77777777" w:rsidR="007B0C52" w:rsidRPr="00502604" w:rsidRDefault="007B0C52" w:rsidP="007B0C52">
      <w:pPr>
        <w:jc w:val="both"/>
        <w:rPr>
          <w:rFonts w:ascii="Verdana" w:hAnsi="Verdana"/>
          <w:kern w:val="28"/>
        </w:rPr>
      </w:pPr>
      <w:r w:rsidRPr="00502604">
        <w:rPr>
          <w:rFonts w:ascii="Verdana" w:hAnsi="Verdana"/>
          <w:kern w:val="28"/>
        </w:rPr>
        <w:t>Si a momento de colocar el hormigón existieran barras con mortero u hormigón endurecido, éstos se deberán eliminar completamente.</w:t>
      </w:r>
    </w:p>
    <w:p w14:paraId="65AB9138" w14:textId="77777777" w:rsidR="007B0C52" w:rsidRPr="00502604" w:rsidRDefault="007B0C52" w:rsidP="007B0C52">
      <w:pPr>
        <w:jc w:val="both"/>
        <w:rPr>
          <w:rFonts w:ascii="Verdana" w:hAnsi="Verdana"/>
          <w:kern w:val="28"/>
        </w:rPr>
      </w:pPr>
    </w:p>
    <w:p w14:paraId="01EEFCF2" w14:textId="77777777" w:rsidR="007B0C52" w:rsidRPr="00502604" w:rsidRDefault="007B0C52" w:rsidP="007B0C52">
      <w:pPr>
        <w:jc w:val="both"/>
        <w:rPr>
          <w:rFonts w:ascii="Verdana" w:hAnsi="Verdana"/>
          <w:kern w:val="28"/>
        </w:rPr>
      </w:pPr>
      <w:r w:rsidRPr="00502604">
        <w:rPr>
          <w:rFonts w:ascii="Verdana" w:hAnsi="Verdana"/>
          <w:kern w:val="28"/>
        </w:rPr>
        <w:t>Todas las armaduras se colocarán en las posiciones indicadas en los planos, cualquier modificación en obra debido a razones constructivas, deberá ser autorizada por el Inspector de proyecto.</w:t>
      </w:r>
    </w:p>
    <w:p w14:paraId="486A7D18" w14:textId="77777777" w:rsidR="007B0C52" w:rsidRPr="00502604" w:rsidRDefault="007B0C52" w:rsidP="007B0C52">
      <w:pPr>
        <w:jc w:val="both"/>
        <w:rPr>
          <w:rFonts w:ascii="Verdana" w:hAnsi="Verdana"/>
          <w:kern w:val="28"/>
        </w:rPr>
      </w:pPr>
    </w:p>
    <w:p w14:paraId="384DEFDE" w14:textId="77777777" w:rsidR="007B0C52" w:rsidRPr="00502604" w:rsidRDefault="007B0C52" w:rsidP="007B0C52">
      <w:pPr>
        <w:jc w:val="both"/>
        <w:rPr>
          <w:rFonts w:ascii="Verdana" w:hAnsi="Verdana"/>
          <w:kern w:val="28"/>
        </w:rPr>
      </w:pPr>
      <w:r w:rsidRPr="00502604">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0F7E294" w14:textId="77777777" w:rsidR="007B0C52" w:rsidRPr="00502604" w:rsidRDefault="007B0C52" w:rsidP="007B0C52">
      <w:pPr>
        <w:jc w:val="both"/>
        <w:rPr>
          <w:rFonts w:ascii="Verdana" w:hAnsi="Verdana"/>
          <w:kern w:val="28"/>
        </w:rPr>
      </w:pPr>
    </w:p>
    <w:p w14:paraId="60BC13D1" w14:textId="77777777" w:rsidR="007B0C52" w:rsidRPr="00502604" w:rsidRDefault="007B0C52" w:rsidP="007B0C52">
      <w:pPr>
        <w:jc w:val="both"/>
        <w:rPr>
          <w:rFonts w:ascii="Verdana" w:hAnsi="Verdana"/>
          <w:kern w:val="28"/>
        </w:rPr>
      </w:pPr>
      <w:r w:rsidRPr="00502604">
        <w:rPr>
          <w:rFonts w:ascii="Verdana" w:hAnsi="Verdana"/>
          <w:kern w:val="28"/>
        </w:rPr>
        <w:t>En caso de no especificarse los recubrimientos en los planos, se aplicarán los siguientes:</w:t>
      </w:r>
    </w:p>
    <w:p w14:paraId="2A5120C7" w14:textId="77777777" w:rsidR="007B0C52" w:rsidRPr="00502604" w:rsidRDefault="007B0C52" w:rsidP="007B0C52">
      <w:pPr>
        <w:jc w:val="both"/>
        <w:rPr>
          <w:rFonts w:ascii="Verdana" w:hAnsi="Verdana"/>
          <w:kern w:val="28"/>
        </w:rPr>
      </w:pPr>
      <w:r w:rsidRPr="00502604">
        <w:rPr>
          <w:rFonts w:ascii="Verdana" w:hAnsi="Verdana"/>
          <w:kern w:val="28"/>
        </w:rPr>
        <w:t xml:space="preserve">Ambientes interiores protegidos:                            </w:t>
      </w:r>
      <w:r w:rsidRPr="00502604">
        <w:rPr>
          <w:rFonts w:ascii="Verdana" w:hAnsi="Verdana"/>
          <w:kern w:val="28"/>
        </w:rPr>
        <w:tab/>
      </w:r>
      <w:r w:rsidRPr="00502604">
        <w:rPr>
          <w:rFonts w:ascii="Verdana" w:hAnsi="Verdana"/>
          <w:kern w:val="28"/>
        </w:rPr>
        <w:tab/>
        <w:t>1,0 a 1,5   cm</w:t>
      </w:r>
    </w:p>
    <w:p w14:paraId="056342B2" w14:textId="77777777" w:rsidR="007B0C52" w:rsidRPr="00502604" w:rsidRDefault="007B0C52" w:rsidP="007B0C52">
      <w:pPr>
        <w:jc w:val="both"/>
        <w:rPr>
          <w:rFonts w:ascii="Verdana" w:hAnsi="Verdana"/>
          <w:kern w:val="28"/>
        </w:rPr>
      </w:pPr>
      <w:r w:rsidRPr="00502604">
        <w:rPr>
          <w:rFonts w:ascii="Verdana" w:hAnsi="Verdana"/>
          <w:kern w:val="28"/>
        </w:rPr>
        <w:t xml:space="preserve">Elementos expuestos a la atmósfera normal:        </w:t>
      </w:r>
      <w:r w:rsidRPr="00502604">
        <w:rPr>
          <w:rFonts w:ascii="Verdana" w:hAnsi="Verdana"/>
          <w:kern w:val="28"/>
        </w:rPr>
        <w:tab/>
      </w:r>
      <w:r w:rsidRPr="00502604">
        <w:rPr>
          <w:rFonts w:ascii="Verdana" w:hAnsi="Verdana"/>
          <w:kern w:val="28"/>
        </w:rPr>
        <w:tab/>
        <w:t>1,5 a 2,0   cm</w:t>
      </w:r>
    </w:p>
    <w:p w14:paraId="4C025651" w14:textId="77777777" w:rsidR="007B0C52" w:rsidRPr="00502604" w:rsidRDefault="007B0C52" w:rsidP="007B0C52">
      <w:pPr>
        <w:jc w:val="both"/>
        <w:rPr>
          <w:rFonts w:ascii="Verdana" w:hAnsi="Verdana"/>
          <w:kern w:val="28"/>
        </w:rPr>
      </w:pPr>
      <w:r w:rsidRPr="00502604">
        <w:rPr>
          <w:rFonts w:ascii="Verdana" w:hAnsi="Verdana"/>
          <w:kern w:val="28"/>
        </w:rPr>
        <w:t xml:space="preserve">Elementos expuestos a la atmósfera húmeda:       </w:t>
      </w:r>
      <w:r w:rsidRPr="00502604">
        <w:rPr>
          <w:rFonts w:ascii="Verdana" w:hAnsi="Verdana"/>
          <w:kern w:val="28"/>
        </w:rPr>
        <w:tab/>
      </w:r>
      <w:r w:rsidRPr="00502604">
        <w:rPr>
          <w:rFonts w:ascii="Verdana" w:hAnsi="Verdana"/>
          <w:kern w:val="28"/>
        </w:rPr>
        <w:tab/>
        <w:t>2,0 a 2,5   cm</w:t>
      </w:r>
    </w:p>
    <w:p w14:paraId="10B64F59" w14:textId="77777777" w:rsidR="007B0C52" w:rsidRPr="00502604" w:rsidRDefault="007B0C52" w:rsidP="007B0C52">
      <w:pPr>
        <w:jc w:val="both"/>
        <w:rPr>
          <w:rFonts w:ascii="Verdana" w:hAnsi="Verdana"/>
          <w:kern w:val="28"/>
        </w:rPr>
      </w:pPr>
      <w:r w:rsidRPr="00502604">
        <w:rPr>
          <w:rFonts w:ascii="Verdana" w:hAnsi="Verdana"/>
          <w:kern w:val="28"/>
        </w:rPr>
        <w:t xml:space="preserve">Elementos expuestos a la atmósfera corrosiva:      </w:t>
      </w:r>
      <w:r w:rsidRPr="00502604">
        <w:rPr>
          <w:rFonts w:ascii="Verdana" w:hAnsi="Verdana"/>
          <w:kern w:val="28"/>
        </w:rPr>
        <w:tab/>
      </w:r>
      <w:r w:rsidRPr="00502604">
        <w:rPr>
          <w:rFonts w:ascii="Verdana" w:hAnsi="Verdana"/>
          <w:kern w:val="28"/>
        </w:rPr>
        <w:tab/>
        <w:t>3,0 a 3,5   cm</w:t>
      </w:r>
    </w:p>
    <w:p w14:paraId="3D0ECEB7" w14:textId="77777777" w:rsidR="007B0C52" w:rsidRPr="00502604" w:rsidRDefault="007B0C52" w:rsidP="007B0C52">
      <w:pPr>
        <w:jc w:val="both"/>
        <w:rPr>
          <w:rFonts w:ascii="Verdana" w:hAnsi="Verdana"/>
          <w:kern w:val="28"/>
        </w:rPr>
      </w:pPr>
    </w:p>
    <w:p w14:paraId="7C1D23F5" w14:textId="77777777" w:rsidR="007B0C52" w:rsidRPr="00502604" w:rsidRDefault="007B0C52" w:rsidP="007B0C52">
      <w:pPr>
        <w:jc w:val="both"/>
        <w:rPr>
          <w:rFonts w:ascii="Verdana" w:hAnsi="Verdana"/>
          <w:kern w:val="28"/>
        </w:rPr>
      </w:pPr>
      <w:r w:rsidRPr="00502604">
        <w:rPr>
          <w:rFonts w:ascii="Verdana" w:hAnsi="Verdana"/>
          <w:kern w:val="28"/>
        </w:rPr>
        <w:t xml:space="preserve">Se cuidará especialmente que todas las armaduras queden protegidas mediante los recubrimientos mínimos especificados en los planos. </w:t>
      </w:r>
    </w:p>
    <w:p w14:paraId="04F97A46" w14:textId="77777777" w:rsidR="007B0C52" w:rsidRPr="00502604" w:rsidRDefault="007B0C52" w:rsidP="007B0C52">
      <w:pPr>
        <w:jc w:val="both"/>
        <w:rPr>
          <w:rFonts w:ascii="Verdana" w:hAnsi="Verdana"/>
          <w:kern w:val="28"/>
        </w:rPr>
      </w:pPr>
    </w:p>
    <w:p w14:paraId="71D4841A" w14:textId="77777777" w:rsidR="007B0C52" w:rsidRPr="00502604" w:rsidRDefault="007B0C52" w:rsidP="007B0C52">
      <w:pPr>
        <w:jc w:val="both"/>
        <w:rPr>
          <w:rFonts w:ascii="Verdana" w:hAnsi="Verdana"/>
          <w:kern w:val="28"/>
        </w:rPr>
      </w:pPr>
      <w:r w:rsidRPr="00502604">
        <w:rPr>
          <w:rFonts w:ascii="Verdana" w:hAnsi="Verdana"/>
          <w:kern w:val="28"/>
        </w:rPr>
        <w:t>Todos los cruces de barras deberán atarse en forma adecuada con alambre de amarre o accesorios previamente aprobados.</w:t>
      </w:r>
    </w:p>
    <w:p w14:paraId="00DCCDE3" w14:textId="77777777" w:rsidR="007B0C52" w:rsidRPr="00502604" w:rsidRDefault="007B0C52" w:rsidP="007B0C52">
      <w:pPr>
        <w:jc w:val="both"/>
        <w:rPr>
          <w:rFonts w:ascii="Verdana" w:hAnsi="Verdana"/>
          <w:kern w:val="28"/>
        </w:rPr>
      </w:pPr>
    </w:p>
    <w:p w14:paraId="31D33B6F" w14:textId="77777777" w:rsidR="007B0C52" w:rsidRPr="00502604" w:rsidRDefault="007B0C52" w:rsidP="007B0C52">
      <w:pPr>
        <w:jc w:val="both"/>
        <w:rPr>
          <w:rFonts w:ascii="Verdana" w:hAnsi="Verdana"/>
          <w:kern w:val="28"/>
        </w:rPr>
      </w:pPr>
      <w:r w:rsidRPr="00502604">
        <w:rPr>
          <w:rFonts w:ascii="Verdana" w:hAnsi="Verdana"/>
          <w:kern w:val="28"/>
        </w:rPr>
        <w:t>Previamente el vaciado, el Inspector de proyecto deberá verificar cuidadosamente la armadura este exento de óxido y de acuerdo a planos constructivos para luego autorizar de manera escrita el vaciado del hormigón.</w:t>
      </w:r>
    </w:p>
    <w:p w14:paraId="0F9BCD1F" w14:textId="77777777" w:rsidR="007B0C52" w:rsidRPr="00502604" w:rsidRDefault="007B0C52" w:rsidP="007B0C52">
      <w:pPr>
        <w:jc w:val="both"/>
        <w:rPr>
          <w:rFonts w:ascii="Verdana" w:hAnsi="Verdana"/>
          <w:b/>
          <w:kern w:val="28"/>
        </w:rPr>
      </w:pPr>
    </w:p>
    <w:p w14:paraId="6718DB4A" w14:textId="77777777" w:rsidR="007B0C52" w:rsidRPr="00502604" w:rsidRDefault="007B0C52" w:rsidP="007B0C52">
      <w:pPr>
        <w:jc w:val="both"/>
        <w:rPr>
          <w:rFonts w:ascii="Verdana" w:hAnsi="Verdana"/>
          <w:b/>
          <w:kern w:val="28"/>
        </w:rPr>
      </w:pPr>
      <w:bookmarkStart w:id="164" w:name="_Hlk99004707"/>
      <w:r w:rsidRPr="00502604">
        <w:rPr>
          <w:rFonts w:ascii="Verdana" w:hAnsi="Verdana"/>
          <w:b/>
          <w:kern w:val="28"/>
        </w:rPr>
        <w:t>Armado de Fierros Corrugados</w:t>
      </w:r>
      <w:bookmarkEnd w:id="164"/>
    </w:p>
    <w:p w14:paraId="3FA190D8" w14:textId="77777777" w:rsidR="007B0C52" w:rsidRPr="00502604" w:rsidRDefault="007B0C52" w:rsidP="007B0C52">
      <w:pPr>
        <w:jc w:val="both"/>
        <w:rPr>
          <w:rFonts w:ascii="Verdana" w:hAnsi="Verdana"/>
          <w:kern w:val="28"/>
        </w:rPr>
      </w:pPr>
      <w:r w:rsidRPr="00502604">
        <w:rPr>
          <w:rFonts w:ascii="Verdana" w:hAnsi="Verdana"/>
          <w:kern w:val="28"/>
        </w:rPr>
        <w:t>El armado de las barras de acero corrugado a usarse en el presente ítem deberá cumplir con la norma CBH-87 complementadas las normas IBNORCA en cuanto a control de calidad de la ejecución.</w:t>
      </w:r>
    </w:p>
    <w:p w14:paraId="343E804B" w14:textId="77777777" w:rsidR="007B0C52" w:rsidRPr="00502604" w:rsidRDefault="007B0C52" w:rsidP="007B0C52">
      <w:pPr>
        <w:jc w:val="both"/>
        <w:rPr>
          <w:rFonts w:ascii="Verdana" w:hAnsi="Verdana"/>
          <w:kern w:val="28"/>
        </w:rPr>
      </w:pPr>
    </w:p>
    <w:p w14:paraId="5CCC7E35" w14:textId="77777777" w:rsidR="007B0C52" w:rsidRPr="00502604" w:rsidRDefault="007B0C52" w:rsidP="007B0C52">
      <w:pPr>
        <w:jc w:val="both"/>
        <w:rPr>
          <w:rFonts w:ascii="Verdana" w:hAnsi="Verdana"/>
          <w:kern w:val="28"/>
        </w:rPr>
      </w:pPr>
      <w:r w:rsidRPr="00502604">
        <w:rPr>
          <w:rFonts w:ascii="Verdana" w:hAnsi="Verdana"/>
          <w:kern w:val="28"/>
        </w:rPr>
        <w:t>Se dispondrá un sitio específico en la obra para el doblado y preparación de armaduras con las herramientas adecuadas.</w:t>
      </w:r>
    </w:p>
    <w:p w14:paraId="2C12A39A" w14:textId="77777777" w:rsidR="007B0C52" w:rsidRPr="00502604" w:rsidRDefault="007B0C52" w:rsidP="007B0C52">
      <w:pPr>
        <w:jc w:val="both"/>
        <w:rPr>
          <w:rFonts w:ascii="Verdana" w:hAnsi="Verdana"/>
          <w:kern w:val="28"/>
        </w:rPr>
      </w:pPr>
    </w:p>
    <w:p w14:paraId="621B1772" w14:textId="77777777" w:rsidR="007B0C52" w:rsidRPr="00502604" w:rsidRDefault="007B0C52" w:rsidP="007B0C52">
      <w:pPr>
        <w:jc w:val="both"/>
        <w:rPr>
          <w:rFonts w:ascii="Verdana" w:hAnsi="Verdana"/>
          <w:kern w:val="28"/>
        </w:rPr>
      </w:pPr>
      <w:r w:rsidRPr="00502604">
        <w:rPr>
          <w:rFonts w:ascii="Verdana" w:hAnsi="Verdana"/>
          <w:kern w:val="2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45F5BB6" w14:textId="77777777" w:rsidR="007B0C52" w:rsidRPr="00502604" w:rsidRDefault="007B0C52" w:rsidP="007B0C52">
      <w:pPr>
        <w:jc w:val="both"/>
        <w:rPr>
          <w:rFonts w:ascii="Verdana" w:hAnsi="Verdana"/>
          <w:kern w:val="28"/>
        </w:rPr>
      </w:pPr>
    </w:p>
    <w:p w14:paraId="194E3328" w14:textId="77777777" w:rsidR="007B0C52" w:rsidRPr="00502604" w:rsidRDefault="007B0C52" w:rsidP="007B0C52">
      <w:pPr>
        <w:jc w:val="both"/>
        <w:rPr>
          <w:rFonts w:ascii="Verdana" w:hAnsi="Verdana"/>
          <w:kern w:val="28"/>
        </w:rPr>
      </w:pPr>
      <w:r w:rsidRPr="00502604">
        <w:rPr>
          <w:rFonts w:ascii="Verdana" w:hAnsi="Verdana"/>
          <w:kern w:val="28"/>
        </w:rPr>
        <w:t>El doblado de las barras se realizará en frío, mediante el equipo adecuado y velocidad limitada, sin golpes ni choques. Queda terminantemente prohibido el cortado y el doblado en caliente.</w:t>
      </w:r>
    </w:p>
    <w:p w14:paraId="680D376E" w14:textId="77777777" w:rsidR="007B0C52" w:rsidRPr="00502604" w:rsidRDefault="007B0C52" w:rsidP="007B0C52">
      <w:pPr>
        <w:jc w:val="both"/>
        <w:rPr>
          <w:rFonts w:ascii="Verdana" w:hAnsi="Verdana"/>
          <w:kern w:val="28"/>
        </w:rPr>
      </w:pPr>
    </w:p>
    <w:p w14:paraId="5E14761D" w14:textId="77777777" w:rsidR="007B0C52" w:rsidRPr="00502604" w:rsidRDefault="007B0C52" w:rsidP="007B0C52">
      <w:pPr>
        <w:jc w:val="both"/>
        <w:rPr>
          <w:rFonts w:ascii="Verdana" w:hAnsi="Verdana"/>
          <w:kern w:val="28"/>
        </w:rPr>
      </w:pPr>
      <w:r w:rsidRPr="00502604">
        <w:rPr>
          <w:rFonts w:ascii="Verdana" w:hAnsi="Verdana"/>
          <w:kern w:val="28"/>
        </w:rPr>
        <w:t>Las barras de fierro que fueron dobladas no podrán ser enderezadas, ni podrán ser utilizadas nuevamente sin antes eliminar la zona doblada.</w:t>
      </w:r>
    </w:p>
    <w:p w14:paraId="520419BD" w14:textId="77777777" w:rsidR="007B0C52" w:rsidRPr="00502604" w:rsidRDefault="007B0C52" w:rsidP="007B0C52">
      <w:pPr>
        <w:jc w:val="both"/>
        <w:rPr>
          <w:rFonts w:ascii="Verdana" w:hAnsi="Verdana"/>
          <w:kern w:val="28"/>
        </w:rPr>
      </w:pPr>
    </w:p>
    <w:p w14:paraId="025C5463" w14:textId="77777777" w:rsidR="007B0C52" w:rsidRPr="00502604" w:rsidRDefault="007B0C52" w:rsidP="007B0C52">
      <w:pPr>
        <w:jc w:val="both"/>
        <w:rPr>
          <w:rFonts w:ascii="Verdana" w:hAnsi="Verdana"/>
          <w:kern w:val="28"/>
        </w:rPr>
      </w:pPr>
      <w:r w:rsidRPr="00502604">
        <w:rPr>
          <w:rFonts w:ascii="Verdana" w:hAnsi="Verdana"/>
          <w:kern w:val="28"/>
        </w:rPr>
        <w:t>El radio mínimo de doblado, así como las longitudes de patillas y ganchos, deberá respetar lo indicado en planos constructivos y la normativa CBH-87.</w:t>
      </w:r>
    </w:p>
    <w:p w14:paraId="2B1DFC95" w14:textId="77777777" w:rsidR="007B0C52" w:rsidRPr="00502604" w:rsidRDefault="007B0C52" w:rsidP="007B0C52">
      <w:pPr>
        <w:jc w:val="both"/>
        <w:rPr>
          <w:rFonts w:ascii="Verdana" w:hAnsi="Verdana"/>
          <w:kern w:val="28"/>
        </w:rPr>
      </w:pPr>
    </w:p>
    <w:p w14:paraId="386FB6D3" w14:textId="77777777" w:rsidR="007B0C52" w:rsidRPr="00502604" w:rsidRDefault="007B0C52" w:rsidP="007B0C52">
      <w:pPr>
        <w:jc w:val="both"/>
        <w:rPr>
          <w:rFonts w:ascii="Verdana" w:hAnsi="Verdana"/>
          <w:kern w:val="28"/>
        </w:rPr>
      </w:pPr>
      <w:r w:rsidRPr="00502604">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30C58D34" w14:textId="77777777" w:rsidR="007B0C52" w:rsidRPr="00502604" w:rsidRDefault="007B0C52" w:rsidP="007B0C52">
      <w:pPr>
        <w:jc w:val="both"/>
        <w:rPr>
          <w:rFonts w:ascii="Verdana" w:hAnsi="Verdana"/>
          <w:kern w:val="28"/>
        </w:rPr>
      </w:pPr>
    </w:p>
    <w:p w14:paraId="25C6C17C" w14:textId="77777777" w:rsidR="007B0C52" w:rsidRPr="00502604" w:rsidRDefault="007B0C52" w:rsidP="007B0C52">
      <w:pPr>
        <w:jc w:val="both"/>
        <w:rPr>
          <w:rFonts w:ascii="Verdana" w:hAnsi="Verdana"/>
          <w:kern w:val="28"/>
        </w:rPr>
      </w:pPr>
      <w:r w:rsidRPr="00502604">
        <w:rPr>
          <w:rFonts w:ascii="Verdana" w:hAnsi="Verdana"/>
          <w:kern w:val="28"/>
        </w:rPr>
        <w:t>Todas las herramientas a emplearse para el cortado, amarre y doblado de fierro, serán proporcionados por la Entidad Ejecutora en condiciones adecuadas y de manera oportuna.</w:t>
      </w:r>
    </w:p>
    <w:p w14:paraId="54F9715C" w14:textId="77777777" w:rsidR="007B0C52" w:rsidRPr="00502604" w:rsidRDefault="007B0C52" w:rsidP="007B0C52">
      <w:pPr>
        <w:jc w:val="both"/>
        <w:rPr>
          <w:rFonts w:ascii="Verdana" w:hAnsi="Verdana"/>
          <w:kern w:val="28"/>
        </w:rPr>
      </w:pPr>
    </w:p>
    <w:p w14:paraId="007EC2EC" w14:textId="77777777" w:rsidR="007B0C52" w:rsidRPr="00502604" w:rsidRDefault="007B0C52" w:rsidP="007B0C52">
      <w:pPr>
        <w:jc w:val="both"/>
        <w:rPr>
          <w:rFonts w:ascii="Verdana" w:hAnsi="Verdana"/>
          <w:kern w:val="28"/>
        </w:rPr>
      </w:pPr>
      <w:bookmarkStart w:id="165" w:name="_Hlk98937184"/>
      <w:r w:rsidRPr="00502604">
        <w:rPr>
          <w:rFonts w:ascii="Verdana" w:hAnsi="Verdana"/>
          <w:kern w:val="28"/>
        </w:rPr>
        <w:t xml:space="preserve">En ningún caso la cuantía geométrica del acero de refuerzo longitudinal será inferior a 4 por mil, ni tampoco los estribos estarán separados más de 17,5cm. </w:t>
      </w:r>
      <w:bookmarkEnd w:id="165"/>
    </w:p>
    <w:p w14:paraId="1A088BD0" w14:textId="77777777" w:rsidR="007B0C52" w:rsidRPr="00502604" w:rsidRDefault="007B0C52" w:rsidP="007B0C52">
      <w:pPr>
        <w:jc w:val="both"/>
        <w:rPr>
          <w:rFonts w:ascii="Verdana" w:hAnsi="Verdana"/>
          <w:kern w:val="28"/>
        </w:rPr>
      </w:pPr>
    </w:p>
    <w:p w14:paraId="54E86741" w14:textId="77777777" w:rsidR="007B0C52" w:rsidRPr="00502604" w:rsidRDefault="007B0C52" w:rsidP="007B0C52">
      <w:pPr>
        <w:jc w:val="both"/>
        <w:rPr>
          <w:rFonts w:ascii="Verdana" w:hAnsi="Verdana"/>
          <w:b/>
          <w:kern w:val="28"/>
        </w:rPr>
      </w:pPr>
      <w:r w:rsidRPr="00502604">
        <w:rPr>
          <w:rFonts w:ascii="Verdana" w:hAnsi="Verdana"/>
          <w:b/>
          <w:kern w:val="28"/>
        </w:rPr>
        <w:t>Empalmes en las barras</w:t>
      </w:r>
    </w:p>
    <w:p w14:paraId="72CE12E5" w14:textId="77777777" w:rsidR="007B0C52" w:rsidRPr="00502604" w:rsidRDefault="007B0C52" w:rsidP="007B0C52">
      <w:pPr>
        <w:jc w:val="both"/>
        <w:rPr>
          <w:rFonts w:ascii="Verdana" w:hAnsi="Verdana"/>
          <w:kern w:val="28"/>
        </w:rPr>
      </w:pPr>
      <w:r w:rsidRPr="00502604">
        <w:rPr>
          <w:rFonts w:ascii="Verdana" w:hAnsi="Verdana"/>
          <w:kern w:val="28"/>
        </w:rPr>
        <w:t>Se ejecutarán los empalmes en los sectores donde estén expresamente indicado en planos constructivos o instruido por el Inspector de proyecto.</w:t>
      </w:r>
    </w:p>
    <w:p w14:paraId="66B7E176" w14:textId="77777777" w:rsidR="007B0C52" w:rsidRPr="00502604" w:rsidRDefault="007B0C52" w:rsidP="007B0C52">
      <w:pPr>
        <w:jc w:val="both"/>
        <w:rPr>
          <w:rFonts w:ascii="Verdana" w:hAnsi="Verdana"/>
          <w:kern w:val="28"/>
        </w:rPr>
      </w:pPr>
    </w:p>
    <w:p w14:paraId="375158E4" w14:textId="77777777" w:rsidR="007B0C52" w:rsidRPr="00502604" w:rsidRDefault="007B0C52" w:rsidP="007B0C52">
      <w:pPr>
        <w:jc w:val="both"/>
        <w:rPr>
          <w:rFonts w:ascii="Verdana" w:hAnsi="Verdana"/>
          <w:kern w:val="28"/>
        </w:rPr>
      </w:pPr>
      <w:r w:rsidRPr="00502604">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CBE151" w14:textId="77777777" w:rsidR="007B0C52" w:rsidRPr="00502604" w:rsidRDefault="007B0C52" w:rsidP="007B0C52">
      <w:pPr>
        <w:jc w:val="both"/>
        <w:rPr>
          <w:rFonts w:ascii="Verdana" w:hAnsi="Verdana"/>
          <w:kern w:val="28"/>
        </w:rPr>
      </w:pPr>
    </w:p>
    <w:p w14:paraId="168FCD00" w14:textId="77777777" w:rsidR="007B0C52" w:rsidRPr="00502604" w:rsidRDefault="007B0C52" w:rsidP="007B0C52">
      <w:pPr>
        <w:jc w:val="both"/>
        <w:rPr>
          <w:rFonts w:ascii="Verdana" w:hAnsi="Verdana"/>
          <w:kern w:val="28"/>
        </w:rPr>
      </w:pPr>
      <w:r w:rsidRPr="00502604">
        <w:rPr>
          <w:rFonts w:ascii="Verdana" w:hAnsi="Verdana"/>
          <w:kern w:val="28"/>
        </w:rPr>
        <w:t>Se realizarán empalmes por superposición de acuerdo al siguiente detalle:</w:t>
      </w:r>
    </w:p>
    <w:p w14:paraId="25B8340C" w14:textId="77777777" w:rsidR="007B0C52" w:rsidRPr="00502604" w:rsidRDefault="007B0C52" w:rsidP="007B0C52">
      <w:pPr>
        <w:widowControl w:val="0"/>
        <w:numPr>
          <w:ilvl w:val="0"/>
          <w:numId w:val="82"/>
        </w:numPr>
        <w:autoSpaceDE w:val="0"/>
        <w:autoSpaceDN w:val="0"/>
        <w:jc w:val="both"/>
        <w:rPr>
          <w:rFonts w:ascii="Verdana" w:hAnsi="Verdana"/>
          <w:kern w:val="28"/>
        </w:rPr>
      </w:pPr>
      <w:r w:rsidRPr="00502604">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26B168EF" w14:textId="77777777" w:rsidR="007B0C52" w:rsidRPr="00502604" w:rsidRDefault="007B0C52" w:rsidP="007B0C52">
      <w:pPr>
        <w:widowControl w:val="0"/>
        <w:numPr>
          <w:ilvl w:val="0"/>
          <w:numId w:val="82"/>
        </w:numPr>
        <w:autoSpaceDE w:val="0"/>
        <w:autoSpaceDN w:val="0"/>
        <w:jc w:val="both"/>
        <w:rPr>
          <w:rFonts w:ascii="Verdana" w:hAnsi="Verdana"/>
          <w:kern w:val="28"/>
        </w:rPr>
      </w:pPr>
      <w:r w:rsidRPr="00502604">
        <w:rPr>
          <w:rFonts w:ascii="Verdana" w:hAnsi="Verdana"/>
          <w:kern w:val="28"/>
        </w:rPr>
        <w:t>En toda la longitud del empalme se colocarán armaduras transversales suplementarias para mejorar las condiciones del empalme, cuando sea necesario.</w:t>
      </w:r>
    </w:p>
    <w:p w14:paraId="7F13519E" w14:textId="77777777" w:rsidR="007B0C52" w:rsidRPr="00502604" w:rsidRDefault="007B0C52" w:rsidP="007B0C52">
      <w:pPr>
        <w:widowControl w:val="0"/>
        <w:numPr>
          <w:ilvl w:val="0"/>
          <w:numId w:val="82"/>
        </w:numPr>
        <w:autoSpaceDE w:val="0"/>
        <w:autoSpaceDN w:val="0"/>
        <w:jc w:val="both"/>
        <w:rPr>
          <w:rFonts w:ascii="Verdana" w:hAnsi="Verdana"/>
          <w:kern w:val="28"/>
        </w:rPr>
      </w:pPr>
      <w:r w:rsidRPr="00502604">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32F0E77" w14:textId="77777777" w:rsidR="007B0C52" w:rsidRPr="00502604" w:rsidRDefault="007B0C52" w:rsidP="007B0C52">
      <w:pPr>
        <w:jc w:val="both"/>
        <w:rPr>
          <w:rFonts w:ascii="Verdana" w:hAnsi="Verdana"/>
          <w:kern w:val="28"/>
        </w:rPr>
      </w:pPr>
    </w:p>
    <w:p w14:paraId="5F4AACA4" w14:textId="77777777" w:rsidR="007B0C52" w:rsidRPr="00502604" w:rsidRDefault="007B0C52" w:rsidP="007B0C52">
      <w:pPr>
        <w:jc w:val="both"/>
        <w:rPr>
          <w:rFonts w:ascii="Verdana" w:hAnsi="Verdana"/>
          <w:b/>
          <w:kern w:val="28"/>
        </w:rPr>
      </w:pPr>
      <w:bookmarkStart w:id="166" w:name="_Hlk98937506"/>
      <w:r w:rsidRPr="00502604">
        <w:rPr>
          <w:rFonts w:ascii="Verdana" w:hAnsi="Verdana"/>
          <w:b/>
          <w:kern w:val="28"/>
        </w:rPr>
        <w:t>Mezclado</w:t>
      </w:r>
    </w:p>
    <w:p w14:paraId="4ECDFF5F" w14:textId="77777777" w:rsidR="007B0C52" w:rsidRPr="00502604" w:rsidRDefault="007B0C52" w:rsidP="007B0C52">
      <w:pPr>
        <w:jc w:val="both"/>
        <w:rPr>
          <w:rFonts w:ascii="Verdana" w:hAnsi="Verdana"/>
          <w:kern w:val="28"/>
        </w:rPr>
      </w:pPr>
      <w:r w:rsidRPr="00502604">
        <w:rPr>
          <w:rFonts w:ascii="Verdana" w:hAnsi="Verdana"/>
          <w:kern w:val="28"/>
        </w:rPr>
        <w:t>El hormigón deberá ser mezclado mecánicamente dosificando por volumen y deseablemente por peso. Para esta tarea:</w:t>
      </w:r>
    </w:p>
    <w:p w14:paraId="4FCAB9A6" w14:textId="77777777" w:rsidR="007B0C52" w:rsidRPr="00502604" w:rsidRDefault="007B0C52" w:rsidP="007B0C52">
      <w:pPr>
        <w:widowControl w:val="0"/>
        <w:numPr>
          <w:ilvl w:val="0"/>
          <w:numId w:val="83"/>
        </w:numPr>
        <w:autoSpaceDE w:val="0"/>
        <w:autoSpaceDN w:val="0"/>
        <w:jc w:val="both"/>
        <w:rPr>
          <w:rFonts w:ascii="Verdana" w:hAnsi="Verdana"/>
          <w:kern w:val="28"/>
        </w:rPr>
      </w:pPr>
      <w:r w:rsidRPr="00502604">
        <w:rPr>
          <w:rFonts w:ascii="Verdana" w:hAnsi="Verdana"/>
          <w:kern w:val="28"/>
        </w:rPr>
        <w:t>Se utilizarán una o más hormigoneras de capacidad adecuada y se empleará personal especializado para su manejo.</w:t>
      </w:r>
    </w:p>
    <w:p w14:paraId="2F4102DA" w14:textId="77777777" w:rsidR="007B0C52" w:rsidRPr="00502604" w:rsidRDefault="007B0C52" w:rsidP="007B0C52">
      <w:pPr>
        <w:widowControl w:val="0"/>
        <w:numPr>
          <w:ilvl w:val="0"/>
          <w:numId w:val="83"/>
        </w:numPr>
        <w:autoSpaceDE w:val="0"/>
        <w:autoSpaceDN w:val="0"/>
        <w:jc w:val="both"/>
        <w:rPr>
          <w:rFonts w:ascii="Verdana" w:hAnsi="Verdana"/>
          <w:kern w:val="28"/>
        </w:rPr>
      </w:pPr>
      <w:r w:rsidRPr="00502604">
        <w:rPr>
          <w:rFonts w:ascii="Verdana" w:hAnsi="Verdana"/>
          <w:kern w:val="28"/>
        </w:rPr>
        <w:t>Periódicamente se verificará la uniformidad del mezclado.</w:t>
      </w:r>
    </w:p>
    <w:p w14:paraId="6C172E19" w14:textId="77777777" w:rsidR="007B0C52" w:rsidRPr="00502604" w:rsidRDefault="007B0C52" w:rsidP="007B0C52">
      <w:pPr>
        <w:widowControl w:val="0"/>
        <w:numPr>
          <w:ilvl w:val="0"/>
          <w:numId w:val="83"/>
        </w:numPr>
        <w:autoSpaceDE w:val="0"/>
        <w:autoSpaceDN w:val="0"/>
        <w:jc w:val="both"/>
        <w:rPr>
          <w:rFonts w:ascii="Verdana" w:hAnsi="Verdana"/>
          <w:kern w:val="28"/>
        </w:rPr>
      </w:pPr>
      <w:r w:rsidRPr="00502604">
        <w:rPr>
          <w:rFonts w:ascii="Verdana" w:hAnsi="Verdana"/>
          <w:kern w:val="28"/>
        </w:rPr>
        <w:t>Los materiales componentes serán introducidos en el orden siguiente:</w:t>
      </w:r>
    </w:p>
    <w:p w14:paraId="50506B2B" w14:textId="77777777" w:rsidR="007B0C52" w:rsidRPr="00502604" w:rsidRDefault="007B0C52" w:rsidP="007B0C52">
      <w:pPr>
        <w:widowControl w:val="0"/>
        <w:numPr>
          <w:ilvl w:val="0"/>
          <w:numId w:val="84"/>
        </w:numPr>
        <w:autoSpaceDE w:val="0"/>
        <w:autoSpaceDN w:val="0"/>
        <w:jc w:val="both"/>
        <w:rPr>
          <w:rFonts w:ascii="Verdana" w:hAnsi="Verdana"/>
          <w:kern w:val="28"/>
        </w:rPr>
      </w:pPr>
      <w:r w:rsidRPr="00502604">
        <w:rPr>
          <w:rFonts w:ascii="Verdana" w:hAnsi="Verdana"/>
          <w:kern w:val="28"/>
        </w:rPr>
        <w:t>Una parte del agua del mezclado (aproximadamente la mitad)</w:t>
      </w:r>
    </w:p>
    <w:p w14:paraId="382C34A7" w14:textId="77777777" w:rsidR="007B0C52" w:rsidRPr="00502604" w:rsidRDefault="007B0C52" w:rsidP="007B0C52">
      <w:pPr>
        <w:widowControl w:val="0"/>
        <w:numPr>
          <w:ilvl w:val="0"/>
          <w:numId w:val="84"/>
        </w:numPr>
        <w:autoSpaceDE w:val="0"/>
        <w:autoSpaceDN w:val="0"/>
        <w:jc w:val="both"/>
        <w:rPr>
          <w:rFonts w:ascii="Verdana" w:hAnsi="Verdana"/>
          <w:kern w:val="28"/>
        </w:rPr>
      </w:pPr>
      <w:r w:rsidRPr="00502604">
        <w:rPr>
          <w:rFonts w:ascii="Verdana" w:hAnsi="Verdana"/>
          <w:kern w:val="28"/>
        </w:rPr>
        <w:t xml:space="preserve">El cemento y la arena simultáneamente. Si esto no es posible, se verterá una fracción del primero y después la fracción que proporcionalmente corresponda de la segunda: </w:t>
      </w:r>
      <w:r w:rsidRPr="00502604">
        <w:rPr>
          <w:rFonts w:ascii="Verdana" w:hAnsi="Verdana"/>
          <w:kern w:val="28"/>
        </w:rPr>
        <w:lastRenderedPageBreak/>
        <w:t>repitiendo la operación hasta completar las cantidades previstas.</w:t>
      </w:r>
    </w:p>
    <w:p w14:paraId="12ECB0F4" w14:textId="77777777" w:rsidR="007B0C52" w:rsidRPr="00502604" w:rsidRDefault="007B0C52" w:rsidP="007B0C52">
      <w:pPr>
        <w:widowControl w:val="0"/>
        <w:numPr>
          <w:ilvl w:val="0"/>
          <w:numId w:val="84"/>
        </w:numPr>
        <w:autoSpaceDE w:val="0"/>
        <w:autoSpaceDN w:val="0"/>
        <w:jc w:val="both"/>
        <w:rPr>
          <w:rFonts w:ascii="Verdana" w:hAnsi="Verdana"/>
          <w:kern w:val="28"/>
        </w:rPr>
      </w:pPr>
      <w:r w:rsidRPr="00502604">
        <w:rPr>
          <w:rFonts w:ascii="Verdana" w:hAnsi="Verdana"/>
          <w:kern w:val="28"/>
        </w:rPr>
        <w:t>La grava</w:t>
      </w:r>
    </w:p>
    <w:p w14:paraId="1D4D42A8" w14:textId="77777777" w:rsidR="007B0C52" w:rsidRPr="00502604" w:rsidRDefault="007B0C52" w:rsidP="007B0C52">
      <w:pPr>
        <w:widowControl w:val="0"/>
        <w:numPr>
          <w:ilvl w:val="0"/>
          <w:numId w:val="84"/>
        </w:numPr>
        <w:autoSpaceDE w:val="0"/>
        <w:autoSpaceDN w:val="0"/>
        <w:jc w:val="both"/>
        <w:rPr>
          <w:rFonts w:ascii="Verdana" w:hAnsi="Verdana"/>
          <w:kern w:val="28"/>
        </w:rPr>
      </w:pPr>
      <w:r w:rsidRPr="00502604">
        <w:rPr>
          <w:rFonts w:ascii="Verdana" w:hAnsi="Verdana"/>
          <w:kern w:val="28"/>
        </w:rPr>
        <w:t>El resto del agua de amasado</w:t>
      </w:r>
    </w:p>
    <w:p w14:paraId="3802DB7B" w14:textId="77777777" w:rsidR="007B0C52" w:rsidRPr="00502604" w:rsidRDefault="007B0C52" w:rsidP="007B0C52">
      <w:pPr>
        <w:jc w:val="both"/>
        <w:rPr>
          <w:rFonts w:ascii="Verdana" w:hAnsi="Verdana"/>
          <w:kern w:val="28"/>
        </w:rPr>
      </w:pPr>
    </w:p>
    <w:p w14:paraId="60AADD37" w14:textId="77777777" w:rsidR="007B0C52" w:rsidRPr="00502604" w:rsidRDefault="007B0C52" w:rsidP="007B0C52">
      <w:pPr>
        <w:jc w:val="both"/>
        <w:rPr>
          <w:rFonts w:ascii="Verdana" w:hAnsi="Verdana"/>
          <w:kern w:val="28"/>
        </w:rPr>
      </w:pPr>
      <w:r w:rsidRPr="00502604">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5F57787" w14:textId="77777777" w:rsidR="007B0C52" w:rsidRPr="00502604" w:rsidRDefault="007B0C52" w:rsidP="007B0C52">
      <w:pPr>
        <w:jc w:val="both"/>
        <w:rPr>
          <w:rFonts w:ascii="Verdana" w:hAnsi="Verdana"/>
          <w:kern w:val="28"/>
        </w:rPr>
      </w:pPr>
    </w:p>
    <w:p w14:paraId="04F722C7" w14:textId="77777777" w:rsidR="007B0C52" w:rsidRPr="00502604" w:rsidRDefault="007B0C52" w:rsidP="007B0C52">
      <w:pPr>
        <w:jc w:val="both"/>
        <w:rPr>
          <w:rFonts w:ascii="Verdana" w:hAnsi="Verdana"/>
          <w:kern w:val="28"/>
        </w:rPr>
      </w:pPr>
      <w:r w:rsidRPr="00502604">
        <w:rPr>
          <w:rFonts w:ascii="Verdana" w:hAnsi="Verdana"/>
          <w:kern w:val="28"/>
        </w:rPr>
        <w:t xml:space="preserve">No se permitirá cargar la hormigonera antes de haberse procedido a descargarla totalmente de la batida anterior. </w:t>
      </w:r>
    </w:p>
    <w:p w14:paraId="17FDF0A1" w14:textId="77777777" w:rsidR="007B0C52" w:rsidRPr="00502604" w:rsidRDefault="007B0C52" w:rsidP="007B0C52">
      <w:pPr>
        <w:jc w:val="both"/>
        <w:rPr>
          <w:rFonts w:ascii="Verdana" w:hAnsi="Verdana"/>
          <w:kern w:val="28"/>
        </w:rPr>
      </w:pPr>
    </w:p>
    <w:p w14:paraId="04051D25" w14:textId="77777777" w:rsidR="007B0C52" w:rsidRPr="00502604" w:rsidRDefault="007B0C52" w:rsidP="007B0C52">
      <w:pPr>
        <w:jc w:val="both"/>
        <w:rPr>
          <w:rFonts w:ascii="Verdana" w:hAnsi="Verdana"/>
          <w:kern w:val="28"/>
        </w:rPr>
      </w:pPr>
      <w:r w:rsidRPr="00502604">
        <w:rPr>
          <w:rFonts w:ascii="Verdana" w:hAnsi="Verdana"/>
          <w:kern w:val="28"/>
        </w:rPr>
        <w:t>El mezclado manual queda expresamente prohibido.</w:t>
      </w:r>
    </w:p>
    <w:bookmarkEnd w:id="166"/>
    <w:p w14:paraId="533BC0F3" w14:textId="77777777" w:rsidR="007B0C52" w:rsidRPr="00502604" w:rsidRDefault="007B0C52" w:rsidP="007B0C52">
      <w:pPr>
        <w:jc w:val="both"/>
        <w:rPr>
          <w:rFonts w:ascii="Verdana" w:hAnsi="Verdana"/>
          <w:kern w:val="28"/>
        </w:rPr>
      </w:pPr>
    </w:p>
    <w:p w14:paraId="36660012" w14:textId="77777777" w:rsidR="007B0C52" w:rsidRPr="00502604" w:rsidRDefault="007B0C52" w:rsidP="007B0C52">
      <w:pPr>
        <w:jc w:val="both"/>
        <w:rPr>
          <w:rFonts w:ascii="Verdana" w:hAnsi="Verdana"/>
          <w:b/>
          <w:kern w:val="28"/>
        </w:rPr>
      </w:pPr>
      <w:bookmarkStart w:id="167" w:name="_Hlk98937535"/>
      <w:r w:rsidRPr="00502604">
        <w:rPr>
          <w:rFonts w:ascii="Verdana" w:hAnsi="Verdana"/>
          <w:b/>
          <w:kern w:val="28"/>
        </w:rPr>
        <w:t>Transporte</w:t>
      </w:r>
    </w:p>
    <w:p w14:paraId="021D8B8F" w14:textId="77777777" w:rsidR="007B0C52" w:rsidRPr="00502604" w:rsidRDefault="007B0C52" w:rsidP="007B0C52">
      <w:pPr>
        <w:jc w:val="both"/>
        <w:rPr>
          <w:rFonts w:ascii="Verdana" w:hAnsi="Verdana"/>
          <w:kern w:val="28"/>
        </w:rPr>
      </w:pPr>
      <w:r w:rsidRPr="00502604">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27F9855" w14:textId="77777777" w:rsidR="007B0C52" w:rsidRPr="00502604" w:rsidRDefault="007B0C52" w:rsidP="007B0C52">
      <w:pPr>
        <w:jc w:val="both"/>
        <w:rPr>
          <w:rFonts w:ascii="Verdana" w:hAnsi="Verdana"/>
          <w:kern w:val="28"/>
        </w:rPr>
      </w:pPr>
    </w:p>
    <w:p w14:paraId="3403D53D" w14:textId="77777777" w:rsidR="007B0C52" w:rsidRPr="00502604" w:rsidRDefault="007B0C52" w:rsidP="007B0C52">
      <w:pPr>
        <w:jc w:val="both"/>
        <w:rPr>
          <w:rFonts w:ascii="Verdana" w:hAnsi="Verdana"/>
          <w:kern w:val="28"/>
        </w:rPr>
      </w:pPr>
      <w:r w:rsidRPr="00502604">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12186645" w14:textId="77777777" w:rsidR="007B0C52" w:rsidRPr="00502604" w:rsidRDefault="007B0C52" w:rsidP="007B0C52">
      <w:pPr>
        <w:jc w:val="both"/>
        <w:rPr>
          <w:rFonts w:ascii="Verdana" w:hAnsi="Verdana"/>
          <w:kern w:val="28"/>
        </w:rPr>
      </w:pPr>
    </w:p>
    <w:p w14:paraId="4D182820" w14:textId="77777777" w:rsidR="007B0C52" w:rsidRPr="00502604" w:rsidRDefault="007B0C52" w:rsidP="007B0C52">
      <w:pPr>
        <w:jc w:val="both"/>
        <w:rPr>
          <w:rFonts w:ascii="Verdana" w:hAnsi="Verdana"/>
          <w:kern w:val="28"/>
        </w:rPr>
      </w:pPr>
      <w:r w:rsidRPr="00502604">
        <w:rPr>
          <w:rFonts w:ascii="Verdana" w:hAnsi="Verdana"/>
          <w:kern w:val="28"/>
        </w:rPr>
        <w:t>Para los medios corrientes de transporte, el hormigón debe colocarse en su posición definitiva dentro de los encofrados, antes de que transcurran 30 minutos desde su preparación.</w:t>
      </w:r>
    </w:p>
    <w:p w14:paraId="32C84345" w14:textId="77777777" w:rsidR="007B0C52" w:rsidRPr="00502604" w:rsidRDefault="007B0C52" w:rsidP="007B0C52">
      <w:pPr>
        <w:jc w:val="both"/>
        <w:rPr>
          <w:rFonts w:ascii="Verdana" w:hAnsi="Verdana"/>
          <w:b/>
          <w:kern w:val="28"/>
        </w:rPr>
      </w:pPr>
      <w:bookmarkStart w:id="168" w:name="_Hlk98937560"/>
      <w:bookmarkStart w:id="169" w:name="_Hlk98935654"/>
      <w:bookmarkEnd w:id="167"/>
    </w:p>
    <w:p w14:paraId="47C97A45" w14:textId="77777777" w:rsidR="007B0C52" w:rsidRPr="00502604" w:rsidRDefault="007B0C52" w:rsidP="007B0C52">
      <w:pPr>
        <w:jc w:val="both"/>
        <w:rPr>
          <w:rFonts w:ascii="Verdana" w:hAnsi="Verdana"/>
          <w:b/>
          <w:kern w:val="28"/>
        </w:rPr>
      </w:pPr>
      <w:r w:rsidRPr="00502604">
        <w:rPr>
          <w:rFonts w:ascii="Verdana" w:hAnsi="Verdana"/>
          <w:b/>
          <w:kern w:val="28"/>
        </w:rPr>
        <w:t>Hormigonado</w:t>
      </w:r>
    </w:p>
    <w:p w14:paraId="1764787E" w14:textId="77777777" w:rsidR="007B0C52" w:rsidRPr="00502604" w:rsidRDefault="007B0C52" w:rsidP="007B0C52">
      <w:pPr>
        <w:jc w:val="both"/>
        <w:rPr>
          <w:rFonts w:ascii="Verdana" w:hAnsi="Verdana"/>
          <w:kern w:val="28"/>
        </w:rPr>
      </w:pPr>
      <w:r w:rsidRPr="00502604">
        <w:rPr>
          <w:rFonts w:ascii="Verdana" w:hAnsi="Verdana"/>
          <w:kern w:val="28"/>
        </w:rPr>
        <w:t>El hormigonado deberá cumplir con las exigencias y requisitos establecidos en la Norma CBH-87 para hormigones.</w:t>
      </w:r>
    </w:p>
    <w:p w14:paraId="046F41EF" w14:textId="77777777" w:rsidR="007B0C52" w:rsidRPr="00502604" w:rsidRDefault="007B0C52" w:rsidP="007B0C52">
      <w:pPr>
        <w:jc w:val="both"/>
        <w:rPr>
          <w:rFonts w:ascii="Verdana" w:hAnsi="Verdana"/>
          <w:kern w:val="28"/>
        </w:rPr>
      </w:pPr>
    </w:p>
    <w:p w14:paraId="3B411E3A" w14:textId="77777777" w:rsidR="007B0C52" w:rsidRPr="00502604" w:rsidRDefault="007B0C52" w:rsidP="007B0C52">
      <w:pPr>
        <w:jc w:val="both"/>
        <w:rPr>
          <w:rFonts w:ascii="Verdana" w:hAnsi="Verdana"/>
          <w:kern w:val="28"/>
        </w:rPr>
      </w:pPr>
      <w:r w:rsidRPr="00502604">
        <w:rPr>
          <w:rFonts w:ascii="Verdana" w:hAnsi="Verdana"/>
          <w:kern w:val="28"/>
        </w:rPr>
        <w:t>No se procederá al vaciado de los elementos estructurales sin antes contar con la autorización del Inspector de proyecto.</w:t>
      </w:r>
    </w:p>
    <w:p w14:paraId="4C317DF2" w14:textId="77777777" w:rsidR="007B0C52" w:rsidRPr="00502604" w:rsidRDefault="007B0C52" w:rsidP="007B0C52">
      <w:pPr>
        <w:jc w:val="both"/>
        <w:rPr>
          <w:rFonts w:ascii="Verdana" w:hAnsi="Verdana"/>
          <w:kern w:val="28"/>
        </w:rPr>
      </w:pPr>
    </w:p>
    <w:p w14:paraId="21B995D1" w14:textId="77777777" w:rsidR="007B0C52" w:rsidRPr="00502604" w:rsidRDefault="007B0C52" w:rsidP="007B0C52">
      <w:pPr>
        <w:jc w:val="both"/>
        <w:rPr>
          <w:rFonts w:ascii="Verdana" w:hAnsi="Verdana"/>
          <w:kern w:val="28"/>
        </w:rPr>
      </w:pPr>
      <w:r w:rsidRPr="00502604">
        <w:rPr>
          <w:rFonts w:ascii="Verdana" w:hAnsi="Verdana"/>
          <w:kern w:val="28"/>
        </w:rPr>
        <w:t>El vaciado del hormigón se realizará de acuerdo a un plan de trabajo previamente autorizado por el Inspector de proyecto.</w:t>
      </w:r>
    </w:p>
    <w:p w14:paraId="67B531CA" w14:textId="77777777" w:rsidR="007B0C52" w:rsidRPr="00502604" w:rsidRDefault="007B0C52" w:rsidP="007B0C52">
      <w:pPr>
        <w:jc w:val="both"/>
        <w:rPr>
          <w:rFonts w:ascii="Verdana" w:hAnsi="Verdana"/>
          <w:kern w:val="28"/>
        </w:rPr>
      </w:pPr>
    </w:p>
    <w:p w14:paraId="2D43FB6F" w14:textId="77777777" w:rsidR="007B0C52" w:rsidRPr="00502604" w:rsidRDefault="007B0C52" w:rsidP="007B0C52">
      <w:pPr>
        <w:jc w:val="both"/>
        <w:rPr>
          <w:rFonts w:ascii="Verdana" w:hAnsi="Verdana"/>
          <w:kern w:val="28"/>
        </w:rPr>
      </w:pPr>
      <w:r w:rsidRPr="00502604">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4119E21" w14:textId="77777777" w:rsidR="007B0C52" w:rsidRPr="00502604" w:rsidRDefault="007B0C52" w:rsidP="007B0C52">
      <w:pPr>
        <w:jc w:val="both"/>
        <w:rPr>
          <w:rFonts w:ascii="Verdana" w:hAnsi="Verdana"/>
          <w:kern w:val="28"/>
        </w:rPr>
      </w:pPr>
    </w:p>
    <w:p w14:paraId="52EC126E" w14:textId="77777777" w:rsidR="007B0C52" w:rsidRPr="00502604" w:rsidRDefault="007B0C52" w:rsidP="007B0C52">
      <w:pPr>
        <w:jc w:val="both"/>
        <w:rPr>
          <w:rFonts w:ascii="Verdana" w:hAnsi="Verdana"/>
          <w:kern w:val="28"/>
        </w:rPr>
      </w:pPr>
      <w:r w:rsidRPr="00502604">
        <w:rPr>
          <w:rFonts w:ascii="Verdana" w:hAnsi="Verdana"/>
          <w:kern w:val="28"/>
        </w:rPr>
        <w:t>En caso de que no se indiquen las juntas constructivas en el proyecto, el Inspector de proyecto indicará donde pueden hacerse las juntas constructivas.</w:t>
      </w:r>
    </w:p>
    <w:p w14:paraId="458BF9E0" w14:textId="77777777" w:rsidR="007B0C52" w:rsidRPr="00502604" w:rsidRDefault="007B0C52" w:rsidP="007B0C52">
      <w:pPr>
        <w:jc w:val="both"/>
        <w:rPr>
          <w:rFonts w:ascii="Verdana" w:hAnsi="Verdana"/>
          <w:kern w:val="28"/>
        </w:rPr>
      </w:pPr>
    </w:p>
    <w:p w14:paraId="25FDE024" w14:textId="77777777" w:rsidR="007B0C52" w:rsidRPr="00502604" w:rsidRDefault="007B0C52" w:rsidP="007B0C52">
      <w:pPr>
        <w:jc w:val="both"/>
        <w:rPr>
          <w:rFonts w:ascii="Verdana" w:hAnsi="Verdana"/>
          <w:kern w:val="28"/>
        </w:rPr>
      </w:pPr>
      <w:r w:rsidRPr="00502604">
        <w:rPr>
          <w:rFonts w:ascii="Verdana" w:hAnsi="Verdana"/>
          <w:kern w:val="28"/>
        </w:rPr>
        <w:t>Las siguientes prohibiciones para el hormigonado deben tenerse en cuenta:</w:t>
      </w:r>
    </w:p>
    <w:p w14:paraId="178C8FC9" w14:textId="77777777" w:rsidR="007B0C52" w:rsidRPr="00502604" w:rsidRDefault="007B0C52" w:rsidP="007B0C52">
      <w:pPr>
        <w:widowControl w:val="0"/>
        <w:numPr>
          <w:ilvl w:val="0"/>
          <w:numId w:val="85"/>
        </w:numPr>
        <w:autoSpaceDE w:val="0"/>
        <w:autoSpaceDN w:val="0"/>
        <w:jc w:val="both"/>
        <w:rPr>
          <w:rFonts w:ascii="Verdana" w:hAnsi="Verdana"/>
          <w:kern w:val="28"/>
        </w:rPr>
      </w:pPr>
      <w:r w:rsidRPr="00502604">
        <w:rPr>
          <w:rFonts w:ascii="Verdana" w:hAnsi="Verdana"/>
          <w:kern w:val="28"/>
        </w:rPr>
        <w:t>La temperatura de vaciado no será menor a 5°C.</w:t>
      </w:r>
    </w:p>
    <w:p w14:paraId="0674C92C" w14:textId="77777777" w:rsidR="007B0C52" w:rsidRPr="00502604" w:rsidRDefault="007B0C52" w:rsidP="007B0C52">
      <w:pPr>
        <w:widowControl w:val="0"/>
        <w:numPr>
          <w:ilvl w:val="0"/>
          <w:numId w:val="85"/>
        </w:numPr>
        <w:autoSpaceDE w:val="0"/>
        <w:autoSpaceDN w:val="0"/>
        <w:jc w:val="both"/>
        <w:rPr>
          <w:rFonts w:ascii="Verdana" w:hAnsi="Verdana"/>
          <w:kern w:val="28"/>
        </w:rPr>
      </w:pPr>
      <w:r w:rsidRPr="00502604">
        <w:rPr>
          <w:rFonts w:ascii="Verdana" w:hAnsi="Verdana"/>
          <w:kern w:val="28"/>
        </w:rPr>
        <w:t>No podrá efectuarse el vaciado durante la lluvia.</w:t>
      </w:r>
    </w:p>
    <w:p w14:paraId="49564479" w14:textId="77777777" w:rsidR="007B0C52" w:rsidRPr="00502604" w:rsidRDefault="007B0C52" w:rsidP="007B0C52">
      <w:pPr>
        <w:widowControl w:val="0"/>
        <w:numPr>
          <w:ilvl w:val="0"/>
          <w:numId w:val="85"/>
        </w:numPr>
        <w:autoSpaceDE w:val="0"/>
        <w:autoSpaceDN w:val="0"/>
        <w:jc w:val="both"/>
        <w:rPr>
          <w:rFonts w:ascii="Verdana" w:hAnsi="Verdana"/>
          <w:kern w:val="28"/>
        </w:rPr>
      </w:pPr>
      <w:r w:rsidRPr="00502604">
        <w:rPr>
          <w:rFonts w:ascii="Verdana" w:hAnsi="Verdana"/>
          <w:kern w:val="28"/>
        </w:rPr>
        <w:t>No será permitido disponer de grandes cantidades de hormigón en un solo lugar para esparcirlo posteriormente.</w:t>
      </w:r>
    </w:p>
    <w:p w14:paraId="0D8DA53C" w14:textId="77777777" w:rsidR="007B0C52" w:rsidRPr="00502604" w:rsidRDefault="007B0C52" w:rsidP="007B0C52">
      <w:pPr>
        <w:widowControl w:val="0"/>
        <w:numPr>
          <w:ilvl w:val="0"/>
          <w:numId w:val="85"/>
        </w:numPr>
        <w:autoSpaceDE w:val="0"/>
        <w:autoSpaceDN w:val="0"/>
        <w:jc w:val="both"/>
        <w:rPr>
          <w:rFonts w:ascii="Verdana" w:hAnsi="Verdana"/>
          <w:kern w:val="28"/>
        </w:rPr>
      </w:pPr>
      <w:r w:rsidRPr="00502604">
        <w:rPr>
          <w:rFonts w:ascii="Verdana" w:hAnsi="Verdana"/>
          <w:kern w:val="28"/>
        </w:rPr>
        <w:t>Por ningún motivo se podrá agregar agua en el momento de hormigonar.</w:t>
      </w:r>
    </w:p>
    <w:p w14:paraId="0E08A905" w14:textId="77777777" w:rsidR="007B0C52" w:rsidRPr="00502604" w:rsidRDefault="007B0C52" w:rsidP="007B0C52">
      <w:pPr>
        <w:widowControl w:val="0"/>
        <w:numPr>
          <w:ilvl w:val="0"/>
          <w:numId w:val="85"/>
        </w:numPr>
        <w:autoSpaceDE w:val="0"/>
        <w:autoSpaceDN w:val="0"/>
        <w:jc w:val="both"/>
        <w:rPr>
          <w:rFonts w:ascii="Verdana" w:hAnsi="Verdana"/>
          <w:kern w:val="28"/>
        </w:rPr>
      </w:pPr>
      <w:r w:rsidRPr="00502604">
        <w:rPr>
          <w:rFonts w:ascii="Verdana" w:hAnsi="Verdana"/>
          <w:kern w:val="28"/>
        </w:rPr>
        <w:t xml:space="preserve">El espesor máximo de la capa de hormigón no deberá exceder a 20 cm para permitir </w:t>
      </w:r>
      <w:r w:rsidRPr="00502604">
        <w:rPr>
          <w:rFonts w:ascii="Verdana" w:hAnsi="Verdana"/>
          <w:kern w:val="28"/>
        </w:rPr>
        <w:lastRenderedPageBreak/>
        <w:t>una compactación eficaz.</w:t>
      </w:r>
    </w:p>
    <w:p w14:paraId="7D48DD75" w14:textId="77777777" w:rsidR="007B0C52" w:rsidRPr="00502604" w:rsidRDefault="007B0C52" w:rsidP="007B0C52">
      <w:pPr>
        <w:widowControl w:val="0"/>
        <w:numPr>
          <w:ilvl w:val="0"/>
          <w:numId w:val="85"/>
        </w:numPr>
        <w:autoSpaceDE w:val="0"/>
        <w:autoSpaceDN w:val="0"/>
        <w:jc w:val="both"/>
        <w:rPr>
          <w:rFonts w:ascii="Verdana" w:hAnsi="Verdana"/>
          <w:kern w:val="28"/>
        </w:rPr>
      </w:pPr>
      <w:r w:rsidRPr="00502604">
        <w:rPr>
          <w:rFonts w:ascii="Verdana" w:hAnsi="Verdana"/>
          <w:kern w:val="28"/>
        </w:rPr>
        <w:t>La velocidad del vaciado será la suficiente para garantizar que el hormigón se mantenga plástico en todo momento.</w:t>
      </w:r>
    </w:p>
    <w:p w14:paraId="6F64DDFE" w14:textId="77777777" w:rsidR="007B0C52" w:rsidRPr="00502604" w:rsidRDefault="007B0C52" w:rsidP="007B0C52">
      <w:pPr>
        <w:widowControl w:val="0"/>
        <w:numPr>
          <w:ilvl w:val="0"/>
          <w:numId w:val="85"/>
        </w:numPr>
        <w:autoSpaceDE w:val="0"/>
        <w:autoSpaceDN w:val="0"/>
        <w:jc w:val="both"/>
        <w:rPr>
          <w:rFonts w:ascii="Verdana" w:hAnsi="Verdana"/>
          <w:kern w:val="28"/>
        </w:rPr>
      </w:pPr>
      <w:r w:rsidRPr="00502604">
        <w:rPr>
          <w:rFonts w:ascii="Verdana" w:hAnsi="Verdana"/>
          <w:kern w:val="28"/>
        </w:rPr>
        <w:t>No se podrá verter el hormigón en caída libre desde alturas superiores a 1,50 m, debiendo en este caso utilizar canalones, embudos o ductos.</w:t>
      </w:r>
    </w:p>
    <w:p w14:paraId="0BA5494B" w14:textId="77777777" w:rsidR="007B0C52" w:rsidRPr="00502604" w:rsidRDefault="007B0C52" w:rsidP="007B0C52">
      <w:pPr>
        <w:widowControl w:val="0"/>
        <w:numPr>
          <w:ilvl w:val="0"/>
          <w:numId w:val="85"/>
        </w:numPr>
        <w:autoSpaceDE w:val="0"/>
        <w:autoSpaceDN w:val="0"/>
        <w:jc w:val="both"/>
        <w:rPr>
          <w:rFonts w:ascii="Verdana" w:hAnsi="Verdana"/>
          <w:kern w:val="28"/>
        </w:rPr>
      </w:pPr>
      <w:r w:rsidRPr="00502604">
        <w:rPr>
          <w:rFonts w:ascii="Verdana" w:hAnsi="Verdana"/>
          <w:kern w:val="28"/>
        </w:rPr>
        <w:t>El vaciado en losas deberá efectuarse por franjas de ancho tal que, al vaciar la capa siguiente, en la primera no se haya iniciado el fraguado.</w:t>
      </w:r>
      <w:bookmarkEnd w:id="168"/>
      <w:bookmarkEnd w:id="169"/>
    </w:p>
    <w:p w14:paraId="5EF98B00" w14:textId="77777777" w:rsidR="007B0C52" w:rsidRPr="00502604" w:rsidRDefault="007B0C52" w:rsidP="007B0C52">
      <w:pPr>
        <w:jc w:val="both"/>
        <w:rPr>
          <w:rFonts w:ascii="Verdana" w:hAnsi="Verdana"/>
          <w:kern w:val="28"/>
        </w:rPr>
      </w:pPr>
    </w:p>
    <w:p w14:paraId="26566727" w14:textId="77777777" w:rsidR="007B0C52" w:rsidRPr="00502604" w:rsidRDefault="007B0C52" w:rsidP="007B0C52">
      <w:pPr>
        <w:jc w:val="both"/>
        <w:rPr>
          <w:rFonts w:ascii="Verdana" w:hAnsi="Verdana"/>
          <w:b/>
          <w:kern w:val="28"/>
        </w:rPr>
      </w:pPr>
      <w:bookmarkStart w:id="170" w:name="_Hlk98937724"/>
      <w:r w:rsidRPr="00502604">
        <w:rPr>
          <w:rFonts w:ascii="Verdana" w:hAnsi="Verdana"/>
          <w:b/>
          <w:kern w:val="28"/>
        </w:rPr>
        <w:t>Compactación</w:t>
      </w:r>
    </w:p>
    <w:p w14:paraId="5BC00913" w14:textId="77777777" w:rsidR="007B0C52" w:rsidRPr="00502604" w:rsidRDefault="007B0C52" w:rsidP="007B0C52">
      <w:pPr>
        <w:jc w:val="both"/>
        <w:rPr>
          <w:rFonts w:ascii="Verdana" w:hAnsi="Verdana"/>
          <w:kern w:val="28"/>
        </w:rPr>
      </w:pPr>
      <w:r w:rsidRPr="00502604">
        <w:rPr>
          <w:rFonts w:ascii="Verdana" w:hAnsi="Verdana"/>
          <w:kern w:val="28"/>
        </w:rPr>
        <w:t>La compactación de los hormigones se realizará mediante vibrado de manera tal que se eliminen los huecos o burbujas de aire en el interior de la masa, evitando la disgregación de los agregados.</w:t>
      </w:r>
    </w:p>
    <w:p w14:paraId="712909CC" w14:textId="77777777" w:rsidR="007B0C52" w:rsidRPr="00502604" w:rsidRDefault="007B0C52" w:rsidP="007B0C52">
      <w:pPr>
        <w:jc w:val="both"/>
        <w:rPr>
          <w:rFonts w:ascii="Verdana" w:hAnsi="Verdana"/>
          <w:kern w:val="28"/>
        </w:rPr>
      </w:pPr>
    </w:p>
    <w:p w14:paraId="4E69C687" w14:textId="77777777" w:rsidR="007B0C52" w:rsidRPr="00502604" w:rsidRDefault="007B0C52" w:rsidP="007B0C52">
      <w:pPr>
        <w:jc w:val="both"/>
        <w:rPr>
          <w:rFonts w:ascii="Verdana" w:hAnsi="Verdana"/>
          <w:kern w:val="28"/>
        </w:rPr>
      </w:pPr>
      <w:r w:rsidRPr="00502604">
        <w:rPr>
          <w:rFonts w:ascii="Verdana" w:hAnsi="Verdana"/>
          <w:kern w:val="28"/>
        </w:rPr>
        <w:t>El vibrado será realizado mediante vibradoras de inmersión y alta frecuencia que deberán ser manejadas por obreros con experiencia en la actividad.</w:t>
      </w:r>
    </w:p>
    <w:p w14:paraId="4AF206C7" w14:textId="77777777" w:rsidR="007B0C52" w:rsidRPr="00502604" w:rsidRDefault="007B0C52" w:rsidP="007B0C52">
      <w:pPr>
        <w:jc w:val="both"/>
        <w:rPr>
          <w:rFonts w:ascii="Verdana" w:hAnsi="Verdana"/>
          <w:kern w:val="28"/>
        </w:rPr>
      </w:pPr>
    </w:p>
    <w:p w14:paraId="41FAE30C" w14:textId="77777777" w:rsidR="007B0C52" w:rsidRPr="00502604" w:rsidRDefault="007B0C52" w:rsidP="007B0C52">
      <w:pPr>
        <w:jc w:val="both"/>
        <w:rPr>
          <w:rFonts w:ascii="Verdana" w:hAnsi="Verdana"/>
          <w:kern w:val="28"/>
        </w:rPr>
      </w:pPr>
      <w:r w:rsidRPr="00502604">
        <w:rPr>
          <w:rFonts w:ascii="Verdana" w:hAnsi="Verdana"/>
          <w:kern w:val="28"/>
        </w:rPr>
        <w:t>De ninguna manera se permitirá el uso de las vibradoras para el transporte de la mezcla o la distribución dentro del encofrado.</w:t>
      </w:r>
    </w:p>
    <w:p w14:paraId="50E52CA2" w14:textId="77777777" w:rsidR="007B0C52" w:rsidRPr="00502604" w:rsidRDefault="007B0C52" w:rsidP="007B0C52">
      <w:pPr>
        <w:jc w:val="both"/>
        <w:rPr>
          <w:rFonts w:ascii="Verdana" w:hAnsi="Verdana"/>
          <w:kern w:val="28"/>
        </w:rPr>
      </w:pPr>
    </w:p>
    <w:p w14:paraId="02EE2490" w14:textId="77777777" w:rsidR="007B0C52" w:rsidRPr="00502604" w:rsidRDefault="007B0C52" w:rsidP="007B0C52">
      <w:pPr>
        <w:jc w:val="both"/>
        <w:rPr>
          <w:rFonts w:ascii="Verdana" w:hAnsi="Verdana"/>
          <w:kern w:val="28"/>
        </w:rPr>
      </w:pPr>
      <w:r w:rsidRPr="00502604">
        <w:rPr>
          <w:rFonts w:ascii="Verdana" w:hAnsi="Verdana"/>
          <w:kern w:val="28"/>
        </w:rPr>
        <w:t>En ningún caso se iniciará el vaciado si no se cuenta por lo menos con dos vibradoras en perfecto estado y con el diámetro de la aguja adecuado para el elemento.</w:t>
      </w:r>
    </w:p>
    <w:p w14:paraId="04FD5666" w14:textId="77777777" w:rsidR="007B0C52" w:rsidRPr="00502604" w:rsidRDefault="007B0C52" w:rsidP="007B0C52">
      <w:pPr>
        <w:jc w:val="both"/>
        <w:rPr>
          <w:rFonts w:ascii="Verdana" w:hAnsi="Verdana"/>
          <w:kern w:val="28"/>
        </w:rPr>
      </w:pPr>
    </w:p>
    <w:p w14:paraId="05E82F5F" w14:textId="77777777" w:rsidR="007B0C52" w:rsidRPr="00502604" w:rsidRDefault="007B0C52" w:rsidP="007B0C52">
      <w:pPr>
        <w:jc w:val="both"/>
        <w:rPr>
          <w:rFonts w:ascii="Verdana" w:hAnsi="Verdana"/>
          <w:kern w:val="28"/>
        </w:rPr>
      </w:pPr>
      <w:r w:rsidRPr="00502604">
        <w:rPr>
          <w:rFonts w:ascii="Verdana" w:hAnsi="Verdana"/>
          <w:kern w:val="28"/>
        </w:rPr>
        <w:t>Las vibradoras serán introducidas en puntos equidistantes a 45 cm entre sí y durante 5 a 15 segundos para evitar la disgregación.</w:t>
      </w:r>
    </w:p>
    <w:p w14:paraId="376E0F58" w14:textId="77777777" w:rsidR="007B0C52" w:rsidRPr="00502604" w:rsidRDefault="007B0C52" w:rsidP="007B0C52">
      <w:pPr>
        <w:jc w:val="both"/>
        <w:rPr>
          <w:rFonts w:ascii="Verdana" w:hAnsi="Verdana"/>
          <w:kern w:val="28"/>
        </w:rPr>
      </w:pPr>
    </w:p>
    <w:p w14:paraId="144F6443" w14:textId="77777777" w:rsidR="007B0C52" w:rsidRPr="00502604" w:rsidRDefault="007B0C52" w:rsidP="007B0C52">
      <w:pPr>
        <w:jc w:val="both"/>
        <w:rPr>
          <w:rFonts w:ascii="Verdana" w:hAnsi="Verdana"/>
          <w:kern w:val="28"/>
        </w:rPr>
      </w:pPr>
      <w:r w:rsidRPr="00502604">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44C62140" w14:textId="77777777" w:rsidR="007B0C52" w:rsidRPr="00502604" w:rsidRDefault="007B0C52" w:rsidP="007B0C52">
      <w:pPr>
        <w:jc w:val="both"/>
        <w:rPr>
          <w:rFonts w:ascii="Verdana" w:hAnsi="Verdana"/>
          <w:kern w:val="28"/>
        </w:rPr>
      </w:pPr>
    </w:p>
    <w:p w14:paraId="7FF675F4" w14:textId="77777777" w:rsidR="007B0C52" w:rsidRPr="00502604" w:rsidRDefault="007B0C52" w:rsidP="007B0C52">
      <w:pPr>
        <w:jc w:val="both"/>
        <w:rPr>
          <w:rFonts w:ascii="Verdana" w:hAnsi="Verdana"/>
          <w:kern w:val="28"/>
        </w:rPr>
      </w:pPr>
      <w:r w:rsidRPr="00502604">
        <w:rPr>
          <w:rFonts w:ascii="Verdana" w:hAnsi="Verdana"/>
          <w:kern w:val="28"/>
        </w:rPr>
        <w:t>El compactado del hormigón se completará con un apisonado manual del hormigón y un golpeteo de los encofrados.</w:t>
      </w:r>
    </w:p>
    <w:p w14:paraId="2D180C73" w14:textId="77777777" w:rsidR="007B0C52" w:rsidRPr="00502604" w:rsidRDefault="007B0C52" w:rsidP="007B0C52">
      <w:pPr>
        <w:jc w:val="both"/>
        <w:rPr>
          <w:rFonts w:ascii="Verdana" w:hAnsi="Verdana"/>
          <w:kern w:val="28"/>
        </w:rPr>
      </w:pPr>
    </w:p>
    <w:p w14:paraId="0EA26688" w14:textId="77777777" w:rsidR="007B0C52" w:rsidRPr="00502604" w:rsidRDefault="007B0C52" w:rsidP="007B0C52">
      <w:pPr>
        <w:jc w:val="both"/>
        <w:rPr>
          <w:rFonts w:ascii="Verdana" w:hAnsi="Verdana"/>
          <w:kern w:val="28"/>
        </w:rPr>
      </w:pPr>
      <w:r w:rsidRPr="00502604">
        <w:rPr>
          <w:rFonts w:ascii="Verdana" w:hAnsi="Verdana"/>
          <w:kern w:val="28"/>
        </w:rPr>
        <w:t>La compactación manual del hormigón mediante varillas de hierro será usada solo bajo autorización de Inspector de proyecto.</w:t>
      </w:r>
    </w:p>
    <w:p w14:paraId="07441F37" w14:textId="77777777" w:rsidR="007B0C52" w:rsidRPr="00502604" w:rsidRDefault="007B0C52" w:rsidP="007B0C52">
      <w:pPr>
        <w:jc w:val="both"/>
        <w:rPr>
          <w:rFonts w:ascii="Verdana" w:hAnsi="Verdana"/>
          <w:kern w:val="28"/>
        </w:rPr>
      </w:pPr>
    </w:p>
    <w:p w14:paraId="5B6E301C" w14:textId="77777777" w:rsidR="007B0C52" w:rsidRPr="00502604" w:rsidRDefault="007B0C52" w:rsidP="007B0C52">
      <w:pPr>
        <w:jc w:val="both"/>
        <w:rPr>
          <w:rFonts w:ascii="Verdana" w:hAnsi="Verdana"/>
          <w:b/>
          <w:kern w:val="28"/>
        </w:rPr>
      </w:pPr>
      <w:bookmarkStart w:id="171" w:name="_Hlk98937742"/>
      <w:bookmarkEnd w:id="170"/>
      <w:r w:rsidRPr="00502604">
        <w:rPr>
          <w:rFonts w:ascii="Verdana" w:hAnsi="Verdana"/>
          <w:b/>
          <w:kern w:val="28"/>
        </w:rPr>
        <w:t>Desencofrado</w:t>
      </w:r>
    </w:p>
    <w:p w14:paraId="2D3885AE" w14:textId="77777777" w:rsidR="007B0C52" w:rsidRPr="00502604" w:rsidRDefault="007B0C52" w:rsidP="007B0C52">
      <w:pPr>
        <w:jc w:val="both"/>
        <w:rPr>
          <w:rFonts w:ascii="Verdana" w:hAnsi="Verdana"/>
          <w:kern w:val="28"/>
        </w:rPr>
      </w:pPr>
      <w:r w:rsidRPr="00502604">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C6D2014" w14:textId="77777777" w:rsidR="007B0C52" w:rsidRPr="00502604" w:rsidRDefault="007B0C52" w:rsidP="007B0C52">
      <w:pPr>
        <w:jc w:val="both"/>
        <w:rPr>
          <w:rFonts w:ascii="Verdana" w:hAnsi="Verdana"/>
          <w:kern w:val="28"/>
        </w:rPr>
      </w:pPr>
    </w:p>
    <w:p w14:paraId="31747E20" w14:textId="77777777" w:rsidR="007B0C52" w:rsidRPr="00502604" w:rsidRDefault="007B0C52" w:rsidP="007B0C52">
      <w:pPr>
        <w:jc w:val="both"/>
        <w:rPr>
          <w:rFonts w:ascii="Verdana" w:hAnsi="Verdana"/>
          <w:kern w:val="28"/>
        </w:rPr>
      </w:pPr>
      <w:r w:rsidRPr="00502604">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5D1769F7" w14:textId="77777777" w:rsidR="007B0C52" w:rsidRPr="00502604" w:rsidRDefault="007B0C52" w:rsidP="007B0C52">
      <w:pPr>
        <w:jc w:val="both"/>
        <w:rPr>
          <w:rFonts w:ascii="Verdana" w:hAnsi="Verdana"/>
          <w:kern w:val="28"/>
        </w:rPr>
      </w:pPr>
    </w:p>
    <w:p w14:paraId="6649087D" w14:textId="77777777" w:rsidR="007B0C52" w:rsidRPr="00502604" w:rsidRDefault="007B0C52" w:rsidP="007B0C52">
      <w:pPr>
        <w:jc w:val="both"/>
        <w:rPr>
          <w:rFonts w:ascii="Verdana" w:hAnsi="Verdana"/>
          <w:kern w:val="28"/>
        </w:rPr>
      </w:pPr>
      <w:r w:rsidRPr="00502604">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1AD7827F" w14:textId="77777777" w:rsidR="007B0C52" w:rsidRPr="00502604" w:rsidRDefault="007B0C52" w:rsidP="007B0C52">
      <w:pPr>
        <w:jc w:val="both"/>
        <w:rPr>
          <w:rFonts w:ascii="Verdana" w:hAnsi="Verdana"/>
          <w:kern w:val="28"/>
        </w:rPr>
      </w:pPr>
    </w:p>
    <w:p w14:paraId="58B608DE" w14:textId="77777777" w:rsidR="007B0C52" w:rsidRPr="00502604" w:rsidRDefault="007B0C52" w:rsidP="007B0C52">
      <w:pPr>
        <w:jc w:val="both"/>
        <w:rPr>
          <w:rFonts w:ascii="Verdana" w:hAnsi="Verdana"/>
          <w:kern w:val="28"/>
        </w:rPr>
      </w:pPr>
      <w:r w:rsidRPr="00502604">
        <w:rPr>
          <w:rFonts w:ascii="Verdana" w:hAnsi="Verdana"/>
          <w:kern w:val="28"/>
        </w:rPr>
        <w:t>Los encofrados superiores en superficies inclinadas deberán ser removidos tan pronto como el hormigón tenga suficiente resistencia para no escurrir.</w:t>
      </w:r>
    </w:p>
    <w:p w14:paraId="5A7F1878" w14:textId="77777777" w:rsidR="007B0C52" w:rsidRPr="00502604" w:rsidRDefault="007B0C52" w:rsidP="007B0C52">
      <w:pPr>
        <w:jc w:val="both"/>
        <w:rPr>
          <w:rFonts w:ascii="Verdana" w:hAnsi="Verdana"/>
          <w:kern w:val="28"/>
        </w:rPr>
      </w:pPr>
    </w:p>
    <w:p w14:paraId="58DA9C0B" w14:textId="77777777" w:rsidR="007B0C52" w:rsidRPr="00502604" w:rsidRDefault="007B0C52" w:rsidP="007B0C52">
      <w:pPr>
        <w:jc w:val="both"/>
        <w:rPr>
          <w:rFonts w:ascii="Verdana" w:hAnsi="Verdana"/>
          <w:kern w:val="28"/>
        </w:rPr>
      </w:pPr>
      <w:r w:rsidRPr="00502604">
        <w:rPr>
          <w:rFonts w:ascii="Verdana" w:hAnsi="Verdana"/>
          <w:kern w:val="28"/>
        </w:rPr>
        <w:lastRenderedPageBreak/>
        <w:t>Los tiempos de desencofrado serán los indicados en el proyecto (planos y/o memoria de cálculo) y lo indicado en la norma CBH-87.</w:t>
      </w:r>
      <w:bookmarkEnd w:id="171"/>
    </w:p>
    <w:p w14:paraId="55A133C7" w14:textId="77777777" w:rsidR="007B0C52" w:rsidRPr="00502604" w:rsidRDefault="007B0C52" w:rsidP="007B0C52">
      <w:pPr>
        <w:jc w:val="both"/>
        <w:rPr>
          <w:rFonts w:ascii="Verdana" w:hAnsi="Verdana"/>
          <w:kern w:val="28"/>
        </w:rPr>
      </w:pPr>
    </w:p>
    <w:p w14:paraId="244C34B5" w14:textId="77777777" w:rsidR="007B0C52" w:rsidRPr="00502604" w:rsidRDefault="007B0C52" w:rsidP="007B0C52">
      <w:pPr>
        <w:jc w:val="both"/>
        <w:rPr>
          <w:rFonts w:ascii="Verdana" w:hAnsi="Verdana"/>
          <w:b/>
          <w:kern w:val="28"/>
        </w:rPr>
      </w:pPr>
      <w:bookmarkStart w:id="172" w:name="_Hlk98937598"/>
      <w:r w:rsidRPr="00502604">
        <w:rPr>
          <w:rFonts w:ascii="Verdana" w:hAnsi="Verdana"/>
          <w:b/>
          <w:kern w:val="28"/>
        </w:rPr>
        <w:t>Protección y Curado</w:t>
      </w:r>
    </w:p>
    <w:p w14:paraId="1A8ECE4F" w14:textId="77777777" w:rsidR="007B0C52" w:rsidRPr="00502604" w:rsidRDefault="007B0C52" w:rsidP="007B0C52">
      <w:pPr>
        <w:jc w:val="both"/>
        <w:rPr>
          <w:rFonts w:ascii="Verdana" w:hAnsi="Verdana"/>
          <w:kern w:val="28"/>
        </w:rPr>
      </w:pPr>
      <w:r w:rsidRPr="00502604">
        <w:rPr>
          <w:rFonts w:ascii="Verdana" w:hAnsi="Verdana"/>
          <w:kern w:val="28"/>
        </w:rPr>
        <w:t>Una vez vaciado el hormigón fresco, deberá protegerse contra la lluvia, el viento, sol y en general contra toda acción que lo perjudique.</w:t>
      </w:r>
    </w:p>
    <w:p w14:paraId="738D7C45" w14:textId="77777777" w:rsidR="007B0C52" w:rsidRPr="00502604" w:rsidRDefault="007B0C52" w:rsidP="007B0C52">
      <w:pPr>
        <w:jc w:val="both"/>
        <w:rPr>
          <w:rFonts w:ascii="Verdana" w:hAnsi="Verdana"/>
          <w:kern w:val="28"/>
        </w:rPr>
      </w:pPr>
      <w:r w:rsidRPr="00502604">
        <w:rPr>
          <w:rFonts w:ascii="Verdana" w:hAnsi="Verdana"/>
          <w:kern w:val="28"/>
        </w:rPr>
        <w:t>El hormigón será protegido manteniéndose a una temperatura superior a 5°C por lo menos durante 96 horas.</w:t>
      </w:r>
    </w:p>
    <w:p w14:paraId="15E55F86" w14:textId="77777777" w:rsidR="007B0C52" w:rsidRPr="00502604" w:rsidRDefault="007B0C52" w:rsidP="007B0C52">
      <w:pPr>
        <w:jc w:val="both"/>
        <w:rPr>
          <w:rFonts w:ascii="Verdana" w:hAnsi="Verdana"/>
          <w:kern w:val="28"/>
        </w:rPr>
      </w:pPr>
    </w:p>
    <w:p w14:paraId="1B8E6648" w14:textId="77777777" w:rsidR="007B0C52" w:rsidRPr="00502604" w:rsidRDefault="007B0C52" w:rsidP="007B0C52">
      <w:pPr>
        <w:jc w:val="both"/>
        <w:rPr>
          <w:rFonts w:ascii="Verdana" w:hAnsi="Verdana"/>
          <w:kern w:val="28"/>
        </w:rPr>
      </w:pPr>
      <w:r w:rsidRPr="00502604">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40F6A063" w14:textId="77777777" w:rsidR="007B0C52" w:rsidRPr="00502604" w:rsidRDefault="007B0C52" w:rsidP="007B0C52">
      <w:pPr>
        <w:jc w:val="both"/>
        <w:rPr>
          <w:rFonts w:ascii="Verdana" w:hAnsi="Verdana"/>
          <w:kern w:val="28"/>
        </w:rPr>
      </w:pPr>
    </w:p>
    <w:p w14:paraId="5073D3B3" w14:textId="77777777" w:rsidR="007B0C52" w:rsidRPr="00502604" w:rsidRDefault="007B0C52" w:rsidP="007B0C52">
      <w:pPr>
        <w:jc w:val="both"/>
        <w:rPr>
          <w:rFonts w:ascii="Verdana" w:hAnsi="Verdana"/>
          <w:kern w:val="28"/>
        </w:rPr>
      </w:pPr>
      <w:r w:rsidRPr="00502604">
        <w:rPr>
          <w:rFonts w:ascii="Verdana" w:hAnsi="Verdana"/>
          <w:kern w:val="28"/>
        </w:rPr>
        <w:t>Durante la construcción, queda prohibido aplicar cargas, acumular materiales o maquinarias que signifiquen un peligro en la estabilidad de la estructura.</w:t>
      </w:r>
      <w:bookmarkEnd w:id="172"/>
    </w:p>
    <w:p w14:paraId="068D5CC9" w14:textId="77777777" w:rsidR="007B0C52" w:rsidRPr="00502604" w:rsidRDefault="007B0C52" w:rsidP="007B0C52">
      <w:pPr>
        <w:jc w:val="both"/>
        <w:rPr>
          <w:rFonts w:ascii="Verdana" w:hAnsi="Verdana"/>
          <w:kern w:val="28"/>
        </w:rPr>
      </w:pPr>
    </w:p>
    <w:p w14:paraId="782D4DED" w14:textId="77777777" w:rsidR="007B0C52" w:rsidRPr="00502604" w:rsidRDefault="007B0C52" w:rsidP="007B0C52">
      <w:pPr>
        <w:jc w:val="both"/>
        <w:rPr>
          <w:rFonts w:ascii="Verdana" w:hAnsi="Verdana"/>
          <w:b/>
          <w:kern w:val="28"/>
        </w:rPr>
      </w:pPr>
      <w:r w:rsidRPr="00502604">
        <w:rPr>
          <w:rFonts w:ascii="Verdana" w:hAnsi="Verdana"/>
          <w:b/>
          <w:kern w:val="28"/>
        </w:rPr>
        <w:t>Control de Calidad</w:t>
      </w:r>
    </w:p>
    <w:p w14:paraId="7D13852A" w14:textId="77777777" w:rsidR="007B0C52" w:rsidRPr="00502604" w:rsidRDefault="007B0C52" w:rsidP="007B0C52">
      <w:pPr>
        <w:jc w:val="both"/>
        <w:rPr>
          <w:rFonts w:ascii="Verdana" w:hAnsi="Verdana"/>
          <w:kern w:val="28"/>
        </w:rPr>
      </w:pPr>
      <w:r w:rsidRPr="00502604">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70E89710" w14:textId="77777777" w:rsidR="007B0C52" w:rsidRPr="00502604" w:rsidRDefault="007B0C52" w:rsidP="007B0C52">
      <w:pPr>
        <w:jc w:val="both"/>
        <w:rPr>
          <w:rFonts w:ascii="Verdana" w:hAnsi="Verdana"/>
          <w:kern w:val="28"/>
        </w:rPr>
      </w:pPr>
    </w:p>
    <w:p w14:paraId="25F835ED" w14:textId="77777777" w:rsidR="007B0C52" w:rsidRPr="00502604" w:rsidRDefault="007B0C52" w:rsidP="007B0C52">
      <w:pPr>
        <w:jc w:val="both"/>
        <w:rPr>
          <w:rFonts w:ascii="Verdana" w:hAnsi="Verdana"/>
          <w:kern w:val="28"/>
        </w:rPr>
      </w:pPr>
      <w:r w:rsidRPr="00502604">
        <w:rPr>
          <w:rFonts w:ascii="Verdana" w:hAnsi="Verdana"/>
          <w:kern w:val="28"/>
        </w:rPr>
        <w:t>Los ensayos a realizar serán los requeridos por la normativa CBH-87 pudiendo la Entidad Ejecutora realizar ensayos adicionales los cuales deberán ser indicados en su propuesta.</w:t>
      </w:r>
    </w:p>
    <w:p w14:paraId="3E399B57" w14:textId="77777777" w:rsidR="007B0C52" w:rsidRPr="00502604" w:rsidRDefault="007B0C52" w:rsidP="007B0C52">
      <w:pPr>
        <w:jc w:val="both"/>
        <w:rPr>
          <w:rFonts w:ascii="Verdana" w:hAnsi="Verdana"/>
          <w:kern w:val="28"/>
        </w:rPr>
      </w:pPr>
    </w:p>
    <w:p w14:paraId="43093511" w14:textId="77777777" w:rsidR="007B0C52" w:rsidRPr="00502604" w:rsidRDefault="007B0C52" w:rsidP="007B0C52">
      <w:pPr>
        <w:jc w:val="both"/>
        <w:rPr>
          <w:rFonts w:ascii="Verdana" w:hAnsi="Verdana"/>
          <w:kern w:val="28"/>
        </w:rPr>
      </w:pPr>
      <w:r w:rsidRPr="00502604">
        <w:rPr>
          <w:rFonts w:ascii="Verdana" w:hAnsi="Verdana"/>
          <w:kern w:val="28"/>
        </w:rPr>
        <w:t>Para todos los casos, el nivel de control será el indicado en los planos constructivos o memoria de cálculo o, en ausencia de dicha indicación, se asumirá un nivel de control normal.</w:t>
      </w:r>
    </w:p>
    <w:p w14:paraId="5345AC8F" w14:textId="77777777" w:rsidR="007B0C52" w:rsidRPr="00502604" w:rsidRDefault="007B0C52" w:rsidP="007B0C52">
      <w:pPr>
        <w:jc w:val="both"/>
        <w:rPr>
          <w:rFonts w:ascii="Verdana" w:hAnsi="Verdana"/>
          <w:kern w:val="28"/>
        </w:rPr>
      </w:pPr>
    </w:p>
    <w:p w14:paraId="32F9CC8E" w14:textId="77777777" w:rsidR="007B0C52" w:rsidRPr="00502604" w:rsidRDefault="007B0C52" w:rsidP="007B0C52">
      <w:pPr>
        <w:widowControl w:val="0"/>
        <w:numPr>
          <w:ilvl w:val="0"/>
          <w:numId w:val="86"/>
        </w:numPr>
        <w:autoSpaceDE w:val="0"/>
        <w:autoSpaceDN w:val="0"/>
        <w:jc w:val="both"/>
        <w:rPr>
          <w:rFonts w:ascii="Verdana" w:hAnsi="Verdana"/>
          <w:b/>
          <w:bCs/>
          <w:kern w:val="28"/>
        </w:rPr>
      </w:pPr>
      <w:r w:rsidRPr="00502604">
        <w:rPr>
          <w:rFonts w:ascii="Verdana" w:hAnsi="Verdana"/>
          <w:b/>
          <w:bCs/>
          <w:kern w:val="28"/>
        </w:rPr>
        <w:t>Ensayos a Realizar</w:t>
      </w:r>
    </w:p>
    <w:p w14:paraId="34293EED" w14:textId="77777777" w:rsidR="007B0C52" w:rsidRPr="00502604" w:rsidRDefault="007B0C52" w:rsidP="007B0C52">
      <w:pPr>
        <w:ind w:left="720"/>
        <w:jc w:val="both"/>
        <w:rPr>
          <w:rFonts w:ascii="Verdana" w:hAnsi="Verdana"/>
          <w:b/>
          <w:bCs/>
          <w:kern w:val="28"/>
        </w:rPr>
      </w:pPr>
    </w:p>
    <w:p w14:paraId="2D5FCDAF" w14:textId="77777777" w:rsidR="007B0C52" w:rsidRPr="00502604" w:rsidRDefault="007B0C52" w:rsidP="007B0C52">
      <w:pPr>
        <w:jc w:val="both"/>
        <w:rPr>
          <w:rFonts w:ascii="Verdana" w:hAnsi="Verdana"/>
          <w:kern w:val="28"/>
        </w:rPr>
      </w:pPr>
      <w:r w:rsidRPr="00502604">
        <w:rPr>
          <w:rFonts w:ascii="Verdana" w:hAnsi="Verdana"/>
          <w:kern w:val="28"/>
        </w:rPr>
        <w:t>En el caso del presente ítem mínimamente se realizarán los siguientes ensayos de calidad:</w:t>
      </w:r>
    </w:p>
    <w:p w14:paraId="4F628645" w14:textId="77777777" w:rsidR="007B0C52" w:rsidRPr="00502604" w:rsidRDefault="007B0C52" w:rsidP="007B0C52">
      <w:pPr>
        <w:widowControl w:val="0"/>
        <w:numPr>
          <w:ilvl w:val="0"/>
          <w:numId w:val="87"/>
        </w:numPr>
        <w:autoSpaceDE w:val="0"/>
        <w:autoSpaceDN w:val="0"/>
        <w:jc w:val="both"/>
        <w:rPr>
          <w:rFonts w:ascii="Verdana" w:hAnsi="Verdana"/>
          <w:kern w:val="28"/>
        </w:rPr>
      </w:pPr>
      <w:r w:rsidRPr="00502604">
        <w:rPr>
          <w:rFonts w:ascii="Verdana" w:hAnsi="Verdana"/>
          <w:kern w:val="28"/>
        </w:rPr>
        <w:t>Granulometría de los Áridos</w:t>
      </w:r>
    </w:p>
    <w:p w14:paraId="11C5DACA" w14:textId="77777777" w:rsidR="007B0C52" w:rsidRPr="00502604" w:rsidRDefault="007B0C52" w:rsidP="007B0C52">
      <w:pPr>
        <w:widowControl w:val="0"/>
        <w:numPr>
          <w:ilvl w:val="0"/>
          <w:numId w:val="87"/>
        </w:numPr>
        <w:autoSpaceDE w:val="0"/>
        <w:autoSpaceDN w:val="0"/>
        <w:jc w:val="both"/>
        <w:rPr>
          <w:rFonts w:ascii="Verdana" w:hAnsi="Verdana"/>
          <w:kern w:val="28"/>
        </w:rPr>
      </w:pPr>
      <w:r w:rsidRPr="00502604">
        <w:rPr>
          <w:rFonts w:ascii="Verdana" w:hAnsi="Verdana"/>
          <w:kern w:val="28"/>
        </w:rPr>
        <w:t>Ensayos de Control de la Resistencia del Hormigón – Probetas Cilíndricas</w:t>
      </w:r>
    </w:p>
    <w:p w14:paraId="6E672310" w14:textId="77777777" w:rsidR="007B0C52" w:rsidRPr="00502604" w:rsidRDefault="007B0C52" w:rsidP="007B0C52">
      <w:pPr>
        <w:widowControl w:val="0"/>
        <w:numPr>
          <w:ilvl w:val="0"/>
          <w:numId w:val="87"/>
        </w:numPr>
        <w:autoSpaceDE w:val="0"/>
        <w:autoSpaceDN w:val="0"/>
        <w:jc w:val="both"/>
        <w:rPr>
          <w:rFonts w:ascii="Verdana" w:hAnsi="Verdana"/>
          <w:kern w:val="28"/>
        </w:rPr>
      </w:pPr>
      <w:r w:rsidRPr="00502604">
        <w:rPr>
          <w:rFonts w:ascii="Verdana" w:hAnsi="Verdana"/>
          <w:kern w:val="28"/>
        </w:rPr>
        <w:t>Ensayos de Control de la Consistencia del Hormigón - Cono de Abraham</w:t>
      </w:r>
    </w:p>
    <w:p w14:paraId="05B9190C" w14:textId="77777777" w:rsidR="007B0C52" w:rsidRPr="00502604" w:rsidRDefault="007B0C52" w:rsidP="007B0C52">
      <w:pPr>
        <w:jc w:val="both"/>
        <w:rPr>
          <w:rFonts w:ascii="Verdana" w:hAnsi="Verdana"/>
          <w:kern w:val="28"/>
        </w:rPr>
      </w:pPr>
    </w:p>
    <w:p w14:paraId="29029B21" w14:textId="77777777" w:rsidR="007B0C52" w:rsidRPr="00502604" w:rsidRDefault="007B0C52" w:rsidP="007B0C52">
      <w:pPr>
        <w:jc w:val="both"/>
        <w:rPr>
          <w:rFonts w:ascii="Verdana" w:hAnsi="Verdana"/>
          <w:kern w:val="28"/>
        </w:rPr>
      </w:pPr>
      <w:r w:rsidRPr="00502604">
        <w:rPr>
          <w:rFonts w:ascii="Verdana" w:hAnsi="Verdana"/>
          <w:kern w:val="28"/>
        </w:rPr>
        <w:t>Adicionalmente, el Inspector de proyecto indicará la realización de los siguientes ensayos de calidad cuando las condiciones de la obra así lo requieran:</w:t>
      </w:r>
    </w:p>
    <w:p w14:paraId="64061C8C" w14:textId="77777777" w:rsidR="007B0C52" w:rsidRPr="00502604" w:rsidRDefault="007B0C52" w:rsidP="007B0C52">
      <w:pPr>
        <w:widowControl w:val="0"/>
        <w:numPr>
          <w:ilvl w:val="0"/>
          <w:numId w:val="88"/>
        </w:numPr>
        <w:autoSpaceDE w:val="0"/>
        <w:autoSpaceDN w:val="0"/>
        <w:jc w:val="both"/>
        <w:rPr>
          <w:rFonts w:ascii="Verdana" w:hAnsi="Verdana"/>
          <w:kern w:val="28"/>
        </w:rPr>
      </w:pPr>
      <w:r w:rsidRPr="00502604">
        <w:rPr>
          <w:rFonts w:ascii="Verdana" w:hAnsi="Verdana"/>
          <w:kern w:val="28"/>
        </w:rPr>
        <w:t>Ensayos de calidad sobre el cemento</w:t>
      </w:r>
    </w:p>
    <w:p w14:paraId="598225B6" w14:textId="77777777" w:rsidR="007B0C52" w:rsidRPr="00502604" w:rsidRDefault="007B0C52" w:rsidP="007B0C52">
      <w:pPr>
        <w:widowControl w:val="0"/>
        <w:numPr>
          <w:ilvl w:val="0"/>
          <w:numId w:val="88"/>
        </w:numPr>
        <w:autoSpaceDE w:val="0"/>
        <w:autoSpaceDN w:val="0"/>
        <w:jc w:val="both"/>
        <w:rPr>
          <w:rFonts w:ascii="Verdana" w:hAnsi="Verdana"/>
          <w:kern w:val="28"/>
        </w:rPr>
      </w:pPr>
      <w:r w:rsidRPr="00502604">
        <w:rPr>
          <w:rFonts w:ascii="Verdana" w:hAnsi="Verdana"/>
          <w:kern w:val="28"/>
        </w:rPr>
        <w:t>Ensayos de calidad de los aceros de refuerzo</w:t>
      </w:r>
    </w:p>
    <w:p w14:paraId="70EDA4CF" w14:textId="77777777" w:rsidR="007B0C52" w:rsidRPr="00502604" w:rsidRDefault="007B0C52" w:rsidP="007B0C52">
      <w:pPr>
        <w:widowControl w:val="0"/>
        <w:numPr>
          <w:ilvl w:val="0"/>
          <w:numId w:val="88"/>
        </w:numPr>
        <w:autoSpaceDE w:val="0"/>
        <w:autoSpaceDN w:val="0"/>
        <w:jc w:val="both"/>
        <w:rPr>
          <w:rFonts w:ascii="Verdana" w:hAnsi="Verdana"/>
          <w:kern w:val="28"/>
        </w:rPr>
      </w:pPr>
      <w:r w:rsidRPr="00502604">
        <w:rPr>
          <w:rFonts w:ascii="Verdana" w:hAnsi="Verdana"/>
          <w:kern w:val="28"/>
        </w:rPr>
        <w:t>Ensayo de la Máquina de los Ángeles</w:t>
      </w:r>
    </w:p>
    <w:p w14:paraId="67D89667" w14:textId="77777777" w:rsidR="007B0C52" w:rsidRPr="00502604" w:rsidRDefault="007B0C52" w:rsidP="007B0C52">
      <w:pPr>
        <w:widowControl w:val="0"/>
        <w:numPr>
          <w:ilvl w:val="0"/>
          <w:numId w:val="88"/>
        </w:numPr>
        <w:autoSpaceDE w:val="0"/>
        <w:autoSpaceDN w:val="0"/>
        <w:jc w:val="both"/>
        <w:rPr>
          <w:rFonts w:ascii="Verdana" w:hAnsi="Verdana"/>
          <w:kern w:val="28"/>
        </w:rPr>
      </w:pPr>
      <w:r w:rsidRPr="00502604">
        <w:rPr>
          <w:rFonts w:ascii="Verdana" w:hAnsi="Verdana"/>
          <w:kern w:val="28"/>
        </w:rPr>
        <w:t xml:space="preserve">Otros que el proponente oferte en su propuesta </w:t>
      </w:r>
    </w:p>
    <w:p w14:paraId="7B0EDB56" w14:textId="77777777" w:rsidR="007B0C52" w:rsidRPr="00502604" w:rsidRDefault="007B0C52" w:rsidP="007B0C52">
      <w:pPr>
        <w:jc w:val="both"/>
        <w:rPr>
          <w:rFonts w:ascii="Verdana" w:hAnsi="Verdana"/>
          <w:kern w:val="28"/>
        </w:rPr>
      </w:pPr>
    </w:p>
    <w:p w14:paraId="04015DFE" w14:textId="77777777" w:rsidR="007B0C52" w:rsidRPr="00502604" w:rsidRDefault="007B0C52" w:rsidP="007B0C52">
      <w:pPr>
        <w:widowControl w:val="0"/>
        <w:numPr>
          <w:ilvl w:val="0"/>
          <w:numId w:val="89"/>
        </w:numPr>
        <w:autoSpaceDE w:val="0"/>
        <w:autoSpaceDN w:val="0"/>
        <w:jc w:val="both"/>
        <w:rPr>
          <w:rFonts w:ascii="Verdana" w:hAnsi="Verdana"/>
          <w:b/>
          <w:bCs/>
          <w:kern w:val="28"/>
        </w:rPr>
      </w:pPr>
      <w:r w:rsidRPr="00502604">
        <w:rPr>
          <w:rFonts w:ascii="Verdana" w:hAnsi="Verdana"/>
          <w:b/>
          <w:bCs/>
          <w:kern w:val="28"/>
        </w:rPr>
        <w:t>Laboratorio</w:t>
      </w:r>
    </w:p>
    <w:p w14:paraId="437F948B" w14:textId="77777777" w:rsidR="007B0C52" w:rsidRPr="00502604" w:rsidRDefault="007B0C52" w:rsidP="007B0C52">
      <w:pPr>
        <w:ind w:left="720"/>
        <w:jc w:val="both"/>
        <w:rPr>
          <w:rFonts w:ascii="Verdana" w:hAnsi="Verdana"/>
          <w:b/>
          <w:bCs/>
          <w:kern w:val="28"/>
        </w:rPr>
      </w:pPr>
    </w:p>
    <w:p w14:paraId="107265FA" w14:textId="77777777" w:rsidR="007B0C52" w:rsidRPr="00502604" w:rsidRDefault="007B0C52" w:rsidP="007B0C52">
      <w:pPr>
        <w:jc w:val="both"/>
        <w:rPr>
          <w:rFonts w:ascii="Verdana" w:hAnsi="Verdana"/>
          <w:kern w:val="28"/>
        </w:rPr>
      </w:pPr>
      <w:r w:rsidRPr="00502604">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FBED442" w14:textId="77777777" w:rsidR="007B0C52" w:rsidRPr="00502604" w:rsidRDefault="007B0C52" w:rsidP="007B0C52">
      <w:pPr>
        <w:jc w:val="both"/>
        <w:rPr>
          <w:rFonts w:ascii="Verdana" w:hAnsi="Verdana"/>
          <w:kern w:val="28"/>
        </w:rPr>
      </w:pPr>
    </w:p>
    <w:p w14:paraId="26E19071" w14:textId="77777777" w:rsidR="007B0C52" w:rsidRPr="00502604" w:rsidRDefault="007B0C52" w:rsidP="007B0C52">
      <w:pPr>
        <w:widowControl w:val="0"/>
        <w:numPr>
          <w:ilvl w:val="0"/>
          <w:numId w:val="89"/>
        </w:numPr>
        <w:autoSpaceDE w:val="0"/>
        <w:autoSpaceDN w:val="0"/>
        <w:jc w:val="both"/>
        <w:rPr>
          <w:rFonts w:ascii="Verdana" w:hAnsi="Verdana"/>
          <w:b/>
          <w:bCs/>
          <w:kern w:val="28"/>
        </w:rPr>
      </w:pPr>
      <w:r w:rsidRPr="00502604">
        <w:rPr>
          <w:rFonts w:ascii="Verdana" w:hAnsi="Verdana"/>
          <w:b/>
          <w:bCs/>
          <w:kern w:val="28"/>
        </w:rPr>
        <w:t>Frecuencia de los Ensayos</w:t>
      </w:r>
    </w:p>
    <w:p w14:paraId="366EF5D3" w14:textId="77777777" w:rsidR="007B0C52" w:rsidRPr="00502604" w:rsidRDefault="007B0C52" w:rsidP="007B0C52">
      <w:pPr>
        <w:ind w:left="720"/>
        <w:jc w:val="both"/>
        <w:rPr>
          <w:rFonts w:ascii="Verdana" w:hAnsi="Verdana"/>
          <w:b/>
          <w:bCs/>
          <w:kern w:val="28"/>
        </w:rPr>
      </w:pPr>
    </w:p>
    <w:p w14:paraId="59D97106" w14:textId="77777777" w:rsidR="007B0C52" w:rsidRPr="00502604" w:rsidRDefault="007B0C52" w:rsidP="007B0C52">
      <w:pPr>
        <w:jc w:val="both"/>
        <w:rPr>
          <w:rFonts w:ascii="Verdana" w:hAnsi="Verdana"/>
          <w:kern w:val="28"/>
        </w:rPr>
      </w:pPr>
      <w:r w:rsidRPr="00502604">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05D1D710" w14:textId="77777777" w:rsidR="007B0C52" w:rsidRPr="00502604" w:rsidRDefault="007B0C52" w:rsidP="007B0C52">
      <w:pPr>
        <w:jc w:val="both"/>
        <w:rPr>
          <w:rFonts w:ascii="Verdana" w:hAnsi="Verdana"/>
          <w:kern w:val="28"/>
        </w:rPr>
      </w:pPr>
    </w:p>
    <w:p w14:paraId="5E343928" w14:textId="77777777" w:rsidR="007B0C52" w:rsidRPr="00502604" w:rsidRDefault="007B0C52" w:rsidP="007B0C52">
      <w:pPr>
        <w:jc w:val="both"/>
        <w:rPr>
          <w:rFonts w:ascii="Verdana" w:hAnsi="Verdana"/>
          <w:kern w:val="28"/>
        </w:rPr>
      </w:pPr>
      <w:r w:rsidRPr="00502604">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481A427" w14:textId="77777777" w:rsidR="007B0C52" w:rsidRPr="00502604" w:rsidRDefault="007B0C52" w:rsidP="007B0C52">
      <w:pPr>
        <w:jc w:val="both"/>
        <w:rPr>
          <w:rFonts w:ascii="Verdana" w:hAnsi="Verdana"/>
          <w:kern w:val="28"/>
        </w:rPr>
      </w:pPr>
    </w:p>
    <w:p w14:paraId="4C831FDE" w14:textId="77777777" w:rsidR="007B0C52" w:rsidRPr="00502604" w:rsidRDefault="007B0C52" w:rsidP="007B0C52">
      <w:pPr>
        <w:jc w:val="both"/>
        <w:rPr>
          <w:rFonts w:ascii="Verdana" w:hAnsi="Verdana"/>
          <w:kern w:val="28"/>
        </w:rPr>
      </w:pPr>
      <w:r w:rsidRPr="00502604">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D6A6E39" w14:textId="77777777" w:rsidR="007B0C52" w:rsidRPr="00502604" w:rsidRDefault="007B0C52" w:rsidP="007B0C52">
      <w:pPr>
        <w:jc w:val="both"/>
        <w:rPr>
          <w:rFonts w:ascii="Verdana" w:hAnsi="Verdana"/>
          <w:kern w:val="28"/>
        </w:rPr>
      </w:pPr>
    </w:p>
    <w:p w14:paraId="57137418" w14:textId="77777777" w:rsidR="007B0C52" w:rsidRPr="00502604" w:rsidRDefault="007B0C52" w:rsidP="007B0C52">
      <w:pPr>
        <w:jc w:val="both"/>
        <w:rPr>
          <w:rFonts w:ascii="Verdana" w:hAnsi="Verdana"/>
          <w:kern w:val="28"/>
        </w:rPr>
      </w:pPr>
      <w:r w:rsidRPr="00502604">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059B26F" w14:textId="77777777" w:rsidR="007B0C52" w:rsidRPr="00502604" w:rsidRDefault="007B0C52" w:rsidP="007B0C52">
      <w:pPr>
        <w:jc w:val="both"/>
        <w:rPr>
          <w:rFonts w:ascii="Verdana" w:hAnsi="Verdana"/>
          <w:kern w:val="28"/>
        </w:rPr>
      </w:pPr>
    </w:p>
    <w:p w14:paraId="2C1F0D83" w14:textId="77777777" w:rsidR="007B0C52" w:rsidRPr="00502604" w:rsidRDefault="007B0C52" w:rsidP="007B0C52">
      <w:pPr>
        <w:jc w:val="both"/>
        <w:rPr>
          <w:rFonts w:ascii="Verdana" w:hAnsi="Verdana"/>
          <w:kern w:val="28"/>
        </w:rPr>
      </w:pPr>
      <w:r w:rsidRPr="00502604">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3E56357A" w14:textId="77777777" w:rsidR="007B0C52" w:rsidRPr="00502604" w:rsidRDefault="007B0C52" w:rsidP="007B0C52">
      <w:pPr>
        <w:jc w:val="both"/>
        <w:rPr>
          <w:rFonts w:ascii="Verdana" w:hAnsi="Verdana"/>
          <w:kern w:val="28"/>
        </w:rPr>
      </w:pPr>
    </w:p>
    <w:p w14:paraId="0C4E6FD3" w14:textId="77777777" w:rsidR="007B0C52" w:rsidRPr="00502604" w:rsidRDefault="007B0C52" w:rsidP="007B0C52">
      <w:pPr>
        <w:jc w:val="both"/>
        <w:rPr>
          <w:rFonts w:ascii="Verdana" w:hAnsi="Verdana"/>
          <w:kern w:val="28"/>
        </w:rPr>
      </w:pPr>
      <w:r w:rsidRPr="00502604">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824B7B6" w14:textId="77777777" w:rsidR="007B0C52" w:rsidRPr="00502604" w:rsidRDefault="007B0C52" w:rsidP="007B0C52">
      <w:pPr>
        <w:jc w:val="both"/>
        <w:rPr>
          <w:rFonts w:ascii="Verdana" w:hAnsi="Verdana"/>
          <w:kern w:val="28"/>
        </w:rPr>
      </w:pPr>
    </w:p>
    <w:p w14:paraId="73A89496" w14:textId="77777777" w:rsidR="007B0C52" w:rsidRPr="00502604" w:rsidRDefault="007B0C52" w:rsidP="007B0C52">
      <w:pPr>
        <w:jc w:val="both"/>
        <w:rPr>
          <w:rFonts w:ascii="Verdana" w:hAnsi="Verdana"/>
          <w:kern w:val="28"/>
        </w:rPr>
      </w:pPr>
      <w:r w:rsidRPr="00502604">
        <w:rPr>
          <w:rFonts w:ascii="Verdana" w:hAnsi="Verdana"/>
          <w:kern w:val="28"/>
        </w:rPr>
        <w:t>En cualquier caso, las cantidades mínimas de cemento/m3 de hormigón deberán respetar lo indicado en el proyecto (memoria de cálculo o planos constructivos) o las indicadas en el cuadro siguiente.</w:t>
      </w:r>
    </w:p>
    <w:p w14:paraId="255925AC" w14:textId="77777777" w:rsidR="007B0C52" w:rsidRPr="00502604" w:rsidRDefault="007B0C52" w:rsidP="007B0C52">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7B0C52" w:rsidRPr="00502604" w14:paraId="1DBC6664" w14:textId="77777777" w:rsidTr="00AC5858">
        <w:tc>
          <w:tcPr>
            <w:tcW w:w="912" w:type="pct"/>
            <w:shd w:val="clear" w:color="auto" w:fill="1F3864" w:themeFill="accent5" w:themeFillShade="80"/>
            <w:vAlign w:val="center"/>
          </w:tcPr>
          <w:p w14:paraId="6806EF9B" w14:textId="77777777" w:rsidR="007B0C52" w:rsidRPr="00502604" w:rsidRDefault="007B0C52" w:rsidP="00AC5858">
            <w:pPr>
              <w:jc w:val="both"/>
              <w:rPr>
                <w:rFonts w:ascii="Verdana" w:hAnsi="Verdana"/>
                <w:b/>
                <w:bCs/>
                <w:kern w:val="28"/>
              </w:rPr>
            </w:pPr>
            <w:r w:rsidRPr="00502604">
              <w:rPr>
                <w:rFonts w:ascii="Verdana" w:hAnsi="Verdana"/>
                <w:b/>
                <w:bCs/>
                <w:kern w:val="28"/>
              </w:rPr>
              <w:t>TIPO DEL Hº</w:t>
            </w:r>
          </w:p>
        </w:tc>
        <w:tc>
          <w:tcPr>
            <w:tcW w:w="874" w:type="pct"/>
            <w:shd w:val="clear" w:color="auto" w:fill="1F3864" w:themeFill="accent5" w:themeFillShade="80"/>
            <w:vAlign w:val="center"/>
          </w:tcPr>
          <w:p w14:paraId="6D22E905" w14:textId="77777777" w:rsidR="007B0C52" w:rsidRPr="00502604" w:rsidRDefault="007B0C52" w:rsidP="00AC5858">
            <w:pPr>
              <w:jc w:val="both"/>
              <w:rPr>
                <w:rFonts w:ascii="Verdana" w:hAnsi="Verdana"/>
                <w:b/>
                <w:bCs/>
                <w:kern w:val="28"/>
              </w:rPr>
            </w:pPr>
            <w:r w:rsidRPr="00502604">
              <w:rPr>
                <w:rFonts w:ascii="Verdana" w:hAnsi="Verdana"/>
                <w:b/>
                <w:bCs/>
                <w:kern w:val="28"/>
              </w:rPr>
              <w:t>TAM. MAX. AGREGADO</w:t>
            </w:r>
          </w:p>
        </w:tc>
        <w:tc>
          <w:tcPr>
            <w:tcW w:w="874" w:type="pct"/>
            <w:shd w:val="clear" w:color="auto" w:fill="1F3864" w:themeFill="accent5" w:themeFillShade="80"/>
            <w:vAlign w:val="center"/>
          </w:tcPr>
          <w:p w14:paraId="6F524B3E" w14:textId="77777777" w:rsidR="007B0C52" w:rsidRPr="00502604" w:rsidRDefault="007B0C52" w:rsidP="00AC5858">
            <w:pPr>
              <w:jc w:val="both"/>
              <w:rPr>
                <w:rFonts w:ascii="Verdana" w:hAnsi="Verdana"/>
                <w:b/>
                <w:bCs/>
                <w:kern w:val="28"/>
              </w:rPr>
            </w:pPr>
            <w:r w:rsidRPr="00502604">
              <w:rPr>
                <w:rFonts w:ascii="Verdana" w:hAnsi="Verdana"/>
                <w:b/>
                <w:bCs/>
                <w:kern w:val="28"/>
              </w:rPr>
              <w:t>RES. Kg/cm2</w:t>
            </w:r>
          </w:p>
          <w:p w14:paraId="431D6F0D" w14:textId="77777777" w:rsidR="007B0C52" w:rsidRPr="00502604" w:rsidRDefault="007B0C52" w:rsidP="00AC5858">
            <w:pPr>
              <w:jc w:val="both"/>
              <w:rPr>
                <w:rFonts w:ascii="Verdana" w:hAnsi="Verdana"/>
                <w:b/>
                <w:bCs/>
                <w:kern w:val="28"/>
              </w:rPr>
            </w:pPr>
            <w:r w:rsidRPr="00502604">
              <w:rPr>
                <w:rFonts w:ascii="Verdana" w:hAnsi="Verdana"/>
                <w:b/>
                <w:bCs/>
                <w:kern w:val="28"/>
              </w:rPr>
              <w:t>(28 días)</w:t>
            </w:r>
          </w:p>
        </w:tc>
        <w:tc>
          <w:tcPr>
            <w:tcW w:w="972" w:type="pct"/>
            <w:shd w:val="clear" w:color="auto" w:fill="1F3864" w:themeFill="accent5" w:themeFillShade="80"/>
            <w:vAlign w:val="center"/>
          </w:tcPr>
          <w:p w14:paraId="5B3A245B" w14:textId="77777777" w:rsidR="007B0C52" w:rsidRPr="00502604" w:rsidRDefault="007B0C52" w:rsidP="00AC5858">
            <w:pPr>
              <w:jc w:val="both"/>
              <w:rPr>
                <w:rFonts w:ascii="Verdana" w:hAnsi="Verdana"/>
                <w:b/>
                <w:bCs/>
                <w:kern w:val="28"/>
                <w:lang w:val="pt-BR"/>
              </w:rPr>
            </w:pPr>
            <w:r w:rsidRPr="00502604">
              <w:rPr>
                <w:rFonts w:ascii="Verdana" w:hAnsi="Verdana"/>
                <w:b/>
                <w:bCs/>
                <w:kern w:val="28"/>
                <w:lang w:val="pt-BR"/>
              </w:rPr>
              <w:t>PESO APROX. CEM. Kg/m3</w:t>
            </w:r>
          </w:p>
        </w:tc>
        <w:tc>
          <w:tcPr>
            <w:tcW w:w="680" w:type="pct"/>
            <w:shd w:val="clear" w:color="auto" w:fill="1F3864" w:themeFill="accent5" w:themeFillShade="80"/>
            <w:vAlign w:val="center"/>
          </w:tcPr>
          <w:p w14:paraId="6091A0B5" w14:textId="77777777" w:rsidR="007B0C52" w:rsidRPr="00502604" w:rsidRDefault="007B0C52" w:rsidP="00AC5858">
            <w:pPr>
              <w:jc w:val="both"/>
              <w:rPr>
                <w:rFonts w:ascii="Verdana" w:hAnsi="Verdana"/>
                <w:b/>
                <w:bCs/>
                <w:kern w:val="28"/>
              </w:rPr>
            </w:pPr>
            <w:r w:rsidRPr="00502604">
              <w:rPr>
                <w:rFonts w:ascii="Verdana" w:hAnsi="Verdana"/>
                <w:b/>
                <w:bCs/>
                <w:kern w:val="28"/>
              </w:rPr>
              <w:t>RELACIÓN a / c</w:t>
            </w:r>
          </w:p>
        </w:tc>
        <w:tc>
          <w:tcPr>
            <w:tcW w:w="687" w:type="pct"/>
            <w:shd w:val="clear" w:color="auto" w:fill="1F3864" w:themeFill="accent5" w:themeFillShade="80"/>
            <w:vAlign w:val="center"/>
          </w:tcPr>
          <w:p w14:paraId="4DCF1DF0" w14:textId="77777777" w:rsidR="007B0C52" w:rsidRPr="00502604" w:rsidRDefault="007B0C52" w:rsidP="00AC5858">
            <w:pPr>
              <w:jc w:val="both"/>
              <w:rPr>
                <w:rFonts w:ascii="Verdana" w:hAnsi="Verdana"/>
                <w:b/>
                <w:bCs/>
                <w:kern w:val="28"/>
              </w:rPr>
            </w:pPr>
            <w:r w:rsidRPr="00502604">
              <w:rPr>
                <w:rFonts w:ascii="Verdana" w:hAnsi="Verdana"/>
                <w:b/>
                <w:bCs/>
                <w:kern w:val="28"/>
              </w:rPr>
              <w:t>Rev. (pulg)</w:t>
            </w:r>
          </w:p>
        </w:tc>
      </w:tr>
      <w:tr w:rsidR="007B0C52" w:rsidRPr="00502604" w14:paraId="6DC62D4A" w14:textId="77777777" w:rsidTr="00AC5858">
        <w:trPr>
          <w:trHeight w:val="304"/>
        </w:trPr>
        <w:tc>
          <w:tcPr>
            <w:tcW w:w="912" w:type="pct"/>
            <w:vAlign w:val="center"/>
          </w:tcPr>
          <w:p w14:paraId="5FB0DAE0" w14:textId="77777777" w:rsidR="007B0C52" w:rsidRPr="00502604" w:rsidRDefault="007B0C52" w:rsidP="00AC5858">
            <w:pPr>
              <w:jc w:val="both"/>
              <w:rPr>
                <w:rFonts w:ascii="Verdana" w:hAnsi="Verdana"/>
                <w:kern w:val="28"/>
              </w:rPr>
            </w:pPr>
            <w:r w:rsidRPr="00502604">
              <w:rPr>
                <w:rFonts w:ascii="Verdana" w:hAnsi="Verdana"/>
                <w:kern w:val="28"/>
              </w:rPr>
              <w:t>H “</w:t>
            </w:r>
            <w:smartTag w:uri="urn:schemas-microsoft-com:office:smarttags" w:element="metricconverter">
              <w:smartTagPr>
                <w:attr w:name="ProductID" w:val="400”"/>
              </w:smartTagPr>
              <w:r w:rsidRPr="00502604">
                <w:rPr>
                  <w:rFonts w:ascii="Verdana" w:hAnsi="Verdana"/>
                  <w:kern w:val="28"/>
                </w:rPr>
                <w:t>400”</w:t>
              </w:r>
            </w:smartTag>
          </w:p>
        </w:tc>
        <w:tc>
          <w:tcPr>
            <w:tcW w:w="874" w:type="pct"/>
            <w:vAlign w:val="center"/>
          </w:tcPr>
          <w:p w14:paraId="1EC9A755" w14:textId="77777777" w:rsidR="007B0C52" w:rsidRPr="00502604" w:rsidRDefault="007B0C52" w:rsidP="00AC5858">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p>
        </w:tc>
        <w:tc>
          <w:tcPr>
            <w:tcW w:w="874" w:type="pct"/>
            <w:vAlign w:val="center"/>
          </w:tcPr>
          <w:p w14:paraId="39252732" w14:textId="77777777" w:rsidR="007B0C52" w:rsidRPr="00502604" w:rsidRDefault="007B0C52" w:rsidP="00AC5858">
            <w:pPr>
              <w:jc w:val="both"/>
              <w:rPr>
                <w:rFonts w:ascii="Verdana" w:hAnsi="Verdana"/>
                <w:kern w:val="28"/>
              </w:rPr>
            </w:pPr>
            <w:r w:rsidRPr="00502604">
              <w:rPr>
                <w:rFonts w:ascii="Verdana" w:hAnsi="Verdana"/>
                <w:kern w:val="28"/>
              </w:rPr>
              <w:t>400</w:t>
            </w:r>
          </w:p>
        </w:tc>
        <w:tc>
          <w:tcPr>
            <w:tcW w:w="972" w:type="pct"/>
            <w:vAlign w:val="center"/>
          </w:tcPr>
          <w:p w14:paraId="615D6F4C" w14:textId="77777777" w:rsidR="007B0C52" w:rsidRPr="00502604" w:rsidRDefault="007B0C52" w:rsidP="00AC5858">
            <w:pPr>
              <w:jc w:val="both"/>
              <w:rPr>
                <w:rFonts w:ascii="Verdana" w:hAnsi="Verdana"/>
                <w:kern w:val="28"/>
              </w:rPr>
            </w:pPr>
            <w:r w:rsidRPr="00502604">
              <w:rPr>
                <w:rFonts w:ascii="Verdana" w:hAnsi="Verdana"/>
                <w:kern w:val="28"/>
              </w:rPr>
              <w:t>470</w:t>
            </w:r>
          </w:p>
        </w:tc>
        <w:tc>
          <w:tcPr>
            <w:tcW w:w="680" w:type="pct"/>
            <w:vAlign w:val="center"/>
          </w:tcPr>
          <w:p w14:paraId="5883910C" w14:textId="77777777" w:rsidR="007B0C52" w:rsidRPr="00502604" w:rsidRDefault="007B0C52" w:rsidP="00AC5858">
            <w:pPr>
              <w:jc w:val="both"/>
              <w:rPr>
                <w:rFonts w:ascii="Verdana" w:hAnsi="Verdana"/>
                <w:kern w:val="28"/>
              </w:rPr>
            </w:pPr>
            <w:r w:rsidRPr="00502604">
              <w:rPr>
                <w:rFonts w:ascii="Verdana" w:hAnsi="Verdana"/>
                <w:kern w:val="28"/>
              </w:rPr>
              <w:t>0,4</w:t>
            </w:r>
          </w:p>
        </w:tc>
        <w:tc>
          <w:tcPr>
            <w:tcW w:w="687" w:type="pct"/>
            <w:vAlign w:val="center"/>
          </w:tcPr>
          <w:p w14:paraId="4A605C6A" w14:textId="77777777" w:rsidR="007B0C52" w:rsidRPr="00502604" w:rsidRDefault="007B0C52" w:rsidP="00AC5858">
            <w:pPr>
              <w:jc w:val="both"/>
              <w:rPr>
                <w:rFonts w:ascii="Verdana" w:hAnsi="Verdana"/>
                <w:kern w:val="28"/>
              </w:rPr>
            </w:pPr>
            <w:r w:rsidRPr="00502604">
              <w:rPr>
                <w:rFonts w:ascii="Verdana" w:hAnsi="Verdana"/>
                <w:kern w:val="28"/>
              </w:rPr>
              <w:t>1 – 3</w:t>
            </w:r>
          </w:p>
        </w:tc>
      </w:tr>
      <w:tr w:rsidR="007B0C52" w:rsidRPr="00502604" w14:paraId="492F88A2" w14:textId="77777777" w:rsidTr="00AC5858">
        <w:trPr>
          <w:trHeight w:val="132"/>
        </w:trPr>
        <w:tc>
          <w:tcPr>
            <w:tcW w:w="912" w:type="pct"/>
            <w:vAlign w:val="center"/>
          </w:tcPr>
          <w:p w14:paraId="66C46777" w14:textId="77777777" w:rsidR="007B0C52" w:rsidRPr="00502604" w:rsidRDefault="007B0C52" w:rsidP="00AC5858">
            <w:pPr>
              <w:jc w:val="both"/>
              <w:rPr>
                <w:rFonts w:ascii="Verdana" w:hAnsi="Verdana"/>
                <w:kern w:val="28"/>
              </w:rPr>
            </w:pPr>
            <w:r w:rsidRPr="00502604">
              <w:rPr>
                <w:rFonts w:ascii="Verdana" w:hAnsi="Verdana"/>
                <w:kern w:val="28"/>
              </w:rPr>
              <w:t>H “</w:t>
            </w:r>
            <w:smartTag w:uri="urn:schemas-microsoft-com:office:smarttags" w:element="metricconverter">
              <w:smartTagPr>
                <w:attr w:name="ProductID" w:val="350”"/>
              </w:smartTagPr>
              <w:r w:rsidRPr="00502604">
                <w:rPr>
                  <w:rFonts w:ascii="Verdana" w:hAnsi="Verdana"/>
                  <w:kern w:val="28"/>
                </w:rPr>
                <w:t>350”</w:t>
              </w:r>
            </w:smartTag>
          </w:p>
        </w:tc>
        <w:tc>
          <w:tcPr>
            <w:tcW w:w="874" w:type="pct"/>
            <w:vAlign w:val="center"/>
          </w:tcPr>
          <w:p w14:paraId="17C23C8A" w14:textId="77777777" w:rsidR="007B0C52" w:rsidRPr="00502604" w:rsidRDefault="007B0C52" w:rsidP="00AC5858">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p>
        </w:tc>
        <w:tc>
          <w:tcPr>
            <w:tcW w:w="874" w:type="pct"/>
            <w:vAlign w:val="center"/>
          </w:tcPr>
          <w:p w14:paraId="11993AB9" w14:textId="77777777" w:rsidR="007B0C52" w:rsidRPr="00502604" w:rsidRDefault="007B0C52" w:rsidP="00AC5858">
            <w:pPr>
              <w:jc w:val="both"/>
              <w:rPr>
                <w:rFonts w:ascii="Verdana" w:hAnsi="Verdana"/>
                <w:kern w:val="28"/>
              </w:rPr>
            </w:pPr>
            <w:r w:rsidRPr="00502604">
              <w:rPr>
                <w:rFonts w:ascii="Verdana" w:hAnsi="Verdana"/>
                <w:kern w:val="28"/>
              </w:rPr>
              <w:t>350</w:t>
            </w:r>
          </w:p>
        </w:tc>
        <w:tc>
          <w:tcPr>
            <w:tcW w:w="972" w:type="pct"/>
            <w:vAlign w:val="center"/>
          </w:tcPr>
          <w:p w14:paraId="3E6E94B6" w14:textId="77777777" w:rsidR="007B0C52" w:rsidRPr="00502604" w:rsidRDefault="007B0C52" w:rsidP="00AC5858">
            <w:pPr>
              <w:jc w:val="both"/>
              <w:rPr>
                <w:rFonts w:ascii="Verdana" w:hAnsi="Verdana"/>
                <w:kern w:val="28"/>
              </w:rPr>
            </w:pPr>
            <w:r w:rsidRPr="00502604">
              <w:rPr>
                <w:rFonts w:ascii="Verdana" w:hAnsi="Verdana"/>
                <w:kern w:val="28"/>
              </w:rPr>
              <w:t>450</w:t>
            </w:r>
          </w:p>
        </w:tc>
        <w:tc>
          <w:tcPr>
            <w:tcW w:w="680" w:type="pct"/>
            <w:vAlign w:val="center"/>
          </w:tcPr>
          <w:p w14:paraId="334BEB3A" w14:textId="77777777" w:rsidR="007B0C52" w:rsidRPr="00502604" w:rsidRDefault="007B0C52" w:rsidP="00AC5858">
            <w:pPr>
              <w:jc w:val="both"/>
              <w:rPr>
                <w:rFonts w:ascii="Verdana" w:hAnsi="Verdana"/>
                <w:kern w:val="28"/>
              </w:rPr>
            </w:pPr>
            <w:r w:rsidRPr="00502604">
              <w:rPr>
                <w:rFonts w:ascii="Verdana" w:hAnsi="Verdana"/>
                <w:kern w:val="28"/>
              </w:rPr>
              <w:t>0,4 – 0.45</w:t>
            </w:r>
          </w:p>
        </w:tc>
        <w:tc>
          <w:tcPr>
            <w:tcW w:w="687" w:type="pct"/>
            <w:vAlign w:val="center"/>
          </w:tcPr>
          <w:p w14:paraId="028BD323" w14:textId="77777777" w:rsidR="007B0C52" w:rsidRPr="00502604" w:rsidRDefault="007B0C52" w:rsidP="00AC5858">
            <w:pPr>
              <w:jc w:val="both"/>
              <w:rPr>
                <w:rFonts w:ascii="Verdana" w:hAnsi="Verdana"/>
                <w:kern w:val="28"/>
              </w:rPr>
            </w:pPr>
            <w:r w:rsidRPr="00502604">
              <w:rPr>
                <w:rFonts w:ascii="Verdana" w:hAnsi="Verdana"/>
                <w:kern w:val="28"/>
              </w:rPr>
              <w:t>1 – 3</w:t>
            </w:r>
          </w:p>
        </w:tc>
      </w:tr>
      <w:tr w:rsidR="007B0C52" w:rsidRPr="00502604" w14:paraId="0950721B" w14:textId="77777777" w:rsidTr="00AC5858">
        <w:trPr>
          <w:trHeight w:val="304"/>
        </w:trPr>
        <w:tc>
          <w:tcPr>
            <w:tcW w:w="912" w:type="pct"/>
            <w:vAlign w:val="center"/>
          </w:tcPr>
          <w:p w14:paraId="3F997B0E" w14:textId="77777777" w:rsidR="007B0C52" w:rsidRPr="00502604" w:rsidRDefault="007B0C52" w:rsidP="00AC5858">
            <w:pPr>
              <w:jc w:val="both"/>
              <w:rPr>
                <w:rFonts w:ascii="Verdana" w:hAnsi="Verdana"/>
                <w:kern w:val="28"/>
              </w:rPr>
            </w:pPr>
            <w:r w:rsidRPr="00502604">
              <w:rPr>
                <w:rFonts w:ascii="Verdana" w:hAnsi="Verdana"/>
                <w:kern w:val="28"/>
              </w:rPr>
              <w:t>Tipo “A” 210</w:t>
            </w:r>
          </w:p>
        </w:tc>
        <w:tc>
          <w:tcPr>
            <w:tcW w:w="874" w:type="pct"/>
            <w:vAlign w:val="center"/>
          </w:tcPr>
          <w:p w14:paraId="7E12AE82" w14:textId="77777777" w:rsidR="007B0C52" w:rsidRPr="00502604" w:rsidRDefault="007B0C52" w:rsidP="00AC5858">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r w:rsidRPr="00502604">
              <w:rPr>
                <w:rFonts w:ascii="Verdana" w:hAnsi="Verdana"/>
                <w:kern w:val="28"/>
              </w:rPr>
              <w:t xml:space="preserve"> – 1/2”</w:t>
            </w:r>
          </w:p>
        </w:tc>
        <w:tc>
          <w:tcPr>
            <w:tcW w:w="874" w:type="pct"/>
            <w:vAlign w:val="center"/>
          </w:tcPr>
          <w:p w14:paraId="2DBDBD0B" w14:textId="77777777" w:rsidR="007B0C52" w:rsidRPr="00502604" w:rsidRDefault="007B0C52" w:rsidP="00AC5858">
            <w:pPr>
              <w:jc w:val="both"/>
              <w:rPr>
                <w:rFonts w:ascii="Verdana" w:hAnsi="Verdana"/>
                <w:kern w:val="28"/>
              </w:rPr>
            </w:pPr>
            <w:r w:rsidRPr="00502604">
              <w:rPr>
                <w:rFonts w:ascii="Verdana" w:hAnsi="Verdana"/>
                <w:kern w:val="28"/>
              </w:rPr>
              <w:t>210</w:t>
            </w:r>
          </w:p>
        </w:tc>
        <w:tc>
          <w:tcPr>
            <w:tcW w:w="972" w:type="pct"/>
            <w:vAlign w:val="center"/>
          </w:tcPr>
          <w:p w14:paraId="630A26BC" w14:textId="77777777" w:rsidR="007B0C52" w:rsidRPr="00502604" w:rsidRDefault="007B0C52" w:rsidP="00AC5858">
            <w:pPr>
              <w:jc w:val="both"/>
              <w:rPr>
                <w:rFonts w:ascii="Verdana" w:hAnsi="Verdana"/>
                <w:kern w:val="28"/>
              </w:rPr>
            </w:pPr>
            <w:r w:rsidRPr="00502604">
              <w:rPr>
                <w:rFonts w:ascii="Verdana" w:hAnsi="Verdana"/>
                <w:kern w:val="28"/>
              </w:rPr>
              <w:t>350</w:t>
            </w:r>
          </w:p>
        </w:tc>
        <w:tc>
          <w:tcPr>
            <w:tcW w:w="680" w:type="pct"/>
            <w:vAlign w:val="center"/>
          </w:tcPr>
          <w:p w14:paraId="177CEF0A" w14:textId="77777777" w:rsidR="007B0C52" w:rsidRPr="00502604" w:rsidRDefault="007B0C52" w:rsidP="00AC5858">
            <w:pPr>
              <w:jc w:val="both"/>
              <w:rPr>
                <w:rFonts w:ascii="Verdana" w:hAnsi="Verdana"/>
                <w:kern w:val="28"/>
              </w:rPr>
            </w:pPr>
            <w:r w:rsidRPr="00502604">
              <w:rPr>
                <w:rFonts w:ascii="Verdana" w:hAnsi="Verdana"/>
                <w:kern w:val="28"/>
              </w:rPr>
              <w:t>0,5</w:t>
            </w:r>
          </w:p>
        </w:tc>
        <w:tc>
          <w:tcPr>
            <w:tcW w:w="687" w:type="pct"/>
            <w:vAlign w:val="center"/>
          </w:tcPr>
          <w:p w14:paraId="2EEB05F6" w14:textId="77777777" w:rsidR="007B0C52" w:rsidRPr="00502604" w:rsidRDefault="007B0C52" w:rsidP="00AC5858">
            <w:pPr>
              <w:jc w:val="both"/>
              <w:rPr>
                <w:rFonts w:ascii="Verdana" w:hAnsi="Verdana"/>
                <w:kern w:val="28"/>
              </w:rPr>
            </w:pPr>
            <w:r w:rsidRPr="00502604">
              <w:rPr>
                <w:rFonts w:ascii="Verdana" w:hAnsi="Verdana"/>
                <w:kern w:val="28"/>
              </w:rPr>
              <w:t>2 – 4</w:t>
            </w:r>
          </w:p>
        </w:tc>
      </w:tr>
      <w:tr w:rsidR="007B0C52" w:rsidRPr="00502604" w14:paraId="1D451F2E" w14:textId="77777777" w:rsidTr="00AC5858">
        <w:trPr>
          <w:trHeight w:val="305"/>
        </w:trPr>
        <w:tc>
          <w:tcPr>
            <w:tcW w:w="912" w:type="pct"/>
            <w:vAlign w:val="center"/>
          </w:tcPr>
          <w:p w14:paraId="6E363113" w14:textId="77777777" w:rsidR="007B0C52" w:rsidRPr="00502604" w:rsidRDefault="007B0C52" w:rsidP="00AC5858">
            <w:pPr>
              <w:jc w:val="both"/>
              <w:rPr>
                <w:rFonts w:ascii="Verdana" w:hAnsi="Verdana"/>
                <w:kern w:val="28"/>
              </w:rPr>
            </w:pPr>
            <w:r w:rsidRPr="00502604">
              <w:rPr>
                <w:rFonts w:ascii="Verdana" w:hAnsi="Verdana"/>
                <w:kern w:val="28"/>
              </w:rPr>
              <w:t>Tipo “B” 180</w:t>
            </w:r>
          </w:p>
        </w:tc>
        <w:tc>
          <w:tcPr>
            <w:tcW w:w="874" w:type="pct"/>
            <w:vAlign w:val="center"/>
          </w:tcPr>
          <w:p w14:paraId="300599BE" w14:textId="77777777" w:rsidR="007B0C52" w:rsidRPr="00502604" w:rsidRDefault="007B0C52" w:rsidP="00AC5858">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r w:rsidRPr="00502604">
              <w:rPr>
                <w:rFonts w:ascii="Verdana" w:hAnsi="Verdana"/>
                <w:kern w:val="28"/>
              </w:rPr>
              <w:t xml:space="preserve"> – 11/2”</w:t>
            </w:r>
          </w:p>
        </w:tc>
        <w:tc>
          <w:tcPr>
            <w:tcW w:w="874" w:type="pct"/>
            <w:vAlign w:val="center"/>
          </w:tcPr>
          <w:p w14:paraId="61E7E0F8" w14:textId="77777777" w:rsidR="007B0C52" w:rsidRPr="00502604" w:rsidRDefault="007B0C52" w:rsidP="00AC5858">
            <w:pPr>
              <w:jc w:val="both"/>
              <w:rPr>
                <w:rFonts w:ascii="Verdana" w:hAnsi="Verdana"/>
                <w:kern w:val="28"/>
              </w:rPr>
            </w:pPr>
            <w:r w:rsidRPr="00502604">
              <w:rPr>
                <w:rFonts w:ascii="Verdana" w:hAnsi="Verdana"/>
                <w:kern w:val="28"/>
              </w:rPr>
              <w:t>180</w:t>
            </w:r>
          </w:p>
        </w:tc>
        <w:tc>
          <w:tcPr>
            <w:tcW w:w="972" w:type="pct"/>
            <w:vAlign w:val="center"/>
          </w:tcPr>
          <w:p w14:paraId="17AE66DC" w14:textId="77777777" w:rsidR="007B0C52" w:rsidRPr="00502604" w:rsidRDefault="007B0C52" w:rsidP="00AC5858">
            <w:pPr>
              <w:jc w:val="both"/>
              <w:rPr>
                <w:rFonts w:ascii="Verdana" w:hAnsi="Verdana"/>
                <w:kern w:val="28"/>
              </w:rPr>
            </w:pPr>
            <w:r w:rsidRPr="00502604">
              <w:rPr>
                <w:rFonts w:ascii="Verdana" w:hAnsi="Verdana"/>
                <w:kern w:val="28"/>
              </w:rPr>
              <w:t>310</w:t>
            </w:r>
          </w:p>
        </w:tc>
        <w:tc>
          <w:tcPr>
            <w:tcW w:w="680" w:type="pct"/>
            <w:vAlign w:val="center"/>
          </w:tcPr>
          <w:p w14:paraId="18ACB474" w14:textId="77777777" w:rsidR="007B0C52" w:rsidRPr="00502604" w:rsidRDefault="007B0C52" w:rsidP="00AC5858">
            <w:pPr>
              <w:jc w:val="both"/>
              <w:rPr>
                <w:rFonts w:ascii="Verdana" w:hAnsi="Verdana"/>
                <w:kern w:val="28"/>
              </w:rPr>
            </w:pPr>
            <w:r w:rsidRPr="00502604">
              <w:rPr>
                <w:rFonts w:ascii="Verdana" w:hAnsi="Verdana"/>
                <w:kern w:val="28"/>
              </w:rPr>
              <w:t>0,55</w:t>
            </w:r>
          </w:p>
        </w:tc>
        <w:tc>
          <w:tcPr>
            <w:tcW w:w="687" w:type="pct"/>
            <w:vAlign w:val="center"/>
          </w:tcPr>
          <w:p w14:paraId="34939843" w14:textId="77777777" w:rsidR="007B0C52" w:rsidRPr="00502604" w:rsidRDefault="007B0C52" w:rsidP="00AC5858">
            <w:pPr>
              <w:jc w:val="both"/>
              <w:rPr>
                <w:rFonts w:ascii="Verdana" w:hAnsi="Verdana"/>
                <w:kern w:val="28"/>
              </w:rPr>
            </w:pPr>
            <w:r w:rsidRPr="00502604">
              <w:rPr>
                <w:rFonts w:ascii="Verdana" w:hAnsi="Verdana"/>
                <w:kern w:val="28"/>
              </w:rPr>
              <w:t>2 – 4</w:t>
            </w:r>
          </w:p>
        </w:tc>
      </w:tr>
      <w:tr w:rsidR="007B0C52" w:rsidRPr="00502604" w14:paraId="4DADDBAD" w14:textId="77777777" w:rsidTr="00AC5858">
        <w:trPr>
          <w:trHeight w:val="304"/>
        </w:trPr>
        <w:tc>
          <w:tcPr>
            <w:tcW w:w="912" w:type="pct"/>
            <w:vAlign w:val="center"/>
          </w:tcPr>
          <w:p w14:paraId="7FC9DD35" w14:textId="77777777" w:rsidR="007B0C52" w:rsidRPr="00502604" w:rsidRDefault="007B0C52" w:rsidP="00AC5858">
            <w:pPr>
              <w:jc w:val="both"/>
              <w:rPr>
                <w:rFonts w:ascii="Verdana" w:hAnsi="Verdana"/>
                <w:kern w:val="28"/>
              </w:rPr>
            </w:pPr>
            <w:r w:rsidRPr="00502604">
              <w:rPr>
                <w:rFonts w:ascii="Verdana" w:hAnsi="Verdana"/>
                <w:kern w:val="28"/>
              </w:rPr>
              <w:t>Tipo “C” 160</w:t>
            </w:r>
          </w:p>
        </w:tc>
        <w:tc>
          <w:tcPr>
            <w:tcW w:w="874" w:type="pct"/>
            <w:vAlign w:val="center"/>
          </w:tcPr>
          <w:p w14:paraId="7E382E9D" w14:textId="77777777" w:rsidR="007B0C52" w:rsidRPr="00502604" w:rsidRDefault="007B0C52" w:rsidP="00AC5858">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r w:rsidRPr="00502604">
              <w:rPr>
                <w:rFonts w:ascii="Verdana" w:hAnsi="Verdana"/>
                <w:kern w:val="28"/>
              </w:rPr>
              <w:t xml:space="preserve"> – 11/2”</w:t>
            </w:r>
          </w:p>
        </w:tc>
        <w:tc>
          <w:tcPr>
            <w:tcW w:w="874" w:type="pct"/>
            <w:vAlign w:val="center"/>
          </w:tcPr>
          <w:p w14:paraId="4C6140AF" w14:textId="77777777" w:rsidR="007B0C52" w:rsidRPr="00502604" w:rsidRDefault="007B0C52" w:rsidP="00AC5858">
            <w:pPr>
              <w:jc w:val="both"/>
              <w:rPr>
                <w:rFonts w:ascii="Verdana" w:hAnsi="Verdana"/>
                <w:kern w:val="28"/>
              </w:rPr>
            </w:pPr>
            <w:r w:rsidRPr="00502604">
              <w:rPr>
                <w:rFonts w:ascii="Verdana" w:hAnsi="Verdana"/>
                <w:kern w:val="28"/>
              </w:rPr>
              <w:t>160</w:t>
            </w:r>
          </w:p>
        </w:tc>
        <w:tc>
          <w:tcPr>
            <w:tcW w:w="972" w:type="pct"/>
            <w:vAlign w:val="center"/>
          </w:tcPr>
          <w:p w14:paraId="49FB58F5" w14:textId="77777777" w:rsidR="007B0C52" w:rsidRPr="00502604" w:rsidRDefault="007B0C52" w:rsidP="00AC5858">
            <w:pPr>
              <w:jc w:val="both"/>
              <w:rPr>
                <w:rFonts w:ascii="Verdana" w:hAnsi="Verdana"/>
                <w:kern w:val="28"/>
              </w:rPr>
            </w:pPr>
            <w:r w:rsidRPr="00502604">
              <w:rPr>
                <w:rFonts w:ascii="Verdana" w:hAnsi="Verdana"/>
                <w:kern w:val="28"/>
              </w:rPr>
              <w:t>250</w:t>
            </w:r>
          </w:p>
        </w:tc>
        <w:tc>
          <w:tcPr>
            <w:tcW w:w="680" w:type="pct"/>
            <w:vAlign w:val="center"/>
          </w:tcPr>
          <w:p w14:paraId="4A90919C" w14:textId="77777777" w:rsidR="007B0C52" w:rsidRPr="00502604" w:rsidRDefault="007B0C52" w:rsidP="00AC5858">
            <w:pPr>
              <w:jc w:val="both"/>
              <w:rPr>
                <w:rFonts w:ascii="Verdana" w:hAnsi="Verdana"/>
                <w:kern w:val="28"/>
              </w:rPr>
            </w:pPr>
            <w:r w:rsidRPr="00502604">
              <w:rPr>
                <w:rFonts w:ascii="Verdana" w:hAnsi="Verdana"/>
                <w:kern w:val="28"/>
              </w:rPr>
              <w:t>0,6</w:t>
            </w:r>
          </w:p>
        </w:tc>
        <w:tc>
          <w:tcPr>
            <w:tcW w:w="687" w:type="pct"/>
            <w:vAlign w:val="center"/>
          </w:tcPr>
          <w:p w14:paraId="272EE903" w14:textId="77777777" w:rsidR="007B0C52" w:rsidRPr="00502604" w:rsidRDefault="007B0C52" w:rsidP="00AC5858">
            <w:pPr>
              <w:jc w:val="both"/>
              <w:rPr>
                <w:rFonts w:ascii="Verdana" w:hAnsi="Verdana"/>
                <w:kern w:val="28"/>
              </w:rPr>
            </w:pPr>
            <w:r w:rsidRPr="00502604">
              <w:rPr>
                <w:rFonts w:ascii="Verdana" w:hAnsi="Verdana"/>
                <w:kern w:val="28"/>
              </w:rPr>
              <w:t>2 – 3</w:t>
            </w:r>
          </w:p>
        </w:tc>
      </w:tr>
      <w:tr w:rsidR="007B0C52" w:rsidRPr="00502604" w14:paraId="584093DC" w14:textId="77777777" w:rsidTr="00AC5858">
        <w:trPr>
          <w:trHeight w:val="304"/>
        </w:trPr>
        <w:tc>
          <w:tcPr>
            <w:tcW w:w="912" w:type="pct"/>
            <w:vAlign w:val="center"/>
          </w:tcPr>
          <w:p w14:paraId="21D14F8B" w14:textId="77777777" w:rsidR="007B0C52" w:rsidRPr="00502604" w:rsidRDefault="007B0C52" w:rsidP="00AC5858">
            <w:pPr>
              <w:jc w:val="both"/>
              <w:rPr>
                <w:rFonts w:ascii="Verdana" w:hAnsi="Verdana"/>
                <w:kern w:val="28"/>
              </w:rPr>
            </w:pPr>
            <w:r w:rsidRPr="00502604">
              <w:rPr>
                <w:rFonts w:ascii="Verdana" w:hAnsi="Verdana"/>
                <w:kern w:val="28"/>
              </w:rPr>
              <w:t>Tipo “D” 130</w:t>
            </w:r>
          </w:p>
        </w:tc>
        <w:tc>
          <w:tcPr>
            <w:tcW w:w="874" w:type="pct"/>
            <w:vAlign w:val="center"/>
          </w:tcPr>
          <w:p w14:paraId="75E55D36" w14:textId="77777777" w:rsidR="007B0C52" w:rsidRPr="00502604" w:rsidRDefault="007B0C52" w:rsidP="00AC5858">
            <w:pPr>
              <w:jc w:val="both"/>
              <w:rPr>
                <w:rFonts w:ascii="Verdana" w:hAnsi="Verdana"/>
                <w:kern w:val="28"/>
              </w:rPr>
            </w:pPr>
            <w:smartTag w:uri="urn:schemas-microsoft-com:office:smarttags" w:element="metricconverter">
              <w:smartTagPr>
                <w:attr w:name="ProductID" w:val="2”"/>
              </w:smartTagPr>
              <w:r w:rsidRPr="00502604">
                <w:rPr>
                  <w:rFonts w:ascii="Verdana" w:hAnsi="Verdana"/>
                  <w:kern w:val="28"/>
                </w:rPr>
                <w:t>2”</w:t>
              </w:r>
            </w:smartTag>
          </w:p>
        </w:tc>
        <w:tc>
          <w:tcPr>
            <w:tcW w:w="874" w:type="pct"/>
            <w:vAlign w:val="center"/>
          </w:tcPr>
          <w:p w14:paraId="7B35D906" w14:textId="77777777" w:rsidR="007B0C52" w:rsidRPr="00502604" w:rsidRDefault="007B0C52" w:rsidP="00AC5858">
            <w:pPr>
              <w:jc w:val="both"/>
              <w:rPr>
                <w:rFonts w:ascii="Verdana" w:hAnsi="Verdana"/>
                <w:kern w:val="28"/>
              </w:rPr>
            </w:pPr>
            <w:r w:rsidRPr="00502604">
              <w:rPr>
                <w:rFonts w:ascii="Verdana" w:hAnsi="Verdana"/>
                <w:kern w:val="28"/>
              </w:rPr>
              <w:t>130</w:t>
            </w:r>
          </w:p>
        </w:tc>
        <w:tc>
          <w:tcPr>
            <w:tcW w:w="972" w:type="pct"/>
            <w:vAlign w:val="center"/>
          </w:tcPr>
          <w:p w14:paraId="5BD3B77C" w14:textId="77777777" w:rsidR="007B0C52" w:rsidRPr="00502604" w:rsidRDefault="007B0C52" w:rsidP="00AC5858">
            <w:pPr>
              <w:jc w:val="both"/>
              <w:rPr>
                <w:rFonts w:ascii="Verdana" w:hAnsi="Verdana"/>
                <w:kern w:val="28"/>
              </w:rPr>
            </w:pPr>
            <w:r w:rsidRPr="00502604">
              <w:rPr>
                <w:rFonts w:ascii="Verdana" w:hAnsi="Verdana"/>
                <w:kern w:val="28"/>
              </w:rPr>
              <w:t>230</w:t>
            </w:r>
          </w:p>
        </w:tc>
        <w:tc>
          <w:tcPr>
            <w:tcW w:w="680" w:type="pct"/>
            <w:vAlign w:val="center"/>
          </w:tcPr>
          <w:p w14:paraId="6432F712" w14:textId="77777777" w:rsidR="007B0C52" w:rsidRPr="00502604" w:rsidRDefault="007B0C52" w:rsidP="00AC5858">
            <w:pPr>
              <w:jc w:val="both"/>
              <w:rPr>
                <w:rFonts w:ascii="Verdana" w:hAnsi="Verdana"/>
                <w:kern w:val="28"/>
              </w:rPr>
            </w:pPr>
            <w:r w:rsidRPr="00502604">
              <w:rPr>
                <w:rFonts w:ascii="Verdana" w:hAnsi="Verdana"/>
                <w:kern w:val="28"/>
              </w:rPr>
              <w:t>0,7</w:t>
            </w:r>
          </w:p>
        </w:tc>
        <w:tc>
          <w:tcPr>
            <w:tcW w:w="687" w:type="pct"/>
            <w:vAlign w:val="center"/>
          </w:tcPr>
          <w:p w14:paraId="123D6461" w14:textId="77777777" w:rsidR="007B0C52" w:rsidRPr="00502604" w:rsidRDefault="007B0C52" w:rsidP="00AC5858">
            <w:pPr>
              <w:jc w:val="both"/>
              <w:rPr>
                <w:rFonts w:ascii="Verdana" w:hAnsi="Verdana"/>
                <w:kern w:val="28"/>
              </w:rPr>
            </w:pPr>
            <w:r w:rsidRPr="00502604">
              <w:rPr>
                <w:rFonts w:ascii="Verdana" w:hAnsi="Verdana"/>
                <w:kern w:val="28"/>
              </w:rPr>
              <w:t>2 – 3</w:t>
            </w:r>
          </w:p>
        </w:tc>
      </w:tr>
      <w:tr w:rsidR="007B0C52" w:rsidRPr="00502604" w14:paraId="058F8499" w14:textId="77777777" w:rsidTr="00AC5858">
        <w:trPr>
          <w:trHeight w:val="305"/>
        </w:trPr>
        <w:tc>
          <w:tcPr>
            <w:tcW w:w="912" w:type="pct"/>
            <w:vAlign w:val="center"/>
          </w:tcPr>
          <w:p w14:paraId="407548B9" w14:textId="77777777" w:rsidR="007B0C52" w:rsidRPr="00502604" w:rsidRDefault="007B0C52" w:rsidP="00AC5858">
            <w:pPr>
              <w:jc w:val="both"/>
              <w:rPr>
                <w:rFonts w:ascii="Verdana" w:hAnsi="Verdana"/>
                <w:kern w:val="28"/>
              </w:rPr>
            </w:pPr>
            <w:r w:rsidRPr="00502604">
              <w:rPr>
                <w:rFonts w:ascii="Verdana" w:hAnsi="Verdana"/>
                <w:kern w:val="28"/>
              </w:rPr>
              <w:t>Tipo “E”</w:t>
            </w:r>
          </w:p>
        </w:tc>
        <w:tc>
          <w:tcPr>
            <w:tcW w:w="874" w:type="pct"/>
            <w:vAlign w:val="center"/>
          </w:tcPr>
          <w:p w14:paraId="6E73A6F6" w14:textId="77777777" w:rsidR="007B0C52" w:rsidRPr="00502604" w:rsidRDefault="007B0C52" w:rsidP="00AC5858">
            <w:pPr>
              <w:jc w:val="both"/>
              <w:rPr>
                <w:rFonts w:ascii="Verdana" w:hAnsi="Verdana"/>
                <w:kern w:val="28"/>
              </w:rPr>
            </w:pPr>
            <w:smartTag w:uri="urn:schemas-microsoft-com:office:smarttags" w:element="metricconverter">
              <w:smartTagPr>
                <w:attr w:name="ProductID" w:val="2”"/>
              </w:smartTagPr>
              <w:r w:rsidRPr="00502604">
                <w:rPr>
                  <w:rFonts w:ascii="Verdana" w:hAnsi="Verdana"/>
                  <w:kern w:val="28"/>
                </w:rPr>
                <w:t>2”</w:t>
              </w:r>
            </w:smartTag>
            <w:r w:rsidRPr="00502604">
              <w:rPr>
                <w:rFonts w:ascii="Verdana" w:hAnsi="Verdana"/>
                <w:kern w:val="28"/>
              </w:rPr>
              <w:t xml:space="preserve"> – 2 ½”</w:t>
            </w:r>
          </w:p>
        </w:tc>
        <w:tc>
          <w:tcPr>
            <w:tcW w:w="874" w:type="pct"/>
            <w:vAlign w:val="center"/>
          </w:tcPr>
          <w:p w14:paraId="65D92FB0" w14:textId="77777777" w:rsidR="007B0C52" w:rsidRPr="00502604" w:rsidRDefault="007B0C52" w:rsidP="00AC5858">
            <w:pPr>
              <w:jc w:val="both"/>
              <w:rPr>
                <w:rFonts w:ascii="Verdana" w:hAnsi="Verdana"/>
                <w:kern w:val="28"/>
              </w:rPr>
            </w:pPr>
            <w:r w:rsidRPr="00502604">
              <w:rPr>
                <w:rFonts w:ascii="Verdana" w:hAnsi="Verdana"/>
                <w:kern w:val="28"/>
              </w:rPr>
              <w:t>210</w:t>
            </w:r>
          </w:p>
        </w:tc>
        <w:tc>
          <w:tcPr>
            <w:tcW w:w="972" w:type="pct"/>
            <w:vAlign w:val="center"/>
          </w:tcPr>
          <w:p w14:paraId="58076ABF" w14:textId="77777777" w:rsidR="007B0C52" w:rsidRPr="00502604" w:rsidRDefault="007B0C52" w:rsidP="00AC5858">
            <w:pPr>
              <w:jc w:val="both"/>
              <w:rPr>
                <w:rFonts w:ascii="Verdana" w:hAnsi="Verdana"/>
                <w:kern w:val="28"/>
              </w:rPr>
            </w:pPr>
            <w:r w:rsidRPr="00502604">
              <w:rPr>
                <w:rFonts w:ascii="Verdana" w:hAnsi="Verdana"/>
                <w:kern w:val="28"/>
              </w:rPr>
              <w:t>225</w:t>
            </w:r>
          </w:p>
        </w:tc>
        <w:tc>
          <w:tcPr>
            <w:tcW w:w="680" w:type="pct"/>
            <w:vAlign w:val="center"/>
          </w:tcPr>
          <w:p w14:paraId="2F970C3C" w14:textId="77777777" w:rsidR="007B0C52" w:rsidRPr="00502604" w:rsidRDefault="007B0C52" w:rsidP="00AC5858">
            <w:pPr>
              <w:jc w:val="both"/>
              <w:rPr>
                <w:rFonts w:ascii="Verdana" w:hAnsi="Verdana"/>
                <w:kern w:val="28"/>
              </w:rPr>
            </w:pPr>
            <w:r w:rsidRPr="00502604">
              <w:rPr>
                <w:rFonts w:ascii="Verdana" w:hAnsi="Verdana"/>
                <w:kern w:val="28"/>
              </w:rPr>
              <w:t>0,75</w:t>
            </w:r>
          </w:p>
        </w:tc>
        <w:tc>
          <w:tcPr>
            <w:tcW w:w="687" w:type="pct"/>
            <w:vAlign w:val="center"/>
          </w:tcPr>
          <w:p w14:paraId="50BD3462" w14:textId="77777777" w:rsidR="007B0C52" w:rsidRPr="00502604" w:rsidRDefault="007B0C52" w:rsidP="00AC5858">
            <w:pPr>
              <w:jc w:val="both"/>
              <w:rPr>
                <w:rFonts w:ascii="Verdana" w:hAnsi="Verdana"/>
                <w:kern w:val="28"/>
              </w:rPr>
            </w:pPr>
            <w:r w:rsidRPr="00502604">
              <w:rPr>
                <w:rFonts w:ascii="Verdana" w:hAnsi="Verdana"/>
                <w:kern w:val="28"/>
              </w:rPr>
              <w:t>2 – 3</w:t>
            </w:r>
          </w:p>
        </w:tc>
      </w:tr>
    </w:tbl>
    <w:p w14:paraId="6DDE91C2" w14:textId="77777777" w:rsidR="007B0C52" w:rsidRPr="00502604" w:rsidRDefault="007B0C52" w:rsidP="007B0C52">
      <w:pPr>
        <w:jc w:val="both"/>
        <w:rPr>
          <w:rFonts w:ascii="Verdana" w:hAnsi="Verdana"/>
          <w:kern w:val="28"/>
        </w:rPr>
      </w:pPr>
    </w:p>
    <w:p w14:paraId="0E8AB7D1" w14:textId="77777777" w:rsidR="007B0C52" w:rsidRPr="00502604" w:rsidRDefault="007B0C52" w:rsidP="007B0C52">
      <w:pPr>
        <w:jc w:val="both"/>
        <w:rPr>
          <w:rFonts w:ascii="Verdana" w:hAnsi="Verdana"/>
          <w:b/>
          <w:bCs/>
          <w:kern w:val="28"/>
        </w:rPr>
      </w:pPr>
      <w:r w:rsidRPr="00502604">
        <w:rPr>
          <w:rFonts w:ascii="Verdana" w:hAnsi="Verdana"/>
          <w:b/>
          <w:bCs/>
          <w:kern w:val="28"/>
        </w:rPr>
        <w:t>Criterios de Aceptación y Rechazo</w:t>
      </w:r>
    </w:p>
    <w:p w14:paraId="7ABA759C" w14:textId="77777777" w:rsidR="007B0C52" w:rsidRPr="00502604" w:rsidRDefault="007B0C52" w:rsidP="007B0C52">
      <w:pPr>
        <w:jc w:val="both"/>
        <w:rPr>
          <w:rFonts w:ascii="Verdana" w:hAnsi="Verdana"/>
          <w:kern w:val="28"/>
        </w:rPr>
      </w:pPr>
      <w:r w:rsidRPr="00502604">
        <w:rPr>
          <w:rFonts w:ascii="Verdana" w:hAnsi="Verdan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E3ED3B6" w14:textId="77777777" w:rsidR="007B0C52" w:rsidRPr="00502604" w:rsidRDefault="007B0C52" w:rsidP="007B0C52">
      <w:pPr>
        <w:jc w:val="both"/>
        <w:rPr>
          <w:rFonts w:ascii="Verdana" w:hAnsi="Verdana"/>
          <w:kern w:val="28"/>
        </w:rPr>
      </w:pPr>
    </w:p>
    <w:p w14:paraId="2B4CD8A4" w14:textId="77777777" w:rsidR="007B0C52" w:rsidRPr="00502604" w:rsidRDefault="007B0C52" w:rsidP="007B0C52">
      <w:pPr>
        <w:jc w:val="both"/>
        <w:rPr>
          <w:rFonts w:ascii="Verdana" w:hAnsi="Verdana"/>
          <w:kern w:val="28"/>
        </w:rPr>
      </w:pPr>
      <w:r w:rsidRPr="00502604">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E1FD828" w14:textId="77777777" w:rsidR="007B0C52" w:rsidRPr="00502604" w:rsidRDefault="007B0C52" w:rsidP="007B0C52">
      <w:pPr>
        <w:jc w:val="both"/>
        <w:rPr>
          <w:rFonts w:ascii="Verdana" w:hAnsi="Verdana"/>
          <w:kern w:val="28"/>
        </w:rPr>
      </w:pPr>
    </w:p>
    <w:p w14:paraId="66B4426E" w14:textId="77777777" w:rsidR="007B0C52" w:rsidRPr="00502604" w:rsidRDefault="007B0C52" w:rsidP="007B0C52">
      <w:pPr>
        <w:jc w:val="both"/>
        <w:rPr>
          <w:rFonts w:ascii="Verdana" w:hAnsi="Verdana"/>
          <w:kern w:val="28"/>
        </w:rPr>
      </w:pPr>
      <w:r w:rsidRPr="00502604">
        <w:rPr>
          <w:rFonts w:ascii="Verdana" w:hAnsi="Verdana"/>
          <w:kern w:val="2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2C65763D" w14:textId="77777777" w:rsidR="007B0C52" w:rsidRPr="00502604" w:rsidRDefault="007B0C52" w:rsidP="007B0C52">
      <w:pPr>
        <w:jc w:val="both"/>
        <w:rPr>
          <w:rFonts w:ascii="Verdana" w:hAnsi="Verdana"/>
          <w:kern w:val="28"/>
        </w:rPr>
      </w:pPr>
      <w:r w:rsidRPr="00502604">
        <w:rPr>
          <w:rFonts w:ascii="Verdana" w:hAnsi="Verdana"/>
          <w:kern w:val="28"/>
        </w:rPr>
        <w:t>Todos los ensayos, pruebas, demoliciones, curados y reemplazos necesarios serán cancelados por la Entidad Ejecutora.</w:t>
      </w:r>
    </w:p>
    <w:p w14:paraId="4B75DACD" w14:textId="77777777" w:rsidR="007B0C52" w:rsidRPr="00502604" w:rsidRDefault="007B0C52" w:rsidP="007B0C52">
      <w:pPr>
        <w:jc w:val="both"/>
        <w:rPr>
          <w:rFonts w:ascii="Verdana" w:hAnsi="Verdana"/>
          <w:kern w:val="28"/>
        </w:rPr>
      </w:pPr>
    </w:p>
    <w:p w14:paraId="0357BFBF" w14:textId="77777777" w:rsidR="007B0C52" w:rsidRPr="00502604" w:rsidRDefault="007B0C52" w:rsidP="007B0C52">
      <w:pPr>
        <w:jc w:val="both"/>
        <w:rPr>
          <w:rFonts w:ascii="Verdana" w:hAnsi="Verdana"/>
          <w:b/>
          <w:bCs/>
          <w:kern w:val="28"/>
        </w:rPr>
      </w:pPr>
      <w:r w:rsidRPr="00502604">
        <w:rPr>
          <w:rFonts w:ascii="Verdana" w:hAnsi="Verdana"/>
          <w:b/>
          <w:bCs/>
          <w:kern w:val="28"/>
        </w:rPr>
        <w:t>Reparación del Hormigón Armado</w:t>
      </w:r>
    </w:p>
    <w:p w14:paraId="5863AA9F" w14:textId="77777777" w:rsidR="007B0C52" w:rsidRPr="00502604" w:rsidRDefault="007B0C52" w:rsidP="007B0C52">
      <w:pPr>
        <w:jc w:val="both"/>
        <w:rPr>
          <w:rFonts w:ascii="Verdana" w:hAnsi="Verdana"/>
          <w:kern w:val="28"/>
        </w:rPr>
      </w:pPr>
      <w:r w:rsidRPr="00502604">
        <w:rPr>
          <w:rFonts w:ascii="Verdana" w:hAnsi="Verdana"/>
          <w:kern w:val="28"/>
        </w:rPr>
        <w:t>El Inspector de proyecto definirá si un defecto o daño del elemento es reparable o corresponde su demolición y reconstrucción.</w:t>
      </w:r>
    </w:p>
    <w:p w14:paraId="0295845C" w14:textId="77777777" w:rsidR="007B0C52" w:rsidRPr="00502604" w:rsidRDefault="007B0C52" w:rsidP="007B0C52">
      <w:pPr>
        <w:jc w:val="both"/>
        <w:rPr>
          <w:rFonts w:ascii="Verdana" w:hAnsi="Verdana"/>
          <w:kern w:val="28"/>
        </w:rPr>
      </w:pPr>
    </w:p>
    <w:p w14:paraId="3D0374CB" w14:textId="77777777" w:rsidR="007B0C52" w:rsidRPr="00502604" w:rsidRDefault="007B0C52" w:rsidP="007B0C52">
      <w:pPr>
        <w:jc w:val="both"/>
        <w:rPr>
          <w:rFonts w:ascii="Verdana" w:hAnsi="Verdana"/>
          <w:kern w:val="28"/>
        </w:rPr>
      </w:pPr>
      <w:r w:rsidRPr="00502604">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48A47281" w14:textId="77777777" w:rsidR="007B0C52" w:rsidRPr="00502604" w:rsidRDefault="007B0C52" w:rsidP="007B0C52">
      <w:pPr>
        <w:jc w:val="both"/>
        <w:rPr>
          <w:rFonts w:ascii="Verdana" w:hAnsi="Verdana"/>
          <w:kern w:val="28"/>
        </w:rPr>
      </w:pPr>
    </w:p>
    <w:p w14:paraId="67C998C6" w14:textId="77777777" w:rsidR="007B0C52" w:rsidRPr="00502604" w:rsidRDefault="007B0C52" w:rsidP="007B0C52">
      <w:pPr>
        <w:jc w:val="both"/>
        <w:rPr>
          <w:rFonts w:ascii="Verdana" w:hAnsi="Verdana"/>
          <w:kern w:val="28"/>
        </w:rPr>
      </w:pPr>
      <w:r w:rsidRPr="00502604">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BF6E2EF" w14:textId="77777777" w:rsidR="007B0C52" w:rsidRPr="00502604" w:rsidRDefault="007B0C52" w:rsidP="007B0C52">
      <w:pPr>
        <w:jc w:val="both"/>
        <w:rPr>
          <w:rFonts w:ascii="Verdana" w:hAnsi="Verdana"/>
          <w:kern w:val="28"/>
        </w:rPr>
      </w:pPr>
      <w:r w:rsidRPr="00502604">
        <w:rPr>
          <w:rFonts w:ascii="Verdana" w:hAnsi="Verdana"/>
          <w:kern w:val="28"/>
        </w:rPr>
        <w:t>Para la ejecución de la reparación, primero se deberá eliminar el hormigón defectuoso eliminado en la profundidad necesaria sin afectar la estabilidad de la estructura.</w:t>
      </w:r>
    </w:p>
    <w:p w14:paraId="096CC019" w14:textId="77777777" w:rsidR="007B0C52" w:rsidRPr="00502604" w:rsidRDefault="007B0C52" w:rsidP="007B0C52">
      <w:pPr>
        <w:jc w:val="both"/>
        <w:rPr>
          <w:rFonts w:ascii="Verdana" w:hAnsi="Verdana"/>
          <w:kern w:val="28"/>
        </w:rPr>
      </w:pPr>
    </w:p>
    <w:p w14:paraId="2C122752" w14:textId="77777777" w:rsidR="007B0C52" w:rsidRPr="00502604" w:rsidRDefault="007B0C52" w:rsidP="007B0C52">
      <w:pPr>
        <w:jc w:val="both"/>
        <w:rPr>
          <w:rFonts w:ascii="Verdana" w:hAnsi="Verdana"/>
          <w:kern w:val="28"/>
        </w:rPr>
      </w:pPr>
      <w:r w:rsidRPr="00502604">
        <w:rPr>
          <w:rFonts w:ascii="Verdana" w:hAnsi="Verdana"/>
          <w:kern w:val="28"/>
        </w:rPr>
        <w:t xml:space="preserve">Cuando las armaduras resulten afectadas por la cavidad, el hormigón se eliminará hasta que quede un espesor mínimo de 2,5 cm alrededor de la barra.  </w:t>
      </w:r>
    </w:p>
    <w:p w14:paraId="4F7B3D05" w14:textId="77777777" w:rsidR="007B0C52" w:rsidRPr="00502604" w:rsidRDefault="007B0C52" w:rsidP="007B0C52">
      <w:pPr>
        <w:jc w:val="both"/>
        <w:rPr>
          <w:rFonts w:ascii="Verdana" w:hAnsi="Verdana"/>
          <w:kern w:val="28"/>
        </w:rPr>
      </w:pPr>
      <w:r w:rsidRPr="00502604">
        <w:rPr>
          <w:rFonts w:ascii="Verdana" w:hAnsi="Verdana"/>
          <w:kern w:val="28"/>
        </w:rPr>
        <w:t>Las rebabas y protuberancias serán totalmente eliminadas y las superficies desgastadas hasta condicionarlas con las zonas vecinas.</w:t>
      </w:r>
    </w:p>
    <w:p w14:paraId="45E0C68D" w14:textId="77777777" w:rsidR="007B0C52" w:rsidRPr="00502604" w:rsidRDefault="007B0C52" w:rsidP="007B0C52">
      <w:pPr>
        <w:jc w:val="both"/>
        <w:rPr>
          <w:rFonts w:ascii="Verdana" w:hAnsi="Verdana"/>
          <w:kern w:val="28"/>
        </w:rPr>
      </w:pPr>
    </w:p>
    <w:p w14:paraId="5B2DF1FA" w14:textId="77777777" w:rsidR="007B0C52" w:rsidRPr="00502604" w:rsidRDefault="007B0C52" w:rsidP="007B0C52">
      <w:pPr>
        <w:jc w:val="both"/>
        <w:rPr>
          <w:rFonts w:ascii="Verdana" w:hAnsi="Verdana"/>
          <w:kern w:val="28"/>
        </w:rPr>
      </w:pPr>
      <w:r w:rsidRPr="00502604">
        <w:rPr>
          <w:rFonts w:ascii="Verdana" w:hAnsi="Verdana"/>
          <w:kern w:val="28"/>
        </w:rPr>
        <w:t>Se deberá aplicar un puente de adherencia adecuado para la unión del hormigón viejo con el hormigón nuevo.</w:t>
      </w:r>
    </w:p>
    <w:p w14:paraId="0CA8ED19" w14:textId="77777777" w:rsidR="007B0C52" w:rsidRPr="00502604" w:rsidRDefault="007B0C52" w:rsidP="007B0C52">
      <w:pPr>
        <w:jc w:val="both"/>
        <w:rPr>
          <w:rFonts w:ascii="Verdana" w:hAnsi="Verdana"/>
          <w:kern w:val="28"/>
        </w:rPr>
      </w:pPr>
      <w:r w:rsidRPr="00502604">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79C936D" w14:textId="77777777" w:rsidR="007B0C52" w:rsidRPr="00502604" w:rsidRDefault="007B0C52" w:rsidP="007B0C52">
      <w:pPr>
        <w:jc w:val="both"/>
        <w:rPr>
          <w:rFonts w:ascii="Verdana" w:hAnsi="Verdana"/>
          <w:kern w:val="28"/>
        </w:rPr>
      </w:pPr>
    </w:p>
    <w:p w14:paraId="5CD0910A" w14:textId="77777777" w:rsidR="007B0C52" w:rsidRPr="00502604" w:rsidRDefault="007B0C52" w:rsidP="007B0C52">
      <w:pPr>
        <w:jc w:val="both"/>
        <w:rPr>
          <w:rFonts w:ascii="Verdana" w:hAnsi="Verdana"/>
          <w:b/>
        </w:rPr>
      </w:pPr>
      <w:r w:rsidRPr="00502604">
        <w:rPr>
          <w:rFonts w:ascii="Verdana" w:hAnsi="Verdana"/>
          <w:b/>
        </w:rPr>
        <w:t>MEDICIÓN. –</w:t>
      </w:r>
    </w:p>
    <w:p w14:paraId="485921AC" w14:textId="77777777" w:rsidR="007B0C52" w:rsidRPr="00502604" w:rsidRDefault="007B0C52" w:rsidP="007B0C52">
      <w:pPr>
        <w:jc w:val="both"/>
        <w:rPr>
          <w:rFonts w:ascii="Verdana" w:hAnsi="Verdana"/>
          <w:b/>
        </w:rPr>
      </w:pPr>
    </w:p>
    <w:p w14:paraId="1E6D92B0" w14:textId="77777777" w:rsidR="007B0C52" w:rsidRPr="00502604" w:rsidRDefault="007B0C52" w:rsidP="007B0C52">
      <w:pPr>
        <w:jc w:val="both"/>
        <w:rPr>
          <w:rFonts w:ascii="Verdana" w:hAnsi="Verdana"/>
          <w:kern w:val="28"/>
        </w:rPr>
      </w:pPr>
      <w:r w:rsidRPr="00502604">
        <w:rPr>
          <w:rFonts w:ascii="Verdana" w:hAnsi="Verdana"/>
          <w:kern w:val="28"/>
        </w:rPr>
        <w:t xml:space="preserve">La Viga de Arriostre de Hormigón Armado (0,15X0,20) será medida en </w:t>
      </w:r>
      <w:r w:rsidRPr="00502604">
        <w:rPr>
          <w:rFonts w:ascii="Verdana" w:hAnsi="Verdana"/>
          <w:b/>
          <w:bCs/>
          <w:kern w:val="28"/>
        </w:rPr>
        <w:t>metros cúbicos</w:t>
      </w:r>
      <w:r w:rsidRPr="00502604">
        <w:rPr>
          <w:rFonts w:ascii="Verdana" w:hAnsi="Verdana"/>
          <w:kern w:val="28"/>
        </w:rPr>
        <w:t>. Tomando en cuenta únicamente el volumen neto del trabajo ejecutado indicado en los planos y/o instrucciones escritas del Inspector de proyecto.</w:t>
      </w:r>
    </w:p>
    <w:p w14:paraId="6CA11D30" w14:textId="77777777" w:rsidR="007B0C52" w:rsidRPr="00502604" w:rsidRDefault="007B0C52" w:rsidP="007B0C52">
      <w:pPr>
        <w:jc w:val="both"/>
        <w:rPr>
          <w:rFonts w:ascii="Verdana" w:hAnsi="Verdana"/>
        </w:rPr>
      </w:pPr>
    </w:p>
    <w:p w14:paraId="7BE99D90" w14:textId="77777777" w:rsidR="007B0C52" w:rsidRPr="00502604" w:rsidRDefault="007B0C52" w:rsidP="007B0C52">
      <w:pPr>
        <w:tabs>
          <w:tab w:val="left" w:pos="560"/>
        </w:tabs>
        <w:jc w:val="both"/>
        <w:rPr>
          <w:rFonts w:ascii="Verdana" w:hAnsi="Verdana" w:cs="Tahoma"/>
          <w:b/>
          <w:color w:val="000000"/>
        </w:rPr>
      </w:pPr>
      <w:r w:rsidRPr="00502604">
        <w:rPr>
          <w:rFonts w:ascii="Verdana" w:hAnsi="Verdana" w:cs="Tahoma"/>
          <w:b/>
          <w:color w:val="000000"/>
        </w:rPr>
        <w:t>APORTE PROPIO. -</w:t>
      </w:r>
    </w:p>
    <w:p w14:paraId="4C4EA981" w14:textId="77777777" w:rsidR="007B0C52" w:rsidRPr="00502604" w:rsidRDefault="007B0C52" w:rsidP="007B0C52">
      <w:pPr>
        <w:tabs>
          <w:tab w:val="left" w:pos="2025"/>
        </w:tabs>
        <w:jc w:val="both"/>
        <w:rPr>
          <w:rFonts w:ascii="Verdana" w:hAnsi="Verdana"/>
          <w:b/>
        </w:rPr>
      </w:pPr>
    </w:p>
    <w:p w14:paraId="00C98E03" w14:textId="77777777" w:rsidR="007B0C52" w:rsidRPr="00502604" w:rsidRDefault="007B0C52" w:rsidP="007B0C52">
      <w:pPr>
        <w:jc w:val="both"/>
        <w:rPr>
          <w:rFonts w:ascii="Verdana" w:hAnsi="Verdana" w:cs="Tahoma"/>
          <w:color w:val="000000"/>
        </w:rPr>
      </w:pPr>
      <w:r w:rsidRPr="00502604">
        <w:rPr>
          <w:rFonts w:ascii="Verdana" w:hAnsi="Verdana" w:cs="Tahoma"/>
          <w:color w:val="000000"/>
        </w:rPr>
        <w:t xml:space="preserve">El aporte propio se encuentra especificado en el </w:t>
      </w:r>
      <w:r w:rsidRPr="00502604">
        <w:rPr>
          <w:rFonts w:ascii="Verdana" w:hAnsi="Verdana" w:cs="Tahoma"/>
        </w:rPr>
        <w:t xml:space="preserve">análisis de precios unitarios, mismos </w:t>
      </w:r>
      <w:r w:rsidRPr="00502604">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59BBE4" w14:textId="77777777" w:rsidR="007B0C52" w:rsidRPr="00502604" w:rsidRDefault="007B0C52" w:rsidP="007B0C52">
      <w:pPr>
        <w:jc w:val="both"/>
        <w:rPr>
          <w:rFonts w:ascii="Verdana" w:hAnsi="Verdana" w:cs="Tahoma"/>
          <w:color w:val="000000"/>
        </w:rPr>
      </w:pPr>
    </w:p>
    <w:p w14:paraId="4089F983"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0835FA2C" w14:textId="77777777" w:rsidR="007B0C52" w:rsidRPr="00502604" w:rsidRDefault="007B0C52" w:rsidP="007B0C52">
      <w:pPr>
        <w:jc w:val="both"/>
        <w:rPr>
          <w:rFonts w:ascii="Verdana" w:hAnsi="Verdana"/>
        </w:rPr>
      </w:pPr>
    </w:p>
    <w:p w14:paraId="19CB2CD3" w14:textId="77777777" w:rsidR="007B0C52" w:rsidRPr="00502604" w:rsidRDefault="007B0C52" w:rsidP="007B0C52">
      <w:pPr>
        <w:jc w:val="both"/>
        <w:rPr>
          <w:rFonts w:ascii="Verdana" w:hAnsi="Verdana"/>
          <w:b/>
        </w:rPr>
      </w:pPr>
      <w:r w:rsidRPr="00502604">
        <w:rPr>
          <w:rFonts w:ascii="Verdana" w:hAnsi="Verdana"/>
          <w:b/>
        </w:rPr>
        <w:t>DETALLE CONSTRUCTIVO. –</w:t>
      </w:r>
    </w:p>
    <w:p w14:paraId="22834F08" w14:textId="77777777" w:rsidR="007B0C52" w:rsidRPr="00502604" w:rsidRDefault="007B0C52" w:rsidP="007B0C52">
      <w:pPr>
        <w:jc w:val="center"/>
        <w:rPr>
          <w:rFonts w:ascii="Verdana" w:hAnsi="Verdana"/>
        </w:rPr>
      </w:pPr>
      <w:r w:rsidRPr="00502604">
        <w:rPr>
          <w:rFonts w:ascii="Verdana" w:hAnsi="Verdana"/>
          <w:noProof/>
          <w:lang w:eastAsia="es-BO"/>
        </w:rPr>
        <w:lastRenderedPageBreak/>
        <w:drawing>
          <wp:inline distT="0" distB="0" distL="0" distR="0" wp14:anchorId="272D8708" wp14:editId="18A1FD39">
            <wp:extent cx="3490861" cy="5597032"/>
            <wp:effectExtent l="0" t="5397" r="9207" b="9208"/>
            <wp:docPr id="476404096" name="Imagen 47640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4438" r="25620"/>
                    <a:stretch/>
                  </pic:blipFill>
                  <pic:spPr bwMode="auto">
                    <a:xfrm rot="16200000">
                      <a:off x="0" y="0"/>
                      <a:ext cx="3510310" cy="5628216"/>
                    </a:xfrm>
                    <a:prstGeom prst="rect">
                      <a:avLst/>
                    </a:prstGeom>
                    <a:noFill/>
                    <a:ln>
                      <a:noFill/>
                    </a:ln>
                    <a:extLst>
                      <a:ext uri="{53640926-AAD7-44D8-BBD7-CCE9431645EC}">
                        <a14:shadowObscured xmlns:a14="http://schemas.microsoft.com/office/drawing/2010/main"/>
                      </a:ext>
                    </a:extLst>
                  </pic:spPr>
                </pic:pic>
              </a:graphicData>
            </a:graphic>
          </wp:inline>
        </w:drawing>
      </w:r>
    </w:p>
    <w:p w14:paraId="227B981C" w14:textId="77777777" w:rsidR="007B0C52" w:rsidRPr="00502604" w:rsidRDefault="007B0C52" w:rsidP="007B0C52">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623E7B52" w14:textId="77777777" w:rsidTr="00AC5858">
        <w:tc>
          <w:tcPr>
            <w:tcW w:w="584" w:type="dxa"/>
            <w:shd w:val="clear" w:color="auto" w:fill="1F3864" w:themeFill="accent5" w:themeFillShade="80"/>
          </w:tcPr>
          <w:p w14:paraId="7A873878"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308E4CAE"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5E207711"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1E84A86F"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59B45100" w14:textId="77777777" w:rsidTr="00AC5858">
        <w:tc>
          <w:tcPr>
            <w:tcW w:w="584" w:type="dxa"/>
            <w:shd w:val="clear" w:color="auto" w:fill="BDD6EE" w:themeFill="accent1" w:themeFillTint="66"/>
          </w:tcPr>
          <w:p w14:paraId="120DE031" w14:textId="77777777" w:rsidR="007B0C52" w:rsidRPr="00502604" w:rsidRDefault="007B0C52" w:rsidP="00AC5858">
            <w:pPr>
              <w:jc w:val="center"/>
              <w:rPr>
                <w:rFonts w:ascii="Verdana" w:hAnsi="Verdana"/>
                <w:b/>
              </w:rPr>
            </w:pPr>
            <w:r w:rsidRPr="00502604">
              <w:rPr>
                <w:rFonts w:ascii="Verdana" w:hAnsi="Verdana"/>
                <w:b/>
              </w:rPr>
              <w:t>6</w:t>
            </w:r>
          </w:p>
        </w:tc>
        <w:tc>
          <w:tcPr>
            <w:tcW w:w="2385" w:type="dxa"/>
            <w:shd w:val="clear" w:color="auto" w:fill="BDD6EE" w:themeFill="accent1" w:themeFillTint="66"/>
            <w:vAlign w:val="center"/>
          </w:tcPr>
          <w:p w14:paraId="395E84C1" w14:textId="77777777" w:rsidR="007B0C52" w:rsidRPr="00502604" w:rsidRDefault="007B0C52" w:rsidP="00AC5858">
            <w:pPr>
              <w:jc w:val="center"/>
              <w:rPr>
                <w:rFonts w:ascii="Verdana" w:hAnsi="Verdana"/>
                <w:b/>
              </w:rPr>
            </w:pPr>
            <w:r w:rsidRPr="00502604">
              <w:rPr>
                <w:rFonts w:ascii="Verdana" w:hAnsi="Verdana" w:cs="Tahoma"/>
                <w:b/>
              </w:rPr>
              <w:t>VAC-OG-IMP-1</w:t>
            </w:r>
          </w:p>
        </w:tc>
        <w:tc>
          <w:tcPr>
            <w:tcW w:w="1145" w:type="dxa"/>
            <w:shd w:val="clear" w:color="auto" w:fill="BDD6EE" w:themeFill="accent1" w:themeFillTint="66"/>
            <w:vAlign w:val="center"/>
          </w:tcPr>
          <w:p w14:paraId="7A17A87E" w14:textId="77777777" w:rsidR="007B0C52" w:rsidRPr="00502604" w:rsidRDefault="007B0C52" w:rsidP="00AC5858">
            <w:pPr>
              <w:jc w:val="center"/>
              <w:rPr>
                <w:rFonts w:ascii="Verdana" w:hAnsi="Verdana"/>
                <w:b/>
              </w:rPr>
            </w:pPr>
            <w:r w:rsidRPr="00502604">
              <w:rPr>
                <w:rFonts w:ascii="Verdana" w:hAnsi="Verdana"/>
                <w:b/>
              </w:rPr>
              <w:t>M2</w:t>
            </w:r>
          </w:p>
        </w:tc>
        <w:tc>
          <w:tcPr>
            <w:tcW w:w="5520" w:type="dxa"/>
            <w:shd w:val="clear" w:color="auto" w:fill="BDD6EE" w:themeFill="accent1" w:themeFillTint="66"/>
            <w:vAlign w:val="center"/>
          </w:tcPr>
          <w:p w14:paraId="78A7D571" w14:textId="77777777" w:rsidR="007B0C52" w:rsidRPr="00502604" w:rsidRDefault="007B0C52" w:rsidP="00AC5858">
            <w:pPr>
              <w:spacing w:line="276" w:lineRule="auto"/>
              <w:jc w:val="center"/>
              <w:rPr>
                <w:rFonts w:ascii="Verdana" w:hAnsi="Verdana"/>
                <w:b/>
              </w:rPr>
            </w:pPr>
            <w:r w:rsidRPr="00502604">
              <w:rPr>
                <w:rFonts w:ascii="Verdana" w:hAnsi="Verdana" w:cs="Tahoma"/>
                <w:b/>
              </w:rPr>
              <w:t>IMPERMEABILIZACIÓN CON CARTÓN ASF</w:t>
            </w:r>
            <w:r w:rsidRPr="00502604">
              <w:rPr>
                <w:rFonts w:ascii="Verdana" w:hAnsi="Verdana"/>
                <w:b/>
              </w:rPr>
              <w:t>A</w:t>
            </w:r>
            <w:r w:rsidRPr="00502604">
              <w:rPr>
                <w:rFonts w:ascii="Verdana" w:hAnsi="Verdana" w:cs="Tahoma"/>
                <w:b/>
              </w:rPr>
              <w:t>LTICO</w:t>
            </w:r>
          </w:p>
        </w:tc>
      </w:tr>
    </w:tbl>
    <w:p w14:paraId="75945E10" w14:textId="77777777" w:rsidR="007B0C52" w:rsidRPr="00502604" w:rsidRDefault="007B0C52" w:rsidP="007B0C52">
      <w:pPr>
        <w:jc w:val="both"/>
        <w:rPr>
          <w:rFonts w:ascii="Verdana" w:hAnsi="Verdana"/>
          <w:b/>
        </w:rPr>
      </w:pPr>
    </w:p>
    <w:p w14:paraId="57E98FAF" w14:textId="77777777" w:rsidR="007B0C52" w:rsidRPr="00502604" w:rsidRDefault="007B0C52" w:rsidP="007B0C52">
      <w:pPr>
        <w:jc w:val="both"/>
        <w:rPr>
          <w:rFonts w:ascii="Verdana" w:hAnsi="Verdana"/>
          <w:b/>
        </w:rPr>
      </w:pPr>
      <w:r w:rsidRPr="00502604">
        <w:rPr>
          <w:rFonts w:ascii="Verdana" w:hAnsi="Verdana"/>
          <w:b/>
        </w:rPr>
        <w:t>DESCRIPCIÓN. –</w:t>
      </w:r>
    </w:p>
    <w:p w14:paraId="363A20CA" w14:textId="77777777" w:rsidR="007B0C52" w:rsidRPr="00502604" w:rsidRDefault="007B0C52" w:rsidP="007B0C52">
      <w:pPr>
        <w:jc w:val="both"/>
        <w:rPr>
          <w:rFonts w:ascii="Verdana" w:hAnsi="Verdana"/>
          <w:b/>
        </w:rPr>
      </w:pPr>
    </w:p>
    <w:p w14:paraId="6F08B4A8" w14:textId="77777777" w:rsidR="007B0C52" w:rsidRPr="00502604" w:rsidRDefault="007B0C52" w:rsidP="007B0C52">
      <w:pPr>
        <w:jc w:val="both"/>
        <w:rPr>
          <w:rFonts w:ascii="Verdana" w:hAnsi="Verdana" w:cs="Tahoma"/>
        </w:rPr>
      </w:pPr>
      <w:r w:rsidRPr="00502604">
        <w:rPr>
          <w:rFonts w:ascii="Verdana" w:hAnsi="Verdana" w:cs="Tahoma"/>
        </w:rPr>
        <w:t>Este ítem se refiere a la impermeabilización con cartón asf</w:t>
      </w:r>
      <w:r w:rsidRPr="00502604">
        <w:rPr>
          <w:rFonts w:ascii="Verdana" w:hAnsi="Verdana"/>
        </w:rPr>
        <w:t>á</w:t>
      </w:r>
      <w:r w:rsidRPr="00502604">
        <w:rPr>
          <w:rFonts w:ascii="Verdana" w:hAnsi="Verdana" w:cs="Tahoma"/>
        </w:rPr>
        <w:t>ltico de diferentes elementos y sectores de la obra, de acuerdo a lo establecido en los planos de construcción, e instrucciones del Inspector de proyecto.</w:t>
      </w:r>
    </w:p>
    <w:p w14:paraId="3C07719D" w14:textId="77777777" w:rsidR="007B0C52" w:rsidRPr="00502604" w:rsidRDefault="007B0C52" w:rsidP="007B0C52">
      <w:pPr>
        <w:jc w:val="both"/>
        <w:rPr>
          <w:rFonts w:ascii="Verdana" w:hAnsi="Verdana"/>
        </w:rPr>
      </w:pPr>
    </w:p>
    <w:p w14:paraId="049E7320" w14:textId="77777777" w:rsidR="007B0C52" w:rsidRPr="00502604" w:rsidRDefault="007B0C52" w:rsidP="007B0C52">
      <w:pPr>
        <w:jc w:val="both"/>
        <w:rPr>
          <w:rFonts w:ascii="Verdana" w:hAnsi="Verdana"/>
          <w:b/>
        </w:rPr>
      </w:pPr>
      <w:r w:rsidRPr="00502604">
        <w:rPr>
          <w:rFonts w:ascii="Verdana" w:hAnsi="Verdana"/>
          <w:b/>
        </w:rPr>
        <w:t>MATERIALES, HERRAMIENTAS Y EQUIPO. –</w:t>
      </w:r>
    </w:p>
    <w:p w14:paraId="4DB332FE" w14:textId="77777777" w:rsidR="007B0C52" w:rsidRPr="00502604" w:rsidRDefault="007B0C52" w:rsidP="007B0C52">
      <w:pPr>
        <w:jc w:val="both"/>
        <w:rPr>
          <w:rFonts w:ascii="Verdana" w:hAnsi="Verdana"/>
          <w:b/>
        </w:rPr>
      </w:pPr>
    </w:p>
    <w:p w14:paraId="6EB82618" w14:textId="77777777" w:rsidR="007B0C52" w:rsidRPr="00502604" w:rsidRDefault="007B0C52" w:rsidP="007B0C52">
      <w:pPr>
        <w:jc w:val="both"/>
        <w:rPr>
          <w:rFonts w:ascii="Verdana" w:hAnsi="Verdana"/>
        </w:rPr>
      </w:pPr>
      <w:r w:rsidRPr="00502604">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299A4F2C" w14:textId="77777777" w:rsidR="007B0C52" w:rsidRPr="00502604" w:rsidRDefault="007B0C52" w:rsidP="007B0C52">
      <w:pPr>
        <w:jc w:val="both"/>
        <w:rPr>
          <w:rFonts w:ascii="Verdana" w:hAnsi="Verdana"/>
        </w:rPr>
      </w:pPr>
    </w:p>
    <w:p w14:paraId="1FDC068E" w14:textId="77777777" w:rsidR="007B0C52" w:rsidRPr="00502604" w:rsidRDefault="007B0C52" w:rsidP="007B0C52">
      <w:pPr>
        <w:jc w:val="both"/>
        <w:rPr>
          <w:rFonts w:ascii="Verdana" w:hAnsi="Verdana"/>
        </w:rPr>
      </w:pPr>
      <w:r w:rsidRPr="00502604">
        <w:rPr>
          <w:rFonts w:ascii="Verdana" w:hAnsi="Verdana"/>
        </w:rPr>
        <w:t>Estos materiales deberán ser almacenados en lugares libres de humedad y riesgo de rayaduras o dobleces.</w:t>
      </w:r>
    </w:p>
    <w:p w14:paraId="56F43892" w14:textId="77777777" w:rsidR="007B0C52" w:rsidRPr="00502604" w:rsidRDefault="007B0C52" w:rsidP="007B0C52">
      <w:pPr>
        <w:jc w:val="both"/>
        <w:rPr>
          <w:rFonts w:ascii="Verdana" w:hAnsi="Verdana"/>
          <w:color w:val="000000" w:themeColor="text1"/>
        </w:rPr>
      </w:pPr>
    </w:p>
    <w:p w14:paraId="722B21B6" w14:textId="77777777" w:rsidR="007B0C52" w:rsidRPr="00502604" w:rsidRDefault="007B0C52" w:rsidP="007B0C52">
      <w:pPr>
        <w:jc w:val="both"/>
        <w:rPr>
          <w:rFonts w:ascii="Verdana" w:hAnsi="Verdana"/>
          <w:b/>
        </w:rPr>
      </w:pPr>
      <w:r w:rsidRPr="00502604">
        <w:rPr>
          <w:rFonts w:ascii="Verdana" w:hAnsi="Verdana"/>
          <w:b/>
        </w:rPr>
        <w:t>FORMA DE EJECUCIÓN. –</w:t>
      </w:r>
    </w:p>
    <w:p w14:paraId="7BB939CD" w14:textId="77777777" w:rsidR="007B0C52" w:rsidRPr="00502604" w:rsidRDefault="007B0C52" w:rsidP="007B0C52">
      <w:pPr>
        <w:jc w:val="both"/>
        <w:rPr>
          <w:rFonts w:ascii="Verdana" w:hAnsi="Verdana"/>
          <w:b/>
        </w:rPr>
      </w:pPr>
    </w:p>
    <w:p w14:paraId="0BEB62E4" w14:textId="77777777" w:rsidR="007B0C52" w:rsidRPr="00502604" w:rsidRDefault="007B0C52" w:rsidP="007B0C52">
      <w:pPr>
        <w:jc w:val="both"/>
        <w:rPr>
          <w:rFonts w:ascii="Verdana" w:hAnsi="Verdana" w:cs="Tahoma"/>
        </w:rPr>
      </w:pPr>
      <w:r w:rsidRPr="00502604">
        <w:rPr>
          <w:rFonts w:ascii="Verdana" w:hAnsi="Verdana" w:cs="Tahoma"/>
        </w:rPr>
        <w:t>Una vez seca y limpia la superficie, se aplicará una primera capa de asfalto diluido, sobre ésta se colocará cartón asfaltico, extendiéndolo a lo largo de toda la superficie.</w:t>
      </w:r>
    </w:p>
    <w:p w14:paraId="603D6A37" w14:textId="77777777" w:rsidR="007B0C52" w:rsidRPr="00502604" w:rsidRDefault="007B0C52" w:rsidP="007B0C52">
      <w:pPr>
        <w:jc w:val="both"/>
        <w:rPr>
          <w:rFonts w:ascii="Verdana" w:hAnsi="Verdana" w:cs="Tahoma"/>
        </w:rPr>
      </w:pPr>
    </w:p>
    <w:p w14:paraId="2F20B253" w14:textId="77777777" w:rsidR="007B0C52" w:rsidRPr="00502604" w:rsidRDefault="007B0C52" w:rsidP="007B0C52">
      <w:pPr>
        <w:jc w:val="both"/>
        <w:rPr>
          <w:rFonts w:ascii="Verdana" w:hAnsi="Verdana" w:cs="Tahoma"/>
        </w:rPr>
      </w:pPr>
      <w:r w:rsidRPr="00502604">
        <w:rPr>
          <w:rFonts w:ascii="Verdana" w:hAnsi="Verdana" w:cs="Tahoma"/>
        </w:rPr>
        <w:t xml:space="preserve">Los traslapes longitudinales no deben ser menores a </w:t>
      </w:r>
      <w:smartTag w:uri="urn:schemas-microsoft-com:office:smarttags" w:element="metricconverter">
        <w:smartTagPr>
          <w:attr w:name="ProductID" w:val="10 cent￭metros"/>
        </w:smartTagPr>
        <w:r w:rsidRPr="00502604">
          <w:rPr>
            <w:rFonts w:ascii="Verdana" w:hAnsi="Verdana" w:cs="Tahoma"/>
          </w:rPr>
          <w:t>10 centímetros</w:t>
        </w:r>
      </w:smartTag>
      <w:r w:rsidRPr="00502604">
        <w:rPr>
          <w:rFonts w:ascii="Verdana" w:hAnsi="Verdana" w:cs="Tahoma"/>
        </w:rPr>
        <w:t>. A continuación, se colocará una capa de mortero de cemento para colocar la primera hilera de ladrillos, bloques u otros elementos que conforman los muros.</w:t>
      </w:r>
    </w:p>
    <w:p w14:paraId="1465D4AD" w14:textId="77777777" w:rsidR="007B0C52" w:rsidRPr="00502604" w:rsidRDefault="007B0C52" w:rsidP="007B0C52">
      <w:pPr>
        <w:jc w:val="both"/>
        <w:rPr>
          <w:rFonts w:ascii="Verdana" w:hAnsi="Verdana" w:cs="Tahoma"/>
        </w:rPr>
      </w:pPr>
    </w:p>
    <w:p w14:paraId="219C9F01" w14:textId="77777777" w:rsidR="007B0C52" w:rsidRPr="00502604" w:rsidRDefault="007B0C52" w:rsidP="007B0C52">
      <w:pPr>
        <w:jc w:val="both"/>
        <w:rPr>
          <w:rFonts w:ascii="Verdana" w:hAnsi="Verdana" w:cs="Tahoma"/>
        </w:rPr>
      </w:pPr>
      <w:r w:rsidRPr="00502604">
        <w:rPr>
          <w:rFonts w:ascii="Verdana" w:hAnsi="Verdana" w:cs="Tahoma"/>
        </w:rPr>
        <w:lastRenderedPageBreak/>
        <w:t>Se deben tomar las previsiones para evitar accidentes como intoxicaciones, inflamaciones y explosiones.</w:t>
      </w:r>
    </w:p>
    <w:p w14:paraId="108CBF02" w14:textId="77777777" w:rsidR="007B0C52" w:rsidRPr="00502604" w:rsidRDefault="007B0C52" w:rsidP="007B0C52">
      <w:pPr>
        <w:tabs>
          <w:tab w:val="left" w:pos="8711"/>
        </w:tabs>
        <w:jc w:val="both"/>
        <w:rPr>
          <w:rFonts w:ascii="Verdana" w:hAnsi="Verdana" w:cs="Tahoma"/>
        </w:rPr>
      </w:pPr>
    </w:p>
    <w:p w14:paraId="02887ACF" w14:textId="77777777" w:rsidR="007B0C52" w:rsidRPr="00502604" w:rsidRDefault="007B0C52" w:rsidP="007B0C52">
      <w:pPr>
        <w:jc w:val="both"/>
        <w:rPr>
          <w:rFonts w:ascii="Verdana" w:hAnsi="Verdana"/>
          <w:b/>
        </w:rPr>
      </w:pPr>
      <w:r w:rsidRPr="00502604">
        <w:rPr>
          <w:rFonts w:ascii="Verdana" w:hAnsi="Verdana"/>
          <w:b/>
        </w:rPr>
        <w:t>MEDICIÓN. -</w:t>
      </w:r>
    </w:p>
    <w:p w14:paraId="48DC0AD3" w14:textId="77777777" w:rsidR="007B0C52" w:rsidRPr="00502604" w:rsidRDefault="007B0C52" w:rsidP="007B0C52">
      <w:pPr>
        <w:jc w:val="both"/>
        <w:rPr>
          <w:rFonts w:ascii="Verdana" w:hAnsi="Verdana"/>
        </w:rPr>
      </w:pPr>
    </w:p>
    <w:p w14:paraId="3C982044" w14:textId="77777777" w:rsidR="007B0C52" w:rsidRPr="00502604" w:rsidRDefault="007B0C52" w:rsidP="007B0C52">
      <w:pPr>
        <w:jc w:val="both"/>
        <w:rPr>
          <w:rFonts w:ascii="Verdana" w:hAnsi="Verdana" w:cs="Tahoma"/>
        </w:rPr>
      </w:pPr>
      <w:r w:rsidRPr="00502604">
        <w:rPr>
          <w:rFonts w:ascii="Verdana" w:hAnsi="Verdana" w:cs="Tahoma"/>
        </w:rPr>
        <w:t xml:space="preserve">La impermeabilización con cartón asfaltico, será medida en </w:t>
      </w:r>
      <w:r w:rsidRPr="00502604">
        <w:rPr>
          <w:rFonts w:ascii="Verdana" w:hAnsi="Verdana" w:cs="Tahoma"/>
          <w:b/>
        </w:rPr>
        <w:t>metros cuadrados</w:t>
      </w:r>
      <w:r w:rsidRPr="00502604">
        <w:rPr>
          <w:rFonts w:ascii="Verdana" w:hAnsi="Verdana" w:cs="Tahoma"/>
        </w:rPr>
        <w:t>, tomando en cuenta únicamente, el área neta de trabajo ejecutado y autorizado.</w:t>
      </w:r>
    </w:p>
    <w:p w14:paraId="331A927E" w14:textId="77777777" w:rsidR="007B0C52" w:rsidRPr="00502604" w:rsidRDefault="007B0C52" w:rsidP="007B0C52">
      <w:pPr>
        <w:jc w:val="both"/>
        <w:rPr>
          <w:rFonts w:ascii="Verdana" w:hAnsi="Verdana"/>
        </w:rPr>
      </w:pPr>
    </w:p>
    <w:p w14:paraId="1D72B1AF" w14:textId="77777777" w:rsidR="007B0C52" w:rsidRPr="00502604" w:rsidRDefault="007B0C52" w:rsidP="007B0C52">
      <w:pPr>
        <w:tabs>
          <w:tab w:val="left" w:pos="560"/>
        </w:tabs>
        <w:jc w:val="both"/>
        <w:rPr>
          <w:rFonts w:ascii="Verdana" w:hAnsi="Verdana" w:cs="Tahoma"/>
          <w:b/>
        </w:rPr>
      </w:pPr>
      <w:r w:rsidRPr="00502604">
        <w:rPr>
          <w:rFonts w:ascii="Verdana" w:hAnsi="Verdana" w:cs="Tahoma"/>
          <w:b/>
        </w:rPr>
        <w:t>APORTE PROPIO. -</w:t>
      </w:r>
    </w:p>
    <w:p w14:paraId="54174C1B" w14:textId="77777777" w:rsidR="007B0C52" w:rsidRPr="00502604" w:rsidRDefault="007B0C52" w:rsidP="007B0C52">
      <w:pPr>
        <w:tabs>
          <w:tab w:val="left" w:pos="2025"/>
        </w:tabs>
        <w:rPr>
          <w:rFonts w:ascii="Verdana" w:hAnsi="Verdana"/>
          <w:b/>
        </w:rPr>
      </w:pPr>
    </w:p>
    <w:p w14:paraId="1CCF973B" w14:textId="77777777" w:rsidR="007B0C52" w:rsidRPr="00502604" w:rsidRDefault="007B0C52" w:rsidP="007B0C52">
      <w:pPr>
        <w:jc w:val="both"/>
        <w:rPr>
          <w:rFonts w:ascii="Verdana" w:hAnsi="Verdana" w:cs="Tahoma"/>
        </w:rPr>
      </w:pPr>
      <w:r w:rsidRPr="00502604">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E969BB" w14:textId="77777777" w:rsidR="007B0C52" w:rsidRPr="00502604" w:rsidRDefault="007B0C52" w:rsidP="007B0C52">
      <w:pPr>
        <w:jc w:val="both"/>
        <w:rPr>
          <w:rFonts w:ascii="Verdana" w:hAnsi="Verdana" w:cs="Tahoma"/>
        </w:rPr>
      </w:pPr>
    </w:p>
    <w:p w14:paraId="2F8A06B9" w14:textId="77777777" w:rsidR="007B0C52" w:rsidRPr="00502604" w:rsidRDefault="007B0C52" w:rsidP="007B0C52">
      <w:pPr>
        <w:tabs>
          <w:tab w:val="left" w:pos="560"/>
        </w:tabs>
        <w:jc w:val="both"/>
        <w:rPr>
          <w:rFonts w:ascii="Verdana" w:hAnsi="Verdana" w:cs="Tahoma"/>
        </w:rPr>
      </w:pPr>
      <w:r w:rsidRPr="00502604">
        <w:rPr>
          <w:rFonts w:ascii="Verdana" w:hAnsi="Verdana" w:cs="Tahoma"/>
        </w:rPr>
        <w:t>Este aporte propio estará sujeto al cronograma de ejecución de obra de la Entidad Ejecutora.</w:t>
      </w:r>
    </w:p>
    <w:p w14:paraId="5D30AE3D" w14:textId="77777777" w:rsidR="007B0C52" w:rsidRPr="00502604" w:rsidRDefault="007B0C52" w:rsidP="007B0C52">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3727E399" w14:textId="77777777" w:rsidTr="00AC5858">
        <w:tc>
          <w:tcPr>
            <w:tcW w:w="584" w:type="dxa"/>
            <w:shd w:val="clear" w:color="auto" w:fill="1F3864" w:themeFill="accent5" w:themeFillShade="80"/>
          </w:tcPr>
          <w:p w14:paraId="2F993B7E"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248C28BE"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3003BDF1"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1A9A93E1"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20A89838" w14:textId="77777777" w:rsidTr="00AC5858">
        <w:tc>
          <w:tcPr>
            <w:tcW w:w="584" w:type="dxa"/>
            <w:shd w:val="clear" w:color="auto" w:fill="BDD6EE" w:themeFill="accent1" w:themeFillTint="66"/>
          </w:tcPr>
          <w:p w14:paraId="10533BA7" w14:textId="77777777" w:rsidR="007B0C52" w:rsidRPr="00502604" w:rsidRDefault="007B0C52" w:rsidP="00AC5858">
            <w:pPr>
              <w:jc w:val="both"/>
              <w:rPr>
                <w:rFonts w:ascii="Verdana" w:hAnsi="Verdana"/>
                <w:b/>
              </w:rPr>
            </w:pPr>
            <w:r w:rsidRPr="00502604">
              <w:rPr>
                <w:rFonts w:ascii="Verdana" w:hAnsi="Verdana"/>
                <w:b/>
              </w:rPr>
              <w:t>7</w:t>
            </w:r>
          </w:p>
        </w:tc>
        <w:tc>
          <w:tcPr>
            <w:tcW w:w="2385" w:type="dxa"/>
            <w:shd w:val="clear" w:color="auto" w:fill="BDD6EE" w:themeFill="accent1" w:themeFillTint="66"/>
            <w:vAlign w:val="center"/>
          </w:tcPr>
          <w:p w14:paraId="64242BB0" w14:textId="77777777" w:rsidR="007B0C52" w:rsidRPr="00502604" w:rsidRDefault="007B0C52" w:rsidP="00AC5858">
            <w:pPr>
              <w:jc w:val="center"/>
              <w:rPr>
                <w:rFonts w:ascii="Verdana" w:hAnsi="Verdana"/>
                <w:b/>
              </w:rPr>
            </w:pPr>
            <w:r w:rsidRPr="00502604">
              <w:rPr>
                <w:rFonts w:ascii="Verdana" w:hAnsi="Verdana" w:cs="Tahoma"/>
                <w:b/>
                <w:bCs/>
              </w:rPr>
              <w:t>VAC-OG-VIG-4</w:t>
            </w:r>
          </w:p>
        </w:tc>
        <w:tc>
          <w:tcPr>
            <w:tcW w:w="1145" w:type="dxa"/>
            <w:shd w:val="clear" w:color="auto" w:fill="BDD6EE" w:themeFill="accent1" w:themeFillTint="66"/>
            <w:vAlign w:val="center"/>
          </w:tcPr>
          <w:p w14:paraId="5AACFDB7" w14:textId="77777777" w:rsidR="007B0C52" w:rsidRPr="00502604" w:rsidRDefault="007B0C52" w:rsidP="00AC5858">
            <w:pPr>
              <w:jc w:val="center"/>
              <w:rPr>
                <w:rFonts w:ascii="Verdana" w:hAnsi="Verdana"/>
                <w:b/>
              </w:rPr>
            </w:pPr>
            <w:r w:rsidRPr="00502604">
              <w:rPr>
                <w:rFonts w:ascii="Verdana" w:hAnsi="Verdana"/>
                <w:b/>
              </w:rPr>
              <w:t>M3</w:t>
            </w:r>
          </w:p>
        </w:tc>
        <w:tc>
          <w:tcPr>
            <w:tcW w:w="5520" w:type="dxa"/>
            <w:shd w:val="clear" w:color="auto" w:fill="BDD6EE" w:themeFill="accent1" w:themeFillTint="66"/>
            <w:vAlign w:val="center"/>
          </w:tcPr>
          <w:p w14:paraId="398E3C35" w14:textId="77777777" w:rsidR="007B0C52" w:rsidRPr="00502604" w:rsidRDefault="007B0C52" w:rsidP="00AC5858">
            <w:pPr>
              <w:spacing w:line="276" w:lineRule="auto"/>
              <w:jc w:val="center"/>
              <w:rPr>
                <w:rFonts w:ascii="Verdana" w:hAnsi="Verdana"/>
                <w:b/>
              </w:rPr>
            </w:pPr>
            <w:r w:rsidRPr="00502604">
              <w:rPr>
                <w:rFonts w:ascii="Verdana" w:hAnsi="Verdana" w:cs="Tahoma"/>
                <w:b/>
                <w:bCs/>
              </w:rPr>
              <w:t>VIGA CADENA DE HORMIGÓN ARMADO (0,10X0,20)</w:t>
            </w:r>
          </w:p>
        </w:tc>
      </w:tr>
    </w:tbl>
    <w:p w14:paraId="7EE46372" w14:textId="77777777" w:rsidR="007B0C52" w:rsidRPr="00502604" w:rsidRDefault="007B0C52" w:rsidP="007B0C52">
      <w:pPr>
        <w:jc w:val="both"/>
        <w:rPr>
          <w:rFonts w:ascii="Verdana" w:hAnsi="Verdana"/>
          <w:b/>
        </w:rPr>
      </w:pPr>
    </w:p>
    <w:p w14:paraId="1AC81B15" w14:textId="77777777" w:rsidR="007B0C52" w:rsidRPr="00502604" w:rsidRDefault="007B0C52" w:rsidP="007B0C52">
      <w:pPr>
        <w:jc w:val="both"/>
        <w:rPr>
          <w:rFonts w:ascii="Verdana" w:hAnsi="Verdana"/>
          <w:b/>
        </w:rPr>
      </w:pPr>
      <w:r w:rsidRPr="00502604">
        <w:rPr>
          <w:rFonts w:ascii="Verdana" w:hAnsi="Verdana"/>
          <w:b/>
        </w:rPr>
        <w:t>DESCRIPCIÓN. –</w:t>
      </w:r>
    </w:p>
    <w:p w14:paraId="09C3A21D" w14:textId="77777777" w:rsidR="007B0C52" w:rsidRPr="00502604" w:rsidRDefault="007B0C52" w:rsidP="007B0C52">
      <w:pPr>
        <w:tabs>
          <w:tab w:val="left" w:pos="560"/>
        </w:tabs>
        <w:jc w:val="both"/>
        <w:rPr>
          <w:rFonts w:ascii="Verdana" w:hAnsi="Verdana" w:cstheme="minorHAnsi"/>
          <w:color w:val="000000"/>
        </w:rPr>
      </w:pPr>
    </w:p>
    <w:p w14:paraId="312EEFD4" w14:textId="77777777" w:rsidR="007B0C52" w:rsidRPr="00502604" w:rsidRDefault="007B0C52" w:rsidP="007B0C52">
      <w:pPr>
        <w:jc w:val="both"/>
        <w:rPr>
          <w:rFonts w:ascii="Verdana" w:hAnsi="Verdana" w:cs="Tahoma"/>
        </w:rPr>
      </w:pPr>
      <w:r w:rsidRPr="00502604">
        <w:rPr>
          <w:rFonts w:ascii="Verdana"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70B361D1" w14:textId="77777777" w:rsidR="007B0C52" w:rsidRPr="00502604" w:rsidRDefault="007B0C52" w:rsidP="007B0C52">
      <w:pPr>
        <w:jc w:val="both"/>
        <w:rPr>
          <w:rFonts w:ascii="Verdana" w:hAnsi="Verdana"/>
        </w:rPr>
      </w:pPr>
    </w:p>
    <w:p w14:paraId="2CBC8BE8" w14:textId="77777777" w:rsidR="007B0C52" w:rsidRPr="00502604" w:rsidRDefault="007B0C52" w:rsidP="007B0C52">
      <w:pPr>
        <w:jc w:val="both"/>
        <w:rPr>
          <w:rFonts w:ascii="Verdana" w:hAnsi="Verdana"/>
          <w:b/>
        </w:rPr>
      </w:pPr>
      <w:r w:rsidRPr="00502604">
        <w:rPr>
          <w:rFonts w:ascii="Verdana" w:hAnsi="Verdana"/>
          <w:b/>
        </w:rPr>
        <w:t>MATERIALES, HERRAMIENTAS Y EQUIPO. –</w:t>
      </w:r>
    </w:p>
    <w:p w14:paraId="58501C38" w14:textId="77777777" w:rsidR="007B0C52" w:rsidRPr="00502604" w:rsidRDefault="007B0C52" w:rsidP="007B0C52">
      <w:pPr>
        <w:jc w:val="both"/>
        <w:rPr>
          <w:rFonts w:ascii="Verdana" w:hAnsi="Verdana"/>
          <w:b/>
        </w:rPr>
      </w:pPr>
    </w:p>
    <w:p w14:paraId="1457817D" w14:textId="77777777" w:rsidR="007B0C52" w:rsidRPr="00502604" w:rsidRDefault="007B0C52" w:rsidP="007B0C52">
      <w:pPr>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C0F5686" w14:textId="77777777" w:rsidR="007B0C52" w:rsidRPr="00502604" w:rsidRDefault="007B0C52" w:rsidP="007B0C52">
      <w:pPr>
        <w:jc w:val="both"/>
        <w:rPr>
          <w:rFonts w:ascii="Verdana" w:hAnsi="Verdana" w:cs="Tahoma"/>
        </w:rPr>
      </w:pPr>
    </w:p>
    <w:p w14:paraId="737742C5" w14:textId="77777777" w:rsidR="007B0C52" w:rsidRPr="00502604" w:rsidRDefault="007B0C52" w:rsidP="007B0C52">
      <w:pPr>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41497594" w14:textId="77777777" w:rsidR="007B0C52" w:rsidRPr="00502604" w:rsidRDefault="007B0C52" w:rsidP="007B0C52">
      <w:pPr>
        <w:jc w:val="both"/>
        <w:rPr>
          <w:rFonts w:ascii="Verdana" w:hAnsi="Verdana" w:cs="Tahoma"/>
        </w:rPr>
      </w:pPr>
    </w:p>
    <w:p w14:paraId="3A308BE7" w14:textId="77777777" w:rsidR="007B0C52" w:rsidRPr="00502604" w:rsidRDefault="007B0C52" w:rsidP="007B0C52">
      <w:pPr>
        <w:jc w:val="both"/>
        <w:rPr>
          <w:rFonts w:ascii="Verdana" w:hAnsi="Verdana" w:cs="Tahoma"/>
        </w:rPr>
      </w:pPr>
      <w:r w:rsidRPr="00502604">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373EE4A" w14:textId="77777777" w:rsidR="007B0C52" w:rsidRPr="00502604" w:rsidRDefault="007B0C52" w:rsidP="007B0C52">
      <w:pPr>
        <w:jc w:val="both"/>
        <w:rPr>
          <w:rFonts w:ascii="Verdana" w:hAnsi="Verdana"/>
          <w:b/>
        </w:rPr>
      </w:pPr>
    </w:p>
    <w:p w14:paraId="418970C3" w14:textId="77777777" w:rsidR="007B0C52" w:rsidRPr="00502604" w:rsidRDefault="007B0C52" w:rsidP="007B0C52">
      <w:pPr>
        <w:jc w:val="both"/>
        <w:rPr>
          <w:rFonts w:ascii="Verdana" w:hAnsi="Verdana"/>
          <w:b/>
        </w:rPr>
      </w:pPr>
      <w:r w:rsidRPr="00502604">
        <w:rPr>
          <w:rFonts w:ascii="Verdana" w:hAnsi="Verdana"/>
          <w:b/>
        </w:rPr>
        <w:t>FORMA DE EJECUCIÓN. –</w:t>
      </w:r>
    </w:p>
    <w:p w14:paraId="50B7C7A0" w14:textId="77777777" w:rsidR="007B0C52" w:rsidRPr="00502604" w:rsidRDefault="007B0C52" w:rsidP="007B0C52">
      <w:pPr>
        <w:jc w:val="both"/>
        <w:rPr>
          <w:rFonts w:ascii="Verdana" w:hAnsi="Verdana"/>
          <w:b/>
        </w:rPr>
      </w:pPr>
    </w:p>
    <w:p w14:paraId="35721659" w14:textId="77777777" w:rsidR="007B0C52" w:rsidRPr="00502604" w:rsidRDefault="007B0C52" w:rsidP="007B0C52">
      <w:pPr>
        <w:jc w:val="both"/>
        <w:rPr>
          <w:rFonts w:ascii="Verdana" w:hAnsi="Verdana"/>
          <w:kern w:val="28"/>
        </w:rPr>
      </w:pPr>
      <w:r w:rsidRPr="00502604">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74D02A46" w14:textId="77777777" w:rsidR="007B0C52" w:rsidRPr="00502604" w:rsidRDefault="007B0C52" w:rsidP="007B0C52">
      <w:pPr>
        <w:jc w:val="both"/>
        <w:rPr>
          <w:rFonts w:ascii="Verdana" w:hAnsi="Verdana"/>
          <w:kern w:val="28"/>
        </w:rPr>
      </w:pPr>
    </w:p>
    <w:p w14:paraId="70F2A661" w14:textId="77777777" w:rsidR="007B0C52" w:rsidRPr="00502604" w:rsidRDefault="007B0C52" w:rsidP="007B0C52">
      <w:pPr>
        <w:jc w:val="both"/>
        <w:rPr>
          <w:rFonts w:ascii="Verdana" w:hAnsi="Verdana"/>
          <w:kern w:val="28"/>
        </w:rPr>
      </w:pPr>
      <w:r w:rsidRPr="00502604">
        <w:rPr>
          <w:rFonts w:ascii="Verdana" w:hAnsi="Verdana"/>
          <w:kern w:val="28"/>
        </w:rPr>
        <w:t>En general, se deberán cumplir con las siguientes directrices referidas a la ejecución.</w:t>
      </w:r>
    </w:p>
    <w:p w14:paraId="27E5C742" w14:textId="77777777" w:rsidR="007B0C52" w:rsidRPr="00502604" w:rsidRDefault="007B0C52" w:rsidP="007B0C52">
      <w:pPr>
        <w:jc w:val="both"/>
        <w:rPr>
          <w:rFonts w:ascii="Verdana" w:hAnsi="Verdana"/>
          <w:kern w:val="28"/>
        </w:rPr>
      </w:pPr>
    </w:p>
    <w:p w14:paraId="3519F7BC" w14:textId="77777777" w:rsidR="007B0C52" w:rsidRPr="00502604" w:rsidRDefault="007B0C52" w:rsidP="007B0C52">
      <w:pPr>
        <w:jc w:val="both"/>
        <w:rPr>
          <w:rFonts w:ascii="Verdana" w:hAnsi="Verdana"/>
          <w:b/>
          <w:kern w:val="28"/>
        </w:rPr>
      </w:pPr>
      <w:r w:rsidRPr="00502604">
        <w:rPr>
          <w:rFonts w:ascii="Verdana" w:hAnsi="Verdana"/>
          <w:b/>
          <w:kern w:val="28"/>
        </w:rPr>
        <w:t>Encofrados</w:t>
      </w:r>
    </w:p>
    <w:p w14:paraId="4041A916" w14:textId="77777777" w:rsidR="007B0C52" w:rsidRPr="00502604" w:rsidRDefault="007B0C52" w:rsidP="007B0C52">
      <w:pPr>
        <w:jc w:val="both"/>
        <w:rPr>
          <w:rFonts w:ascii="Verdana" w:hAnsi="Verdana"/>
          <w:kern w:val="28"/>
        </w:rPr>
      </w:pPr>
      <w:r w:rsidRPr="00502604">
        <w:rPr>
          <w:rFonts w:ascii="Verdana" w:hAnsi="Verdana"/>
          <w:kern w:val="28"/>
        </w:rPr>
        <w:lastRenderedPageBreak/>
        <w:t>Los encofrados podrán ser de madera, metálicos u otro material lo suficientemente rígido, estanco y estable.</w:t>
      </w:r>
    </w:p>
    <w:p w14:paraId="320076E7" w14:textId="77777777" w:rsidR="007B0C52" w:rsidRPr="00502604" w:rsidRDefault="007B0C52" w:rsidP="007B0C52">
      <w:pPr>
        <w:jc w:val="both"/>
        <w:rPr>
          <w:rFonts w:ascii="Verdana" w:hAnsi="Verdana"/>
          <w:kern w:val="28"/>
        </w:rPr>
      </w:pPr>
    </w:p>
    <w:p w14:paraId="56DE4173" w14:textId="77777777" w:rsidR="007B0C52" w:rsidRPr="00502604" w:rsidRDefault="007B0C52" w:rsidP="007B0C52">
      <w:pPr>
        <w:jc w:val="both"/>
        <w:rPr>
          <w:rFonts w:ascii="Verdana" w:hAnsi="Verdana"/>
          <w:kern w:val="28"/>
        </w:rPr>
      </w:pPr>
      <w:r w:rsidRPr="00502604">
        <w:rPr>
          <w:rFonts w:ascii="Verdana" w:hAnsi="Verdana"/>
          <w:kern w:val="28"/>
        </w:rPr>
        <w:t>Serán armados o ensamblados de tal forma que permitan garantizar que la construcción de los elementos de hormigón armado tenga las dimensiones y secciones conforme a planos constructivos.</w:t>
      </w:r>
    </w:p>
    <w:p w14:paraId="2781C833" w14:textId="77777777" w:rsidR="007B0C52" w:rsidRPr="00502604" w:rsidRDefault="007B0C52" w:rsidP="007B0C52">
      <w:pPr>
        <w:jc w:val="both"/>
        <w:rPr>
          <w:rFonts w:ascii="Verdana" w:hAnsi="Verdana"/>
          <w:kern w:val="28"/>
        </w:rPr>
      </w:pPr>
    </w:p>
    <w:p w14:paraId="38EA03D3" w14:textId="77777777" w:rsidR="007B0C52" w:rsidRPr="00502604" w:rsidRDefault="007B0C52" w:rsidP="007B0C52">
      <w:pPr>
        <w:jc w:val="both"/>
        <w:rPr>
          <w:rFonts w:ascii="Verdana" w:hAnsi="Verdana"/>
          <w:kern w:val="28"/>
        </w:rPr>
      </w:pPr>
      <w:r w:rsidRPr="00502604">
        <w:rPr>
          <w:rFonts w:ascii="Verdana" w:hAnsi="Verdana"/>
          <w:kern w:val="28"/>
        </w:rPr>
        <w:t>Su arreglo y escuadrías usadas serán los necesarios para resistir el peso del hormigón fresco, equipo de construcción y los obreros durante la operación del vaciado.</w:t>
      </w:r>
    </w:p>
    <w:p w14:paraId="04A19172" w14:textId="77777777" w:rsidR="007B0C52" w:rsidRPr="00502604" w:rsidRDefault="007B0C52" w:rsidP="007B0C52">
      <w:pPr>
        <w:jc w:val="both"/>
        <w:rPr>
          <w:rFonts w:ascii="Verdana" w:hAnsi="Verdana"/>
          <w:kern w:val="28"/>
        </w:rPr>
      </w:pPr>
    </w:p>
    <w:p w14:paraId="45556315" w14:textId="77777777" w:rsidR="007B0C52" w:rsidRPr="00502604" w:rsidRDefault="007B0C52" w:rsidP="007B0C52">
      <w:pPr>
        <w:jc w:val="both"/>
        <w:rPr>
          <w:rFonts w:ascii="Verdana" w:hAnsi="Verdana"/>
          <w:kern w:val="28"/>
        </w:rPr>
      </w:pPr>
      <w:r w:rsidRPr="00502604">
        <w:rPr>
          <w:rFonts w:ascii="Verdana" w:hAnsi="Verdana"/>
          <w:kern w:val="28"/>
        </w:rPr>
        <w:t>Los encofrados deberán ser estancos a fin de evitar el empobrecimiento del hormigón por escurrimiento del agua.</w:t>
      </w:r>
    </w:p>
    <w:p w14:paraId="77C6FDF5" w14:textId="77777777" w:rsidR="007B0C52" w:rsidRPr="00502604" w:rsidRDefault="007B0C52" w:rsidP="007B0C52">
      <w:pPr>
        <w:jc w:val="both"/>
        <w:rPr>
          <w:rFonts w:ascii="Verdana" w:hAnsi="Verdana"/>
          <w:kern w:val="28"/>
        </w:rPr>
      </w:pPr>
    </w:p>
    <w:p w14:paraId="28099E56" w14:textId="77777777" w:rsidR="007B0C52" w:rsidRPr="00502604" w:rsidRDefault="007B0C52" w:rsidP="007B0C52">
      <w:pPr>
        <w:jc w:val="both"/>
        <w:rPr>
          <w:rFonts w:ascii="Verdana" w:hAnsi="Verdana"/>
          <w:kern w:val="28"/>
        </w:rPr>
      </w:pPr>
      <w:r w:rsidRPr="00502604">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140C0650" w14:textId="77777777" w:rsidR="007B0C52" w:rsidRPr="00502604" w:rsidRDefault="007B0C52" w:rsidP="007B0C52">
      <w:pPr>
        <w:jc w:val="both"/>
        <w:rPr>
          <w:rFonts w:ascii="Verdana" w:hAnsi="Verdana"/>
          <w:kern w:val="28"/>
        </w:rPr>
      </w:pPr>
    </w:p>
    <w:p w14:paraId="2C5ADFF7" w14:textId="77777777" w:rsidR="007B0C52" w:rsidRPr="00502604" w:rsidRDefault="007B0C52" w:rsidP="007B0C52">
      <w:pPr>
        <w:jc w:val="both"/>
        <w:rPr>
          <w:rFonts w:ascii="Verdana" w:hAnsi="Verdana"/>
          <w:kern w:val="28"/>
        </w:rPr>
      </w:pPr>
      <w:r w:rsidRPr="00502604">
        <w:rPr>
          <w:rFonts w:ascii="Verdana" w:hAnsi="Verdana"/>
          <w:kern w:val="28"/>
        </w:rPr>
        <w:t>En casos que el Inspector de proyecto vea conveniente, solicitara a la Entidad Ejecutora las respectivas verificaciones estructurales del encofrado de manera previa.</w:t>
      </w:r>
    </w:p>
    <w:p w14:paraId="354EC359" w14:textId="77777777" w:rsidR="007B0C52" w:rsidRPr="00502604" w:rsidRDefault="007B0C52" w:rsidP="007B0C52">
      <w:pPr>
        <w:jc w:val="both"/>
        <w:rPr>
          <w:rFonts w:ascii="Verdana" w:hAnsi="Verdana"/>
          <w:kern w:val="28"/>
        </w:rPr>
      </w:pPr>
    </w:p>
    <w:p w14:paraId="29A90526" w14:textId="77777777" w:rsidR="007B0C52" w:rsidRPr="00502604" w:rsidRDefault="007B0C52" w:rsidP="007B0C52">
      <w:pPr>
        <w:jc w:val="both"/>
        <w:rPr>
          <w:rFonts w:ascii="Verdana" w:hAnsi="Verdana"/>
          <w:kern w:val="28"/>
        </w:rPr>
      </w:pPr>
      <w:r w:rsidRPr="00502604">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54375826" w14:textId="77777777" w:rsidR="007B0C52" w:rsidRPr="00502604" w:rsidRDefault="007B0C52" w:rsidP="007B0C52">
      <w:pPr>
        <w:jc w:val="both"/>
        <w:rPr>
          <w:rFonts w:ascii="Verdana" w:hAnsi="Verdana"/>
          <w:kern w:val="28"/>
        </w:rPr>
      </w:pPr>
    </w:p>
    <w:p w14:paraId="6A3D7F5F" w14:textId="77777777" w:rsidR="007B0C52" w:rsidRPr="00502604" w:rsidRDefault="007B0C52" w:rsidP="007B0C52">
      <w:pPr>
        <w:jc w:val="both"/>
        <w:rPr>
          <w:rFonts w:ascii="Verdana" w:hAnsi="Verdana"/>
          <w:kern w:val="28"/>
        </w:rPr>
      </w:pPr>
      <w:r w:rsidRPr="00502604">
        <w:rPr>
          <w:rFonts w:ascii="Verdana" w:hAnsi="Verdana"/>
          <w:kern w:val="28"/>
        </w:rPr>
        <w:t>Si se prevén varios usos de los encofrados, estos deberán limpiarse y repararse perfectamente antes de su nuevo uso. El número máximo de usos será el indicado en el proyecto.</w:t>
      </w:r>
    </w:p>
    <w:p w14:paraId="544C49FC" w14:textId="77777777" w:rsidR="007B0C52" w:rsidRPr="00502604" w:rsidRDefault="007B0C52" w:rsidP="007B0C52">
      <w:pPr>
        <w:jc w:val="both"/>
        <w:rPr>
          <w:rFonts w:ascii="Verdana" w:hAnsi="Verdana"/>
          <w:kern w:val="28"/>
        </w:rPr>
      </w:pPr>
    </w:p>
    <w:p w14:paraId="0DBF26A9" w14:textId="77777777" w:rsidR="007B0C52" w:rsidRPr="00502604" w:rsidRDefault="007B0C52" w:rsidP="007B0C52">
      <w:pPr>
        <w:jc w:val="both"/>
        <w:rPr>
          <w:rFonts w:ascii="Verdana" w:hAnsi="Verdana"/>
          <w:kern w:val="28"/>
        </w:rPr>
      </w:pPr>
      <w:r w:rsidRPr="00502604">
        <w:rPr>
          <w:rFonts w:ascii="Verdana" w:hAnsi="Verdana"/>
          <w:kern w:val="28"/>
        </w:rPr>
        <w:t>En el caso de fundaciones y muros, no se deberán utilizar superficies de tierra que hagan las veces de encofrado a menos que así se especifique en planos.</w:t>
      </w:r>
    </w:p>
    <w:p w14:paraId="793ADA43" w14:textId="77777777" w:rsidR="007B0C52" w:rsidRPr="00502604" w:rsidRDefault="007B0C52" w:rsidP="007B0C52">
      <w:pPr>
        <w:jc w:val="both"/>
        <w:rPr>
          <w:rFonts w:ascii="Verdana" w:hAnsi="Verdana"/>
          <w:kern w:val="28"/>
        </w:rPr>
      </w:pPr>
    </w:p>
    <w:p w14:paraId="61D4375F" w14:textId="77777777" w:rsidR="007B0C52" w:rsidRPr="00502604" w:rsidRDefault="007B0C52" w:rsidP="007B0C52">
      <w:pPr>
        <w:jc w:val="both"/>
        <w:rPr>
          <w:rFonts w:ascii="Verdana" w:hAnsi="Verdana"/>
          <w:b/>
          <w:kern w:val="28"/>
        </w:rPr>
      </w:pPr>
      <w:r w:rsidRPr="00502604">
        <w:rPr>
          <w:rFonts w:ascii="Verdana" w:hAnsi="Verdana"/>
          <w:b/>
          <w:kern w:val="28"/>
        </w:rPr>
        <w:t>Apuntalamiento</w:t>
      </w:r>
    </w:p>
    <w:p w14:paraId="255D1B3E" w14:textId="77777777" w:rsidR="007B0C52" w:rsidRPr="00502604" w:rsidRDefault="007B0C52" w:rsidP="007B0C52">
      <w:pPr>
        <w:jc w:val="both"/>
        <w:rPr>
          <w:rFonts w:ascii="Verdana" w:hAnsi="Verdana"/>
          <w:kern w:val="28"/>
        </w:rPr>
      </w:pPr>
      <w:r w:rsidRPr="00502604">
        <w:rPr>
          <w:rFonts w:ascii="Verdana" w:hAnsi="Verdana"/>
          <w:kern w:val="28"/>
        </w:rPr>
        <w:t>En el caso de elementos elevados, se colocarán puntales y listones máximos cada 1,50m o según lo indicado en los planos constructivos y/o memoria de cálculo.</w:t>
      </w:r>
    </w:p>
    <w:p w14:paraId="7FEAEA4B" w14:textId="77777777" w:rsidR="007B0C52" w:rsidRPr="00502604" w:rsidRDefault="007B0C52" w:rsidP="007B0C52">
      <w:pPr>
        <w:jc w:val="both"/>
        <w:rPr>
          <w:rFonts w:ascii="Verdana" w:hAnsi="Verdana"/>
          <w:kern w:val="28"/>
        </w:rPr>
      </w:pPr>
    </w:p>
    <w:p w14:paraId="722B381A" w14:textId="77777777" w:rsidR="007B0C52" w:rsidRPr="00502604" w:rsidRDefault="007B0C52" w:rsidP="007B0C52">
      <w:pPr>
        <w:jc w:val="both"/>
        <w:rPr>
          <w:rFonts w:ascii="Verdana" w:hAnsi="Verdana"/>
          <w:kern w:val="28"/>
        </w:rPr>
      </w:pPr>
      <w:r w:rsidRPr="00502604">
        <w:rPr>
          <w:rFonts w:ascii="Verdana" w:hAnsi="Verdana"/>
          <w:kern w:val="28"/>
        </w:rPr>
        <w:t>Debajo de los puntales, en la base, se colocarán cuñas de madera para una mejor distribución de cargas, evitar el hundimiento en el piso y facilitar los trabajos de des-apuntalamiento.</w:t>
      </w:r>
    </w:p>
    <w:p w14:paraId="7F143D32" w14:textId="77777777" w:rsidR="007B0C52" w:rsidRPr="00502604" w:rsidRDefault="007B0C52" w:rsidP="007B0C52">
      <w:pPr>
        <w:jc w:val="both"/>
        <w:rPr>
          <w:rFonts w:ascii="Verdana" w:hAnsi="Verdana"/>
          <w:kern w:val="28"/>
        </w:rPr>
      </w:pPr>
    </w:p>
    <w:p w14:paraId="467C9BD4" w14:textId="77777777" w:rsidR="007B0C52" w:rsidRPr="00502604" w:rsidRDefault="007B0C52" w:rsidP="007B0C52">
      <w:pPr>
        <w:jc w:val="both"/>
        <w:rPr>
          <w:rFonts w:ascii="Verdana" w:hAnsi="Verdana"/>
          <w:kern w:val="28"/>
        </w:rPr>
      </w:pPr>
      <w:r w:rsidRPr="00502604">
        <w:rPr>
          <w:rFonts w:ascii="Verdana" w:hAnsi="Verdana"/>
          <w:kern w:val="28"/>
        </w:rPr>
        <w:t>El des-apuntalamiento se efectuará según lo indicado en los planos constructivos y/o memoria de cálculo, pero en ningún caso será antes de los 14 días.</w:t>
      </w:r>
    </w:p>
    <w:p w14:paraId="3572E6D0" w14:textId="77777777" w:rsidR="007B0C52" w:rsidRPr="00502604" w:rsidRDefault="007B0C52" w:rsidP="007B0C52">
      <w:pPr>
        <w:jc w:val="both"/>
        <w:rPr>
          <w:rFonts w:ascii="Verdana" w:hAnsi="Verdana"/>
          <w:kern w:val="28"/>
        </w:rPr>
      </w:pPr>
    </w:p>
    <w:p w14:paraId="140D8864" w14:textId="77777777" w:rsidR="007B0C52" w:rsidRPr="00502604" w:rsidRDefault="007B0C52" w:rsidP="007B0C52">
      <w:pPr>
        <w:jc w:val="both"/>
        <w:rPr>
          <w:rFonts w:ascii="Verdana" w:hAnsi="Verdana"/>
          <w:kern w:val="28"/>
        </w:rPr>
      </w:pPr>
      <w:r w:rsidRPr="00502604">
        <w:rPr>
          <w:rFonts w:ascii="Verdana" w:hAnsi="Verdana"/>
          <w:kern w:val="28"/>
        </w:rPr>
        <w:t>El des-apuntalado se realizará previa autorización escrita del Inspector de proyecto, asimismo, en los casos que el Inspector de proyecto vea necesario, solicitará a la Entidad Ejecutora de manera previa la secuencia.</w:t>
      </w:r>
    </w:p>
    <w:p w14:paraId="66361B19" w14:textId="77777777" w:rsidR="007B0C52" w:rsidRPr="00502604" w:rsidRDefault="007B0C52" w:rsidP="007B0C52">
      <w:pPr>
        <w:jc w:val="both"/>
        <w:rPr>
          <w:rFonts w:ascii="Verdana" w:hAnsi="Verdana"/>
          <w:kern w:val="28"/>
        </w:rPr>
      </w:pPr>
    </w:p>
    <w:p w14:paraId="44BA85D1" w14:textId="77777777" w:rsidR="007B0C52" w:rsidRPr="00502604" w:rsidRDefault="007B0C52" w:rsidP="007B0C52">
      <w:pPr>
        <w:jc w:val="both"/>
        <w:rPr>
          <w:rFonts w:ascii="Verdana" w:hAnsi="Verdana"/>
          <w:b/>
          <w:kern w:val="28"/>
        </w:rPr>
      </w:pPr>
      <w:r w:rsidRPr="00502604">
        <w:rPr>
          <w:rFonts w:ascii="Verdana" w:hAnsi="Verdana"/>
          <w:b/>
          <w:kern w:val="28"/>
        </w:rPr>
        <w:t>Limpieza y colocación de Fierros Corrugados</w:t>
      </w:r>
    </w:p>
    <w:p w14:paraId="42AC86CE" w14:textId="77777777" w:rsidR="007B0C52" w:rsidRPr="00502604" w:rsidRDefault="007B0C52" w:rsidP="007B0C52">
      <w:pPr>
        <w:jc w:val="both"/>
        <w:rPr>
          <w:rFonts w:ascii="Verdana" w:hAnsi="Verdana"/>
          <w:kern w:val="28"/>
        </w:rPr>
      </w:pPr>
      <w:r w:rsidRPr="00502604">
        <w:rPr>
          <w:rFonts w:ascii="Verdana" w:hAnsi="Verdana"/>
          <w:kern w:val="28"/>
        </w:rPr>
        <w:t>Antes de introducir las armaduras en los encofrados, se limpiarán adecuadamente con cepillos de acero, librándolas de óxido, polvo, barro grasas, pinturas y todo aquello que disminuya la adherencia.</w:t>
      </w:r>
    </w:p>
    <w:p w14:paraId="6FBC6B8B" w14:textId="77777777" w:rsidR="007B0C52" w:rsidRPr="00502604" w:rsidRDefault="007B0C52" w:rsidP="007B0C52">
      <w:pPr>
        <w:jc w:val="both"/>
        <w:rPr>
          <w:rFonts w:ascii="Verdana" w:hAnsi="Verdana"/>
          <w:kern w:val="28"/>
        </w:rPr>
      </w:pPr>
    </w:p>
    <w:p w14:paraId="2A76A41D" w14:textId="77777777" w:rsidR="007B0C52" w:rsidRPr="00502604" w:rsidRDefault="007B0C52" w:rsidP="007B0C52">
      <w:pPr>
        <w:jc w:val="both"/>
        <w:rPr>
          <w:rFonts w:ascii="Verdana" w:hAnsi="Verdana"/>
          <w:kern w:val="28"/>
        </w:rPr>
      </w:pPr>
      <w:r w:rsidRPr="00502604">
        <w:rPr>
          <w:rFonts w:ascii="Verdana" w:hAnsi="Verdana"/>
          <w:kern w:val="28"/>
        </w:rPr>
        <w:t>Si a momento de colocar el hormigón existieran barras con mortero u hormigón endurecido, éstos se deberán eliminar completamente.</w:t>
      </w:r>
    </w:p>
    <w:p w14:paraId="2482C6AD" w14:textId="77777777" w:rsidR="007B0C52" w:rsidRPr="00502604" w:rsidRDefault="007B0C52" w:rsidP="007B0C52">
      <w:pPr>
        <w:jc w:val="both"/>
        <w:rPr>
          <w:rFonts w:ascii="Verdana" w:hAnsi="Verdana"/>
          <w:kern w:val="28"/>
        </w:rPr>
      </w:pPr>
    </w:p>
    <w:p w14:paraId="480CA208" w14:textId="77777777" w:rsidR="007B0C52" w:rsidRPr="00502604" w:rsidRDefault="007B0C52" w:rsidP="007B0C52">
      <w:pPr>
        <w:jc w:val="both"/>
        <w:rPr>
          <w:rFonts w:ascii="Verdana" w:hAnsi="Verdana"/>
          <w:kern w:val="28"/>
        </w:rPr>
      </w:pPr>
      <w:r w:rsidRPr="00502604">
        <w:rPr>
          <w:rFonts w:ascii="Verdana" w:hAnsi="Verdana"/>
          <w:kern w:val="28"/>
        </w:rPr>
        <w:lastRenderedPageBreak/>
        <w:t>Todas las armaduras se colocarán en las posiciones indicadas en los planos, cualquier modificación en obra debido a razones constructivas, deberá ser autorizada por el Inspector de proyecto.</w:t>
      </w:r>
    </w:p>
    <w:p w14:paraId="27B0D5D0" w14:textId="77777777" w:rsidR="007B0C52" w:rsidRPr="00502604" w:rsidRDefault="007B0C52" w:rsidP="007B0C52">
      <w:pPr>
        <w:jc w:val="both"/>
        <w:rPr>
          <w:rFonts w:ascii="Verdana" w:hAnsi="Verdana"/>
          <w:kern w:val="28"/>
        </w:rPr>
      </w:pPr>
    </w:p>
    <w:p w14:paraId="46075C49" w14:textId="77777777" w:rsidR="007B0C52" w:rsidRPr="00502604" w:rsidRDefault="007B0C52" w:rsidP="007B0C52">
      <w:pPr>
        <w:jc w:val="both"/>
        <w:rPr>
          <w:rFonts w:ascii="Verdana" w:hAnsi="Verdana"/>
          <w:kern w:val="28"/>
        </w:rPr>
      </w:pPr>
      <w:r w:rsidRPr="00502604">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36C408D" w14:textId="77777777" w:rsidR="007B0C52" w:rsidRPr="00502604" w:rsidRDefault="007B0C52" w:rsidP="007B0C52">
      <w:pPr>
        <w:jc w:val="both"/>
        <w:rPr>
          <w:rFonts w:ascii="Verdana" w:hAnsi="Verdana"/>
          <w:kern w:val="28"/>
        </w:rPr>
      </w:pPr>
    </w:p>
    <w:p w14:paraId="0AF52782" w14:textId="77777777" w:rsidR="007B0C52" w:rsidRPr="00502604" w:rsidRDefault="007B0C52" w:rsidP="007B0C52">
      <w:pPr>
        <w:jc w:val="both"/>
        <w:rPr>
          <w:rFonts w:ascii="Verdana" w:hAnsi="Verdana"/>
          <w:kern w:val="28"/>
        </w:rPr>
      </w:pPr>
      <w:r w:rsidRPr="00502604">
        <w:rPr>
          <w:rFonts w:ascii="Verdana" w:hAnsi="Verdana"/>
          <w:kern w:val="28"/>
        </w:rPr>
        <w:t>En caso de no especificarse los recubrimientos en los planos, se aplicarán los siguientes:</w:t>
      </w:r>
    </w:p>
    <w:p w14:paraId="79F9683C" w14:textId="77777777" w:rsidR="007B0C52" w:rsidRPr="00502604" w:rsidRDefault="007B0C52" w:rsidP="007B0C52">
      <w:pPr>
        <w:jc w:val="both"/>
        <w:rPr>
          <w:rFonts w:ascii="Verdana" w:hAnsi="Verdana"/>
          <w:kern w:val="28"/>
        </w:rPr>
      </w:pPr>
      <w:r w:rsidRPr="00502604">
        <w:rPr>
          <w:rFonts w:ascii="Verdana" w:hAnsi="Verdana"/>
          <w:kern w:val="28"/>
        </w:rPr>
        <w:t xml:space="preserve">Ambientes interiores protegidos:                            </w:t>
      </w:r>
      <w:r w:rsidRPr="00502604">
        <w:rPr>
          <w:rFonts w:ascii="Verdana" w:hAnsi="Verdana"/>
          <w:kern w:val="28"/>
        </w:rPr>
        <w:tab/>
        <w:t xml:space="preserve">           1,0 a 1,5   cm</w:t>
      </w:r>
    </w:p>
    <w:p w14:paraId="7020C6F8" w14:textId="77777777" w:rsidR="007B0C52" w:rsidRPr="00502604" w:rsidRDefault="007B0C52" w:rsidP="007B0C52">
      <w:pPr>
        <w:jc w:val="both"/>
        <w:rPr>
          <w:rFonts w:ascii="Verdana" w:hAnsi="Verdana"/>
          <w:kern w:val="28"/>
        </w:rPr>
      </w:pPr>
      <w:r w:rsidRPr="00502604">
        <w:rPr>
          <w:rFonts w:ascii="Verdana" w:hAnsi="Verdana"/>
          <w:kern w:val="28"/>
        </w:rPr>
        <w:t xml:space="preserve">Elementos expuestos a la atmósfera normal:        </w:t>
      </w:r>
      <w:r w:rsidRPr="00502604">
        <w:rPr>
          <w:rFonts w:ascii="Verdana" w:hAnsi="Verdana"/>
          <w:kern w:val="28"/>
        </w:rPr>
        <w:tab/>
        <w:t xml:space="preserve">           1,5 a 2,0   cm</w:t>
      </w:r>
    </w:p>
    <w:p w14:paraId="347E1DFE" w14:textId="77777777" w:rsidR="007B0C52" w:rsidRPr="00502604" w:rsidRDefault="007B0C52" w:rsidP="007B0C52">
      <w:pPr>
        <w:jc w:val="both"/>
        <w:rPr>
          <w:rFonts w:ascii="Verdana" w:hAnsi="Verdana"/>
          <w:kern w:val="28"/>
        </w:rPr>
      </w:pPr>
      <w:r w:rsidRPr="00502604">
        <w:rPr>
          <w:rFonts w:ascii="Verdana" w:hAnsi="Verdana"/>
          <w:kern w:val="28"/>
        </w:rPr>
        <w:t xml:space="preserve">Elementos expuestos a la atmósfera húmeda:       </w:t>
      </w:r>
      <w:r w:rsidRPr="00502604">
        <w:rPr>
          <w:rFonts w:ascii="Verdana" w:hAnsi="Verdana"/>
          <w:kern w:val="28"/>
        </w:rPr>
        <w:tab/>
      </w:r>
      <w:r w:rsidRPr="00502604">
        <w:rPr>
          <w:rFonts w:ascii="Verdana" w:hAnsi="Verdana"/>
          <w:kern w:val="28"/>
        </w:rPr>
        <w:tab/>
        <w:t xml:space="preserve"> 2,0 a 2,5   cm</w:t>
      </w:r>
    </w:p>
    <w:p w14:paraId="65516387" w14:textId="77777777" w:rsidR="007B0C52" w:rsidRPr="00502604" w:rsidRDefault="007B0C52" w:rsidP="007B0C52">
      <w:pPr>
        <w:jc w:val="both"/>
        <w:rPr>
          <w:rFonts w:ascii="Verdana" w:hAnsi="Verdana"/>
          <w:kern w:val="28"/>
        </w:rPr>
      </w:pPr>
      <w:r w:rsidRPr="00502604">
        <w:rPr>
          <w:rFonts w:ascii="Verdana" w:hAnsi="Verdana"/>
          <w:kern w:val="28"/>
        </w:rPr>
        <w:t xml:space="preserve">Elementos expuestos a la atmósfera corrosiva:      </w:t>
      </w:r>
      <w:r w:rsidRPr="00502604">
        <w:rPr>
          <w:rFonts w:ascii="Verdana" w:hAnsi="Verdana"/>
          <w:kern w:val="28"/>
        </w:rPr>
        <w:tab/>
      </w:r>
      <w:r w:rsidRPr="00502604">
        <w:rPr>
          <w:rFonts w:ascii="Verdana" w:hAnsi="Verdana"/>
          <w:kern w:val="28"/>
        </w:rPr>
        <w:tab/>
        <w:t xml:space="preserve"> 3,0 a 3,5   cm</w:t>
      </w:r>
    </w:p>
    <w:p w14:paraId="7E640C1A" w14:textId="77777777" w:rsidR="007B0C52" w:rsidRPr="00502604" w:rsidRDefault="007B0C52" w:rsidP="007B0C52">
      <w:pPr>
        <w:jc w:val="both"/>
        <w:rPr>
          <w:rFonts w:ascii="Verdana" w:hAnsi="Verdana"/>
          <w:kern w:val="28"/>
        </w:rPr>
      </w:pPr>
    </w:p>
    <w:p w14:paraId="5F314E62" w14:textId="77777777" w:rsidR="007B0C52" w:rsidRPr="00502604" w:rsidRDefault="007B0C52" w:rsidP="007B0C52">
      <w:pPr>
        <w:jc w:val="both"/>
        <w:rPr>
          <w:rFonts w:ascii="Verdana" w:hAnsi="Verdana"/>
          <w:kern w:val="28"/>
        </w:rPr>
      </w:pPr>
      <w:r w:rsidRPr="00502604">
        <w:rPr>
          <w:rFonts w:ascii="Verdana" w:hAnsi="Verdana"/>
          <w:kern w:val="28"/>
        </w:rPr>
        <w:t xml:space="preserve">Se cuidará especialmente que todas las armaduras queden protegidas mediante los recubrimientos mínimos especificados en los planos. </w:t>
      </w:r>
    </w:p>
    <w:p w14:paraId="0198F912" w14:textId="77777777" w:rsidR="007B0C52" w:rsidRPr="00502604" w:rsidRDefault="007B0C52" w:rsidP="007B0C52">
      <w:pPr>
        <w:jc w:val="both"/>
        <w:rPr>
          <w:rFonts w:ascii="Verdana" w:hAnsi="Verdana"/>
          <w:kern w:val="28"/>
        </w:rPr>
      </w:pPr>
    </w:p>
    <w:p w14:paraId="6497D77E" w14:textId="77777777" w:rsidR="007B0C52" w:rsidRPr="00502604" w:rsidRDefault="007B0C52" w:rsidP="007B0C52">
      <w:pPr>
        <w:jc w:val="both"/>
        <w:rPr>
          <w:rFonts w:ascii="Verdana" w:hAnsi="Verdana"/>
          <w:kern w:val="28"/>
        </w:rPr>
      </w:pPr>
      <w:r w:rsidRPr="00502604">
        <w:rPr>
          <w:rFonts w:ascii="Verdana" w:hAnsi="Verdana"/>
          <w:kern w:val="28"/>
        </w:rPr>
        <w:t>Todos los cruces de barras deberán atarse en forma adecuada con alambre de amarre o accesorios previamente aprobados.</w:t>
      </w:r>
    </w:p>
    <w:p w14:paraId="3032E035" w14:textId="77777777" w:rsidR="007B0C52" w:rsidRPr="00502604" w:rsidRDefault="007B0C52" w:rsidP="007B0C52">
      <w:pPr>
        <w:jc w:val="both"/>
        <w:rPr>
          <w:rFonts w:ascii="Verdana" w:hAnsi="Verdana"/>
          <w:kern w:val="28"/>
        </w:rPr>
      </w:pPr>
    </w:p>
    <w:p w14:paraId="2AD0119E" w14:textId="77777777" w:rsidR="007B0C52" w:rsidRPr="00502604" w:rsidRDefault="007B0C52" w:rsidP="007B0C52">
      <w:pPr>
        <w:jc w:val="both"/>
        <w:rPr>
          <w:rFonts w:ascii="Verdana" w:hAnsi="Verdana"/>
          <w:kern w:val="28"/>
        </w:rPr>
      </w:pPr>
      <w:r w:rsidRPr="00502604">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0B40B55D" w14:textId="77777777" w:rsidR="007B0C52" w:rsidRPr="00502604" w:rsidRDefault="007B0C52" w:rsidP="007B0C52">
      <w:pPr>
        <w:jc w:val="both"/>
        <w:rPr>
          <w:rFonts w:ascii="Verdana" w:hAnsi="Verdana"/>
          <w:kern w:val="28"/>
        </w:rPr>
      </w:pPr>
    </w:p>
    <w:p w14:paraId="4C7A77E4" w14:textId="77777777" w:rsidR="007B0C52" w:rsidRPr="00502604" w:rsidRDefault="007B0C52" w:rsidP="007B0C52">
      <w:pPr>
        <w:jc w:val="both"/>
        <w:rPr>
          <w:rFonts w:ascii="Verdana" w:hAnsi="Verdana"/>
          <w:b/>
          <w:kern w:val="28"/>
        </w:rPr>
      </w:pPr>
      <w:r w:rsidRPr="00502604">
        <w:rPr>
          <w:rFonts w:ascii="Verdana" w:hAnsi="Verdana"/>
          <w:b/>
          <w:kern w:val="28"/>
        </w:rPr>
        <w:t>Armado de Fierros Corrugados</w:t>
      </w:r>
    </w:p>
    <w:p w14:paraId="11564E22" w14:textId="77777777" w:rsidR="007B0C52" w:rsidRPr="00502604" w:rsidRDefault="007B0C52" w:rsidP="007B0C52">
      <w:pPr>
        <w:jc w:val="both"/>
        <w:rPr>
          <w:rFonts w:ascii="Verdana" w:hAnsi="Verdana"/>
          <w:kern w:val="28"/>
        </w:rPr>
      </w:pPr>
      <w:r w:rsidRPr="00502604">
        <w:rPr>
          <w:rFonts w:ascii="Verdana" w:hAnsi="Verdana"/>
          <w:kern w:val="28"/>
        </w:rPr>
        <w:t>El armado de las barras de acero corrugado a usarse en el presente ítem deberá cumplir con la norma CBH-87 complementadas las normas IBNORCA en cuanto a control de calidad de la ejecución.</w:t>
      </w:r>
    </w:p>
    <w:p w14:paraId="37001BD5" w14:textId="77777777" w:rsidR="007B0C52" w:rsidRPr="00502604" w:rsidRDefault="007B0C52" w:rsidP="007B0C52">
      <w:pPr>
        <w:jc w:val="both"/>
        <w:rPr>
          <w:rFonts w:ascii="Verdana" w:hAnsi="Verdana"/>
          <w:kern w:val="28"/>
        </w:rPr>
      </w:pPr>
    </w:p>
    <w:p w14:paraId="1A389E09" w14:textId="77777777" w:rsidR="007B0C52" w:rsidRPr="00502604" w:rsidRDefault="007B0C52" w:rsidP="007B0C52">
      <w:pPr>
        <w:jc w:val="both"/>
        <w:rPr>
          <w:rFonts w:ascii="Verdana" w:hAnsi="Verdana"/>
          <w:kern w:val="28"/>
        </w:rPr>
      </w:pPr>
      <w:r w:rsidRPr="00502604">
        <w:rPr>
          <w:rFonts w:ascii="Verdana" w:hAnsi="Verdana"/>
          <w:kern w:val="28"/>
        </w:rPr>
        <w:t>Se dispondrá un sitio específico en la obra para el doblado y preparación de armaduras con las herramientas adecuadas.</w:t>
      </w:r>
    </w:p>
    <w:p w14:paraId="09138914" w14:textId="77777777" w:rsidR="007B0C52" w:rsidRPr="00502604" w:rsidRDefault="007B0C52" w:rsidP="007B0C52">
      <w:pPr>
        <w:jc w:val="both"/>
        <w:rPr>
          <w:rFonts w:ascii="Verdana" w:hAnsi="Verdana"/>
          <w:kern w:val="28"/>
        </w:rPr>
      </w:pPr>
    </w:p>
    <w:p w14:paraId="4D7E7485" w14:textId="77777777" w:rsidR="007B0C52" w:rsidRPr="00502604" w:rsidRDefault="007B0C52" w:rsidP="007B0C52">
      <w:pPr>
        <w:jc w:val="both"/>
        <w:rPr>
          <w:rFonts w:ascii="Verdana" w:hAnsi="Verdana"/>
          <w:kern w:val="28"/>
        </w:rPr>
      </w:pPr>
      <w:r w:rsidRPr="00502604">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748EB43" w14:textId="77777777" w:rsidR="007B0C52" w:rsidRPr="00502604" w:rsidRDefault="007B0C52" w:rsidP="007B0C52">
      <w:pPr>
        <w:jc w:val="both"/>
        <w:rPr>
          <w:rFonts w:ascii="Verdana" w:hAnsi="Verdana"/>
          <w:kern w:val="28"/>
        </w:rPr>
      </w:pPr>
    </w:p>
    <w:p w14:paraId="13760DC2" w14:textId="77777777" w:rsidR="007B0C52" w:rsidRPr="00502604" w:rsidRDefault="007B0C52" w:rsidP="007B0C52">
      <w:pPr>
        <w:jc w:val="both"/>
        <w:rPr>
          <w:rFonts w:ascii="Verdana" w:hAnsi="Verdana"/>
          <w:kern w:val="28"/>
        </w:rPr>
      </w:pPr>
      <w:r w:rsidRPr="00502604">
        <w:rPr>
          <w:rFonts w:ascii="Verdana" w:hAnsi="Verdana"/>
          <w:kern w:val="28"/>
        </w:rPr>
        <w:t>El doblado de las barras se realizará en frío, mediante el equipo adecuado y velocidad limitada, sin golpes ni choques. Queda terminantemente prohibido el cortado y el doblado en caliente.</w:t>
      </w:r>
    </w:p>
    <w:p w14:paraId="32FA8998" w14:textId="77777777" w:rsidR="007B0C52" w:rsidRPr="00502604" w:rsidRDefault="007B0C52" w:rsidP="007B0C52">
      <w:pPr>
        <w:jc w:val="both"/>
        <w:rPr>
          <w:rFonts w:ascii="Verdana" w:hAnsi="Verdana"/>
          <w:kern w:val="28"/>
        </w:rPr>
      </w:pPr>
      <w:r w:rsidRPr="00502604">
        <w:rPr>
          <w:rFonts w:ascii="Verdana" w:hAnsi="Verdana"/>
          <w:kern w:val="28"/>
        </w:rPr>
        <w:t>Las barras de fierro que fueron dobladas no podrán ser enderezadas, ni podrán ser utilizadas nuevamente sin antes eliminar la zona doblada.</w:t>
      </w:r>
    </w:p>
    <w:p w14:paraId="507D55F3" w14:textId="77777777" w:rsidR="007B0C52" w:rsidRPr="00502604" w:rsidRDefault="007B0C52" w:rsidP="007B0C52">
      <w:pPr>
        <w:jc w:val="both"/>
        <w:rPr>
          <w:rFonts w:ascii="Verdana" w:hAnsi="Verdana"/>
          <w:kern w:val="28"/>
        </w:rPr>
      </w:pPr>
    </w:p>
    <w:p w14:paraId="73571AEC" w14:textId="77777777" w:rsidR="007B0C52" w:rsidRPr="00502604" w:rsidRDefault="007B0C52" w:rsidP="007B0C52">
      <w:pPr>
        <w:jc w:val="both"/>
        <w:rPr>
          <w:rFonts w:ascii="Verdana" w:hAnsi="Verdana"/>
          <w:kern w:val="28"/>
        </w:rPr>
      </w:pPr>
      <w:r w:rsidRPr="00502604">
        <w:rPr>
          <w:rFonts w:ascii="Verdana" w:hAnsi="Verdana"/>
          <w:kern w:val="28"/>
        </w:rPr>
        <w:t>El radio mínimo de doblado, así como las longitudes de patillas y ganchos, deberá respetar lo indicado en planos constructivos y la normativa CBH-87.</w:t>
      </w:r>
    </w:p>
    <w:p w14:paraId="6FB0D328" w14:textId="77777777" w:rsidR="007B0C52" w:rsidRPr="00502604" w:rsidRDefault="007B0C52" w:rsidP="007B0C52">
      <w:pPr>
        <w:jc w:val="both"/>
        <w:rPr>
          <w:rFonts w:ascii="Verdana" w:hAnsi="Verdana"/>
          <w:kern w:val="28"/>
        </w:rPr>
      </w:pPr>
    </w:p>
    <w:p w14:paraId="6DA19672" w14:textId="77777777" w:rsidR="007B0C52" w:rsidRPr="00502604" w:rsidRDefault="007B0C52" w:rsidP="007B0C52">
      <w:pPr>
        <w:jc w:val="both"/>
        <w:rPr>
          <w:rFonts w:ascii="Verdana" w:hAnsi="Verdana"/>
          <w:kern w:val="28"/>
        </w:rPr>
      </w:pPr>
      <w:r w:rsidRPr="00502604">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6B15896C" w14:textId="77777777" w:rsidR="007B0C52" w:rsidRPr="00502604" w:rsidRDefault="007B0C52" w:rsidP="007B0C52">
      <w:pPr>
        <w:jc w:val="both"/>
        <w:rPr>
          <w:rFonts w:ascii="Verdana" w:hAnsi="Verdana"/>
          <w:kern w:val="28"/>
        </w:rPr>
      </w:pPr>
    </w:p>
    <w:p w14:paraId="3445F7BC" w14:textId="77777777" w:rsidR="007B0C52" w:rsidRPr="00502604" w:rsidRDefault="007B0C52" w:rsidP="007B0C52">
      <w:pPr>
        <w:jc w:val="both"/>
        <w:rPr>
          <w:rFonts w:ascii="Verdana" w:hAnsi="Verdana"/>
          <w:kern w:val="28"/>
        </w:rPr>
      </w:pPr>
      <w:r w:rsidRPr="00502604">
        <w:rPr>
          <w:rFonts w:ascii="Verdana" w:hAnsi="Verdana"/>
          <w:kern w:val="28"/>
        </w:rPr>
        <w:lastRenderedPageBreak/>
        <w:t>Todas las herramientas a emplearse para el cortado, amarre y doblado de fierro, serán proporcionados por la Entidad Ejecutora en condiciones adecuadas y de manera oportuna.</w:t>
      </w:r>
    </w:p>
    <w:p w14:paraId="7B3DB8BE" w14:textId="77777777" w:rsidR="007B0C52" w:rsidRPr="00502604" w:rsidRDefault="007B0C52" w:rsidP="007B0C52">
      <w:pPr>
        <w:jc w:val="both"/>
        <w:rPr>
          <w:rFonts w:ascii="Verdana" w:hAnsi="Verdana"/>
          <w:kern w:val="28"/>
        </w:rPr>
      </w:pPr>
    </w:p>
    <w:p w14:paraId="09E53BE0" w14:textId="77777777" w:rsidR="007B0C52" w:rsidRPr="00502604" w:rsidRDefault="007B0C52" w:rsidP="007B0C52">
      <w:pPr>
        <w:jc w:val="both"/>
        <w:rPr>
          <w:rFonts w:ascii="Verdana" w:hAnsi="Verdana"/>
          <w:b/>
          <w:kern w:val="28"/>
        </w:rPr>
      </w:pPr>
      <w:r w:rsidRPr="00502604">
        <w:rPr>
          <w:rFonts w:ascii="Verdana" w:hAnsi="Verdana"/>
          <w:b/>
          <w:kern w:val="28"/>
        </w:rPr>
        <w:t>Empalmes en las barras</w:t>
      </w:r>
    </w:p>
    <w:p w14:paraId="3A36B4C0" w14:textId="77777777" w:rsidR="007B0C52" w:rsidRPr="00502604" w:rsidRDefault="007B0C52" w:rsidP="007B0C52">
      <w:pPr>
        <w:jc w:val="both"/>
        <w:rPr>
          <w:rFonts w:ascii="Verdana" w:hAnsi="Verdana"/>
          <w:kern w:val="28"/>
        </w:rPr>
      </w:pPr>
      <w:r w:rsidRPr="00502604">
        <w:rPr>
          <w:rFonts w:ascii="Verdana" w:hAnsi="Verdana"/>
          <w:kern w:val="28"/>
        </w:rPr>
        <w:t>Se ejecutarán los empalmes en los sectores donde estén expresamente indicado en planos constructivos o instruido por el Inspector de proyecto.</w:t>
      </w:r>
    </w:p>
    <w:p w14:paraId="5FC10250" w14:textId="77777777" w:rsidR="007B0C52" w:rsidRPr="00502604" w:rsidRDefault="007B0C52" w:rsidP="007B0C52">
      <w:pPr>
        <w:jc w:val="both"/>
        <w:rPr>
          <w:rFonts w:ascii="Verdana" w:hAnsi="Verdana"/>
          <w:kern w:val="28"/>
        </w:rPr>
      </w:pPr>
    </w:p>
    <w:p w14:paraId="0A82ABBB" w14:textId="77777777" w:rsidR="007B0C52" w:rsidRPr="00502604" w:rsidRDefault="007B0C52" w:rsidP="007B0C52">
      <w:pPr>
        <w:jc w:val="both"/>
        <w:rPr>
          <w:rFonts w:ascii="Verdana" w:hAnsi="Verdana"/>
          <w:kern w:val="28"/>
        </w:rPr>
      </w:pPr>
      <w:r w:rsidRPr="00502604">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202D14A" w14:textId="77777777" w:rsidR="007B0C52" w:rsidRPr="00502604" w:rsidRDefault="007B0C52" w:rsidP="007B0C52">
      <w:pPr>
        <w:jc w:val="both"/>
        <w:rPr>
          <w:rFonts w:ascii="Verdana" w:hAnsi="Verdana"/>
          <w:kern w:val="28"/>
        </w:rPr>
      </w:pPr>
    </w:p>
    <w:p w14:paraId="5123F21A" w14:textId="77777777" w:rsidR="007B0C52" w:rsidRPr="00502604" w:rsidRDefault="007B0C52" w:rsidP="007B0C52">
      <w:pPr>
        <w:jc w:val="both"/>
        <w:rPr>
          <w:rFonts w:ascii="Verdana" w:hAnsi="Verdana"/>
          <w:kern w:val="28"/>
        </w:rPr>
      </w:pPr>
      <w:r w:rsidRPr="00502604">
        <w:rPr>
          <w:rFonts w:ascii="Verdana" w:hAnsi="Verdana"/>
          <w:kern w:val="28"/>
        </w:rPr>
        <w:t>Se realizarán empalmes por superposición de acuerdo al siguiente detalle:</w:t>
      </w:r>
    </w:p>
    <w:p w14:paraId="6B0BB0B3" w14:textId="77777777" w:rsidR="007B0C52" w:rsidRPr="00502604" w:rsidRDefault="007B0C52" w:rsidP="007B0C52">
      <w:pPr>
        <w:jc w:val="both"/>
        <w:rPr>
          <w:rFonts w:ascii="Verdana" w:hAnsi="Verdana"/>
          <w:kern w:val="28"/>
        </w:rPr>
      </w:pPr>
    </w:p>
    <w:p w14:paraId="3A86BA64" w14:textId="77777777" w:rsidR="007B0C52" w:rsidRPr="00502604" w:rsidRDefault="007B0C52" w:rsidP="007B0C52">
      <w:pPr>
        <w:widowControl w:val="0"/>
        <w:numPr>
          <w:ilvl w:val="0"/>
          <w:numId w:val="97"/>
        </w:numPr>
        <w:autoSpaceDE w:val="0"/>
        <w:autoSpaceDN w:val="0"/>
        <w:jc w:val="both"/>
        <w:rPr>
          <w:rFonts w:ascii="Verdana" w:eastAsia="Arial" w:hAnsi="Verdana" w:cs="Arial"/>
          <w:kern w:val="28"/>
        </w:rPr>
      </w:pPr>
      <w:r w:rsidRPr="00502604">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5DA94F70" w14:textId="77777777" w:rsidR="007B0C52" w:rsidRPr="00502604" w:rsidRDefault="007B0C52" w:rsidP="007B0C52">
      <w:pPr>
        <w:widowControl w:val="0"/>
        <w:autoSpaceDE w:val="0"/>
        <w:autoSpaceDN w:val="0"/>
        <w:ind w:left="720"/>
        <w:jc w:val="both"/>
        <w:rPr>
          <w:rFonts w:ascii="Verdana" w:eastAsia="Arial" w:hAnsi="Verdana" w:cs="Arial"/>
          <w:kern w:val="28"/>
        </w:rPr>
      </w:pPr>
    </w:p>
    <w:p w14:paraId="435975F8" w14:textId="77777777" w:rsidR="007B0C52" w:rsidRPr="00502604" w:rsidRDefault="007B0C52" w:rsidP="007B0C52">
      <w:pPr>
        <w:widowControl w:val="0"/>
        <w:numPr>
          <w:ilvl w:val="0"/>
          <w:numId w:val="97"/>
        </w:numPr>
        <w:autoSpaceDE w:val="0"/>
        <w:autoSpaceDN w:val="0"/>
        <w:jc w:val="both"/>
        <w:rPr>
          <w:rFonts w:ascii="Verdana" w:eastAsia="Arial" w:hAnsi="Verdana" w:cs="Arial"/>
          <w:kern w:val="28"/>
        </w:rPr>
      </w:pPr>
      <w:r w:rsidRPr="00502604">
        <w:rPr>
          <w:rFonts w:ascii="Verdana" w:eastAsia="Arial" w:hAnsi="Verdana" w:cs="Arial"/>
          <w:kern w:val="28"/>
        </w:rPr>
        <w:t>En toda la longitud del empalme se colocarán armaduras transversales suplementarias para mejorar las condiciones del empalme, cuando sea necesario.</w:t>
      </w:r>
    </w:p>
    <w:p w14:paraId="5A0F95B7" w14:textId="77777777" w:rsidR="007B0C52" w:rsidRPr="00502604" w:rsidRDefault="007B0C52" w:rsidP="007B0C52">
      <w:pPr>
        <w:widowControl w:val="0"/>
        <w:autoSpaceDE w:val="0"/>
        <w:autoSpaceDN w:val="0"/>
        <w:ind w:left="720"/>
        <w:jc w:val="both"/>
        <w:rPr>
          <w:rFonts w:ascii="Verdana" w:eastAsia="Arial" w:hAnsi="Verdana" w:cs="Arial"/>
          <w:kern w:val="28"/>
        </w:rPr>
      </w:pPr>
    </w:p>
    <w:p w14:paraId="22EF7987" w14:textId="77777777" w:rsidR="007B0C52" w:rsidRPr="00502604" w:rsidRDefault="007B0C52" w:rsidP="007B0C52">
      <w:pPr>
        <w:widowControl w:val="0"/>
        <w:numPr>
          <w:ilvl w:val="0"/>
          <w:numId w:val="97"/>
        </w:numPr>
        <w:autoSpaceDE w:val="0"/>
        <w:autoSpaceDN w:val="0"/>
        <w:jc w:val="both"/>
        <w:rPr>
          <w:rFonts w:ascii="Verdana" w:eastAsia="Arial" w:hAnsi="Verdana" w:cs="Arial"/>
          <w:kern w:val="28"/>
        </w:rPr>
      </w:pPr>
      <w:r w:rsidRPr="00502604">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8160709" w14:textId="77777777" w:rsidR="007B0C52" w:rsidRPr="00502604" w:rsidRDefault="007B0C52" w:rsidP="007B0C52">
      <w:pPr>
        <w:jc w:val="both"/>
        <w:rPr>
          <w:rFonts w:ascii="Verdana" w:hAnsi="Verdana"/>
          <w:kern w:val="28"/>
        </w:rPr>
      </w:pPr>
    </w:p>
    <w:p w14:paraId="6018B9B0" w14:textId="77777777" w:rsidR="007B0C52" w:rsidRPr="00502604" w:rsidRDefault="007B0C52" w:rsidP="007B0C52">
      <w:pPr>
        <w:jc w:val="both"/>
        <w:rPr>
          <w:rFonts w:ascii="Verdana" w:hAnsi="Verdana"/>
          <w:b/>
          <w:kern w:val="28"/>
        </w:rPr>
      </w:pPr>
      <w:r w:rsidRPr="00502604">
        <w:rPr>
          <w:rFonts w:ascii="Verdana" w:hAnsi="Verdana"/>
          <w:b/>
          <w:kern w:val="28"/>
        </w:rPr>
        <w:t>Mezclado</w:t>
      </w:r>
    </w:p>
    <w:p w14:paraId="2F98717A" w14:textId="77777777" w:rsidR="007B0C52" w:rsidRPr="00502604" w:rsidRDefault="007B0C52" w:rsidP="007B0C52">
      <w:pPr>
        <w:jc w:val="both"/>
        <w:rPr>
          <w:rFonts w:ascii="Verdana" w:hAnsi="Verdana"/>
          <w:b/>
          <w:kern w:val="28"/>
        </w:rPr>
      </w:pPr>
    </w:p>
    <w:p w14:paraId="06461550" w14:textId="77777777" w:rsidR="007B0C52" w:rsidRPr="00502604" w:rsidRDefault="007B0C52" w:rsidP="007B0C52">
      <w:pPr>
        <w:jc w:val="both"/>
        <w:rPr>
          <w:rFonts w:ascii="Verdana" w:hAnsi="Verdana"/>
          <w:kern w:val="28"/>
        </w:rPr>
      </w:pPr>
      <w:r w:rsidRPr="00502604">
        <w:rPr>
          <w:rFonts w:ascii="Verdana" w:hAnsi="Verdana"/>
          <w:kern w:val="28"/>
        </w:rPr>
        <w:t>El hormigón deberá ser mezclado mecánicamente dosificando por volumen y deseablemente por peso. Para esta tarea:</w:t>
      </w:r>
    </w:p>
    <w:p w14:paraId="49AC562F" w14:textId="77777777" w:rsidR="007B0C52" w:rsidRPr="00502604" w:rsidRDefault="007B0C52" w:rsidP="007B0C52">
      <w:pPr>
        <w:widowControl w:val="0"/>
        <w:numPr>
          <w:ilvl w:val="0"/>
          <w:numId w:val="95"/>
        </w:numPr>
        <w:autoSpaceDE w:val="0"/>
        <w:autoSpaceDN w:val="0"/>
        <w:jc w:val="both"/>
        <w:rPr>
          <w:rFonts w:ascii="Verdana" w:eastAsia="Arial" w:hAnsi="Verdana" w:cs="Arial"/>
          <w:kern w:val="28"/>
        </w:rPr>
      </w:pPr>
      <w:r w:rsidRPr="00502604">
        <w:rPr>
          <w:rFonts w:ascii="Verdana" w:eastAsia="Arial" w:hAnsi="Verdana" w:cs="Arial"/>
          <w:kern w:val="28"/>
        </w:rPr>
        <w:t>Sé utilizarán una o más hormigoneras de capacidad adecuada y se empleará personal especializado para su manejo.</w:t>
      </w:r>
    </w:p>
    <w:p w14:paraId="737324C9" w14:textId="77777777" w:rsidR="007B0C52" w:rsidRPr="00502604" w:rsidRDefault="007B0C52" w:rsidP="007B0C52">
      <w:pPr>
        <w:widowControl w:val="0"/>
        <w:numPr>
          <w:ilvl w:val="0"/>
          <w:numId w:val="95"/>
        </w:numPr>
        <w:autoSpaceDE w:val="0"/>
        <w:autoSpaceDN w:val="0"/>
        <w:jc w:val="both"/>
        <w:rPr>
          <w:rFonts w:ascii="Verdana" w:eastAsia="Arial" w:hAnsi="Verdana" w:cs="Arial"/>
          <w:kern w:val="28"/>
        </w:rPr>
      </w:pPr>
      <w:r w:rsidRPr="00502604">
        <w:rPr>
          <w:rFonts w:ascii="Verdana" w:eastAsia="Arial" w:hAnsi="Verdana" w:cs="Arial"/>
          <w:kern w:val="28"/>
        </w:rPr>
        <w:t>Periódicamente se verificará la uniformidad del mezclado.</w:t>
      </w:r>
    </w:p>
    <w:p w14:paraId="23571973" w14:textId="77777777" w:rsidR="007B0C52" w:rsidRPr="00502604" w:rsidRDefault="007B0C52" w:rsidP="007B0C52">
      <w:pPr>
        <w:widowControl w:val="0"/>
        <w:numPr>
          <w:ilvl w:val="0"/>
          <w:numId w:val="95"/>
        </w:numPr>
        <w:autoSpaceDE w:val="0"/>
        <w:autoSpaceDN w:val="0"/>
        <w:jc w:val="both"/>
        <w:rPr>
          <w:rFonts w:ascii="Verdana" w:eastAsia="Arial" w:hAnsi="Verdana" w:cs="Arial"/>
          <w:kern w:val="28"/>
        </w:rPr>
      </w:pPr>
      <w:r w:rsidRPr="00502604">
        <w:rPr>
          <w:rFonts w:ascii="Verdana" w:eastAsia="Arial" w:hAnsi="Verdana" w:cs="Arial"/>
          <w:kern w:val="28"/>
        </w:rPr>
        <w:t>Los materiales componentes serán introducidos en el orden siguiente:</w:t>
      </w:r>
    </w:p>
    <w:p w14:paraId="5F780FF1" w14:textId="77777777" w:rsidR="007B0C52" w:rsidRPr="00502604" w:rsidRDefault="007B0C52" w:rsidP="007B0C52">
      <w:pPr>
        <w:widowControl w:val="0"/>
        <w:numPr>
          <w:ilvl w:val="0"/>
          <w:numId w:val="96"/>
        </w:numPr>
        <w:autoSpaceDE w:val="0"/>
        <w:autoSpaceDN w:val="0"/>
        <w:jc w:val="both"/>
        <w:rPr>
          <w:rFonts w:ascii="Verdana" w:eastAsia="Arial" w:hAnsi="Verdana" w:cs="Arial"/>
          <w:kern w:val="28"/>
        </w:rPr>
      </w:pPr>
      <w:r w:rsidRPr="00502604">
        <w:rPr>
          <w:rFonts w:ascii="Verdana" w:eastAsia="Arial" w:hAnsi="Verdana" w:cs="Arial"/>
          <w:kern w:val="28"/>
        </w:rPr>
        <w:t>Una parte del agua del mezclado (aproximadamente la mitad)</w:t>
      </w:r>
    </w:p>
    <w:p w14:paraId="1C086F1D" w14:textId="77777777" w:rsidR="007B0C52" w:rsidRPr="00502604" w:rsidRDefault="007B0C52" w:rsidP="007B0C52">
      <w:pPr>
        <w:widowControl w:val="0"/>
        <w:numPr>
          <w:ilvl w:val="0"/>
          <w:numId w:val="96"/>
        </w:numPr>
        <w:autoSpaceDE w:val="0"/>
        <w:autoSpaceDN w:val="0"/>
        <w:jc w:val="both"/>
        <w:rPr>
          <w:rFonts w:ascii="Verdana" w:eastAsia="Arial" w:hAnsi="Verdana" w:cs="Arial"/>
          <w:kern w:val="28"/>
        </w:rPr>
      </w:pPr>
      <w:r w:rsidRPr="00502604">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0A9B67DB" w14:textId="77777777" w:rsidR="007B0C52" w:rsidRPr="00502604" w:rsidRDefault="007B0C52" w:rsidP="007B0C52">
      <w:pPr>
        <w:widowControl w:val="0"/>
        <w:numPr>
          <w:ilvl w:val="0"/>
          <w:numId w:val="96"/>
        </w:numPr>
        <w:autoSpaceDE w:val="0"/>
        <w:autoSpaceDN w:val="0"/>
        <w:jc w:val="both"/>
        <w:rPr>
          <w:rFonts w:ascii="Verdana" w:eastAsia="Arial" w:hAnsi="Verdana" w:cs="Arial"/>
          <w:kern w:val="28"/>
        </w:rPr>
      </w:pPr>
      <w:r w:rsidRPr="00502604">
        <w:rPr>
          <w:rFonts w:ascii="Verdana" w:eastAsia="Arial" w:hAnsi="Verdana" w:cs="Arial"/>
          <w:kern w:val="28"/>
        </w:rPr>
        <w:t>La grava.</w:t>
      </w:r>
    </w:p>
    <w:p w14:paraId="06EBF881" w14:textId="77777777" w:rsidR="007B0C52" w:rsidRPr="00502604" w:rsidRDefault="007B0C52" w:rsidP="007B0C52">
      <w:pPr>
        <w:widowControl w:val="0"/>
        <w:numPr>
          <w:ilvl w:val="0"/>
          <w:numId w:val="96"/>
        </w:numPr>
        <w:autoSpaceDE w:val="0"/>
        <w:autoSpaceDN w:val="0"/>
        <w:jc w:val="both"/>
        <w:rPr>
          <w:rFonts w:ascii="Verdana" w:eastAsia="Arial" w:hAnsi="Verdana" w:cs="Arial"/>
          <w:kern w:val="28"/>
        </w:rPr>
      </w:pPr>
      <w:r w:rsidRPr="00502604">
        <w:rPr>
          <w:rFonts w:ascii="Verdana" w:eastAsia="Arial" w:hAnsi="Verdana" w:cs="Arial"/>
          <w:kern w:val="28"/>
        </w:rPr>
        <w:t>El resto del agua de amasado.</w:t>
      </w:r>
    </w:p>
    <w:p w14:paraId="25A92C54" w14:textId="77777777" w:rsidR="007B0C52" w:rsidRPr="00502604" w:rsidRDefault="007B0C52" w:rsidP="007B0C52">
      <w:pPr>
        <w:jc w:val="both"/>
        <w:rPr>
          <w:rFonts w:ascii="Verdana" w:hAnsi="Verdana"/>
          <w:kern w:val="28"/>
        </w:rPr>
      </w:pPr>
    </w:p>
    <w:p w14:paraId="66166695" w14:textId="77777777" w:rsidR="007B0C52" w:rsidRPr="00502604" w:rsidRDefault="007B0C52" w:rsidP="007B0C52">
      <w:pPr>
        <w:jc w:val="both"/>
        <w:rPr>
          <w:rFonts w:ascii="Verdana" w:hAnsi="Verdana"/>
          <w:kern w:val="28"/>
        </w:rPr>
      </w:pPr>
      <w:r w:rsidRPr="00502604">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46A5AB1" w14:textId="77777777" w:rsidR="007B0C52" w:rsidRPr="00502604" w:rsidRDefault="007B0C52" w:rsidP="007B0C52">
      <w:pPr>
        <w:jc w:val="both"/>
        <w:rPr>
          <w:rFonts w:ascii="Verdana" w:hAnsi="Verdana"/>
          <w:kern w:val="28"/>
        </w:rPr>
      </w:pPr>
      <w:r w:rsidRPr="00502604">
        <w:rPr>
          <w:rFonts w:ascii="Verdana" w:hAnsi="Verdana"/>
          <w:kern w:val="28"/>
        </w:rPr>
        <w:t xml:space="preserve">No se permitirá cargar la hormigonera antes de haberse procedido a descargarla totalmente de la batida anterior. </w:t>
      </w:r>
    </w:p>
    <w:p w14:paraId="7F25F5BD" w14:textId="77777777" w:rsidR="007B0C52" w:rsidRPr="00502604" w:rsidRDefault="007B0C52" w:rsidP="007B0C52">
      <w:pPr>
        <w:jc w:val="both"/>
        <w:rPr>
          <w:rFonts w:ascii="Verdana" w:hAnsi="Verdana"/>
          <w:kern w:val="28"/>
        </w:rPr>
      </w:pPr>
      <w:r w:rsidRPr="00502604">
        <w:rPr>
          <w:rFonts w:ascii="Verdana" w:hAnsi="Verdana"/>
          <w:kern w:val="28"/>
        </w:rPr>
        <w:t>El mezclado manual queda expresamente prohibido.</w:t>
      </w:r>
    </w:p>
    <w:p w14:paraId="6E5151C3" w14:textId="77777777" w:rsidR="007B0C52" w:rsidRPr="00502604" w:rsidRDefault="007B0C52" w:rsidP="007B0C52">
      <w:pPr>
        <w:jc w:val="both"/>
        <w:rPr>
          <w:rFonts w:ascii="Verdana" w:hAnsi="Verdana"/>
          <w:b/>
          <w:kern w:val="28"/>
        </w:rPr>
      </w:pPr>
    </w:p>
    <w:p w14:paraId="40BA9AA7" w14:textId="77777777" w:rsidR="007B0C52" w:rsidRPr="00502604" w:rsidRDefault="007B0C52" w:rsidP="007B0C52">
      <w:pPr>
        <w:jc w:val="both"/>
        <w:rPr>
          <w:rFonts w:ascii="Verdana" w:hAnsi="Verdana"/>
          <w:b/>
          <w:kern w:val="28"/>
        </w:rPr>
      </w:pPr>
      <w:r w:rsidRPr="00502604">
        <w:rPr>
          <w:rFonts w:ascii="Verdana" w:hAnsi="Verdana"/>
          <w:b/>
          <w:kern w:val="28"/>
        </w:rPr>
        <w:t>Transporte</w:t>
      </w:r>
    </w:p>
    <w:p w14:paraId="51CBD966" w14:textId="77777777" w:rsidR="007B0C52" w:rsidRPr="00502604" w:rsidRDefault="007B0C52" w:rsidP="007B0C52">
      <w:pPr>
        <w:jc w:val="both"/>
        <w:rPr>
          <w:rFonts w:ascii="Verdana" w:hAnsi="Verdana"/>
          <w:kern w:val="28"/>
        </w:rPr>
      </w:pPr>
    </w:p>
    <w:p w14:paraId="14600B01" w14:textId="77777777" w:rsidR="007B0C52" w:rsidRPr="00502604" w:rsidRDefault="007B0C52" w:rsidP="007B0C52">
      <w:pPr>
        <w:jc w:val="both"/>
        <w:rPr>
          <w:rFonts w:ascii="Verdana" w:hAnsi="Verdana"/>
          <w:kern w:val="28"/>
        </w:rPr>
      </w:pPr>
      <w:r w:rsidRPr="00502604">
        <w:rPr>
          <w:rFonts w:ascii="Verdana" w:hAnsi="Verdana"/>
          <w:kern w:val="28"/>
        </w:rPr>
        <w:t xml:space="preserve">Para el transporte se utilizarán procedimientos concordantes con la composición del hormigón fresco, con el fin de que la mezcla llegue al lugar de su colocación sin experimentar </w:t>
      </w:r>
      <w:r w:rsidRPr="00502604">
        <w:rPr>
          <w:rFonts w:ascii="Verdana" w:hAnsi="Verdana"/>
          <w:kern w:val="28"/>
        </w:rPr>
        <w:lastRenderedPageBreak/>
        <w:t>variación de las características que poseía recién amasada, es decir, sin presentar disgregación, intrusión de cuerpos extraños, cambios en el contenido de agua.</w:t>
      </w:r>
    </w:p>
    <w:p w14:paraId="4392DCE3" w14:textId="77777777" w:rsidR="007B0C52" w:rsidRPr="00502604" w:rsidRDefault="007B0C52" w:rsidP="007B0C52">
      <w:pPr>
        <w:jc w:val="both"/>
        <w:rPr>
          <w:rFonts w:ascii="Verdana" w:hAnsi="Verdana"/>
          <w:kern w:val="28"/>
        </w:rPr>
      </w:pPr>
    </w:p>
    <w:p w14:paraId="7430BACA" w14:textId="77777777" w:rsidR="007B0C52" w:rsidRPr="00502604" w:rsidRDefault="007B0C52" w:rsidP="007B0C52">
      <w:pPr>
        <w:jc w:val="both"/>
        <w:rPr>
          <w:rFonts w:ascii="Verdana" w:hAnsi="Verdana"/>
          <w:kern w:val="28"/>
        </w:rPr>
      </w:pPr>
      <w:r w:rsidRPr="00502604">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0C7ADEC8" w14:textId="77777777" w:rsidR="007B0C52" w:rsidRPr="00502604" w:rsidRDefault="007B0C52" w:rsidP="007B0C52">
      <w:pPr>
        <w:jc w:val="both"/>
        <w:rPr>
          <w:rFonts w:ascii="Verdana" w:hAnsi="Verdana"/>
          <w:kern w:val="28"/>
        </w:rPr>
      </w:pPr>
    </w:p>
    <w:p w14:paraId="60C15AD2" w14:textId="77777777" w:rsidR="007B0C52" w:rsidRPr="00502604" w:rsidRDefault="007B0C52" w:rsidP="007B0C52">
      <w:pPr>
        <w:jc w:val="both"/>
        <w:rPr>
          <w:rFonts w:ascii="Verdana" w:hAnsi="Verdana"/>
          <w:kern w:val="28"/>
        </w:rPr>
      </w:pPr>
      <w:r w:rsidRPr="00502604">
        <w:rPr>
          <w:rFonts w:ascii="Verdana" w:hAnsi="Verdana"/>
          <w:kern w:val="28"/>
        </w:rPr>
        <w:t>Para los medios corrientes de transporte, el hormigón debe colocarse en su posición definitiva dentro de los encofrados, antes de que transcurran 30 minutos desde su preparación.</w:t>
      </w:r>
    </w:p>
    <w:p w14:paraId="74C62505" w14:textId="77777777" w:rsidR="007B0C52" w:rsidRPr="00502604" w:rsidRDefault="007B0C52" w:rsidP="007B0C52">
      <w:pPr>
        <w:jc w:val="both"/>
        <w:rPr>
          <w:rFonts w:ascii="Verdana" w:hAnsi="Verdana"/>
          <w:b/>
          <w:kern w:val="28"/>
        </w:rPr>
      </w:pPr>
    </w:p>
    <w:p w14:paraId="70871EE2" w14:textId="77777777" w:rsidR="007B0C52" w:rsidRPr="00502604" w:rsidRDefault="007B0C52" w:rsidP="007B0C52">
      <w:pPr>
        <w:jc w:val="both"/>
        <w:rPr>
          <w:rFonts w:ascii="Verdana" w:hAnsi="Verdana"/>
          <w:b/>
          <w:kern w:val="28"/>
        </w:rPr>
      </w:pPr>
      <w:r w:rsidRPr="00502604">
        <w:rPr>
          <w:rFonts w:ascii="Verdana" w:hAnsi="Verdana"/>
          <w:b/>
          <w:kern w:val="28"/>
        </w:rPr>
        <w:t>Hormigonado</w:t>
      </w:r>
    </w:p>
    <w:p w14:paraId="0AB8BDDD" w14:textId="77777777" w:rsidR="007B0C52" w:rsidRPr="00502604" w:rsidRDefault="007B0C52" w:rsidP="007B0C52">
      <w:pPr>
        <w:jc w:val="both"/>
        <w:rPr>
          <w:rFonts w:ascii="Verdana" w:hAnsi="Verdana"/>
          <w:kern w:val="28"/>
        </w:rPr>
      </w:pPr>
      <w:r w:rsidRPr="00502604">
        <w:rPr>
          <w:rFonts w:ascii="Verdana" w:hAnsi="Verdana"/>
          <w:kern w:val="28"/>
        </w:rPr>
        <w:t>El hormigonado deberá cumplir con las exigencias y requisitos establecidos en la Norma CBH-87 para hormigones.</w:t>
      </w:r>
    </w:p>
    <w:p w14:paraId="6C588134" w14:textId="77777777" w:rsidR="007B0C52" w:rsidRPr="00502604" w:rsidRDefault="007B0C52" w:rsidP="007B0C52">
      <w:pPr>
        <w:jc w:val="both"/>
        <w:rPr>
          <w:rFonts w:ascii="Verdana" w:hAnsi="Verdana"/>
          <w:kern w:val="28"/>
        </w:rPr>
      </w:pPr>
    </w:p>
    <w:p w14:paraId="1A619164" w14:textId="77777777" w:rsidR="007B0C52" w:rsidRPr="00502604" w:rsidRDefault="007B0C52" w:rsidP="007B0C52">
      <w:pPr>
        <w:jc w:val="both"/>
        <w:rPr>
          <w:rFonts w:ascii="Verdana" w:hAnsi="Verdana"/>
          <w:kern w:val="28"/>
        </w:rPr>
      </w:pPr>
      <w:r w:rsidRPr="00502604">
        <w:rPr>
          <w:rFonts w:ascii="Verdana" w:hAnsi="Verdana"/>
          <w:kern w:val="28"/>
        </w:rPr>
        <w:t>No se procederá al vaciado de los elementos estructurales sin antes contar con la autorización del Inspector de proyecto.</w:t>
      </w:r>
    </w:p>
    <w:p w14:paraId="2C137994" w14:textId="77777777" w:rsidR="007B0C52" w:rsidRPr="00502604" w:rsidRDefault="007B0C52" w:rsidP="007B0C52">
      <w:pPr>
        <w:jc w:val="both"/>
        <w:rPr>
          <w:rFonts w:ascii="Verdana" w:hAnsi="Verdana"/>
          <w:kern w:val="28"/>
        </w:rPr>
      </w:pPr>
    </w:p>
    <w:p w14:paraId="022BEADA" w14:textId="77777777" w:rsidR="007B0C52" w:rsidRPr="00502604" w:rsidRDefault="007B0C52" w:rsidP="007B0C52">
      <w:pPr>
        <w:jc w:val="both"/>
        <w:rPr>
          <w:rFonts w:ascii="Verdana" w:hAnsi="Verdana"/>
          <w:kern w:val="28"/>
        </w:rPr>
      </w:pPr>
      <w:r w:rsidRPr="00502604">
        <w:rPr>
          <w:rFonts w:ascii="Verdana" w:hAnsi="Verdana"/>
          <w:kern w:val="28"/>
        </w:rPr>
        <w:t>El vaciado del hormigón se realizará de acuerdo a un plan de trabajo previamente autorizado por el Inspector de proyecto.</w:t>
      </w:r>
    </w:p>
    <w:p w14:paraId="69DD56A1" w14:textId="77777777" w:rsidR="007B0C52" w:rsidRPr="00502604" w:rsidRDefault="007B0C52" w:rsidP="007B0C52">
      <w:pPr>
        <w:jc w:val="both"/>
        <w:rPr>
          <w:rFonts w:ascii="Verdana" w:hAnsi="Verdana"/>
          <w:kern w:val="28"/>
        </w:rPr>
      </w:pPr>
    </w:p>
    <w:p w14:paraId="6B51497C" w14:textId="77777777" w:rsidR="007B0C52" w:rsidRPr="00502604" w:rsidRDefault="007B0C52" w:rsidP="007B0C52">
      <w:pPr>
        <w:jc w:val="both"/>
        <w:rPr>
          <w:rFonts w:ascii="Verdana" w:hAnsi="Verdana"/>
          <w:kern w:val="28"/>
        </w:rPr>
      </w:pPr>
      <w:r w:rsidRPr="00502604">
        <w:rPr>
          <w:rFonts w:ascii="Verdana" w:hAnsi="Verdan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87D1994" w14:textId="77777777" w:rsidR="007B0C52" w:rsidRPr="00502604" w:rsidRDefault="007B0C52" w:rsidP="007B0C52">
      <w:pPr>
        <w:jc w:val="both"/>
        <w:rPr>
          <w:rFonts w:ascii="Verdana" w:hAnsi="Verdana"/>
          <w:kern w:val="28"/>
        </w:rPr>
      </w:pPr>
    </w:p>
    <w:p w14:paraId="624AFC3C" w14:textId="77777777" w:rsidR="007B0C52" w:rsidRPr="00502604" w:rsidRDefault="007B0C52" w:rsidP="007B0C52">
      <w:pPr>
        <w:jc w:val="both"/>
        <w:rPr>
          <w:rFonts w:ascii="Verdana" w:hAnsi="Verdana"/>
          <w:kern w:val="28"/>
        </w:rPr>
      </w:pPr>
      <w:r w:rsidRPr="00502604">
        <w:rPr>
          <w:rFonts w:ascii="Verdana" w:hAnsi="Verdana"/>
          <w:kern w:val="28"/>
        </w:rPr>
        <w:t>Las siguientes prohibiciones para el hormigonado deben tenerse en cuenta:</w:t>
      </w:r>
    </w:p>
    <w:p w14:paraId="71BB6FD9" w14:textId="77777777" w:rsidR="007B0C52" w:rsidRPr="00502604" w:rsidRDefault="007B0C52" w:rsidP="007B0C52">
      <w:pPr>
        <w:widowControl w:val="0"/>
        <w:numPr>
          <w:ilvl w:val="0"/>
          <w:numId w:val="91"/>
        </w:numPr>
        <w:autoSpaceDE w:val="0"/>
        <w:autoSpaceDN w:val="0"/>
        <w:jc w:val="both"/>
        <w:rPr>
          <w:rFonts w:ascii="Verdana" w:hAnsi="Verdana"/>
          <w:kern w:val="28"/>
        </w:rPr>
      </w:pPr>
      <w:r w:rsidRPr="00502604">
        <w:rPr>
          <w:rFonts w:ascii="Verdana" w:hAnsi="Verdana"/>
          <w:kern w:val="28"/>
        </w:rPr>
        <w:t>La temperatura de vaciado no será menor a 5°C.</w:t>
      </w:r>
    </w:p>
    <w:p w14:paraId="3EBEC0CF" w14:textId="77777777" w:rsidR="007B0C52" w:rsidRPr="00502604" w:rsidRDefault="007B0C52" w:rsidP="007B0C52">
      <w:pPr>
        <w:widowControl w:val="0"/>
        <w:numPr>
          <w:ilvl w:val="0"/>
          <w:numId w:val="91"/>
        </w:numPr>
        <w:autoSpaceDE w:val="0"/>
        <w:autoSpaceDN w:val="0"/>
        <w:jc w:val="both"/>
        <w:rPr>
          <w:rFonts w:ascii="Verdana" w:hAnsi="Verdana"/>
          <w:kern w:val="28"/>
        </w:rPr>
      </w:pPr>
      <w:r w:rsidRPr="00502604">
        <w:rPr>
          <w:rFonts w:ascii="Verdana" w:hAnsi="Verdana"/>
          <w:kern w:val="28"/>
        </w:rPr>
        <w:t>No podrá efectuarse el vaciado durante la lluvia.</w:t>
      </w:r>
    </w:p>
    <w:p w14:paraId="36F78B1C" w14:textId="77777777" w:rsidR="007B0C52" w:rsidRPr="00502604" w:rsidRDefault="007B0C52" w:rsidP="007B0C52">
      <w:pPr>
        <w:widowControl w:val="0"/>
        <w:numPr>
          <w:ilvl w:val="0"/>
          <w:numId w:val="91"/>
        </w:numPr>
        <w:autoSpaceDE w:val="0"/>
        <w:autoSpaceDN w:val="0"/>
        <w:jc w:val="both"/>
        <w:rPr>
          <w:rFonts w:ascii="Verdana" w:hAnsi="Verdana"/>
          <w:kern w:val="28"/>
        </w:rPr>
      </w:pPr>
      <w:r w:rsidRPr="00502604">
        <w:rPr>
          <w:rFonts w:ascii="Verdana" w:hAnsi="Verdana"/>
          <w:kern w:val="28"/>
        </w:rPr>
        <w:t>No será permitido disponer de grandes cantidades de hormigón en un solo lugar para esparcirlo posteriormente.</w:t>
      </w:r>
    </w:p>
    <w:p w14:paraId="51A076B4" w14:textId="77777777" w:rsidR="007B0C52" w:rsidRPr="00502604" w:rsidRDefault="007B0C52" w:rsidP="007B0C52">
      <w:pPr>
        <w:widowControl w:val="0"/>
        <w:numPr>
          <w:ilvl w:val="0"/>
          <w:numId w:val="91"/>
        </w:numPr>
        <w:autoSpaceDE w:val="0"/>
        <w:autoSpaceDN w:val="0"/>
        <w:jc w:val="both"/>
        <w:rPr>
          <w:rFonts w:ascii="Verdana" w:hAnsi="Verdana"/>
          <w:kern w:val="28"/>
        </w:rPr>
      </w:pPr>
      <w:r w:rsidRPr="00502604">
        <w:rPr>
          <w:rFonts w:ascii="Verdana" w:hAnsi="Verdana"/>
          <w:kern w:val="28"/>
        </w:rPr>
        <w:t>Por ningún motivo se podrá agregar agua en el momento de hormigonar.</w:t>
      </w:r>
    </w:p>
    <w:p w14:paraId="13F6C6D0" w14:textId="77777777" w:rsidR="007B0C52" w:rsidRPr="00502604" w:rsidRDefault="007B0C52" w:rsidP="007B0C52">
      <w:pPr>
        <w:jc w:val="both"/>
        <w:rPr>
          <w:rFonts w:ascii="Verdana" w:hAnsi="Verdana"/>
          <w:kern w:val="28"/>
        </w:rPr>
      </w:pPr>
    </w:p>
    <w:p w14:paraId="7D35D0DB" w14:textId="77777777" w:rsidR="007B0C52" w:rsidRPr="00502604" w:rsidRDefault="007B0C52" w:rsidP="007B0C52">
      <w:pPr>
        <w:jc w:val="both"/>
        <w:rPr>
          <w:rFonts w:ascii="Verdana" w:hAnsi="Verdana"/>
          <w:kern w:val="28"/>
        </w:rPr>
      </w:pPr>
      <w:r w:rsidRPr="00502604">
        <w:rPr>
          <w:rFonts w:ascii="Verdana" w:hAnsi="Verdana"/>
          <w:kern w:val="28"/>
        </w:rPr>
        <w:t>El espesor máximo de la capa de hormigón no deberá exceder a 20 cm. para permitir una compactación eficaz.</w:t>
      </w:r>
    </w:p>
    <w:p w14:paraId="149A63B6" w14:textId="77777777" w:rsidR="007B0C52" w:rsidRPr="00502604" w:rsidRDefault="007B0C52" w:rsidP="007B0C52">
      <w:pPr>
        <w:jc w:val="both"/>
        <w:rPr>
          <w:rFonts w:ascii="Verdana" w:hAnsi="Verdana"/>
          <w:kern w:val="28"/>
        </w:rPr>
      </w:pPr>
    </w:p>
    <w:p w14:paraId="01F0043A" w14:textId="77777777" w:rsidR="007B0C52" w:rsidRPr="00502604" w:rsidRDefault="007B0C52" w:rsidP="007B0C52">
      <w:pPr>
        <w:jc w:val="both"/>
        <w:rPr>
          <w:rFonts w:ascii="Verdana" w:hAnsi="Verdana"/>
          <w:kern w:val="28"/>
        </w:rPr>
      </w:pPr>
      <w:r w:rsidRPr="00502604">
        <w:rPr>
          <w:rFonts w:ascii="Verdana" w:hAnsi="Verdana"/>
          <w:kern w:val="28"/>
        </w:rPr>
        <w:t>La velocidad del vaciado será la suficiente para garantizar que el hormigón se mantenga plástico en todo momento.</w:t>
      </w:r>
    </w:p>
    <w:p w14:paraId="6FDEE701" w14:textId="77777777" w:rsidR="007B0C52" w:rsidRPr="00502604" w:rsidRDefault="007B0C52" w:rsidP="007B0C52">
      <w:pPr>
        <w:jc w:val="both"/>
        <w:rPr>
          <w:rFonts w:ascii="Verdana" w:hAnsi="Verdana"/>
          <w:kern w:val="28"/>
        </w:rPr>
      </w:pPr>
      <w:r w:rsidRPr="00502604">
        <w:rPr>
          <w:rFonts w:ascii="Verdana" w:hAnsi="Verdana"/>
          <w:kern w:val="28"/>
        </w:rPr>
        <w:t>No se podrá verter el hormigón en caída libre desde alturas superiores a 1,50 m, debiendo en este caso utilizar canalones, embudos o ductos.</w:t>
      </w:r>
    </w:p>
    <w:p w14:paraId="55510B93" w14:textId="77777777" w:rsidR="007B0C52" w:rsidRPr="00502604" w:rsidRDefault="007B0C52" w:rsidP="007B0C52">
      <w:pPr>
        <w:jc w:val="both"/>
        <w:rPr>
          <w:rFonts w:ascii="Verdana" w:hAnsi="Verdana"/>
          <w:kern w:val="28"/>
        </w:rPr>
      </w:pPr>
      <w:r w:rsidRPr="00502604">
        <w:rPr>
          <w:rFonts w:ascii="Verdana" w:hAnsi="Verdana"/>
          <w:kern w:val="28"/>
        </w:rPr>
        <w:t>El vaciado en losas deberá efectuarse por franjas de ancho tal que, al vaciar la capa siguiente, en la primera no se haya iniciado el fraguado.</w:t>
      </w:r>
    </w:p>
    <w:p w14:paraId="2135DAB3" w14:textId="77777777" w:rsidR="007B0C52" w:rsidRPr="00502604" w:rsidRDefault="007B0C52" w:rsidP="007B0C52">
      <w:pPr>
        <w:jc w:val="both"/>
        <w:rPr>
          <w:rFonts w:ascii="Verdana" w:hAnsi="Verdana"/>
          <w:b/>
          <w:kern w:val="28"/>
        </w:rPr>
      </w:pPr>
    </w:p>
    <w:p w14:paraId="2A13C5C4" w14:textId="77777777" w:rsidR="007B0C52" w:rsidRPr="00502604" w:rsidRDefault="007B0C52" w:rsidP="007B0C52">
      <w:pPr>
        <w:jc w:val="both"/>
        <w:rPr>
          <w:rFonts w:ascii="Verdana" w:hAnsi="Verdana"/>
          <w:b/>
          <w:kern w:val="28"/>
        </w:rPr>
      </w:pPr>
      <w:r w:rsidRPr="00502604">
        <w:rPr>
          <w:rFonts w:ascii="Verdana" w:hAnsi="Verdana"/>
          <w:b/>
          <w:kern w:val="28"/>
        </w:rPr>
        <w:t>Compactación</w:t>
      </w:r>
    </w:p>
    <w:p w14:paraId="5396C7A5" w14:textId="77777777" w:rsidR="007B0C52" w:rsidRPr="00502604" w:rsidRDefault="007B0C52" w:rsidP="007B0C52">
      <w:pPr>
        <w:jc w:val="both"/>
        <w:rPr>
          <w:rFonts w:ascii="Verdana" w:hAnsi="Verdana"/>
          <w:kern w:val="28"/>
        </w:rPr>
      </w:pPr>
      <w:r w:rsidRPr="00502604">
        <w:rPr>
          <w:rFonts w:ascii="Verdana" w:hAnsi="Verdana"/>
          <w:kern w:val="28"/>
        </w:rPr>
        <w:t>La compactación de los hormigones se realizará mediante vibrado de manera tal que se eliminen los huecos o burbujas de aire en el interior de la masa, evitando la disgregación de los agregados.</w:t>
      </w:r>
    </w:p>
    <w:p w14:paraId="5A75DDCE" w14:textId="77777777" w:rsidR="007B0C52" w:rsidRPr="00502604" w:rsidRDefault="007B0C52" w:rsidP="007B0C52">
      <w:pPr>
        <w:jc w:val="both"/>
        <w:rPr>
          <w:rFonts w:ascii="Verdana" w:hAnsi="Verdana"/>
          <w:kern w:val="28"/>
        </w:rPr>
      </w:pPr>
    </w:p>
    <w:p w14:paraId="76CB1202" w14:textId="77777777" w:rsidR="007B0C52" w:rsidRPr="00502604" w:rsidRDefault="007B0C52" w:rsidP="007B0C52">
      <w:pPr>
        <w:jc w:val="both"/>
        <w:rPr>
          <w:rFonts w:ascii="Verdana" w:hAnsi="Verdana"/>
          <w:kern w:val="28"/>
        </w:rPr>
      </w:pPr>
      <w:r w:rsidRPr="00502604">
        <w:rPr>
          <w:rFonts w:ascii="Verdana" w:hAnsi="Verdana"/>
          <w:kern w:val="28"/>
        </w:rPr>
        <w:t>El vibrado será realizado mediante vibradoras de inmersión y alta frecuencia que deberán ser manejadas por obreros con experiencia en la actividad.</w:t>
      </w:r>
    </w:p>
    <w:p w14:paraId="677EBF53" w14:textId="77777777" w:rsidR="007B0C52" w:rsidRPr="00502604" w:rsidRDefault="007B0C52" w:rsidP="007B0C52">
      <w:pPr>
        <w:jc w:val="both"/>
        <w:rPr>
          <w:rFonts w:ascii="Verdana" w:hAnsi="Verdana"/>
          <w:kern w:val="28"/>
        </w:rPr>
      </w:pPr>
      <w:r w:rsidRPr="00502604">
        <w:rPr>
          <w:rFonts w:ascii="Verdana" w:hAnsi="Verdana"/>
          <w:kern w:val="28"/>
        </w:rPr>
        <w:t>De ninguna manera se permitirá el uso de las vibradoras para el transporte de la mezcla o la distribución dentro del encofrado.</w:t>
      </w:r>
    </w:p>
    <w:p w14:paraId="047EC2E0" w14:textId="77777777" w:rsidR="007B0C52" w:rsidRPr="00502604" w:rsidRDefault="007B0C52" w:rsidP="007B0C52">
      <w:pPr>
        <w:jc w:val="both"/>
        <w:rPr>
          <w:rFonts w:ascii="Verdana" w:hAnsi="Verdana"/>
          <w:kern w:val="28"/>
        </w:rPr>
      </w:pPr>
    </w:p>
    <w:p w14:paraId="0E06B82F" w14:textId="77777777" w:rsidR="007B0C52" w:rsidRPr="00502604" w:rsidRDefault="007B0C52" w:rsidP="007B0C52">
      <w:pPr>
        <w:jc w:val="both"/>
        <w:rPr>
          <w:rFonts w:ascii="Verdana" w:hAnsi="Verdana"/>
          <w:kern w:val="28"/>
        </w:rPr>
      </w:pPr>
      <w:r w:rsidRPr="00502604">
        <w:rPr>
          <w:rFonts w:ascii="Verdana" w:hAnsi="Verdana"/>
          <w:kern w:val="28"/>
        </w:rPr>
        <w:lastRenderedPageBreak/>
        <w:t>En ningún caso se iniciará el vaciado si no se cuenta por lo menos con dos vibradoras en perfecto estado y con el diámetro de la aguja adecuado para el elemento.</w:t>
      </w:r>
    </w:p>
    <w:p w14:paraId="32D4AE61" w14:textId="77777777" w:rsidR="007B0C52" w:rsidRPr="00502604" w:rsidRDefault="007B0C52" w:rsidP="007B0C52">
      <w:pPr>
        <w:jc w:val="both"/>
        <w:rPr>
          <w:rFonts w:ascii="Verdana" w:hAnsi="Verdana"/>
          <w:kern w:val="28"/>
        </w:rPr>
      </w:pPr>
      <w:r w:rsidRPr="00502604">
        <w:rPr>
          <w:rFonts w:ascii="Verdana" w:hAnsi="Verdana"/>
          <w:kern w:val="28"/>
        </w:rPr>
        <w:t>Las vibradoras serán introducidas en puntos equidistantes a 45 cm. entre sí y durante 5 a 15 segundos para evitar la disgregación.</w:t>
      </w:r>
    </w:p>
    <w:p w14:paraId="243287C5" w14:textId="77777777" w:rsidR="007B0C52" w:rsidRPr="00502604" w:rsidRDefault="007B0C52" w:rsidP="007B0C52">
      <w:pPr>
        <w:jc w:val="both"/>
        <w:rPr>
          <w:rFonts w:ascii="Verdana" w:hAnsi="Verdana"/>
          <w:kern w:val="28"/>
        </w:rPr>
      </w:pPr>
    </w:p>
    <w:p w14:paraId="418F63D0" w14:textId="77777777" w:rsidR="007B0C52" w:rsidRPr="00502604" w:rsidRDefault="007B0C52" w:rsidP="007B0C52">
      <w:pPr>
        <w:jc w:val="both"/>
        <w:rPr>
          <w:rFonts w:ascii="Verdana" w:hAnsi="Verdana"/>
          <w:kern w:val="28"/>
        </w:rPr>
      </w:pPr>
      <w:r w:rsidRPr="00502604">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34F4F4D6" w14:textId="77777777" w:rsidR="007B0C52" w:rsidRPr="00502604" w:rsidRDefault="007B0C52" w:rsidP="007B0C52">
      <w:pPr>
        <w:jc w:val="both"/>
        <w:rPr>
          <w:rFonts w:ascii="Verdana" w:hAnsi="Verdana"/>
          <w:kern w:val="28"/>
        </w:rPr>
      </w:pPr>
      <w:r w:rsidRPr="00502604">
        <w:rPr>
          <w:rFonts w:ascii="Verdana" w:hAnsi="Verdana"/>
          <w:kern w:val="28"/>
        </w:rPr>
        <w:t>El compactado del hormigón se completará con un apisonado manual del hormigón y un golpeteo de los encofrados.</w:t>
      </w:r>
    </w:p>
    <w:p w14:paraId="34617A27" w14:textId="77777777" w:rsidR="007B0C52" w:rsidRPr="00502604" w:rsidRDefault="007B0C52" w:rsidP="007B0C52">
      <w:pPr>
        <w:jc w:val="both"/>
        <w:rPr>
          <w:rFonts w:ascii="Verdana" w:hAnsi="Verdana"/>
          <w:kern w:val="28"/>
        </w:rPr>
      </w:pPr>
    </w:p>
    <w:p w14:paraId="1A97FDCA" w14:textId="77777777" w:rsidR="007B0C52" w:rsidRPr="00502604" w:rsidRDefault="007B0C52" w:rsidP="007B0C52">
      <w:pPr>
        <w:jc w:val="both"/>
        <w:rPr>
          <w:rFonts w:ascii="Verdana" w:hAnsi="Verdana"/>
          <w:kern w:val="28"/>
        </w:rPr>
      </w:pPr>
      <w:r w:rsidRPr="00502604">
        <w:rPr>
          <w:rFonts w:ascii="Verdana" w:hAnsi="Verdana"/>
          <w:kern w:val="28"/>
        </w:rPr>
        <w:t xml:space="preserve">La compactación manual del hormigón mediante varillas de hierro será </w:t>
      </w:r>
      <w:proofErr w:type="gramStart"/>
      <w:r w:rsidRPr="00502604">
        <w:rPr>
          <w:rFonts w:ascii="Verdana" w:hAnsi="Verdana"/>
          <w:kern w:val="28"/>
        </w:rPr>
        <w:t>usado</w:t>
      </w:r>
      <w:proofErr w:type="gramEnd"/>
      <w:r w:rsidRPr="00502604">
        <w:rPr>
          <w:rFonts w:ascii="Verdana" w:hAnsi="Verdana"/>
          <w:kern w:val="28"/>
        </w:rPr>
        <w:t xml:space="preserve"> solo bajo autorización de Inspector de proyecto.</w:t>
      </w:r>
    </w:p>
    <w:p w14:paraId="53EFFD22" w14:textId="77777777" w:rsidR="007B0C52" w:rsidRPr="00502604" w:rsidRDefault="007B0C52" w:rsidP="007B0C52">
      <w:pPr>
        <w:jc w:val="both"/>
        <w:rPr>
          <w:rFonts w:ascii="Verdana" w:hAnsi="Verdana"/>
          <w:b/>
          <w:kern w:val="28"/>
        </w:rPr>
      </w:pPr>
    </w:p>
    <w:p w14:paraId="38CED785" w14:textId="77777777" w:rsidR="007B0C52" w:rsidRPr="00502604" w:rsidRDefault="007B0C52" w:rsidP="007B0C52">
      <w:pPr>
        <w:jc w:val="both"/>
        <w:rPr>
          <w:rFonts w:ascii="Verdana" w:hAnsi="Verdana"/>
          <w:b/>
          <w:kern w:val="28"/>
        </w:rPr>
      </w:pPr>
      <w:r w:rsidRPr="00502604">
        <w:rPr>
          <w:rFonts w:ascii="Verdana" w:hAnsi="Verdana"/>
          <w:b/>
          <w:kern w:val="28"/>
        </w:rPr>
        <w:t>Desencofrado</w:t>
      </w:r>
    </w:p>
    <w:p w14:paraId="722EDECF" w14:textId="77777777" w:rsidR="007B0C52" w:rsidRPr="00502604" w:rsidRDefault="007B0C52" w:rsidP="007B0C52">
      <w:pPr>
        <w:jc w:val="both"/>
        <w:rPr>
          <w:rFonts w:ascii="Verdana" w:hAnsi="Verdana"/>
          <w:kern w:val="28"/>
        </w:rPr>
      </w:pPr>
      <w:r w:rsidRPr="00502604">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B268EB5" w14:textId="77777777" w:rsidR="007B0C52" w:rsidRPr="00502604" w:rsidRDefault="007B0C52" w:rsidP="007B0C52">
      <w:pPr>
        <w:jc w:val="both"/>
        <w:rPr>
          <w:rFonts w:ascii="Verdana" w:hAnsi="Verdana"/>
          <w:kern w:val="28"/>
        </w:rPr>
      </w:pPr>
    </w:p>
    <w:p w14:paraId="613D719F" w14:textId="77777777" w:rsidR="007B0C52" w:rsidRPr="00502604" w:rsidRDefault="007B0C52" w:rsidP="007B0C52">
      <w:pPr>
        <w:jc w:val="both"/>
        <w:rPr>
          <w:rFonts w:ascii="Verdana" w:hAnsi="Verdana"/>
          <w:kern w:val="28"/>
        </w:rPr>
      </w:pPr>
      <w:r w:rsidRPr="00502604">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0D3CBFA0" w14:textId="77777777" w:rsidR="007B0C52" w:rsidRPr="00502604" w:rsidRDefault="007B0C52" w:rsidP="007B0C52">
      <w:pPr>
        <w:jc w:val="both"/>
        <w:rPr>
          <w:rFonts w:ascii="Verdana" w:hAnsi="Verdana"/>
          <w:kern w:val="28"/>
        </w:rPr>
      </w:pPr>
    </w:p>
    <w:p w14:paraId="6E900EF3" w14:textId="77777777" w:rsidR="007B0C52" w:rsidRPr="00502604" w:rsidRDefault="007B0C52" w:rsidP="007B0C52">
      <w:pPr>
        <w:jc w:val="both"/>
        <w:rPr>
          <w:rFonts w:ascii="Verdana" w:hAnsi="Verdana"/>
          <w:kern w:val="28"/>
        </w:rPr>
      </w:pPr>
      <w:r w:rsidRPr="00502604">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279A7877" w14:textId="77777777" w:rsidR="007B0C52" w:rsidRPr="00502604" w:rsidRDefault="007B0C52" w:rsidP="007B0C52">
      <w:pPr>
        <w:jc w:val="both"/>
        <w:rPr>
          <w:rFonts w:ascii="Verdana" w:hAnsi="Verdana"/>
          <w:kern w:val="28"/>
        </w:rPr>
      </w:pPr>
    </w:p>
    <w:p w14:paraId="6C0C2E31" w14:textId="77777777" w:rsidR="007B0C52" w:rsidRPr="00502604" w:rsidRDefault="007B0C52" w:rsidP="007B0C52">
      <w:pPr>
        <w:jc w:val="both"/>
        <w:rPr>
          <w:rFonts w:ascii="Verdana" w:hAnsi="Verdana"/>
          <w:kern w:val="28"/>
        </w:rPr>
      </w:pPr>
      <w:r w:rsidRPr="00502604">
        <w:rPr>
          <w:rFonts w:ascii="Verdana" w:hAnsi="Verdana"/>
          <w:kern w:val="28"/>
        </w:rPr>
        <w:t>Los encofrados superiores en superficies inclinadas deberán ser removidos tan pronto como el hormigón tenga suficiente resistencia para no escurrir.</w:t>
      </w:r>
    </w:p>
    <w:p w14:paraId="2A54FA26" w14:textId="77777777" w:rsidR="007B0C52" w:rsidRPr="00502604" w:rsidRDefault="007B0C52" w:rsidP="007B0C52">
      <w:pPr>
        <w:jc w:val="both"/>
        <w:rPr>
          <w:rFonts w:ascii="Verdana" w:hAnsi="Verdana"/>
          <w:kern w:val="28"/>
        </w:rPr>
      </w:pPr>
      <w:r w:rsidRPr="00502604">
        <w:rPr>
          <w:rFonts w:ascii="Verdana" w:hAnsi="Verdana"/>
          <w:kern w:val="28"/>
        </w:rPr>
        <w:t>Los tiempos de desencofrado serán los indicados en el proyecto (planos y/o memoria de cálculo) y lo indicado en la norma CBH-87.</w:t>
      </w:r>
    </w:p>
    <w:p w14:paraId="190D5076" w14:textId="77777777" w:rsidR="007B0C52" w:rsidRPr="00502604" w:rsidRDefault="007B0C52" w:rsidP="007B0C52">
      <w:pPr>
        <w:jc w:val="both"/>
        <w:rPr>
          <w:rFonts w:ascii="Verdana" w:hAnsi="Verdana"/>
          <w:b/>
          <w:kern w:val="28"/>
        </w:rPr>
      </w:pPr>
    </w:p>
    <w:p w14:paraId="2ED46B60" w14:textId="77777777" w:rsidR="007B0C52" w:rsidRPr="00502604" w:rsidRDefault="007B0C52" w:rsidP="007B0C52">
      <w:pPr>
        <w:jc w:val="both"/>
        <w:rPr>
          <w:rFonts w:ascii="Verdana" w:hAnsi="Verdana"/>
          <w:b/>
          <w:kern w:val="28"/>
        </w:rPr>
      </w:pPr>
      <w:r w:rsidRPr="00502604">
        <w:rPr>
          <w:rFonts w:ascii="Verdana" w:hAnsi="Verdana"/>
          <w:b/>
          <w:kern w:val="28"/>
        </w:rPr>
        <w:t>Protección y Curado</w:t>
      </w:r>
    </w:p>
    <w:p w14:paraId="262817AB" w14:textId="77777777" w:rsidR="007B0C52" w:rsidRPr="00502604" w:rsidRDefault="007B0C52" w:rsidP="007B0C52">
      <w:pPr>
        <w:jc w:val="both"/>
        <w:rPr>
          <w:rFonts w:ascii="Verdana" w:hAnsi="Verdana"/>
          <w:kern w:val="28"/>
        </w:rPr>
      </w:pPr>
      <w:r w:rsidRPr="00502604">
        <w:rPr>
          <w:rFonts w:ascii="Verdana" w:hAnsi="Verdana"/>
          <w:kern w:val="28"/>
        </w:rPr>
        <w:t>Una vez vaciado el hormigón fresco, deberá protegerse contra la lluvia, el viento, sol y en general contra toda acción que lo perjudique.</w:t>
      </w:r>
    </w:p>
    <w:p w14:paraId="6B20D422" w14:textId="77777777" w:rsidR="007B0C52" w:rsidRPr="00502604" w:rsidRDefault="007B0C52" w:rsidP="007B0C52">
      <w:pPr>
        <w:jc w:val="both"/>
        <w:rPr>
          <w:rFonts w:ascii="Verdana" w:hAnsi="Verdana"/>
          <w:kern w:val="28"/>
        </w:rPr>
      </w:pPr>
    </w:p>
    <w:p w14:paraId="65771476" w14:textId="77777777" w:rsidR="007B0C52" w:rsidRPr="00502604" w:rsidRDefault="007B0C52" w:rsidP="007B0C52">
      <w:pPr>
        <w:jc w:val="both"/>
        <w:rPr>
          <w:rFonts w:ascii="Verdana" w:hAnsi="Verdana"/>
          <w:kern w:val="28"/>
        </w:rPr>
      </w:pPr>
      <w:r w:rsidRPr="00502604">
        <w:rPr>
          <w:rFonts w:ascii="Verdana" w:hAnsi="Verdana"/>
          <w:kern w:val="28"/>
        </w:rPr>
        <w:t>El hormigón será protegido manteniéndose a una temperatura superior a 5°C por lo menos durante 96 horas.</w:t>
      </w:r>
    </w:p>
    <w:p w14:paraId="2458D34D" w14:textId="77777777" w:rsidR="007B0C52" w:rsidRPr="00502604" w:rsidRDefault="007B0C52" w:rsidP="007B0C52">
      <w:pPr>
        <w:jc w:val="both"/>
        <w:rPr>
          <w:rFonts w:ascii="Verdana" w:hAnsi="Verdana"/>
          <w:kern w:val="28"/>
        </w:rPr>
      </w:pPr>
    </w:p>
    <w:p w14:paraId="7EAF020B" w14:textId="77777777" w:rsidR="007B0C52" w:rsidRPr="00502604" w:rsidRDefault="007B0C52" w:rsidP="007B0C52">
      <w:pPr>
        <w:jc w:val="both"/>
        <w:rPr>
          <w:rFonts w:ascii="Verdana" w:hAnsi="Verdana"/>
          <w:kern w:val="28"/>
        </w:rPr>
      </w:pPr>
      <w:r w:rsidRPr="00502604">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1AEE4E5E" w14:textId="77777777" w:rsidR="007B0C52" w:rsidRPr="00502604" w:rsidRDefault="007B0C52" w:rsidP="007B0C52">
      <w:pPr>
        <w:jc w:val="both"/>
        <w:rPr>
          <w:rFonts w:ascii="Verdana" w:hAnsi="Verdana"/>
          <w:kern w:val="28"/>
        </w:rPr>
      </w:pPr>
    </w:p>
    <w:p w14:paraId="4341350E" w14:textId="77777777" w:rsidR="007B0C52" w:rsidRPr="00502604" w:rsidRDefault="007B0C52" w:rsidP="007B0C52">
      <w:pPr>
        <w:jc w:val="both"/>
        <w:rPr>
          <w:rFonts w:ascii="Verdana" w:hAnsi="Verdana"/>
          <w:kern w:val="28"/>
        </w:rPr>
      </w:pPr>
      <w:r w:rsidRPr="00502604">
        <w:rPr>
          <w:rFonts w:ascii="Verdana" w:hAnsi="Verdana"/>
          <w:kern w:val="28"/>
        </w:rPr>
        <w:t>Durante la construcción, queda prohibido aplicar cargas, acumular materiales o maquinarias que signifiquen un peligro en la estabilidad de la estructura.</w:t>
      </w:r>
    </w:p>
    <w:p w14:paraId="379D29CF" w14:textId="77777777" w:rsidR="007B0C52" w:rsidRPr="00502604" w:rsidRDefault="007B0C52" w:rsidP="007B0C52">
      <w:pPr>
        <w:jc w:val="both"/>
        <w:rPr>
          <w:rFonts w:ascii="Verdana" w:hAnsi="Verdana"/>
          <w:b/>
          <w:kern w:val="28"/>
        </w:rPr>
      </w:pPr>
    </w:p>
    <w:p w14:paraId="2359CE3B" w14:textId="77777777" w:rsidR="007B0C52" w:rsidRPr="00502604" w:rsidRDefault="007B0C52" w:rsidP="007B0C52">
      <w:pPr>
        <w:jc w:val="both"/>
        <w:rPr>
          <w:rFonts w:ascii="Verdana" w:hAnsi="Verdana"/>
          <w:b/>
          <w:kern w:val="28"/>
        </w:rPr>
      </w:pPr>
      <w:r w:rsidRPr="00502604">
        <w:rPr>
          <w:rFonts w:ascii="Verdana" w:hAnsi="Verdana"/>
          <w:b/>
          <w:kern w:val="28"/>
        </w:rPr>
        <w:t>Control de Calidad</w:t>
      </w:r>
    </w:p>
    <w:p w14:paraId="474973B7" w14:textId="77777777" w:rsidR="007B0C52" w:rsidRPr="00502604" w:rsidRDefault="007B0C52" w:rsidP="007B0C52">
      <w:pPr>
        <w:jc w:val="both"/>
        <w:rPr>
          <w:rFonts w:ascii="Verdana" w:hAnsi="Verdana"/>
          <w:kern w:val="28"/>
        </w:rPr>
      </w:pPr>
      <w:r w:rsidRPr="00502604">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67E91BDA" w14:textId="77777777" w:rsidR="007B0C52" w:rsidRPr="00502604" w:rsidRDefault="007B0C52" w:rsidP="007B0C52">
      <w:pPr>
        <w:jc w:val="both"/>
        <w:rPr>
          <w:rFonts w:ascii="Verdana" w:hAnsi="Verdana"/>
          <w:kern w:val="28"/>
        </w:rPr>
      </w:pPr>
    </w:p>
    <w:p w14:paraId="74DE7B5E" w14:textId="77777777" w:rsidR="007B0C52" w:rsidRPr="00502604" w:rsidRDefault="007B0C52" w:rsidP="007B0C52">
      <w:pPr>
        <w:jc w:val="both"/>
        <w:rPr>
          <w:rFonts w:ascii="Verdana" w:hAnsi="Verdana"/>
          <w:kern w:val="28"/>
        </w:rPr>
      </w:pPr>
      <w:r w:rsidRPr="00502604">
        <w:rPr>
          <w:rFonts w:ascii="Verdana" w:hAnsi="Verdana"/>
          <w:kern w:val="28"/>
        </w:rPr>
        <w:lastRenderedPageBreak/>
        <w:t>Los ensayos a realizar serán los requeridos por la normativa CBH-87 pudiendo la Entidad Ejecutora realizar ensayos adicionales los cuales deberán ser indicados en su propuesta.</w:t>
      </w:r>
    </w:p>
    <w:p w14:paraId="162FCB0C" w14:textId="77777777" w:rsidR="007B0C52" w:rsidRPr="00502604" w:rsidRDefault="007B0C52" w:rsidP="007B0C52">
      <w:pPr>
        <w:jc w:val="both"/>
        <w:rPr>
          <w:rFonts w:ascii="Verdana" w:hAnsi="Verdana"/>
          <w:kern w:val="28"/>
        </w:rPr>
      </w:pPr>
      <w:r w:rsidRPr="00502604">
        <w:rPr>
          <w:rFonts w:ascii="Verdana" w:hAnsi="Verdana"/>
          <w:kern w:val="28"/>
        </w:rPr>
        <w:t>Para todos los casos, el nivel de control será el indicado en los planos constructivos o memoria de cálculo o, en ausencia de dicha indicación, se asumirá un nivel de control normal.</w:t>
      </w:r>
    </w:p>
    <w:p w14:paraId="428D559D" w14:textId="77777777" w:rsidR="007B0C52" w:rsidRPr="00502604" w:rsidRDefault="007B0C52" w:rsidP="007B0C52">
      <w:pPr>
        <w:jc w:val="both"/>
        <w:rPr>
          <w:rFonts w:ascii="Verdana" w:hAnsi="Verdana"/>
          <w:kern w:val="28"/>
        </w:rPr>
      </w:pPr>
    </w:p>
    <w:p w14:paraId="431A4219" w14:textId="77777777" w:rsidR="007B0C52" w:rsidRPr="00502604" w:rsidRDefault="007B0C52" w:rsidP="007B0C52">
      <w:pPr>
        <w:widowControl w:val="0"/>
        <w:numPr>
          <w:ilvl w:val="0"/>
          <w:numId w:val="90"/>
        </w:numPr>
        <w:autoSpaceDE w:val="0"/>
        <w:autoSpaceDN w:val="0"/>
        <w:jc w:val="both"/>
        <w:rPr>
          <w:rFonts w:ascii="Verdana" w:hAnsi="Verdana"/>
          <w:b/>
          <w:kern w:val="28"/>
        </w:rPr>
      </w:pPr>
      <w:r w:rsidRPr="00502604">
        <w:rPr>
          <w:rFonts w:ascii="Verdana" w:hAnsi="Verdana"/>
          <w:b/>
          <w:kern w:val="28"/>
        </w:rPr>
        <w:t>Ensayos a Realizar</w:t>
      </w:r>
    </w:p>
    <w:p w14:paraId="61669FA8" w14:textId="77777777" w:rsidR="007B0C52" w:rsidRPr="00502604" w:rsidRDefault="007B0C52" w:rsidP="007B0C52">
      <w:pPr>
        <w:ind w:left="720"/>
        <w:jc w:val="both"/>
        <w:rPr>
          <w:rFonts w:ascii="Verdana" w:hAnsi="Verdana"/>
          <w:b/>
          <w:kern w:val="28"/>
        </w:rPr>
      </w:pPr>
    </w:p>
    <w:p w14:paraId="3907E36C" w14:textId="77777777" w:rsidR="007B0C52" w:rsidRPr="00502604" w:rsidRDefault="007B0C52" w:rsidP="007B0C52">
      <w:pPr>
        <w:jc w:val="both"/>
        <w:rPr>
          <w:rFonts w:ascii="Verdana" w:hAnsi="Verdana"/>
          <w:kern w:val="28"/>
        </w:rPr>
      </w:pPr>
      <w:r w:rsidRPr="00502604">
        <w:rPr>
          <w:rFonts w:ascii="Verdana" w:hAnsi="Verdana"/>
          <w:kern w:val="28"/>
        </w:rPr>
        <w:t>En el caso del presente ítem mínimamente se realizarán los siguientes ensayos de calidad:</w:t>
      </w:r>
    </w:p>
    <w:p w14:paraId="7EAC7594" w14:textId="77777777" w:rsidR="007B0C52" w:rsidRPr="00502604" w:rsidRDefault="007B0C52" w:rsidP="007B0C52">
      <w:pPr>
        <w:widowControl w:val="0"/>
        <w:numPr>
          <w:ilvl w:val="0"/>
          <w:numId w:val="92"/>
        </w:numPr>
        <w:autoSpaceDE w:val="0"/>
        <w:autoSpaceDN w:val="0"/>
        <w:jc w:val="both"/>
        <w:rPr>
          <w:rFonts w:ascii="Verdana" w:hAnsi="Verdana"/>
          <w:kern w:val="28"/>
        </w:rPr>
      </w:pPr>
      <w:r w:rsidRPr="00502604">
        <w:rPr>
          <w:rFonts w:ascii="Verdana" w:hAnsi="Verdana"/>
          <w:kern w:val="28"/>
        </w:rPr>
        <w:t>Granulometría de los Áridos.</w:t>
      </w:r>
    </w:p>
    <w:p w14:paraId="3927BCAE" w14:textId="77777777" w:rsidR="007B0C52" w:rsidRPr="00502604" w:rsidRDefault="007B0C52" w:rsidP="007B0C52">
      <w:pPr>
        <w:widowControl w:val="0"/>
        <w:numPr>
          <w:ilvl w:val="0"/>
          <w:numId w:val="92"/>
        </w:numPr>
        <w:autoSpaceDE w:val="0"/>
        <w:autoSpaceDN w:val="0"/>
        <w:jc w:val="both"/>
        <w:rPr>
          <w:rFonts w:ascii="Verdana" w:hAnsi="Verdana"/>
          <w:kern w:val="28"/>
        </w:rPr>
      </w:pPr>
      <w:r w:rsidRPr="00502604">
        <w:rPr>
          <w:rFonts w:ascii="Verdana" w:hAnsi="Verdana"/>
          <w:kern w:val="28"/>
        </w:rPr>
        <w:t>Ensayos de Control de la Resistencia del Hormigón – Probetas Cilíndricas.</w:t>
      </w:r>
    </w:p>
    <w:p w14:paraId="447E3A40" w14:textId="77777777" w:rsidR="007B0C52" w:rsidRPr="00502604" w:rsidRDefault="007B0C52" w:rsidP="007B0C52">
      <w:pPr>
        <w:widowControl w:val="0"/>
        <w:numPr>
          <w:ilvl w:val="0"/>
          <w:numId w:val="92"/>
        </w:numPr>
        <w:autoSpaceDE w:val="0"/>
        <w:autoSpaceDN w:val="0"/>
        <w:jc w:val="both"/>
        <w:rPr>
          <w:rFonts w:ascii="Verdana" w:hAnsi="Verdana"/>
          <w:kern w:val="28"/>
        </w:rPr>
      </w:pPr>
      <w:r w:rsidRPr="00502604">
        <w:rPr>
          <w:rFonts w:ascii="Verdana" w:hAnsi="Verdana"/>
          <w:kern w:val="28"/>
        </w:rPr>
        <w:t>Ensayos de Control de la Consistencia del Hormigón - Cono de Abraham.</w:t>
      </w:r>
    </w:p>
    <w:p w14:paraId="398D7753" w14:textId="77777777" w:rsidR="007B0C52" w:rsidRPr="00502604" w:rsidRDefault="007B0C52" w:rsidP="007B0C52">
      <w:pPr>
        <w:widowControl w:val="0"/>
        <w:numPr>
          <w:ilvl w:val="0"/>
          <w:numId w:val="92"/>
        </w:numPr>
        <w:autoSpaceDE w:val="0"/>
        <w:autoSpaceDN w:val="0"/>
        <w:jc w:val="both"/>
        <w:rPr>
          <w:rFonts w:ascii="Verdana" w:hAnsi="Verdana"/>
          <w:kern w:val="28"/>
        </w:rPr>
      </w:pPr>
      <w:r w:rsidRPr="00502604">
        <w:rPr>
          <w:rFonts w:ascii="Verdana" w:hAnsi="Verdana"/>
          <w:kern w:val="28"/>
        </w:rPr>
        <w:t>Ensayo de la Máquina de los Ángeles.</w:t>
      </w:r>
    </w:p>
    <w:p w14:paraId="03278F56" w14:textId="77777777" w:rsidR="007B0C52" w:rsidRPr="00502604" w:rsidRDefault="007B0C52" w:rsidP="007B0C52">
      <w:pPr>
        <w:jc w:val="both"/>
        <w:rPr>
          <w:rFonts w:ascii="Verdana" w:hAnsi="Verdana"/>
          <w:kern w:val="28"/>
        </w:rPr>
      </w:pPr>
    </w:p>
    <w:p w14:paraId="1FB2841A" w14:textId="77777777" w:rsidR="007B0C52" w:rsidRPr="00502604" w:rsidRDefault="007B0C52" w:rsidP="007B0C52">
      <w:pPr>
        <w:jc w:val="both"/>
        <w:rPr>
          <w:rFonts w:ascii="Verdana" w:hAnsi="Verdana"/>
          <w:kern w:val="28"/>
        </w:rPr>
      </w:pPr>
      <w:r w:rsidRPr="00502604">
        <w:rPr>
          <w:rFonts w:ascii="Verdana" w:hAnsi="Verdana"/>
          <w:kern w:val="28"/>
        </w:rPr>
        <w:t>Adicionalmente, el Inspector de proyecto indicará la realización de los siguientes ensayos de calidad cuando las condiciones de la obra así lo requieran:</w:t>
      </w:r>
    </w:p>
    <w:p w14:paraId="1E829338" w14:textId="77777777" w:rsidR="007B0C52" w:rsidRPr="00502604" w:rsidRDefault="007B0C52" w:rsidP="007B0C52">
      <w:pPr>
        <w:widowControl w:val="0"/>
        <w:numPr>
          <w:ilvl w:val="0"/>
          <w:numId w:val="93"/>
        </w:numPr>
        <w:autoSpaceDE w:val="0"/>
        <w:autoSpaceDN w:val="0"/>
        <w:jc w:val="both"/>
        <w:rPr>
          <w:rFonts w:ascii="Verdana" w:hAnsi="Verdana"/>
          <w:kern w:val="28"/>
        </w:rPr>
      </w:pPr>
      <w:r w:rsidRPr="00502604">
        <w:rPr>
          <w:rFonts w:ascii="Verdana" w:hAnsi="Verdana"/>
          <w:kern w:val="28"/>
        </w:rPr>
        <w:t>Ensayos de calidad sobre el cemento.</w:t>
      </w:r>
    </w:p>
    <w:p w14:paraId="1256978D" w14:textId="77777777" w:rsidR="007B0C52" w:rsidRPr="00502604" w:rsidRDefault="007B0C52" w:rsidP="007B0C52">
      <w:pPr>
        <w:widowControl w:val="0"/>
        <w:numPr>
          <w:ilvl w:val="0"/>
          <w:numId w:val="93"/>
        </w:numPr>
        <w:autoSpaceDE w:val="0"/>
        <w:autoSpaceDN w:val="0"/>
        <w:jc w:val="both"/>
        <w:rPr>
          <w:rFonts w:ascii="Verdana" w:hAnsi="Verdana"/>
          <w:kern w:val="28"/>
        </w:rPr>
      </w:pPr>
      <w:r w:rsidRPr="00502604">
        <w:rPr>
          <w:rFonts w:ascii="Verdana" w:hAnsi="Verdana"/>
          <w:kern w:val="28"/>
        </w:rPr>
        <w:t>Ensayos de calidad de los aceros de refuerzo.</w:t>
      </w:r>
    </w:p>
    <w:p w14:paraId="1F00A549" w14:textId="77777777" w:rsidR="007B0C52" w:rsidRPr="00502604" w:rsidRDefault="007B0C52" w:rsidP="007B0C52">
      <w:pPr>
        <w:widowControl w:val="0"/>
        <w:numPr>
          <w:ilvl w:val="0"/>
          <w:numId w:val="93"/>
        </w:numPr>
        <w:autoSpaceDE w:val="0"/>
        <w:autoSpaceDN w:val="0"/>
        <w:jc w:val="both"/>
        <w:rPr>
          <w:rFonts w:ascii="Verdana" w:hAnsi="Verdana"/>
          <w:kern w:val="28"/>
        </w:rPr>
      </w:pPr>
      <w:r w:rsidRPr="00502604">
        <w:rPr>
          <w:rFonts w:ascii="Verdana" w:hAnsi="Verdana"/>
          <w:kern w:val="28"/>
        </w:rPr>
        <w:t>Ensayo de la Máquina de los Ángeles.</w:t>
      </w:r>
    </w:p>
    <w:p w14:paraId="76D1A9AC" w14:textId="77777777" w:rsidR="007B0C52" w:rsidRPr="00502604" w:rsidRDefault="007B0C52" w:rsidP="007B0C52">
      <w:pPr>
        <w:widowControl w:val="0"/>
        <w:numPr>
          <w:ilvl w:val="0"/>
          <w:numId w:val="93"/>
        </w:numPr>
        <w:autoSpaceDE w:val="0"/>
        <w:autoSpaceDN w:val="0"/>
        <w:jc w:val="both"/>
        <w:rPr>
          <w:rFonts w:ascii="Verdana" w:hAnsi="Verdana"/>
          <w:kern w:val="28"/>
        </w:rPr>
      </w:pPr>
      <w:r w:rsidRPr="00502604">
        <w:rPr>
          <w:rFonts w:ascii="Verdana" w:hAnsi="Verdana"/>
          <w:kern w:val="28"/>
        </w:rPr>
        <w:t xml:space="preserve">Otros que el proponente oferte en su propuesta. </w:t>
      </w:r>
    </w:p>
    <w:p w14:paraId="6467289D" w14:textId="77777777" w:rsidR="007B0C52" w:rsidRPr="00502604" w:rsidRDefault="007B0C52" w:rsidP="007B0C52">
      <w:pPr>
        <w:ind w:left="720"/>
        <w:jc w:val="both"/>
        <w:rPr>
          <w:rFonts w:ascii="Verdana" w:hAnsi="Verdana"/>
          <w:kern w:val="28"/>
        </w:rPr>
      </w:pPr>
    </w:p>
    <w:p w14:paraId="648DF60F" w14:textId="77777777" w:rsidR="007B0C52" w:rsidRPr="00502604" w:rsidRDefault="007B0C52" w:rsidP="007B0C52">
      <w:pPr>
        <w:widowControl w:val="0"/>
        <w:numPr>
          <w:ilvl w:val="0"/>
          <w:numId w:val="90"/>
        </w:numPr>
        <w:autoSpaceDE w:val="0"/>
        <w:autoSpaceDN w:val="0"/>
        <w:jc w:val="both"/>
        <w:rPr>
          <w:rFonts w:ascii="Verdana" w:hAnsi="Verdana"/>
          <w:b/>
          <w:kern w:val="28"/>
        </w:rPr>
      </w:pPr>
      <w:r w:rsidRPr="00502604">
        <w:rPr>
          <w:rFonts w:ascii="Verdana" w:hAnsi="Verdana"/>
          <w:b/>
          <w:kern w:val="28"/>
        </w:rPr>
        <w:t>Laboratorio</w:t>
      </w:r>
    </w:p>
    <w:p w14:paraId="35259449" w14:textId="77777777" w:rsidR="007B0C52" w:rsidRPr="00502604" w:rsidRDefault="007B0C52" w:rsidP="007B0C52">
      <w:pPr>
        <w:ind w:left="720"/>
        <w:jc w:val="both"/>
        <w:rPr>
          <w:rFonts w:ascii="Verdana" w:hAnsi="Verdana"/>
          <w:b/>
          <w:kern w:val="28"/>
        </w:rPr>
      </w:pPr>
    </w:p>
    <w:p w14:paraId="7DB69181" w14:textId="77777777" w:rsidR="007B0C52" w:rsidRPr="00502604" w:rsidRDefault="007B0C52" w:rsidP="007B0C52">
      <w:pPr>
        <w:jc w:val="both"/>
        <w:rPr>
          <w:rFonts w:ascii="Verdana" w:hAnsi="Verdana"/>
          <w:kern w:val="28"/>
        </w:rPr>
      </w:pPr>
      <w:r w:rsidRPr="00502604">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FF8EBA9" w14:textId="77777777" w:rsidR="007B0C52" w:rsidRPr="00502604" w:rsidRDefault="007B0C52" w:rsidP="007B0C52">
      <w:pPr>
        <w:jc w:val="both"/>
        <w:rPr>
          <w:rFonts w:ascii="Verdana" w:hAnsi="Verdana"/>
          <w:kern w:val="28"/>
        </w:rPr>
      </w:pPr>
    </w:p>
    <w:p w14:paraId="6B759E84" w14:textId="77777777" w:rsidR="007B0C52" w:rsidRPr="00502604" w:rsidRDefault="007B0C52" w:rsidP="007B0C52">
      <w:pPr>
        <w:widowControl w:val="0"/>
        <w:numPr>
          <w:ilvl w:val="0"/>
          <w:numId w:val="94"/>
        </w:numPr>
        <w:autoSpaceDE w:val="0"/>
        <w:autoSpaceDN w:val="0"/>
        <w:jc w:val="both"/>
        <w:rPr>
          <w:rFonts w:ascii="Verdana" w:hAnsi="Verdana"/>
          <w:b/>
          <w:kern w:val="28"/>
        </w:rPr>
      </w:pPr>
      <w:r w:rsidRPr="00502604">
        <w:rPr>
          <w:rFonts w:ascii="Verdana" w:hAnsi="Verdana"/>
          <w:b/>
          <w:kern w:val="28"/>
        </w:rPr>
        <w:t>Frecuencia de los Ensayos</w:t>
      </w:r>
    </w:p>
    <w:p w14:paraId="1A4F0BEA" w14:textId="77777777" w:rsidR="007B0C52" w:rsidRPr="00502604" w:rsidRDefault="007B0C52" w:rsidP="007B0C52">
      <w:pPr>
        <w:ind w:left="720"/>
        <w:jc w:val="both"/>
        <w:rPr>
          <w:rFonts w:ascii="Verdana" w:hAnsi="Verdana"/>
          <w:b/>
          <w:kern w:val="28"/>
        </w:rPr>
      </w:pPr>
    </w:p>
    <w:p w14:paraId="6588E174" w14:textId="77777777" w:rsidR="007B0C52" w:rsidRPr="00502604" w:rsidRDefault="007B0C52" w:rsidP="007B0C52">
      <w:pPr>
        <w:jc w:val="both"/>
        <w:rPr>
          <w:rFonts w:ascii="Verdana" w:hAnsi="Verdana"/>
          <w:kern w:val="28"/>
        </w:rPr>
      </w:pPr>
      <w:r w:rsidRPr="00502604">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4F3E09FD" w14:textId="77777777" w:rsidR="007B0C52" w:rsidRPr="00502604" w:rsidRDefault="007B0C52" w:rsidP="007B0C52">
      <w:pPr>
        <w:jc w:val="both"/>
        <w:rPr>
          <w:rFonts w:ascii="Verdana" w:hAnsi="Verdana"/>
          <w:kern w:val="28"/>
        </w:rPr>
      </w:pPr>
    </w:p>
    <w:p w14:paraId="1A120980" w14:textId="77777777" w:rsidR="007B0C52" w:rsidRPr="00502604" w:rsidRDefault="007B0C52" w:rsidP="007B0C52">
      <w:pPr>
        <w:jc w:val="both"/>
        <w:rPr>
          <w:rFonts w:ascii="Verdana" w:hAnsi="Verdana"/>
          <w:kern w:val="28"/>
        </w:rPr>
      </w:pPr>
      <w:r w:rsidRPr="00502604">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1033E21" w14:textId="77777777" w:rsidR="007B0C52" w:rsidRPr="00502604" w:rsidRDefault="007B0C52" w:rsidP="007B0C52">
      <w:pPr>
        <w:jc w:val="both"/>
        <w:rPr>
          <w:rFonts w:ascii="Verdana" w:hAnsi="Verdana"/>
          <w:kern w:val="28"/>
        </w:rPr>
      </w:pPr>
    </w:p>
    <w:p w14:paraId="34734E88" w14:textId="77777777" w:rsidR="007B0C52" w:rsidRPr="00502604" w:rsidRDefault="007B0C52" w:rsidP="007B0C52">
      <w:pPr>
        <w:jc w:val="both"/>
        <w:rPr>
          <w:rFonts w:ascii="Verdana" w:hAnsi="Verdana"/>
          <w:kern w:val="28"/>
        </w:rPr>
      </w:pPr>
      <w:r w:rsidRPr="00502604">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6988961" w14:textId="77777777" w:rsidR="007B0C52" w:rsidRPr="00502604" w:rsidRDefault="007B0C52" w:rsidP="007B0C52">
      <w:pPr>
        <w:jc w:val="both"/>
        <w:rPr>
          <w:rFonts w:ascii="Verdana" w:hAnsi="Verdana"/>
          <w:kern w:val="28"/>
        </w:rPr>
      </w:pPr>
    </w:p>
    <w:p w14:paraId="64DB1D23" w14:textId="77777777" w:rsidR="007B0C52" w:rsidRPr="00502604" w:rsidRDefault="007B0C52" w:rsidP="007B0C52">
      <w:pPr>
        <w:jc w:val="both"/>
        <w:rPr>
          <w:rFonts w:ascii="Verdana" w:hAnsi="Verdana"/>
          <w:kern w:val="28"/>
        </w:rPr>
      </w:pPr>
      <w:r w:rsidRPr="00502604">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4F9ABD2" w14:textId="77777777" w:rsidR="007B0C52" w:rsidRPr="00502604" w:rsidRDefault="007B0C52" w:rsidP="007B0C52">
      <w:pPr>
        <w:jc w:val="both"/>
        <w:rPr>
          <w:rFonts w:ascii="Verdana" w:hAnsi="Verdana"/>
          <w:kern w:val="28"/>
        </w:rPr>
      </w:pPr>
    </w:p>
    <w:p w14:paraId="3941648A" w14:textId="77777777" w:rsidR="007B0C52" w:rsidRPr="00502604" w:rsidRDefault="007B0C52" w:rsidP="007B0C52">
      <w:pPr>
        <w:jc w:val="both"/>
        <w:rPr>
          <w:rFonts w:ascii="Verdana" w:hAnsi="Verdana"/>
          <w:kern w:val="28"/>
        </w:rPr>
      </w:pPr>
      <w:r w:rsidRPr="00502604">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1CBAE664" w14:textId="77777777" w:rsidR="007B0C52" w:rsidRPr="00502604" w:rsidRDefault="007B0C52" w:rsidP="007B0C52">
      <w:pPr>
        <w:jc w:val="both"/>
        <w:rPr>
          <w:rFonts w:ascii="Verdana" w:hAnsi="Verdana"/>
          <w:kern w:val="28"/>
        </w:rPr>
      </w:pPr>
    </w:p>
    <w:p w14:paraId="49253F27" w14:textId="77777777" w:rsidR="007B0C52" w:rsidRPr="00502604" w:rsidRDefault="007B0C52" w:rsidP="007B0C52">
      <w:pPr>
        <w:jc w:val="both"/>
        <w:rPr>
          <w:rFonts w:ascii="Verdana" w:hAnsi="Verdana"/>
          <w:kern w:val="28"/>
        </w:rPr>
      </w:pPr>
      <w:r w:rsidRPr="00502604">
        <w:rPr>
          <w:rFonts w:ascii="Verdana" w:hAnsi="Verdana"/>
          <w:kern w:val="2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4F4972E" w14:textId="77777777" w:rsidR="007B0C52" w:rsidRPr="00502604" w:rsidRDefault="007B0C52" w:rsidP="007B0C52">
      <w:pPr>
        <w:jc w:val="both"/>
        <w:rPr>
          <w:rFonts w:ascii="Verdana" w:hAnsi="Verdana"/>
          <w:kern w:val="28"/>
        </w:rPr>
      </w:pPr>
      <w:r w:rsidRPr="00502604">
        <w:rPr>
          <w:rFonts w:ascii="Verdana" w:hAnsi="Verdana"/>
          <w:kern w:val="28"/>
        </w:rPr>
        <w:t>En cualquier caso, las cantidades mínimas de cemento/m3 de hormigón deberán respetar lo indicado en el proyecto (memoria de cálculo o planos constructivos) o las indicadas en el cuadro siguiente.</w:t>
      </w:r>
    </w:p>
    <w:p w14:paraId="26589BA6" w14:textId="77777777" w:rsidR="007B0C52" w:rsidRPr="00502604" w:rsidRDefault="007B0C52" w:rsidP="007B0C52">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7B0C52" w:rsidRPr="00502604" w14:paraId="490D445F" w14:textId="77777777" w:rsidTr="00AC5858">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580446" w14:textId="77777777" w:rsidR="007B0C52" w:rsidRPr="00502604" w:rsidRDefault="007B0C52" w:rsidP="00AC5858">
            <w:pPr>
              <w:jc w:val="both"/>
              <w:rPr>
                <w:rFonts w:ascii="Verdana" w:hAnsi="Verdana"/>
                <w:b/>
                <w:kern w:val="28"/>
              </w:rPr>
            </w:pPr>
            <w:r w:rsidRPr="00502604">
              <w:rPr>
                <w:rFonts w:ascii="Verdana" w:hAnsi="Verdana"/>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BA8CA85" w14:textId="77777777" w:rsidR="007B0C52" w:rsidRPr="00502604" w:rsidRDefault="007B0C52" w:rsidP="00AC5858">
            <w:pPr>
              <w:jc w:val="both"/>
              <w:rPr>
                <w:rFonts w:ascii="Verdana" w:hAnsi="Verdana"/>
                <w:b/>
                <w:kern w:val="28"/>
              </w:rPr>
            </w:pPr>
            <w:r w:rsidRPr="00502604">
              <w:rPr>
                <w:rFonts w:ascii="Verdana" w:hAnsi="Verdan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6E2908" w14:textId="77777777" w:rsidR="007B0C52" w:rsidRPr="00502604" w:rsidRDefault="007B0C52" w:rsidP="00AC5858">
            <w:pPr>
              <w:jc w:val="both"/>
              <w:rPr>
                <w:rFonts w:ascii="Verdana" w:hAnsi="Verdana"/>
                <w:b/>
                <w:kern w:val="28"/>
              </w:rPr>
            </w:pPr>
            <w:r w:rsidRPr="00502604">
              <w:rPr>
                <w:rFonts w:ascii="Verdana" w:hAnsi="Verdana"/>
                <w:b/>
                <w:kern w:val="28"/>
              </w:rPr>
              <w:t xml:space="preserve">RES. </w:t>
            </w:r>
            <w:proofErr w:type="gramStart"/>
            <w:r w:rsidRPr="00502604">
              <w:rPr>
                <w:rFonts w:ascii="Verdana" w:hAnsi="Verdana"/>
                <w:b/>
                <w:kern w:val="28"/>
              </w:rPr>
              <w:t>Kg./</w:t>
            </w:r>
            <w:proofErr w:type="gramEnd"/>
            <w:r w:rsidRPr="00502604">
              <w:rPr>
                <w:rFonts w:ascii="Verdana" w:hAnsi="Verdana"/>
                <w:b/>
                <w:kern w:val="28"/>
              </w:rPr>
              <w:t>cm2</w:t>
            </w:r>
          </w:p>
          <w:p w14:paraId="7E28F424" w14:textId="77777777" w:rsidR="007B0C52" w:rsidRPr="00502604" w:rsidRDefault="007B0C52" w:rsidP="00AC5858">
            <w:pPr>
              <w:jc w:val="both"/>
              <w:rPr>
                <w:rFonts w:ascii="Verdana" w:hAnsi="Verdana"/>
                <w:b/>
                <w:kern w:val="28"/>
              </w:rPr>
            </w:pPr>
            <w:r w:rsidRPr="00502604">
              <w:rPr>
                <w:rFonts w:ascii="Verdana" w:hAnsi="Verdan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42AF9ED" w14:textId="77777777" w:rsidR="007B0C52" w:rsidRPr="00502604" w:rsidRDefault="007B0C52" w:rsidP="00AC5858">
            <w:pPr>
              <w:jc w:val="both"/>
              <w:rPr>
                <w:rFonts w:ascii="Verdana" w:hAnsi="Verdana"/>
                <w:b/>
                <w:kern w:val="28"/>
                <w:lang w:val="pt-BR"/>
              </w:rPr>
            </w:pPr>
            <w:r w:rsidRPr="00502604">
              <w:rPr>
                <w:rFonts w:ascii="Verdana" w:hAnsi="Verdan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FC29B7C" w14:textId="77777777" w:rsidR="007B0C52" w:rsidRPr="00502604" w:rsidRDefault="007B0C52" w:rsidP="00AC5858">
            <w:pPr>
              <w:jc w:val="both"/>
              <w:rPr>
                <w:rFonts w:ascii="Verdana" w:hAnsi="Verdana"/>
                <w:b/>
                <w:kern w:val="28"/>
              </w:rPr>
            </w:pPr>
            <w:r w:rsidRPr="00502604">
              <w:rPr>
                <w:rFonts w:ascii="Verdana" w:hAnsi="Verdan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7D3F28F" w14:textId="77777777" w:rsidR="007B0C52" w:rsidRPr="00502604" w:rsidRDefault="007B0C52" w:rsidP="00AC5858">
            <w:pPr>
              <w:jc w:val="both"/>
              <w:rPr>
                <w:rFonts w:ascii="Verdana" w:hAnsi="Verdana"/>
                <w:b/>
                <w:kern w:val="28"/>
              </w:rPr>
            </w:pPr>
            <w:r w:rsidRPr="00502604">
              <w:rPr>
                <w:rFonts w:ascii="Verdana" w:hAnsi="Verdana"/>
                <w:b/>
                <w:kern w:val="28"/>
              </w:rPr>
              <w:t>Rev. (Pulg.)</w:t>
            </w:r>
          </w:p>
        </w:tc>
      </w:tr>
      <w:tr w:rsidR="007B0C52" w:rsidRPr="00502604" w14:paraId="60921DFB" w14:textId="77777777" w:rsidTr="00AC585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D04C3FC" w14:textId="77777777" w:rsidR="007B0C52" w:rsidRPr="00502604" w:rsidRDefault="007B0C52" w:rsidP="00AC5858">
            <w:pPr>
              <w:jc w:val="both"/>
              <w:rPr>
                <w:rFonts w:ascii="Verdana" w:hAnsi="Verdana"/>
                <w:kern w:val="28"/>
              </w:rPr>
            </w:pPr>
            <w:r w:rsidRPr="00502604">
              <w:rPr>
                <w:rFonts w:ascii="Verdana" w:hAnsi="Verdana"/>
                <w:kern w:val="28"/>
              </w:rPr>
              <w:t>H “</w:t>
            </w:r>
            <w:smartTag w:uri="urn:schemas-microsoft-com:office:smarttags" w:element="metricconverter">
              <w:smartTagPr>
                <w:attr w:name="ProductID" w:val="400”"/>
              </w:smartTagPr>
              <w:r w:rsidRPr="00502604">
                <w:rPr>
                  <w:rFonts w:ascii="Verdana" w:hAnsi="Verdan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ADF5B5C" w14:textId="77777777" w:rsidR="007B0C52" w:rsidRPr="00502604" w:rsidRDefault="007B0C52" w:rsidP="00AC5858">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5C0B6D5" w14:textId="77777777" w:rsidR="007B0C52" w:rsidRPr="00502604" w:rsidRDefault="007B0C52" w:rsidP="00AC5858">
            <w:pPr>
              <w:jc w:val="both"/>
              <w:rPr>
                <w:rFonts w:ascii="Verdana" w:hAnsi="Verdana"/>
                <w:kern w:val="28"/>
              </w:rPr>
            </w:pPr>
            <w:r w:rsidRPr="00502604">
              <w:rPr>
                <w:rFonts w:ascii="Verdana" w:hAnsi="Verdan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D32DE20" w14:textId="77777777" w:rsidR="007B0C52" w:rsidRPr="00502604" w:rsidRDefault="007B0C52" w:rsidP="00AC5858">
            <w:pPr>
              <w:jc w:val="both"/>
              <w:rPr>
                <w:rFonts w:ascii="Verdana" w:hAnsi="Verdana"/>
                <w:kern w:val="28"/>
              </w:rPr>
            </w:pPr>
            <w:r w:rsidRPr="00502604">
              <w:rPr>
                <w:rFonts w:ascii="Verdana" w:hAnsi="Verdan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8035CF" w14:textId="77777777" w:rsidR="007B0C52" w:rsidRPr="00502604" w:rsidRDefault="007B0C52" w:rsidP="00AC5858">
            <w:pPr>
              <w:jc w:val="both"/>
              <w:rPr>
                <w:rFonts w:ascii="Verdana" w:hAnsi="Verdana"/>
                <w:kern w:val="28"/>
              </w:rPr>
            </w:pPr>
            <w:r w:rsidRPr="00502604">
              <w:rPr>
                <w:rFonts w:ascii="Verdana" w:hAnsi="Verdan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9D2B48" w14:textId="77777777" w:rsidR="007B0C52" w:rsidRPr="00502604" w:rsidRDefault="007B0C52" w:rsidP="00AC5858">
            <w:pPr>
              <w:jc w:val="both"/>
              <w:rPr>
                <w:rFonts w:ascii="Verdana" w:hAnsi="Verdana"/>
                <w:kern w:val="28"/>
              </w:rPr>
            </w:pPr>
            <w:r w:rsidRPr="00502604">
              <w:rPr>
                <w:rFonts w:ascii="Verdana" w:hAnsi="Verdana"/>
                <w:kern w:val="28"/>
              </w:rPr>
              <w:t>1 – 3</w:t>
            </w:r>
          </w:p>
        </w:tc>
      </w:tr>
      <w:tr w:rsidR="007B0C52" w:rsidRPr="00502604" w14:paraId="66DCAD4F" w14:textId="77777777" w:rsidTr="00AC5858">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0950232" w14:textId="77777777" w:rsidR="007B0C52" w:rsidRPr="00502604" w:rsidRDefault="007B0C52" w:rsidP="00AC5858">
            <w:pPr>
              <w:jc w:val="both"/>
              <w:rPr>
                <w:rFonts w:ascii="Verdana" w:hAnsi="Verdana"/>
                <w:kern w:val="28"/>
              </w:rPr>
            </w:pPr>
            <w:r w:rsidRPr="00502604">
              <w:rPr>
                <w:rFonts w:ascii="Verdana" w:hAnsi="Verdana"/>
                <w:kern w:val="28"/>
              </w:rPr>
              <w:t>H “</w:t>
            </w:r>
            <w:smartTag w:uri="urn:schemas-microsoft-com:office:smarttags" w:element="metricconverter">
              <w:smartTagPr>
                <w:attr w:name="ProductID" w:val="350”"/>
              </w:smartTagPr>
              <w:r w:rsidRPr="00502604">
                <w:rPr>
                  <w:rFonts w:ascii="Verdana" w:hAnsi="Verdan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F82141A" w14:textId="77777777" w:rsidR="007B0C52" w:rsidRPr="00502604" w:rsidRDefault="007B0C52" w:rsidP="00AC5858">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C49FE6A" w14:textId="77777777" w:rsidR="007B0C52" w:rsidRPr="00502604" w:rsidRDefault="007B0C52" w:rsidP="00AC5858">
            <w:pPr>
              <w:jc w:val="both"/>
              <w:rPr>
                <w:rFonts w:ascii="Verdana" w:hAnsi="Verdana"/>
                <w:kern w:val="28"/>
              </w:rPr>
            </w:pPr>
            <w:r w:rsidRPr="00502604">
              <w:rPr>
                <w:rFonts w:ascii="Verdana" w:hAnsi="Verdan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DB20199" w14:textId="77777777" w:rsidR="007B0C52" w:rsidRPr="00502604" w:rsidRDefault="007B0C52" w:rsidP="00AC5858">
            <w:pPr>
              <w:jc w:val="both"/>
              <w:rPr>
                <w:rFonts w:ascii="Verdana" w:hAnsi="Verdana"/>
                <w:kern w:val="28"/>
              </w:rPr>
            </w:pPr>
            <w:r w:rsidRPr="00502604">
              <w:rPr>
                <w:rFonts w:ascii="Verdana" w:hAnsi="Verdan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0F4234C" w14:textId="77777777" w:rsidR="007B0C52" w:rsidRPr="00502604" w:rsidRDefault="007B0C52" w:rsidP="00AC5858">
            <w:pPr>
              <w:jc w:val="both"/>
              <w:rPr>
                <w:rFonts w:ascii="Verdana" w:hAnsi="Verdana"/>
                <w:kern w:val="28"/>
              </w:rPr>
            </w:pPr>
            <w:r w:rsidRPr="00502604">
              <w:rPr>
                <w:rFonts w:ascii="Verdana" w:hAnsi="Verdan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FAF6D8" w14:textId="77777777" w:rsidR="007B0C52" w:rsidRPr="00502604" w:rsidRDefault="007B0C52" w:rsidP="00AC5858">
            <w:pPr>
              <w:jc w:val="both"/>
              <w:rPr>
                <w:rFonts w:ascii="Verdana" w:hAnsi="Verdana"/>
                <w:kern w:val="28"/>
              </w:rPr>
            </w:pPr>
            <w:r w:rsidRPr="00502604">
              <w:rPr>
                <w:rFonts w:ascii="Verdana" w:hAnsi="Verdana"/>
                <w:kern w:val="28"/>
              </w:rPr>
              <w:t>1 – 3</w:t>
            </w:r>
          </w:p>
        </w:tc>
      </w:tr>
      <w:tr w:rsidR="007B0C52" w:rsidRPr="00502604" w14:paraId="24E0C297" w14:textId="77777777" w:rsidTr="00AC585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AF19ED2" w14:textId="77777777" w:rsidR="007B0C52" w:rsidRPr="00502604" w:rsidRDefault="007B0C52" w:rsidP="00AC5858">
            <w:pPr>
              <w:jc w:val="both"/>
              <w:rPr>
                <w:rFonts w:ascii="Verdana" w:hAnsi="Verdana"/>
                <w:b/>
                <w:kern w:val="28"/>
              </w:rPr>
            </w:pPr>
            <w:r w:rsidRPr="00502604">
              <w:rPr>
                <w:rFonts w:ascii="Verdana" w:hAnsi="Verdan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66A013" w14:textId="77777777" w:rsidR="007B0C52" w:rsidRPr="00502604" w:rsidRDefault="007B0C52" w:rsidP="00AC5858">
            <w:pPr>
              <w:jc w:val="both"/>
              <w:rPr>
                <w:rFonts w:ascii="Verdana" w:hAnsi="Verdana"/>
                <w:b/>
                <w:kern w:val="28"/>
              </w:rPr>
            </w:pPr>
            <w:smartTag w:uri="urn:schemas-microsoft-com:office:smarttags" w:element="metricconverter">
              <w:smartTagPr>
                <w:attr w:name="ProductID" w:val="1”"/>
              </w:smartTagPr>
              <w:r w:rsidRPr="00502604">
                <w:rPr>
                  <w:rFonts w:ascii="Verdana" w:hAnsi="Verdana"/>
                  <w:b/>
                  <w:kern w:val="28"/>
                </w:rPr>
                <w:t>1”</w:t>
              </w:r>
            </w:smartTag>
            <w:r w:rsidRPr="00502604">
              <w:rPr>
                <w:rFonts w:ascii="Verdana" w:hAnsi="Verdan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17E52D" w14:textId="77777777" w:rsidR="007B0C52" w:rsidRPr="00502604" w:rsidRDefault="007B0C52" w:rsidP="00AC5858">
            <w:pPr>
              <w:jc w:val="both"/>
              <w:rPr>
                <w:rFonts w:ascii="Verdana" w:hAnsi="Verdana"/>
                <w:b/>
                <w:kern w:val="28"/>
              </w:rPr>
            </w:pPr>
            <w:r w:rsidRPr="00502604">
              <w:rPr>
                <w:rFonts w:ascii="Verdana" w:hAnsi="Verdan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BFB4E2" w14:textId="77777777" w:rsidR="007B0C52" w:rsidRPr="00502604" w:rsidRDefault="007B0C52" w:rsidP="00AC5858">
            <w:pPr>
              <w:jc w:val="both"/>
              <w:rPr>
                <w:rFonts w:ascii="Verdana" w:hAnsi="Verdana"/>
                <w:b/>
                <w:kern w:val="28"/>
              </w:rPr>
            </w:pPr>
            <w:r w:rsidRPr="00502604">
              <w:rPr>
                <w:rFonts w:ascii="Verdana" w:hAnsi="Verdan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8B0B28" w14:textId="77777777" w:rsidR="007B0C52" w:rsidRPr="00502604" w:rsidRDefault="007B0C52" w:rsidP="00AC5858">
            <w:pPr>
              <w:jc w:val="both"/>
              <w:rPr>
                <w:rFonts w:ascii="Verdana" w:hAnsi="Verdana"/>
                <w:b/>
                <w:kern w:val="28"/>
              </w:rPr>
            </w:pPr>
            <w:r w:rsidRPr="00502604">
              <w:rPr>
                <w:rFonts w:ascii="Verdana" w:hAnsi="Verdan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737DB32" w14:textId="77777777" w:rsidR="007B0C52" w:rsidRPr="00502604" w:rsidRDefault="007B0C52" w:rsidP="00AC5858">
            <w:pPr>
              <w:jc w:val="both"/>
              <w:rPr>
                <w:rFonts w:ascii="Verdana" w:hAnsi="Verdana"/>
                <w:b/>
                <w:kern w:val="28"/>
              </w:rPr>
            </w:pPr>
            <w:r w:rsidRPr="00502604">
              <w:rPr>
                <w:rFonts w:ascii="Verdana" w:hAnsi="Verdana"/>
                <w:b/>
                <w:kern w:val="28"/>
              </w:rPr>
              <w:t>2 – 4</w:t>
            </w:r>
          </w:p>
        </w:tc>
      </w:tr>
      <w:tr w:rsidR="007B0C52" w:rsidRPr="00502604" w14:paraId="5FB090C0" w14:textId="77777777" w:rsidTr="00AC585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D95E1E3" w14:textId="77777777" w:rsidR="007B0C52" w:rsidRPr="00502604" w:rsidRDefault="007B0C52" w:rsidP="00AC5858">
            <w:pPr>
              <w:jc w:val="both"/>
              <w:rPr>
                <w:rFonts w:ascii="Verdana" w:hAnsi="Verdana"/>
                <w:kern w:val="28"/>
              </w:rPr>
            </w:pPr>
            <w:r w:rsidRPr="00502604">
              <w:rPr>
                <w:rFonts w:ascii="Verdana" w:hAnsi="Verdan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07A2CC" w14:textId="77777777" w:rsidR="007B0C52" w:rsidRPr="00502604" w:rsidRDefault="007B0C52" w:rsidP="00AC5858">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r w:rsidRPr="00502604">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FD4413" w14:textId="77777777" w:rsidR="007B0C52" w:rsidRPr="00502604" w:rsidRDefault="007B0C52" w:rsidP="00AC5858">
            <w:pPr>
              <w:jc w:val="both"/>
              <w:rPr>
                <w:rFonts w:ascii="Verdana" w:hAnsi="Verdana"/>
                <w:kern w:val="28"/>
              </w:rPr>
            </w:pPr>
            <w:r w:rsidRPr="00502604">
              <w:rPr>
                <w:rFonts w:ascii="Verdana" w:hAnsi="Verdan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C29702F" w14:textId="77777777" w:rsidR="007B0C52" w:rsidRPr="00502604" w:rsidRDefault="007B0C52" w:rsidP="00AC5858">
            <w:pPr>
              <w:jc w:val="both"/>
              <w:rPr>
                <w:rFonts w:ascii="Verdana" w:hAnsi="Verdana"/>
                <w:kern w:val="28"/>
              </w:rPr>
            </w:pPr>
            <w:r w:rsidRPr="00502604">
              <w:rPr>
                <w:rFonts w:ascii="Verdana" w:hAnsi="Verdan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C18879" w14:textId="77777777" w:rsidR="007B0C52" w:rsidRPr="00502604" w:rsidRDefault="007B0C52" w:rsidP="00AC5858">
            <w:pPr>
              <w:jc w:val="both"/>
              <w:rPr>
                <w:rFonts w:ascii="Verdana" w:hAnsi="Verdana"/>
                <w:kern w:val="28"/>
              </w:rPr>
            </w:pPr>
            <w:r w:rsidRPr="00502604">
              <w:rPr>
                <w:rFonts w:ascii="Verdana" w:hAnsi="Verdan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79D7C26" w14:textId="77777777" w:rsidR="007B0C52" w:rsidRPr="00502604" w:rsidRDefault="007B0C52" w:rsidP="00AC5858">
            <w:pPr>
              <w:jc w:val="both"/>
              <w:rPr>
                <w:rFonts w:ascii="Verdana" w:hAnsi="Verdana"/>
                <w:kern w:val="28"/>
              </w:rPr>
            </w:pPr>
            <w:r w:rsidRPr="00502604">
              <w:rPr>
                <w:rFonts w:ascii="Verdana" w:hAnsi="Verdana"/>
                <w:kern w:val="28"/>
              </w:rPr>
              <w:t>2 – 4</w:t>
            </w:r>
          </w:p>
        </w:tc>
      </w:tr>
      <w:tr w:rsidR="007B0C52" w:rsidRPr="00502604" w14:paraId="78166403" w14:textId="77777777" w:rsidTr="00AC585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3ADF284" w14:textId="77777777" w:rsidR="007B0C52" w:rsidRPr="00502604" w:rsidRDefault="007B0C52" w:rsidP="00AC5858">
            <w:pPr>
              <w:jc w:val="both"/>
              <w:rPr>
                <w:rFonts w:ascii="Verdana" w:hAnsi="Verdana"/>
                <w:kern w:val="28"/>
              </w:rPr>
            </w:pPr>
            <w:r w:rsidRPr="00502604">
              <w:rPr>
                <w:rFonts w:ascii="Verdana" w:hAnsi="Verdan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3D607D" w14:textId="77777777" w:rsidR="007B0C52" w:rsidRPr="00502604" w:rsidRDefault="007B0C52" w:rsidP="00AC5858">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r w:rsidRPr="00502604">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AB472B" w14:textId="77777777" w:rsidR="007B0C52" w:rsidRPr="00502604" w:rsidRDefault="007B0C52" w:rsidP="00AC5858">
            <w:pPr>
              <w:jc w:val="both"/>
              <w:rPr>
                <w:rFonts w:ascii="Verdana" w:hAnsi="Verdana"/>
                <w:kern w:val="28"/>
              </w:rPr>
            </w:pPr>
            <w:r w:rsidRPr="00502604">
              <w:rPr>
                <w:rFonts w:ascii="Verdana" w:hAnsi="Verdan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D61975" w14:textId="77777777" w:rsidR="007B0C52" w:rsidRPr="00502604" w:rsidRDefault="007B0C52" w:rsidP="00AC5858">
            <w:pPr>
              <w:jc w:val="both"/>
              <w:rPr>
                <w:rFonts w:ascii="Verdana" w:hAnsi="Verdana"/>
                <w:kern w:val="28"/>
              </w:rPr>
            </w:pPr>
            <w:r w:rsidRPr="00502604">
              <w:rPr>
                <w:rFonts w:ascii="Verdana" w:hAnsi="Verdan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59B795E" w14:textId="77777777" w:rsidR="007B0C52" w:rsidRPr="00502604" w:rsidRDefault="007B0C52" w:rsidP="00AC5858">
            <w:pPr>
              <w:jc w:val="both"/>
              <w:rPr>
                <w:rFonts w:ascii="Verdana" w:hAnsi="Verdana"/>
                <w:kern w:val="28"/>
              </w:rPr>
            </w:pPr>
            <w:r w:rsidRPr="00502604">
              <w:rPr>
                <w:rFonts w:ascii="Verdana" w:hAnsi="Verdan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8BD927" w14:textId="77777777" w:rsidR="007B0C52" w:rsidRPr="00502604" w:rsidRDefault="007B0C52" w:rsidP="00AC5858">
            <w:pPr>
              <w:jc w:val="both"/>
              <w:rPr>
                <w:rFonts w:ascii="Verdana" w:hAnsi="Verdana"/>
                <w:kern w:val="28"/>
              </w:rPr>
            </w:pPr>
            <w:r w:rsidRPr="00502604">
              <w:rPr>
                <w:rFonts w:ascii="Verdana" w:hAnsi="Verdana"/>
                <w:kern w:val="28"/>
              </w:rPr>
              <w:t>2 – 3</w:t>
            </w:r>
          </w:p>
        </w:tc>
      </w:tr>
      <w:tr w:rsidR="007B0C52" w:rsidRPr="00502604" w14:paraId="5540AE63" w14:textId="77777777" w:rsidTr="00AC585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E07C5CC" w14:textId="77777777" w:rsidR="007B0C52" w:rsidRPr="00502604" w:rsidRDefault="007B0C52" w:rsidP="00AC5858">
            <w:pPr>
              <w:jc w:val="both"/>
              <w:rPr>
                <w:rFonts w:ascii="Verdana" w:hAnsi="Verdana"/>
                <w:kern w:val="28"/>
              </w:rPr>
            </w:pPr>
            <w:r w:rsidRPr="00502604">
              <w:rPr>
                <w:rFonts w:ascii="Verdana" w:hAnsi="Verdan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3BDC94" w14:textId="77777777" w:rsidR="007B0C52" w:rsidRPr="00502604" w:rsidRDefault="007B0C52" w:rsidP="00AC5858">
            <w:pPr>
              <w:jc w:val="both"/>
              <w:rPr>
                <w:rFonts w:ascii="Verdana" w:hAnsi="Verdana"/>
                <w:kern w:val="28"/>
              </w:rPr>
            </w:pPr>
            <w:smartTag w:uri="urn:schemas-microsoft-com:office:smarttags" w:element="metricconverter">
              <w:smartTagPr>
                <w:attr w:name="ProductID" w:val="2”"/>
              </w:smartTagPr>
              <w:r w:rsidRPr="00502604">
                <w:rPr>
                  <w:rFonts w:ascii="Verdana" w:hAnsi="Verdan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289FFD2" w14:textId="77777777" w:rsidR="007B0C52" w:rsidRPr="00502604" w:rsidRDefault="007B0C52" w:rsidP="00AC5858">
            <w:pPr>
              <w:jc w:val="both"/>
              <w:rPr>
                <w:rFonts w:ascii="Verdana" w:hAnsi="Verdana"/>
                <w:kern w:val="28"/>
              </w:rPr>
            </w:pPr>
            <w:r w:rsidRPr="00502604">
              <w:rPr>
                <w:rFonts w:ascii="Verdana" w:hAnsi="Verdan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27DDE7" w14:textId="77777777" w:rsidR="007B0C52" w:rsidRPr="00502604" w:rsidRDefault="007B0C52" w:rsidP="00AC5858">
            <w:pPr>
              <w:jc w:val="both"/>
              <w:rPr>
                <w:rFonts w:ascii="Verdana" w:hAnsi="Verdana"/>
                <w:kern w:val="28"/>
              </w:rPr>
            </w:pPr>
            <w:r w:rsidRPr="00502604">
              <w:rPr>
                <w:rFonts w:ascii="Verdana" w:hAnsi="Verdan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78ACC0" w14:textId="77777777" w:rsidR="007B0C52" w:rsidRPr="00502604" w:rsidRDefault="007B0C52" w:rsidP="00AC5858">
            <w:pPr>
              <w:jc w:val="both"/>
              <w:rPr>
                <w:rFonts w:ascii="Verdana" w:hAnsi="Verdana"/>
                <w:kern w:val="28"/>
              </w:rPr>
            </w:pPr>
            <w:r w:rsidRPr="00502604">
              <w:rPr>
                <w:rFonts w:ascii="Verdana" w:hAnsi="Verdan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8826AD" w14:textId="77777777" w:rsidR="007B0C52" w:rsidRPr="00502604" w:rsidRDefault="007B0C52" w:rsidP="00AC5858">
            <w:pPr>
              <w:jc w:val="both"/>
              <w:rPr>
                <w:rFonts w:ascii="Verdana" w:hAnsi="Verdana"/>
                <w:kern w:val="28"/>
              </w:rPr>
            </w:pPr>
            <w:r w:rsidRPr="00502604">
              <w:rPr>
                <w:rFonts w:ascii="Verdana" w:hAnsi="Verdana"/>
                <w:kern w:val="28"/>
              </w:rPr>
              <w:t>2 – 3</w:t>
            </w:r>
          </w:p>
        </w:tc>
      </w:tr>
      <w:tr w:rsidR="007B0C52" w:rsidRPr="00502604" w14:paraId="5648E0C7" w14:textId="77777777" w:rsidTr="00AC585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D6EE967" w14:textId="77777777" w:rsidR="007B0C52" w:rsidRPr="00502604" w:rsidRDefault="007B0C52" w:rsidP="00AC5858">
            <w:pPr>
              <w:jc w:val="both"/>
              <w:rPr>
                <w:rFonts w:ascii="Verdana" w:hAnsi="Verdana"/>
                <w:kern w:val="28"/>
              </w:rPr>
            </w:pPr>
            <w:r w:rsidRPr="00502604">
              <w:rPr>
                <w:rFonts w:ascii="Verdana" w:hAnsi="Verdan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FCDB4E" w14:textId="77777777" w:rsidR="007B0C52" w:rsidRPr="00502604" w:rsidRDefault="007B0C52" w:rsidP="00AC5858">
            <w:pPr>
              <w:jc w:val="both"/>
              <w:rPr>
                <w:rFonts w:ascii="Verdana" w:hAnsi="Verdana"/>
                <w:kern w:val="28"/>
              </w:rPr>
            </w:pPr>
            <w:smartTag w:uri="urn:schemas-microsoft-com:office:smarttags" w:element="metricconverter">
              <w:smartTagPr>
                <w:attr w:name="ProductID" w:val="2”"/>
              </w:smartTagPr>
              <w:r w:rsidRPr="00502604">
                <w:rPr>
                  <w:rFonts w:ascii="Verdana" w:hAnsi="Verdana"/>
                  <w:kern w:val="28"/>
                </w:rPr>
                <w:t>2”</w:t>
              </w:r>
            </w:smartTag>
            <w:r w:rsidRPr="00502604">
              <w:rPr>
                <w:rFonts w:ascii="Verdana" w:hAnsi="Verdan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75EC5F" w14:textId="77777777" w:rsidR="007B0C52" w:rsidRPr="00502604" w:rsidRDefault="007B0C52" w:rsidP="00AC5858">
            <w:pPr>
              <w:jc w:val="both"/>
              <w:rPr>
                <w:rFonts w:ascii="Verdana" w:hAnsi="Verdana"/>
                <w:kern w:val="28"/>
              </w:rPr>
            </w:pPr>
            <w:r w:rsidRPr="00502604">
              <w:rPr>
                <w:rFonts w:ascii="Verdana" w:hAnsi="Verdan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BF9B25C" w14:textId="77777777" w:rsidR="007B0C52" w:rsidRPr="00502604" w:rsidRDefault="007B0C52" w:rsidP="00AC5858">
            <w:pPr>
              <w:jc w:val="both"/>
              <w:rPr>
                <w:rFonts w:ascii="Verdana" w:hAnsi="Verdana"/>
                <w:kern w:val="28"/>
              </w:rPr>
            </w:pPr>
            <w:r w:rsidRPr="00502604">
              <w:rPr>
                <w:rFonts w:ascii="Verdana" w:hAnsi="Verdan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3C2F98" w14:textId="77777777" w:rsidR="007B0C52" w:rsidRPr="00502604" w:rsidRDefault="007B0C52" w:rsidP="00AC5858">
            <w:pPr>
              <w:jc w:val="both"/>
              <w:rPr>
                <w:rFonts w:ascii="Verdana" w:hAnsi="Verdana"/>
                <w:kern w:val="28"/>
              </w:rPr>
            </w:pPr>
            <w:r w:rsidRPr="00502604">
              <w:rPr>
                <w:rFonts w:ascii="Verdana" w:hAnsi="Verdan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FA8839" w14:textId="77777777" w:rsidR="007B0C52" w:rsidRPr="00502604" w:rsidRDefault="007B0C52" w:rsidP="00AC5858">
            <w:pPr>
              <w:jc w:val="both"/>
              <w:rPr>
                <w:rFonts w:ascii="Verdana" w:hAnsi="Verdana"/>
                <w:kern w:val="28"/>
              </w:rPr>
            </w:pPr>
            <w:r w:rsidRPr="00502604">
              <w:rPr>
                <w:rFonts w:ascii="Verdana" w:hAnsi="Verdana"/>
                <w:kern w:val="28"/>
              </w:rPr>
              <w:t>2 – 3</w:t>
            </w:r>
          </w:p>
        </w:tc>
      </w:tr>
    </w:tbl>
    <w:p w14:paraId="44E405B0" w14:textId="77777777" w:rsidR="007B0C52" w:rsidRPr="00502604" w:rsidRDefault="007B0C52" w:rsidP="007B0C52">
      <w:pPr>
        <w:jc w:val="both"/>
        <w:rPr>
          <w:rFonts w:ascii="Verdana" w:hAnsi="Verdana"/>
          <w:b/>
          <w:kern w:val="28"/>
        </w:rPr>
      </w:pPr>
    </w:p>
    <w:p w14:paraId="7ABB1124" w14:textId="77777777" w:rsidR="007B0C52" w:rsidRPr="00502604" w:rsidRDefault="007B0C52" w:rsidP="007B0C52">
      <w:pPr>
        <w:jc w:val="both"/>
        <w:rPr>
          <w:rFonts w:ascii="Verdana" w:hAnsi="Verdana"/>
          <w:b/>
          <w:kern w:val="28"/>
        </w:rPr>
      </w:pPr>
      <w:r w:rsidRPr="00502604">
        <w:rPr>
          <w:rFonts w:ascii="Verdana" w:hAnsi="Verdana"/>
          <w:b/>
          <w:kern w:val="28"/>
        </w:rPr>
        <w:t>Criterios de Aceptación y Rechazo</w:t>
      </w:r>
    </w:p>
    <w:p w14:paraId="758D9AF8" w14:textId="77777777" w:rsidR="007B0C52" w:rsidRPr="00502604" w:rsidRDefault="007B0C52" w:rsidP="007B0C52">
      <w:pPr>
        <w:jc w:val="both"/>
        <w:rPr>
          <w:rFonts w:ascii="Verdana" w:hAnsi="Verdana"/>
          <w:b/>
          <w:kern w:val="28"/>
        </w:rPr>
      </w:pPr>
    </w:p>
    <w:p w14:paraId="547F16E6" w14:textId="77777777" w:rsidR="007B0C52" w:rsidRPr="00502604" w:rsidRDefault="007B0C52" w:rsidP="007B0C52">
      <w:pPr>
        <w:jc w:val="both"/>
        <w:rPr>
          <w:rFonts w:ascii="Verdana" w:hAnsi="Verdana"/>
          <w:kern w:val="28"/>
        </w:rPr>
      </w:pPr>
      <w:r w:rsidRPr="00502604">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A9E6AAB" w14:textId="77777777" w:rsidR="007B0C52" w:rsidRPr="00502604" w:rsidRDefault="007B0C52" w:rsidP="007B0C52">
      <w:pPr>
        <w:jc w:val="both"/>
        <w:rPr>
          <w:rFonts w:ascii="Verdana" w:hAnsi="Verdana"/>
          <w:kern w:val="28"/>
        </w:rPr>
      </w:pPr>
    </w:p>
    <w:p w14:paraId="1A6EF84B" w14:textId="77777777" w:rsidR="007B0C52" w:rsidRPr="00502604" w:rsidRDefault="007B0C52" w:rsidP="007B0C52">
      <w:pPr>
        <w:jc w:val="both"/>
        <w:rPr>
          <w:rFonts w:ascii="Verdana" w:hAnsi="Verdana"/>
          <w:kern w:val="28"/>
        </w:rPr>
      </w:pPr>
      <w:r w:rsidRPr="00502604">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E380461" w14:textId="77777777" w:rsidR="007B0C52" w:rsidRPr="00502604" w:rsidRDefault="007B0C52" w:rsidP="007B0C52">
      <w:pPr>
        <w:jc w:val="both"/>
        <w:rPr>
          <w:rFonts w:ascii="Verdana" w:hAnsi="Verdana"/>
          <w:kern w:val="28"/>
        </w:rPr>
      </w:pPr>
    </w:p>
    <w:p w14:paraId="360CBA61" w14:textId="77777777" w:rsidR="007B0C52" w:rsidRPr="00502604" w:rsidRDefault="007B0C52" w:rsidP="007B0C52">
      <w:pPr>
        <w:jc w:val="both"/>
        <w:rPr>
          <w:rFonts w:ascii="Verdana" w:hAnsi="Verdana"/>
          <w:kern w:val="28"/>
        </w:rPr>
      </w:pPr>
      <w:r w:rsidRPr="00502604">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2156FD79" w14:textId="77777777" w:rsidR="007B0C52" w:rsidRPr="00502604" w:rsidRDefault="007B0C52" w:rsidP="007B0C52">
      <w:pPr>
        <w:jc w:val="both"/>
        <w:rPr>
          <w:rFonts w:ascii="Verdana" w:hAnsi="Verdana"/>
          <w:kern w:val="28"/>
        </w:rPr>
      </w:pPr>
    </w:p>
    <w:p w14:paraId="2146C375" w14:textId="77777777" w:rsidR="007B0C52" w:rsidRPr="00502604" w:rsidRDefault="007B0C52" w:rsidP="007B0C52">
      <w:pPr>
        <w:jc w:val="both"/>
        <w:rPr>
          <w:rFonts w:ascii="Verdana" w:hAnsi="Verdana"/>
          <w:kern w:val="28"/>
        </w:rPr>
      </w:pPr>
      <w:r w:rsidRPr="00502604">
        <w:rPr>
          <w:rFonts w:ascii="Verdana" w:hAnsi="Verdana"/>
          <w:kern w:val="28"/>
        </w:rPr>
        <w:t>Todos los ensayos, pruebas, demoliciones, curados y reemplazos necesarios serán cancelados por la Entidad Ejecutora.</w:t>
      </w:r>
    </w:p>
    <w:p w14:paraId="32C51155" w14:textId="77777777" w:rsidR="007B0C52" w:rsidRPr="00502604" w:rsidRDefault="007B0C52" w:rsidP="007B0C52">
      <w:pPr>
        <w:jc w:val="both"/>
        <w:rPr>
          <w:rFonts w:ascii="Verdana" w:hAnsi="Verdana"/>
          <w:kern w:val="28"/>
        </w:rPr>
      </w:pPr>
    </w:p>
    <w:p w14:paraId="4D36BBB3" w14:textId="77777777" w:rsidR="007B0C52" w:rsidRPr="00502604" w:rsidRDefault="007B0C52" w:rsidP="007B0C52">
      <w:pPr>
        <w:jc w:val="both"/>
        <w:rPr>
          <w:rFonts w:ascii="Verdana" w:hAnsi="Verdana"/>
          <w:b/>
          <w:bCs/>
          <w:kern w:val="28"/>
        </w:rPr>
      </w:pPr>
      <w:bookmarkStart w:id="173" w:name="_Hlk98935733"/>
      <w:r w:rsidRPr="00502604">
        <w:rPr>
          <w:rFonts w:ascii="Verdana" w:hAnsi="Verdana"/>
          <w:b/>
          <w:bCs/>
          <w:kern w:val="28"/>
        </w:rPr>
        <w:t>Reparación del Hormigón Armado</w:t>
      </w:r>
    </w:p>
    <w:p w14:paraId="47CBA95A" w14:textId="77777777" w:rsidR="007B0C52" w:rsidRPr="00502604" w:rsidRDefault="007B0C52" w:rsidP="007B0C52">
      <w:pPr>
        <w:jc w:val="both"/>
        <w:rPr>
          <w:rFonts w:ascii="Verdana" w:hAnsi="Verdana"/>
          <w:kern w:val="28"/>
        </w:rPr>
      </w:pPr>
      <w:r w:rsidRPr="00502604">
        <w:rPr>
          <w:rFonts w:ascii="Verdana" w:hAnsi="Verdana"/>
          <w:kern w:val="28"/>
        </w:rPr>
        <w:t>El Inspector de proyecto definirá si un defecto o daño del elemento es reparable o corresponde su demolición y reconstrucción.</w:t>
      </w:r>
    </w:p>
    <w:p w14:paraId="6B2CCE0A" w14:textId="77777777" w:rsidR="007B0C52" w:rsidRPr="00502604" w:rsidRDefault="007B0C52" w:rsidP="007B0C52">
      <w:pPr>
        <w:jc w:val="both"/>
        <w:rPr>
          <w:rFonts w:ascii="Verdana" w:hAnsi="Verdana"/>
          <w:kern w:val="28"/>
        </w:rPr>
      </w:pPr>
    </w:p>
    <w:p w14:paraId="30E94880" w14:textId="77777777" w:rsidR="007B0C52" w:rsidRPr="00502604" w:rsidRDefault="007B0C52" w:rsidP="007B0C52">
      <w:pPr>
        <w:jc w:val="both"/>
        <w:rPr>
          <w:rFonts w:ascii="Verdana" w:hAnsi="Verdana"/>
          <w:kern w:val="28"/>
        </w:rPr>
      </w:pPr>
      <w:r w:rsidRPr="00502604">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008F1B83" w14:textId="77777777" w:rsidR="007B0C52" w:rsidRPr="00502604" w:rsidRDefault="007B0C52" w:rsidP="007B0C52">
      <w:pPr>
        <w:jc w:val="both"/>
        <w:rPr>
          <w:rFonts w:ascii="Verdana" w:hAnsi="Verdana"/>
          <w:kern w:val="28"/>
        </w:rPr>
      </w:pPr>
    </w:p>
    <w:p w14:paraId="0D1F2F3C" w14:textId="77777777" w:rsidR="007B0C52" w:rsidRPr="00502604" w:rsidRDefault="007B0C52" w:rsidP="007B0C52">
      <w:pPr>
        <w:jc w:val="both"/>
        <w:rPr>
          <w:rFonts w:ascii="Verdana" w:hAnsi="Verdana"/>
          <w:kern w:val="28"/>
        </w:rPr>
      </w:pPr>
      <w:r w:rsidRPr="00502604">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063BE95" w14:textId="77777777" w:rsidR="007B0C52" w:rsidRPr="00502604" w:rsidRDefault="007B0C52" w:rsidP="007B0C52">
      <w:pPr>
        <w:jc w:val="both"/>
        <w:rPr>
          <w:rFonts w:ascii="Verdana" w:hAnsi="Verdana"/>
          <w:kern w:val="28"/>
        </w:rPr>
      </w:pPr>
      <w:r w:rsidRPr="00502604">
        <w:rPr>
          <w:rFonts w:ascii="Verdana" w:hAnsi="Verdana"/>
          <w:kern w:val="28"/>
        </w:rPr>
        <w:t>Para la ejecución de la reparación, primero se deberá eliminar el hormigón defectuoso eliminado en la profundidad necesaria sin afectar la estabilidad de la estructura.</w:t>
      </w:r>
    </w:p>
    <w:p w14:paraId="0D93186F" w14:textId="77777777" w:rsidR="007B0C52" w:rsidRPr="00502604" w:rsidRDefault="007B0C52" w:rsidP="007B0C52">
      <w:pPr>
        <w:jc w:val="both"/>
        <w:rPr>
          <w:rFonts w:ascii="Verdana" w:hAnsi="Verdana"/>
          <w:kern w:val="28"/>
        </w:rPr>
      </w:pPr>
    </w:p>
    <w:p w14:paraId="5F1D224B" w14:textId="77777777" w:rsidR="007B0C52" w:rsidRPr="00502604" w:rsidRDefault="007B0C52" w:rsidP="007B0C52">
      <w:pPr>
        <w:jc w:val="both"/>
        <w:rPr>
          <w:rFonts w:ascii="Verdana" w:hAnsi="Verdana"/>
          <w:kern w:val="28"/>
        </w:rPr>
      </w:pPr>
      <w:r w:rsidRPr="00502604">
        <w:rPr>
          <w:rFonts w:ascii="Verdana" w:hAnsi="Verdana"/>
          <w:kern w:val="28"/>
        </w:rPr>
        <w:t xml:space="preserve">Cuando las armaduras resulten afectadas por la cavidad, el hormigón se eliminará hasta que quede un espesor mínimo de 2,5 cm alrededor de la barra.  </w:t>
      </w:r>
    </w:p>
    <w:p w14:paraId="7BB97E23" w14:textId="77777777" w:rsidR="007B0C52" w:rsidRPr="00502604" w:rsidRDefault="007B0C52" w:rsidP="007B0C52">
      <w:pPr>
        <w:jc w:val="both"/>
        <w:rPr>
          <w:rFonts w:ascii="Verdana" w:hAnsi="Verdana"/>
          <w:kern w:val="28"/>
        </w:rPr>
      </w:pPr>
      <w:r w:rsidRPr="00502604">
        <w:rPr>
          <w:rFonts w:ascii="Verdana" w:hAnsi="Verdana"/>
          <w:kern w:val="28"/>
        </w:rPr>
        <w:t>Las rebabas y protuberancias serán totalmente eliminadas y las superficies desgastadas hasta condicionarlas con las zonas vecinas.</w:t>
      </w:r>
    </w:p>
    <w:p w14:paraId="16290C1D" w14:textId="77777777" w:rsidR="007B0C52" w:rsidRPr="00502604" w:rsidRDefault="007B0C52" w:rsidP="007B0C52">
      <w:pPr>
        <w:jc w:val="both"/>
        <w:rPr>
          <w:rFonts w:ascii="Verdana" w:hAnsi="Verdana"/>
          <w:kern w:val="28"/>
        </w:rPr>
      </w:pPr>
    </w:p>
    <w:p w14:paraId="3FC270B4" w14:textId="77777777" w:rsidR="007B0C52" w:rsidRPr="00502604" w:rsidRDefault="007B0C52" w:rsidP="007B0C52">
      <w:pPr>
        <w:jc w:val="both"/>
        <w:rPr>
          <w:rFonts w:ascii="Verdana" w:hAnsi="Verdana"/>
          <w:kern w:val="28"/>
        </w:rPr>
      </w:pPr>
      <w:r w:rsidRPr="00502604">
        <w:rPr>
          <w:rFonts w:ascii="Verdana" w:hAnsi="Verdana"/>
          <w:kern w:val="28"/>
        </w:rPr>
        <w:t>Se deberá aplicar un puente de adherencia adecuado para la unión del hormigón viejo con el hormigón nuevo.</w:t>
      </w:r>
    </w:p>
    <w:p w14:paraId="216A7DC3" w14:textId="77777777" w:rsidR="007B0C52" w:rsidRPr="00502604" w:rsidRDefault="007B0C52" w:rsidP="007B0C52">
      <w:pPr>
        <w:jc w:val="both"/>
        <w:rPr>
          <w:rFonts w:ascii="Verdana" w:hAnsi="Verdana"/>
          <w:kern w:val="28"/>
        </w:rPr>
      </w:pPr>
    </w:p>
    <w:p w14:paraId="0D67698D" w14:textId="77777777" w:rsidR="007B0C52" w:rsidRPr="00502604" w:rsidRDefault="007B0C52" w:rsidP="007B0C52">
      <w:pPr>
        <w:jc w:val="both"/>
        <w:rPr>
          <w:rFonts w:ascii="Verdana" w:hAnsi="Verdana"/>
          <w:kern w:val="28"/>
        </w:rPr>
      </w:pPr>
      <w:r w:rsidRPr="00502604">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73"/>
    </w:p>
    <w:p w14:paraId="5348F32E" w14:textId="77777777" w:rsidR="007B0C52" w:rsidRPr="00502604" w:rsidRDefault="007B0C52" w:rsidP="007B0C52">
      <w:pPr>
        <w:jc w:val="both"/>
        <w:rPr>
          <w:rFonts w:ascii="Verdana" w:hAnsi="Verdana"/>
          <w:kern w:val="28"/>
        </w:rPr>
      </w:pPr>
    </w:p>
    <w:p w14:paraId="30A604F4" w14:textId="77777777" w:rsidR="007B0C52" w:rsidRPr="00502604" w:rsidRDefault="007B0C52" w:rsidP="007B0C52">
      <w:pPr>
        <w:jc w:val="both"/>
        <w:rPr>
          <w:rFonts w:ascii="Verdana" w:hAnsi="Verdana"/>
          <w:b/>
        </w:rPr>
      </w:pPr>
      <w:r w:rsidRPr="00502604">
        <w:rPr>
          <w:rFonts w:ascii="Verdana" w:hAnsi="Verdana"/>
          <w:b/>
        </w:rPr>
        <w:t>MEDICIÓN. –</w:t>
      </w:r>
    </w:p>
    <w:p w14:paraId="6C18C4ED" w14:textId="77777777" w:rsidR="007B0C52" w:rsidRPr="00502604" w:rsidRDefault="007B0C52" w:rsidP="007B0C52">
      <w:pPr>
        <w:jc w:val="both"/>
        <w:rPr>
          <w:rFonts w:ascii="Verdana" w:hAnsi="Verdana"/>
          <w:b/>
        </w:rPr>
      </w:pPr>
    </w:p>
    <w:p w14:paraId="0D47B275" w14:textId="77777777" w:rsidR="007B0C52" w:rsidRPr="00502604" w:rsidRDefault="007B0C52" w:rsidP="007B0C52">
      <w:pPr>
        <w:jc w:val="both"/>
        <w:rPr>
          <w:rFonts w:ascii="Verdana" w:hAnsi="Verdana"/>
          <w:kern w:val="28"/>
        </w:rPr>
      </w:pPr>
      <w:r w:rsidRPr="00502604">
        <w:rPr>
          <w:rFonts w:ascii="Verdana" w:hAnsi="Verdana"/>
          <w:kern w:val="28"/>
        </w:rPr>
        <w:t xml:space="preserve">La Viga Cadena de Hormigón Armado </w:t>
      </w:r>
      <w:r w:rsidRPr="00502604">
        <w:rPr>
          <w:rFonts w:ascii="Verdana" w:hAnsi="Verdana" w:cs="Tahoma"/>
        </w:rPr>
        <w:t>(0,10X0,20)</w:t>
      </w:r>
      <w:r w:rsidRPr="00502604">
        <w:rPr>
          <w:rFonts w:ascii="Verdana" w:hAnsi="Verdana"/>
          <w:kern w:val="28"/>
        </w:rPr>
        <w:t xml:space="preserve">, será medida en </w:t>
      </w:r>
      <w:r w:rsidRPr="00502604">
        <w:rPr>
          <w:rFonts w:ascii="Verdana" w:hAnsi="Verdana"/>
          <w:b/>
          <w:kern w:val="28"/>
        </w:rPr>
        <w:t>metros cúbicos.</w:t>
      </w:r>
      <w:r w:rsidRPr="00502604">
        <w:rPr>
          <w:rFonts w:ascii="Verdana" w:hAnsi="Verdana"/>
          <w:kern w:val="28"/>
        </w:rPr>
        <w:t xml:space="preserve"> Tomando en cuenta únicamente el volumen neto del trabajo ejecutado indicado en los planos y/o instrucciones escritas del Inspector de proyecto.</w:t>
      </w:r>
    </w:p>
    <w:p w14:paraId="1295FDCF" w14:textId="77777777" w:rsidR="007B0C52" w:rsidRPr="00502604" w:rsidRDefault="007B0C52" w:rsidP="007B0C52">
      <w:pPr>
        <w:jc w:val="both"/>
        <w:rPr>
          <w:rFonts w:ascii="Verdana" w:hAnsi="Verdana"/>
        </w:rPr>
      </w:pPr>
    </w:p>
    <w:p w14:paraId="1F36B6BB" w14:textId="77777777" w:rsidR="007B0C52" w:rsidRPr="00502604" w:rsidRDefault="007B0C52" w:rsidP="007B0C52">
      <w:pPr>
        <w:tabs>
          <w:tab w:val="left" w:pos="560"/>
        </w:tabs>
        <w:jc w:val="both"/>
        <w:rPr>
          <w:rFonts w:ascii="Verdana" w:hAnsi="Verdana" w:cs="Tahoma"/>
          <w:b/>
          <w:color w:val="000000"/>
        </w:rPr>
      </w:pPr>
      <w:r w:rsidRPr="00502604">
        <w:rPr>
          <w:rFonts w:ascii="Verdana" w:hAnsi="Verdana" w:cs="Tahoma"/>
          <w:b/>
          <w:color w:val="000000"/>
        </w:rPr>
        <w:t>APORTE PROPIO. -</w:t>
      </w:r>
    </w:p>
    <w:p w14:paraId="110CF72F" w14:textId="77777777" w:rsidR="007B0C52" w:rsidRPr="00502604" w:rsidRDefault="007B0C52" w:rsidP="007B0C52">
      <w:pPr>
        <w:tabs>
          <w:tab w:val="left" w:pos="2025"/>
        </w:tabs>
        <w:jc w:val="both"/>
        <w:rPr>
          <w:rFonts w:ascii="Verdana" w:hAnsi="Verdana"/>
          <w:b/>
        </w:rPr>
      </w:pPr>
    </w:p>
    <w:p w14:paraId="397371FC" w14:textId="77777777" w:rsidR="007B0C52" w:rsidRPr="00502604" w:rsidRDefault="007B0C52" w:rsidP="007B0C52">
      <w:pPr>
        <w:jc w:val="both"/>
        <w:rPr>
          <w:rFonts w:ascii="Verdana" w:hAnsi="Verdana" w:cs="Tahoma"/>
          <w:color w:val="000000"/>
        </w:rPr>
      </w:pPr>
      <w:r w:rsidRPr="00502604">
        <w:rPr>
          <w:rFonts w:ascii="Verdana" w:hAnsi="Verdana" w:cs="Tahoma"/>
          <w:color w:val="000000"/>
        </w:rPr>
        <w:t xml:space="preserve">El aporte propio se encuentra especificado en </w:t>
      </w:r>
      <w:r w:rsidRPr="00502604">
        <w:rPr>
          <w:rFonts w:ascii="Verdana" w:hAnsi="Verdana" w:cs="Tahoma"/>
        </w:rPr>
        <w:t xml:space="preserve">el análisis de precios unitarios, mismos </w:t>
      </w:r>
      <w:r w:rsidRPr="00502604">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E894F5" w14:textId="77777777" w:rsidR="007B0C52" w:rsidRPr="00502604" w:rsidRDefault="007B0C52" w:rsidP="007B0C52">
      <w:pPr>
        <w:jc w:val="both"/>
        <w:rPr>
          <w:rFonts w:ascii="Verdana" w:hAnsi="Verdana" w:cs="Tahoma"/>
          <w:color w:val="000000"/>
        </w:rPr>
      </w:pPr>
    </w:p>
    <w:p w14:paraId="21A74EA0"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2A801EE0" w14:textId="77777777" w:rsidR="007B0C52" w:rsidRPr="00502604" w:rsidRDefault="007B0C52" w:rsidP="007B0C52">
      <w:pPr>
        <w:jc w:val="both"/>
        <w:rPr>
          <w:rFonts w:ascii="Verdana" w:hAnsi="Verdana"/>
        </w:rPr>
      </w:pPr>
    </w:p>
    <w:p w14:paraId="102D4D8C" w14:textId="77777777" w:rsidR="007B0C52" w:rsidRPr="00502604" w:rsidRDefault="007B0C52" w:rsidP="007B0C52">
      <w:pPr>
        <w:jc w:val="both"/>
        <w:rPr>
          <w:rFonts w:ascii="Verdana" w:hAnsi="Verdana"/>
          <w:b/>
        </w:rPr>
      </w:pPr>
      <w:r w:rsidRPr="00502604">
        <w:rPr>
          <w:rFonts w:ascii="Verdana" w:hAnsi="Verdana"/>
          <w:b/>
        </w:rPr>
        <w:t>DETALLE CONSTRUCTIVO. –</w:t>
      </w:r>
    </w:p>
    <w:p w14:paraId="3504A2FE" w14:textId="77777777" w:rsidR="007B0C52" w:rsidRPr="00502604" w:rsidRDefault="007B0C52" w:rsidP="007B0C52">
      <w:pPr>
        <w:jc w:val="center"/>
        <w:rPr>
          <w:rFonts w:ascii="Verdana" w:hAnsi="Verdana"/>
        </w:rPr>
      </w:pPr>
      <w:r w:rsidRPr="00502604">
        <w:rPr>
          <w:rFonts w:ascii="Verdana" w:hAnsi="Verdana"/>
          <w:noProof/>
          <w:lang w:eastAsia="es-BO"/>
        </w:rPr>
        <w:drawing>
          <wp:inline distT="0" distB="0" distL="0" distR="0" wp14:anchorId="197C39D8" wp14:editId="4DC3C78B">
            <wp:extent cx="2606947" cy="4360545"/>
            <wp:effectExtent l="0" t="635" r="2540" b="2540"/>
            <wp:docPr id="476404098" name="Imagen 47640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43">
                      <a:extLst>
                        <a:ext uri="{28A0092B-C50C-407E-A947-70E740481C1C}">
                          <a14:useLocalDpi xmlns:a14="http://schemas.microsoft.com/office/drawing/2010/main" val="0"/>
                        </a:ext>
                      </a:extLst>
                    </a:blip>
                    <a:srcRect l="21678" r="30474"/>
                    <a:stretch/>
                  </pic:blipFill>
                  <pic:spPr bwMode="auto">
                    <a:xfrm rot="-5400000">
                      <a:off x="0" y="0"/>
                      <a:ext cx="2610968" cy="4367270"/>
                    </a:xfrm>
                    <a:prstGeom prst="rect">
                      <a:avLst/>
                    </a:prstGeom>
                    <a:noFill/>
                    <a:ln>
                      <a:noFill/>
                    </a:ln>
                    <a:extLst>
                      <a:ext uri="{53640926-AAD7-44D8-BBD7-CCE9431645EC}">
                        <a14:shadowObscured xmlns:a14="http://schemas.microsoft.com/office/drawing/2010/main"/>
                      </a:ext>
                    </a:extLst>
                  </pic:spPr>
                </pic:pic>
              </a:graphicData>
            </a:graphic>
          </wp:inline>
        </w:drawing>
      </w:r>
    </w:p>
    <w:p w14:paraId="0DEDA76B" w14:textId="77777777" w:rsidR="007B0C52" w:rsidRPr="00502604" w:rsidRDefault="007B0C52" w:rsidP="007B0C52">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12C48A9F" w14:textId="77777777" w:rsidTr="00AC5858">
        <w:tc>
          <w:tcPr>
            <w:tcW w:w="584" w:type="dxa"/>
            <w:shd w:val="clear" w:color="auto" w:fill="1F3864" w:themeFill="accent5" w:themeFillShade="80"/>
          </w:tcPr>
          <w:p w14:paraId="713C6FBC"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36978485"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6DC3BAA8"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08DC9ECB"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71A1F809" w14:textId="77777777" w:rsidTr="00AC5858">
        <w:tc>
          <w:tcPr>
            <w:tcW w:w="584" w:type="dxa"/>
            <w:shd w:val="clear" w:color="auto" w:fill="BDD6EE" w:themeFill="accent1" w:themeFillTint="66"/>
          </w:tcPr>
          <w:p w14:paraId="1906A412" w14:textId="77777777" w:rsidR="007B0C52" w:rsidRPr="00502604" w:rsidRDefault="007B0C52" w:rsidP="00AC5858">
            <w:pPr>
              <w:jc w:val="both"/>
              <w:rPr>
                <w:rFonts w:ascii="Verdana" w:hAnsi="Verdana"/>
                <w:b/>
              </w:rPr>
            </w:pPr>
            <w:r w:rsidRPr="00502604">
              <w:rPr>
                <w:rFonts w:ascii="Verdana" w:hAnsi="Verdana"/>
                <w:b/>
              </w:rPr>
              <w:t>8</w:t>
            </w:r>
          </w:p>
        </w:tc>
        <w:tc>
          <w:tcPr>
            <w:tcW w:w="2385" w:type="dxa"/>
            <w:shd w:val="clear" w:color="auto" w:fill="BDD6EE" w:themeFill="accent1" w:themeFillTint="66"/>
            <w:vAlign w:val="center"/>
          </w:tcPr>
          <w:p w14:paraId="2ED103C2" w14:textId="77777777" w:rsidR="007B0C52" w:rsidRPr="00502604" w:rsidRDefault="007B0C52" w:rsidP="00AC5858">
            <w:pPr>
              <w:jc w:val="center"/>
              <w:rPr>
                <w:rFonts w:ascii="Verdana" w:hAnsi="Verdana"/>
                <w:b/>
              </w:rPr>
            </w:pPr>
            <w:r w:rsidRPr="00502604">
              <w:rPr>
                <w:rFonts w:ascii="Verdana" w:hAnsi="Verdana" w:cs="Tahoma"/>
                <w:b/>
                <w:bCs/>
              </w:rPr>
              <w:t>VAC-OG-VIG-3</w:t>
            </w:r>
          </w:p>
        </w:tc>
        <w:tc>
          <w:tcPr>
            <w:tcW w:w="1145" w:type="dxa"/>
            <w:shd w:val="clear" w:color="auto" w:fill="BDD6EE" w:themeFill="accent1" w:themeFillTint="66"/>
            <w:vAlign w:val="center"/>
          </w:tcPr>
          <w:p w14:paraId="2389EC51" w14:textId="77777777" w:rsidR="007B0C52" w:rsidRPr="00502604" w:rsidRDefault="007B0C52" w:rsidP="00AC5858">
            <w:pPr>
              <w:jc w:val="center"/>
              <w:rPr>
                <w:rFonts w:ascii="Verdana" w:hAnsi="Verdana"/>
                <w:b/>
              </w:rPr>
            </w:pPr>
            <w:r w:rsidRPr="00502604">
              <w:rPr>
                <w:rFonts w:ascii="Verdana" w:hAnsi="Verdana"/>
                <w:b/>
              </w:rPr>
              <w:t>M3</w:t>
            </w:r>
          </w:p>
        </w:tc>
        <w:tc>
          <w:tcPr>
            <w:tcW w:w="5520" w:type="dxa"/>
            <w:shd w:val="clear" w:color="auto" w:fill="BDD6EE" w:themeFill="accent1" w:themeFillTint="66"/>
            <w:vAlign w:val="center"/>
          </w:tcPr>
          <w:p w14:paraId="7D3B93CC" w14:textId="77777777" w:rsidR="007B0C52" w:rsidRPr="00502604" w:rsidRDefault="007B0C52" w:rsidP="00AC5858">
            <w:pPr>
              <w:spacing w:line="276" w:lineRule="auto"/>
              <w:jc w:val="center"/>
              <w:rPr>
                <w:rFonts w:ascii="Verdana" w:hAnsi="Verdana"/>
                <w:b/>
              </w:rPr>
            </w:pPr>
            <w:r w:rsidRPr="00502604">
              <w:rPr>
                <w:rFonts w:ascii="Verdana" w:hAnsi="Verdana" w:cs="Tahoma"/>
                <w:b/>
                <w:bCs/>
              </w:rPr>
              <w:t>VIGA DE HORMIGÓN ARMADO</w:t>
            </w:r>
          </w:p>
        </w:tc>
      </w:tr>
    </w:tbl>
    <w:p w14:paraId="6DB56615" w14:textId="77777777" w:rsidR="007B0C52" w:rsidRPr="00502604" w:rsidRDefault="007B0C52" w:rsidP="007B0C52">
      <w:pPr>
        <w:jc w:val="both"/>
        <w:rPr>
          <w:rFonts w:ascii="Verdana" w:hAnsi="Verdana"/>
          <w:b/>
        </w:rPr>
      </w:pPr>
    </w:p>
    <w:p w14:paraId="631A145C" w14:textId="77777777" w:rsidR="007B0C52" w:rsidRPr="00502604" w:rsidRDefault="007B0C52" w:rsidP="007B0C52">
      <w:pPr>
        <w:jc w:val="both"/>
        <w:rPr>
          <w:rFonts w:ascii="Verdana" w:hAnsi="Verdana"/>
          <w:b/>
        </w:rPr>
      </w:pPr>
      <w:r w:rsidRPr="00502604">
        <w:rPr>
          <w:rFonts w:ascii="Verdana" w:hAnsi="Verdana"/>
          <w:b/>
        </w:rPr>
        <w:t>DESCRIPCIÓN. –</w:t>
      </w:r>
    </w:p>
    <w:p w14:paraId="7A8BFA70" w14:textId="77777777" w:rsidR="007B0C52" w:rsidRPr="00502604" w:rsidRDefault="007B0C52" w:rsidP="007B0C52">
      <w:pPr>
        <w:tabs>
          <w:tab w:val="left" w:pos="560"/>
        </w:tabs>
        <w:jc w:val="both"/>
        <w:rPr>
          <w:rFonts w:ascii="Verdana" w:hAnsi="Verdana" w:cstheme="minorHAnsi"/>
          <w:color w:val="000000"/>
        </w:rPr>
      </w:pPr>
    </w:p>
    <w:p w14:paraId="6713A5E7" w14:textId="77777777" w:rsidR="007B0C52" w:rsidRPr="00502604" w:rsidRDefault="007B0C52" w:rsidP="007B0C52">
      <w:pPr>
        <w:jc w:val="both"/>
        <w:rPr>
          <w:rFonts w:ascii="Verdana" w:hAnsi="Verdana" w:cs="Tahoma"/>
        </w:rPr>
      </w:pPr>
      <w:r w:rsidRPr="00502604">
        <w:rPr>
          <w:rFonts w:ascii="Verdana" w:hAnsi="Verdana"/>
        </w:rPr>
        <w:t>Este Ítem comprende la preparación, protección y curado del hormigón armado para Viga de arriostre, ajustándose estrictamente al trazado, alineación, elevaciones y dimensiones señaladas en los planos constructivos</w:t>
      </w:r>
      <w:r w:rsidRPr="00502604">
        <w:rPr>
          <w:rFonts w:ascii="Verdana" w:hAnsi="Verdana" w:cs="Tahoma"/>
        </w:rPr>
        <w:t>, e instrucciones del Inspector de proyecto.</w:t>
      </w:r>
    </w:p>
    <w:p w14:paraId="77D07BA3" w14:textId="77777777" w:rsidR="007B0C52" w:rsidRPr="00502604" w:rsidRDefault="007B0C52" w:rsidP="007B0C52">
      <w:pPr>
        <w:jc w:val="both"/>
        <w:rPr>
          <w:rFonts w:ascii="Verdana" w:hAnsi="Verdana"/>
        </w:rPr>
      </w:pPr>
    </w:p>
    <w:p w14:paraId="14240B90" w14:textId="77777777" w:rsidR="007B0C52" w:rsidRPr="00502604" w:rsidRDefault="007B0C52" w:rsidP="007B0C52">
      <w:pPr>
        <w:jc w:val="both"/>
        <w:rPr>
          <w:rFonts w:ascii="Verdana" w:hAnsi="Verdana"/>
          <w:b/>
        </w:rPr>
      </w:pPr>
      <w:r w:rsidRPr="00502604">
        <w:rPr>
          <w:rFonts w:ascii="Verdana" w:hAnsi="Verdana"/>
          <w:b/>
        </w:rPr>
        <w:t>MATERIALES, HERRAMIENTAS Y EQUIPO. –</w:t>
      </w:r>
    </w:p>
    <w:p w14:paraId="45DC43CB" w14:textId="77777777" w:rsidR="007B0C52" w:rsidRPr="00502604" w:rsidRDefault="007B0C52" w:rsidP="007B0C52">
      <w:pPr>
        <w:jc w:val="both"/>
        <w:rPr>
          <w:rFonts w:ascii="Verdana" w:hAnsi="Verdana"/>
          <w:b/>
        </w:rPr>
      </w:pPr>
    </w:p>
    <w:p w14:paraId="2E218A3B" w14:textId="77777777" w:rsidR="007B0C52" w:rsidRPr="00502604" w:rsidRDefault="007B0C52" w:rsidP="007B0C52">
      <w:pPr>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7C0B7D9" w14:textId="77777777" w:rsidR="007B0C52" w:rsidRPr="00502604" w:rsidRDefault="007B0C52" w:rsidP="007B0C52">
      <w:pPr>
        <w:jc w:val="both"/>
        <w:rPr>
          <w:rFonts w:ascii="Verdana" w:hAnsi="Verdana" w:cs="Tahoma"/>
        </w:rPr>
      </w:pPr>
    </w:p>
    <w:p w14:paraId="1759E570" w14:textId="77777777" w:rsidR="007B0C52" w:rsidRPr="00502604" w:rsidRDefault="007B0C52" w:rsidP="007B0C52">
      <w:pPr>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6EC3B8D9" w14:textId="77777777" w:rsidR="007B0C52" w:rsidRPr="00502604" w:rsidRDefault="007B0C52" w:rsidP="007B0C52">
      <w:pPr>
        <w:jc w:val="both"/>
        <w:rPr>
          <w:rFonts w:ascii="Verdana" w:hAnsi="Verdana" w:cs="Tahoma"/>
        </w:rPr>
      </w:pPr>
    </w:p>
    <w:p w14:paraId="659761C1" w14:textId="77777777" w:rsidR="007B0C52" w:rsidRPr="00502604" w:rsidRDefault="007B0C52" w:rsidP="007B0C52">
      <w:pPr>
        <w:jc w:val="both"/>
        <w:rPr>
          <w:rFonts w:ascii="Verdana" w:hAnsi="Verdana" w:cs="Tahoma"/>
        </w:rPr>
      </w:pPr>
      <w:r w:rsidRPr="00502604">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B8E0BF1" w14:textId="77777777" w:rsidR="007B0C52" w:rsidRPr="00502604" w:rsidRDefault="007B0C52" w:rsidP="007B0C52">
      <w:pPr>
        <w:jc w:val="both"/>
        <w:rPr>
          <w:rFonts w:ascii="Verdana" w:hAnsi="Verdana"/>
          <w:b/>
        </w:rPr>
      </w:pPr>
    </w:p>
    <w:p w14:paraId="136D0CCC" w14:textId="77777777" w:rsidR="007B0C52" w:rsidRPr="00502604" w:rsidRDefault="007B0C52" w:rsidP="007B0C52">
      <w:pPr>
        <w:jc w:val="both"/>
        <w:rPr>
          <w:rFonts w:ascii="Verdana" w:hAnsi="Verdana"/>
          <w:b/>
        </w:rPr>
      </w:pPr>
      <w:r w:rsidRPr="00502604">
        <w:rPr>
          <w:rFonts w:ascii="Verdana" w:hAnsi="Verdana"/>
          <w:b/>
        </w:rPr>
        <w:t>FORMA DE EJECUCIÓN. –</w:t>
      </w:r>
    </w:p>
    <w:p w14:paraId="5990A57B" w14:textId="77777777" w:rsidR="007B0C52" w:rsidRPr="00502604" w:rsidRDefault="007B0C52" w:rsidP="007B0C52">
      <w:pPr>
        <w:jc w:val="both"/>
        <w:rPr>
          <w:rFonts w:ascii="Verdana" w:hAnsi="Verdana"/>
          <w:b/>
        </w:rPr>
      </w:pPr>
    </w:p>
    <w:p w14:paraId="1D294271" w14:textId="77777777" w:rsidR="007B0C52" w:rsidRPr="00502604" w:rsidRDefault="007B0C52" w:rsidP="007B0C52">
      <w:pPr>
        <w:jc w:val="both"/>
        <w:rPr>
          <w:rFonts w:ascii="Verdana" w:hAnsi="Verdana"/>
          <w:kern w:val="28"/>
        </w:rPr>
      </w:pPr>
      <w:bookmarkStart w:id="174" w:name="_Hlk99007187"/>
      <w:r w:rsidRPr="00502604">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52E6ABF6" w14:textId="77777777" w:rsidR="007B0C52" w:rsidRPr="00502604" w:rsidRDefault="007B0C52" w:rsidP="007B0C52">
      <w:pPr>
        <w:jc w:val="both"/>
        <w:rPr>
          <w:rFonts w:ascii="Verdana" w:hAnsi="Verdana"/>
          <w:kern w:val="28"/>
        </w:rPr>
      </w:pPr>
    </w:p>
    <w:p w14:paraId="765FDE12" w14:textId="77777777" w:rsidR="007B0C52" w:rsidRPr="00502604" w:rsidRDefault="007B0C52" w:rsidP="007B0C52">
      <w:pPr>
        <w:jc w:val="both"/>
        <w:rPr>
          <w:rFonts w:ascii="Verdana" w:hAnsi="Verdana"/>
          <w:kern w:val="28"/>
        </w:rPr>
      </w:pPr>
      <w:r w:rsidRPr="00502604">
        <w:rPr>
          <w:rFonts w:ascii="Verdana" w:hAnsi="Verdana"/>
          <w:kern w:val="28"/>
        </w:rPr>
        <w:t>En general, se deberán cumplir con las siguientes directrices referidas a la ejecución:</w:t>
      </w:r>
    </w:p>
    <w:bookmarkEnd w:id="174"/>
    <w:p w14:paraId="56D75358" w14:textId="77777777" w:rsidR="007B0C52" w:rsidRPr="00502604" w:rsidRDefault="007B0C52" w:rsidP="007B0C52">
      <w:pPr>
        <w:jc w:val="both"/>
        <w:rPr>
          <w:rFonts w:ascii="Verdana" w:hAnsi="Verdana"/>
          <w:kern w:val="28"/>
        </w:rPr>
      </w:pPr>
    </w:p>
    <w:p w14:paraId="1DA54C16" w14:textId="77777777" w:rsidR="007B0C52" w:rsidRPr="00502604" w:rsidRDefault="007B0C52" w:rsidP="007B0C52">
      <w:pPr>
        <w:jc w:val="both"/>
        <w:rPr>
          <w:rFonts w:ascii="Verdana" w:hAnsi="Verdana"/>
          <w:b/>
          <w:kern w:val="28"/>
        </w:rPr>
      </w:pPr>
      <w:r w:rsidRPr="00502604">
        <w:rPr>
          <w:rFonts w:ascii="Verdana" w:hAnsi="Verdana"/>
          <w:b/>
          <w:kern w:val="28"/>
        </w:rPr>
        <w:t>Encofrados</w:t>
      </w:r>
    </w:p>
    <w:p w14:paraId="696497CB" w14:textId="77777777" w:rsidR="007B0C52" w:rsidRPr="00502604" w:rsidRDefault="007B0C52" w:rsidP="007B0C52">
      <w:pPr>
        <w:jc w:val="both"/>
        <w:rPr>
          <w:rFonts w:ascii="Verdana" w:hAnsi="Verdana"/>
          <w:kern w:val="28"/>
        </w:rPr>
      </w:pPr>
      <w:r w:rsidRPr="00502604">
        <w:rPr>
          <w:rFonts w:ascii="Verdana" w:hAnsi="Verdana"/>
          <w:kern w:val="28"/>
        </w:rPr>
        <w:t>Los encofrados podrán ser de madera, metálicos u otro material lo suficientemente rígido, estanco y estable.</w:t>
      </w:r>
    </w:p>
    <w:p w14:paraId="5320429A" w14:textId="77777777" w:rsidR="007B0C52" w:rsidRPr="00502604" w:rsidRDefault="007B0C52" w:rsidP="007B0C52">
      <w:pPr>
        <w:jc w:val="both"/>
        <w:rPr>
          <w:rFonts w:ascii="Verdana" w:hAnsi="Verdana"/>
          <w:kern w:val="28"/>
        </w:rPr>
      </w:pPr>
    </w:p>
    <w:p w14:paraId="17A7F174" w14:textId="77777777" w:rsidR="007B0C52" w:rsidRPr="00502604" w:rsidRDefault="007B0C52" w:rsidP="007B0C52">
      <w:pPr>
        <w:jc w:val="both"/>
        <w:rPr>
          <w:rFonts w:ascii="Verdana" w:hAnsi="Verdana"/>
          <w:kern w:val="28"/>
        </w:rPr>
      </w:pPr>
      <w:r w:rsidRPr="00502604">
        <w:rPr>
          <w:rFonts w:ascii="Verdana" w:hAnsi="Verdana"/>
          <w:kern w:val="28"/>
        </w:rPr>
        <w:t>Serán armados o ensamblados de tal forma que permitan garantizar que la construcción de los elementos de hormigón armado tenga las dimensiones y secciones conforme a planos constructivos.</w:t>
      </w:r>
    </w:p>
    <w:p w14:paraId="20E6AB03" w14:textId="77777777" w:rsidR="007B0C52" w:rsidRPr="00502604" w:rsidRDefault="007B0C52" w:rsidP="007B0C52">
      <w:pPr>
        <w:jc w:val="both"/>
        <w:rPr>
          <w:rFonts w:ascii="Verdana" w:hAnsi="Verdana"/>
          <w:kern w:val="28"/>
        </w:rPr>
      </w:pPr>
      <w:r w:rsidRPr="00502604">
        <w:rPr>
          <w:rFonts w:ascii="Verdana" w:hAnsi="Verdana"/>
          <w:kern w:val="28"/>
        </w:rPr>
        <w:t>Su arreglo y escuadrías usadas serán los necesarios para resistir el peso del hormigón fresco, equipo de construcción y los obreros durante la operación del vaciado.</w:t>
      </w:r>
    </w:p>
    <w:p w14:paraId="4C3B4A96" w14:textId="77777777" w:rsidR="007B0C52" w:rsidRPr="00502604" w:rsidRDefault="007B0C52" w:rsidP="007B0C52">
      <w:pPr>
        <w:jc w:val="both"/>
        <w:rPr>
          <w:rFonts w:ascii="Verdana" w:hAnsi="Verdana"/>
          <w:kern w:val="28"/>
        </w:rPr>
      </w:pPr>
    </w:p>
    <w:p w14:paraId="19A934AF" w14:textId="77777777" w:rsidR="007B0C52" w:rsidRPr="00502604" w:rsidRDefault="007B0C52" w:rsidP="007B0C52">
      <w:pPr>
        <w:jc w:val="both"/>
        <w:rPr>
          <w:rFonts w:ascii="Verdana" w:hAnsi="Verdana"/>
          <w:kern w:val="28"/>
        </w:rPr>
      </w:pPr>
      <w:r w:rsidRPr="00502604">
        <w:rPr>
          <w:rFonts w:ascii="Verdana" w:hAnsi="Verdana"/>
          <w:kern w:val="28"/>
        </w:rPr>
        <w:t>Los encofrados deberán ser estancos a fin de evitar el empobrecimiento del hormigón por escurrimiento del agua.</w:t>
      </w:r>
    </w:p>
    <w:p w14:paraId="0B56EF66" w14:textId="77777777" w:rsidR="007B0C52" w:rsidRPr="00502604" w:rsidRDefault="007B0C52" w:rsidP="007B0C52">
      <w:pPr>
        <w:jc w:val="both"/>
        <w:rPr>
          <w:rFonts w:ascii="Verdana" w:hAnsi="Verdana"/>
          <w:kern w:val="28"/>
        </w:rPr>
      </w:pPr>
    </w:p>
    <w:p w14:paraId="212ADD05" w14:textId="77777777" w:rsidR="007B0C52" w:rsidRPr="00502604" w:rsidRDefault="007B0C52" w:rsidP="007B0C52">
      <w:pPr>
        <w:jc w:val="both"/>
        <w:rPr>
          <w:rFonts w:ascii="Verdana" w:hAnsi="Verdana"/>
          <w:kern w:val="28"/>
        </w:rPr>
      </w:pPr>
      <w:r w:rsidRPr="00502604">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046DCECE" w14:textId="77777777" w:rsidR="007B0C52" w:rsidRPr="00502604" w:rsidRDefault="007B0C52" w:rsidP="007B0C52">
      <w:pPr>
        <w:jc w:val="both"/>
        <w:rPr>
          <w:rFonts w:ascii="Verdana" w:hAnsi="Verdana"/>
          <w:kern w:val="28"/>
        </w:rPr>
      </w:pPr>
    </w:p>
    <w:p w14:paraId="03A35AFA" w14:textId="77777777" w:rsidR="007B0C52" w:rsidRPr="00502604" w:rsidRDefault="007B0C52" w:rsidP="007B0C52">
      <w:pPr>
        <w:jc w:val="both"/>
        <w:rPr>
          <w:rFonts w:ascii="Verdana" w:hAnsi="Verdana"/>
          <w:kern w:val="28"/>
        </w:rPr>
      </w:pPr>
      <w:r w:rsidRPr="00502604">
        <w:rPr>
          <w:rFonts w:ascii="Verdana" w:hAnsi="Verdana"/>
          <w:kern w:val="28"/>
        </w:rPr>
        <w:t>En casos que el Inspector de proyecto vea conveniente, solicitara al Entidad Ejecutora las respectivas verificaciones estructurales del encofrado de manera previa.</w:t>
      </w:r>
    </w:p>
    <w:p w14:paraId="2CE5EDC1" w14:textId="77777777" w:rsidR="007B0C52" w:rsidRPr="00502604" w:rsidRDefault="007B0C52" w:rsidP="007B0C52">
      <w:pPr>
        <w:jc w:val="both"/>
        <w:rPr>
          <w:rFonts w:ascii="Verdana" w:hAnsi="Verdana"/>
          <w:kern w:val="28"/>
        </w:rPr>
      </w:pPr>
    </w:p>
    <w:p w14:paraId="0BDEE327" w14:textId="77777777" w:rsidR="007B0C52" w:rsidRPr="00502604" w:rsidRDefault="007B0C52" w:rsidP="007B0C52">
      <w:pPr>
        <w:jc w:val="both"/>
        <w:rPr>
          <w:rFonts w:ascii="Verdana" w:hAnsi="Verdana"/>
          <w:kern w:val="28"/>
        </w:rPr>
      </w:pPr>
      <w:r w:rsidRPr="00502604">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00BD0113" w14:textId="77777777" w:rsidR="007B0C52" w:rsidRPr="00502604" w:rsidRDefault="007B0C52" w:rsidP="007B0C52">
      <w:pPr>
        <w:jc w:val="both"/>
        <w:rPr>
          <w:rFonts w:ascii="Verdana" w:hAnsi="Verdana"/>
          <w:kern w:val="28"/>
        </w:rPr>
      </w:pPr>
      <w:r w:rsidRPr="00502604">
        <w:rPr>
          <w:rFonts w:ascii="Verdana" w:hAnsi="Verdana"/>
          <w:kern w:val="28"/>
        </w:rPr>
        <w:t>Si se prevén varios usos de los encofrados, estos deberán limpiarse y repararse perfectamente antes de su nuevo uso. El número máximo de usos será el indicado en el proyecto.</w:t>
      </w:r>
    </w:p>
    <w:p w14:paraId="6DDEE854" w14:textId="77777777" w:rsidR="007B0C52" w:rsidRPr="00502604" w:rsidRDefault="007B0C52" w:rsidP="007B0C52">
      <w:pPr>
        <w:jc w:val="both"/>
        <w:rPr>
          <w:rFonts w:ascii="Verdana" w:hAnsi="Verdana"/>
          <w:kern w:val="28"/>
        </w:rPr>
      </w:pPr>
    </w:p>
    <w:p w14:paraId="1B83C1B9" w14:textId="77777777" w:rsidR="007B0C52" w:rsidRPr="00502604" w:rsidRDefault="007B0C52" w:rsidP="007B0C52">
      <w:pPr>
        <w:jc w:val="both"/>
        <w:rPr>
          <w:rFonts w:ascii="Verdana" w:hAnsi="Verdana"/>
          <w:kern w:val="28"/>
        </w:rPr>
      </w:pPr>
      <w:r w:rsidRPr="00502604">
        <w:rPr>
          <w:rFonts w:ascii="Verdana" w:hAnsi="Verdana"/>
          <w:kern w:val="28"/>
        </w:rPr>
        <w:t>En el caso de fundaciones y muros, no se deberán utilizar superficies de tierra que hagan las veces de encofrado a menos que así se especifique en planos.</w:t>
      </w:r>
    </w:p>
    <w:p w14:paraId="28ABA81B" w14:textId="77777777" w:rsidR="007B0C52" w:rsidRPr="00502604" w:rsidRDefault="007B0C52" w:rsidP="007B0C52">
      <w:pPr>
        <w:jc w:val="both"/>
        <w:rPr>
          <w:rFonts w:ascii="Verdana" w:hAnsi="Verdana"/>
          <w:kern w:val="28"/>
        </w:rPr>
      </w:pPr>
    </w:p>
    <w:p w14:paraId="5C5CDBBD" w14:textId="77777777" w:rsidR="007B0C52" w:rsidRPr="00502604" w:rsidRDefault="007B0C52" w:rsidP="007B0C52">
      <w:pPr>
        <w:jc w:val="both"/>
        <w:rPr>
          <w:rFonts w:ascii="Verdana" w:hAnsi="Verdana"/>
          <w:b/>
          <w:kern w:val="28"/>
        </w:rPr>
      </w:pPr>
      <w:r w:rsidRPr="00502604">
        <w:rPr>
          <w:rFonts w:ascii="Verdana" w:hAnsi="Verdana"/>
          <w:b/>
          <w:kern w:val="28"/>
        </w:rPr>
        <w:t>Apuntalamiento</w:t>
      </w:r>
    </w:p>
    <w:p w14:paraId="7166C9E2" w14:textId="77777777" w:rsidR="007B0C52" w:rsidRPr="00502604" w:rsidRDefault="007B0C52" w:rsidP="007B0C52">
      <w:pPr>
        <w:jc w:val="both"/>
        <w:rPr>
          <w:rFonts w:ascii="Verdana" w:hAnsi="Verdana"/>
          <w:kern w:val="28"/>
        </w:rPr>
      </w:pPr>
      <w:r w:rsidRPr="00502604">
        <w:rPr>
          <w:rFonts w:ascii="Verdana" w:hAnsi="Verdana"/>
          <w:kern w:val="28"/>
        </w:rPr>
        <w:t>En el caso de elementos elevados, se colocarán puntales y listones máximos cada 1,50 m o según lo indicado en los planos constructivos y/o memoria de cálculo.</w:t>
      </w:r>
    </w:p>
    <w:p w14:paraId="0F5BD658" w14:textId="77777777" w:rsidR="007B0C52" w:rsidRPr="00502604" w:rsidRDefault="007B0C52" w:rsidP="007B0C52">
      <w:pPr>
        <w:jc w:val="both"/>
        <w:rPr>
          <w:rFonts w:ascii="Verdana" w:hAnsi="Verdana"/>
          <w:kern w:val="28"/>
        </w:rPr>
      </w:pPr>
    </w:p>
    <w:p w14:paraId="513AAF88" w14:textId="77777777" w:rsidR="007B0C52" w:rsidRPr="00502604" w:rsidRDefault="007B0C52" w:rsidP="007B0C52">
      <w:pPr>
        <w:jc w:val="both"/>
        <w:rPr>
          <w:rFonts w:ascii="Verdana" w:hAnsi="Verdana"/>
          <w:kern w:val="28"/>
        </w:rPr>
      </w:pPr>
      <w:r w:rsidRPr="00502604">
        <w:rPr>
          <w:rFonts w:ascii="Verdana" w:hAnsi="Verdana"/>
          <w:kern w:val="28"/>
        </w:rPr>
        <w:t>Debajo de los puntales, en la base, se colocarán cuñas de madera para una mejor distribución de cargas, evitar el hundimiento en el piso y facilitar los trabajos de des apuntalamiento.</w:t>
      </w:r>
    </w:p>
    <w:p w14:paraId="536CCBC6" w14:textId="77777777" w:rsidR="007B0C52" w:rsidRPr="00502604" w:rsidRDefault="007B0C52" w:rsidP="007B0C52">
      <w:pPr>
        <w:jc w:val="both"/>
        <w:rPr>
          <w:rFonts w:ascii="Verdana" w:hAnsi="Verdana"/>
          <w:kern w:val="28"/>
        </w:rPr>
      </w:pPr>
      <w:r w:rsidRPr="00502604">
        <w:rPr>
          <w:rFonts w:ascii="Verdana" w:hAnsi="Verdana"/>
          <w:kern w:val="28"/>
        </w:rPr>
        <w:t>El des apuntalamiento se efectuará según lo indicado en los planos constructivos y/o memoria de cálculo, pero en ningún caso será antes de los 7 días.</w:t>
      </w:r>
    </w:p>
    <w:p w14:paraId="0FD23CD4" w14:textId="77777777" w:rsidR="007B0C52" w:rsidRPr="00502604" w:rsidRDefault="007B0C52" w:rsidP="007B0C52">
      <w:pPr>
        <w:jc w:val="both"/>
        <w:rPr>
          <w:rFonts w:ascii="Verdana" w:hAnsi="Verdana"/>
          <w:kern w:val="28"/>
        </w:rPr>
      </w:pPr>
    </w:p>
    <w:p w14:paraId="0F7458F3" w14:textId="77777777" w:rsidR="007B0C52" w:rsidRPr="00502604" w:rsidRDefault="007B0C52" w:rsidP="007B0C52">
      <w:pPr>
        <w:jc w:val="both"/>
        <w:rPr>
          <w:rFonts w:ascii="Verdana" w:hAnsi="Verdana"/>
          <w:kern w:val="28"/>
        </w:rPr>
      </w:pPr>
      <w:r w:rsidRPr="00502604">
        <w:rPr>
          <w:rFonts w:ascii="Verdana" w:hAnsi="Verdana"/>
          <w:kern w:val="28"/>
        </w:rPr>
        <w:t>El desapuntalado se realizará previa autorización escrita del Inspector de proyecto, asimismo, en los casos que el Inspector de proyecto vea necesario, solicitará al Entidad Ejecutora de manera previa la secuencia.</w:t>
      </w:r>
    </w:p>
    <w:p w14:paraId="7D852423" w14:textId="77777777" w:rsidR="007B0C52" w:rsidRPr="00502604" w:rsidRDefault="007B0C52" w:rsidP="007B0C52">
      <w:pPr>
        <w:jc w:val="both"/>
        <w:rPr>
          <w:rFonts w:ascii="Verdana" w:hAnsi="Verdana"/>
          <w:kern w:val="28"/>
        </w:rPr>
      </w:pPr>
    </w:p>
    <w:p w14:paraId="77C845F4" w14:textId="77777777" w:rsidR="007B0C52" w:rsidRPr="00502604" w:rsidRDefault="007B0C52" w:rsidP="007B0C52">
      <w:pPr>
        <w:jc w:val="both"/>
        <w:rPr>
          <w:rFonts w:ascii="Verdana" w:hAnsi="Verdana"/>
          <w:b/>
          <w:kern w:val="28"/>
        </w:rPr>
      </w:pPr>
      <w:r w:rsidRPr="00502604">
        <w:rPr>
          <w:rFonts w:ascii="Verdana" w:hAnsi="Verdana"/>
          <w:b/>
          <w:kern w:val="28"/>
        </w:rPr>
        <w:t>Limpieza y colocación de Fierros Corrugados</w:t>
      </w:r>
    </w:p>
    <w:p w14:paraId="59308991" w14:textId="77777777" w:rsidR="007B0C52" w:rsidRPr="00502604" w:rsidRDefault="007B0C52" w:rsidP="007B0C52">
      <w:pPr>
        <w:jc w:val="both"/>
        <w:rPr>
          <w:rFonts w:ascii="Verdana" w:hAnsi="Verdana"/>
          <w:kern w:val="28"/>
        </w:rPr>
      </w:pPr>
      <w:r w:rsidRPr="00502604">
        <w:rPr>
          <w:rFonts w:ascii="Verdana" w:hAnsi="Verdana"/>
          <w:kern w:val="28"/>
        </w:rPr>
        <w:t>Antes de introducir las armaduras en los encofrados, se limpiarán adecuadamente con cepillos de acero, librándolas de óxido, polvo, barro grasas, pinturas y todo aquello que disminuya la adherencia.</w:t>
      </w:r>
    </w:p>
    <w:p w14:paraId="361A571E" w14:textId="77777777" w:rsidR="007B0C52" w:rsidRPr="00502604" w:rsidRDefault="007B0C52" w:rsidP="007B0C52">
      <w:pPr>
        <w:jc w:val="both"/>
        <w:rPr>
          <w:rFonts w:ascii="Verdana" w:hAnsi="Verdana"/>
          <w:kern w:val="28"/>
        </w:rPr>
      </w:pPr>
    </w:p>
    <w:p w14:paraId="2B8CF2C4" w14:textId="77777777" w:rsidR="007B0C52" w:rsidRPr="00502604" w:rsidRDefault="007B0C52" w:rsidP="007B0C52">
      <w:pPr>
        <w:jc w:val="both"/>
        <w:rPr>
          <w:rFonts w:ascii="Verdana" w:hAnsi="Verdana"/>
          <w:kern w:val="28"/>
        </w:rPr>
      </w:pPr>
      <w:r w:rsidRPr="00502604">
        <w:rPr>
          <w:rFonts w:ascii="Verdana" w:hAnsi="Verdana"/>
          <w:kern w:val="28"/>
        </w:rPr>
        <w:t>Si a momento de colocar el hormigón existieran barras con mortero u hormigón endurecido, éstos se deberán eliminar completamente.</w:t>
      </w:r>
    </w:p>
    <w:p w14:paraId="594A0D03" w14:textId="77777777" w:rsidR="007B0C52" w:rsidRPr="00502604" w:rsidRDefault="007B0C52" w:rsidP="007B0C52">
      <w:pPr>
        <w:jc w:val="both"/>
        <w:rPr>
          <w:rFonts w:ascii="Verdana" w:hAnsi="Verdana"/>
          <w:kern w:val="28"/>
        </w:rPr>
      </w:pPr>
      <w:r w:rsidRPr="00502604">
        <w:rPr>
          <w:rFonts w:ascii="Verdana" w:hAnsi="Verdana"/>
          <w:kern w:val="28"/>
        </w:rPr>
        <w:t>Todas las armaduras se colocarán en las posiciones indicadas en los planos, cualquier modificación en obra debido a razones constructivas, deberá ser autorizada por el Inspector de proyecto.</w:t>
      </w:r>
    </w:p>
    <w:p w14:paraId="08E214B2" w14:textId="77777777" w:rsidR="007B0C52" w:rsidRPr="00502604" w:rsidRDefault="007B0C52" w:rsidP="007B0C52">
      <w:pPr>
        <w:jc w:val="both"/>
        <w:rPr>
          <w:rFonts w:ascii="Verdana" w:hAnsi="Verdana"/>
          <w:kern w:val="28"/>
        </w:rPr>
      </w:pPr>
    </w:p>
    <w:p w14:paraId="644093A7" w14:textId="77777777" w:rsidR="007B0C52" w:rsidRPr="00502604" w:rsidRDefault="007B0C52" w:rsidP="007B0C52">
      <w:pPr>
        <w:jc w:val="both"/>
        <w:rPr>
          <w:rFonts w:ascii="Verdana" w:hAnsi="Verdana"/>
          <w:kern w:val="28"/>
        </w:rPr>
      </w:pPr>
      <w:r w:rsidRPr="00502604">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C6D6734" w14:textId="77777777" w:rsidR="007B0C52" w:rsidRPr="00502604" w:rsidRDefault="007B0C52" w:rsidP="007B0C52">
      <w:pPr>
        <w:jc w:val="both"/>
        <w:rPr>
          <w:rFonts w:ascii="Verdana" w:hAnsi="Verdana"/>
          <w:kern w:val="28"/>
        </w:rPr>
      </w:pPr>
    </w:p>
    <w:p w14:paraId="2C1D0132" w14:textId="77777777" w:rsidR="007B0C52" w:rsidRPr="00502604" w:rsidRDefault="007B0C52" w:rsidP="007B0C52">
      <w:pPr>
        <w:jc w:val="both"/>
        <w:rPr>
          <w:rFonts w:ascii="Verdana" w:hAnsi="Verdana"/>
          <w:kern w:val="28"/>
        </w:rPr>
      </w:pPr>
      <w:r w:rsidRPr="00502604">
        <w:rPr>
          <w:rFonts w:ascii="Verdana" w:hAnsi="Verdana"/>
          <w:kern w:val="28"/>
        </w:rPr>
        <w:t>En caso de no especificarse los recubrimientos en los planos, se aplicarán los siguientes:</w:t>
      </w:r>
    </w:p>
    <w:p w14:paraId="6FC3A3B1" w14:textId="77777777" w:rsidR="007B0C52" w:rsidRPr="00502604" w:rsidRDefault="007B0C52" w:rsidP="007B0C52">
      <w:pPr>
        <w:jc w:val="both"/>
        <w:rPr>
          <w:rFonts w:ascii="Verdana" w:hAnsi="Verdana"/>
          <w:kern w:val="28"/>
        </w:rPr>
      </w:pPr>
      <w:r w:rsidRPr="00502604">
        <w:rPr>
          <w:rFonts w:ascii="Verdana" w:hAnsi="Verdana"/>
          <w:kern w:val="28"/>
        </w:rPr>
        <w:t xml:space="preserve">Ambientes interiores protegidos:                            </w:t>
      </w:r>
      <w:r w:rsidRPr="00502604">
        <w:rPr>
          <w:rFonts w:ascii="Verdana" w:hAnsi="Verdana"/>
          <w:kern w:val="28"/>
        </w:rPr>
        <w:tab/>
      </w:r>
      <w:r w:rsidRPr="00502604">
        <w:rPr>
          <w:rFonts w:ascii="Verdana" w:hAnsi="Verdana"/>
          <w:kern w:val="28"/>
        </w:rPr>
        <w:tab/>
        <w:t>1,0 a 1,5   cm</w:t>
      </w:r>
    </w:p>
    <w:p w14:paraId="3F6BB6E9" w14:textId="77777777" w:rsidR="007B0C52" w:rsidRPr="00502604" w:rsidRDefault="007B0C52" w:rsidP="007B0C52">
      <w:pPr>
        <w:jc w:val="both"/>
        <w:rPr>
          <w:rFonts w:ascii="Verdana" w:hAnsi="Verdana"/>
          <w:kern w:val="28"/>
        </w:rPr>
      </w:pPr>
      <w:r w:rsidRPr="00502604">
        <w:rPr>
          <w:rFonts w:ascii="Verdana" w:hAnsi="Verdana"/>
          <w:kern w:val="28"/>
        </w:rPr>
        <w:t xml:space="preserve">Elementos expuestos a la atmósfera normal:        </w:t>
      </w:r>
      <w:r w:rsidRPr="00502604">
        <w:rPr>
          <w:rFonts w:ascii="Verdana" w:hAnsi="Verdana"/>
          <w:kern w:val="28"/>
        </w:rPr>
        <w:tab/>
      </w:r>
      <w:r w:rsidRPr="00502604">
        <w:rPr>
          <w:rFonts w:ascii="Verdana" w:hAnsi="Verdana"/>
          <w:kern w:val="28"/>
        </w:rPr>
        <w:tab/>
        <w:t>1,5 a 2,0   cm</w:t>
      </w:r>
    </w:p>
    <w:p w14:paraId="2254DAFE" w14:textId="77777777" w:rsidR="007B0C52" w:rsidRPr="00502604" w:rsidRDefault="007B0C52" w:rsidP="007B0C52">
      <w:pPr>
        <w:jc w:val="both"/>
        <w:rPr>
          <w:rFonts w:ascii="Verdana" w:hAnsi="Verdana"/>
          <w:kern w:val="28"/>
        </w:rPr>
      </w:pPr>
      <w:r w:rsidRPr="00502604">
        <w:rPr>
          <w:rFonts w:ascii="Verdana" w:hAnsi="Verdana"/>
          <w:kern w:val="28"/>
        </w:rPr>
        <w:t xml:space="preserve">Elementos expuestos a la atmósfera húmeda:       </w:t>
      </w:r>
      <w:r w:rsidRPr="00502604">
        <w:rPr>
          <w:rFonts w:ascii="Verdana" w:hAnsi="Verdana"/>
          <w:kern w:val="28"/>
        </w:rPr>
        <w:tab/>
      </w:r>
      <w:r w:rsidRPr="00502604">
        <w:rPr>
          <w:rFonts w:ascii="Verdana" w:hAnsi="Verdana"/>
          <w:kern w:val="28"/>
        </w:rPr>
        <w:tab/>
        <w:t>2,0 a 2,5   cm</w:t>
      </w:r>
    </w:p>
    <w:p w14:paraId="2C620DA7" w14:textId="77777777" w:rsidR="007B0C52" w:rsidRPr="00502604" w:rsidRDefault="007B0C52" w:rsidP="007B0C52">
      <w:pPr>
        <w:jc w:val="both"/>
        <w:rPr>
          <w:rFonts w:ascii="Verdana" w:hAnsi="Verdana"/>
          <w:kern w:val="28"/>
        </w:rPr>
      </w:pPr>
      <w:r w:rsidRPr="00502604">
        <w:rPr>
          <w:rFonts w:ascii="Verdana" w:hAnsi="Verdana"/>
          <w:kern w:val="28"/>
        </w:rPr>
        <w:t xml:space="preserve">Elementos expuestos a la atmósfera corrosiva:      </w:t>
      </w:r>
      <w:r w:rsidRPr="00502604">
        <w:rPr>
          <w:rFonts w:ascii="Verdana" w:hAnsi="Verdana"/>
          <w:kern w:val="28"/>
        </w:rPr>
        <w:tab/>
      </w:r>
      <w:r w:rsidRPr="00502604">
        <w:rPr>
          <w:rFonts w:ascii="Verdana" w:hAnsi="Verdana"/>
          <w:kern w:val="28"/>
        </w:rPr>
        <w:tab/>
        <w:t>3,0 a 3,5   cm</w:t>
      </w:r>
    </w:p>
    <w:p w14:paraId="48B28F2B" w14:textId="77777777" w:rsidR="007B0C52" w:rsidRPr="00502604" w:rsidRDefault="007B0C52" w:rsidP="007B0C52">
      <w:pPr>
        <w:jc w:val="both"/>
        <w:rPr>
          <w:rFonts w:ascii="Verdana" w:hAnsi="Verdana"/>
          <w:kern w:val="28"/>
        </w:rPr>
      </w:pPr>
    </w:p>
    <w:p w14:paraId="052B33C0" w14:textId="77777777" w:rsidR="007B0C52" w:rsidRPr="00502604" w:rsidRDefault="007B0C52" w:rsidP="007B0C52">
      <w:pPr>
        <w:jc w:val="both"/>
        <w:rPr>
          <w:rFonts w:ascii="Verdana" w:hAnsi="Verdana"/>
          <w:kern w:val="28"/>
        </w:rPr>
      </w:pPr>
      <w:r w:rsidRPr="00502604">
        <w:rPr>
          <w:rFonts w:ascii="Verdana" w:hAnsi="Verdana"/>
          <w:kern w:val="28"/>
        </w:rPr>
        <w:t xml:space="preserve">Se cuidará especialmente que todas las armaduras queden protegidas mediante los recubrimientos mínimos especificados en los planos. </w:t>
      </w:r>
    </w:p>
    <w:p w14:paraId="656CF908" w14:textId="77777777" w:rsidR="007B0C52" w:rsidRPr="00502604" w:rsidRDefault="007B0C52" w:rsidP="007B0C52">
      <w:pPr>
        <w:jc w:val="both"/>
        <w:rPr>
          <w:rFonts w:ascii="Verdana" w:hAnsi="Verdana"/>
          <w:kern w:val="28"/>
        </w:rPr>
      </w:pPr>
    </w:p>
    <w:p w14:paraId="209A8F29" w14:textId="77777777" w:rsidR="007B0C52" w:rsidRPr="00502604" w:rsidRDefault="007B0C52" w:rsidP="007B0C52">
      <w:pPr>
        <w:jc w:val="both"/>
        <w:rPr>
          <w:rFonts w:ascii="Verdana" w:hAnsi="Verdana"/>
          <w:kern w:val="28"/>
        </w:rPr>
      </w:pPr>
      <w:r w:rsidRPr="00502604">
        <w:rPr>
          <w:rFonts w:ascii="Verdana" w:hAnsi="Verdana"/>
          <w:kern w:val="28"/>
        </w:rPr>
        <w:t>Todos los cruces de barras deberán atarse en forma adecuada con alambre de amarre o accesorios previamente aprobados.</w:t>
      </w:r>
    </w:p>
    <w:p w14:paraId="6472D6E8" w14:textId="77777777" w:rsidR="007B0C52" w:rsidRPr="00502604" w:rsidRDefault="007B0C52" w:rsidP="007B0C52">
      <w:pPr>
        <w:jc w:val="both"/>
        <w:rPr>
          <w:rFonts w:ascii="Verdana" w:hAnsi="Verdana"/>
          <w:kern w:val="28"/>
        </w:rPr>
      </w:pPr>
    </w:p>
    <w:p w14:paraId="24AB7945" w14:textId="77777777" w:rsidR="007B0C52" w:rsidRPr="00502604" w:rsidRDefault="007B0C52" w:rsidP="007B0C52">
      <w:pPr>
        <w:jc w:val="both"/>
        <w:rPr>
          <w:rFonts w:ascii="Verdana" w:hAnsi="Verdana"/>
          <w:kern w:val="28"/>
        </w:rPr>
      </w:pPr>
      <w:r w:rsidRPr="00502604">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615810A0" w14:textId="77777777" w:rsidR="007B0C52" w:rsidRPr="00502604" w:rsidRDefault="007B0C52" w:rsidP="007B0C52">
      <w:pPr>
        <w:jc w:val="both"/>
        <w:rPr>
          <w:rFonts w:ascii="Verdana" w:hAnsi="Verdana"/>
          <w:kern w:val="28"/>
        </w:rPr>
      </w:pPr>
    </w:p>
    <w:p w14:paraId="0A82ABAF" w14:textId="77777777" w:rsidR="007B0C52" w:rsidRPr="00502604" w:rsidRDefault="007B0C52" w:rsidP="007B0C52">
      <w:pPr>
        <w:jc w:val="both"/>
        <w:rPr>
          <w:rFonts w:ascii="Verdana" w:hAnsi="Verdana"/>
          <w:b/>
          <w:kern w:val="28"/>
        </w:rPr>
      </w:pPr>
      <w:r w:rsidRPr="00502604">
        <w:rPr>
          <w:rFonts w:ascii="Verdana" w:hAnsi="Verdana"/>
          <w:b/>
          <w:kern w:val="28"/>
        </w:rPr>
        <w:t>Armado de Fierros Corrugados</w:t>
      </w:r>
    </w:p>
    <w:p w14:paraId="52011F15" w14:textId="77777777" w:rsidR="007B0C52" w:rsidRPr="00502604" w:rsidRDefault="007B0C52" w:rsidP="007B0C52">
      <w:pPr>
        <w:jc w:val="both"/>
        <w:rPr>
          <w:rFonts w:ascii="Verdana" w:hAnsi="Verdana"/>
          <w:kern w:val="28"/>
        </w:rPr>
      </w:pPr>
      <w:r w:rsidRPr="00502604">
        <w:rPr>
          <w:rFonts w:ascii="Verdana" w:hAnsi="Verdana"/>
          <w:kern w:val="28"/>
        </w:rPr>
        <w:lastRenderedPageBreak/>
        <w:t>El armado de las barras de acero corrugado a usarse en el presente ítem deberá cumplir con la norma CBH-87 complementadas las normas IBNORCA en cuanto a control de calidad de la ejecución.</w:t>
      </w:r>
    </w:p>
    <w:p w14:paraId="10123F8D" w14:textId="77777777" w:rsidR="007B0C52" w:rsidRPr="00502604" w:rsidRDefault="007B0C52" w:rsidP="007B0C52">
      <w:pPr>
        <w:jc w:val="both"/>
        <w:rPr>
          <w:rFonts w:ascii="Verdana" w:hAnsi="Verdana"/>
          <w:kern w:val="28"/>
        </w:rPr>
      </w:pPr>
    </w:p>
    <w:p w14:paraId="271CAC50" w14:textId="77777777" w:rsidR="007B0C52" w:rsidRPr="00502604" w:rsidRDefault="007B0C52" w:rsidP="007B0C52">
      <w:pPr>
        <w:jc w:val="both"/>
        <w:rPr>
          <w:rFonts w:ascii="Verdana" w:hAnsi="Verdana"/>
          <w:kern w:val="28"/>
        </w:rPr>
      </w:pPr>
      <w:r w:rsidRPr="00502604">
        <w:rPr>
          <w:rFonts w:ascii="Verdana" w:hAnsi="Verdana"/>
          <w:kern w:val="28"/>
        </w:rPr>
        <w:t>Se dispondrá un sitio específico en la obra para el doblado y preparación de armaduras con las herramientas adecuadas.</w:t>
      </w:r>
    </w:p>
    <w:p w14:paraId="120B335C" w14:textId="77777777" w:rsidR="007B0C52" w:rsidRPr="00502604" w:rsidRDefault="007B0C52" w:rsidP="007B0C52">
      <w:pPr>
        <w:jc w:val="both"/>
        <w:rPr>
          <w:rFonts w:ascii="Verdana" w:hAnsi="Verdana"/>
          <w:kern w:val="28"/>
        </w:rPr>
      </w:pPr>
    </w:p>
    <w:p w14:paraId="52BE1009" w14:textId="77777777" w:rsidR="007B0C52" w:rsidRPr="00502604" w:rsidRDefault="007B0C52" w:rsidP="007B0C52">
      <w:pPr>
        <w:jc w:val="both"/>
        <w:rPr>
          <w:rFonts w:ascii="Verdana" w:hAnsi="Verdana"/>
          <w:kern w:val="28"/>
        </w:rPr>
      </w:pPr>
      <w:r w:rsidRPr="00502604">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07A0B46" w14:textId="77777777" w:rsidR="007B0C52" w:rsidRPr="00502604" w:rsidRDefault="007B0C52" w:rsidP="007B0C52">
      <w:pPr>
        <w:jc w:val="both"/>
        <w:rPr>
          <w:rFonts w:ascii="Verdana" w:hAnsi="Verdana"/>
          <w:kern w:val="28"/>
        </w:rPr>
      </w:pPr>
    </w:p>
    <w:p w14:paraId="450F6CBF" w14:textId="77777777" w:rsidR="007B0C52" w:rsidRPr="00502604" w:rsidRDefault="007B0C52" w:rsidP="007B0C52">
      <w:pPr>
        <w:jc w:val="both"/>
        <w:rPr>
          <w:rFonts w:ascii="Verdana" w:hAnsi="Verdana"/>
          <w:kern w:val="28"/>
        </w:rPr>
      </w:pPr>
      <w:r w:rsidRPr="00502604">
        <w:rPr>
          <w:rFonts w:ascii="Verdana" w:hAnsi="Verdana"/>
          <w:kern w:val="28"/>
        </w:rPr>
        <w:t>El doblado de las barras se realizará en frío, mediante el equipo adecuado y velocidad limitada, sin golpes ni choques. Queda terminantemente prohibido el cortado y el doblado en caliente.</w:t>
      </w:r>
    </w:p>
    <w:p w14:paraId="7BCBBFF0" w14:textId="77777777" w:rsidR="007B0C52" w:rsidRPr="00502604" w:rsidRDefault="007B0C52" w:rsidP="007B0C52">
      <w:pPr>
        <w:jc w:val="both"/>
        <w:rPr>
          <w:rFonts w:ascii="Verdana" w:hAnsi="Verdana"/>
          <w:kern w:val="28"/>
        </w:rPr>
      </w:pPr>
    </w:p>
    <w:p w14:paraId="528F513F" w14:textId="77777777" w:rsidR="007B0C52" w:rsidRPr="00502604" w:rsidRDefault="007B0C52" w:rsidP="007B0C52">
      <w:pPr>
        <w:jc w:val="both"/>
        <w:rPr>
          <w:rFonts w:ascii="Verdana" w:hAnsi="Verdana"/>
          <w:kern w:val="28"/>
        </w:rPr>
      </w:pPr>
      <w:r w:rsidRPr="00502604">
        <w:rPr>
          <w:rFonts w:ascii="Verdana" w:hAnsi="Verdana"/>
          <w:kern w:val="28"/>
        </w:rPr>
        <w:t>Las barras de fierro que fueron dobladas no podrán ser enderezadas, ni podrán ser utilizadas nuevamente sin antes eliminar la zona doblada.</w:t>
      </w:r>
    </w:p>
    <w:p w14:paraId="5F2CCFDA" w14:textId="77777777" w:rsidR="007B0C52" w:rsidRPr="00502604" w:rsidRDefault="007B0C52" w:rsidP="007B0C52">
      <w:pPr>
        <w:jc w:val="both"/>
        <w:rPr>
          <w:rFonts w:ascii="Verdana" w:hAnsi="Verdana"/>
          <w:kern w:val="28"/>
        </w:rPr>
      </w:pPr>
    </w:p>
    <w:p w14:paraId="552EC299" w14:textId="77777777" w:rsidR="007B0C52" w:rsidRPr="00502604" w:rsidRDefault="007B0C52" w:rsidP="007B0C52">
      <w:pPr>
        <w:jc w:val="both"/>
        <w:rPr>
          <w:rFonts w:ascii="Verdana" w:hAnsi="Verdana"/>
          <w:kern w:val="28"/>
        </w:rPr>
      </w:pPr>
      <w:r w:rsidRPr="00502604">
        <w:rPr>
          <w:rFonts w:ascii="Verdana" w:hAnsi="Verdana"/>
          <w:kern w:val="28"/>
        </w:rPr>
        <w:t>El radio mínimo de doblado, así como las longitudes de patillas y ganchos, deberá respetar lo indicado en planos constructivos y la normativa CBH-87.</w:t>
      </w:r>
    </w:p>
    <w:p w14:paraId="7DEC50B4" w14:textId="77777777" w:rsidR="007B0C52" w:rsidRPr="00502604" w:rsidRDefault="007B0C52" w:rsidP="007B0C52">
      <w:pPr>
        <w:jc w:val="both"/>
        <w:rPr>
          <w:rFonts w:ascii="Verdana" w:hAnsi="Verdana"/>
          <w:kern w:val="28"/>
        </w:rPr>
      </w:pPr>
    </w:p>
    <w:p w14:paraId="6DE10385" w14:textId="77777777" w:rsidR="007B0C52" w:rsidRPr="00502604" w:rsidRDefault="007B0C52" w:rsidP="007B0C52">
      <w:pPr>
        <w:jc w:val="both"/>
        <w:rPr>
          <w:rFonts w:ascii="Verdana" w:hAnsi="Verdana"/>
          <w:kern w:val="28"/>
        </w:rPr>
      </w:pPr>
      <w:r w:rsidRPr="00502604">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6C510883" w14:textId="77777777" w:rsidR="007B0C52" w:rsidRPr="00502604" w:rsidRDefault="007B0C52" w:rsidP="007B0C52">
      <w:pPr>
        <w:jc w:val="both"/>
        <w:rPr>
          <w:rFonts w:ascii="Verdana" w:hAnsi="Verdana"/>
          <w:kern w:val="28"/>
        </w:rPr>
      </w:pPr>
    </w:p>
    <w:p w14:paraId="7BC08BE3" w14:textId="77777777" w:rsidR="007B0C52" w:rsidRPr="00502604" w:rsidRDefault="007B0C52" w:rsidP="007B0C52">
      <w:pPr>
        <w:jc w:val="both"/>
        <w:rPr>
          <w:rFonts w:ascii="Verdana" w:hAnsi="Verdana"/>
          <w:kern w:val="28"/>
        </w:rPr>
      </w:pPr>
      <w:r w:rsidRPr="00502604">
        <w:rPr>
          <w:rFonts w:ascii="Verdana" w:hAnsi="Verdana"/>
          <w:kern w:val="28"/>
        </w:rPr>
        <w:t>Todas las herramientas a emplearse para el cortado, amarre y doblado de fierro, serán proporcionados por la Entidad Ejecutora en condiciones adecuadas y de manera oportuna.</w:t>
      </w:r>
    </w:p>
    <w:p w14:paraId="24C37EE0" w14:textId="77777777" w:rsidR="007B0C52" w:rsidRPr="00502604" w:rsidRDefault="007B0C52" w:rsidP="007B0C52">
      <w:pPr>
        <w:jc w:val="both"/>
        <w:rPr>
          <w:rFonts w:ascii="Verdana" w:hAnsi="Verdana"/>
          <w:kern w:val="28"/>
        </w:rPr>
      </w:pPr>
    </w:p>
    <w:p w14:paraId="7AE71124" w14:textId="77777777" w:rsidR="007B0C52" w:rsidRPr="00502604" w:rsidRDefault="007B0C52" w:rsidP="007B0C52">
      <w:pPr>
        <w:jc w:val="both"/>
        <w:rPr>
          <w:rFonts w:ascii="Verdana" w:hAnsi="Verdana"/>
          <w:kern w:val="28"/>
        </w:rPr>
      </w:pPr>
      <w:r w:rsidRPr="00502604">
        <w:rPr>
          <w:rFonts w:ascii="Verdana" w:hAnsi="Verdana"/>
          <w:kern w:val="28"/>
        </w:rPr>
        <w:t xml:space="preserve">En ningún caso la cuantía geométrica del acero de refuerzo longitudinal será inferior a 4 por mil, ni tampoco los estribos estarán separados más de 17,5 cm. </w:t>
      </w:r>
    </w:p>
    <w:p w14:paraId="0D899402" w14:textId="77777777" w:rsidR="007B0C52" w:rsidRPr="00502604" w:rsidRDefault="007B0C52" w:rsidP="007B0C52">
      <w:pPr>
        <w:jc w:val="both"/>
        <w:rPr>
          <w:rFonts w:ascii="Verdana" w:hAnsi="Verdana"/>
          <w:kern w:val="28"/>
        </w:rPr>
      </w:pPr>
    </w:p>
    <w:p w14:paraId="71FFC300" w14:textId="77777777" w:rsidR="007B0C52" w:rsidRPr="00502604" w:rsidRDefault="007B0C52" w:rsidP="007B0C52">
      <w:pPr>
        <w:jc w:val="both"/>
        <w:rPr>
          <w:rFonts w:ascii="Verdana" w:hAnsi="Verdana"/>
          <w:b/>
          <w:kern w:val="28"/>
        </w:rPr>
      </w:pPr>
      <w:r w:rsidRPr="00502604">
        <w:rPr>
          <w:rFonts w:ascii="Verdana" w:hAnsi="Verdana"/>
          <w:b/>
          <w:kern w:val="28"/>
        </w:rPr>
        <w:t>Empalmes en las barras</w:t>
      </w:r>
    </w:p>
    <w:p w14:paraId="7BE8D2A1" w14:textId="77777777" w:rsidR="007B0C52" w:rsidRPr="00502604" w:rsidRDefault="007B0C52" w:rsidP="007B0C52">
      <w:pPr>
        <w:jc w:val="both"/>
        <w:rPr>
          <w:rFonts w:ascii="Verdana" w:hAnsi="Verdana"/>
          <w:kern w:val="28"/>
        </w:rPr>
      </w:pPr>
      <w:r w:rsidRPr="00502604">
        <w:rPr>
          <w:rFonts w:ascii="Verdana" w:hAnsi="Verdana"/>
          <w:kern w:val="28"/>
        </w:rPr>
        <w:t>Se ejecutarán los empalmes en los sectores donde estén expresamente indicado en planos constructivos o instruido por el Inspector de proyecto.</w:t>
      </w:r>
    </w:p>
    <w:p w14:paraId="2DE55F9A" w14:textId="77777777" w:rsidR="007B0C52" w:rsidRPr="00502604" w:rsidRDefault="007B0C52" w:rsidP="007B0C52">
      <w:pPr>
        <w:jc w:val="both"/>
        <w:rPr>
          <w:rFonts w:ascii="Verdana" w:hAnsi="Verdana"/>
          <w:kern w:val="28"/>
        </w:rPr>
      </w:pPr>
    </w:p>
    <w:p w14:paraId="53916D30" w14:textId="77777777" w:rsidR="007B0C52" w:rsidRPr="00502604" w:rsidRDefault="007B0C52" w:rsidP="007B0C52">
      <w:pPr>
        <w:jc w:val="both"/>
        <w:rPr>
          <w:rFonts w:ascii="Verdana" w:hAnsi="Verdana"/>
          <w:kern w:val="28"/>
        </w:rPr>
      </w:pPr>
      <w:r w:rsidRPr="00502604">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D16A6E7" w14:textId="77777777" w:rsidR="007B0C52" w:rsidRPr="00502604" w:rsidRDefault="007B0C52" w:rsidP="007B0C52">
      <w:pPr>
        <w:jc w:val="both"/>
        <w:rPr>
          <w:rFonts w:ascii="Verdana" w:hAnsi="Verdana"/>
          <w:kern w:val="28"/>
        </w:rPr>
      </w:pPr>
    </w:p>
    <w:p w14:paraId="390DA4F0" w14:textId="77777777" w:rsidR="007B0C52" w:rsidRPr="00502604" w:rsidRDefault="007B0C52" w:rsidP="007B0C52">
      <w:pPr>
        <w:jc w:val="both"/>
        <w:rPr>
          <w:rFonts w:ascii="Verdana" w:hAnsi="Verdana"/>
          <w:kern w:val="28"/>
        </w:rPr>
      </w:pPr>
      <w:r w:rsidRPr="00502604">
        <w:rPr>
          <w:rFonts w:ascii="Verdana" w:hAnsi="Verdana"/>
          <w:kern w:val="28"/>
        </w:rPr>
        <w:t>Se realizarán empalmes por superposición de acuerdo al siguiente detalle:</w:t>
      </w:r>
    </w:p>
    <w:p w14:paraId="5B7D6DCB" w14:textId="77777777" w:rsidR="007B0C52" w:rsidRPr="00502604" w:rsidRDefault="007B0C52" w:rsidP="007B0C52">
      <w:pPr>
        <w:widowControl w:val="0"/>
        <w:numPr>
          <w:ilvl w:val="0"/>
          <w:numId w:val="98"/>
        </w:numPr>
        <w:autoSpaceDE w:val="0"/>
        <w:autoSpaceDN w:val="0"/>
        <w:jc w:val="both"/>
        <w:rPr>
          <w:rFonts w:ascii="Verdana" w:hAnsi="Verdana"/>
          <w:kern w:val="28"/>
        </w:rPr>
      </w:pPr>
      <w:r w:rsidRPr="00502604">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75E9E015" w14:textId="77777777" w:rsidR="007B0C52" w:rsidRPr="00502604" w:rsidRDefault="007B0C52" w:rsidP="007B0C52">
      <w:pPr>
        <w:widowControl w:val="0"/>
        <w:numPr>
          <w:ilvl w:val="0"/>
          <w:numId w:val="98"/>
        </w:numPr>
        <w:autoSpaceDE w:val="0"/>
        <w:autoSpaceDN w:val="0"/>
        <w:jc w:val="both"/>
        <w:rPr>
          <w:rFonts w:ascii="Verdana" w:hAnsi="Verdana"/>
          <w:kern w:val="28"/>
        </w:rPr>
      </w:pPr>
      <w:r w:rsidRPr="00502604">
        <w:rPr>
          <w:rFonts w:ascii="Verdana" w:hAnsi="Verdana"/>
          <w:kern w:val="28"/>
        </w:rPr>
        <w:t>En toda la longitud del empalme se colocarán armaduras transversales suplementarias para mejorar las condiciones del empalme, cuando sea necesario.</w:t>
      </w:r>
    </w:p>
    <w:p w14:paraId="28466F94" w14:textId="77777777" w:rsidR="007B0C52" w:rsidRPr="00502604" w:rsidRDefault="007B0C52" w:rsidP="007B0C52">
      <w:pPr>
        <w:widowControl w:val="0"/>
        <w:numPr>
          <w:ilvl w:val="0"/>
          <w:numId w:val="98"/>
        </w:numPr>
        <w:autoSpaceDE w:val="0"/>
        <w:autoSpaceDN w:val="0"/>
        <w:jc w:val="both"/>
        <w:rPr>
          <w:rFonts w:ascii="Verdana" w:hAnsi="Verdana"/>
          <w:kern w:val="28"/>
        </w:rPr>
      </w:pPr>
      <w:r w:rsidRPr="00502604">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133549D" w14:textId="77777777" w:rsidR="007B0C52" w:rsidRPr="00502604" w:rsidRDefault="007B0C52" w:rsidP="007B0C52">
      <w:pPr>
        <w:jc w:val="both"/>
        <w:rPr>
          <w:rFonts w:ascii="Verdana" w:hAnsi="Verdana"/>
          <w:kern w:val="28"/>
        </w:rPr>
      </w:pPr>
    </w:p>
    <w:p w14:paraId="1941C854" w14:textId="77777777" w:rsidR="007B0C52" w:rsidRPr="00502604" w:rsidRDefault="007B0C52" w:rsidP="007B0C52">
      <w:pPr>
        <w:jc w:val="both"/>
        <w:rPr>
          <w:rFonts w:ascii="Verdana" w:hAnsi="Verdana"/>
          <w:b/>
          <w:kern w:val="28"/>
        </w:rPr>
      </w:pPr>
      <w:r w:rsidRPr="00502604">
        <w:rPr>
          <w:rFonts w:ascii="Verdana" w:hAnsi="Verdana"/>
          <w:b/>
          <w:kern w:val="28"/>
        </w:rPr>
        <w:t>Mezclado</w:t>
      </w:r>
    </w:p>
    <w:p w14:paraId="0BAF0853" w14:textId="77777777" w:rsidR="007B0C52" w:rsidRPr="00502604" w:rsidRDefault="007B0C52" w:rsidP="007B0C52">
      <w:pPr>
        <w:jc w:val="both"/>
        <w:rPr>
          <w:rFonts w:ascii="Verdana" w:hAnsi="Verdana"/>
          <w:kern w:val="28"/>
        </w:rPr>
      </w:pPr>
      <w:r w:rsidRPr="00502604">
        <w:rPr>
          <w:rFonts w:ascii="Verdana" w:hAnsi="Verdana"/>
          <w:kern w:val="28"/>
        </w:rPr>
        <w:t>El hormigón deberá ser mezclado mecánicamente dosificando por volumen y deseablemente por peso. Para esta tarea:</w:t>
      </w:r>
    </w:p>
    <w:p w14:paraId="54DF0868" w14:textId="77777777" w:rsidR="007B0C52" w:rsidRPr="00502604" w:rsidRDefault="007B0C52" w:rsidP="007B0C52">
      <w:pPr>
        <w:widowControl w:val="0"/>
        <w:numPr>
          <w:ilvl w:val="0"/>
          <w:numId w:val="99"/>
        </w:numPr>
        <w:autoSpaceDE w:val="0"/>
        <w:autoSpaceDN w:val="0"/>
        <w:jc w:val="both"/>
        <w:rPr>
          <w:rFonts w:ascii="Verdana" w:hAnsi="Verdana"/>
          <w:kern w:val="28"/>
        </w:rPr>
      </w:pPr>
      <w:r w:rsidRPr="00502604">
        <w:rPr>
          <w:rFonts w:ascii="Verdana" w:hAnsi="Verdana"/>
          <w:kern w:val="28"/>
        </w:rPr>
        <w:lastRenderedPageBreak/>
        <w:t>Se utilizarán una o más hormigoneras de capacidad adecuada y se empleará personal especializado para su manejo.</w:t>
      </w:r>
    </w:p>
    <w:p w14:paraId="0B5256BA" w14:textId="77777777" w:rsidR="007B0C52" w:rsidRPr="00502604" w:rsidRDefault="007B0C52" w:rsidP="007B0C52">
      <w:pPr>
        <w:widowControl w:val="0"/>
        <w:numPr>
          <w:ilvl w:val="0"/>
          <w:numId w:val="99"/>
        </w:numPr>
        <w:autoSpaceDE w:val="0"/>
        <w:autoSpaceDN w:val="0"/>
        <w:jc w:val="both"/>
        <w:rPr>
          <w:rFonts w:ascii="Verdana" w:hAnsi="Verdana"/>
          <w:kern w:val="28"/>
        </w:rPr>
      </w:pPr>
      <w:r w:rsidRPr="00502604">
        <w:rPr>
          <w:rFonts w:ascii="Verdana" w:hAnsi="Verdana"/>
          <w:kern w:val="28"/>
        </w:rPr>
        <w:t>Periódicamente se verificará la uniformidad del mezclado.</w:t>
      </w:r>
    </w:p>
    <w:p w14:paraId="70D5C1FC" w14:textId="77777777" w:rsidR="007B0C52" w:rsidRPr="00502604" w:rsidRDefault="007B0C52" w:rsidP="007B0C52">
      <w:pPr>
        <w:widowControl w:val="0"/>
        <w:numPr>
          <w:ilvl w:val="0"/>
          <w:numId w:val="99"/>
        </w:numPr>
        <w:autoSpaceDE w:val="0"/>
        <w:autoSpaceDN w:val="0"/>
        <w:jc w:val="both"/>
        <w:rPr>
          <w:rFonts w:ascii="Verdana" w:hAnsi="Verdana"/>
          <w:kern w:val="28"/>
        </w:rPr>
      </w:pPr>
      <w:r w:rsidRPr="00502604">
        <w:rPr>
          <w:rFonts w:ascii="Verdana" w:hAnsi="Verdana"/>
          <w:kern w:val="28"/>
        </w:rPr>
        <w:t>Los materiales componentes serán introducidos en el orden siguiente:</w:t>
      </w:r>
    </w:p>
    <w:p w14:paraId="537FC506" w14:textId="77777777" w:rsidR="007B0C52" w:rsidRPr="00502604" w:rsidRDefault="007B0C52" w:rsidP="007B0C52">
      <w:pPr>
        <w:widowControl w:val="0"/>
        <w:numPr>
          <w:ilvl w:val="0"/>
          <w:numId w:val="100"/>
        </w:numPr>
        <w:autoSpaceDE w:val="0"/>
        <w:autoSpaceDN w:val="0"/>
        <w:jc w:val="both"/>
        <w:rPr>
          <w:rFonts w:ascii="Verdana" w:hAnsi="Verdana"/>
          <w:kern w:val="28"/>
        </w:rPr>
      </w:pPr>
      <w:r w:rsidRPr="00502604">
        <w:rPr>
          <w:rFonts w:ascii="Verdana" w:hAnsi="Verdana"/>
          <w:kern w:val="28"/>
        </w:rPr>
        <w:t>Una parte del agua del mezclado (aproximadamente la mitad)</w:t>
      </w:r>
    </w:p>
    <w:p w14:paraId="67B66758" w14:textId="77777777" w:rsidR="007B0C52" w:rsidRPr="00502604" w:rsidRDefault="007B0C52" w:rsidP="007B0C52">
      <w:pPr>
        <w:widowControl w:val="0"/>
        <w:numPr>
          <w:ilvl w:val="0"/>
          <w:numId w:val="100"/>
        </w:numPr>
        <w:autoSpaceDE w:val="0"/>
        <w:autoSpaceDN w:val="0"/>
        <w:jc w:val="both"/>
        <w:rPr>
          <w:rFonts w:ascii="Verdana" w:hAnsi="Verdana"/>
          <w:kern w:val="28"/>
        </w:rPr>
      </w:pPr>
      <w:r w:rsidRPr="00502604">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5BA797F3" w14:textId="77777777" w:rsidR="007B0C52" w:rsidRPr="00502604" w:rsidRDefault="007B0C52" w:rsidP="007B0C52">
      <w:pPr>
        <w:widowControl w:val="0"/>
        <w:numPr>
          <w:ilvl w:val="0"/>
          <w:numId w:val="100"/>
        </w:numPr>
        <w:autoSpaceDE w:val="0"/>
        <w:autoSpaceDN w:val="0"/>
        <w:jc w:val="both"/>
        <w:rPr>
          <w:rFonts w:ascii="Verdana" w:hAnsi="Verdana"/>
          <w:kern w:val="28"/>
        </w:rPr>
      </w:pPr>
      <w:r w:rsidRPr="00502604">
        <w:rPr>
          <w:rFonts w:ascii="Verdana" w:hAnsi="Verdana"/>
          <w:kern w:val="28"/>
        </w:rPr>
        <w:t>La grava</w:t>
      </w:r>
    </w:p>
    <w:p w14:paraId="477D1E38" w14:textId="77777777" w:rsidR="007B0C52" w:rsidRPr="00502604" w:rsidRDefault="007B0C52" w:rsidP="007B0C52">
      <w:pPr>
        <w:widowControl w:val="0"/>
        <w:numPr>
          <w:ilvl w:val="0"/>
          <w:numId w:val="100"/>
        </w:numPr>
        <w:autoSpaceDE w:val="0"/>
        <w:autoSpaceDN w:val="0"/>
        <w:jc w:val="both"/>
        <w:rPr>
          <w:rFonts w:ascii="Verdana" w:hAnsi="Verdana"/>
          <w:kern w:val="28"/>
        </w:rPr>
      </w:pPr>
      <w:r w:rsidRPr="00502604">
        <w:rPr>
          <w:rFonts w:ascii="Verdana" w:hAnsi="Verdana"/>
          <w:kern w:val="28"/>
        </w:rPr>
        <w:t>El resto del agua de amasado</w:t>
      </w:r>
    </w:p>
    <w:p w14:paraId="25FD1520" w14:textId="77777777" w:rsidR="007B0C52" w:rsidRPr="00502604" w:rsidRDefault="007B0C52" w:rsidP="007B0C52">
      <w:pPr>
        <w:jc w:val="both"/>
        <w:rPr>
          <w:rFonts w:ascii="Verdana" w:hAnsi="Verdana"/>
          <w:kern w:val="28"/>
        </w:rPr>
      </w:pPr>
    </w:p>
    <w:p w14:paraId="79202ABD" w14:textId="77777777" w:rsidR="007B0C52" w:rsidRPr="00502604" w:rsidRDefault="007B0C52" w:rsidP="007B0C52">
      <w:pPr>
        <w:jc w:val="both"/>
        <w:rPr>
          <w:rFonts w:ascii="Verdana" w:hAnsi="Verdana"/>
          <w:kern w:val="28"/>
        </w:rPr>
      </w:pPr>
      <w:r w:rsidRPr="00502604">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21484C0" w14:textId="77777777" w:rsidR="007B0C52" w:rsidRPr="00502604" w:rsidRDefault="007B0C52" w:rsidP="007B0C52">
      <w:pPr>
        <w:jc w:val="both"/>
        <w:rPr>
          <w:rFonts w:ascii="Verdana" w:hAnsi="Verdana"/>
          <w:kern w:val="28"/>
        </w:rPr>
      </w:pPr>
    </w:p>
    <w:p w14:paraId="4835AFC3" w14:textId="77777777" w:rsidR="007B0C52" w:rsidRPr="00502604" w:rsidRDefault="007B0C52" w:rsidP="007B0C52">
      <w:pPr>
        <w:jc w:val="both"/>
        <w:rPr>
          <w:rFonts w:ascii="Verdana" w:hAnsi="Verdana"/>
          <w:kern w:val="28"/>
        </w:rPr>
      </w:pPr>
      <w:r w:rsidRPr="00502604">
        <w:rPr>
          <w:rFonts w:ascii="Verdana" w:hAnsi="Verdana"/>
          <w:kern w:val="28"/>
        </w:rPr>
        <w:t xml:space="preserve">No se permitirá cargar la hormigonera antes de haberse procedido a descargarla totalmente de la batida anterior. </w:t>
      </w:r>
    </w:p>
    <w:p w14:paraId="4EA4A8E6" w14:textId="77777777" w:rsidR="007B0C52" w:rsidRPr="00502604" w:rsidRDefault="007B0C52" w:rsidP="007B0C52">
      <w:pPr>
        <w:jc w:val="both"/>
        <w:rPr>
          <w:rFonts w:ascii="Verdana" w:hAnsi="Verdana"/>
          <w:kern w:val="28"/>
        </w:rPr>
      </w:pPr>
    </w:p>
    <w:p w14:paraId="1DF07053" w14:textId="77777777" w:rsidR="007B0C52" w:rsidRPr="00502604" w:rsidRDefault="007B0C52" w:rsidP="007B0C52">
      <w:pPr>
        <w:jc w:val="both"/>
        <w:rPr>
          <w:rFonts w:ascii="Verdana" w:hAnsi="Verdana"/>
          <w:kern w:val="28"/>
        </w:rPr>
      </w:pPr>
      <w:r w:rsidRPr="00502604">
        <w:rPr>
          <w:rFonts w:ascii="Verdana" w:hAnsi="Verdana"/>
          <w:kern w:val="28"/>
        </w:rPr>
        <w:t>El mezclado manual queda expresamente prohibido.</w:t>
      </w:r>
    </w:p>
    <w:p w14:paraId="2C11E1CB" w14:textId="77777777" w:rsidR="007B0C52" w:rsidRPr="00502604" w:rsidRDefault="007B0C52" w:rsidP="007B0C52">
      <w:pPr>
        <w:jc w:val="both"/>
        <w:rPr>
          <w:rFonts w:ascii="Verdana" w:hAnsi="Verdana"/>
          <w:kern w:val="28"/>
        </w:rPr>
      </w:pPr>
    </w:p>
    <w:p w14:paraId="450FE0B8" w14:textId="77777777" w:rsidR="007B0C52" w:rsidRPr="00502604" w:rsidRDefault="007B0C52" w:rsidP="007B0C52">
      <w:pPr>
        <w:jc w:val="both"/>
        <w:rPr>
          <w:rFonts w:ascii="Verdana" w:hAnsi="Verdana"/>
          <w:b/>
          <w:kern w:val="28"/>
        </w:rPr>
      </w:pPr>
      <w:r w:rsidRPr="00502604">
        <w:rPr>
          <w:rFonts w:ascii="Verdana" w:hAnsi="Verdana"/>
          <w:b/>
          <w:kern w:val="28"/>
        </w:rPr>
        <w:t>Transporte</w:t>
      </w:r>
    </w:p>
    <w:p w14:paraId="0D2CC09F" w14:textId="77777777" w:rsidR="007B0C52" w:rsidRPr="00502604" w:rsidRDefault="007B0C52" w:rsidP="007B0C52">
      <w:pPr>
        <w:jc w:val="both"/>
        <w:rPr>
          <w:rFonts w:ascii="Verdana" w:hAnsi="Verdana"/>
          <w:kern w:val="28"/>
        </w:rPr>
      </w:pPr>
      <w:r w:rsidRPr="00502604">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8E65C12" w14:textId="77777777" w:rsidR="007B0C52" w:rsidRPr="00502604" w:rsidRDefault="007B0C52" w:rsidP="007B0C52">
      <w:pPr>
        <w:jc w:val="both"/>
        <w:rPr>
          <w:rFonts w:ascii="Verdana" w:hAnsi="Verdana"/>
          <w:kern w:val="28"/>
        </w:rPr>
      </w:pPr>
    </w:p>
    <w:p w14:paraId="0866DCE2" w14:textId="77777777" w:rsidR="007B0C52" w:rsidRPr="00502604" w:rsidRDefault="007B0C52" w:rsidP="007B0C52">
      <w:pPr>
        <w:jc w:val="both"/>
        <w:rPr>
          <w:rFonts w:ascii="Verdana" w:hAnsi="Verdana"/>
          <w:kern w:val="28"/>
        </w:rPr>
      </w:pPr>
      <w:r w:rsidRPr="00502604">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6D34825F" w14:textId="77777777" w:rsidR="007B0C52" w:rsidRPr="00502604" w:rsidRDefault="007B0C52" w:rsidP="007B0C52">
      <w:pPr>
        <w:jc w:val="both"/>
        <w:rPr>
          <w:rFonts w:ascii="Verdana" w:hAnsi="Verdana"/>
          <w:kern w:val="28"/>
        </w:rPr>
      </w:pPr>
    </w:p>
    <w:p w14:paraId="127A602A" w14:textId="77777777" w:rsidR="007B0C52" w:rsidRPr="00502604" w:rsidRDefault="007B0C52" w:rsidP="007B0C52">
      <w:pPr>
        <w:jc w:val="both"/>
        <w:rPr>
          <w:rFonts w:ascii="Verdana" w:hAnsi="Verdana"/>
          <w:kern w:val="28"/>
        </w:rPr>
      </w:pPr>
      <w:r w:rsidRPr="00502604">
        <w:rPr>
          <w:rFonts w:ascii="Verdana" w:hAnsi="Verdana"/>
          <w:kern w:val="28"/>
        </w:rPr>
        <w:t>Para los medios corrientes de transporte, el hormigón debe colocarse en su posición definitiva dentro de los encofrados, antes de que transcurran 30 minutos desde su preparación.</w:t>
      </w:r>
    </w:p>
    <w:p w14:paraId="7BC7E33A" w14:textId="77777777" w:rsidR="007B0C52" w:rsidRPr="00502604" w:rsidRDefault="007B0C52" w:rsidP="007B0C52">
      <w:pPr>
        <w:jc w:val="both"/>
        <w:rPr>
          <w:rFonts w:ascii="Verdana" w:hAnsi="Verdana"/>
          <w:kern w:val="28"/>
        </w:rPr>
      </w:pPr>
    </w:p>
    <w:p w14:paraId="3E651C36" w14:textId="77777777" w:rsidR="007B0C52" w:rsidRPr="00502604" w:rsidRDefault="007B0C52" w:rsidP="007B0C52">
      <w:pPr>
        <w:jc w:val="both"/>
        <w:rPr>
          <w:rFonts w:ascii="Verdana" w:hAnsi="Verdana"/>
          <w:b/>
          <w:kern w:val="28"/>
        </w:rPr>
      </w:pPr>
      <w:r w:rsidRPr="00502604">
        <w:rPr>
          <w:rFonts w:ascii="Verdana" w:hAnsi="Verdana"/>
          <w:b/>
          <w:kern w:val="28"/>
        </w:rPr>
        <w:t>Hormigonado</w:t>
      </w:r>
    </w:p>
    <w:p w14:paraId="47F80C13" w14:textId="77777777" w:rsidR="007B0C52" w:rsidRPr="00502604" w:rsidRDefault="007B0C52" w:rsidP="007B0C52">
      <w:pPr>
        <w:jc w:val="both"/>
        <w:rPr>
          <w:rFonts w:ascii="Verdana" w:hAnsi="Verdana"/>
          <w:kern w:val="28"/>
        </w:rPr>
      </w:pPr>
      <w:r w:rsidRPr="00502604">
        <w:rPr>
          <w:rFonts w:ascii="Verdana" w:hAnsi="Verdana"/>
          <w:kern w:val="28"/>
        </w:rPr>
        <w:t>El hormigonado deberá cumplir con las exigencias y requisitos establecidos en la Norma CBH-87 para hormigones.</w:t>
      </w:r>
    </w:p>
    <w:p w14:paraId="11F4012F" w14:textId="77777777" w:rsidR="007B0C52" w:rsidRPr="00502604" w:rsidRDefault="007B0C52" w:rsidP="007B0C52">
      <w:pPr>
        <w:jc w:val="both"/>
        <w:rPr>
          <w:rFonts w:ascii="Verdana" w:hAnsi="Verdana"/>
          <w:kern w:val="28"/>
        </w:rPr>
      </w:pPr>
    </w:p>
    <w:p w14:paraId="58DE181A" w14:textId="77777777" w:rsidR="007B0C52" w:rsidRPr="00502604" w:rsidRDefault="007B0C52" w:rsidP="007B0C52">
      <w:pPr>
        <w:jc w:val="both"/>
        <w:rPr>
          <w:rFonts w:ascii="Verdana" w:hAnsi="Verdana"/>
          <w:kern w:val="28"/>
        </w:rPr>
      </w:pPr>
      <w:r w:rsidRPr="00502604">
        <w:rPr>
          <w:rFonts w:ascii="Verdana" w:hAnsi="Verdana"/>
          <w:kern w:val="28"/>
        </w:rPr>
        <w:t>No se procederá al vaciado de los elementos estructurales sin antes contar con la autorización del Inspector de proyecto.</w:t>
      </w:r>
    </w:p>
    <w:p w14:paraId="5B4F87D8" w14:textId="77777777" w:rsidR="007B0C52" w:rsidRPr="00502604" w:rsidRDefault="007B0C52" w:rsidP="007B0C52">
      <w:pPr>
        <w:jc w:val="both"/>
        <w:rPr>
          <w:rFonts w:ascii="Verdana" w:hAnsi="Verdana"/>
          <w:kern w:val="28"/>
        </w:rPr>
      </w:pPr>
    </w:p>
    <w:p w14:paraId="151B409D" w14:textId="77777777" w:rsidR="007B0C52" w:rsidRPr="00502604" w:rsidRDefault="007B0C52" w:rsidP="007B0C52">
      <w:pPr>
        <w:jc w:val="both"/>
        <w:rPr>
          <w:rFonts w:ascii="Verdana" w:hAnsi="Verdana"/>
          <w:kern w:val="28"/>
        </w:rPr>
      </w:pPr>
      <w:r w:rsidRPr="00502604">
        <w:rPr>
          <w:rFonts w:ascii="Verdana" w:hAnsi="Verdana"/>
          <w:kern w:val="28"/>
        </w:rPr>
        <w:t>El vaciado del hormigón se realizará de acuerdo a un plan de trabajo previamente autorizado por el Inspector de proyecto.</w:t>
      </w:r>
    </w:p>
    <w:p w14:paraId="518A8407" w14:textId="77777777" w:rsidR="007B0C52" w:rsidRPr="00502604" w:rsidRDefault="007B0C52" w:rsidP="007B0C52">
      <w:pPr>
        <w:jc w:val="both"/>
        <w:rPr>
          <w:rFonts w:ascii="Verdana" w:hAnsi="Verdana"/>
          <w:kern w:val="28"/>
        </w:rPr>
      </w:pPr>
    </w:p>
    <w:p w14:paraId="49F7D4D6" w14:textId="77777777" w:rsidR="007B0C52" w:rsidRPr="00502604" w:rsidRDefault="007B0C52" w:rsidP="007B0C52">
      <w:pPr>
        <w:jc w:val="both"/>
        <w:rPr>
          <w:rFonts w:ascii="Verdana" w:hAnsi="Verdana"/>
          <w:kern w:val="28"/>
        </w:rPr>
      </w:pPr>
      <w:r w:rsidRPr="00502604">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3ACFCD8" w14:textId="77777777" w:rsidR="007B0C52" w:rsidRPr="00502604" w:rsidRDefault="007B0C52" w:rsidP="007B0C52">
      <w:pPr>
        <w:jc w:val="both"/>
        <w:rPr>
          <w:rFonts w:ascii="Verdana" w:hAnsi="Verdana"/>
          <w:kern w:val="28"/>
        </w:rPr>
      </w:pPr>
    </w:p>
    <w:p w14:paraId="5E6CC1E9" w14:textId="77777777" w:rsidR="007B0C52" w:rsidRPr="00502604" w:rsidRDefault="007B0C52" w:rsidP="007B0C52">
      <w:pPr>
        <w:jc w:val="both"/>
        <w:rPr>
          <w:rFonts w:ascii="Verdana" w:hAnsi="Verdana"/>
          <w:kern w:val="28"/>
        </w:rPr>
      </w:pPr>
      <w:r w:rsidRPr="00502604">
        <w:rPr>
          <w:rFonts w:ascii="Verdana" w:hAnsi="Verdana"/>
          <w:kern w:val="28"/>
        </w:rPr>
        <w:t>En caso de que no se indiquen las juntas constructivas en el proyecto, el Inspector de proyecto indicará donde pueden hacerse las juntas constructivas.</w:t>
      </w:r>
    </w:p>
    <w:p w14:paraId="0D57E083" w14:textId="77777777" w:rsidR="007B0C52" w:rsidRPr="00502604" w:rsidRDefault="007B0C52" w:rsidP="007B0C52">
      <w:pPr>
        <w:jc w:val="both"/>
        <w:rPr>
          <w:rFonts w:ascii="Verdana" w:hAnsi="Verdana"/>
          <w:kern w:val="28"/>
        </w:rPr>
      </w:pPr>
    </w:p>
    <w:p w14:paraId="7F4CC565" w14:textId="77777777" w:rsidR="007B0C52" w:rsidRPr="00502604" w:rsidRDefault="007B0C52" w:rsidP="007B0C52">
      <w:pPr>
        <w:jc w:val="both"/>
        <w:rPr>
          <w:rFonts w:ascii="Verdana" w:hAnsi="Verdana"/>
          <w:kern w:val="28"/>
        </w:rPr>
      </w:pPr>
      <w:r w:rsidRPr="00502604">
        <w:rPr>
          <w:rFonts w:ascii="Verdana" w:hAnsi="Verdana"/>
          <w:kern w:val="28"/>
        </w:rPr>
        <w:lastRenderedPageBreak/>
        <w:t>Las siguientes prohibiciones para el hormigonado deben tenerse en cuenta:</w:t>
      </w:r>
    </w:p>
    <w:p w14:paraId="3F3DC2A8" w14:textId="77777777" w:rsidR="007B0C52" w:rsidRPr="00502604" w:rsidRDefault="007B0C52" w:rsidP="007B0C52">
      <w:pPr>
        <w:widowControl w:val="0"/>
        <w:numPr>
          <w:ilvl w:val="0"/>
          <w:numId w:val="101"/>
        </w:numPr>
        <w:autoSpaceDE w:val="0"/>
        <w:autoSpaceDN w:val="0"/>
        <w:jc w:val="both"/>
        <w:rPr>
          <w:rFonts w:ascii="Verdana" w:hAnsi="Verdana"/>
          <w:kern w:val="28"/>
        </w:rPr>
      </w:pPr>
      <w:r w:rsidRPr="00502604">
        <w:rPr>
          <w:rFonts w:ascii="Verdana" w:hAnsi="Verdana"/>
          <w:kern w:val="28"/>
        </w:rPr>
        <w:t>La temperatura de vaciado no será menor a 5°C.</w:t>
      </w:r>
    </w:p>
    <w:p w14:paraId="3F617063" w14:textId="77777777" w:rsidR="007B0C52" w:rsidRPr="00502604" w:rsidRDefault="007B0C52" w:rsidP="007B0C52">
      <w:pPr>
        <w:widowControl w:val="0"/>
        <w:numPr>
          <w:ilvl w:val="0"/>
          <w:numId w:val="101"/>
        </w:numPr>
        <w:autoSpaceDE w:val="0"/>
        <w:autoSpaceDN w:val="0"/>
        <w:jc w:val="both"/>
        <w:rPr>
          <w:rFonts w:ascii="Verdana" w:hAnsi="Verdana"/>
          <w:kern w:val="28"/>
        </w:rPr>
      </w:pPr>
      <w:r w:rsidRPr="00502604">
        <w:rPr>
          <w:rFonts w:ascii="Verdana" w:hAnsi="Verdana"/>
          <w:kern w:val="28"/>
        </w:rPr>
        <w:t>No podrá efectuarse el vaciado durante la lluvia.</w:t>
      </w:r>
    </w:p>
    <w:p w14:paraId="18215923" w14:textId="77777777" w:rsidR="007B0C52" w:rsidRPr="00502604" w:rsidRDefault="007B0C52" w:rsidP="007B0C52">
      <w:pPr>
        <w:widowControl w:val="0"/>
        <w:numPr>
          <w:ilvl w:val="0"/>
          <w:numId w:val="101"/>
        </w:numPr>
        <w:autoSpaceDE w:val="0"/>
        <w:autoSpaceDN w:val="0"/>
        <w:jc w:val="both"/>
        <w:rPr>
          <w:rFonts w:ascii="Verdana" w:hAnsi="Verdana"/>
          <w:kern w:val="28"/>
        </w:rPr>
      </w:pPr>
      <w:r w:rsidRPr="00502604">
        <w:rPr>
          <w:rFonts w:ascii="Verdana" w:hAnsi="Verdana"/>
          <w:kern w:val="28"/>
        </w:rPr>
        <w:t>No será permitido disponer de grandes cantidades de hormigón en un solo lugar para esparcirlo posteriormente.</w:t>
      </w:r>
    </w:p>
    <w:p w14:paraId="52655F04" w14:textId="77777777" w:rsidR="007B0C52" w:rsidRPr="00502604" w:rsidRDefault="007B0C52" w:rsidP="007B0C52">
      <w:pPr>
        <w:widowControl w:val="0"/>
        <w:numPr>
          <w:ilvl w:val="0"/>
          <w:numId w:val="101"/>
        </w:numPr>
        <w:autoSpaceDE w:val="0"/>
        <w:autoSpaceDN w:val="0"/>
        <w:jc w:val="both"/>
        <w:rPr>
          <w:rFonts w:ascii="Verdana" w:hAnsi="Verdana"/>
          <w:kern w:val="28"/>
        </w:rPr>
      </w:pPr>
      <w:r w:rsidRPr="00502604">
        <w:rPr>
          <w:rFonts w:ascii="Verdana" w:hAnsi="Verdana"/>
          <w:kern w:val="28"/>
        </w:rPr>
        <w:t>Por ningún motivo se podrá agregar agua en el momento de hormigonar.</w:t>
      </w:r>
    </w:p>
    <w:p w14:paraId="15FB0B5A" w14:textId="77777777" w:rsidR="007B0C52" w:rsidRPr="00502604" w:rsidRDefault="007B0C52" w:rsidP="007B0C52">
      <w:pPr>
        <w:widowControl w:val="0"/>
        <w:numPr>
          <w:ilvl w:val="0"/>
          <w:numId w:val="101"/>
        </w:numPr>
        <w:autoSpaceDE w:val="0"/>
        <w:autoSpaceDN w:val="0"/>
        <w:jc w:val="both"/>
        <w:rPr>
          <w:rFonts w:ascii="Verdana" w:hAnsi="Verdana"/>
          <w:kern w:val="28"/>
        </w:rPr>
      </w:pPr>
      <w:r w:rsidRPr="00502604">
        <w:rPr>
          <w:rFonts w:ascii="Verdana" w:hAnsi="Verdana"/>
          <w:kern w:val="28"/>
        </w:rPr>
        <w:t>El espesor máximo de la capa de hormigón no deberá exceder a 20 cm para permitir una compactación eficaz.</w:t>
      </w:r>
    </w:p>
    <w:p w14:paraId="5AEF2893" w14:textId="77777777" w:rsidR="007B0C52" w:rsidRPr="00502604" w:rsidRDefault="007B0C52" w:rsidP="007B0C52">
      <w:pPr>
        <w:widowControl w:val="0"/>
        <w:numPr>
          <w:ilvl w:val="0"/>
          <w:numId w:val="101"/>
        </w:numPr>
        <w:autoSpaceDE w:val="0"/>
        <w:autoSpaceDN w:val="0"/>
        <w:jc w:val="both"/>
        <w:rPr>
          <w:rFonts w:ascii="Verdana" w:hAnsi="Verdana"/>
          <w:kern w:val="28"/>
        </w:rPr>
      </w:pPr>
      <w:r w:rsidRPr="00502604">
        <w:rPr>
          <w:rFonts w:ascii="Verdana" w:hAnsi="Verdana"/>
          <w:kern w:val="28"/>
        </w:rPr>
        <w:t>La velocidad del vaciado será la suficiente para garantizar que el hormigón se mantenga plástico en todo momento.</w:t>
      </w:r>
    </w:p>
    <w:p w14:paraId="23F4880A" w14:textId="77777777" w:rsidR="007B0C52" w:rsidRPr="00502604" w:rsidRDefault="007B0C52" w:rsidP="007B0C52">
      <w:pPr>
        <w:widowControl w:val="0"/>
        <w:numPr>
          <w:ilvl w:val="0"/>
          <w:numId w:val="101"/>
        </w:numPr>
        <w:autoSpaceDE w:val="0"/>
        <w:autoSpaceDN w:val="0"/>
        <w:jc w:val="both"/>
        <w:rPr>
          <w:rFonts w:ascii="Verdana" w:hAnsi="Verdana"/>
          <w:kern w:val="28"/>
        </w:rPr>
      </w:pPr>
      <w:r w:rsidRPr="00502604">
        <w:rPr>
          <w:rFonts w:ascii="Verdana" w:hAnsi="Verdana"/>
          <w:kern w:val="28"/>
        </w:rPr>
        <w:t>No se podrá verter el hormigón en caída libre desde alturas superiores a 1,50 m, debiendo en este caso utilizar canalones, embudos o ductos.</w:t>
      </w:r>
    </w:p>
    <w:p w14:paraId="7713AC0A" w14:textId="77777777" w:rsidR="007B0C52" w:rsidRPr="00502604" w:rsidRDefault="007B0C52" w:rsidP="007B0C52">
      <w:pPr>
        <w:widowControl w:val="0"/>
        <w:numPr>
          <w:ilvl w:val="0"/>
          <w:numId w:val="101"/>
        </w:numPr>
        <w:autoSpaceDE w:val="0"/>
        <w:autoSpaceDN w:val="0"/>
        <w:jc w:val="both"/>
        <w:rPr>
          <w:rFonts w:ascii="Verdana" w:hAnsi="Verdana"/>
          <w:kern w:val="28"/>
        </w:rPr>
      </w:pPr>
      <w:r w:rsidRPr="00502604">
        <w:rPr>
          <w:rFonts w:ascii="Verdana" w:hAnsi="Verdana"/>
          <w:kern w:val="28"/>
        </w:rPr>
        <w:t>El vaciado en losas deberá efectuarse por franjas de ancho tal que, al vaciar la capa siguiente, en la primera no se haya iniciado el fraguado.</w:t>
      </w:r>
    </w:p>
    <w:p w14:paraId="48BBF59E" w14:textId="77777777" w:rsidR="007B0C52" w:rsidRPr="00502604" w:rsidRDefault="007B0C52" w:rsidP="007B0C52">
      <w:pPr>
        <w:jc w:val="both"/>
        <w:rPr>
          <w:rFonts w:ascii="Verdana" w:hAnsi="Verdana"/>
          <w:kern w:val="28"/>
        </w:rPr>
      </w:pPr>
    </w:p>
    <w:p w14:paraId="6DCA7D25" w14:textId="77777777" w:rsidR="007B0C52" w:rsidRPr="00502604" w:rsidRDefault="007B0C52" w:rsidP="007B0C52">
      <w:pPr>
        <w:jc w:val="both"/>
        <w:rPr>
          <w:rFonts w:ascii="Verdana" w:hAnsi="Verdana"/>
          <w:b/>
          <w:kern w:val="28"/>
        </w:rPr>
      </w:pPr>
      <w:r w:rsidRPr="00502604">
        <w:rPr>
          <w:rFonts w:ascii="Verdana" w:hAnsi="Verdana"/>
          <w:b/>
          <w:kern w:val="28"/>
        </w:rPr>
        <w:t>Compactación</w:t>
      </w:r>
    </w:p>
    <w:p w14:paraId="0C2FF0FA" w14:textId="77777777" w:rsidR="007B0C52" w:rsidRPr="00502604" w:rsidRDefault="007B0C52" w:rsidP="007B0C52">
      <w:pPr>
        <w:jc w:val="both"/>
        <w:rPr>
          <w:rFonts w:ascii="Verdana" w:hAnsi="Verdana"/>
          <w:kern w:val="28"/>
        </w:rPr>
      </w:pPr>
      <w:r w:rsidRPr="00502604">
        <w:rPr>
          <w:rFonts w:ascii="Verdana" w:hAnsi="Verdana"/>
          <w:kern w:val="28"/>
        </w:rPr>
        <w:t>La compactación de los hormigones se realizará mediante vibrado de manera tal que se eliminen los huecos o burbujas de aire en el interior de la masa, evitando la disgregación de los agregados.</w:t>
      </w:r>
    </w:p>
    <w:p w14:paraId="263C561A" w14:textId="77777777" w:rsidR="007B0C52" w:rsidRPr="00502604" w:rsidRDefault="007B0C52" w:rsidP="007B0C52">
      <w:pPr>
        <w:jc w:val="both"/>
        <w:rPr>
          <w:rFonts w:ascii="Verdana" w:hAnsi="Verdana"/>
          <w:kern w:val="28"/>
        </w:rPr>
      </w:pPr>
    </w:p>
    <w:p w14:paraId="73BFEE85" w14:textId="77777777" w:rsidR="007B0C52" w:rsidRPr="00502604" w:rsidRDefault="007B0C52" w:rsidP="007B0C52">
      <w:pPr>
        <w:jc w:val="both"/>
        <w:rPr>
          <w:rFonts w:ascii="Verdana" w:hAnsi="Verdana"/>
          <w:kern w:val="28"/>
        </w:rPr>
      </w:pPr>
      <w:r w:rsidRPr="00502604">
        <w:rPr>
          <w:rFonts w:ascii="Verdana" w:hAnsi="Verdana"/>
          <w:kern w:val="28"/>
        </w:rPr>
        <w:t>El vibrado será realizado mediante vibradoras de inmersión y alta frecuencia que deberán ser manejadas por obreros con experiencia en la actividad.</w:t>
      </w:r>
    </w:p>
    <w:p w14:paraId="252E64AC" w14:textId="77777777" w:rsidR="007B0C52" w:rsidRPr="00502604" w:rsidRDefault="007B0C52" w:rsidP="007B0C52">
      <w:pPr>
        <w:jc w:val="both"/>
        <w:rPr>
          <w:rFonts w:ascii="Verdana" w:hAnsi="Verdana"/>
          <w:kern w:val="28"/>
        </w:rPr>
      </w:pPr>
    </w:p>
    <w:p w14:paraId="7FD8D3CD" w14:textId="77777777" w:rsidR="007B0C52" w:rsidRPr="00502604" w:rsidRDefault="007B0C52" w:rsidP="007B0C52">
      <w:pPr>
        <w:jc w:val="both"/>
        <w:rPr>
          <w:rFonts w:ascii="Verdana" w:hAnsi="Verdana"/>
          <w:kern w:val="28"/>
        </w:rPr>
      </w:pPr>
      <w:r w:rsidRPr="00502604">
        <w:rPr>
          <w:rFonts w:ascii="Verdana" w:hAnsi="Verdana"/>
          <w:kern w:val="28"/>
        </w:rPr>
        <w:t>De ninguna manera se permitirá el uso de las vibradoras para el transporte de la mezcla o la distribución dentro del encofrado.</w:t>
      </w:r>
    </w:p>
    <w:p w14:paraId="3C425DF4" w14:textId="77777777" w:rsidR="007B0C52" w:rsidRPr="00502604" w:rsidRDefault="007B0C52" w:rsidP="007B0C52">
      <w:pPr>
        <w:jc w:val="both"/>
        <w:rPr>
          <w:rFonts w:ascii="Verdana" w:hAnsi="Verdana"/>
          <w:kern w:val="28"/>
        </w:rPr>
      </w:pPr>
    </w:p>
    <w:p w14:paraId="591B247E" w14:textId="77777777" w:rsidR="007B0C52" w:rsidRPr="00502604" w:rsidRDefault="007B0C52" w:rsidP="007B0C52">
      <w:pPr>
        <w:jc w:val="both"/>
        <w:rPr>
          <w:rFonts w:ascii="Verdana" w:hAnsi="Verdana"/>
          <w:kern w:val="28"/>
        </w:rPr>
      </w:pPr>
      <w:r w:rsidRPr="00502604">
        <w:rPr>
          <w:rFonts w:ascii="Verdana" w:hAnsi="Verdana"/>
          <w:kern w:val="28"/>
        </w:rPr>
        <w:t>En ningún caso se iniciará el vaciado si no se cuenta por lo menos con dos vibradoras en perfecto estado y con el diámetro de la aguja adecuado para el elemento.</w:t>
      </w:r>
    </w:p>
    <w:p w14:paraId="0153E13A" w14:textId="77777777" w:rsidR="007B0C52" w:rsidRPr="00502604" w:rsidRDefault="007B0C52" w:rsidP="007B0C52">
      <w:pPr>
        <w:jc w:val="both"/>
        <w:rPr>
          <w:rFonts w:ascii="Verdana" w:hAnsi="Verdana"/>
          <w:kern w:val="28"/>
        </w:rPr>
      </w:pPr>
    </w:p>
    <w:p w14:paraId="09F40D52" w14:textId="77777777" w:rsidR="007B0C52" w:rsidRPr="00502604" w:rsidRDefault="007B0C52" w:rsidP="007B0C52">
      <w:pPr>
        <w:jc w:val="both"/>
        <w:rPr>
          <w:rFonts w:ascii="Verdana" w:hAnsi="Verdana"/>
          <w:kern w:val="28"/>
        </w:rPr>
      </w:pPr>
      <w:r w:rsidRPr="00502604">
        <w:rPr>
          <w:rFonts w:ascii="Verdana" w:hAnsi="Verdana"/>
          <w:kern w:val="28"/>
        </w:rPr>
        <w:t>Las vibradoras serán introducidas en puntos equidistantes a 45 cm entre sí y durante 5 a 15 segundos para evitar la disgregación.</w:t>
      </w:r>
    </w:p>
    <w:p w14:paraId="72AFAC73" w14:textId="77777777" w:rsidR="007B0C52" w:rsidRPr="00502604" w:rsidRDefault="007B0C52" w:rsidP="007B0C52">
      <w:pPr>
        <w:jc w:val="both"/>
        <w:rPr>
          <w:rFonts w:ascii="Verdana" w:hAnsi="Verdana"/>
          <w:kern w:val="28"/>
        </w:rPr>
      </w:pPr>
    </w:p>
    <w:p w14:paraId="58779CD1" w14:textId="77777777" w:rsidR="007B0C52" w:rsidRPr="00502604" w:rsidRDefault="007B0C52" w:rsidP="007B0C52">
      <w:pPr>
        <w:jc w:val="both"/>
        <w:rPr>
          <w:rFonts w:ascii="Verdana" w:hAnsi="Verdana"/>
          <w:kern w:val="28"/>
        </w:rPr>
      </w:pPr>
      <w:r w:rsidRPr="00502604">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7FC7E8D8" w14:textId="77777777" w:rsidR="007B0C52" w:rsidRPr="00502604" w:rsidRDefault="007B0C52" w:rsidP="007B0C52">
      <w:pPr>
        <w:jc w:val="both"/>
        <w:rPr>
          <w:rFonts w:ascii="Verdana" w:hAnsi="Verdana"/>
          <w:kern w:val="28"/>
        </w:rPr>
      </w:pPr>
    </w:p>
    <w:p w14:paraId="333CAE64" w14:textId="77777777" w:rsidR="007B0C52" w:rsidRPr="00502604" w:rsidRDefault="007B0C52" w:rsidP="007B0C52">
      <w:pPr>
        <w:jc w:val="both"/>
        <w:rPr>
          <w:rFonts w:ascii="Verdana" w:hAnsi="Verdana"/>
          <w:kern w:val="28"/>
        </w:rPr>
      </w:pPr>
      <w:r w:rsidRPr="00502604">
        <w:rPr>
          <w:rFonts w:ascii="Verdana" w:hAnsi="Verdana"/>
          <w:kern w:val="28"/>
        </w:rPr>
        <w:t>El compactado del hormigón se completará con un apisonado manual del hormigón y un golpeteo de los encofrados.</w:t>
      </w:r>
    </w:p>
    <w:p w14:paraId="39FAF8FC" w14:textId="77777777" w:rsidR="007B0C52" w:rsidRPr="00502604" w:rsidRDefault="007B0C52" w:rsidP="007B0C52">
      <w:pPr>
        <w:jc w:val="both"/>
        <w:rPr>
          <w:rFonts w:ascii="Verdana" w:hAnsi="Verdana"/>
          <w:kern w:val="28"/>
        </w:rPr>
      </w:pPr>
    </w:p>
    <w:p w14:paraId="6C2EC066" w14:textId="77777777" w:rsidR="007B0C52" w:rsidRPr="00502604" w:rsidRDefault="007B0C52" w:rsidP="007B0C52">
      <w:pPr>
        <w:jc w:val="both"/>
        <w:rPr>
          <w:rFonts w:ascii="Verdana" w:hAnsi="Verdana"/>
          <w:kern w:val="28"/>
        </w:rPr>
      </w:pPr>
      <w:r w:rsidRPr="00502604">
        <w:rPr>
          <w:rFonts w:ascii="Verdana" w:hAnsi="Verdana"/>
          <w:kern w:val="28"/>
        </w:rPr>
        <w:t>La compactación manual del hormigón mediante varillas de hierro será usada solo bajo autorización de Inspector de proyecto.</w:t>
      </w:r>
    </w:p>
    <w:p w14:paraId="5897F5A0" w14:textId="77777777" w:rsidR="007B0C52" w:rsidRPr="00502604" w:rsidRDefault="007B0C52" w:rsidP="007B0C52">
      <w:pPr>
        <w:jc w:val="both"/>
        <w:rPr>
          <w:rFonts w:ascii="Verdana" w:hAnsi="Verdana"/>
          <w:kern w:val="28"/>
        </w:rPr>
      </w:pPr>
    </w:p>
    <w:p w14:paraId="58B6DC9B" w14:textId="77777777" w:rsidR="007B0C52" w:rsidRPr="00502604" w:rsidRDefault="007B0C52" w:rsidP="007B0C52">
      <w:pPr>
        <w:jc w:val="both"/>
        <w:rPr>
          <w:rFonts w:ascii="Verdana" w:hAnsi="Verdana"/>
          <w:b/>
          <w:kern w:val="28"/>
        </w:rPr>
      </w:pPr>
      <w:r w:rsidRPr="00502604">
        <w:rPr>
          <w:rFonts w:ascii="Verdana" w:hAnsi="Verdana"/>
          <w:b/>
          <w:kern w:val="28"/>
        </w:rPr>
        <w:t>Desencofrado</w:t>
      </w:r>
    </w:p>
    <w:p w14:paraId="7A3A0C35" w14:textId="77777777" w:rsidR="007B0C52" w:rsidRPr="00502604" w:rsidRDefault="007B0C52" w:rsidP="007B0C52">
      <w:pPr>
        <w:jc w:val="both"/>
        <w:rPr>
          <w:rFonts w:ascii="Verdana" w:hAnsi="Verdana"/>
          <w:kern w:val="28"/>
        </w:rPr>
      </w:pPr>
      <w:r w:rsidRPr="00502604">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FF34EA8" w14:textId="77777777" w:rsidR="007B0C52" w:rsidRPr="00502604" w:rsidRDefault="007B0C52" w:rsidP="007B0C52">
      <w:pPr>
        <w:jc w:val="both"/>
        <w:rPr>
          <w:rFonts w:ascii="Verdana" w:hAnsi="Verdana"/>
          <w:kern w:val="28"/>
        </w:rPr>
      </w:pPr>
    </w:p>
    <w:p w14:paraId="541D512E" w14:textId="77777777" w:rsidR="007B0C52" w:rsidRPr="00502604" w:rsidRDefault="007B0C52" w:rsidP="007B0C52">
      <w:pPr>
        <w:jc w:val="both"/>
        <w:rPr>
          <w:rFonts w:ascii="Verdana" w:hAnsi="Verdana"/>
          <w:kern w:val="28"/>
        </w:rPr>
      </w:pPr>
      <w:r w:rsidRPr="00502604">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03C03CDD" w14:textId="77777777" w:rsidR="007B0C52" w:rsidRPr="00502604" w:rsidRDefault="007B0C52" w:rsidP="007B0C52">
      <w:pPr>
        <w:jc w:val="both"/>
        <w:rPr>
          <w:rFonts w:ascii="Verdana" w:hAnsi="Verdana"/>
          <w:kern w:val="28"/>
        </w:rPr>
      </w:pPr>
    </w:p>
    <w:p w14:paraId="00EB9406" w14:textId="77777777" w:rsidR="007B0C52" w:rsidRPr="00502604" w:rsidRDefault="007B0C52" w:rsidP="007B0C52">
      <w:pPr>
        <w:jc w:val="both"/>
        <w:rPr>
          <w:rFonts w:ascii="Verdana" w:hAnsi="Verdana"/>
          <w:kern w:val="28"/>
        </w:rPr>
      </w:pPr>
      <w:r w:rsidRPr="00502604">
        <w:rPr>
          <w:rFonts w:ascii="Verdana" w:hAnsi="Verdana"/>
          <w:kern w:val="2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689A6452" w14:textId="77777777" w:rsidR="007B0C52" w:rsidRPr="00502604" w:rsidRDefault="007B0C52" w:rsidP="007B0C52">
      <w:pPr>
        <w:jc w:val="both"/>
        <w:rPr>
          <w:rFonts w:ascii="Verdana" w:hAnsi="Verdana"/>
          <w:kern w:val="28"/>
        </w:rPr>
      </w:pPr>
    </w:p>
    <w:p w14:paraId="06079C33" w14:textId="77777777" w:rsidR="007B0C52" w:rsidRPr="00502604" w:rsidRDefault="007B0C52" w:rsidP="007B0C52">
      <w:pPr>
        <w:jc w:val="both"/>
        <w:rPr>
          <w:rFonts w:ascii="Verdana" w:hAnsi="Verdana"/>
          <w:kern w:val="28"/>
        </w:rPr>
      </w:pPr>
      <w:r w:rsidRPr="00502604">
        <w:rPr>
          <w:rFonts w:ascii="Verdana" w:hAnsi="Verdana"/>
          <w:kern w:val="28"/>
        </w:rPr>
        <w:t>Los encofrados superiores en superficies inclinadas deberán ser removidos tan pronto como el hormigón tenga suficiente resistencia para no escurrir.</w:t>
      </w:r>
    </w:p>
    <w:p w14:paraId="6CFFF983" w14:textId="77777777" w:rsidR="007B0C52" w:rsidRPr="00502604" w:rsidRDefault="007B0C52" w:rsidP="007B0C52">
      <w:pPr>
        <w:jc w:val="both"/>
        <w:rPr>
          <w:rFonts w:ascii="Verdana" w:hAnsi="Verdana"/>
          <w:kern w:val="28"/>
        </w:rPr>
      </w:pPr>
    </w:p>
    <w:p w14:paraId="3313FE24" w14:textId="77777777" w:rsidR="007B0C52" w:rsidRPr="00502604" w:rsidRDefault="007B0C52" w:rsidP="007B0C52">
      <w:pPr>
        <w:jc w:val="both"/>
        <w:rPr>
          <w:rFonts w:ascii="Verdana" w:hAnsi="Verdana"/>
          <w:kern w:val="28"/>
        </w:rPr>
      </w:pPr>
      <w:r w:rsidRPr="00502604">
        <w:rPr>
          <w:rFonts w:ascii="Verdana" w:hAnsi="Verdana"/>
          <w:kern w:val="28"/>
        </w:rPr>
        <w:t>Los tiempos de desencofrado serán los indicados en el proyecto (planos y/o memoria de cálculo) y lo indicado en la norma CBH-87.</w:t>
      </w:r>
    </w:p>
    <w:p w14:paraId="2109861E" w14:textId="77777777" w:rsidR="007B0C52" w:rsidRPr="00502604" w:rsidRDefault="007B0C52" w:rsidP="007B0C52">
      <w:pPr>
        <w:jc w:val="both"/>
        <w:rPr>
          <w:rFonts w:ascii="Verdana" w:hAnsi="Verdana"/>
          <w:kern w:val="28"/>
        </w:rPr>
      </w:pPr>
    </w:p>
    <w:p w14:paraId="056AFAFA" w14:textId="77777777" w:rsidR="007B0C52" w:rsidRPr="00502604" w:rsidRDefault="007B0C52" w:rsidP="007B0C52">
      <w:pPr>
        <w:jc w:val="both"/>
        <w:rPr>
          <w:rFonts w:ascii="Verdana" w:hAnsi="Verdana"/>
          <w:b/>
          <w:kern w:val="28"/>
        </w:rPr>
      </w:pPr>
      <w:r w:rsidRPr="00502604">
        <w:rPr>
          <w:rFonts w:ascii="Verdana" w:hAnsi="Verdana"/>
          <w:b/>
          <w:kern w:val="28"/>
        </w:rPr>
        <w:t>Protección y Curado</w:t>
      </w:r>
    </w:p>
    <w:p w14:paraId="742B06A2" w14:textId="77777777" w:rsidR="007B0C52" w:rsidRPr="00502604" w:rsidRDefault="007B0C52" w:rsidP="007B0C52">
      <w:pPr>
        <w:jc w:val="both"/>
        <w:rPr>
          <w:rFonts w:ascii="Verdana" w:hAnsi="Verdana"/>
          <w:kern w:val="28"/>
        </w:rPr>
      </w:pPr>
      <w:r w:rsidRPr="00502604">
        <w:rPr>
          <w:rFonts w:ascii="Verdana" w:hAnsi="Verdana"/>
          <w:kern w:val="28"/>
        </w:rPr>
        <w:t>Una vez vaciado el hormigón fresco, deberá protegerse contra la lluvia, el viento, sol y en general contra toda acción que lo perjudique.</w:t>
      </w:r>
    </w:p>
    <w:p w14:paraId="31AA6F6F" w14:textId="77777777" w:rsidR="007B0C52" w:rsidRPr="00502604" w:rsidRDefault="007B0C52" w:rsidP="007B0C52">
      <w:pPr>
        <w:jc w:val="both"/>
        <w:rPr>
          <w:rFonts w:ascii="Verdana" w:hAnsi="Verdana"/>
          <w:kern w:val="28"/>
        </w:rPr>
      </w:pPr>
    </w:p>
    <w:p w14:paraId="7281D574" w14:textId="77777777" w:rsidR="007B0C52" w:rsidRPr="00502604" w:rsidRDefault="007B0C52" w:rsidP="007B0C52">
      <w:pPr>
        <w:jc w:val="both"/>
        <w:rPr>
          <w:rFonts w:ascii="Verdana" w:hAnsi="Verdana"/>
          <w:kern w:val="28"/>
        </w:rPr>
      </w:pPr>
      <w:r w:rsidRPr="00502604">
        <w:rPr>
          <w:rFonts w:ascii="Verdana" w:hAnsi="Verdana"/>
          <w:kern w:val="28"/>
        </w:rPr>
        <w:t>El hormigón será protegido manteniéndose a una temperatura superior a 5°C por lo menos durante 96 horas.</w:t>
      </w:r>
    </w:p>
    <w:p w14:paraId="79E6C510" w14:textId="77777777" w:rsidR="007B0C52" w:rsidRPr="00502604" w:rsidRDefault="007B0C52" w:rsidP="007B0C52">
      <w:pPr>
        <w:jc w:val="both"/>
        <w:rPr>
          <w:rFonts w:ascii="Verdana" w:hAnsi="Verdana"/>
          <w:kern w:val="28"/>
        </w:rPr>
      </w:pPr>
    </w:p>
    <w:p w14:paraId="2522F5D1" w14:textId="77777777" w:rsidR="007B0C52" w:rsidRPr="00502604" w:rsidRDefault="007B0C52" w:rsidP="007B0C52">
      <w:pPr>
        <w:jc w:val="both"/>
        <w:rPr>
          <w:rFonts w:ascii="Verdana" w:hAnsi="Verdana"/>
          <w:kern w:val="28"/>
        </w:rPr>
      </w:pPr>
      <w:r w:rsidRPr="00502604">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493D2845" w14:textId="77777777" w:rsidR="007B0C52" w:rsidRPr="00502604" w:rsidRDefault="007B0C52" w:rsidP="007B0C52">
      <w:pPr>
        <w:jc w:val="both"/>
        <w:rPr>
          <w:rFonts w:ascii="Verdana" w:hAnsi="Verdana"/>
          <w:kern w:val="28"/>
        </w:rPr>
      </w:pPr>
    </w:p>
    <w:p w14:paraId="4A3EB4A2" w14:textId="77777777" w:rsidR="007B0C52" w:rsidRPr="00502604" w:rsidRDefault="007B0C52" w:rsidP="007B0C52">
      <w:pPr>
        <w:jc w:val="both"/>
        <w:rPr>
          <w:rFonts w:ascii="Verdana" w:hAnsi="Verdana"/>
          <w:kern w:val="28"/>
        </w:rPr>
      </w:pPr>
      <w:r w:rsidRPr="00502604">
        <w:rPr>
          <w:rFonts w:ascii="Verdana" w:hAnsi="Verdana"/>
          <w:kern w:val="28"/>
        </w:rPr>
        <w:t>Durante la construcción, queda prohibido aplicar cargas, acumular materiales o maquinarias que signifiquen un peligro en la estabilidad de la estructura.</w:t>
      </w:r>
    </w:p>
    <w:p w14:paraId="62A49553" w14:textId="77777777" w:rsidR="007B0C52" w:rsidRPr="00502604" w:rsidRDefault="007B0C52" w:rsidP="007B0C52">
      <w:pPr>
        <w:jc w:val="both"/>
        <w:rPr>
          <w:rFonts w:ascii="Verdana" w:hAnsi="Verdana"/>
          <w:kern w:val="28"/>
        </w:rPr>
      </w:pPr>
    </w:p>
    <w:p w14:paraId="5F016F43" w14:textId="77777777" w:rsidR="007B0C52" w:rsidRPr="00502604" w:rsidRDefault="007B0C52" w:rsidP="007B0C52">
      <w:pPr>
        <w:jc w:val="both"/>
        <w:rPr>
          <w:rFonts w:ascii="Verdana" w:hAnsi="Verdana"/>
          <w:b/>
          <w:kern w:val="28"/>
        </w:rPr>
      </w:pPr>
      <w:r w:rsidRPr="00502604">
        <w:rPr>
          <w:rFonts w:ascii="Verdana" w:hAnsi="Verdana"/>
          <w:b/>
          <w:kern w:val="28"/>
        </w:rPr>
        <w:t>Control de Calidad</w:t>
      </w:r>
    </w:p>
    <w:p w14:paraId="55163C93" w14:textId="77777777" w:rsidR="007B0C52" w:rsidRPr="00502604" w:rsidRDefault="007B0C52" w:rsidP="007B0C52">
      <w:pPr>
        <w:jc w:val="both"/>
        <w:rPr>
          <w:rFonts w:ascii="Verdana" w:hAnsi="Verdana"/>
          <w:kern w:val="28"/>
        </w:rPr>
      </w:pPr>
      <w:r w:rsidRPr="00502604">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511EA812" w14:textId="77777777" w:rsidR="007B0C52" w:rsidRPr="00502604" w:rsidRDefault="007B0C52" w:rsidP="007B0C52">
      <w:pPr>
        <w:jc w:val="both"/>
        <w:rPr>
          <w:rFonts w:ascii="Verdana" w:hAnsi="Verdana"/>
          <w:kern w:val="28"/>
        </w:rPr>
      </w:pPr>
    </w:p>
    <w:p w14:paraId="20229E1F" w14:textId="77777777" w:rsidR="007B0C52" w:rsidRPr="00502604" w:rsidRDefault="007B0C52" w:rsidP="007B0C52">
      <w:pPr>
        <w:jc w:val="both"/>
        <w:rPr>
          <w:rFonts w:ascii="Verdana" w:hAnsi="Verdana"/>
          <w:kern w:val="28"/>
        </w:rPr>
      </w:pPr>
      <w:r w:rsidRPr="00502604">
        <w:rPr>
          <w:rFonts w:ascii="Verdana" w:hAnsi="Verdana"/>
          <w:kern w:val="28"/>
        </w:rPr>
        <w:t>Los ensayos a realizar serán los requeridos por la normativa CBH-87 pudiendo la Entidad Ejecutora realizar ensayos adicionales los cuales deberán ser indicados en su propuesta.</w:t>
      </w:r>
    </w:p>
    <w:p w14:paraId="6B18CE18" w14:textId="77777777" w:rsidR="007B0C52" w:rsidRPr="00502604" w:rsidRDefault="007B0C52" w:rsidP="007B0C52">
      <w:pPr>
        <w:jc w:val="both"/>
        <w:rPr>
          <w:rFonts w:ascii="Verdana" w:hAnsi="Verdana"/>
          <w:kern w:val="28"/>
        </w:rPr>
      </w:pPr>
    </w:p>
    <w:p w14:paraId="31A76FD2" w14:textId="77777777" w:rsidR="007B0C52" w:rsidRPr="00502604" w:rsidRDefault="007B0C52" w:rsidP="007B0C52">
      <w:pPr>
        <w:jc w:val="both"/>
        <w:rPr>
          <w:rFonts w:ascii="Verdana" w:hAnsi="Verdana"/>
          <w:kern w:val="28"/>
        </w:rPr>
      </w:pPr>
      <w:r w:rsidRPr="00502604">
        <w:rPr>
          <w:rFonts w:ascii="Verdana" w:hAnsi="Verdana"/>
          <w:kern w:val="28"/>
        </w:rPr>
        <w:t>Para todos los casos, el nivel de control será el indicado en los planos constructivos o memoria de cálculo o, en ausencia de dicha indicación, se asumirá un nivel de control normal.</w:t>
      </w:r>
    </w:p>
    <w:p w14:paraId="7F79A3ED" w14:textId="77777777" w:rsidR="007B0C52" w:rsidRPr="00502604" w:rsidRDefault="007B0C52" w:rsidP="007B0C52">
      <w:pPr>
        <w:jc w:val="both"/>
        <w:rPr>
          <w:rFonts w:ascii="Verdana" w:hAnsi="Verdana"/>
          <w:kern w:val="28"/>
        </w:rPr>
      </w:pPr>
    </w:p>
    <w:p w14:paraId="7892B6BA" w14:textId="77777777" w:rsidR="007B0C52" w:rsidRPr="00502604" w:rsidRDefault="007B0C52" w:rsidP="007B0C52">
      <w:pPr>
        <w:widowControl w:val="0"/>
        <w:numPr>
          <w:ilvl w:val="0"/>
          <w:numId w:val="104"/>
        </w:numPr>
        <w:autoSpaceDE w:val="0"/>
        <w:autoSpaceDN w:val="0"/>
        <w:jc w:val="both"/>
        <w:rPr>
          <w:rFonts w:ascii="Verdana" w:hAnsi="Verdana"/>
          <w:b/>
          <w:kern w:val="28"/>
        </w:rPr>
      </w:pPr>
      <w:r w:rsidRPr="00502604">
        <w:rPr>
          <w:rFonts w:ascii="Verdana" w:hAnsi="Verdana"/>
          <w:b/>
          <w:kern w:val="28"/>
        </w:rPr>
        <w:t>Ensayos a Realizar</w:t>
      </w:r>
    </w:p>
    <w:p w14:paraId="2F78F2AF" w14:textId="77777777" w:rsidR="007B0C52" w:rsidRPr="00502604" w:rsidRDefault="007B0C52" w:rsidP="007B0C52">
      <w:pPr>
        <w:ind w:left="720"/>
        <w:jc w:val="both"/>
        <w:rPr>
          <w:rFonts w:ascii="Verdana" w:hAnsi="Verdana"/>
          <w:b/>
          <w:kern w:val="28"/>
        </w:rPr>
      </w:pPr>
    </w:p>
    <w:p w14:paraId="4E02F9D1" w14:textId="77777777" w:rsidR="007B0C52" w:rsidRPr="00502604" w:rsidRDefault="007B0C52" w:rsidP="007B0C52">
      <w:pPr>
        <w:jc w:val="both"/>
        <w:rPr>
          <w:rFonts w:ascii="Verdana" w:hAnsi="Verdana"/>
          <w:kern w:val="28"/>
        </w:rPr>
      </w:pPr>
      <w:r w:rsidRPr="00502604">
        <w:rPr>
          <w:rFonts w:ascii="Verdana" w:hAnsi="Verdana"/>
          <w:kern w:val="28"/>
        </w:rPr>
        <w:t>En el caso del presente ítem mínimamente se realizarán los siguientes ensayos de calidad:</w:t>
      </w:r>
    </w:p>
    <w:p w14:paraId="6336A363" w14:textId="77777777" w:rsidR="007B0C52" w:rsidRPr="00502604" w:rsidRDefault="007B0C52" w:rsidP="007B0C52">
      <w:pPr>
        <w:widowControl w:val="0"/>
        <w:numPr>
          <w:ilvl w:val="0"/>
          <w:numId w:val="102"/>
        </w:numPr>
        <w:autoSpaceDE w:val="0"/>
        <w:autoSpaceDN w:val="0"/>
        <w:jc w:val="both"/>
        <w:rPr>
          <w:rFonts w:ascii="Verdana" w:hAnsi="Verdana"/>
          <w:kern w:val="28"/>
        </w:rPr>
      </w:pPr>
      <w:r w:rsidRPr="00502604">
        <w:rPr>
          <w:rFonts w:ascii="Verdana" w:hAnsi="Verdana"/>
          <w:kern w:val="28"/>
        </w:rPr>
        <w:t>Granulometría de los Áridos</w:t>
      </w:r>
    </w:p>
    <w:p w14:paraId="4226EC59" w14:textId="77777777" w:rsidR="007B0C52" w:rsidRPr="00502604" w:rsidRDefault="007B0C52" w:rsidP="007B0C52">
      <w:pPr>
        <w:widowControl w:val="0"/>
        <w:numPr>
          <w:ilvl w:val="0"/>
          <w:numId w:val="102"/>
        </w:numPr>
        <w:autoSpaceDE w:val="0"/>
        <w:autoSpaceDN w:val="0"/>
        <w:jc w:val="both"/>
        <w:rPr>
          <w:rFonts w:ascii="Verdana" w:hAnsi="Verdana"/>
          <w:kern w:val="28"/>
        </w:rPr>
      </w:pPr>
      <w:r w:rsidRPr="00502604">
        <w:rPr>
          <w:rFonts w:ascii="Verdana" w:hAnsi="Verdana"/>
          <w:kern w:val="28"/>
        </w:rPr>
        <w:t>Ensayos de Control de la Resistencia del Hormigón – Probetas Cilíndricas</w:t>
      </w:r>
    </w:p>
    <w:p w14:paraId="6A45F4EF" w14:textId="77777777" w:rsidR="007B0C52" w:rsidRPr="00502604" w:rsidRDefault="007B0C52" w:rsidP="007B0C52">
      <w:pPr>
        <w:widowControl w:val="0"/>
        <w:numPr>
          <w:ilvl w:val="0"/>
          <w:numId w:val="102"/>
        </w:numPr>
        <w:autoSpaceDE w:val="0"/>
        <w:autoSpaceDN w:val="0"/>
        <w:jc w:val="both"/>
        <w:rPr>
          <w:rFonts w:ascii="Verdana" w:hAnsi="Verdana"/>
          <w:kern w:val="28"/>
        </w:rPr>
      </w:pPr>
      <w:r w:rsidRPr="00502604">
        <w:rPr>
          <w:rFonts w:ascii="Verdana" w:hAnsi="Verdana"/>
          <w:kern w:val="28"/>
        </w:rPr>
        <w:t>Ensayos de Control de la Consistencia del Hormigón - Cono de Abraham</w:t>
      </w:r>
    </w:p>
    <w:p w14:paraId="18D27687" w14:textId="77777777" w:rsidR="007B0C52" w:rsidRPr="00502604" w:rsidRDefault="007B0C52" w:rsidP="007B0C52">
      <w:pPr>
        <w:jc w:val="both"/>
        <w:rPr>
          <w:rFonts w:ascii="Verdana" w:hAnsi="Verdana"/>
          <w:kern w:val="28"/>
        </w:rPr>
      </w:pPr>
    </w:p>
    <w:p w14:paraId="5D19DCA0" w14:textId="77777777" w:rsidR="007B0C52" w:rsidRPr="00502604" w:rsidRDefault="007B0C52" w:rsidP="007B0C52">
      <w:pPr>
        <w:jc w:val="both"/>
        <w:rPr>
          <w:rFonts w:ascii="Verdana" w:hAnsi="Verdana"/>
          <w:kern w:val="28"/>
        </w:rPr>
      </w:pPr>
      <w:r w:rsidRPr="00502604">
        <w:rPr>
          <w:rFonts w:ascii="Verdana" w:hAnsi="Verdana"/>
          <w:kern w:val="28"/>
        </w:rPr>
        <w:t>Adicionalmente, el Inspector de proyecto indicará la realización de los siguientes ensayos de calidad cuando las condiciones de la obra así lo requieran:</w:t>
      </w:r>
    </w:p>
    <w:p w14:paraId="4431E02F" w14:textId="77777777" w:rsidR="007B0C52" w:rsidRPr="00502604" w:rsidRDefault="007B0C52" w:rsidP="007B0C52">
      <w:pPr>
        <w:widowControl w:val="0"/>
        <w:numPr>
          <w:ilvl w:val="0"/>
          <w:numId w:val="103"/>
        </w:numPr>
        <w:autoSpaceDE w:val="0"/>
        <w:autoSpaceDN w:val="0"/>
        <w:jc w:val="both"/>
        <w:rPr>
          <w:rFonts w:ascii="Verdana" w:hAnsi="Verdana"/>
          <w:kern w:val="28"/>
        </w:rPr>
      </w:pPr>
      <w:r w:rsidRPr="00502604">
        <w:rPr>
          <w:rFonts w:ascii="Verdana" w:hAnsi="Verdana"/>
          <w:kern w:val="28"/>
        </w:rPr>
        <w:t>Ensayos de calidad sobre el cemento</w:t>
      </w:r>
    </w:p>
    <w:p w14:paraId="487240CB" w14:textId="77777777" w:rsidR="007B0C52" w:rsidRPr="00502604" w:rsidRDefault="007B0C52" w:rsidP="007B0C52">
      <w:pPr>
        <w:widowControl w:val="0"/>
        <w:numPr>
          <w:ilvl w:val="0"/>
          <w:numId w:val="103"/>
        </w:numPr>
        <w:autoSpaceDE w:val="0"/>
        <w:autoSpaceDN w:val="0"/>
        <w:jc w:val="both"/>
        <w:rPr>
          <w:rFonts w:ascii="Verdana" w:hAnsi="Verdana"/>
          <w:kern w:val="28"/>
        </w:rPr>
      </w:pPr>
      <w:r w:rsidRPr="00502604">
        <w:rPr>
          <w:rFonts w:ascii="Verdana" w:hAnsi="Verdana"/>
          <w:kern w:val="28"/>
        </w:rPr>
        <w:t>Ensayos de calidad de los aceros de refuerzo</w:t>
      </w:r>
    </w:p>
    <w:p w14:paraId="622C7DCA" w14:textId="77777777" w:rsidR="007B0C52" w:rsidRPr="00502604" w:rsidRDefault="007B0C52" w:rsidP="007B0C52">
      <w:pPr>
        <w:widowControl w:val="0"/>
        <w:numPr>
          <w:ilvl w:val="0"/>
          <w:numId w:val="103"/>
        </w:numPr>
        <w:autoSpaceDE w:val="0"/>
        <w:autoSpaceDN w:val="0"/>
        <w:jc w:val="both"/>
        <w:rPr>
          <w:rFonts w:ascii="Verdana" w:hAnsi="Verdana"/>
          <w:kern w:val="28"/>
        </w:rPr>
      </w:pPr>
      <w:r w:rsidRPr="00502604">
        <w:rPr>
          <w:rFonts w:ascii="Verdana" w:hAnsi="Verdana"/>
          <w:kern w:val="28"/>
        </w:rPr>
        <w:t>Ensayo de la Máquina de los Ángeles</w:t>
      </w:r>
    </w:p>
    <w:p w14:paraId="5FE2AA9D" w14:textId="77777777" w:rsidR="007B0C52" w:rsidRPr="00502604" w:rsidRDefault="007B0C52" w:rsidP="007B0C52">
      <w:pPr>
        <w:widowControl w:val="0"/>
        <w:numPr>
          <w:ilvl w:val="0"/>
          <w:numId w:val="103"/>
        </w:numPr>
        <w:autoSpaceDE w:val="0"/>
        <w:autoSpaceDN w:val="0"/>
        <w:jc w:val="both"/>
        <w:rPr>
          <w:rFonts w:ascii="Verdana" w:hAnsi="Verdana"/>
          <w:kern w:val="28"/>
        </w:rPr>
      </w:pPr>
      <w:r w:rsidRPr="00502604">
        <w:rPr>
          <w:rFonts w:ascii="Verdana" w:hAnsi="Verdana"/>
          <w:kern w:val="28"/>
        </w:rPr>
        <w:t>Otros que el proponente oferte en su propuesta</w:t>
      </w:r>
    </w:p>
    <w:p w14:paraId="15B82905" w14:textId="77777777" w:rsidR="007B0C52" w:rsidRPr="00502604" w:rsidRDefault="007B0C52" w:rsidP="007B0C52">
      <w:pPr>
        <w:jc w:val="both"/>
        <w:rPr>
          <w:rFonts w:ascii="Verdana" w:hAnsi="Verdana"/>
          <w:kern w:val="28"/>
        </w:rPr>
      </w:pPr>
    </w:p>
    <w:p w14:paraId="550A7271" w14:textId="77777777" w:rsidR="007B0C52" w:rsidRPr="00502604" w:rsidRDefault="007B0C52" w:rsidP="007B0C52">
      <w:pPr>
        <w:widowControl w:val="0"/>
        <w:numPr>
          <w:ilvl w:val="0"/>
          <w:numId w:val="104"/>
        </w:numPr>
        <w:autoSpaceDE w:val="0"/>
        <w:autoSpaceDN w:val="0"/>
        <w:jc w:val="both"/>
        <w:rPr>
          <w:rFonts w:ascii="Verdana" w:hAnsi="Verdana"/>
          <w:b/>
          <w:kern w:val="28"/>
        </w:rPr>
      </w:pPr>
      <w:r w:rsidRPr="00502604">
        <w:rPr>
          <w:rFonts w:ascii="Verdana" w:hAnsi="Verdana"/>
          <w:b/>
          <w:kern w:val="28"/>
        </w:rPr>
        <w:t>Laboratorio</w:t>
      </w:r>
    </w:p>
    <w:p w14:paraId="0CD539C9" w14:textId="77777777" w:rsidR="007B0C52" w:rsidRPr="00502604" w:rsidRDefault="007B0C52" w:rsidP="007B0C52">
      <w:pPr>
        <w:ind w:left="720"/>
        <w:jc w:val="both"/>
        <w:rPr>
          <w:rFonts w:ascii="Verdana" w:hAnsi="Verdana"/>
          <w:b/>
          <w:kern w:val="28"/>
        </w:rPr>
      </w:pPr>
    </w:p>
    <w:p w14:paraId="6B169A9A" w14:textId="77777777" w:rsidR="007B0C52" w:rsidRPr="00502604" w:rsidRDefault="007B0C52" w:rsidP="007B0C52">
      <w:pPr>
        <w:jc w:val="both"/>
        <w:rPr>
          <w:rFonts w:ascii="Verdana" w:hAnsi="Verdana"/>
          <w:kern w:val="28"/>
        </w:rPr>
      </w:pPr>
      <w:r w:rsidRPr="00502604">
        <w:rPr>
          <w:rFonts w:ascii="Verdana" w:hAnsi="Verdana"/>
          <w:kern w:val="28"/>
        </w:rPr>
        <w:t xml:space="preserve">Todos los ensayos se realizarán en un laboratorio que cuenten con la certificación correspondiente y que haya sido aprobado por el Inspector de proyecto. La extracción de </w:t>
      </w:r>
      <w:r w:rsidRPr="00502604">
        <w:rPr>
          <w:rFonts w:ascii="Verdana" w:hAnsi="Verdana"/>
          <w:kern w:val="28"/>
        </w:rPr>
        <w:lastRenderedPageBreak/>
        <w:t>muestras o los ensayos serán realizados en presencia del Inspector de proyecto, mismo que custodiará las muestras desde el día de su obtención hasta su ensayo.</w:t>
      </w:r>
    </w:p>
    <w:p w14:paraId="5D35E3D4" w14:textId="77777777" w:rsidR="007B0C52" w:rsidRPr="00502604" w:rsidRDefault="007B0C52" w:rsidP="007B0C52">
      <w:pPr>
        <w:jc w:val="both"/>
        <w:rPr>
          <w:rFonts w:ascii="Verdana" w:hAnsi="Verdana"/>
          <w:kern w:val="28"/>
        </w:rPr>
      </w:pPr>
    </w:p>
    <w:p w14:paraId="77722CC8" w14:textId="77777777" w:rsidR="007B0C52" w:rsidRPr="00502604" w:rsidRDefault="007B0C52" w:rsidP="007B0C52">
      <w:pPr>
        <w:widowControl w:val="0"/>
        <w:numPr>
          <w:ilvl w:val="0"/>
          <w:numId w:val="104"/>
        </w:numPr>
        <w:autoSpaceDE w:val="0"/>
        <w:autoSpaceDN w:val="0"/>
        <w:jc w:val="both"/>
        <w:rPr>
          <w:rFonts w:ascii="Verdana" w:hAnsi="Verdana"/>
          <w:b/>
          <w:kern w:val="28"/>
        </w:rPr>
      </w:pPr>
      <w:r w:rsidRPr="00502604">
        <w:rPr>
          <w:rFonts w:ascii="Verdana" w:hAnsi="Verdana"/>
          <w:b/>
          <w:kern w:val="28"/>
        </w:rPr>
        <w:t>Frecuencia de los Ensayos</w:t>
      </w:r>
    </w:p>
    <w:p w14:paraId="722CDCA7" w14:textId="77777777" w:rsidR="007B0C52" w:rsidRPr="00502604" w:rsidRDefault="007B0C52" w:rsidP="007B0C52">
      <w:pPr>
        <w:ind w:left="720"/>
        <w:jc w:val="both"/>
        <w:rPr>
          <w:rFonts w:ascii="Verdana" w:hAnsi="Verdana"/>
          <w:b/>
          <w:kern w:val="28"/>
        </w:rPr>
      </w:pPr>
    </w:p>
    <w:p w14:paraId="3E19F75E" w14:textId="77777777" w:rsidR="007B0C52" w:rsidRPr="00502604" w:rsidRDefault="007B0C52" w:rsidP="007B0C52">
      <w:pPr>
        <w:jc w:val="both"/>
        <w:rPr>
          <w:rFonts w:ascii="Verdana" w:hAnsi="Verdana"/>
          <w:kern w:val="28"/>
        </w:rPr>
      </w:pPr>
      <w:r w:rsidRPr="00502604">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05339F01" w14:textId="77777777" w:rsidR="007B0C52" w:rsidRPr="00502604" w:rsidRDefault="007B0C52" w:rsidP="007B0C52">
      <w:pPr>
        <w:jc w:val="both"/>
        <w:rPr>
          <w:rFonts w:ascii="Verdana" w:hAnsi="Verdana"/>
          <w:kern w:val="28"/>
        </w:rPr>
      </w:pPr>
    </w:p>
    <w:p w14:paraId="28679247" w14:textId="77777777" w:rsidR="007B0C52" w:rsidRPr="00502604" w:rsidRDefault="007B0C52" w:rsidP="007B0C52">
      <w:pPr>
        <w:jc w:val="both"/>
        <w:rPr>
          <w:rFonts w:ascii="Verdana" w:hAnsi="Verdana"/>
          <w:kern w:val="28"/>
        </w:rPr>
      </w:pPr>
      <w:r w:rsidRPr="00502604">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8636804" w14:textId="77777777" w:rsidR="007B0C52" w:rsidRPr="00502604" w:rsidRDefault="007B0C52" w:rsidP="007B0C52">
      <w:pPr>
        <w:jc w:val="both"/>
        <w:rPr>
          <w:rFonts w:ascii="Verdana" w:hAnsi="Verdana"/>
          <w:kern w:val="28"/>
        </w:rPr>
      </w:pPr>
    </w:p>
    <w:p w14:paraId="089A1A1A" w14:textId="77777777" w:rsidR="007B0C52" w:rsidRPr="00502604" w:rsidRDefault="007B0C52" w:rsidP="007B0C52">
      <w:pPr>
        <w:jc w:val="both"/>
        <w:rPr>
          <w:rFonts w:ascii="Verdana" w:hAnsi="Verdana"/>
          <w:kern w:val="28"/>
        </w:rPr>
      </w:pPr>
      <w:r w:rsidRPr="00502604">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AE81736" w14:textId="77777777" w:rsidR="007B0C52" w:rsidRPr="00502604" w:rsidRDefault="007B0C52" w:rsidP="007B0C52">
      <w:pPr>
        <w:jc w:val="both"/>
        <w:rPr>
          <w:rFonts w:ascii="Verdana" w:hAnsi="Verdana"/>
          <w:kern w:val="28"/>
        </w:rPr>
      </w:pPr>
    </w:p>
    <w:p w14:paraId="54CF3C32" w14:textId="77777777" w:rsidR="007B0C52" w:rsidRPr="00502604" w:rsidRDefault="007B0C52" w:rsidP="007B0C52">
      <w:pPr>
        <w:jc w:val="both"/>
        <w:rPr>
          <w:rFonts w:ascii="Verdana" w:hAnsi="Verdana"/>
          <w:kern w:val="28"/>
        </w:rPr>
      </w:pPr>
      <w:r w:rsidRPr="00502604">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D45323E" w14:textId="77777777" w:rsidR="007B0C52" w:rsidRPr="00502604" w:rsidRDefault="007B0C52" w:rsidP="007B0C52">
      <w:pPr>
        <w:jc w:val="both"/>
        <w:rPr>
          <w:rFonts w:ascii="Verdana" w:hAnsi="Verdana"/>
          <w:kern w:val="28"/>
        </w:rPr>
      </w:pPr>
    </w:p>
    <w:p w14:paraId="52A53376" w14:textId="77777777" w:rsidR="007B0C52" w:rsidRPr="00502604" w:rsidRDefault="007B0C52" w:rsidP="007B0C52">
      <w:pPr>
        <w:jc w:val="both"/>
        <w:rPr>
          <w:rFonts w:ascii="Verdana" w:hAnsi="Verdana"/>
          <w:kern w:val="28"/>
        </w:rPr>
      </w:pPr>
      <w:r w:rsidRPr="00502604">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26B425E3" w14:textId="77777777" w:rsidR="007B0C52" w:rsidRPr="00502604" w:rsidRDefault="007B0C52" w:rsidP="007B0C52">
      <w:pPr>
        <w:jc w:val="both"/>
        <w:rPr>
          <w:rFonts w:ascii="Verdana" w:hAnsi="Verdana"/>
          <w:kern w:val="28"/>
        </w:rPr>
      </w:pPr>
    </w:p>
    <w:p w14:paraId="681E3E25" w14:textId="77777777" w:rsidR="007B0C52" w:rsidRPr="00502604" w:rsidRDefault="007B0C52" w:rsidP="007B0C52">
      <w:pPr>
        <w:jc w:val="both"/>
        <w:rPr>
          <w:rFonts w:ascii="Verdana" w:hAnsi="Verdana"/>
          <w:kern w:val="28"/>
        </w:rPr>
      </w:pPr>
      <w:r w:rsidRPr="00502604">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B42F29F" w14:textId="77777777" w:rsidR="007B0C52" w:rsidRPr="00502604" w:rsidRDefault="007B0C52" w:rsidP="007B0C52">
      <w:pPr>
        <w:jc w:val="both"/>
        <w:rPr>
          <w:rFonts w:ascii="Verdana" w:hAnsi="Verdana"/>
          <w:kern w:val="28"/>
        </w:rPr>
      </w:pPr>
    </w:p>
    <w:p w14:paraId="0262AE29" w14:textId="77777777" w:rsidR="007B0C52" w:rsidRPr="00502604" w:rsidRDefault="007B0C52" w:rsidP="007B0C52">
      <w:pPr>
        <w:jc w:val="both"/>
        <w:rPr>
          <w:rFonts w:ascii="Verdana" w:hAnsi="Verdana"/>
          <w:kern w:val="28"/>
        </w:rPr>
      </w:pPr>
      <w:r w:rsidRPr="00502604">
        <w:rPr>
          <w:rFonts w:ascii="Verdana" w:hAnsi="Verdana"/>
          <w:kern w:val="28"/>
        </w:rPr>
        <w:t>En cualquier caso, las cantidades mínimas de cemento/m3 de hormigón deberán respetar lo indicado en el proyecto (memoria de cálculo o planos constructivos) o las indicadas en el cuadro siguiente.</w:t>
      </w:r>
    </w:p>
    <w:p w14:paraId="1EBFF9B1" w14:textId="77777777" w:rsidR="007B0C52" w:rsidRPr="00502604" w:rsidRDefault="007B0C52" w:rsidP="007B0C52">
      <w:pPr>
        <w:jc w:val="both"/>
        <w:rPr>
          <w:rFonts w:ascii="Verdana" w:hAnsi="Verdan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7B0C52" w:rsidRPr="00502604" w14:paraId="09E3508B" w14:textId="77777777" w:rsidTr="00AC5858">
        <w:trPr>
          <w:jc w:val="center"/>
        </w:trPr>
        <w:tc>
          <w:tcPr>
            <w:tcW w:w="912" w:type="pct"/>
            <w:shd w:val="clear" w:color="auto" w:fill="1F3864" w:themeFill="accent5" w:themeFillShade="80"/>
            <w:vAlign w:val="center"/>
          </w:tcPr>
          <w:p w14:paraId="45DAC7E1" w14:textId="77777777" w:rsidR="007B0C52" w:rsidRPr="00502604" w:rsidRDefault="007B0C52" w:rsidP="00AC5858">
            <w:pPr>
              <w:jc w:val="both"/>
              <w:rPr>
                <w:rFonts w:ascii="Verdana" w:hAnsi="Verdana"/>
                <w:b/>
                <w:kern w:val="28"/>
              </w:rPr>
            </w:pPr>
            <w:r w:rsidRPr="00502604">
              <w:rPr>
                <w:rFonts w:ascii="Verdana" w:hAnsi="Verdana"/>
                <w:b/>
                <w:kern w:val="28"/>
              </w:rPr>
              <w:t>TIPO DEL Hº</w:t>
            </w:r>
          </w:p>
        </w:tc>
        <w:tc>
          <w:tcPr>
            <w:tcW w:w="874" w:type="pct"/>
            <w:shd w:val="clear" w:color="auto" w:fill="1F3864" w:themeFill="accent5" w:themeFillShade="80"/>
            <w:vAlign w:val="center"/>
          </w:tcPr>
          <w:p w14:paraId="7532E5A4" w14:textId="77777777" w:rsidR="007B0C52" w:rsidRPr="00502604" w:rsidRDefault="007B0C52" w:rsidP="00AC5858">
            <w:pPr>
              <w:jc w:val="both"/>
              <w:rPr>
                <w:rFonts w:ascii="Verdana" w:hAnsi="Verdana"/>
                <w:b/>
                <w:kern w:val="28"/>
              </w:rPr>
            </w:pPr>
            <w:r w:rsidRPr="00502604">
              <w:rPr>
                <w:rFonts w:ascii="Verdana" w:hAnsi="Verdana"/>
                <w:b/>
                <w:kern w:val="28"/>
              </w:rPr>
              <w:t>TAM. MAX. AGREGADO</w:t>
            </w:r>
          </w:p>
        </w:tc>
        <w:tc>
          <w:tcPr>
            <w:tcW w:w="874" w:type="pct"/>
            <w:shd w:val="clear" w:color="auto" w:fill="1F3864" w:themeFill="accent5" w:themeFillShade="80"/>
            <w:vAlign w:val="center"/>
          </w:tcPr>
          <w:p w14:paraId="3CA0BBCA" w14:textId="77777777" w:rsidR="007B0C52" w:rsidRPr="00502604" w:rsidRDefault="007B0C52" w:rsidP="00AC5858">
            <w:pPr>
              <w:jc w:val="both"/>
              <w:rPr>
                <w:rFonts w:ascii="Verdana" w:hAnsi="Verdana"/>
                <w:b/>
                <w:kern w:val="28"/>
              </w:rPr>
            </w:pPr>
            <w:r w:rsidRPr="00502604">
              <w:rPr>
                <w:rFonts w:ascii="Verdana" w:hAnsi="Verdana"/>
                <w:b/>
                <w:kern w:val="28"/>
              </w:rPr>
              <w:t>RES. Kg/cm2</w:t>
            </w:r>
          </w:p>
          <w:p w14:paraId="7D510DEB" w14:textId="77777777" w:rsidR="007B0C52" w:rsidRPr="00502604" w:rsidRDefault="007B0C52" w:rsidP="00AC5858">
            <w:pPr>
              <w:jc w:val="both"/>
              <w:rPr>
                <w:rFonts w:ascii="Verdana" w:hAnsi="Verdana"/>
                <w:b/>
                <w:kern w:val="28"/>
              </w:rPr>
            </w:pPr>
            <w:r w:rsidRPr="00502604">
              <w:rPr>
                <w:rFonts w:ascii="Verdana" w:hAnsi="Verdana"/>
                <w:b/>
                <w:kern w:val="28"/>
              </w:rPr>
              <w:t>(28 días)</w:t>
            </w:r>
          </w:p>
        </w:tc>
        <w:tc>
          <w:tcPr>
            <w:tcW w:w="972" w:type="pct"/>
            <w:shd w:val="clear" w:color="auto" w:fill="1F3864" w:themeFill="accent5" w:themeFillShade="80"/>
            <w:vAlign w:val="center"/>
          </w:tcPr>
          <w:p w14:paraId="298FF2E6" w14:textId="77777777" w:rsidR="007B0C52" w:rsidRPr="00502604" w:rsidRDefault="007B0C52" w:rsidP="00AC5858">
            <w:pPr>
              <w:jc w:val="both"/>
              <w:rPr>
                <w:rFonts w:ascii="Verdana" w:hAnsi="Verdana"/>
                <w:b/>
                <w:kern w:val="28"/>
                <w:lang w:val="pt-BR"/>
              </w:rPr>
            </w:pPr>
            <w:r w:rsidRPr="00502604">
              <w:rPr>
                <w:rFonts w:ascii="Verdana" w:hAnsi="Verdana"/>
                <w:b/>
                <w:kern w:val="28"/>
                <w:lang w:val="pt-BR"/>
              </w:rPr>
              <w:t>PESO APROX. CEM. Kg/m3</w:t>
            </w:r>
          </w:p>
        </w:tc>
        <w:tc>
          <w:tcPr>
            <w:tcW w:w="680" w:type="pct"/>
            <w:shd w:val="clear" w:color="auto" w:fill="1F3864" w:themeFill="accent5" w:themeFillShade="80"/>
            <w:vAlign w:val="center"/>
          </w:tcPr>
          <w:p w14:paraId="12662538" w14:textId="77777777" w:rsidR="007B0C52" w:rsidRPr="00502604" w:rsidRDefault="007B0C52" w:rsidP="00AC5858">
            <w:pPr>
              <w:jc w:val="both"/>
              <w:rPr>
                <w:rFonts w:ascii="Verdana" w:hAnsi="Verdana"/>
                <w:b/>
                <w:kern w:val="28"/>
              </w:rPr>
            </w:pPr>
            <w:r w:rsidRPr="00502604">
              <w:rPr>
                <w:rFonts w:ascii="Verdana" w:hAnsi="Verdana"/>
                <w:b/>
                <w:kern w:val="28"/>
              </w:rPr>
              <w:t>RELACIÓN a / c</w:t>
            </w:r>
          </w:p>
        </w:tc>
        <w:tc>
          <w:tcPr>
            <w:tcW w:w="687" w:type="pct"/>
            <w:shd w:val="clear" w:color="auto" w:fill="1F3864" w:themeFill="accent5" w:themeFillShade="80"/>
            <w:vAlign w:val="center"/>
          </w:tcPr>
          <w:p w14:paraId="73AE89A4" w14:textId="77777777" w:rsidR="007B0C52" w:rsidRPr="00502604" w:rsidRDefault="007B0C52" w:rsidP="00AC5858">
            <w:pPr>
              <w:jc w:val="both"/>
              <w:rPr>
                <w:rFonts w:ascii="Verdana" w:hAnsi="Verdana"/>
                <w:b/>
                <w:kern w:val="28"/>
              </w:rPr>
            </w:pPr>
            <w:r w:rsidRPr="00502604">
              <w:rPr>
                <w:rFonts w:ascii="Verdana" w:hAnsi="Verdana"/>
                <w:b/>
                <w:kern w:val="28"/>
              </w:rPr>
              <w:t>Rev. (pulg)</w:t>
            </w:r>
          </w:p>
        </w:tc>
      </w:tr>
      <w:tr w:rsidR="007B0C52" w:rsidRPr="00502604" w14:paraId="7854A06C" w14:textId="77777777" w:rsidTr="00AC5858">
        <w:trPr>
          <w:trHeight w:val="304"/>
          <w:jc w:val="center"/>
        </w:trPr>
        <w:tc>
          <w:tcPr>
            <w:tcW w:w="912" w:type="pct"/>
            <w:vAlign w:val="center"/>
          </w:tcPr>
          <w:p w14:paraId="709590A0" w14:textId="77777777" w:rsidR="007B0C52" w:rsidRPr="00502604" w:rsidRDefault="007B0C52" w:rsidP="00AC5858">
            <w:pPr>
              <w:jc w:val="both"/>
              <w:rPr>
                <w:rFonts w:ascii="Verdana" w:hAnsi="Verdana"/>
                <w:bCs/>
                <w:kern w:val="28"/>
              </w:rPr>
            </w:pPr>
            <w:r w:rsidRPr="00502604">
              <w:rPr>
                <w:rFonts w:ascii="Verdana" w:hAnsi="Verdana"/>
                <w:bCs/>
                <w:kern w:val="28"/>
              </w:rPr>
              <w:t>H “</w:t>
            </w:r>
            <w:smartTag w:uri="urn:schemas-microsoft-com:office:smarttags" w:element="metricconverter">
              <w:smartTagPr>
                <w:attr w:name="ProductID" w:val="400”"/>
              </w:smartTagPr>
              <w:r w:rsidRPr="00502604">
                <w:rPr>
                  <w:rFonts w:ascii="Verdana" w:hAnsi="Verdana"/>
                  <w:bCs/>
                  <w:kern w:val="28"/>
                </w:rPr>
                <w:t>400”</w:t>
              </w:r>
            </w:smartTag>
          </w:p>
        </w:tc>
        <w:tc>
          <w:tcPr>
            <w:tcW w:w="874" w:type="pct"/>
            <w:vAlign w:val="center"/>
          </w:tcPr>
          <w:p w14:paraId="34DA49CE" w14:textId="77777777" w:rsidR="007B0C52" w:rsidRPr="00502604" w:rsidRDefault="007B0C52" w:rsidP="00AC5858">
            <w:pPr>
              <w:jc w:val="both"/>
              <w:rPr>
                <w:rFonts w:ascii="Verdana" w:hAnsi="Verdana"/>
                <w:bCs/>
                <w:kern w:val="28"/>
              </w:rPr>
            </w:pPr>
            <w:smartTag w:uri="urn:schemas-microsoft-com:office:smarttags" w:element="metricconverter">
              <w:smartTagPr>
                <w:attr w:name="ProductID" w:val="1”"/>
              </w:smartTagPr>
              <w:r w:rsidRPr="00502604">
                <w:rPr>
                  <w:rFonts w:ascii="Verdana" w:hAnsi="Verdana"/>
                  <w:bCs/>
                  <w:kern w:val="28"/>
                </w:rPr>
                <w:t>1”</w:t>
              </w:r>
            </w:smartTag>
          </w:p>
        </w:tc>
        <w:tc>
          <w:tcPr>
            <w:tcW w:w="874" w:type="pct"/>
            <w:vAlign w:val="center"/>
          </w:tcPr>
          <w:p w14:paraId="354E2B18" w14:textId="77777777" w:rsidR="007B0C52" w:rsidRPr="00502604" w:rsidRDefault="007B0C52" w:rsidP="00AC5858">
            <w:pPr>
              <w:jc w:val="both"/>
              <w:rPr>
                <w:rFonts w:ascii="Verdana" w:hAnsi="Verdana"/>
                <w:bCs/>
                <w:kern w:val="28"/>
              </w:rPr>
            </w:pPr>
            <w:r w:rsidRPr="00502604">
              <w:rPr>
                <w:rFonts w:ascii="Verdana" w:hAnsi="Verdana"/>
                <w:bCs/>
                <w:kern w:val="28"/>
              </w:rPr>
              <w:t>400</w:t>
            </w:r>
          </w:p>
        </w:tc>
        <w:tc>
          <w:tcPr>
            <w:tcW w:w="972" w:type="pct"/>
            <w:vAlign w:val="center"/>
          </w:tcPr>
          <w:p w14:paraId="12D80798" w14:textId="77777777" w:rsidR="007B0C52" w:rsidRPr="00502604" w:rsidRDefault="007B0C52" w:rsidP="00AC5858">
            <w:pPr>
              <w:jc w:val="both"/>
              <w:rPr>
                <w:rFonts w:ascii="Verdana" w:hAnsi="Verdana"/>
                <w:bCs/>
                <w:kern w:val="28"/>
              </w:rPr>
            </w:pPr>
            <w:r w:rsidRPr="00502604">
              <w:rPr>
                <w:rFonts w:ascii="Verdana" w:hAnsi="Verdana"/>
                <w:bCs/>
                <w:kern w:val="28"/>
              </w:rPr>
              <w:t>470</w:t>
            </w:r>
          </w:p>
        </w:tc>
        <w:tc>
          <w:tcPr>
            <w:tcW w:w="680" w:type="pct"/>
            <w:vAlign w:val="center"/>
          </w:tcPr>
          <w:p w14:paraId="04A81DD3" w14:textId="77777777" w:rsidR="007B0C52" w:rsidRPr="00502604" w:rsidRDefault="007B0C52" w:rsidP="00AC5858">
            <w:pPr>
              <w:jc w:val="both"/>
              <w:rPr>
                <w:rFonts w:ascii="Verdana" w:hAnsi="Verdana"/>
                <w:bCs/>
                <w:kern w:val="28"/>
              </w:rPr>
            </w:pPr>
            <w:r w:rsidRPr="00502604">
              <w:rPr>
                <w:rFonts w:ascii="Verdana" w:hAnsi="Verdana"/>
                <w:bCs/>
                <w:kern w:val="28"/>
              </w:rPr>
              <w:t>0,4</w:t>
            </w:r>
          </w:p>
        </w:tc>
        <w:tc>
          <w:tcPr>
            <w:tcW w:w="687" w:type="pct"/>
            <w:vAlign w:val="center"/>
          </w:tcPr>
          <w:p w14:paraId="408CE5B1" w14:textId="77777777" w:rsidR="007B0C52" w:rsidRPr="00502604" w:rsidRDefault="007B0C52" w:rsidP="00AC5858">
            <w:pPr>
              <w:jc w:val="both"/>
              <w:rPr>
                <w:rFonts w:ascii="Verdana" w:hAnsi="Verdana"/>
                <w:bCs/>
                <w:kern w:val="28"/>
              </w:rPr>
            </w:pPr>
            <w:r w:rsidRPr="00502604">
              <w:rPr>
                <w:rFonts w:ascii="Verdana" w:hAnsi="Verdana"/>
                <w:bCs/>
                <w:kern w:val="28"/>
              </w:rPr>
              <w:t>1 – 3</w:t>
            </w:r>
          </w:p>
        </w:tc>
      </w:tr>
      <w:tr w:rsidR="007B0C52" w:rsidRPr="00502604" w14:paraId="08F4837D" w14:textId="77777777" w:rsidTr="00AC5858">
        <w:trPr>
          <w:trHeight w:val="132"/>
          <w:jc w:val="center"/>
        </w:trPr>
        <w:tc>
          <w:tcPr>
            <w:tcW w:w="912" w:type="pct"/>
            <w:vAlign w:val="center"/>
          </w:tcPr>
          <w:p w14:paraId="619B495E" w14:textId="77777777" w:rsidR="007B0C52" w:rsidRPr="00502604" w:rsidRDefault="007B0C52" w:rsidP="00AC5858">
            <w:pPr>
              <w:jc w:val="both"/>
              <w:rPr>
                <w:rFonts w:ascii="Verdana" w:hAnsi="Verdana"/>
                <w:bCs/>
                <w:kern w:val="28"/>
              </w:rPr>
            </w:pPr>
            <w:r w:rsidRPr="00502604">
              <w:rPr>
                <w:rFonts w:ascii="Verdana" w:hAnsi="Verdana"/>
                <w:bCs/>
                <w:kern w:val="28"/>
              </w:rPr>
              <w:t>H “</w:t>
            </w:r>
            <w:smartTag w:uri="urn:schemas-microsoft-com:office:smarttags" w:element="metricconverter">
              <w:smartTagPr>
                <w:attr w:name="ProductID" w:val="350”"/>
              </w:smartTagPr>
              <w:r w:rsidRPr="00502604">
                <w:rPr>
                  <w:rFonts w:ascii="Verdana" w:hAnsi="Verdana"/>
                  <w:bCs/>
                  <w:kern w:val="28"/>
                </w:rPr>
                <w:t>350”</w:t>
              </w:r>
            </w:smartTag>
          </w:p>
        </w:tc>
        <w:tc>
          <w:tcPr>
            <w:tcW w:w="874" w:type="pct"/>
            <w:vAlign w:val="center"/>
          </w:tcPr>
          <w:p w14:paraId="1D5A77FD" w14:textId="77777777" w:rsidR="007B0C52" w:rsidRPr="00502604" w:rsidRDefault="007B0C52" w:rsidP="00AC5858">
            <w:pPr>
              <w:jc w:val="both"/>
              <w:rPr>
                <w:rFonts w:ascii="Verdana" w:hAnsi="Verdana"/>
                <w:bCs/>
                <w:kern w:val="28"/>
              </w:rPr>
            </w:pPr>
            <w:smartTag w:uri="urn:schemas-microsoft-com:office:smarttags" w:element="metricconverter">
              <w:smartTagPr>
                <w:attr w:name="ProductID" w:val="1”"/>
              </w:smartTagPr>
              <w:r w:rsidRPr="00502604">
                <w:rPr>
                  <w:rFonts w:ascii="Verdana" w:hAnsi="Verdana"/>
                  <w:bCs/>
                  <w:kern w:val="28"/>
                </w:rPr>
                <w:t>1”</w:t>
              </w:r>
            </w:smartTag>
          </w:p>
        </w:tc>
        <w:tc>
          <w:tcPr>
            <w:tcW w:w="874" w:type="pct"/>
            <w:vAlign w:val="center"/>
          </w:tcPr>
          <w:p w14:paraId="32B9DA69" w14:textId="77777777" w:rsidR="007B0C52" w:rsidRPr="00502604" w:rsidRDefault="007B0C52" w:rsidP="00AC5858">
            <w:pPr>
              <w:jc w:val="both"/>
              <w:rPr>
                <w:rFonts w:ascii="Verdana" w:hAnsi="Verdana"/>
                <w:bCs/>
                <w:kern w:val="28"/>
              </w:rPr>
            </w:pPr>
            <w:r w:rsidRPr="00502604">
              <w:rPr>
                <w:rFonts w:ascii="Verdana" w:hAnsi="Verdana"/>
                <w:bCs/>
                <w:kern w:val="28"/>
              </w:rPr>
              <w:t>350</w:t>
            </w:r>
          </w:p>
        </w:tc>
        <w:tc>
          <w:tcPr>
            <w:tcW w:w="972" w:type="pct"/>
            <w:vAlign w:val="center"/>
          </w:tcPr>
          <w:p w14:paraId="1EFCBC26" w14:textId="77777777" w:rsidR="007B0C52" w:rsidRPr="00502604" w:rsidRDefault="007B0C52" w:rsidP="00AC5858">
            <w:pPr>
              <w:jc w:val="both"/>
              <w:rPr>
                <w:rFonts w:ascii="Verdana" w:hAnsi="Verdana"/>
                <w:bCs/>
                <w:kern w:val="28"/>
              </w:rPr>
            </w:pPr>
            <w:r w:rsidRPr="00502604">
              <w:rPr>
                <w:rFonts w:ascii="Verdana" w:hAnsi="Verdana"/>
                <w:bCs/>
                <w:kern w:val="28"/>
              </w:rPr>
              <w:t>450</w:t>
            </w:r>
          </w:p>
        </w:tc>
        <w:tc>
          <w:tcPr>
            <w:tcW w:w="680" w:type="pct"/>
            <w:vAlign w:val="center"/>
          </w:tcPr>
          <w:p w14:paraId="60CAB4A7" w14:textId="77777777" w:rsidR="007B0C52" w:rsidRPr="00502604" w:rsidRDefault="007B0C52" w:rsidP="00AC5858">
            <w:pPr>
              <w:jc w:val="both"/>
              <w:rPr>
                <w:rFonts w:ascii="Verdana" w:hAnsi="Verdana"/>
                <w:bCs/>
                <w:kern w:val="28"/>
              </w:rPr>
            </w:pPr>
            <w:r w:rsidRPr="00502604">
              <w:rPr>
                <w:rFonts w:ascii="Verdana" w:hAnsi="Verdana"/>
                <w:bCs/>
                <w:kern w:val="28"/>
              </w:rPr>
              <w:t>0,4 – 0.45</w:t>
            </w:r>
          </w:p>
        </w:tc>
        <w:tc>
          <w:tcPr>
            <w:tcW w:w="687" w:type="pct"/>
            <w:vAlign w:val="center"/>
          </w:tcPr>
          <w:p w14:paraId="5B814302" w14:textId="77777777" w:rsidR="007B0C52" w:rsidRPr="00502604" w:rsidRDefault="007B0C52" w:rsidP="00AC5858">
            <w:pPr>
              <w:jc w:val="both"/>
              <w:rPr>
                <w:rFonts w:ascii="Verdana" w:hAnsi="Verdana"/>
                <w:bCs/>
                <w:kern w:val="28"/>
              </w:rPr>
            </w:pPr>
            <w:r w:rsidRPr="00502604">
              <w:rPr>
                <w:rFonts w:ascii="Verdana" w:hAnsi="Verdana"/>
                <w:bCs/>
                <w:kern w:val="28"/>
              </w:rPr>
              <w:t>1 – 3</w:t>
            </w:r>
          </w:p>
        </w:tc>
      </w:tr>
      <w:tr w:rsidR="007B0C52" w:rsidRPr="00502604" w14:paraId="34177619" w14:textId="77777777" w:rsidTr="00AC5858">
        <w:trPr>
          <w:trHeight w:val="304"/>
          <w:jc w:val="center"/>
        </w:trPr>
        <w:tc>
          <w:tcPr>
            <w:tcW w:w="912" w:type="pct"/>
            <w:vAlign w:val="center"/>
          </w:tcPr>
          <w:p w14:paraId="27650B22" w14:textId="77777777" w:rsidR="007B0C52" w:rsidRPr="00502604" w:rsidRDefault="007B0C52" w:rsidP="00AC5858">
            <w:pPr>
              <w:jc w:val="both"/>
              <w:rPr>
                <w:rFonts w:ascii="Verdana" w:hAnsi="Verdana"/>
                <w:bCs/>
                <w:kern w:val="28"/>
              </w:rPr>
            </w:pPr>
            <w:r w:rsidRPr="00502604">
              <w:rPr>
                <w:rFonts w:ascii="Verdana" w:hAnsi="Verdana"/>
                <w:bCs/>
                <w:kern w:val="28"/>
              </w:rPr>
              <w:t>Tipo “A” 210</w:t>
            </w:r>
          </w:p>
        </w:tc>
        <w:tc>
          <w:tcPr>
            <w:tcW w:w="874" w:type="pct"/>
            <w:vAlign w:val="center"/>
          </w:tcPr>
          <w:p w14:paraId="6A68DE15" w14:textId="77777777" w:rsidR="007B0C52" w:rsidRPr="00502604" w:rsidRDefault="007B0C52" w:rsidP="00AC5858">
            <w:pPr>
              <w:jc w:val="both"/>
              <w:rPr>
                <w:rFonts w:ascii="Verdana" w:hAnsi="Verdana"/>
                <w:bCs/>
                <w:kern w:val="28"/>
              </w:rPr>
            </w:pPr>
            <w:smartTag w:uri="urn:schemas-microsoft-com:office:smarttags" w:element="metricconverter">
              <w:smartTagPr>
                <w:attr w:name="ProductID" w:val="1”"/>
              </w:smartTagPr>
              <w:r w:rsidRPr="00502604">
                <w:rPr>
                  <w:rFonts w:ascii="Verdana" w:hAnsi="Verdana"/>
                  <w:bCs/>
                  <w:kern w:val="28"/>
                </w:rPr>
                <w:t>1”</w:t>
              </w:r>
            </w:smartTag>
            <w:r w:rsidRPr="00502604">
              <w:rPr>
                <w:rFonts w:ascii="Verdana" w:hAnsi="Verdana"/>
                <w:bCs/>
                <w:kern w:val="28"/>
              </w:rPr>
              <w:t xml:space="preserve"> – 1/2”</w:t>
            </w:r>
          </w:p>
        </w:tc>
        <w:tc>
          <w:tcPr>
            <w:tcW w:w="874" w:type="pct"/>
            <w:vAlign w:val="center"/>
          </w:tcPr>
          <w:p w14:paraId="541CB773" w14:textId="77777777" w:rsidR="007B0C52" w:rsidRPr="00502604" w:rsidRDefault="007B0C52" w:rsidP="00AC5858">
            <w:pPr>
              <w:jc w:val="both"/>
              <w:rPr>
                <w:rFonts w:ascii="Verdana" w:hAnsi="Verdana"/>
                <w:bCs/>
                <w:kern w:val="28"/>
              </w:rPr>
            </w:pPr>
            <w:r w:rsidRPr="00502604">
              <w:rPr>
                <w:rFonts w:ascii="Verdana" w:hAnsi="Verdana"/>
                <w:bCs/>
                <w:kern w:val="28"/>
              </w:rPr>
              <w:t>210</w:t>
            </w:r>
          </w:p>
        </w:tc>
        <w:tc>
          <w:tcPr>
            <w:tcW w:w="972" w:type="pct"/>
            <w:vAlign w:val="center"/>
          </w:tcPr>
          <w:p w14:paraId="6CB69F3A" w14:textId="77777777" w:rsidR="007B0C52" w:rsidRPr="00502604" w:rsidRDefault="007B0C52" w:rsidP="00AC5858">
            <w:pPr>
              <w:jc w:val="both"/>
              <w:rPr>
                <w:rFonts w:ascii="Verdana" w:hAnsi="Verdana"/>
                <w:bCs/>
                <w:kern w:val="28"/>
              </w:rPr>
            </w:pPr>
            <w:r w:rsidRPr="00502604">
              <w:rPr>
                <w:rFonts w:ascii="Verdana" w:hAnsi="Verdana"/>
                <w:bCs/>
                <w:kern w:val="28"/>
              </w:rPr>
              <w:t>350</w:t>
            </w:r>
          </w:p>
        </w:tc>
        <w:tc>
          <w:tcPr>
            <w:tcW w:w="680" w:type="pct"/>
            <w:vAlign w:val="center"/>
          </w:tcPr>
          <w:p w14:paraId="350755DA" w14:textId="77777777" w:rsidR="007B0C52" w:rsidRPr="00502604" w:rsidRDefault="007B0C52" w:rsidP="00AC5858">
            <w:pPr>
              <w:jc w:val="both"/>
              <w:rPr>
                <w:rFonts w:ascii="Verdana" w:hAnsi="Verdana"/>
                <w:bCs/>
                <w:kern w:val="28"/>
              </w:rPr>
            </w:pPr>
            <w:r w:rsidRPr="00502604">
              <w:rPr>
                <w:rFonts w:ascii="Verdana" w:hAnsi="Verdana"/>
                <w:bCs/>
                <w:kern w:val="28"/>
              </w:rPr>
              <w:t>0,5</w:t>
            </w:r>
          </w:p>
        </w:tc>
        <w:tc>
          <w:tcPr>
            <w:tcW w:w="687" w:type="pct"/>
            <w:vAlign w:val="center"/>
          </w:tcPr>
          <w:p w14:paraId="757567AE" w14:textId="77777777" w:rsidR="007B0C52" w:rsidRPr="00502604" w:rsidRDefault="007B0C52" w:rsidP="00AC5858">
            <w:pPr>
              <w:jc w:val="both"/>
              <w:rPr>
                <w:rFonts w:ascii="Verdana" w:hAnsi="Verdana"/>
                <w:bCs/>
                <w:kern w:val="28"/>
              </w:rPr>
            </w:pPr>
            <w:r w:rsidRPr="00502604">
              <w:rPr>
                <w:rFonts w:ascii="Verdana" w:hAnsi="Verdana"/>
                <w:bCs/>
                <w:kern w:val="28"/>
              </w:rPr>
              <w:t>2 – 4</w:t>
            </w:r>
          </w:p>
        </w:tc>
      </w:tr>
      <w:tr w:rsidR="007B0C52" w:rsidRPr="00502604" w14:paraId="65DEDFC6" w14:textId="77777777" w:rsidTr="00AC5858">
        <w:trPr>
          <w:trHeight w:val="305"/>
          <w:jc w:val="center"/>
        </w:trPr>
        <w:tc>
          <w:tcPr>
            <w:tcW w:w="912" w:type="pct"/>
            <w:vAlign w:val="center"/>
          </w:tcPr>
          <w:p w14:paraId="031A688A" w14:textId="77777777" w:rsidR="007B0C52" w:rsidRPr="00502604" w:rsidRDefault="007B0C52" w:rsidP="00AC5858">
            <w:pPr>
              <w:jc w:val="both"/>
              <w:rPr>
                <w:rFonts w:ascii="Verdana" w:hAnsi="Verdana"/>
                <w:bCs/>
                <w:kern w:val="28"/>
              </w:rPr>
            </w:pPr>
            <w:r w:rsidRPr="00502604">
              <w:rPr>
                <w:rFonts w:ascii="Verdana" w:hAnsi="Verdana"/>
                <w:bCs/>
                <w:kern w:val="28"/>
              </w:rPr>
              <w:t>Tipo “B” 180</w:t>
            </w:r>
          </w:p>
        </w:tc>
        <w:tc>
          <w:tcPr>
            <w:tcW w:w="874" w:type="pct"/>
            <w:vAlign w:val="center"/>
          </w:tcPr>
          <w:p w14:paraId="2729263D" w14:textId="77777777" w:rsidR="007B0C52" w:rsidRPr="00502604" w:rsidRDefault="007B0C52" w:rsidP="00AC5858">
            <w:pPr>
              <w:jc w:val="both"/>
              <w:rPr>
                <w:rFonts w:ascii="Verdana" w:hAnsi="Verdana"/>
                <w:bCs/>
                <w:kern w:val="28"/>
              </w:rPr>
            </w:pPr>
            <w:smartTag w:uri="urn:schemas-microsoft-com:office:smarttags" w:element="metricconverter">
              <w:smartTagPr>
                <w:attr w:name="ProductID" w:val="1”"/>
              </w:smartTagPr>
              <w:r w:rsidRPr="00502604">
                <w:rPr>
                  <w:rFonts w:ascii="Verdana" w:hAnsi="Verdana"/>
                  <w:bCs/>
                  <w:kern w:val="28"/>
                </w:rPr>
                <w:t>1”</w:t>
              </w:r>
            </w:smartTag>
            <w:r w:rsidRPr="00502604">
              <w:rPr>
                <w:rFonts w:ascii="Verdana" w:hAnsi="Verdana"/>
                <w:bCs/>
                <w:kern w:val="28"/>
              </w:rPr>
              <w:t xml:space="preserve"> – 11/2”</w:t>
            </w:r>
          </w:p>
        </w:tc>
        <w:tc>
          <w:tcPr>
            <w:tcW w:w="874" w:type="pct"/>
            <w:vAlign w:val="center"/>
          </w:tcPr>
          <w:p w14:paraId="70ACBD2A" w14:textId="77777777" w:rsidR="007B0C52" w:rsidRPr="00502604" w:rsidRDefault="007B0C52" w:rsidP="00AC5858">
            <w:pPr>
              <w:jc w:val="both"/>
              <w:rPr>
                <w:rFonts w:ascii="Verdana" w:hAnsi="Verdana"/>
                <w:bCs/>
                <w:kern w:val="28"/>
              </w:rPr>
            </w:pPr>
            <w:r w:rsidRPr="00502604">
              <w:rPr>
                <w:rFonts w:ascii="Verdana" w:hAnsi="Verdana"/>
                <w:bCs/>
                <w:kern w:val="28"/>
              </w:rPr>
              <w:t>180</w:t>
            </w:r>
          </w:p>
        </w:tc>
        <w:tc>
          <w:tcPr>
            <w:tcW w:w="972" w:type="pct"/>
            <w:vAlign w:val="center"/>
          </w:tcPr>
          <w:p w14:paraId="2DE1DE48" w14:textId="77777777" w:rsidR="007B0C52" w:rsidRPr="00502604" w:rsidRDefault="007B0C52" w:rsidP="00AC5858">
            <w:pPr>
              <w:jc w:val="both"/>
              <w:rPr>
                <w:rFonts w:ascii="Verdana" w:hAnsi="Verdana"/>
                <w:bCs/>
                <w:kern w:val="28"/>
              </w:rPr>
            </w:pPr>
            <w:r w:rsidRPr="00502604">
              <w:rPr>
                <w:rFonts w:ascii="Verdana" w:hAnsi="Verdana"/>
                <w:bCs/>
                <w:kern w:val="28"/>
              </w:rPr>
              <w:t>310</w:t>
            </w:r>
          </w:p>
        </w:tc>
        <w:tc>
          <w:tcPr>
            <w:tcW w:w="680" w:type="pct"/>
            <w:vAlign w:val="center"/>
          </w:tcPr>
          <w:p w14:paraId="4D194AE5" w14:textId="77777777" w:rsidR="007B0C52" w:rsidRPr="00502604" w:rsidRDefault="007B0C52" w:rsidP="00AC5858">
            <w:pPr>
              <w:jc w:val="both"/>
              <w:rPr>
                <w:rFonts w:ascii="Verdana" w:hAnsi="Verdana"/>
                <w:bCs/>
                <w:kern w:val="28"/>
              </w:rPr>
            </w:pPr>
            <w:r w:rsidRPr="00502604">
              <w:rPr>
                <w:rFonts w:ascii="Verdana" w:hAnsi="Verdana"/>
                <w:bCs/>
                <w:kern w:val="28"/>
              </w:rPr>
              <w:t>0,55</w:t>
            </w:r>
          </w:p>
        </w:tc>
        <w:tc>
          <w:tcPr>
            <w:tcW w:w="687" w:type="pct"/>
            <w:vAlign w:val="center"/>
          </w:tcPr>
          <w:p w14:paraId="5E5B0BC1" w14:textId="77777777" w:rsidR="007B0C52" w:rsidRPr="00502604" w:rsidRDefault="007B0C52" w:rsidP="00AC5858">
            <w:pPr>
              <w:jc w:val="both"/>
              <w:rPr>
                <w:rFonts w:ascii="Verdana" w:hAnsi="Verdana"/>
                <w:bCs/>
                <w:kern w:val="28"/>
              </w:rPr>
            </w:pPr>
            <w:r w:rsidRPr="00502604">
              <w:rPr>
                <w:rFonts w:ascii="Verdana" w:hAnsi="Verdana"/>
                <w:bCs/>
                <w:kern w:val="28"/>
              </w:rPr>
              <w:t>2 – 4</w:t>
            </w:r>
          </w:p>
        </w:tc>
      </w:tr>
      <w:tr w:rsidR="007B0C52" w:rsidRPr="00502604" w14:paraId="79E973E4" w14:textId="77777777" w:rsidTr="00AC5858">
        <w:trPr>
          <w:trHeight w:val="304"/>
          <w:jc w:val="center"/>
        </w:trPr>
        <w:tc>
          <w:tcPr>
            <w:tcW w:w="912" w:type="pct"/>
            <w:vAlign w:val="center"/>
          </w:tcPr>
          <w:p w14:paraId="323BA804" w14:textId="77777777" w:rsidR="007B0C52" w:rsidRPr="00502604" w:rsidRDefault="007B0C52" w:rsidP="00AC5858">
            <w:pPr>
              <w:jc w:val="both"/>
              <w:rPr>
                <w:rFonts w:ascii="Verdana" w:hAnsi="Verdana"/>
                <w:bCs/>
                <w:kern w:val="28"/>
              </w:rPr>
            </w:pPr>
            <w:r w:rsidRPr="00502604">
              <w:rPr>
                <w:rFonts w:ascii="Verdana" w:hAnsi="Verdana"/>
                <w:bCs/>
                <w:kern w:val="28"/>
              </w:rPr>
              <w:t>Tipo “C” 160</w:t>
            </w:r>
          </w:p>
        </w:tc>
        <w:tc>
          <w:tcPr>
            <w:tcW w:w="874" w:type="pct"/>
            <w:vAlign w:val="center"/>
          </w:tcPr>
          <w:p w14:paraId="35A9694F" w14:textId="77777777" w:rsidR="007B0C52" w:rsidRPr="00502604" w:rsidRDefault="007B0C52" w:rsidP="00AC5858">
            <w:pPr>
              <w:jc w:val="both"/>
              <w:rPr>
                <w:rFonts w:ascii="Verdana" w:hAnsi="Verdana"/>
                <w:bCs/>
                <w:kern w:val="28"/>
              </w:rPr>
            </w:pPr>
            <w:smartTag w:uri="urn:schemas-microsoft-com:office:smarttags" w:element="metricconverter">
              <w:smartTagPr>
                <w:attr w:name="ProductID" w:val="1”"/>
              </w:smartTagPr>
              <w:r w:rsidRPr="00502604">
                <w:rPr>
                  <w:rFonts w:ascii="Verdana" w:hAnsi="Verdana"/>
                  <w:bCs/>
                  <w:kern w:val="28"/>
                </w:rPr>
                <w:t>1”</w:t>
              </w:r>
            </w:smartTag>
            <w:r w:rsidRPr="00502604">
              <w:rPr>
                <w:rFonts w:ascii="Verdana" w:hAnsi="Verdana"/>
                <w:bCs/>
                <w:kern w:val="28"/>
              </w:rPr>
              <w:t xml:space="preserve"> – 11/2”</w:t>
            </w:r>
          </w:p>
        </w:tc>
        <w:tc>
          <w:tcPr>
            <w:tcW w:w="874" w:type="pct"/>
            <w:vAlign w:val="center"/>
          </w:tcPr>
          <w:p w14:paraId="3F39DCF5" w14:textId="77777777" w:rsidR="007B0C52" w:rsidRPr="00502604" w:rsidRDefault="007B0C52" w:rsidP="00AC5858">
            <w:pPr>
              <w:jc w:val="both"/>
              <w:rPr>
                <w:rFonts w:ascii="Verdana" w:hAnsi="Verdana"/>
                <w:bCs/>
                <w:kern w:val="28"/>
              </w:rPr>
            </w:pPr>
            <w:r w:rsidRPr="00502604">
              <w:rPr>
                <w:rFonts w:ascii="Verdana" w:hAnsi="Verdana"/>
                <w:bCs/>
                <w:kern w:val="28"/>
              </w:rPr>
              <w:t>160</w:t>
            </w:r>
          </w:p>
        </w:tc>
        <w:tc>
          <w:tcPr>
            <w:tcW w:w="972" w:type="pct"/>
            <w:vAlign w:val="center"/>
          </w:tcPr>
          <w:p w14:paraId="29DE7401" w14:textId="77777777" w:rsidR="007B0C52" w:rsidRPr="00502604" w:rsidRDefault="007B0C52" w:rsidP="00AC5858">
            <w:pPr>
              <w:jc w:val="both"/>
              <w:rPr>
                <w:rFonts w:ascii="Verdana" w:hAnsi="Verdana"/>
                <w:bCs/>
                <w:kern w:val="28"/>
              </w:rPr>
            </w:pPr>
            <w:r w:rsidRPr="00502604">
              <w:rPr>
                <w:rFonts w:ascii="Verdana" w:hAnsi="Verdana"/>
                <w:bCs/>
                <w:kern w:val="28"/>
              </w:rPr>
              <w:t>250</w:t>
            </w:r>
          </w:p>
        </w:tc>
        <w:tc>
          <w:tcPr>
            <w:tcW w:w="680" w:type="pct"/>
            <w:vAlign w:val="center"/>
          </w:tcPr>
          <w:p w14:paraId="56150B66" w14:textId="77777777" w:rsidR="007B0C52" w:rsidRPr="00502604" w:rsidRDefault="007B0C52" w:rsidP="00AC5858">
            <w:pPr>
              <w:jc w:val="both"/>
              <w:rPr>
                <w:rFonts w:ascii="Verdana" w:hAnsi="Verdana"/>
                <w:bCs/>
                <w:kern w:val="28"/>
              </w:rPr>
            </w:pPr>
            <w:r w:rsidRPr="00502604">
              <w:rPr>
                <w:rFonts w:ascii="Verdana" w:hAnsi="Verdana"/>
                <w:bCs/>
                <w:kern w:val="28"/>
              </w:rPr>
              <w:t>0,6</w:t>
            </w:r>
          </w:p>
        </w:tc>
        <w:tc>
          <w:tcPr>
            <w:tcW w:w="687" w:type="pct"/>
            <w:vAlign w:val="center"/>
          </w:tcPr>
          <w:p w14:paraId="00633B60" w14:textId="77777777" w:rsidR="007B0C52" w:rsidRPr="00502604" w:rsidRDefault="007B0C52" w:rsidP="00AC5858">
            <w:pPr>
              <w:jc w:val="both"/>
              <w:rPr>
                <w:rFonts w:ascii="Verdana" w:hAnsi="Verdana"/>
                <w:bCs/>
                <w:kern w:val="28"/>
              </w:rPr>
            </w:pPr>
            <w:r w:rsidRPr="00502604">
              <w:rPr>
                <w:rFonts w:ascii="Verdana" w:hAnsi="Verdana"/>
                <w:bCs/>
                <w:kern w:val="28"/>
              </w:rPr>
              <w:t>2 – 3</w:t>
            </w:r>
          </w:p>
        </w:tc>
      </w:tr>
      <w:tr w:rsidR="007B0C52" w:rsidRPr="00502604" w14:paraId="4518B164" w14:textId="77777777" w:rsidTr="00AC5858">
        <w:trPr>
          <w:trHeight w:val="304"/>
          <w:jc w:val="center"/>
        </w:trPr>
        <w:tc>
          <w:tcPr>
            <w:tcW w:w="912" w:type="pct"/>
            <w:vAlign w:val="center"/>
          </w:tcPr>
          <w:p w14:paraId="0C0FDD81" w14:textId="77777777" w:rsidR="007B0C52" w:rsidRPr="00502604" w:rsidRDefault="007B0C52" w:rsidP="00AC5858">
            <w:pPr>
              <w:jc w:val="both"/>
              <w:rPr>
                <w:rFonts w:ascii="Verdana" w:hAnsi="Verdana"/>
                <w:bCs/>
                <w:kern w:val="28"/>
              </w:rPr>
            </w:pPr>
            <w:r w:rsidRPr="00502604">
              <w:rPr>
                <w:rFonts w:ascii="Verdana" w:hAnsi="Verdana"/>
                <w:bCs/>
                <w:kern w:val="28"/>
              </w:rPr>
              <w:t>Tipo “D” 130</w:t>
            </w:r>
          </w:p>
        </w:tc>
        <w:tc>
          <w:tcPr>
            <w:tcW w:w="874" w:type="pct"/>
            <w:vAlign w:val="center"/>
          </w:tcPr>
          <w:p w14:paraId="57B16079" w14:textId="77777777" w:rsidR="007B0C52" w:rsidRPr="00502604" w:rsidRDefault="007B0C52" w:rsidP="00AC5858">
            <w:pPr>
              <w:jc w:val="both"/>
              <w:rPr>
                <w:rFonts w:ascii="Verdana" w:hAnsi="Verdana"/>
                <w:bCs/>
                <w:kern w:val="28"/>
              </w:rPr>
            </w:pPr>
            <w:smartTag w:uri="urn:schemas-microsoft-com:office:smarttags" w:element="metricconverter">
              <w:smartTagPr>
                <w:attr w:name="ProductID" w:val="2”"/>
              </w:smartTagPr>
              <w:r w:rsidRPr="00502604">
                <w:rPr>
                  <w:rFonts w:ascii="Verdana" w:hAnsi="Verdana"/>
                  <w:bCs/>
                  <w:kern w:val="28"/>
                </w:rPr>
                <w:t>2”</w:t>
              </w:r>
            </w:smartTag>
          </w:p>
        </w:tc>
        <w:tc>
          <w:tcPr>
            <w:tcW w:w="874" w:type="pct"/>
            <w:vAlign w:val="center"/>
          </w:tcPr>
          <w:p w14:paraId="4ACEEE27" w14:textId="77777777" w:rsidR="007B0C52" w:rsidRPr="00502604" w:rsidRDefault="007B0C52" w:rsidP="00AC5858">
            <w:pPr>
              <w:jc w:val="both"/>
              <w:rPr>
                <w:rFonts w:ascii="Verdana" w:hAnsi="Verdana"/>
                <w:bCs/>
                <w:kern w:val="28"/>
              </w:rPr>
            </w:pPr>
            <w:r w:rsidRPr="00502604">
              <w:rPr>
                <w:rFonts w:ascii="Verdana" w:hAnsi="Verdana"/>
                <w:bCs/>
                <w:kern w:val="28"/>
              </w:rPr>
              <w:t>130</w:t>
            </w:r>
          </w:p>
        </w:tc>
        <w:tc>
          <w:tcPr>
            <w:tcW w:w="972" w:type="pct"/>
            <w:vAlign w:val="center"/>
          </w:tcPr>
          <w:p w14:paraId="7F933318" w14:textId="77777777" w:rsidR="007B0C52" w:rsidRPr="00502604" w:rsidRDefault="007B0C52" w:rsidP="00AC5858">
            <w:pPr>
              <w:jc w:val="both"/>
              <w:rPr>
                <w:rFonts w:ascii="Verdana" w:hAnsi="Verdana"/>
                <w:bCs/>
                <w:kern w:val="28"/>
              </w:rPr>
            </w:pPr>
            <w:r w:rsidRPr="00502604">
              <w:rPr>
                <w:rFonts w:ascii="Verdana" w:hAnsi="Verdana"/>
                <w:bCs/>
                <w:kern w:val="28"/>
              </w:rPr>
              <w:t>230</w:t>
            </w:r>
          </w:p>
        </w:tc>
        <w:tc>
          <w:tcPr>
            <w:tcW w:w="680" w:type="pct"/>
            <w:vAlign w:val="center"/>
          </w:tcPr>
          <w:p w14:paraId="4D1C1342" w14:textId="77777777" w:rsidR="007B0C52" w:rsidRPr="00502604" w:rsidRDefault="007B0C52" w:rsidP="00AC5858">
            <w:pPr>
              <w:jc w:val="both"/>
              <w:rPr>
                <w:rFonts w:ascii="Verdana" w:hAnsi="Verdana"/>
                <w:bCs/>
                <w:kern w:val="28"/>
              </w:rPr>
            </w:pPr>
            <w:r w:rsidRPr="00502604">
              <w:rPr>
                <w:rFonts w:ascii="Verdana" w:hAnsi="Verdana"/>
                <w:bCs/>
                <w:kern w:val="28"/>
              </w:rPr>
              <w:t>0,7</w:t>
            </w:r>
          </w:p>
        </w:tc>
        <w:tc>
          <w:tcPr>
            <w:tcW w:w="687" w:type="pct"/>
            <w:vAlign w:val="center"/>
          </w:tcPr>
          <w:p w14:paraId="491BA869" w14:textId="77777777" w:rsidR="007B0C52" w:rsidRPr="00502604" w:rsidRDefault="007B0C52" w:rsidP="00AC5858">
            <w:pPr>
              <w:jc w:val="both"/>
              <w:rPr>
                <w:rFonts w:ascii="Verdana" w:hAnsi="Verdana"/>
                <w:bCs/>
                <w:kern w:val="28"/>
              </w:rPr>
            </w:pPr>
            <w:r w:rsidRPr="00502604">
              <w:rPr>
                <w:rFonts w:ascii="Verdana" w:hAnsi="Verdana"/>
                <w:bCs/>
                <w:kern w:val="28"/>
              </w:rPr>
              <w:t>2 – 3</w:t>
            </w:r>
          </w:p>
        </w:tc>
      </w:tr>
      <w:tr w:rsidR="007B0C52" w:rsidRPr="00502604" w14:paraId="6891F127" w14:textId="77777777" w:rsidTr="00AC5858">
        <w:trPr>
          <w:trHeight w:val="305"/>
          <w:jc w:val="center"/>
        </w:trPr>
        <w:tc>
          <w:tcPr>
            <w:tcW w:w="912" w:type="pct"/>
            <w:vAlign w:val="center"/>
          </w:tcPr>
          <w:p w14:paraId="5F5A1CB9" w14:textId="77777777" w:rsidR="007B0C52" w:rsidRPr="00502604" w:rsidRDefault="007B0C52" w:rsidP="00AC5858">
            <w:pPr>
              <w:jc w:val="both"/>
              <w:rPr>
                <w:rFonts w:ascii="Verdana" w:hAnsi="Verdana"/>
                <w:bCs/>
                <w:kern w:val="28"/>
              </w:rPr>
            </w:pPr>
            <w:r w:rsidRPr="00502604">
              <w:rPr>
                <w:rFonts w:ascii="Verdana" w:hAnsi="Verdana"/>
                <w:bCs/>
                <w:kern w:val="28"/>
              </w:rPr>
              <w:t>Tipo “E”</w:t>
            </w:r>
          </w:p>
        </w:tc>
        <w:tc>
          <w:tcPr>
            <w:tcW w:w="874" w:type="pct"/>
            <w:vAlign w:val="center"/>
          </w:tcPr>
          <w:p w14:paraId="1F0CC56B" w14:textId="77777777" w:rsidR="007B0C52" w:rsidRPr="00502604" w:rsidRDefault="007B0C52" w:rsidP="00AC5858">
            <w:pPr>
              <w:jc w:val="both"/>
              <w:rPr>
                <w:rFonts w:ascii="Verdana" w:hAnsi="Verdana"/>
                <w:bCs/>
                <w:kern w:val="28"/>
              </w:rPr>
            </w:pPr>
            <w:smartTag w:uri="urn:schemas-microsoft-com:office:smarttags" w:element="metricconverter">
              <w:smartTagPr>
                <w:attr w:name="ProductID" w:val="2”"/>
              </w:smartTagPr>
              <w:r w:rsidRPr="00502604">
                <w:rPr>
                  <w:rFonts w:ascii="Verdana" w:hAnsi="Verdana"/>
                  <w:bCs/>
                  <w:kern w:val="28"/>
                </w:rPr>
                <w:t>2”</w:t>
              </w:r>
            </w:smartTag>
            <w:r w:rsidRPr="00502604">
              <w:rPr>
                <w:rFonts w:ascii="Verdana" w:hAnsi="Verdana"/>
                <w:bCs/>
                <w:kern w:val="28"/>
              </w:rPr>
              <w:t xml:space="preserve"> – 2 ½”</w:t>
            </w:r>
          </w:p>
        </w:tc>
        <w:tc>
          <w:tcPr>
            <w:tcW w:w="874" w:type="pct"/>
            <w:vAlign w:val="center"/>
          </w:tcPr>
          <w:p w14:paraId="47FE560A" w14:textId="77777777" w:rsidR="007B0C52" w:rsidRPr="00502604" w:rsidRDefault="007B0C52" w:rsidP="00AC5858">
            <w:pPr>
              <w:jc w:val="both"/>
              <w:rPr>
                <w:rFonts w:ascii="Verdana" w:hAnsi="Verdana"/>
                <w:bCs/>
                <w:kern w:val="28"/>
              </w:rPr>
            </w:pPr>
            <w:r w:rsidRPr="00502604">
              <w:rPr>
                <w:rFonts w:ascii="Verdana" w:hAnsi="Verdana"/>
                <w:bCs/>
                <w:kern w:val="28"/>
              </w:rPr>
              <w:t>210</w:t>
            </w:r>
          </w:p>
        </w:tc>
        <w:tc>
          <w:tcPr>
            <w:tcW w:w="972" w:type="pct"/>
            <w:vAlign w:val="center"/>
          </w:tcPr>
          <w:p w14:paraId="03379202" w14:textId="77777777" w:rsidR="007B0C52" w:rsidRPr="00502604" w:rsidRDefault="007B0C52" w:rsidP="00AC5858">
            <w:pPr>
              <w:jc w:val="both"/>
              <w:rPr>
                <w:rFonts w:ascii="Verdana" w:hAnsi="Verdana"/>
                <w:bCs/>
                <w:kern w:val="28"/>
              </w:rPr>
            </w:pPr>
            <w:r w:rsidRPr="00502604">
              <w:rPr>
                <w:rFonts w:ascii="Verdana" w:hAnsi="Verdana"/>
                <w:bCs/>
                <w:kern w:val="28"/>
              </w:rPr>
              <w:t>225</w:t>
            </w:r>
          </w:p>
        </w:tc>
        <w:tc>
          <w:tcPr>
            <w:tcW w:w="680" w:type="pct"/>
            <w:vAlign w:val="center"/>
          </w:tcPr>
          <w:p w14:paraId="05E8F813" w14:textId="77777777" w:rsidR="007B0C52" w:rsidRPr="00502604" w:rsidRDefault="007B0C52" w:rsidP="00AC5858">
            <w:pPr>
              <w:jc w:val="both"/>
              <w:rPr>
                <w:rFonts w:ascii="Verdana" w:hAnsi="Verdana"/>
                <w:bCs/>
                <w:kern w:val="28"/>
              </w:rPr>
            </w:pPr>
            <w:r w:rsidRPr="00502604">
              <w:rPr>
                <w:rFonts w:ascii="Verdana" w:hAnsi="Verdana"/>
                <w:bCs/>
                <w:kern w:val="28"/>
              </w:rPr>
              <w:t>0,75</w:t>
            </w:r>
          </w:p>
        </w:tc>
        <w:tc>
          <w:tcPr>
            <w:tcW w:w="687" w:type="pct"/>
            <w:vAlign w:val="center"/>
          </w:tcPr>
          <w:p w14:paraId="55819DDC" w14:textId="77777777" w:rsidR="007B0C52" w:rsidRPr="00502604" w:rsidRDefault="007B0C52" w:rsidP="00AC5858">
            <w:pPr>
              <w:jc w:val="both"/>
              <w:rPr>
                <w:rFonts w:ascii="Verdana" w:hAnsi="Verdana"/>
                <w:bCs/>
                <w:kern w:val="28"/>
              </w:rPr>
            </w:pPr>
            <w:r w:rsidRPr="00502604">
              <w:rPr>
                <w:rFonts w:ascii="Verdana" w:hAnsi="Verdana"/>
                <w:bCs/>
                <w:kern w:val="28"/>
              </w:rPr>
              <w:t>2 – 3</w:t>
            </w:r>
          </w:p>
        </w:tc>
      </w:tr>
    </w:tbl>
    <w:p w14:paraId="41DD59D5" w14:textId="77777777" w:rsidR="007B0C52" w:rsidRPr="00502604" w:rsidRDefault="007B0C52" w:rsidP="007B0C52">
      <w:pPr>
        <w:jc w:val="both"/>
        <w:rPr>
          <w:rFonts w:ascii="Verdana" w:hAnsi="Verdana"/>
          <w:b/>
          <w:kern w:val="28"/>
        </w:rPr>
      </w:pPr>
    </w:p>
    <w:p w14:paraId="63CC1319" w14:textId="77777777" w:rsidR="007B0C52" w:rsidRPr="00502604" w:rsidRDefault="007B0C52" w:rsidP="007B0C52">
      <w:pPr>
        <w:jc w:val="both"/>
        <w:rPr>
          <w:rFonts w:ascii="Verdana" w:hAnsi="Verdana"/>
          <w:b/>
          <w:kern w:val="28"/>
        </w:rPr>
      </w:pPr>
      <w:r w:rsidRPr="00502604">
        <w:rPr>
          <w:rFonts w:ascii="Verdana" w:hAnsi="Verdana"/>
          <w:b/>
          <w:kern w:val="28"/>
        </w:rPr>
        <w:t>Criterios de Aceptación y Rechazo</w:t>
      </w:r>
    </w:p>
    <w:p w14:paraId="2705944E" w14:textId="77777777" w:rsidR="007B0C52" w:rsidRPr="00502604" w:rsidRDefault="007B0C52" w:rsidP="007B0C52">
      <w:pPr>
        <w:jc w:val="both"/>
        <w:rPr>
          <w:rFonts w:ascii="Verdana" w:hAnsi="Verdana"/>
          <w:b/>
          <w:kern w:val="28"/>
        </w:rPr>
      </w:pPr>
    </w:p>
    <w:p w14:paraId="1C172F3B" w14:textId="77777777" w:rsidR="007B0C52" w:rsidRPr="00502604" w:rsidRDefault="007B0C52" w:rsidP="007B0C52">
      <w:pPr>
        <w:jc w:val="both"/>
        <w:rPr>
          <w:rFonts w:ascii="Verdana" w:hAnsi="Verdana"/>
          <w:kern w:val="28"/>
        </w:rPr>
      </w:pPr>
      <w:r w:rsidRPr="00502604">
        <w:rPr>
          <w:rFonts w:ascii="Verdana" w:hAnsi="Verdana"/>
          <w:kern w:val="28"/>
        </w:rPr>
        <w:t xml:space="preserve">Los criterios de aceptación y rechazo de hormigones para cada los ensayos de resistencia, consistencia y cualquier otro que se realice, deberá ser conforme lo establece la Norma </w:t>
      </w:r>
      <w:r w:rsidRPr="00502604">
        <w:rPr>
          <w:rFonts w:ascii="Verdana" w:hAnsi="Verdana"/>
          <w:kern w:val="28"/>
        </w:rPr>
        <w:lastRenderedPageBreak/>
        <w:t>Boliviana del Hormigón Armado CBH-87, en caso necesario, de manera complementaria se recurrirá a otra normativa.</w:t>
      </w:r>
    </w:p>
    <w:p w14:paraId="407BBB6E" w14:textId="77777777" w:rsidR="007B0C52" w:rsidRPr="00502604" w:rsidRDefault="007B0C52" w:rsidP="007B0C52">
      <w:pPr>
        <w:jc w:val="both"/>
        <w:rPr>
          <w:rFonts w:ascii="Verdana" w:hAnsi="Verdana"/>
          <w:kern w:val="28"/>
        </w:rPr>
      </w:pPr>
    </w:p>
    <w:p w14:paraId="65D2525C" w14:textId="77777777" w:rsidR="007B0C52" w:rsidRPr="00502604" w:rsidRDefault="007B0C52" w:rsidP="007B0C52">
      <w:pPr>
        <w:jc w:val="both"/>
        <w:rPr>
          <w:rFonts w:ascii="Verdana" w:hAnsi="Verdana"/>
          <w:kern w:val="28"/>
        </w:rPr>
      </w:pPr>
      <w:r w:rsidRPr="00502604">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0AE86BC" w14:textId="77777777" w:rsidR="007B0C52" w:rsidRPr="00502604" w:rsidRDefault="007B0C52" w:rsidP="007B0C52">
      <w:pPr>
        <w:jc w:val="both"/>
        <w:rPr>
          <w:rFonts w:ascii="Verdana" w:hAnsi="Verdana"/>
          <w:kern w:val="28"/>
        </w:rPr>
      </w:pPr>
    </w:p>
    <w:p w14:paraId="5273C90A" w14:textId="77777777" w:rsidR="007B0C52" w:rsidRPr="00502604" w:rsidRDefault="007B0C52" w:rsidP="007B0C52">
      <w:pPr>
        <w:jc w:val="both"/>
        <w:rPr>
          <w:rFonts w:ascii="Verdana" w:hAnsi="Verdana"/>
          <w:kern w:val="28"/>
        </w:rPr>
      </w:pPr>
      <w:r w:rsidRPr="00502604">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3EF4704E" w14:textId="77777777" w:rsidR="007B0C52" w:rsidRPr="00502604" w:rsidRDefault="007B0C52" w:rsidP="007B0C52">
      <w:pPr>
        <w:jc w:val="both"/>
        <w:rPr>
          <w:rFonts w:ascii="Verdana" w:hAnsi="Verdana"/>
          <w:kern w:val="28"/>
        </w:rPr>
      </w:pPr>
    </w:p>
    <w:p w14:paraId="42853AD9" w14:textId="77777777" w:rsidR="007B0C52" w:rsidRPr="00502604" w:rsidRDefault="007B0C52" w:rsidP="007B0C52">
      <w:pPr>
        <w:jc w:val="both"/>
        <w:rPr>
          <w:rFonts w:ascii="Verdana" w:hAnsi="Verdana"/>
          <w:kern w:val="28"/>
        </w:rPr>
      </w:pPr>
      <w:r w:rsidRPr="00502604">
        <w:rPr>
          <w:rFonts w:ascii="Verdana" w:hAnsi="Verdana"/>
          <w:kern w:val="28"/>
        </w:rPr>
        <w:t>Todos los ensayos, pruebas, demoliciones, curados y reemplazos necesarios serán cancelados por la Entidad Ejecutora.</w:t>
      </w:r>
    </w:p>
    <w:p w14:paraId="0C2F80DC" w14:textId="77777777" w:rsidR="007B0C52" w:rsidRPr="00502604" w:rsidRDefault="007B0C52" w:rsidP="007B0C52">
      <w:pPr>
        <w:jc w:val="both"/>
        <w:rPr>
          <w:rFonts w:ascii="Verdana" w:hAnsi="Verdana"/>
          <w:kern w:val="28"/>
        </w:rPr>
      </w:pPr>
    </w:p>
    <w:p w14:paraId="156F2C3A" w14:textId="77777777" w:rsidR="007B0C52" w:rsidRPr="00502604" w:rsidRDefault="007B0C52" w:rsidP="007B0C52">
      <w:pPr>
        <w:jc w:val="both"/>
        <w:rPr>
          <w:rFonts w:ascii="Verdana" w:hAnsi="Verdana"/>
          <w:b/>
          <w:bCs/>
          <w:kern w:val="28"/>
        </w:rPr>
      </w:pPr>
      <w:r w:rsidRPr="00502604">
        <w:rPr>
          <w:rFonts w:ascii="Verdana" w:hAnsi="Verdana"/>
          <w:b/>
          <w:bCs/>
          <w:kern w:val="28"/>
        </w:rPr>
        <w:t>Reparación del Hormigón Armado</w:t>
      </w:r>
    </w:p>
    <w:p w14:paraId="6500584D" w14:textId="77777777" w:rsidR="007B0C52" w:rsidRPr="00502604" w:rsidRDefault="007B0C52" w:rsidP="007B0C52">
      <w:pPr>
        <w:jc w:val="both"/>
        <w:rPr>
          <w:rFonts w:ascii="Verdana" w:hAnsi="Verdana"/>
          <w:b/>
          <w:bCs/>
          <w:kern w:val="28"/>
        </w:rPr>
      </w:pPr>
    </w:p>
    <w:p w14:paraId="59487AC1" w14:textId="77777777" w:rsidR="007B0C52" w:rsidRPr="00502604" w:rsidRDefault="007B0C52" w:rsidP="007B0C52">
      <w:pPr>
        <w:jc w:val="both"/>
        <w:rPr>
          <w:rFonts w:ascii="Verdana" w:hAnsi="Verdana"/>
          <w:kern w:val="28"/>
        </w:rPr>
      </w:pPr>
      <w:r w:rsidRPr="00502604">
        <w:rPr>
          <w:rFonts w:ascii="Verdana" w:hAnsi="Verdana"/>
          <w:kern w:val="28"/>
        </w:rPr>
        <w:t>El Inspector de proyecto definirá si un defecto o daño del elemento es reparable o corresponde su demolición y reconstrucción.</w:t>
      </w:r>
    </w:p>
    <w:p w14:paraId="4C9A36D3" w14:textId="77777777" w:rsidR="007B0C52" w:rsidRPr="00502604" w:rsidRDefault="007B0C52" w:rsidP="007B0C52">
      <w:pPr>
        <w:jc w:val="both"/>
        <w:rPr>
          <w:rFonts w:ascii="Verdana" w:hAnsi="Verdana"/>
          <w:kern w:val="28"/>
        </w:rPr>
      </w:pPr>
    </w:p>
    <w:p w14:paraId="53360808" w14:textId="77777777" w:rsidR="007B0C52" w:rsidRPr="00502604" w:rsidRDefault="007B0C52" w:rsidP="007B0C52">
      <w:pPr>
        <w:jc w:val="both"/>
        <w:rPr>
          <w:rFonts w:ascii="Verdana" w:hAnsi="Verdana"/>
          <w:kern w:val="28"/>
        </w:rPr>
      </w:pPr>
      <w:r w:rsidRPr="00502604">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5ADEEA67" w14:textId="77777777" w:rsidR="007B0C52" w:rsidRPr="00502604" w:rsidRDefault="007B0C52" w:rsidP="007B0C52">
      <w:pPr>
        <w:jc w:val="both"/>
        <w:rPr>
          <w:rFonts w:ascii="Verdana" w:hAnsi="Verdana"/>
          <w:kern w:val="28"/>
        </w:rPr>
      </w:pPr>
    </w:p>
    <w:p w14:paraId="34D366E8" w14:textId="77777777" w:rsidR="007B0C52" w:rsidRPr="00502604" w:rsidRDefault="007B0C52" w:rsidP="007B0C52">
      <w:pPr>
        <w:jc w:val="both"/>
        <w:rPr>
          <w:rFonts w:ascii="Verdana" w:hAnsi="Verdana"/>
          <w:kern w:val="28"/>
        </w:rPr>
      </w:pPr>
      <w:r w:rsidRPr="00502604">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D1FA4EE" w14:textId="77777777" w:rsidR="007B0C52" w:rsidRPr="00502604" w:rsidRDefault="007B0C52" w:rsidP="007B0C52">
      <w:pPr>
        <w:jc w:val="both"/>
        <w:rPr>
          <w:rFonts w:ascii="Verdana" w:hAnsi="Verdana"/>
          <w:kern w:val="28"/>
        </w:rPr>
      </w:pPr>
    </w:p>
    <w:p w14:paraId="3206FF5A" w14:textId="77777777" w:rsidR="007B0C52" w:rsidRPr="00502604" w:rsidRDefault="007B0C52" w:rsidP="007B0C52">
      <w:pPr>
        <w:jc w:val="both"/>
        <w:rPr>
          <w:rFonts w:ascii="Verdana" w:hAnsi="Verdana"/>
          <w:kern w:val="28"/>
        </w:rPr>
      </w:pPr>
      <w:r w:rsidRPr="00502604">
        <w:rPr>
          <w:rFonts w:ascii="Verdana" w:hAnsi="Verdana"/>
          <w:kern w:val="28"/>
        </w:rPr>
        <w:t>Para la ejecución de la reparación, primero se deberá eliminar el hormigón defectuoso eliminado en la profundidad necesaria sin afectar la estabilidad de la estructura.</w:t>
      </w:r>
    </w:p>
    <w:p w14:paraId="517EDEB6" w14:textId="77777777" w:rsidR="007B0C52" w:rsidRPr="00502604" w:rsidRDefault="007B0C52" w:rsidP="007B0C52">
      <w:pPr>
        <w:jc w:val="both"/>
        <w:rPr>
          <w:rFonts w:ascii="Verdana" w:hAnsi="Verdana"/>
          <w:kern w:val="28"/>
        </w:rPr>
      </w:pPr>
    </w:p>
    <w:p w14:paraId="0B32BCBE" w14:textId="77777777" w:rsidR="007B0C52" w:rsidRPr="00502604" w:rsidRDefault="007B0C52" w:rsidP="007B0C52">
      <w:pPr>
        <w:jc w:val="both"/>
        <w:rPr>
          <w:rFonts w:ascii="Verdana" w:hAnsi="Verdana"/>
          <w:kern w:val="28"/>
        </w:rPr>
      </w:pPr>
      <w:r w:rsidRPr="00502604">
        <w:rPr>
          <w:rFonts w:ascii="Verdana" w:hAnsi="Verdana"/>
          <w:kern w:val="28"/>
        </w:rPr>
        <w:t xml:space="preserve">Cuando las armaduras resulten afectadas por la cavidad, el hormigón se eliminará hasta que quede un espesor mínimo de 2,5 cm alrededor de la barra.  </w:t>
      </w:r>
    </w:p>
    <w:p w14:paraId="347F8995" w14:textId="77777777" w:rsidR="007B0C52" w:rsidRPr="00502604" w:rsidRDefault="007B0C52" w:rsidP="007B0C52">
      <w:pPr>
        <w:jc w:val="both"/>
        <w:rPr>
          <w:rFonts w:ascii="Verdana" w:hAnsi="Verdana"/>
          <w:kern w:val="28"/>
        </w:rPr>
      </w:pPr>
      <w:r w:rsidRPr="00502604">
        <w:rPr>
          <w:rFonts w:ascii="Verdana" w:hAnsi="Verdana"/>
          <w:kern w:val="28"/>
        </w:rPr>
        <w:t xml:space="preserve"> </w:t>
      </w:r>
    </w:p>
    <w:p w14:paraId="1BCDFAB0" w14:textId="77777777" w:rsidR="007B0C52" w:rsidRPr="00502604" w:rsidRDefault="007B0C52" w:rsidP="007B0C52">
      <w:pPr>
        <w:jc w:val="both"/>
        <w:rPr>
          <w:rFonts w:ascii="Verdana" w:hAnsi="Verdana"/>
          <w:kern w:val="28"/>
        </w:rPr>
      </w:pPr>
      <w:r w:rsidRPr="00502604">
        <w:rPr>
          <w:rFonts w:ascii="Verdana" w:hAnsi="Verdana"/>
          <w:kern w:val="28"/>
        </w:rPr>
        <w:t>Las rebabas y protuberancias serán totalmente eliminadas y las superficies desgastadas hasta condicionarlas con las zonas vecinas.</w:t>
      </w:r>
    </w:p>
    <w:p w14:paraId="4816F872" w14:textId="77777777" w:rsidR="007B0C52" w:rsidRPr="00502604" w:rsidRDefault="007B0C52" w:rsidP="007B0C52">
      <w:pPr>
        <w:jc w:val="both"/>
        <w:rPr>
          <w:rFonts w:ascii="Verdana" w:hAnsi="Verdana"/>
          <w:kern w:val="28"/>
        </w:rPr>
      </w:pPr>
    </w:p>
    <w:p w14:paraId="34460455" w14:textId="77777777" w:rsidR="007B0C52" w:rsidRPr="00502604" w:rsidRDefault="007B0C52" w:rsidP="007B0C52">
      <w:pPr>
        <w:jc w:val="both"/>
        <w:rPr>
          <w:rFonts w:ascii="Verdana" w:hAnsi="Verdana"/>
          <w:kern w:val="28"/>
        </w:rPr>
      </w:pPr>
      <w:r w:rsidRPr="00502604">
        <w:rPr>
          <w:rFonts w:ascii="Verdana" w:hAnsi="Verdana"/>
          <w:kern w:val="28"/>
        </w:rPr>
        <w:t>Se deberá aplicar un puente de adherencia adecuado para la unión del hormigón viejo con el hormigón nuevo.</w:t>
      </w:r>
    </w:p>
    <w:p w14:paraId="7D20FF53" w14:textId="77777777" w:rsidR="007B0C52" w:rsidRPr="00502604" w:rsidRDefault="007B0C52" w:rsidP="007B0C52">
      <w:pPr>
        <w:jc w:val="both"/>
        <w:rPr>
          <w:rFonts w:ascii="Verdana" w:hAnsi="Verdana"/>
          <w:kern w:val="28"/>
        </w:rPr>
      </w:pPr>
    </w:p>
    <w:p w14:paraId="75F01A2C" w14:textId="77777777" w:rsidR="007B0C52" w:rsidRPr="00502604" w:rsidRDefault="007B0C52" w:rsidP="007B0C52">
      <w:pPr>
        <w:jc w:val="both"/>
        <w:rPr>
          <w:rFonts w:ascii="Verdana" w:hAnsi="Verdana"/>
          <w:kern w:val="28"/>
        </w:rPr>
      </w:pPr>
      <w:r w:rsidRPr="00502604">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728F01D" w14:textId="77777777" w:rsidR="007B0C52" w:rsidRPr="00502604" w:rsidRDefault="007B0C52" w:rsidP="007B0C52">
      <w:pPr>
        <w:jc w:val="both"/>
        <w:rPr>
          <w:rFonts w:ascii="Verdana" w:hAnsi="Verdana"/>
          <w:kern w:val="28"/>
        </w:rPr>
      </w:pPr>
    </w:p>
    <w:p w14:paraId="18905231" w14:textId="77777777" w:rsidR="007B0C52" w:rsidRPr="00502604" w:rsidRDefault="007B0C52" w:rsidP="007B0C52">
      <w:pPr>
        <w:jc w:val="both"/>
        <w:rPr>
          <w:rFonts w:ascii="Verdana" w:hAnsi="Verdana"/>
          <w:b/>
        </w:rPr>
      </w:pPr>
      <w:r w:rsidRPr="00502604">
        <w:rPr>
          <w:rFonts w:ascii="Verdana" w:hAnsi="Verdana"/>
          <w:b/>
        </w:rPr>
        <w:t>MEDICIÓN. –</w:t>
      </w:r>
    </w:p>
    <w:p w14:paraId="73ADEA7A" w14:textId="77777777" w:rsidR="007B0C52" w:rsidRPr="00502604" w:rsidRDefault="007B0C52" w:rsidP="007B0C52">
      <w:pPr>
        <w:jc w:val="both"/>
        <w:rPr>
          <w:rFonts w:ascii="Verdana" w:hAnsi="Verdana"/>
          <w:b/>
        </w:rPr>
      </w:pPr>
    </w:p>
    <w:p w14:paraId="720951DD" w14:textId="77777777" w:rsidR="007B0C52" w:rsidRPr="00502604" w:rsidRDefault="007B0C52" w:rsidP="007B0C52">
      <w:pPr>
        <w:jc w:val="both"/>
        <w:rPr>
          <w:rFonts w:ascii="Verdana" w:hAnsi="Verdana"/>
          <w:kern w:val="28"/>
        </w:rPr>
      </w:pPr>
      <w:r w:rsidRPr="00502604">
        <w:rPr>
          <w:rFonts w:ascii="Verdana" w:hAnsi="Verdana"/>
          <w:kern w:val="28"/>
        </w:rPr>
        <w:t xml:space="preserve">La viga de hormigón armado será medida en </w:t>
      </w:r>
      <w:r w:rsidRPr="00502604">
        <w:rPr>
          <w:rFonts w:ascii="Verdana" w:hAnsi="Verdana"/>
          <w:b/>
          <w:kern w:val="28"/>
        </w:rPr>
        <w:t>metros cúbicos</w:t>
      </w:r>
      <w:r w:rsidRPr="00502604">
        <w:rPr>
          <w:rFonts w:ascii="Verdana" w:hAnsi="Verdana"/>
          <w:kern w:val="28"/>
        </w:rPr>
        <w:t xml:space="preserve"> tomando en cuenta únicamente el volumen neto del trabajo ejecutado indicado en los planos y/o instrucciones escritas del Inspector de proyecto.</w:t>
      </w:r>
    </w:p>
    <w:p w14:paraId="6A967BC0" w14:textId="77777777" w:rsidR="007B0C52" w:rsidRPr="00502604" w:rsidRDefault="007B0C52" w:rsidP="007B0C52">
      <w:pPr>
        <w:jc w:val="both"/>
        <w:rPr>
          <w:rFonts w:ascii="Verdana" w:hAnsi="Verdana"/>
        </w:rPr>
      </w:pPr>
    </w:p>
    <w:p w14:paraId="2A166751" w14:textId="77777777" w:rsidR="007B0C52" w:rsidRPr="00502604" w:rsidRDefault="007B0C52" w:rsidP="007B0C52">
      <w:pPr>
        <w:tabs>
          <w:tab w:val="left" w:pos="560"/>
        </w:tabs>
        <w:jc w:val="both"/>
        <w:rPr>
          <w:rFonts w:ascii="Verdana" w:hAnsi="Verdana" w:cs="Tahoma"/>
          <w:b/>
          <w:color w:val="000000"/>
        </w:rPr>
      </w:pPr>
      <w:r w:rsidRPr="00502604">
        <w:rPr>
          <w:rFonts w:ascii="Verdana" w:hAnsi="Verdana" w:cs="Tahoma"/>
          <w:b/>
          <w:color w:val="000000"/>
        </w:rPr>
        <w:t>APORTE PROPIO. -</w:t>
      </w:r>
    </w:p>
    <w:p w14:paraId="38865DDA" w14:textId="77777777" w:rsidR="007B0C52" w:rsidRPr="00502604" w:rsidRDefault="007B0C52" w:rsidP="007B0C52">
      <w:pPr>
        <w:tabs>
          <w:tab w:val="left" w:pos="2025"/>
        </w:tabs>
        <w:jc w:val="both"/>
        <w:rPr>
          <w:rFonts w:ascii="Verdana" w:hAnsi="Verdana"/>
          <w:b/>
        </w:rPr>
      </w:pPr>
    </w:p>
    <w:p w14:paraId="15CB3C5B" w14:textId="77777777" w:rsidR="007B0C52" w:rsidRPr="00502604" w:rsidRDefault="007B0C52" w:rsidP="007B0C52">
      <w:pPr>
        <w:jc w:val="both"/>
        <w:rPr>
          <w:rFonts w:ascii="Verdana" w:hAnsi="Verdana" w:cs="Tahoma"/>
          <w:color w:val="000000"/>
        </w:rPr>
      </w:pPr>
      <w:r w:rsidRPr="00502604">
        <w:rPr>
          <w:rFonts w:ascii="Verdana" w:hAnsi="Verdana" w:cs="Tahoma"/>
        </w:rPr>
        <w:lastRenderedPageBreak/>
        <w:t xml:space="preserve">El aporte propio se encuentra especificado en el análisis de precios unitarios, mismos que no serán tomados en cuenta en la cantidad monetaria del ítem. En caso de mano de </w:t>
      </w:r>
      <w:r w:rsidRPr="00502604">
        <w:rPr>
          <w:rFonts w:ascii="Verdana" w:hAnsi="Verdan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30D71F77" w14:textId="77777777" w:rsidR="007B0C52" w:rsidRPr="00502604" w:rsidRDefault="007B0C52" w:rsidP="007B0C52">
      <w:pPr>
        <w:jc w:val="both"/>
        <w:rPr>
          <w:rFonts w:ascii="Verdana" w:hAnsi="Verdana" w:cs="Tahoma"/>
          <w:color w:val="000000"/>
        </w:rPr>
      </w:pPr>
    </w:p>
    <w:p w14:paraId="47DED8BE"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4B2DD9EC" w14:textId="77777777" w:rsidR="007B0C52" w:rsidRPr="00502604" w:rsidRDefault="007B0C52" w:rsidP="007B0C52">
      <w:pPr>
        <w:jc w:val="both"/>
        <w:rPr>
          <w:rFonts w:ascii="Verdana" w:hAnsi="Verdana"/>
          <w:b/>
        </w:rPr>
      </w:pPr>
    </w:p>
    <w:tbl>
      <w:tblPr>
        <w:tblStyle w:val="TablaconcuadrculaCOPA3"/>
        <w:tblW w:w="9493" w:type="dxa"/>
        <w:tblLook w:val="04A0" w:firstRow="1" w:lastRow="0" w:firstColumn="1" w:lastColumn="0" w:noHBand="0" w:noVBand="1"/>
      </w:tblPr>
      <w:tblGrid>
        <w:gridCol w:w="584"/>
        <w:gridCol w:w="2385"/>
        <w:gridCol w:w="1145"/>
        <w:gridCol w:w="5379"/>
      </w:tblGrid>
      <w:tr w:rsidR="007B0C52" w:rsidRPr="00502604" w14:paraId="6F3E77AA" w14:textId="77777777" w:rsidTr="00AC5858">
        <w:tc>
          <w:tcPr>
            <w:tcW w:w="584" w:type="dxa"/>
            <w:shd w:val="clear" w:color="auto" w:fill="1F3864" w:themeFill="accent5" w:themeFillShade="80"/>
          </w:tcPr>
          <w:p w14:paraId="390E17F7"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6CBA216A"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3BA0D2AC" w14:textId="77777777" w:rsidR="007B0C52" w:rsidRPr="00502604" w:rsidRDefault="007B0C52" w:rsidP="00AC5858">
            <w:pPr>
              <w:jc w:val="center"/>
              <w:rPr>
                <w:rFonts w:ascii="Verdana" w:hAnsi="Verdana"/>
                <w:b/>
              </w:rPr>
            </w:pPr>
            <w:r w:rsidRPr="00502604">
              <w:rPr>
                <w:rFonts w:ascii="Verdana" w:hAnsi="Verdana"/>
                <w:b/>
              </w:rPr>
              <w:t>UNIDAD</w:t>
            </w:r>
          </w:p>
        </w:tc>
        <w:tc>
          <w:tcPr>
            <w:tcW w:w="5379" w:type="dxa"/>
            <w:shd w:val="clear" w:color="auto" w:fill="1F3864" w:themeFill="accent5" w:themeFillShade="80"/>
          </w:tcPr>
          <w:p w14:paraId="23BEF15E"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5DEAF8D0" w14:textId="77777777" w:rsidTr="00AC5858">
        <w:tc>
          <w:tcPr>
            <w:tcW w:w="584" w:type="dxa"/>
            <w:shd w:val="clear" w:color="auto" w:fill="BDD6EE" w:themeFill="accent1" w:themeFillTint="66"/>
          </w:tcPr>
          <w:p w14:paraId="4A81B0C4" w14:textId="77777777" w:rsidR="007B0C52" w:rsidRPr="00502604" w:rsidRDefault="007B0C52" w:rsidP="00AC5858">
            <w:pPr>
              <w:jc w:val="both"/>
              <w:rPr>
                <w:rFonts w:ascii="Verdana" w:hAnsi="Verdana"/>
                <w:b/>
              </w:rPr>
            </w:pPr>
            <w:r w:rsidRPr="00502604">
              <w:rPr>
                <w:rFonts w:ascii="Verdana" w:hAnsi="Verdana"/>
                <w:b/>
              </w:rPr>
              <w:t>9</w:t>
            </w:r>
          </w:p>
        </w:tc>
        <w:tc>
          <w:tcPr>
            <w:tcW w:w="2385" w:type="dxa"/>
            <w:shd w:val="clear" w:color="auto" w:fill="BDD6EE" w:themeFill="accent1" w:themeFillTint="66"/>
            <w:vAlign w:val="center"/>
          </w:tcPr>
          <w:p w14:paraId="6C671A5B" w14:textId="77777777" w:rsidR="007B0C52" w:rsidRPr="00502604" w:rsidRDefault="007B0C52" w:rsidP="00AC5858">
            <w:pPr>
              <w:jc w:val="center"/>
              <w:rPr>
                <w:rFonts w:ascii="Verdana" w:hAnsi="Verdana"/>
                <w:b/>
              </w:rPr>
            </w:pPr>
            <w:r w:rsidRPr="00502604">
              <w:rPr>
                <w:rFonts w:ascii="Verdana" w:hAnsi="Verdana" w:cs="Tahoma"/>
                <w:b/>
                <w:bCs/>
              </w:rPr>
              <w:t>VAC-OG-ZAP-1</w:t>
            </w:r>
          </w:p>
        </w:tc>
        <w:tc>
          <w:tcPr>
            <w:tcW w:w="1145" w:type="dxa"/>
            <w:shd w:val="clear" w:color="auto" w:fill="BDD6EE" w:themeFill="accent1" w:themeFillTint="66"/>
            <w:vAlign w:val="center"/>
          </w:tcPr>
          <w:p w14:paraId="4A6AF604" w14:textId="77777777" w:rsidR="007B0C52" w:rsidRPr="00502604" w:rsidRDefault="007B0C52" w:rsidP="00AC5858">
            <w:pPr>
              <w:jc w:val="center"/>
              <w:rPr>
                <w:rFonts w:ascii="Verdana" w:hAnsi="Verdana"/>
                <w:b/>
              </w:rPr>
            </w:pPr>
            <w:r w:rsidRPr="00502604">
              <w:rPr>
                <w:rFonts w:ascii="Verdana" w:hAnsi="Verdana"/>
                <w:b/>
              </w:rPr>
              <w:t>M3</w:t>
            </w:r>
          </w:p>
        </w:tc>
        <w:tc>
          <w:tcPr>
            <w:tcW w:w="5379" w:type="dxa"/>
            <w:shd w:val="clear" w:color="auto" w:fill="BDD6EE" w:themeFill="accent1" w:themeFillTint="66"/>
            <w:vAlign w:val="center"/>
          </w:tcPr>
          <w:p w14:paraId="046CD318" w14:textId="77777777" w:rsidR="007B0C52" w:rsidRPr="00502604" w:rsidRDefault="007B0C52" w:rsidP="00AC5858">
            <w:pPr>
              <w:spacing w:line="276" w:lineRule="auto"/>
              <w:jc w:val="center"/>
              <w:rPr>
                <w:rFonts w:ascii="Verdana" w:hAnsi="Verdana"/>
                <w:b/>
              </w:rPr>
            </w:pPr>
            <w:r w:rsidRPr="00502604">
              <w:rPr>
                <w:rFonts w:ascii="Verdana" w:hAnsi="Verdana" w:cs="Tahoma"/>
                <w:b/>
                <w:bCs/>
              </w:rPr>
              <w:t>ZAPATA DE HORMIGÓN ARMADO</w:t>
            </w:r>
          </w:p>
        </w:tc>
      </w:tr>
    </w:tbl>
    <w:p w14:paraId="1A582D24" w14:textId="77777777" w:rsidR="007B0C52" w:rsidRPr="00502604" w:rsidRDefault="007B0C52" w:rsidP="007B0C52">
      <w:pPr>
        <w:jc w:val="both"/>
        <w:rPr>
          <w:rFonts w:ascii="Verdana" w:hAnsi="Verdana"/>
          <w:b/>
        </w:rPr>
      </w:pPr>
    </w:p>
    <w:p w14:paraId="43C86EEE" w14:textId="77777777" w:rsidR="007B0C52" w:rsidRPr="00502604" w:rsidRDefault="007B0C52" w:rsidP="007B0C52">
      <w:pPr>
        <w:jc w:val="both"/>
        <w:rPr>
          <w:rFonts w:ascii="Verdana" w:hAnsi="Verdana"/>
          <w:b/>
        </w:rPr>
      </w:pPr>
      <w:r w:rsidRPr="00502604">
        <w:rPr>
          <w:rFonts w:ascii="Verdana" w:hAnsi="Verdana"/>
          <w:b/>
        </w:rPr>
        <w:t>DESCRIPCIÓN. –</w:t>
      </w:r>
    </w:p>
    <w:p w14:paraId="7B548AC8" w14:textId="77777777" w:rsidR="007B0C52" w:rsidRPr="00502604" w:rsidRDefault="007B0C52" w:rsidP="007B0C52">
      <w:pPr>
        <w:tabs>
          <w:tab w:val="left" w:pos="560"/>
        </w:tabs>
        <w:jc w:val="both"/>
        <w:rPr>
          <w:rFonts w:ascii="Verdana" w:hAnsi="Verdana" w:cstheme="minorHAnsi"/>
          <w:color w:val="000000"/>
        </w:rPr>
      </w:pPr>
    </w:p>
    <w:p w14:paraId="755D1131" w14:textId="77777777" w:rsidR="007B0C52" w:rsidRPr="00502604" w:rsidRDefault="007B0C52" w:rsidP="007B0C52">
      <w:pPr>
        <w:jc w:val="both"/>
        <w:rPr>
          <w:rFonts w:ascii="Verdana" w:hAnsi="Verdana"/>
        </w:rPr>
      </w:pPr>
      <w:r w:rsidRPr="00502604">
        <w:rPr>
          <w:rFonts w:ascii="Verdana" w:hAnsi="Verdan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0E696C6E" w14:textId="77777777" w:rsidR="007B0C52" w:rsidRPr="00502604" w:rsidRDefault="007B0C52" w:rsidP="007B0C52">
      <w:pPr>
        <w:jc w:val="both"/>
        <w:rPr>
          <w:rFonts w:ascii="Verdana" w:hAnsi="Verdana"/>
        </w:rPr>
      </w:pPr>
    </w:p>
    <w:p w14:paraId="7D717387" w14:textId="77777777" w:rsidR="007B0C52" w:rsidRPr="00502604" w:rsidRDefault="007B0C52" w:rsidP="007B0C52">
      <w:pPr>
        <w:jc w:val="both"/>
        <w:rPr>
          <w:rFonts w:ascii="Verdana" w:hAnsi="Verdana"/>
          <w:b/>
        </w:rPr>
      </w:pPr>
      <w:r w:rsidRPr="00502604">
        <w:rPr>
          <w:rFonts w:ascii="Verdana" w:hAnsi="Verdana"/>
          <w:b/>
        </w:rPr>
        <w:t>MATERIALES, HERRAMIENTAS Y EQUIPO. –</w:t>
      </w:r>
    </w:p>
    <w:p w14:paraId="0469EB65" w14:textId="77777777" w:rsidR="007B0C52" w:rsidRPr="00502604" w:rsidRDefault="007B0C52" w:rsidP="007B0C52">
      <w:pPr>
        <w:jc w:val="both"/>
        <w:rPr>
          <w:rFonts w:ascii="Verdana" w:hAnsi="Verdana"/>
          <w:b/>
        </w:rPr>
      </w:pPr>
    </w:p>
    <w:p w14:paraId="6E784426" w14:textId="77777777" w:rsidR="007B0C52" w:rsidRPr="00502604" w:rsidRDefault="007B0C52" w:rsidP="007B0C52">
      <w:pPr>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6DB6A6E" w14:textId="77777777" w:rsidR="007B0C52" w:rsidRPr="00502604" w:rsidRDefault="007B0C52" w:rsidP="007B0C52">
      <w:pPr>
        <w:jc w:val="both"/>
        <w:rPr>
          <w:rFonts w:ascii="Verdana" w:hAnsi="Verdana" w:cs="Tahoma"/>
        </w:rPr>
      </w:pPr>
    </w:p>
    <w:p w14:paraId="7A8EC4EA" w14:textId="77777777" w:rsidR="007B0C52" w:rsidRPr="00502604" w:rsidRDefault="007B0C52" w:rsidP="007B0C52">
      <w:pPr>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522545BC" w14:textId="77777777" w:rsidR="007B0C52" w:rsidRPr="00502604" w:rsidRDefault="007B0C52" w:rsidP="007B0C52">
      <w:pPr>
        <w:jc w:val="both"/>
        <w:rPr>
          <w:rFonts w:ascii="Verdana" w:hAnsi="Verdana" w:cs="Tahoma"/>
        </w:rPr>
      </w:pPr>
    </w:p>
    <w:p w14:paraId="7AF11988" w14:textId="77777777" w:rsidR="007B0C52" w:rsidRPr="00502604" w:rsidRDefault="007B0C52" w:rsidP="007B0C52">
      <w:pPr>
        <w:jc w:val="both"/>
        <w:rPr>
          <w:rFonts w:ascii="Verdana" w:hAnsi="Verdana" w:cs="Tahoma"/>
        </w:rPr>
      </w:pPr>
      <w:r w:rsidRPr="00502604">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E6D6740" w14:textId="77777777" w:rsidR="007B0C52" w:rsidRPr="00502604" w:rsidRDefault="007B0C52" w:rsidP="007B0C52">
      <w:pPr>
        <w:jc w:val="both"/>
        <w:rPr>
          <w:rFonts w:ascii="Verdana" w:hAnsi="Verdana" w:cs="Tahoma"/>
        </w:rPr>
      </w:pPr>
    </w:p>
    <w:p w14:paraId="161ECB02" w14:textId="77777777" w:rsidR="007B0C52" w:rsidRPr="00502604" w:rsidRDefault="007B0C52" w:rsidP="007B0C52">
      <w:pPr>
        <w:jc w:val="both"/>
        <w:rPr>
          <w:rFonts w:ascii="Verdana" w:hAnsi="Verdana"/>
          <w:b/>
        </w:rPr>
      </w:pPr>
      <w:r w:rsidRPr="00502604">
        <w:rPr>
          <w:rFonts w:ascii="Verdana" w:hAnsi="Verdana"/>
          <w:b/>
        </w:rPr>
        <w:t>FORMA DE EJECUCIÓN. –</w:t>
      </w:r>
    </w:p>
    <w:p w14:paraId="365ECD84" w14:textId="77777777" w:rsidR="007B0C52" w:rsidRPr="00502604" w:rsidRDefault="007B0C52" w:rsidP="007B0C52">
      <w:pPr>
        <w:jc w:val="both"/>
        <w:rPr>
          <w:rFonts w:ascii="Verdana" w:hAnsi="Verdana"/>
          <w:b/>
        </w:rPr>
      </w:pPr>
    </w:p>
    <w:p w14:paraId="6DFF06DC" w14:textId="77777777" w:rsidR="007B0C52" w:rsidRPr="00502604" w:rsidRDefault="007B0C52" w:rsidP="007B0C52">
      <w:pPr>
        <w:jc w:val="both"/>
        <w:rPr>
          <w:rFonts w:ascii="Verdana" w:hAnsi="Verdana"/>
          <w:kern w:val="28"/>
        </w:rPr>
      </w:pPr>
      <w:r w:rsidRPr="00502604">
        <w:rPr>
          <w:rFonts w:ascii="Verdana" w:hAnsi="Verdana"/>
          <w:kern w:val="28"/>
        </w:rPr>
        <w:t>En cuanto a la: preparación, encofrado, mezclado, transporte, hormigonado, compactación, desencofrado, curado y protección de los hormigones deberán cumplir con la norma CBH-87 y normativa técnica al respecto.</w:t>
      </w:r>
    </w:p>
    <w:p w14:paraId="6BB711D1" w14:textId="77777777" w:rsidR="007B0C52" w:rsidRPr="00502604" w:rsidRDefault="007B0C52" w:rsidP="007B0C52">
      <w:pPr>
        <w:jc w:val="both"/>
        <w:rPr>
          <w:rFonts w:ascii="Verdana" w:hAnsi="Verdana"/>
          <w:kern w:val="28"/>
        </w:rPr>
      </w:pPr>
    </w:p>
    <w:p w14:paraId="69336E58" w14:textId="77777777" w:rsidR="007B0C52" w:rsidRPr="00502604" w:rsidRDefault="007B0C52" w:rsidP="007B0C52">
      <w:pPr>
        <w:jc w:val="both"/>
        <w:rPr>
          <w:rFonts w:ascii="Verdana" w:hAnsi="Verdana"/>
          <w:kern w:val="28"/>
        </w:rPr>
      </w:pPr>
      <w:r w:rsidRPr="00502604">
        <w:rPr>
          <w:rFonts w:ascii="Verdana" w:hAnsi="Verdana"/>
          <w:kern w:val="28"/>
        </w:rPr>
        <w:t>En general, la zapata de hormigón armado deberá cumplir con las siguientes directrices referidas a la ejecución:</w:t>
      </w:r>
    </w:p>
    <w:p w14:paraId="751D03B3" w14:textId="77777777" w:rsidR="007B0C52" w:rsidRPr="00502604" w:rsidRDefault="007B0C52" w:rsidP="007B0C52">
      <w:pPr>
        <w:jc w:val="both"/>
        <w:rPr>
          <w:rFonts w:ascii="Verdana" w:hAnsi="Verdana"/>
          <w:kern w:val="28"/>
        </w:rPr>
      </w:pPr>
    </w:p>
    <w:p w14:paraId="7523F325" w14:textId="77777777" w:rsidR="007B0C52" w:rsidRPr="00502604" w:rsidRDefault="007B0C52" w:rsidP="007B0C52">
      <w:pPr>
        <w:jc w:val="both"/>
        <w:rPr>
          <w:rFonts w:ascii="Verdana" w:hAnsi="Verdana"/>
          <w:b/>
          <w:kern w:val="28"/>
        </w:rPr>
      </w:pPr>
      <w:r w:rsidRPr="00502604">
        <w:rPr>
          <w:rFonts w:ascii="Verdana" w:hAnsi="Verdana"/>
          <w:b/>
          <w:kern w:val="28"/>
        </w:rPr>
        <w:t>Limpieza y Preparación</w:t>
      </w:r>
    </w:p>
    <w:p w14:paraId="7F33BBDD" w14:textId="77777777" w:rsidR="007B0C52" w:rsidRPr="00502604" w:rsidRDefault="007B0C52" w:rsidP="007B0C52">
      <w:pPr>
        <w:jc w:val="both"/>
        <w:rPr>
          <w:rFonts w:ascii="Verdana" w:hAnsi="Verdana"/>
          <w:kern w:val="28"/>
        </w:rPr>
      </w:pPr>
    </w:p>
    <w:p w14:paraId="7EBAFD00" w14:textId="77777777" w:rsidR="007B0C52" w:rsidRPr="00502604" w:rsidRDefault="007B0C52" w:rsidP="007B0C52">
      <w:pPr>
        <w:jc w:val="both"/>
        <w:rPr>
          <w:rFonts w:ascii="Verdana" w:hAnsi="Verdana"/>
          <w:kern w:val="28"/>
        </w:rPr>
      </w:pPr>
      <w:r w:rsidRPr="00502604">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688E29B" w14:textId="77777777" w:rsidR="007B0C52" w:rsidRPr="00502604" w:rsidRDefault="007B0C52" w:rsidP="007B0C52">
      <w:pPr>
        <w:jc w:val="both"/>
        <w:rPr>
          <w:rFonts w:ascii="Verdana" w:hAnsi="Verdana"/>
          <w:kern w:val="28"/>
        </w:rPr>
      </w:pPr>
    </w:p>
    <w:p w14:paraId="2C6A4D05" w14:textId="77777777" w:rsidR="007B0C52" w:rsidRPr="00502604" w:rsidRDefault="007B0C52" w:rsidP="007B0C52">
      <w:pPr>
        <w:jc w:val="both"/>
        <w:rPr>
          <w:rFonts w:ascii="Verdana" w:hAnsi="Verdana"/>
          <w:kern w:val="28"/>
        </w:rPr>
      </w:pPr>
      <w:r w:rsidRPr="00502604">
        <w:rPr>
          <w:rFonts w:ascii="Verdana" w:hAnsi="Verdana"/>
          <w:kern w:val="28"/>
        </w:rPr>
        <w:t>Luego de haber emparejado el fondo de la excavación se deberá vaciar una capa de hormigón pobre con dosificación 1:3:5 en un espesor de 5 cm.</w:t>
      </w:r>
    </w:p>
    <w:p w14:paraId="05198433" w14:textId="77777777" w:rsidR="007B0C52" w:rsidRPr="00502604" w:rsidRDefault="007B0C52" w:rsidP="007B0C52">
      <w:pPr>
        <w:jc w:val="both"/>
        <w:rPr>
          <w:rFonts w:ascii="Verdana" w:hAnsi="Verdana"/>
          <w:kern w:val="28"/>
        </w:rPr>
      </w:pPr>
    </w:p>
    <w:p w14:paraId="3EF141AA" w14:textId="77777777" w:rsidR="007B0C52" w:rsidRPr="00502604" w:rsidRDefault="007B0C52" w:rsidP="007B0C52">
      <w:pPr>
        <w:jc w:val="both"/>
        <w:rPr>
          <w:rFonts w:ascii="Verdana" w:hAnsi="Verdana"/>
          <w:b/>
          <w:kern w:val="28"/>
        </w:rPr>
      </w:pPr>
      <w:r w:rsidRPr="00502604">
        <w:rPr>
          <w:rFonts w:ascii="Verdana" w:hAnsi="Verdana"/>
          <w:b/>
          <w:kern w:val="28"/>
        </w:rPr>
        <w:t>Encofrados</w:t>
      </w:r>
    </w:p>
    <w:p w14:paraId="4870E5E2" w14:textId="77777777" w:rsidR="007B0C52" w:rsidRPr="00502604" w:rsidRDefault="007B0C52" w:rsidP="007B0C52">
      <w:pPr>
        <w:jc w:val="both"/>
        <w:rPr>
          <w:rFonts w:ascii="Verdana" w:hAnsi="Verdana"/>
          <w:b/>
          <w:kern w:val="28"/>
        </w:rPr>
      </w:pPr>
    </w:p>
    <w:p w14:paraId="2E2FE1C0" w14:textId="77777777" w:rsidR="007B0C52" w:rsidRPr="00502604" w:rsidRDefault="007B0C52" w:rsidP="007B0C52">
      <w:pPr>
        <w:jc w:val="both"/>
        <w:rPr>
          <w:rFonts w:ascii="Verdana" w:hAnsi="Verdana"/>
          <w:kern w:val="28"/>
        </w:rPr>
      </w:pPr>
      <w:r w:rsidRPr="00502604">
        <w:rPr>
          <w:rFonts w:ascii="Verdana" w:hAnsi="Verdana"/>
          <w:kern w:val="28"/>
        </w:rPr>
        <w:t>Los encofrados podrán ser de madera, metálicos u otro material lo suficientemente rígido, estanco y estable.</w:t>
      </w:r>
    </w:p>
    <w:p w14:paraId="7DF443A2" w14:textId="77777777" w:rsidR="007B0C52" w:rsidRPr="00502604" w:rsidRDefault="007B0C52" w:rsidP="007B0C52">
      <w:pPr>
        <w:jc w:val="both"/>
        <w:rPr>
          <w:rFonts w:ascii="Verdana" w:hAnsi="Verdana"/>
          <w:kern w:val="28"/>
        </w:rPr>
      </w:pPr>
    </w:p>
    <w:p w14:paraId="1ED3A998" w14:textId="77777777" w:rsidR="007B0C52" w:rsidRPr="00502604" w:rsidRDefault="007B0C52" w:rsidP="007B0C52">
      <w:pPr>
        <w:jc w:val="both"/>
        <w:rPr>
          <w:rFonts w:ascii="Verdana" w:hAnsi="Verdana"/>
          <w:kern w:val="28"/>
        </w:rPr>
      </w:pPr>
    </w:p>
    <w:p w14:paraId="391DFCEB" w14:textId="77777777" w:rsidR="007B0C52" w:rsidRPr="00502604" w:rsidRDefault="007B0C52" w:rsidP="007B0C52">
      <w:pPr>
        <w:jc w:val="both"/>
        <w:rPr>
          <w:rFonts w:ascii="Verdana" w:hAnsi="Verdana"/>
          <w:kern w:val="28"/>
        </w:rPr>
      </w:pPr>
      <w:r w:rsidRPr="00502604">
        <w:rPr>
          <w:rFonts w:ascii="Verdana" w:hAnsi="Verdana"/>
          <w:kern w:val="28"/>
        </w:rPr>
        <w:t>Serán armados o ensamblados de tal forma que permitan garantizar que la construcción de los elementos de hormigón armado tenga las dimensiones y secciones conforme a planos constructivos.</w:t>
      </w:r>
    </w:p>
    <w:p w14:paraId="4E7C8EE6" w14:textId="77777777" w:rsidR="007B0C52" w:rsidRPr="00502604" w:rsidRDefault="007B0C52" w:rsidP="007B0C52">
      <w:pPr>
        <w:jc w:val="both"/>
        <w:rPr>
          <w:rFonts w:ascii="Verdana" w:hAnsi="Verdana"/>
          <w:kern w:val="28"/>
        </w:rPr>
      </w:pPr>
    </w:p>
    <w:p w14:paraId="1B82EAFE" w14:textId="77777777" w:rsidR="007B0C52" w:rsidRPr="00502604" w:rsidRDefault="007B0C52" w:rsidP="007B0C52">
      <w:pPr>
        <w:jc w:val="both"/>
        <w:rPr>
          <w:rFonts w:ascii="Verdana" w:hAnsi="Verdana"/>
          <w:kern w:val="28"/>
        </w:rPr>
      </w:pPr>
      <w:r w:rsidRPr="00502604">
        <w:rPr>
          <w:rFonts w:ascii="Verdana" w:hAnsi="Verdana"/>
          <w:kern w:val="28"/>
        </w:rPr>
        <w:t>Su arreglo y escuadrías usadas serán los necesarios para resistir el peso del hormigón fresco, equipo de construcción y los obreros durante la operación del vaciado.</w:t>
      </w:r>
    </w:p>
    <w:p w14:paraId="087DD929" w14:textId="77777777" w:rsidR="007B0C52" w:rsidRPr="00502604" w:rsidRDefault="007B0C52" w:rsidP="007B0C52">
      <w:pPr>
        <w:jc w:val="both"/>
        <w:rPr>
          <w:rFonts w:ascii="Verdana" w:hAnsi="Verdana"/>
          <w:kern w:val="28"/>
        </w:rPr>
      </w:pPr>
    </w:p>
    <w:p w14:paraId="5F00A6ED" w14:textId="77777777" w:rsidR="007B0C52" w:rsidRPr="00502604" w:rsidRDefault="007B0C52" w:rsidP="007B0C52">
      <w:pPr>
        <w:jc w:val="both"/>
        <w:rPr>
          <w:rFonts w:ascii="Verdana" w:hAnsi="Verdana"/>
          <w:kern w:val="28"/>
        </w:rPr>
      </w:pPr>
      <w:r w:rsidRPr="00502604">
        <w:rPr>
          <w:rFonts w:ascii="Verdana" w:hAnsi="Verdana"/>
          <w:kern w:val="28"/>
        </w:rPr>
        <w:t>Los encofrados deberán ser estancos a fin de evitar el empobrecimiento del hormigón por escurrimiento del agua.</w:t>
      </w:r>
    </w:p>
    <w:p w14:paraId="3710B24E" w14:textId="77777777" w:rsidR="007B0C52" w:rsidRPr="00502604" w:rsidRDefault="007B0C52" w:rsidP="007B0C52">
      <w:pPr>
        <w:jc w:val="both"/>
        <w:rPr>
          <w:rFonts w:ascii="Verdana" w:hAnsi="Verdana"/>
          <w:kern w:val="28"/>
        </w:rPr>
      </w:pPr>
    </w:p>
    <w:p w14:paraId="16953CDF" w14:textId="77777777" w:rsidR="007B0C52" w:rsidRPr="00502604" w:rsidRDefault="007B0C52" w:rsidP="007B0C52">
      <w:pPr>
        <w:jc w:val="both"/>
        <w:rPr>
          <w:rFonts w:ascii="Verdana" w:hAnsi="Verdana"/>
          <w:kern w:val="28"/>
        </w:rPr>
      </w:pPr>
      <w:r w:rsidRPr="00502604">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764CE504" w14:textId="77777777" w:rsidR="007B0C52" w:rsidRPr="00502604" w:rsidRDefault="007B0C52" w:rsidP="007B0C52">
      <w:pPr>
        <w:jc w:val="both"/>
        <w:rPr>
          <w:rFonts w:ascii="Verdana" w:hAnsi="Verdana"/>
          <w:kern w:val="28"/>
        </w:rPr>
      </w:pPr>
    </w:p>
    <w:p w14:paraId="7EFAB885" w14:textId="77777777" w:rsidR="007B0C52" w:rsidRPr="00502604" w:rsidRDefault="007B0C52" w:rsidP="007B0C52">
      <w:pPr>
        <w:jc w:val="both"/>
        <w:rPr>
          <w:rFonts w:ascii="Verdana" w:hAnsi="Verdana"/>
          <w:kern w:val="28"/>
        </w:rPr>
      </w:pPr>
      <w:r w:rsidRPr="00502604">
        <w:rPr>
          <w:rFonts w:ascii="Verdana" w:hAnsi="Verdana"/>
          <w:kern w:val="28"/>
        </w:rPr>
        <w:t>En casos que el Inspector de proyecto vea conveniente, solicitara al Entidad Ejecutora las respectivas verificaciones estructurales del encofrado de manera previa.</w:t>
      </w:r>
    </w:p>
    <w:p w14:paraId="7385C012" w14:textId="77777777" w:rsidR="007B0C52" w:rsidRPr="00502604" w:rsidRDefault="007B0C52" w:rsidP="007B0C52">
      <w:pPr>
        <w:jc w:val="both"/>
        <w:rPr>
          <w:rFonts w:ascii="Verdana" w:hAnsi="Verdana"/>
          <w:kern w:val="28"/>
        </w:rPr>
      </w:pPr>
    </w:p>
    <w:p w14:paraId="6D26792F" w14:textId="77777777" w:rsidR="007B0C52" w:rsidRPr="00502604" w:rsidRDefault="007B0C52" w:rsidP="007B0C52">
      <w:pPr>
        <w:jc w:val="both"/>
        <w:rPr>
          <w:rFonts w:ascii="Verdana" w:hAnsi="Verdana"/>
          <w:kern w:val="28"/>
        </w:rPr>
      </w:pPr>
      <w:r w:rsidRPr="00502604">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7803E9A5" w14:textId="77777777" w:rsidR="007B0C52" w:rsidRPr="00502604" w:rsidRDefault="007B0C52" w:rsidP="007B0C52">
      <w:pPr>
        <w:jc w:val="both"/>
        <w:rPr>
          <w:rFonts w:ascii="Verdana" w:hAnsi="Verdana"/>
          <w:kern w:val="28"/>
        </w:rPr>
      </w:pPr>
    </w:p>
    <w:p w14:paraId="49275C99" w14:textId="77777777" w:rsidR="007B0C52" w:rsidRPr="00502604" w:rsidRDefault="007B0C52" w:rsidP="007B0C52">
      <w:pPr>
        <w:jc w:val="both"/>
        <w:rPr>
          <w:rFonts w:ascii="Verdana" w:hAnsi="Verdana"/>
          <w:kern w:val="28"/>
        </w:rPr>
      </w:pPr>
      <w:r w:rsidRPr="00502604">
        <w:rPr>
          <w:rFonts w:ascii="Verdana" w:hAnsi="Verdana"/>
          <w:kern w:val="28"/>
        </w:rPr>
        <w:t>Si se prevén varios usos de los encofrados, estos deberán limpiarse y repararse perfectamente antes de su nuevo uso. El número máximo de usos será el indicado en el proyecto.</w:t>
      </w:r>
    </w:p>
    <w:p w14:paraId="06182497" w14:textId="77777777" w:rsidR="007B0C52" w:rsidRPr="00502604" w:rsidRDefault="007B0C52" w:rsidP="007B0C52">
      <w:pPr>
        <w:jc w:val="both"/>
        <w:rPr>
          <w:rFonts w:ascii="Verdana" w:hAnsi="Verdana"/>
          <w:kern w:val="28"/>
        </w:rPr>
      </w:pPr>
    </w:p>
    <w:p w14:paraId="67406183" w14:textId="77777777" w:rsidR="007B0C52" w:rsidRPr="00502604" w:rsidRDefault="007B0C52" w:rsidP="007B0C52">
      <w:pPr>
        <w:jc w:val="both"/>
        <w:rPr>
          <w:rFonts w:ascii="Verdana" w:hAnsi="Verdana"/>
          <w:kern w:val="28"/>
        </w:rPr>
      </w:pPr>
      <w:r w:rsidRPr="00502604">
        <w:rPr>
          <w:rFonts w:ascii="Verdana" w:hAnsi="Verdana"/>
          <w:kern w:val="28"/>
        </w:rPr>
        <w:t>En el caso de fundaciones y muros, no se deberán utilizar superficies de tierra que hagan las veces de encofrado a menos que así se especifique en planos.</w:t>
      </w:r>
    </w:p>
    <w:p w14:paraId="2BE9C252" w14:textId="77777777" w:rsidR="007B0C52" w:rsidRPr="00502604" w:rsidRDefault="007B0C52" w:rsidP="007B0C52">
      <w:pPr>
        <w:jc w:val="both"/>
        <w:rPr>
          <w:rFonts w:ascii="Verdana" w:hAnsi="Verdana"/>
          <w:kern w:val="28"/>
        </w:rPr>
      </w:pPr>
    </w:p>
    <w:p w14:paraId="41D09490" w14:textId="77777777" w:rsidR="007B0C52" w:rsidRPr="00502604" w:rsidRDefault="007B0C52" w:rsidP="007B0C52">
      <w:pPr>
        <w:jc w:val="both"/>
        <w:rPr>
          <w:rFonts w:ascii="Verdana" w:hAnsi="Verdana"/>
          <w:kern w:val="28"/>
        </w:rPr>
      </w:pPr>
      <w:r w:rsidRPr="00502604">
        <w:rPr>
          <w:rFonts w:ascii="Verdana" w:hAnsi="Verdana"/>
          <w:b/>
          <w:kern w:val="28"/>
        </w:rPr>
        <w:t>Limpieza y colocación de Fierros Corrugados</w:t>
      </w:r>
      <w:r w:rsidRPr="00502604">
        <w:rPr>
          <w:rFonts w:ascii="Verdana" w:hAnsi="Verdana"/>
          <w:kern w:val="28"/>
        </w:rPr>
        <w:t xml:space="preserve"> </w:t>
      </w:r>
    </w:p>
    <w:p w14:paraId="79E02ACE" w14:textId="77777777" w:rsidR="007B0C52" w:rsidRPr="00502604" w:rsidRDefault="007B0C52" w:rsidP="007B0C52">
      <w:pPr>
        <w:jc w:val="both"/>
        <w:rPr>
          <w:rFonts w:ascii="Verdana" w:hAnsi="Verdana"/>
          <w:kern w:val="28"/>
        </w:rPr>
      </w:pPr>
    </w:p>
    <w:p w14:paraId="27D72084" w14:textId="77777777" w:rsidR="007B0C52" w:rsidRPr="00502604" w:rsidRDefault="007B0C52" w:rsidP="007B0C52">
      <w:pPr>
        <w:jc w:val="both"/>
        <w:rPr>
          <w:rFonts w:ascii="Verdana" w:hAnsi="Verdana"/>
          <w:kern w:val="28"/>
        </w:rPr>
      </w:pPr>
      <w:r w:rsidRPr="00502604">
        <w:rPr>
          <w:rFonts w:ascii="Verdana" w:hAnsi="Verdana"/>
          <w:kern w:val="28"/>
        </w:rPr>
        <w:t>Antes de introducir las armaduras en los encofrados, se limpiarán adecuadamente con cepillos de acero, librándolas de óxido, polvo, barro grasas, pinturas y todo aquello que disminuya la adherencia.</w:t>
      </w:r>
    </w:p>
    <w:p w14:paraId="03072F37" w14:textId="77777777" w:rsidR="007B0C52" w:rsidRPr="00502604" w:rsidRDefault="007B0C52" w:rsidP="007B0C52">
      <w:pPr>
        <w:jc w:val="both"/>
        <w:rPr>
          <w:rFonts w:ascii="Verdana" w:hAnsi="Verdana"/>
          <w:kern w:val="28"/>
        </w:rPr>
      </w:pPr>
    </w:p>
    <w:p w14:paraId="45AAFA7E" w14:textId="77777777" w:rsidR="007B0C52" w:rsidRPr="00502604" w:rsidRDefault="007B0C52" w:rsidP="007B0C52">
      <w:pPr>
        <w:jc w:val="both"/>
        <w:rPr>
          <w:rFonts w:ascii="Verdana" w:hAnsi="Verdana"/>
          <w:kern w:val="28"/>
        </w:rPr>
      </w:pPr>
      <w:r w:rsidRPr="00502604">
        <w:rPr>
          <w:rFonts w:ascii="Verdana" w:hAnsi="Verdana"/>
          <w:kern w:val="28"/>
        </w:rPr>
        <w:t>Si a momento de colocar el hormigón existieran barras con mortero u hormigón endurecido, éstos se deberán eliminar completamente.</w:t>
      </w:r>
    </w:p>
    <w:p w14:paraId="4B587F61" w14:textId="77777777" w:rsidR="007B0C52" w:rsidRPr="00502604" w:rsidRDefault="007B0C52" w:rsidP="007B0C52">
      <w:pPr>
        <w:jc w:val="both"/>
        <w:rPr>
          <w:rFonts w:ascii="Verdana" w:hAnsi="Verdana"/>
          <w:kern w:val="28"/>
        </w:rPr>
      </w:pPr>
    </w:p>
    <w:p w14:paraId="1D1B8149" w14:textId="77777777" w:rsidR="007B0C52" w:rsidRPr="00502604" w:rsidRDefault="007B0C52" w:rsidP="007B0C52">
      <w:pPr>
        <w:jc w:val="both"/>
        <w:rPr>
          <w:rFonts w:ascii="Verdana" w:hAnsi="Verdana"/>
          <w:kern w:val="28"/>
        </w:rPr>
      </w:pPr>
      <w:r w:rsidRPr="00502604">
        <w:rPr>
          <w:rFonts w:ascii="Verdana" w:hAnsi="Verdana"/>
          <w:kern w:val="28"/>
        </w:rPr>
        <w:t>Todas las armaduras se colocarán en las posiciones indicadas en los planos, cualquier modificación en obra debido a razones constructivas, deberá ser autorizada por el Inspector de proyecto.</w:t>
      </w:r>
    </w:p>
    <w:p w14:paraId="433B8737" w14:textId="77777777" w:rsidR="007B0C52" w:rsidRPr="00502604" w:rsidRDefault="007B0C52" w:rsidP="007B0C52">
      <w:pPr>
        <w:jc w:val="both"/>
        <w:rPr>
          <w:rFonts w:ascii="Verdana" w:hAnsi="Verdana"/>
          <w:kern w:val="28"/>
        </w:rPr>
      </w:pPr>
    </w:p>
    <w:p w14:paraId="5DBF1D93" w14:textId="77777777" w:rsidR="007B0C52" w:rsidRPr="00502604" w:rsidRDefault="007B0C52" w:rsidP="007B0C52">
      <w:pPr>
        <w:jc w:val="both"/>
        <w:rPr>
          <w:rFonts w:ascii="Verdana" w:hAnsi="Verdana"/>
          <w:kern w:val="28"/>
        </w:rPr>
      </w:pPr>
      <w:r w:rsidRPr="00502604">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7DE6D04" w14:textId="77777777" w:rsidR="007B0C52" w:rsidRPr="00502604" w:rsidRDefault="007B0C52" w:rsidP="007B0C52">
      <w:pPr>
        <w:jc w:val="both"/>
        <w:rPr>
          <w:rFonts w:ascii="Verdana" w:hAnsi="Verdana"/>
          <w:kern w:val="28"/>
        </w:rPr>
      </w:pPr>
    </w:p>
    <w:p w14:paraId="7B08F968" w14:textId="77777777" w:rsidR="007B0C52" w:rsidRPr="00502604" w:rsidRDefault="007B0C52" w:rsidP="007B0C52">
      <w:pPr>
        <w:jc w:val="both"/>
        <w:rPr>
          <w:rFonts w:ascii="Verdana" w:hAnsi="Verdana"/>
          <w:kern w:val="28"/>
        </w:rPr>
      </w:pPr>
      <w:r w:rsidRPr="00502604">
        <w:rPr>
          <w:rFonts w:ascii="Verdana" w:hAnsi="Verdana"/>
          <w:kern w:val="28"/>
        </w:rPr>
        <w:lastRenderedPageBreak/>
        <w:t>En caso de no especificarse los recubrimientos en los planos, se aplicarán los siguientes:</w:t>
      </w:r>
    </w:p>
    <w:p w14:paraId="22550B83" w14:textId="77777777" w:rsidR="007B0C52" w:rsidRPr="00502604" w:rsidRDefault="007B0C52" w:rsidP="007B0C52">
      <w:pPr>
        <w:jc w:val="both"/>
        <w:rPr>
          <w:rFonts w:ascii="Verdana" w:hAnsi="Verdana"/>
          <w:kern w:val="28"/>
        </w:rPr>
      </w:pPr>
      <w:r w:rsidRPr="00502604">
        <w:rPr>
          <w:rFonts w:ascii="Verdana" w:hAnsi="Verdana"/>
          <w:kern w:val="28"/>
        </w:rPr>
        <w:t xml:space="preserve">Ambientes interiores protegidos:                            </w:t>
      </w:r>
      <w:r w:rsidRPr="00502604">
        <w:rPr>
          <w:rFonts w:ascii="Verdana" w:hAnsi="Verdana"/>
          <w:kern w:val="28"/>
        </w:rPr>
        <w:tab/>
      </w:r>
      <w:r w:rsidRPr="00502604">
        <w:rPr>
          <w:rFonts w:ascii="Verdana" w:hAnsi="Verdana"/>
          <w:kern w:val="28"/>
        </w:rPr>
        <w:tab/>
        <w:t>1,0 a 1,5   cm</w:t>
      </w:r>
    </w:p>
    <w:p w14:paraId="33A75677" w14:textId="77777777" w:rsidR="007B0C52" w:rsidRPr="00502604" w:rsidRDefault="007B0C52" w:rsidP="007B0C52">
      <w:pPr>
        <w:jc w:val="both"/>
        <w:rPr>
          <w:rFonts w:ascii="Verdana" w:hAnsi="Verdana"/>
          <w:kern w:val="28"/>
        </w:rPr>
      </w:pPr>
      <w:r w:rsidRPr="00502604">
        <w:rPr>
          <w:rFonts w:ascii="Verdana" w:hAnsi="Verdana"/>
          <w:kern w:val="28"/>
        </w:rPr>
        <w:t xml:space="preserve">Elementos expuestos a la atmósfera normal:        </w:t>
      </w:r>
      <w:r w:rsidRPr="00502604">
        <w:rPr>
          <w:rFonts w:ascii="Verdana" w:hAnsi="Verdana"/>
          <w:kern w:val="28"/>
        </w:rPr>
        <w:tab/>
        <w:t xml:space="preserve">          1,5 a 2,0   cm</w:t>
      </w:r>
    </w:p>
    <w:p w14:paraId="35ACDDB6" w14:textId="77777777" w:rsidR="007B0C52" w:rsidRPr="00502604" w:rsidRDefault="007B0C52" w:rsidP="007B0C52">
      <w:pPr>
        <w:jc w:val="both"/>
        <w:rPr>
          <w:rFonts w:ascii="Verdana" w:hAnsi="Verdana"/>
          <w:kern w:val="28"/>
        </w:rPr>
      </w:pPr>
      <w:r w:rsidRPr="00502604">
        <w:rPr>
          <w:rFonts w:ascii="Verdana" w:hAnsi="Verdana"/>
          <w:kern w:val="28"/>
        </w:rPr>
        <w:t xml:space="preserve">Elementos expuestos a la atmósfera húmeda:       </w:t>
      </w:r>
      <w:r w:rsidRPr="00502604">
        <w:rPr>
          <w:rFonts w:ascii="Verdana" w:hAnsi="Verdana"/>
          <w:kern w:val="28"/>
        </w:rPr>
        <w:tab/>
      </w:r>
      <w:r w:rsidRPr="00502604">
        <w:rPr>
          <w:rFonts w:ascii="Verdana" w:hAnsi="Verdana"/>
          <w:kern w:val="28"/>
        </w:rPr>
        <w:tab/>
        <w:t>2,0 a 2,5   cm</w:t>
      </w:r>
    </w:p>
    <w:p w14:paraId="43C257B9" w14:textId="77777777" w:rsidR="007B0C52" w:rsidRPr="00502604" w:rsidRDefault="007B0C52" w:rsidP="007B0C52">
      <w:pPr>
        <w:jc w:val="both"/>
        <w:rPr>
          <w:rFonts w:ascii="Verdana" w:hAnsi="Verdana"/>
          <w:kern w:val="28"/>
        </w:rPr>
      </w:pPr>
      <w:r w:rsidRPr="00502604">
        <w:rPr>
          <w:rFonts w:ascii="Verdana" w:hAnsi="Verdana"/>
          <w:kern w:val="28"/>
        </w:rPr>
        <w:t xml:space="preserve">Elementos expuestos a la atmósfera corrosiva:      </w:t>
      </w:r>
      <w:r w:rsidRPr="00502604">
        <w:rPr>
          <w:rFonts w:ascii="Verdana" w:hAnsi="Verdana"/>
          <w:kern w:val="28"/>
        </w:rPr>
        <w:tab/>
      </w:r>
      <w:r w:rsidRPr="00502604">
        <w:rPr>
          <w:rFonts w:ascii="Verdana" w:hAnsi="Verdana"/>
          <w:kern w:val="28"/>
        </w:rPr>
        <w:tab/>
        <w:t>3,0 a 3,5   cm</w:t>
      </w:r>
    </w:p>
    <w:p w14:paraId="11AC2E6D" w14:textId="77777777" w:rsidR="007B0C52" w:rsidRPr="00502604" w:rsidRDefault="007B0C52" w:rsidP="007B0C52">
      <w:pPr>
        <w:jc w:val="both"/>
        <w:rPr>
          <w:rFonts w:ascii="Verdana" w:hAnsi="Verdana"/>
          <w:kern w:val="28"/>
        </w:rPr>
      </w:pPr>
    </w:p>
    <w:p w14:paraId="157DB363" w14:textId="77777777" w:rsidR="007B0C52" w:rsidRPr="00502604" w:rsidRDefault="007B0C52" w:rsidP="007B0C52">
      <w:pPr>
        <w:jc w:val="both"/>
        <w:rPr>
          <w:rFonts w:ascii="Verdana" w:hAnsi="Verdana"/>
          <w:kern w:val="28"/>
        </w:rPr>
      </w:pPr>
      <w:r w:rsidRPr="00502604">
        <w:rPr>
          <w:rFonts w:ascii="Verdana" w:hAnsi="Verdana"/>
          <w:kern w:val="28"/>
        </w:rPr>
        <w:t xml:space="preserve">Se cuidará especialmente que todas las armaduras queden protegidas mediante los recubrimientos mínimos especificados en los planos. </w:t>
      </w:r>
    </w:p>
    <w:p w14:paraId="1257A1C1" w14:textId="77777777" w:rsidR="007B0C52" w:rsidRPr="00502604" w:rsidRDefault="007B0C52" w:rsidP="007B0C52">
      <w:pPr>
        <w:jc w:val="both"/>
        <w:rPr>
          <w:rFonts w:ascii="Verdana" w:hAnsi="Verdana"/>
          <w:kern w:val="28"/>
        </w:rPr>
      </w:pPr>
    </w:p>
    <w:p w14:paraId="46E512D9" w14:textId="77777777" w:rsidR="007B0C52" w:rsidRPr="00502604" w:rsidRDefault="007B0C52" w:rsidP="007B0C52">
      <w:pPr>
        <w:jc w:val="both"/>
        <w:rPr>
          <w:rFonts w:ascii="Verdana" w:hAnsi="Verdana"/>
          <w:kern w:val="28"/>
        </w:rPr>
      </w:pPr>
      <w:r w:rsidRPr="00502604">
        <w:rPr>
          <w:rFonts w:ascii="Verdana" w:hAnsi="Verdana"/>
          <w:kern w:val="28"/>
        </w:rPr>
        <w:t>Todos los cruces de barras deberán atarse en forma adecuada con alambre de amarre o accesorios previamente aprobados.</w:t>
      </w:r>
    </w:p>
    <w:p w14:paraId="5D10EF57" w14:textId="77777777" w:rsidR="007B0C52" w:rsidRPr="00502604" w:rsidRDefault="007B0C52" w:rsidP="007B0C52">
      <w:pPr>
        <w:jc w:val="both"/>
        <w:rPr>
          <w:rFonts w:ascii="Verdana" w:hAnsi="Verdana"/>
          <w:kern w:val="28"/>
        </w:rPr>
      </w:pPr>
    </w:p>
    <w:p w14:paraId="6DBAB4A5" w14:textId="77777777" w:rsidR="007B0C52" w:rsidRPr="00502604" w:rsidRDefault="007B0C52" w:rsidP="007B0C52">
      <w:pPr>
        <w:jc w:val="both"/>
        <w:rPr>
          <w:rFonts w:ascii="Verdana" w:hAnsi="Verdana"/>
          <w:kern w:val="28"/>
        </w:rPr>
      </w:pPr>
      <w:r w:rsidRPr="00502604">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2EB10831" w14:textId="77777777" w:rsidR="007B0C52" w:rsidRPr="00502604" w:rsidRDefault="007B0C52" w:rsidP="007B0C52">
      <w:pPr>
        <w:jc w:val="both"/>
        <w:rPr>
          <w:rFonts w:ascii="Verdana" w:hAnsi="Verdana"/>
          <w:kern w:val="28"/>
        </w:rPr>
      </w:pPr>
    </w:p>
    <w:p w14:paraId="58940928" w14:textId="77777777" w:rsidR="007B0C52" w:rsidRPr="00502604" w:rsidRDefault="007B0C52" w:rsidP="007B0C52">
      <w:pPr>
        <w:jc w:val="both"/>
        <w:rPr>
          <w:rFonts w:ascii="Verdana" w:hAnsi="Verdana"/>
          <w:b/>
          <w:kern w:val="28"/>
        </w:rPr>
      </w:pPr>
      <w:r w:rsidRPr="00502604">
        <w:rPr>
          <w:rFonts w:ascii="Verdana" w:hAnsi="Verdana"/>
          <w:b/>
          <w:kern w:val="28"/>
        </w:rPr>
        <w:t>Armado de Fierros Corrugados</w:t>
      </w:r>
    </w:p>
    <w:p w14:paraId="423016B4" w14:textId="77777777" w:rsidR="007B0C52" w:rsidRPr="00502604" w:rsidRDefault="007B0C52" w:rsidP="007B0C52">
      <w:pPr>
        <w:jc w:val="both"/>
        <w:rPr>
          <w:rFonts w:ascii="Verdana" w:hAnsi="Verdana"/>
          <w:kern w:val="28"/>
        </w:rPr>
      </w:pPr>
    </w:p>
    <w:p w14:paraId="49E3C2B1" w14:textId="77777777" w:rsidR="007B0C52" w:rsidRPr="00502604" w:rsidRDefault="007B0C52" w:rsidP="007B0C52">
      <w:pPr>
        <w:jc w:val="both"/>
        <w:rPr>
          <w:rFonts w:ascii="Verdana" w:hAnsi="Verdana"/>
          <w:kern w:val="28"/>
        </w:rPr>
      </w:pPr>
      <w:r w:rsidRPr="00502604">
        <w:rPr>
          <w:rFonts w:ascii="Verdana" w:hAnsi="Verdana"/>
          <w:kern w:val="28"/>
        </w:rPr>
        <w:t>El armado de las barras de acero corrugado a usarse en el presente ítem deberá cumplir con la norma CBH-87 complementadas las normas IBNORCA en cuanto a control de calidad de la ejecución.</w:t>
      </w:r>
    </w:p>
    <w:p w14:paraId="41B0EF32" w14:textId="77777777" w:rsidR="007B0C52" w:rsidRPr="00502604" w:rsidRDefault="007B0C52" w:rsidP="007B0C52">
      <w:pPr>
        <w:jc w:val="both"/>
        <w:rPr>
          <w:rFonts w:ascii="Verdana" w:hAnsi="Verdana"/>
          <w:kern w:val="28"/>
        </w:rPr>
      </w:pPr>
    </w:p>
    <w:p w14:paraId="3BD52469" w14:textId="77777777" w:rsidR="007B0C52" w:rsidRPr="00502604" w:rsidRDefault="007B0C52" w:rsidP="007B0C52">
      <w:pPr>
        <w:jc w:val="both"/>
        <w:rPr>
          <w:rFonts w:ascii="Verdana" w:hAnsi="Verdana"/>
          <w:kern w:val="28"/>
        </w:rPr>
      </w:pPr>
      <w:r w:rsidRPr="00502604">
        <w:rPr>
          <w:rFonts w:ascii="Verdana" w:hAnsi="Verdana"/>
          <w:kern w:val="28"/>
        </w:rPr>
        <w:t>Se dispondrá un sitio específico en la obra para el doblado y preparación de armaduras con las herramientas adecuadas.</w:t>
      </w:r>
    </w:p>
    <w:p w14:paraId="7AE2A26A" w14:textId="77777777" w:rsidR="007B0C52" w:rsidRPr="00502604" w:rsidRDefault="007B0C52" w:rsidP="007B0C52">
      <w:pPr>
        <w:jc w:val="both"/>
        <w:rPr>
          <w:rFonts w:ascii="Verdana" w:hAnsi="Verdana"/>
          <w:kern w:val="28"/>
        </w:rPr>
      </w:pPr>
    </w:p>
    <w:p w14:paraId="637DA747" w14:textId="77777777" w:rsidR="007B0C52" w:rsidRPr="00502604" w:rsidRDefault="007B0C52" w:rsidP="007B0C52">
      <w:pPr>
        <w:jc w:val="both"/>
        <w:rPr>
          <w:rFonts w:ascii="Verdana" w:hAnsi="Verdana"/>
          <w:kern w:val="28"/>
        </w:rPr>
      </w:pPr>
      <w:r w:rsidRPr="00502604">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68748D9" w14:textId="77777777" w:rsidR="007B0C52" w:rsidRPr="00502604" w:rsidRDefault="007B0C52" w:rsidP="007B0C52">
      <w:pPr>
        <w:jc w:val="both"/>
        <w:rPr>
          <w:rFonts w:ascii="Verdana" w:hAnsi="Verdana"/>
          <w:kern w:val="28"/>
        </w:rPr>
      </w:pPr>
    </w:p>
    <w:p w14:paraId="6F02A8E9" w14:textId="77777777" w:rsidR="007B0C52" w:rsidRPr="00502604" w:rsidRDefault="007B0C52" w:rsidP="007B0C52">
      <w:pPr>
        <w:jc w:val="both"/>
        <w:rPr>
          <w:rFonts w:ascii="Verdana" w:hAnsi="Verdana"/>
          <w:kern w:val="28"/>
        </w:rPr>
      </w:pPr>
      <w:r w:rsidRPr="00502604">
        <w:rPr>
          <w:rFonts w:ascii="Verdana" w:hAnsi="Verdana"/>
          <w:kern w:val="28"/>
        </w:rPr>
        <w:t>El doblado de las barras se realizará en frío, mediante el equipo adecuado y velocidad limitada, sin golpes ni choques. Queda terminantemente prohibido el cortado y el doblado en caliente.</w:t>
      </w:r>
    </w:p>
    <w:p w14:paraId="5416EB0E" w14:textId="77777777" w:rsidR="007B0C52" w:rsidRPr="00502604" w:rsidRDefault="007B0C52" w:rsidP="007B0C52">
      <w:pPr>
        <w:jc w:val="both"/>
        <w:rPr>
          <w:rFonts w:ascii="Verdana" w:hAnsi="Verdana"/>
          <w:kern w:val="28"/>
        </w:rPr>
      </w:pPr>
    </w:p>
    <w:p w14:paraId="0E444E08" w14:textId="77777777" w:rsidR="007B0C52" w:rsidRPr="00502604" w:rsidRDefault="007B0C52" w:rsidP="007B0C52">
      <w:pPr>
        <w:jc w:val="both"/>
        <w:rPr>
          <w:rFonts w:ascii="Verdana" w:hAnsi="Verdana"/>
          <w:kern w:val="28"/>
        </w:rPr>
      </w:pPr>
      <w:r w:rsidRPr="00502604">
        <w:rPr>
          <w:rFonts w:ascii="Verdana" w:hAnsi="Verdana"/>
          <w:kern w:val="28"/>
        </w:rPr>
        <w:t>Las barras de fierro que fueron dobladas no podrán ser enderezadas, ni podrán ser utilizadas nuevamente sin antes eliminar la zona doblada.</w:t>
      </w:r>
    </w:p>
    <w:p w14:paraId="6D72497E" w14:textId="77777777" w:rsidR="007B0C52" w:rsidRPr="00502604" w:rsidRDefault="007B0C52" w:rsidP="007B0C52">
      <w:pPr>
        <w:jc w:val="both"/>
        <w:rPr>
          <w:rFonts w:ascii="Verdana" w:hAnsi="Verdana"/>
          <w:kern w:val="28"/>
        </w:rPr>
      </w:pPr>
    </w:p>
    <w:p w14:paraId="547A56A4" w14:textId="77777777" w:rsidR="007B0C52" w:rsidRPr="00502604" w:rsidRDefault="007B0C52" w:rsidP="007B0C52">
      <w:pPr>
        <w:jc w:val="both"/>
        <w:rPr>
          <w:rFonts w:ascii="Verdana" w:hAnsi="Verdana"/>
          <w:kern w:val="28"/>
        </w:rPr>
      </w:pPr>
      <w:r w:rsidRPr="00502604">
        <w:rPr>
          <w:rFonts w:ascii="Verdana" w:hAnsi="Verdana"/>
          <w:kern w:val="28"/>
        </w:rPr>
        <w:t>El radio mínimo de doblado, así como las longitudes de patillas y ganchos, deberá respetar lo indicado en planos constructivos y la normativa CBH-87.</w:t>
      </w:r>
    </w:p>
    <w:p w14:paraId="745AB2C2" w14:textId="77777777" w:rsidR="007B0C52" w:rsidRPr="00502604" w:rsidRDefault="007B0C52" w:rsidP="007B0C52">
      <w:pPr>
        <w:jc w:val="both"/>
        <w:rPr>
          <w:rFonts w:ascii="Verdana" w:hAnsi="Verdana"/>
          <w:kern w:val="28"/>
        </w:rPr>
      </w:pPr>
    </w:p>
    <w:p w14:paraId="5688ACDE" w14:textId="77777777" w:rsidR="007B0C52" w:rsidRPr="00502604" w:rsidRDefault="007B0C52" w:rsidP="007B0C52">
      <w:pPr>
        <w:jc w:val="both"/>
        <w:rPr>
          <w:rFonts w:ascii="Verdana" w:hAnsi="Verdana"/>
          <w:kern w:val="28"/>
        </w:rPr>
      </w:pPr>
      <w:r w:rsidRPr="00502604">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545CAC2B" w14:textId="77777777" w:rsidR="007B0C52" w:rsidRPr="00502604" w:rsidRDefault="007B0C52" w:rsidP="007B0C52">
      <w:pPr>
        <w:jc w:val="both"/>
        <w:rPr>
          <w:rFonts w:ascii="Verdana" w:hAnsi="Verdana"/>
          <w:kern w:val="28"/>
        </w:rPr>
      </w:pPr>
    </w:p>
    <w:p w14:paraId="0245E091" w14:textId="77777777" w:rsidR="007B0C52" w:rsidRPr="00502604" w:rsidRDefault="007B0C52" w:rsidP="007B0C52">
      <w:pPr>
        <w:jc w:val="both"/>
        <w:rPr>
          <w:rFonts w:ascii="Verdana" w:hAnsi="Verdana"/>
          <w:kern w:val="28"/>
        </w:rPr>
      </w:pPr>
      <w:r w:rsidRPr="00502604">
        <w:rPr>
          <w:rFonts w:ascii="Verdana" w:hAnsi="Verdana"/>
          <w:kern w:val="28"/>
        </w:rPr>
        <w:t>Todas las herramientas a emplearse para el cortado, amarre y doblado de fierro, serán proporcionados por la Entidad Ejecutora en condiciones adecuadas y de manera oportuna.</w:t>
      </w:r>
    </w:p>
    <w:p w14:paraId="4DC4C037" w14:textId="77777777" w:rsidR="007B0C52" w:rsidRPr="00502604" w:rsidRDefault="007B0C52" w:rsidP="007B0C52">
      <w:pPr>
        <w:jc w:val="both"/>
        <w:rPr>
          <w:rFonts w:ascii="Verdana" w:hAnsi="Verdana"/>
          <w:kern w:val="28"/>
        </w:rPr>
      </w:pPr>
    </w:p>
    <w:p w14:paraId="100ED7E6" w14:textId="77777777" w:rsidR="007B0C52" w:rsidRPr="00502604" w:rsidRDefault="007B0C52" w:rsidP="007B0C52">
      <w:pPr>
        <w:jc w:val="both"/>
        <w:rPr>
          <w:rFonts w:ascii="Verdana" w:hAnsi="Verdana"/>
          <w:b/>
          <w:kern w:val="28"/>
        </w:rPr>
      </w:pPr>
      <w:r w:rsidRPr="00502604">
        <w:rPr>
          <w:rFonts w:ascii="Verdana" w:hAnsi="Verdana"/>
          <w:b/>
          <w:kern w:val="28"/>
        </w:rPr>
        <w:t>Empalmes en las barras</w:t>
      </w:r>
    </w:p>
    <w:p w14:paraId="247D5BD6" w14:textId="77777777" w:rsidR="007B0C52" w:rsidRPr="00502604" w:rsidRDefault="007B0C52" w:rsidP="007B0C52">
      <w:pPr>
        <w:jc w:val="both"/>
        <w:rPr>
          <w:rFonts w:ascii="Verdana" w:hAnsi="Verdana"/>
          <w:b/>
          <w:kern w:val="28"/>
        </w:rPr>
      </w:pPr>
    </w:p>
    <w:p w14:paraId="7838ECF1" w14:textId="77777777" w:rsidR="007B0C52" w:rsidRPr="00502604" w:rsidRDefault="007B0C52" w:rsidP="007B0C52">
      <w:pPr>
        <w:jc w:val="both"/>
        <w:rPr>
          <w:rFonts w:ascii="Verdana" w:hAnsi="Verdana"/>
          <w:kern w:val="28"/>
        </w:rPr>
      </w:pPr>
      <w:r w:rsidRPr="00502604">
        <w:rPr>
          <w:rFonts w:ascii="Verdana" w:hAnsi="Verdana"/>
          <w:kern w:val="28"/>
        </w:rPr>
        <w:t>Se ejecutarán los empalmes en los sectores donde estén expresamente indicado en planos constructivos o instruido por el Inspector de proyecto.</w:t>
      </w:r>
    </w:p>
    <w:p w14:paraId="3AE6CF57" w14:textId="77777777" w:rsidR="007B0C52" w:rsidRPr="00502604" w:rsidRDefault="007B0C52" w:rsidP="007B0C52">
      <w:pPr>
        <w:jc w:val="both"/>
        <w:rPr>
          <w:rFonts w:ascii="Verdana" w:hAnsi="Verdana"/>
          <w:kern w:val="28"/>
        </w:rPr>
      </w:pPr>
    </w:p>
    <w:p w14:paraId="43AD04C3" w14:textId="77777777" w:rsidR="007B0C52" w:rsidRPr="00502604" w:rsidRDefault="007B0C52" w:rsidP="007B0C52">
      <w:pPr>
        <w:jc w:val="both"/>
        <w:rPr>
          <w:rFonts w:ascii="Verdana" w:hAnsi="Verdana"/>
          <w:kern w:val="28"/>
        </w:rPr>
      </w:pPr>
      <w:r w:rsidRPr="00502604">
        <w:rPr>
          <w:rFonts w:ascii="Verdana" w:hAnsi="Verdana"/>
          <w:kern w:val="28"/>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F9C839B" w14:textId="77777777" w:rsidR="007B0C52" w:rsidRPr="00502604" w:rsidRDefault="007B0C52" w:rsidP="007B0C52">
      <w:pPr>
        <w:jc w:val="both"/>
        <w:rPr>
          <w:rFonts w:ascii="Verdana" w:hAnsi="Verdana"/>
          <w:kern w:val="28"/>
        </w:rPr>
      </w:pPr>
    </w:p>
    <w:p w14:paraId="1271B830" w14:textId="77777777" w:rsidR="007B0C52" w:rsidRPr="00502604" w:rsidRDefault="007B0C52" w:rsidP="007B0C52">
      <w:pPr>
        <w:jc w:val="both"/>
        <w:rPr>
          <w:rFonts w:ascii="Verdana" w:hAnsi="Verdana"/>
          <w:kern w:val="28"/>
        </w:rPr>
      </w:pPr>
      <w:r w:rsidRPr="00502604">
        <w:rPr>
          <w:rFonts w:ascii="Verdana" w:hAnsi="Verdana"/>
          <w:kern w:val="28"/>
        </w:rPr>
        <w:t>Se realizarán empalmes por superposición de acuerdo al siguiente detalle:</w:t>
      </w:r>
    </w:p>
    <w:p w14:paraId="2FB3CBFA" w14:textId="77777777" w:rsidR="007B0C52" w:rsidRPr="00502604" w:rsidRDefault="007B0C52" w:rsidP="007B0C52">
      <w:pPr>
        <w:widowControl w:val="0"/>
        <w:numPr>
          <w:ilvl w:val="0"/>
          <w:numId w:val="105"/>
        </w:numPr>
        <w:autoSpaceDE w:val="0"/>
        <w:autoSpaceDN w:val="0"/>
        <w:jc w:val="both"/>
        <w:rPr>
          <w:rFonts w:ascii="Verdana" w:hAnsi="Verdana"/>
          <w:kern w:val="28"/>
        </w:rPr>
      </w:pPr>
      <w:r w:rsidRPr="00502604">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1FA4F4B0" w14:textId="77777777" w:rsidR="007B0C52" w:rsidRPr="00502604" w:rsidRDefault="007B0C52" w:rsidP="007B0C52">
      <w:pPr>
        <w:widowControl w:val="0"/>
        <w:numPr>
          <w:ilvl w:val="0"/>
          <w:numId w:val="105"/>
        </w:numPr>
        <w:autoSpaceDE w:val="0"/>
        <w:autoSpaceDN w:val="0"/>
        <w:jc w:val="both"/>
        <w:rPr>
          <w:rFonts w:ascii="Verdana" w:hAnsi="Verdana"/>
          <w:kern w:val="28"/>
        </w:rPr>
      </w:pPr>
      <w:r w:rsidRPr="00502604">
        <w:rPr>
          <w:rFonts w:ascii="Verdana" w:hAnsi="Verdana"/>
          <w:kern w:val="28"/>
        </w:rPr>
        <w:t>En toda la longitud del empalme se colocarán armaduras transversales suplementarias para mejorar las condiciones del empalme, cuando sea necesario.</w:t>
      </w:r>
    </w:p>
    <w:p w14:paraId="164BC6A0" w14:textId="77777777" w:rsidR="007B0C52" w:rsidRPr="00502604" w:rsidRDefault="007B0C52" w:rsidP="007B0C52">
      <w:pPr>
        <w:widowControl w:val="0"/>
        <w:numPr>
          <w:ilvl w:val="0"/>
          <w:numId w:val="105"/>
        </w:numPr>
        <w:autoSpaceDE w:val="0"/>
        <w:autoSpaceDN w:val="0"/>
        <w:jc w:val="both"/>
        <w:rPr>
          <w:rFonts w:ascii="Verdana" w:hAnsi="Verdana"/>
          <w:kern w:val="28"/>
        </w:rPr>
      </w:pPr>
      <w:r w:rsidRPr="00502604">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40FB4EC" w14:textId="77777777" w:rsidR="007B0C52" w:rsidRPr="00502604" w:rsidRDefault="007B0C52" w:rsidP="007B0C52">
      <w:pPr>
        <w:jc w:val="both"/>
        <w:rPr>
          <w:rFonts w:ascii="Verdana" w:hAnsi="Verdana"/>
          <w:kern w:val="28"/>
        </w:rPr>
      </w:pPr>
    </w:p>
    <w:p w14:paraId="199CC8E8" w14:textId="77777777" w:rsidR="007B0C52" w:rsidRPr="00502604" w:rsidRDefault="007B0C52" w:rsidP="007B0C52">
      <w:pPr>
        <w:jc w:val="both"/>
        <w:rPr>
          <w:rFonts w:ascii="Verdana" w:hAnsi="Verdana"/>
          <w:b/>
          <w:kern w:val="28"/>
        </w:rPr>
      </w:pPr>
      <w:r w:rsidRPr="00502604">
        <w:rPr>
          <w:rFonts w:ascii="Verdana" w:hAnsi="Verdana"/>
          <w:b/>
          <w:kern w:val="28"/>
        </w:rPr>
        <w:t>Mezclado</w:t>
      </w:r>
    </w:p>
    <w:p w14:paraId="2ED439D5" w14:textId="77777777" w:rsidR="007B0C52" w:rsidRPr="00502604" w:rsidRDefault="007B0C52" w:rsidP="007B0C52">
      <w:pPr>
        <w:jc w:val="both"/>
        <w:rPr>
          <w:rFonts w:ascii="Verdana" w:hAnsi="Verdana"/>
          <w:b/>
          <w:kern w:val="28"/>
        </w:rPr>
      </w:pPr>
    </w:p>
    <w:p w14:paraId="1EBB7A25" w14:textId="77777777" w:rsidR="007B0C52" w:rsidRPr="00502604" w:rsidRDefault="007B0C52" w:rsidP="007B0C52">
      <w:pPr>
        <w:jc w:val="both"/>
        <w:rPr>
          <w:rFonts w:ascii="Verdana" w:hAnsi="Verdana"/>
          <w:kern w:val="28"/>
        </w:rPr>
      </w:pPr>
      <w:r w:rsidRPr="00502604">
        <w:rPr>
          <w:rFonts w:ascii="Verdana" w:hAnsi="Verdana"/>
          <w:kern w:val="28"/>
        </w:rPr>
        <w:t>El hormigón deberá ser mezclado mecánicamente dosificando por volumen y deseablemente por peso. Para esta tarea:</w:t>
      </w:r>
    </w:p>
    <w:p w14:paraId="1949A826" w14:textId="77777777" w:rsidR="007B0C52" w:rsidRPr="00502604" w:rsidRDefault="007B0C52" w:rsidP="007B0C52">
      <w:pPr>
        <w:widowControl w:val="0"/>
        <w:numPr>
          <w:ilvl w:val="0"/>
          <w:numId w:val="106"/>
        </w:numPr>
        <w:autoSpaceDE w:val="0"/>
        <w:autoSpaceDN w:val="0"/>
        <w:jc w:val="both"/>
        <w:rPr>
          <w:rFonts w:ascii="Verdana" w:hAnsi="Verdana"/>
          <w:kern w:val="28"/>
        </w:rPr>
      </w:pPr>
      <w:r w:rsidRPr="00502604">
        <w:rPr>
          <w:rFonts w:ascii="Verdana" w:hAnsi="Verdana"/>
          <w:kern w:val="28"/>
        </w:rPr>
        <w:t>Se utilizarán una o más hormigoneras de capacidad adecuada y se empleará personal especializado para su manejo</w:t>
      </w:r>
    </w:p>
    <w:p w14:paraId="39C470F4" w14:textId="77777777" w:rsidR="007B0C52" w:rsidRPr="00502604" w:rsidRDefault="007B0C52" w:rsidP="007B0C52">
      <w:pPr>
        <w:widowControl w:val="0"/>
        <w:numPr>
          <w:ilvl w:val="0"/>
          <w:numId w:val="106"/>
        </w:numPr>
        <w:autoSpaceDE w:val="0"/>
        <w:autoSpaceDN w:val="0"/>
        <w:jc w:val="both"/>
        <w:rPr>
          <w:rFonts w:ascii="Verdana" w:hAnsi="Verdana"/>
          <w:kern w:val="28"/>
        </w:rPr>
      </w:pPr>
      <w:r w:rsidRPr="00502604">
        <w:rPr>
          <w:rFonts w:ascii="Verdana" w:hAnsi="Verdana"/>
          <w:kern w:val="28"/>
        </w:rPr>
        <w:t>Periódicamente se verificará la uniformidad del mezclado</w:t>
      </w:r>
    </w:p>
    <w:p w14:paraId="402E0E7E" w14:textId="77777777" w:rsidR="007B0C52" w:rsidRPr="00502604" w:rsidRDefault="007B0C52" w:rsidP="007B0C52">
      <w:pPr>
        <w:widowControl w:val="0"/>
        <w:numPr>
          <w:ilvl w:val="0"/>
          <w:numId w:val="106"/>
        </w:numPr>
        <w:autoSpaceDE w:val="0"/>
        <w:autoSpaceDN w:val="0"/>
        <w:jc w:val="both"/>
        <w:rPr>
          <w:rFonts w:ascii="Verdana" w:hAnsi="Verdana"/>
          <w:kern w:val="28"/>
        </w:rPr>
      </w:pPr>
      <w:r w:rsidRPr="00502604">
        <w:rPr>
          <w:rFonts w:ascii="Verdana" w:hAnsi="Verdana"/>
          <w:kern w:val="28"/>
        </w:rPr>
        <w:t>Los materiales componentes serán introducidos en el orden siguiente:</w:t>
      </w:r>
    </w:p>
    <w:p w14:paraId="41EEC70C" w14:textId="77777777" w:rsidR="007B0C52" w:rsidRPr="00502604" w:rsidRDefault="007B0C52" w:rsidP="007B0C52">
      <w:pPr>
        <w:widowControl w:val="0"/>
        <w:numPr>
          <w:ilvl w:val="0"/>
          <w:numId w:val="107"/>
        </w:numPr>
        <w:autoSpaceDE w:val="0"/>
        <w:autoSpaceDN w:val="0"/>
        <w:jc w:val="both"/>
        <w:rPr>
          <w:rFonts w:ascii="Verdana" w:hAnsi="Verdana"/>
          <w:kern w:val="28"/>
        </w:rPr>
      </w:pPr>
      <w:r w:rsidRPr="00502604">
        <w:rPr>
          <w:rFonts w:ascii="Verdana" w:hAnsi="Verdana"/>
          <w:kern w:val="28"/>
        </w:rPr>
        <w:t>Una parte del agua del mezclado (aproximadamente la mitad)</w:t>
      </w:r>
    </w:p>
    <w:p w14:paraId="0056F7F2" w14:textId="77777777" w:rsidR="007B0C52" w:rsidRPr="00502604" w:rsidRDefault="007B0C52" w:rsidP="007B0C52">
      <w:pPr>
        <w:widowControl w:val="0"/>
        <w:numPr>
          <w:ilvl w:val="0"/>
          <w:numId w:val="107"/>
        </w:numPr>
        <w:autoSpaceDE w:val="0"/>
        <w:autoSpaceDN w:val="0"/>
        <w:jc w:val="both"/>
        <w:rPr>
          <w:rFonts w:ascii="Verdana" w:hAnsi="Verdana"/>
          <w:kern w:val="28"/>
        </w:rPr>
      </w:pPr>
      <w:r w:rsidRPr="00502604">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2372B790" w14:textId="77777777" w:rsidR="007B0C52" w:rsidRPr="00502604" w:rsidRDefault="007B0C52" w:rsidP="007B0C52">
      <w:pPr>
        <w:widowControl w:val="0"/>
        <w:numPr>
          <w:ilvl w:val="0"/>
          <w:numId w:val="107"/>
        </w:numPr>
        <w:autoSpaceDE w:val="0"/>
        <w:autoSpaceDN w:val="0"/>
        <w:jc w:val="both"/>
        <w:rPr>
          <w:rFonts w:ascii="Verdana" w:hAnsi="Verdana"/>
          <w:kern w:val="28"/>
        </w:rPr>
      </w:pPr>
      <w:r w:rsidRPr="00502604">
        <w:rPr>
          <w:rFonts w:ascii="Verdana" w:hAnsi="Verdana"/>
          <w:kern w:val="28"/>
        </w:rPr>
        <w:t>La grava</w:t>
      </w:r>
    </w:p>
    <w:p w14:paraId="02F8CF15" w14:textId="77777777" w:rsidR="007B0C52" w:rsidRPr="00502604" w:rsidRDefault="007B0C52" w:rsidP="007B0C52">
      <w:pPr>
        <w:widowControl w:val="0"/>
        <w:numPr>
          <w:ilvl w:val="0"/>
          <w:numId w:val="107"/>
        </w:numPr>
        <w:autoSpaceDE w:val="0"/>
        <w:autoSpaceDN w:val="0"/>
        <w:jc w:val="both"/>
        <w:rPr>
          <w:rFonts w:ascii="Verdana" w:hAnsi="Verdana"/>
          <w:kern w:val="28"/>
        </w:rPr>
      </w:pPr>
      <w:r w:rsidRPr="00502604">
        <w:rPr>
          <w:rFonts w:ascii="Verdana" w:hAnsi="Verdana"/>
          <w:kern w:val="28"/>
        </w:rPr>
        <w:t>El resto del agua de amasado</w:t>
      </w:r>
    </w:p>
    <w:p w14:paraId="1E2D0A3C" w14:textId="77777777" w:rsidR="007B0C52" w:rsidRPr="00502604" w:rsidRDefault="007B0C52" w:rsidP="007B0C52">
      <w:pPr>
        <w:jc w:val="both"/>
        <w:rPr>
          <w:rFonts w:ascii="Verdana" w:hAnsi="Verdana"/>
          <w:kern w:val="28"/>
        </w:rPr>
      </w:pPr>
    </w:p>
    <w:p w14:paraId="40EE5CB7" w14:textId="77777777" w:rsidR="007B0C52" w:rsidRPr="00502604" w:rsidRDefault="007B0C52" w:rsidP="007B0C52">
      <w:pPr>
        <w:jc w:val="both"/>
        <w:rPr>
          <w:rFonts w:ascii="Verdana" w:hAnsi="Verdana"/>
          <w:kern w:val="28"/>
        </w:rPr>
      </w:pPr>
      <w:r w:rsidRPr="00502604">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367BCD0" w14:textId="77777777" w:rsidR="007B0C52" w:rsidRPr="00502604" w:rsidRDefault="007B0C52" w:rsidP="007B0C52">
      <w:pPr>
        <w:jc w:val="both"/>
        <w:rPr>
          <w:rFonts w:ascii="Verdana" w:hAnsi="Verdana"/>
          <w:kern w:val="28"/>
        </w:rPr>
      </w:pPr>
    </w:p>
    <w:p w14:paraId="0DC3335C" w14:textId="77777777" w:rsidR="007B0C52" w:rsidRPr="00502604" w:rsidRDefault="007B0C52" w:rsidP="007B0C52">
      <w:pPr>
        <w:jc w:val="both"/>
        <w:rPr>
          <w:rFonts w:ascii="Verdana" w:hAnsi="Verdana"/>
          <w:kern w:val="28"/>
        </w:rPr>
      </w:pPr>
      <w:r w:rsidRPr="00502604">
        <w:rPr>
          <w:rFonts w:ascii="Verdana" w:hAnsi="Verdana"/>
          <w:kern w:val="28"/>
        </w:rPr>
        <w:t xml:space="preserve">No se permitirá cargar la hormigonera antes de haberse procedido a descargarla totalmente de la batida anterior. </w:t>
      </w:r>
    </w:p>
    <w:p w14:paraId="149601F4" w14:textId="77777777" w:rsidR="007B0C52" w:rsidRPr="00502604" w:rsidRDefault="007B0C52" w:rsidP="007B0C52">
      <w:pPr>
        <w:jc w:val="both"/>
        <w:rPr>
          <w:rFonts w:ascii="Verdana" w:hAnsi="Verdana"/>
          <w:kern w:val="28"/>
        </w:rPr>
      </w:pPr>
    </w:p>
    <w:p w14:paraId="59D5A396" w14:textId="77777777" w:rsidR="007B0C52" w:rsidRPr="00502604" w:rsidRDefault="007B0C52" w:rsidP="007B0C52">
      <w:pPr>
        <w:jc w:val="both"/>
        <w:rPr>
          <w:rFonts w:ascii="Verdana" w:hAnsi="Verdana"/>
          <w:kern w:val="28"/>
        </w:rPr>
      </w:pPr>
      <w:r w:rsidRPr="00502604">
        <w:rPr>
          <w:rFonts w:ascii="Verdana" w:hAnsi="Verdana"/>
          <w:kern w:val="28"/>
        </w:rPr>
        <w:t>El mezclado manual queda expresamente prohibido.</w:t>
      </w:r>
    </w:p>
    <w:p w14:paraId="73F1A94D" w14:textId="77777777" w:rsidR="007B0C52" w:rsidRPr="00502604" w:rsidRDefault="007B0C52" w:rsidP="007B0C52">
      <w:pPr>
        <w:jc w:val="both"/>
        <w:rPr>
          <w:rFonts w:ascii="Verdana" w:hAnsi="Verdana"/>
          <w:kern w:val="28"/>
        </w:rPr>
      </w:pPr>
    </w:p>
    <w:p w14:paraId="18F8D9D3" w14:textId="77777777" w:rsidR="007B0C52" w:rsidRPr="00502604" w:rsidRDefault="007B0C52" w:rsidP="007B0C52">
      <w:pPr>
        <w:jc w:val="both"/>
        <w:rPr>
          <w:rFonts w:ascii="Verdana" w:hAnsi="Verdana"/>
          <w:b/>
          <w:kern w:val="28"/>
        </w:rPr>
      </w:pPr>
      <w:r w:rsidRPr="00502604">
        <w:rPr>
          <w:rFonts w:ascii="Verdana" w:hAnsi="Verdana"/>
          <w:b/>
          <w:kern w:val="28"/>
        </w:rPr>
        <w:t>Transporte</w:t>
      </w:r>
    </w:p>
    <w:p w14:paraId="1DC92808" w14:textId="77777777" w:rsidR="007B0C52" w:rsidRPr="00502604" w:rsidRDefault="007B0C52" w:rsidP="007B0C52">
      <w:pPr>
        <w:jc w:val="both"/>
        <w:rPr>
          <w:rFonts w:ascii="Verdana" w:hAnsi="Verdana"/>
          <w:b/>
          <w:kern w:val="28"/>
        </w:rPr>
      </w:pPr>
    </w:p>
    <w:p w14:paraId="49116D1C" w14:textId="77777777" w:rsidR="007B0C52" w:rsidRPr="00502604" w:rsidRDefault="007B0C52" w:rsidP="007B0C52">
      <w:pPr>
        <w:jc w:val="both"/>
        <w:rPr>
          <w:rFonts w:ascii="Verdana" w:hAnsi="Verdana"/>
          <w:kern w:val="28"/>
        </w:rPr>
      </w:pPr>
      <w:r w:rsidRPr="00502604">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C939979" w14:textId="77777777" w:rsidR="007B0C52" w:rsidRPr="00502604" w:rsidRDefault="007B0C52" w:rsidP="007B0C52">
      <w:pPr>
        <w:jc w:val="both"/>
        <w:rPr>
          <w:rFonts w:ascii="Verdana" w:hAnsi="Verdana"/>
          <w:kern w:val="28"/>
        </w:rPr>
      </w:pPr>
    </w:p>
    <w:p w14:paraId="057389AF" w14:textId="77777777" w:rsidR="007B0C52" w:rsidRPr="00502604" w:rsidRDefault="007B0C52" w:rsidP="007B0C52">
      <w:pPr>
        <w:jc w:val="both"/>
        <w:rPr>
          <w:rFonts w:ascii="Verdana" w:hAnsi="Verdana"/>
          <w:kern w:val="28"/>
        </w:rPr>
      </w:pPr>
      <w:r w:rsidRPr="00502604">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3C75A011" w14:textId="77777777" w:rsidR="007B0C52" w:rsidRPr="00502604" w:rsidRDefault="007B0C52" w:rsidP="007B0C52">
      <w:pPr>
        <w:jc w:val="both"/>
        <w:rPr>
          <w:rFonts w:ascii="Verdana" w:hAnsi="Verdana"/>
          <w:kern w:val="28"/>
        </w:rPr>
      </w:pPr>
    </w:p>
    <w:p w14:paraId="078A8D70" w14:textId="77777777" w:rsidR="007B0C52" w:rsidRPr="00502604" w:rsidRDefault="007B0C52" w:rsidP="007B0C52">
      <w:pPr>
        <w:jc w:val="both"/>
        <w:rPr>
          <w:rFonts w:ascii="Verdana" w:hAnsi="Verdana"/>
          <w:kern w:val="28"/>
        </w:rPr>
      </w:pPr>
      <w:r w:rsidRPr="00502604">
        <w:rPr>
          <w:rFonts w:ascii="Verdana" w:hAnsi="Verdana"/>
          <w:kern w:val="28"/>
        </w:rPr>
        <w:lastRenderedPageBreak/>
        <w:t>Para los medios corrientes de transporte, el hormigón debe colocarse en su posición definitiva dentro de los encofrados, antes de que transcurran 30 minutos desde su preparación.</w:t>
      </w:r>
    </w:p>
    <w:p w14:paraId="6960AC52" w14:textId="77777777" w:rsidR="007B0C52" w:rsidRPr="00502604" w:rsidRDefault="007B0C52" w:rsidP="007B0C52">
      <w:pPr>
        <w:jc w:val="both"/>
        <w:rPr>
          <w:rFonts w:ascii="Verdana" w:hAnsi="Verdana"/>
          <w:kern w:val="28"/>
        </w:rPr>
      </w:pPr>
    </w:p>
    <w:p w14:paraId="3CBFAD31" w14:textId="77777777" w:rsidR="007B0C52" w:rsidRPr="00502604" w:rsidRDefault="007B0C52" w:rsidP="007B0C52">
      <w:pPr>
        <w:jc w:val="both"/>
        <w:rPr>
          <w:rFonts w:ascii="Verdana" w:hAnsi="Verdana"/>
          <w:b/>
          <w:kern w:val="28"/>
        </w:rPr>
      </w:pPr>
      <w:r w:rsidRPr="00502604">
        <w:rPr>
          <w:rFonts w:ascii="Verdana" w:hAnsi="Verdana"/>
          <w:b/>
          <w:kern w:val="28"/>
        </w:rPr>
        <w:t>Hormigonado</w:t>
      </w:r>
    </w:p>
    <w:p w14:paraId="2063FDC1" w14:textId="77777777" w:rsidR="007B0C52" w:rsidRPr="00502604" w:rsidRDefault="007B0C52" w:rsidP="007B0C52">
      <w:pPr>
        <w:jc w:val="both"/>
        <w:rPr>
          <w:rFonts w:ascii="Verdana" w:hAnsi="Verdana"/>
          <w:b/>
          <w:kern w:val="28"/>
        </w:rPr>
      </w:pPr>
    </w:p>
    <w:p w14:paraId="370A9D7F" w14:textId="77777777" w:rsidR="007B0C52" w:rsidRPr="00502604" w:rsidRDefault="007B0C52" w:rsidP="007B0C52">
      <w:pPr>
        <w:jc w:val="both"/>
        <w:rPr>
          <w:rFonts w:ascii="Verdana" w:hAnsi="Verdana"/>
          <w:kern w:val="28"/>
        </w:rPr>
      </w:pPr>
      <w:r w:rsidRPr="00502604">
        <w:rPr>
          <w:rFonts w:ascii="Verdana" w:hAnsi="Verdana"/>
          <w:kern w:val="28"/>
        </w:rPr>
        <w:t>El hormigonado deberá cumplir con las exigencias y requisitos establecidos en la Norma CBH-87 para hormigones.</w:t>
      </w:r>
    </w:p>
    <w:p w14:paraId="2D48D672" w14:textId="77777777" w:rsidR="007B0C52" w:rsidRPr="00502604" w:rsidRDefault="007B0C52" w:rsidP="007B0C52">
      <w:pPr>
        <w:jc w:val="both"/>
        <w:rPr>
          <w:rFonts w:ascii="Verdana" w:hAnsi="Verdana"/>
          <w:kern w:val="28"/>
        </w:rPr>
      </w:pPr>
    </w:p>
    <w:p w14:paraId="5E57ADED" w14:textId="77777777" w:rsidR="007B0C52" w:rsidRPr="00502604" w:rsidRDefault="007B0C52" w:rsidP="007B0C52">
      <w:pPr>
        <w:jc w:val="both"/>
        <w:rPr>
          <w:rFonts w:ascii="Verdana" w:hAnsi="Verdana"/>
          <w:kern w:val="28"/>
        </w:rPr>
      </w:pPr>
      <w:r w:rsidRPr="00502604">
        <w:rPr>
          <w:rFonts w:ascii="Verdana" w:hAnsi="Verdana"/>
          <w:kern w:val="28"/>
        </w:rPr>
        <w:t>No se procederá al vaciado de los elementos estructurales sin antes contar con la autorización del Inspector de proyecto.</w:t>
      </w:r>
    </w:p>
    <w:p w14:paraId="64B8471F" w14:textId="77777777" w:rsidR="007B0C52" w:rsidRPr="00502604" w:rsidRDefault="007B0C52" w:rsidP="007B0C52">
      <w:pPr>
        <w:jc w:val="both"/>
        <w:rPr>
          <w:rFonts w:ascii="Verdana" w:hAnsi="Verdana"/>
          <w:kern w:val="28"/>
        </w:rPr>
      </w:pPr>
    </w:p>
    <w:p w14:paraId="0C8D4AEE" w14:textId="77777777" w:rsidR="007B0C52" w:rsidRPr="00502604" w:rsidRDefault="007B0C52" w:rsidP="007B0C52">
      <w:pPr>
        <w:jc w:val="both"/>
        <w:rPr>
          <w:rFonts w:ascii="Verdana" w:hAnsi="Verdana"/>
          <w:kern w:val="28"/>
        </w:rPr>
      </w:pPr>
      <w:r w:rsidRPr="00502604">
        <w:rPr>
          <w:rFonts w:ascii="Verdana" w:hAnsi="Verdana"/>
          <w:kern w:val="28"/>
        </w:rPr>
        <w:t>El vaciado del hormigón se realizará de acuerdo a un plan de trabajo previamente autorizado por el Inspector de proyecto.</w:t>
      </w:r>
    </w:p>
    <w:p w14:paraId="238037B2" w14:textId="77777777" w:rsidR="007B0C52" w:rsidRPr="00502604" w:rsidRDefault="007B0C52" w:rsidP="007B0C52">
      <w:pPr>
        <w:jc w:val="both"/>
        <w:rPr>
          <w:rFonts w:ascii="Verdana" w:hAnsi="Verdana"/>
          <w:kern w:val="28"/>
        </w:rPr>
      </w:pPr>
    </w:p>
    <w:p w14:paraId="08E57A17" w14:textId="77777777" w:rsidR="007B0C52" w:rsidRPr="00502604" w:rsidRDefault="007B0C52" w:rsidP="007B0C52">
      <w:pPr>
        <w:jc w:val="both"/>
        <w:rPr>
          <w:rFonts w:ascii="Verdana" w:hAnsi="Verdana"/>
          <w:kern w:val="28"/>
        </w:rPr>
      </w:pPr>
      <w:r w:rsidRPr="00502604">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6897056" w14:textId="77777777" w:rsidR="007B0C52" w:rsidRPr="00502604" w:rsidRDefault="007B0C52" w:rsidP="007B0C52">
      <w:pPr>
        <w:jc w:val="both"/>
        <w:rPr>
          <w:rFonts w:ascii="Verdana" w:hAnsi="Verdana"/>
          <w:kern w:val="28"/>
        </w:rPr>
      </w:pPr>
    </w:p>
    <w:p w14:paraId="41A784FC" w14:textId="77777777" w:rsidR="007B0C52" w:rsidRPr="00502604" w:rsidRDefault="007B0C52" w:rsidP="007B0C52">
      <w:pPr>
        <w:jc w:val="both"/>
        <w:rPr>
          <w:rFonts w:ascii="Verdana" w:hAnsi="Verdana"/>
          <w:kern w:val="28"/>
        </w:rPr>
      </w:pPr>
      <w:r w:rsidRPr="00502604">
        <w:rPr>
          <w:rFonts w:ascii="Verdana" w:hAnsi="Verdana"/>
          <w:kern w:val="28"/>
        </w:rPr>
        <w:t>En caso de que no se indiquen las juntas constructivas en el proyecto, el Inspector de proyecto indicará donde pueden hacerse las juntas constructivas.</w:t>
      </w:r>
    </w:p>
    <w:p w14:paraId="52A5870C" w14:textId="77777777" w:rsidR="007B0C52" w:rsidRPr="00502604" w:rsidRDefault="007B0C52" w:rsidP="007B0C52">
      <w:pPr>
        <w:jc w:val="both"/>
        <w:rPr>
          <w:rFonts w:ascii="Verdana" w:hAnsi="Verdana"/>
          <w:kern w:val="28"/>
        </w:rPr>
      </w:pPr>
    </w:p>
    <w:p w14:paraId="333AA67C" w14:textId="77777777" w:rsidR="007B0C52" w:rsidRPr="00502604" w:rsidRDefault="007B0C52" w:rsidP="007B0C52">
      <w:pPr>
        <w:jc w:val="both"/>
        <w:rPr>
          <w:rFonts w:ascii="Verdana" w:hAnsi="Verdana"/>
          <w:kern w:val="28"/>
        </w:rPr>
      </w:pPr>
      <w:r w:rsidRPr="00502604">
        <w:rPr>
          <w:rFonts w:ascii="Verdana" w:hAnsi="Verdana"/>
          <w:kern w:val="28"/>
        </w:rPr>
        <w:t>Las siguientes prohibiciones para el hormigonado deben tenerse en cuenta:</w:t>
      </w:r>
    </w:p>
    <w:p w14:paraId="6C11B5B1" w14:textId="77777777" w:rsidR="007B0C52" w:rsidRPr="00502604" w:rsidRDefault="007B0C52" w:rsidP="007B0C52">
      <w:pPr>
        <w:widowControl w:val="0"/>
        <w:numPr>
          <w:ilvl w:val="0"/>
          <w:numId w:val="108"/>
        </w:numPr>
        <w:autoSpaceDE w:val="0"/>
        <w:autoSpaceDN w:val="0"/>
        <w:jc w:val="both"/>
        <w:rPr>
          <w:rFonts w:ascii="Verdana" w:hAnsi="Verdana"/>
          <w:kern w:val="28"/>
        </w:rPr>
      </w:pPr>
      <w:r w:rsidRPr="00502604">
        <w:rPr>
          <w:rFonts w:ascii="Verdana" w:hAnsi="Verdana"/>
          <w:kern w:val="28"/>
        </w:rPr>
        <w:t>La temperatura de vaciado no será menor a 5°C.</w:t>
      </w:r>
    </w:p>
    <w:p w14:paraId="7E742E8C" w14:textId="77777777" w:rsidR="007B0C52" w:rsidRPr="00502604" w:rsidRDefault="007B0C52" w:rsidP="007B0C52">
      <w:pPr>
        <w:widowControl w:val="0"/>
        <w:numPr>
          <w:ilvl w:val="0"/>
          <w:numId w:val="108"/>
        </w:numPr>
        <w:autoSpaceDE w:val="0"/>
        <w:autoSpaceDN w:val="0"/>
        <w:jc w:val="both"/>
        <w:rPr>
          <w:rFonts w:ascii="Verdana" w:hAnsi="Verdana"/>
          <w:kern w:val="28"/>
        </w:rPr>
      </w:pPr>
      <w:r w:rsidRPr="00502604">
        <w:rPr>
          <w:rFonts w:ascii="Verdana" w:hAnsi="Verdana"/>
          <w:kern w:val="28"/>
        </w:rPr>
        <w:t>No podrá efectuarse el vaciado durante la lluvia.</w:t>
      </w:r>
    </w:p>
    <w:p w14:paraId="4A2ABCC0" w14:textId="77777777" w:rsidR="007B0C52" w:rsidRPr="00502604" w:rsidRDefault="007B0C52" w:rsidP="007B0C52">
      <w:pPr>
        <w:widowControl w:val="0"/>
        <w:numPr>
          <w:ilvl w:val="0"/>
          <w:numId w:val="108"/>
        </w:numPr>
        <w:autoSpaceDE w:val="0"/>
        <w:autoSpaceDN w:val="0"/>
        <w:jc w:val="both"/>
        <w:rPr>
          <w:rFonts w:ascii="Verdana" w:hAnsi="Verdana"/>
          <w:kern w:val="28"/>
        </w:rPr>
      </w:pPr>
      <w:r w:rsidRPr="00502604">
        <w:rPr>
          <w:rFonts w:ascii="Verdana" w:hAnsi="Verdana"/>
          <w:kern w:val="28"/>
        </w:rPr>
        <w:t>No será permitido disponer de grandes cantidades de hormigón en un solo lugar para esparcirlo posteriormente.</w:t>
      </w:r>
    </w:p>
    <w:p w14:paraId="6497F062" w14:textId="77777777" w:rsidR="007B0C52" w:rsidRPr="00502604" w:rsidRDefault="007B0C52" w:rsidP="007B0C52">
      <w:pPr>
        <w:widowControl w:val="0"/>
        <w:numPr>
          <w:ilvl w:val="0"/>
          <w:numId w:val="108"/>
        </w:numPr>
        <w:autoSpaceDE w:val="0"/>
        <w:autoSpaceDN w:val="0"/>
        <w:jc w:val="both"/>
        <w:rPr>
          <w:rFonts w:ascii="Verdana" w:hAnsi="Verdana"/>
          <w:kern w:val="28"/>
        </w:rPr>
      </w:pPr>
      <w:r w:rsidRPr="00502604">
        <w:rPr>
          <w:rFonts w:ascii="Verdana" w:hAnsi="Verdana"/>
          <w:kern w:val="28"/>
        </w:rPr>
        <w:t>Por ningún motivo se podrá agregar agua en el momento de hormigonar.</w:t>
      </w:r>
    </w:p>
    <w:p w14:paraId="33EDC940" w14:textId="77777777" w:rsidR="007B0C52" w:rsidRPr="00502604" w:rsidRDefault="007B0C52" w:rsidP="007B0C52">
      <w:pPr>
        <w:widowControl w:val="0"/>
        <w:numPr>
          <w:ilvl w:val="0"/>
          <w:numId w:val="108"/>
        </w:numPr>
        <w:autoSpaceDE w:val="0"/>
        <w:autoSpaceDN w:val="0"/>
        <w:jc w:val="both"/>
        <w:rPr>
          <w:rFonts w:ascii="Verdana" w:hAnsi="Verdana"/>
          <w:kern w:val="28"/>
        </w:rPr>
      </w:pPr>
      <w:r w:rsidRPr="00502604">
        <w:rPr>
          <w:rFonts w:ascii="Verdana" w:hAnsi="Verdana"/>
          <w:kern w:val="28"/>
        </w:rPr>
        <w:t>El espesor máximo de la capa de hormigón no deberá exceder a 20 cm para permitir una compactación eficaz.</w:t>
      </w:r>
    </w:p>
    <w:p w14:paraId="444E7A6F" w14:textId="77777777" w:rsidR="007B0C52" w:rsidRPr="00502604" w:rsidRDefault="007B0C52" w:rsidP="007B0C52">
      <w:pPr>
        <w:widowControl w:val="0"/>
        <w:numPr>
          <w:ilvl w:val="0"/>
          <w:numId w:val="108"/>
        </w:numPr>
        <w:autoSpaceDE w:val="0"/>
        <w:autoSpaceDN w:val="0"/>
        <w:jc w:val="both"/>
        <w:rPr>
          <w:rFonts w:ascii="Verdana" w:hAnsi="Verdana"/>
          <w:kern w:val="28"/>
        </w:rPr>
      </w:pPr>
      <w:r w:rsidRPr="00502604">
        <w:rPr>
          <w:rFonts w:ascii="Verdana" w:hAnsi="Verdana"/>
          <w:kern w:val="28"/>
        </w:rPr>
        <w:t>La velocidad del vaciado será la suficiente para garantizar que el hormigón se mantenga plástico en todo momento.</w:t>
      </w:r>
    </w:p>
    <w:p w14:paraId="11BBDA88" w14:textId="77777777" w:rsidR="007B0C52" w:rsidRPr="00502604" w:rsidRDefault="007B0C52" w:rsidP="007B0C52">
      <w:pPr>
        <w:widowControl w:val="0"/>
        <w:numPr>
          <w:ilvl w:val="0"/>
          <w:numId w:val="108"/>
        </w:numPr>
        <w:autoSpaceDE w:val="0"/>
        <w:autoSpaceDN w:val="0"/>
        <w:jc w:val="both"/>
        <w:rPr>
          <w:rFonts w:ascii="Verdana" w:hAnsi="Verdana"/>
          <w:kern w:val="28"/>
        </w:rPr>
      </w:pPr>
      <w:r w:rsidRPr="00502604">
        <w:rPr>
          <w:rFonts w:ascii="Verdana" w:hAnsi="Verdana"/>
          <w:kern w:val="28"/>
        </w:rPr>
        <w:t>No se podrá verter el hormigón en caída libre desde alturas superiores a 1,50 m, debiendo en este caso utilizar canalones, embudos o ductos.</w:t>
      </w:r>
    </w:p>
    <w:p w14:paraId="6EBB3D97" w14:textId="77777777" w:rsidR="007B0C52" w:rsidRPr="00502604" w:rsidRDefault="007B0C52" w:rsidP="007B0C52">
      <w:pPr>
        <w:jc w:val="both"/>
        <w:rPr>
          <w:rFonts w:ascii="Verdana" w:hAnsi="Verdana"/>
          <w:kern w:val="28"/>
        </w:rPr>
      </w:pPr>
    </w:p>
    <w:p w14:paraId="2036ADD0" w14:textId="77777777" w:rsidR="007B0C52" w:rsidRPr="00502604" w:rsidRDefault="007B0C52" w:rsidP="007B0C52">
      <w:pPr>
        <w:jc w:val="both"/>
        <w:rPr>
          <w:rFonts w:ascii="Verdana" w:hAnsi="Verdana"/>
          <w:b/>
          <w:kern w:val="28"/>
        </w:rPr>
      </w:pPr>
      <w:r w:rsidRPr="00502604">
        <w:rPr>
          <w:rFonts w:ascii="Verdana" w:hAnsi="Verdana"/>
          <w:b/>
          <w:kern w:val="28"/>
        </w:rPr>
        <w:t>Compactación</w:t>
      </w:r>
    </w:p>
    <w:p w14:paraId="6CB6C406" w14:textId="77777777" w:rsidR="007B0C52" w:rsidRPr="00502604" w:rsidRDefault="007B0C52" w:rsidP="007B0C52">
      <w:pPr>
        <w:jc w:val="both"/>
        <w:rPr>
          <w:rFonts w:ascii="Verdana" w:hAnsi="Verdana"/>
          <w:b/>
          <w:kern w:val="28"/>
        </w:rPr>
      </w:pPr>
    </w:p>
    <w:p w14:paraId="3A8B149D" w14:textId="77777777" w:rsidR="007B0C52" w:rsidRPr="00502604" w:rsidRDefault="007B0C52" w:rsidP="007B0C52">
      <w:pPr>
        <w:jc w:val="both"/>
        <w:rPr>
          <w:rFonts w:ascii="Verdana" w:hAnsi="Verdana"/>
          <w:kern w:val="28"/>
        </w:rPr>
      </w:pPr>
      <w:r w:rsidRPr="00502604">
        <w:rPr>
          <w:rFonts w:ascii="Verdana" w:hAnsi="Verdana"/>
          <w:kern w:val="28"/>
        </w:rPr>
        <w:t>La compactación de los hormigones se realizará mediante vibrado de manera tal que se eliminen los huecos o burbujas de aire en el interior de la masa, evitando la disgregación de los agregados.</w:t>
      </w:r>
    </w:p>
    <w:p w14:paraId="04A29D63" w14:textId="77777777" w:rsidR="007B0C52" w:rsidRPr="00502604" w:rsidRDefault="007B0C52" w:rsidP="007B0C52">
      <w:pPr>
        <w:jc w:val="both"/>
        <w:rPr>
          <w:rFonts w:ascii="Verdana" w:hAnsi="Verdana"/>
          <w:kern w:val="28"/>
        </w:rPr>
      </w:pPr>
      <w:r w:rsidRPr="00502604">
        <w:rPr>
          <w:rFonts w:ascii="Verdana" w:hAnsi="Verdana"/>
          <w:kern w:val="28"/>
        </w:rPr>
        <w:t>El vibrado será realizado mediante vibradoras de inmersión y alta frecuencia que deberán ser manejadas por obreros con experiencia en la actividad.</w:t>
      </w:r>
    </w:p>
    <w:p w14:paraId="6D7C83FA" w14:textId="77777777" w:rsidR="007B0C52" w:rsidRPr="00502604" w:rsidRDefault="007B0C52" w:rsidP="007B0C52">
      <w:pPr>
        <w:jc w:val="both"/>
        <w:rPr>
          <w:rFonts w:ascii="Verdana" w:hAnsi="Verdana"/>
          <w:kern w:val="28"/>
        </w:rPr>
      </w:pPr>
    </w:p>
    <w:p w14:paraId="5CE003AE" w14:textId="77777777" w:rsidR="007B0C52" w:rsidRPr="00502604" w:rsidRDefault="007B0C52" w:rsidP="007B0C52">
      <w:pPr>
        <w:jc w:val="both"/>
        <w:rPr>
          <w:rFonts w:ascii="Verdana" w:hAnsi="Verdana"/>
          <w:kern w:val="28"/>
        </w:rPr>
      </w:pPr>
      <w:r w:rsidRPr="00502604">
        <w:rPr>
          <w:rFonts w:ascii="Verdana" w:hAnsi="Verdana"/>
          <w:kern w:val="28"/>
        </w:rPr>
        <w:t>De ninguna manera se permitirá el uso de las vibradoras para el transporte de la mezcla o la distribución dentro del encofrado.</w:t>
      </w:r>
    </w:p>
    <w:p w14:paraId="18FA1FC7" w14:textId="77777777" w:rsidR="007B0C52" w:rsidRPr="00502604" w:rsidRDefault="007B0C52" w:rsidP="007B0C52">
      <w:pPr>
        <w:jc w:val="both"/>
        <w:rPr>
          <w:rFonts w:ascii="Verdana" w:hAnsi="Verdana"/>
          <w:kern w:val="28"/>
        </w:rPr>
      </w:pPr>
    </w:p>
    <w:p w14:paraId="4EA1C88B" w14:textId="77777777" w:rsidR="007B0C52" w:rsidRPr="00502604" w:rsidRDefault="007B0C52" w:rsidP="007B0C52">
      <w:pPr>
        <w:jc w:val="both"/>
        <w:rPr>
          <w:rFonts w:ascii="Verdana" w:hAnsi="Verdana"/>
          <w:kern w:val="28"/>
        </w:rPr>
      </w:pPr>
      <w:r w:rsidRPr="00502604">
        <w:rPr>
          <w:rFonts w:ascii="Verdana" w:hAnsi="Verdana"/>
          <w:kern w:val="28"/>
        </w:rPr>
        <w:t>En ningún caso se iniciará el vaciado si no se cuenta por lo menos con dos vibradoras en perfecto estado y con el diámetro de la aguja adecuado para el elemento.</w:t>
      </w:r>
    </w:p>
    <w:p w14:paraId="2F975FA1" w14:textId="77777777" w:rsidR="007B0C52" w:rsidRPr="00502604" w:rsidRDefault="007B0C52" w:rsidP="007B0C52">
      <w:pPr>
        <w:jc w:val="both"/>
        <w:rPr>
          <w:rFonts w:ascii="Verdana" w:hAnsi="Verdana"/>
          <w:kern w:val="28"/>
        </w:rPr>
      </w:pPr>
    </w:p>
    <w:p w14:paraId="5D3C62E0" w14:textId="77777777" w:rsidR="007B0C52" w:rsidRPr="00502604" w:rsidRDefault="007B0C52" w:rsidP="007B0C52">
      <w:pPr>
        <w:jc w:val="both"/>
        <w:rPr>
          <w:rFonts w:ascii="Verdana" w:hAnsi="Verdana"/>
          <w:kern w:val="28"/>
        </w:rPr>
      </w:pPr>
      <w:r w:rsidRPr="00502604">
        <w:rPr>
          <w:rFonts w:ascii="Verdana" w:hAnsi="Verdana"/>
          <w:kern w:val="28"/>
        </w:rPr>
        <w:t>Las vibradoras serán introducidas en puntos equidistantes a 45 cm entre sí y durante 5 a 15 segundos para evitar la disgregación.</w:t>
      </w:r>
    </w:p>
    <w:p w14:paraId="70AA1ED6" w14:textId="77777777" w:rsidR="007B0C52" w:rsidRPr="00502604" w:rsidRDefault="007B0C52" w:rsidP="007B0C52">
      <w:pPr>
        <w:jc w:val="both"/>
        <w:rPr>
          <w:rFonts w:ascii="Verdana" w:hAnsi="Verdana"/>
          <w:kern w:val="28"/>
        </w:rPr>
      </w:pPr>
    </w:p>
    <w:p w14:paraId="496DF46C" w14:textId="77777777" w:rsidR="007B0C52" w:rsidRPr="00502604" w:rsidRDefault="007B0C52" w:rsidP="007B0C52">
      <w:pPr>
        <w:jc w:val="both"/>
        <w:rPr>
          <w:rFonts w:ascii="Verdana" w:hAnsi="Verdana"/>
          <w:kern w:val="28"/>
        </w:rPr>
      </w:pPr>
      <w:r w:rsidRPr="00502604">
        <w:rPr>
          <w:rFonts w:ascii="Verdana" w:hAnsi="Verdana"/>
          <w:kern w:val="28"/>
        </w:rPr>
        <w:lastRenderedPageBreak/>
        <w:t>Las vibradoras se introducirán y retirarán lentamente y en posición vertical o ligeramente inclinadas tal que se eliminen los huecos o burbujas de aire en el interior de la masa, evitando la disgregación de los agregados.</w:t>
      </w:r>
    </w:p>
    <w:p w14:paraId="1A46B6AB" w14:textId="77777777" w:rsidR="007B0C52" w:rsidRPr="00502604" w:rsidRDefault="007B0C52" w:rsidP="007B0C52">
      <w:pPr>
        <w:jc w:val="both"/>
        <w:rPr>
          <w:rFonts w:ascii="Verdana" w:hAnsi="Verdana"/>
          <w:kern w:val="28"/>
        </w:rPr>
      </w:pPr>
    </w:p>
    <w:p w14:paraId="25DA7306" w14:textId="77777777" w:rsidR="007B0C52" w:rsidRPr="00502604" w:rsidRDefault="007B0C52" w:rsidP="007B0C52">
      <w:pPr>
        <w:jc w:val="both"/>
        <w:rPr>
          <w:rFonts w:ascii="Verdana" w:hAnsi="Verdana"/>
          <w:kern w:val="28"/>
        </w:rPr>
      </w:pPr>
      <w:r w:rsidRPr="00502604">
        <w:rPr>
          <w:rFonts w:ascii="Verdana" w:hAnsi="Verdana"/>
          <w:kern w:val="28"/>
        </w:rPr>
        <w:t>El compactado del hormigón se completará con un apisonado manual del hormigón y un golpeteo de los encofrados.</w:t>
      </w:r>
    </w:p>
    <w:p w14:paraId="487B69CC" w14:textId="77777777" w:rsidR="007B0C52" w:rsidRPr="00502604" w:rsidRDefault="007B0C52" w:rsidP="007B0C52">
      <w:pPr>
        <w:jc w:val="both"/>
        <w:rPr>
          <w:rFonts w:ascii="Verdana" w:hAnsi="Verdana"/>
          <w:kern w:val="28"/>
        </w:rPr>
      </w:pPr>
    </w:p>
    <w:p w14:paraId="41968EED" w14:textId="77777777" w:rsidR="007B0C52" w:rsidRPr="00502604" w:rsidRDefault="007B0C52" w:rsidP="007B0C52">
      <w:pPr>
        <w:jc w:val="both"/>
        <w:rPr>
          <w:rFonts w:ascii="Verdana" w:hAnsi="Verdana"/>
          <w:kern w:val="28"/>
        </w:rPr>
      </w:pPr>
      <w:r w:rsidRPr="00502604">
        <w:rPr>
          <w:rFonts w:ascii="Verdana" w:hAnsi="Verdana"/>
          <w:kern w:val="28"/>
        </w:rPr>
        <w:t>La compactación manual del hormigón mediante varillas de hierro será usada solo bajo autorización de Inspector de proyecto.</w:t>
      </w:r>
    </w:p>
    <w:p w14:paraId="47F5EF71" w14:textId="77777777" w:rsidR="007B0C52" w:rsidRPr="00502604" w:rsidRDefault="007B0C52" w:rsidP="007B0C52">
      <w:pPr>
        <w:jc w:val="both"/>
        <w:rPr>
          <w:rFonts w:ascii="Verdana" w:hAnsi="Verdana"/>
          <w:kern w:val="28"/>
        </w:rPr>
      </w:pPr>
    </w:p>
    <w:p w14:paraId="40EF979F" w14:textId="77777777" w:rsidR="007B0C52" w:rsidRPr="00502604" w:rsidRDefault="007B0C52" w:rsidP="007B0C52">
      <w:pPr>
        <w:jc w:val="both"/>
        <w:rPr>
          <w:rFonts w:ascii="Verdana" w:hAnsi="Verdana"/>
          <w:b/>
          <w:kern w:val="28"/>
        </w:rPr>
      </w:pPr>
      <w:r w:rsidRPr="00502604">
        <w:rPr>
          <w:rFonts w:ascii="Verdana" w:hAnsi="Verdana"/>
          <w:b/>
          <w:kern w:val="28"/>
        </w:rPr>
        <w:t>Desencofrado</w:t>
      </w:r>
    </w:p>
    <w:p w14:paraId="429872DF" w14:textId="77777777" w:rsidR="007B0C52" w:rsidRPr="00502604" w:rsidRDefault="007B0C52" w:rsidP="007B0C52">
      <w:pPr>
        <w:jc w:val="both"/>
        <w:rPr>
          <w:rFonts w:ascii="Verdana" w:hAnsi="Verdana"/>
          <w:b/>
          <w:kern w:val="28"/>
        </w:rPr>
      </w:pPr>
    </w:p>
    <w:p w14:paraId="6D7BB31F" w14:textId="77777777" w:rsidR="007B0C52" w:rsidRPr="00502604" w:rsidRDefault="007B0C52" w:rsidP="007B0C52">
      <w:pPr>
        <w:jc w:val="both"/>
        <w:rPr>
          <w:rFonts w:ascii="Verdana" w:hAnsi="Verdana"/>
          <w:kern w:val="28"/>
        </w:rPr>
      </w:pPr>
      <w:r w:rsidRPr="00502604">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D938B7F" w14:textId="77777777" w:rsidR="007B0C52" w:rsidRPr="00502604" w:rsidRDefault="007B0C52" w:rsidP="007B0C52">
      <w:pPr>
        <w:jc w:val="both"/>
        <w:rPr>
          <w:rFonts w:ascii="Verdana" w:hAnsi="Verdana"/>
          <w:kern w:val="28"/>
        </w:rPr>
      </w:pPr>
    </w:p>
    <w:p w14:paraId="605B5BE1" w14:textId="77777777" w:rsidR="007B0C52" w:rsidRPr="00502604" w:rsidRDefault="007B0C52" w:rsidP="007B0C52">
      <w:pPr>
        <w:jc w:val="both"/>
        <w:rPr>
          <w:rFonts w:ascii="Verdana" w:hAnsi="Verdana"/>
          <w:kern w:val="28"/>
        </w:rPr>
      </w:pPr>
      <w:r w:rsidRPr="00502604">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2BE0B14A" w14:textId="77777777" w:rsidR="007B0C52" w:rsidRPr="00502604" w:rsidRDefault="007B0C52" w:rsidP="007B0C52">
      <w:pPr>
        <w:jc w:val="both"/>
        <w:rPr>
          <w:rFonts w:ascii="Verdana" w:hAnsi="Verdana"/>
          <w:kern w:val="28"/>
        </w:rPr>
      </w:pPr>
    </w:p>
    <w:p w14:paraId="65FE2299" w14:textId="77777777" w:rsidR="007B0C52" w:rsidRPr="00502604" w:rsidRDefault="007B0C52" w:rsidP="007B0C52">
      <w:pPr>
        <w:jc w:val="both"/>
        <w:rPr>
          <w:rFonts w:ascii="Verdana" w:hAnsi="Verdana"/>
          <w:kern w:val="28"/>
        </w:rPr>
      </w:pPr>
      <w:r w:rsidRPr="00502604">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618222B1" w14:textId="77777777" w:rsidR="007B0C52" w:rsidRPr="00502604" w:rsidRDefault="007B0C52" w:rsidP="007B0C52">
      <w:pPr>
        <w:jc w:val="both"/>
        <w:rPr>
          <w:rFonts w:ascii="Verdana" w:hAnsi="Verdana"/>
          <w:kern w:val="28"/>
        </w:rPr>
      </w:pPr>
    </w:p>
    <w:p w14:paraId="5879DBB5" w14:textId="77777777" w:rsidR="007B0C52" w:rsidRPr="00502604" w:rsidRDefault="007B0C52" w:rsidP="007B0C52">
      <w:pPr>
        <w:jc w:val="both"/>
        <w:rPr>
          <w:rFonts w:ascii="Verdana" w:hAnsi="Verdana"/>
          <w:kern w:val="28"/>
        </w:rPr>
      </w:pPr>
      <w:r w:rsidRPr="00502604">
        <w:rPr>
          <w:rFonts w:ascii="Verdana" w:hAnsi="Verdana"/>
          <w:kern w:val="28"/>
        </w:rPr>
        <w:t>Los encofrados superiores en superficies inclinadas deberán ser removidos tan pronto como el hormigón tenga suficiente resistencia para no escurrir.</w:t>
      </w:r>
    </w:p>
    <w:p w14:paraId="55EE8ED0" w14:textId="77777777" w:rsidR="007B0C52" w:rsidRPr="00502604" w:rsidRDefault="007B0C52" w:rsidP="007B0C52">
      <w:pPr>
        <w:jc w:val="both"/>
        <w:rPr>
          <w:rFonts w:ascii="Verdana" w:hAnsi="Verdana"/>
          <w:kern w:val="28"/>
        </w:rPr>
      </w:pPr>
    </w:p>
    <w:p w14:paraId="3BE99628" w14:textId="77777777" w:rsidR="007B0C52" w:rsidRPr="00502604" w:rsidRDefault="007B0C52" w:rsidP="007B0C52">
      <w:pPr>
        <w:jc w:val="both"/>
        <w:rPr>
          <w:rFonts w:ascii="Verdana" w:hAnsi="Verdana"/>
          <w:kern w:val="28"/>
        </w:rPr>
      </w:pPr>
      <w:r w:rsidRPr="00502604">
        <w:rPr>
          <w:rFonts w:ascii="Verdana" w:hAnsi="Verdana"/>
          <w:kern w:val="28"/>
        </w:rPr>
        <w:t>Los tiempos de desencofrado serán los indicados en el proyecto (planos y/o memoria de cálculo) y lo indicado en la norma CBH-87.</w:t>
      </w:r>
    </w:p>
    <w:p w14:paraId="0B325925" w14:textId="77777777" w:rsidR="007B0C52" w:rsidRPr="00502604" w:rsidRDefault="007B0C52" w:rsidP="007B0C52">
      <w:pPr>
        <w:jc w:val="both"/>
        <w:rPr>
          <w:rFonts w:ascii="Verdana" w:hAnsi="Verdana"/>
          <w:kern w:val="28"/>
        </w:rPr>
      </w:pPr>
    </w:p>
    <w:p w14:paraId="2592A767" w14:textId="77777777" w:rsidR="007B0C52" w:rsidRPr="00502604" w:rsidRDefault="007B0C52" w:rsidP="007B0C52">
      <w:pPr>
        <w:jc w:val="both"/>
        <w:rPr>
          <w:rFonts w:ascii="Verdana" w:hAnsi="Verdana"/>
          <w:b/>
          <w:kern w:val="28"/>
        </w:rPr>
      </w:pPr>
      <w:r w:rsidRPr="00502604">
        <w:rPr>
          <w:rFonts w:ascii="Verdana" w:hAnsi="Verdana"/>
          <w:b/>
          <w:kern w:val="28"/>
        </w:rPr>
        <w:t>Protección y Curado</w:t>
      </w:r>
    </w:p>
    <w:p w14:paraId="062CCE6C" w14:textId="77777777" w:rsidR="007B0C52" w:rsidRPr="00502604" w:rsidRDefault="007B0C52" w:rsidP="007B0C52">
      <w:pPr>
        <w:jc w:val="both"/>
        <w:rPr>
          <w:rFonts w:ascii="Verdana" w:hAnsi="Verdana"/>
          <w:b/>
          <w:kern w:val="28"/>
        </w:rPr>
      </w:pPr>
    </w:p>
    <w:p w14:paraId="7FF7BAF4" w14:textId="77777777" w:rsidR="007B0C52" w:rsidRPr="00502604" w:rsidRDefault="007B0C52" w:rsidP="007B0C52">
      <w:pPr>
        <w:jc w:val="both"/>
        <w:rPr>
          <w:rFonts w:ascii="Verdana" w:hAnsi="Verdana"/>
          <w:kern w:val="28"/>
        </w:rPr>
      </w:pPr>
      <w:r w:rsidRPr="00502604">
        <w:rPr>
          <w:rFonts w:ascii="Verdana" w:hAnsi="Verdana"/>
          <w:kern w:val="28"/>
        </w:rPr>
        <w:t>Una vez vaciado el hormigón fresco, deberá protegerse contra la lluvia, el viento, sol y en general contra toda acción que lo perjudique.</w:t>
      </w:r>
    </w:p>
    <w:p w14:paraId="5DCC2BE8" w14:textId="77777777" w:rsidR="007B0C52" w:rsidRPr="00502604" w:rsidRDefault="007B0C52" w:rsidP="007B0C52">
      <w:pPr>
        <w:jc w:val="both"/>
        <w:rPr>
          <w:rFonts w:ascii="Verdana" w:hAnsi="Verdana"/>
          <w:kern w:val="28"/>
        </w:rPr>
      </w:pPr>
    </w:p>
    <w:p w14:paraId="7CBD5A7D" w14:textId="77777777" w:rsidR="007B0C52" w:rsidRPr="00502604" w:rsidRDefault="007B0C52" w:rsidP="007B0C52">
      <w:pPr>
        <w:jc w:val="both"/>
        <w:rPr>
          <w:rFonts w:ascii="Verdana" w:hAnsi="Verdana"/>
          <w:kern w:val="28"/>
        </w:rPr>
      </w:pPr>
      <w:r w:rsidRPr="00502604">
        <w:rPr>
          <w:rFonts w:ascii="Verdana" w:hAnsi="Verdana"/>
          <w:kern w:val="28"/>
        </w:rPr>
        <w:t>El hormigón será protegido manteniéndose a una temperatura superior a 5°C por lo menos durante 96 horas.</w:t>
      </w:r>
    </w:p>
    <w:p w14:paraId="07456D3E" w14:textId="77777777" w:rsidR="007B0C52" w:rsidRPr="00502604" w:rsidRDefault="007B0C52" w:rsidP="007B0C52">
      <w:pPr>
        <w:jc w:val="both"/>
        <w:rPr>
          <w:rFonts w:ascii="Verdana" w:hAnsi="Verdana"/>
          <w:kern w:val="28"/>
        </w:rPr>
      </w:pPr>
      <w:r w:rsidRPr="00502604">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0D7C9282" w14:textId="77777777" w:rsidR="007B0C52" w:rsidRPr="00502604" w:rsidRDefault="007B0C52" w:rsidP="007B0C52">
      <w:pPr>
        <w:jc w:val="both"/>
        <w:rPr>
          <w:rFonts w:ascii="Verdana" w:hAnsi="Verdana"/>
          <w:kern w:val="28"/>
        </w:rPr>
      </w:pPr>
    </w:p>
    <w:p w14:paraId="7F0D346E" w14:textId="77777777" w:rsidR="007B0C52" w:rsidRPr="00502604" w:rsidRDefault="007B0C52" w:rsidP="007B0C52">
      <w:pPr>
        <w:jc w:val="both"/>
        <w:rPr>
          <w:rFonts w:ascii="Verdana" w:hAnsi="Verdana"/>
          <w:kern w:val="28"/>
        </w:rPr>
      </w:pPr>
      <w:r w:rsidRPr="00502604">
        <w:rPr>
          <w:rFonts w:ascii="Verdana" w:hAnsi="Verdana"/>
          <w:kern w:val="28"/>
        </w:rPr>
        <w:t>Durante la construcción, queda prohibido aplicar cargas, acumular materiales o maquinarias que signifiquen un peligro en la estabilidad de la estructura.</w:t>
      </w:r>
    </w:p>
    <w:p w14:paraId="38A14A6F" w14:textId="77777777" w:rsidR="007B0C52" w:rsidRPr="00502604" w:rsidRDefault="007B0C52" w:rsidP="007B0C52">
      <w:pPr>
        <w:jc w:val="both"/>
        <w:rPr>
          <w:rFonts w:ascii="Verdana" w:hAnsi="Verdana"/>
          <w:kern w:val="28"/>
        </w:rPr>
      </w:pPr>
    </w:p>
    <w:p w14:paraId="1EB16283" w14:textId="77777777" w:rsidR="007B0C52" w:rsidRPr="00502604" w:rsidRDefault="007B0C52" w:rsidP="007B0C52">
      <w:pPr>
        <w:jc w:val="both"/>
        <w:rPr>
          <w:rFonts w:ascii="Verdana" w:hAnsi="Verdana"/>
          <w:b/>
          <w:kern w:val="28"/>
        </w:rPr>
      </w:pPr>
      <w:r w:rsidRPr="00502604">
        <w:rPr>
          <w:rFonts w:ascii="Verdana" w:hAnsi="Verdana"/>
          <w:b/>
          <w:kern w:val="28"/>
        </w:rPr>
        <w:t>Control de Calidad</w:t>
      </w:r>
    </w:p>
    <w:p w14:paraId="161CFB6E" w14:textId="77777777" w:rsidR="007B0C52" w:rsidRPr="00502604" w:rsidRDefault="007B0C52" w:rsidP="007B0C52">
      <w:pPr>
        <w:jc w:val="both"/>
        <w:rPr>
          <w:rFonts w:ascii="Verdana" w:hAnsi="Verdana"/>
          <w:b/>
          <w:kern w:val="28"/>
        </w:rPr>
      </w:pPr>
    </w:p>
    <w:p w14:paraId="70E67B82" w14:textId="77777777" w:rsidR="007B0C52" w:rsidRPr="00502604" w:rsidRDefault="007B0C52" w:rsidP="007B0C52">
      <w:pPr>
        <w:jc w:val="both"/>
        <w:rPr>
          <w:rFonts w:ascii="Verdana" w:hAnsi="Verdana"/>
          <w:kern w:val="28"/>
        </w:rPr>
      </w:pPr>
      <w:r w:rsidRPr="00502604">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551D0E2E" w14:textId="77777777" w:rsidR="007B0C52" w:rsidRPr="00502604" w:rsidRDefault="007B0C52" w:rsidP="007B0C52">
      <w:pPr>
        <w:jc w:val="both"/>
        <w:rPr>
          <w:rFonts w:ascii="Verdana" w:hAnsi="Verdana"/>
          <w:kern w:val="28"/>
        </w:rPr>
      </w:pPr>
    </w:p>
    <w:p w14:paraId="56B5E08A" w14:textId="77777777" w:rsidR="007B0C52" w:rsidRPr="00502604" w:rsidRDefault="007B0C52" w:rsidP="007B0C52">
      <w:pPr>
        <w:jc w:val="both"/>
        <w:rPr>
          <w:rFonts w:ascii="Verdana" w:hAnsi="Verdana"/>
          <w:kern w:val="28"/>
        </w:rPr>
      </w:pPr>
      <w:r w:rsidRPr="00502604">
        <w:rPr>
          <w:rFonts w:ascii="Verdana" w:hAnsi="Verdana"/>
          <w:kern w:val="28"/>
        </w:rPr>
        <w:t>Los ensayos a realizar serán los requeridos por la normativa CBH-87 pudiendo la Entidad Ejecutora realizar ensayos adicionales los cuales deberán ser indicados en su propuesta.</w:t>
      </w:r>
    </w:p>
    <w:p w14:paraId="1A73E234" w14:textId="77777777" w:rsidR="007B0C52" w:rsidRPr="00502604" w:rsidRDefault="007B0C52" w:rsidP="007B0C52">
      <w:pPr>
        <w:jc w:val="both"/>
        <w:rPr>
          <w:rFonts w:ascii="Verdana" w:hAnsi="Verdana"/>
          <w:kern w:val="28"/>
        </w:rPr>
      </w:pPr>
    </w:p>
    <w:p w14:paraId="6AB9B716" w14:textId="77777777" w:rsidR="007B0C52" w:rsidRPr="00502604" w:rsidRDefault="007B0C52" w:rsidP="007B0C52">
      <w:pPr>
        <w:jc w:val="both"/>
        <w:rPr>
          <w:rFonts w:ascii="Verdana" w:hAnsi="Verdana"/>
          <w:kern w:val="28"/>
        </w:rPr>
      </w:pPr>
      <w:r w:rsidRPr="00502604">
        <w:rPr>
          <w:rFonts w:ascii="Verdana" w:hAnsi="Verdana"/>
          <w:kern w:val="28"/>
        </w:rPr>
        <w:t>Para todos los casos, el nivel de control será el indicado en los planos constructivos o memoria de cálculo o, en ausencia de dicha indicación, se asumirá un nivel de control normal.</w:t>
      </w:r>
    </w:p>
    <w:p w14:paraId="71B1AACB" w14:textId="77777777" w:rsidR="007B0C52" w:rsidRPr="00502604" w:rsidRDefault="007B0C52" w:rsidP="007B0C52">
      <w:pPr>
        <w:jc w:val="both"/>
        <w:rPr>
          <w:rFonts w:ascii="Verdana" w:hAnsi="Verdana"/>
          <w:kern w:val="28"/>
        </w:rPr>
      </w:pPr>
    </w:p>
    <w:p w14:paraId="47F22BDA" w14:textId="77777777" w:rsidR="007B0C52" w:rsidRPr="00502604" w:rsidRDefault="007B0C52" w:rsidP="007B0C52">
      <w:pPr>
        <w:widowControl w:val="0"/>
        <w:numPr>
          <w:ilvl w:val="0"/>
          <w:numId w:val="111"/>
        </w:numPr>
        <w:autoSpaceDE w:val="0"/>
        <w:autoSpaceDN w:val="0"/>
        <w:jc w:val="both"/>
        <w:rPr>
          <w:rFonts w:ascii="Verdana" w:hAnsi="Verdana"/>
          <w:b/>
          <w:kern w:val="28"/>
        </w:rPr>
      </w:pPr>
      <w:r w:rsidRPr="00502604">
        <w:rPr>
          <w:rFonts w:ascii="Verdana" w:hAnsi="Verdana"/>
          <w:b/>
          <w:kern w:val="28"/>
        </w:rPr>
        <w:t>Ensayos a Realizar</w:t>
      </w:r>
    </w:p>
    <w:p w14:paraId="308918A6" w14:textId="77777777" w:rsidR="007B0C52" w:rsidRPr="00502604" w:rsidRDefault="007B0C52" w:rsidP="007B0C52">
      <w:pPr>
        <w:ind w:left="720"/>
        <w:jc w:val="both"/>
        <w:rPr>
          <w:rFonts w:ascii="Verdana" w:hAnsi="Verdana"/>
          <w:b/>
          <w:kern w:val="28"/>
        </w:rPr>
      </w:pPr>
    </w:p>
    <w:p w14:paraId="1683529A" w14:textId="77777777" w:rsidR="007B0C52" w:rsidRPr="00502604" w:rsidRDefault="007B0C52" w:rsidP="007B0C52">
      <w:pPr>
        <w:jc w:val="both"/>
        <w:rPr>
          <w:rFonts w:ascii="Verdana" w:hAnsi="Verdana"/>
          <w:kern w:val="28"/>
        </w:rPr>
      </w:pPr>
      <w:r w:rsidRPr="00502604">
        <w:rPr>
          <w:rFonts w:ascii="Verdana" w:hAnsi="Verdana"/>
          <w:kern w:val="28"/>
        </w:rPr>
        <w:t>En el caso del presente ítem mínimamente se realizarán los siguientes ensayos de calidad:</w:t>
      </w:r>
    </w:p>
    <w:p w14:paraId="47049D8F" w14:textId="77777777" w:rsidR="007B0C52" w:rsidRPr="00502604" w:rsidRDefault="007B0C52" w:rsidP="007B0C52">
      <w:pPr>
        <w:widowControl w:val="0"/>
        <w:numPr>
          <w:ilvl w:val="0"/>
          <w:numId w:val="109"/>
        </w:numPr>
        <w:autoSpaceDE w:val="0"/>
        <w:autoSpaceDN w:val="0"/>
        <w:jc w:val="both"/>
        <w:rPr>
          <w:rFonts w:ascii="Verdana" w:hAnsi="Verdana"/>
          <w:kern w:val="28"/>
        </w:rPr>
      </w:pPr>
      <w:r w:rsidRPr="00502604">
        <w:rPr>
          <w:rFonts w:ascii="Verdana" w:hAnsi="Verdana"/>
          <w:kern w:val="28"/>
        </w:rPr>
        <w:t>Granulometría de los Áridos</w:t>
      </w:r>
    </w:p>
    <w:p w14:paraId="171D58F5" w14:textId="77777777" w:rsidR="007B0C52" w:rsidRPr="00502604" w:rsidRDefault="007B0C52" w:rsidP="007B0C52">
      <w:pPr>
        <w:widowControl w:val="0"/>
        <w:numPr>
          <w:ilvl w:val="0"/>
          <w:numId w:val="109"/>
        </w:numPr>
        <w:autoSpaceDE w:val="0"/>
        <w:autoSpaceDN w:val="0"/>
        <w:jc w:val="both"/>
        <w:rPr>
          <w:rFonts w:ascii="Verdana" w:hAnsi="Verdana"/>
          <w:kern w:val="28"/>
        </w:rPr>
      </w:pPr>
      <w:r w:rsidRPr="00502604">
        <w:rPr>
          <w:rFonts w:ascii="Verdana" w:hAnsi="Verdana"/>
          <w:kern w:val="28"/>
        </w:rPr>
        <w:t>Ensayos de Control de la Resistencia del Hormigón – Probetas Cilíndricas</w:t>
      </w:r>
    </w:p>
    <w:p w14:paraId="5BEA78F5" w14:textId="77777777" w:rsidR="007B0C52" w:rsidRPr="00502604" w:rsidRDefault="007B0C52" w:rsidP="007B0C52">
      <w:pPr>
        <w:widowControl w:val="0"/>
        <w:numPr>
          <w:ilvl w:val="0"/>
          <w:numId w:val="109"/>
        </w:numPr>
        <w:autoSpaceDE w:val="0"/>
        <w:autoSpaceDN w:val="0"/>
        <w:jc w:val="both"/>
        <w:rPr>
          <w:rFonts w:ascii="Verdana" w:hAnsi="Verdana"/>
          <w:kern w:val="28"/>
        </w:rPr>
      </w:pPr>
      <w:r w:rsidRPr="00502604">
        <w:rPr>
          <w:rFonts w:ascii="Verdana" w:hAnsi="Verdana"/>
          <w:kern w:val="28"/>
        </w:rPr>
        <w:t>Ensayos de Control de la Consistencia del Hormigón - Cono de Abraham</w:t>
      </w:r>
    </w:p>
    <w:p w14:paraId="4D2F338F" w14:textId="77777777" w:rsidR="007B0C52" w:rsidRPr="00502604" w:rsidRDefault="007B0C52" w:rsidP="007B0C52">
      <w:pPr>
        <w:jc w:val="both"/>
        <w:rPr>
          <w:rFonts w:ascii="Verdana" w:hAnsi="Verdana"/>
          <w:kern w:val="28"/>
        </w:rPr>
      </w:pPr>
    </w:p>
    <w:p w14:paraId="26D9C5A6" w14:textId="77777777" w:rsidR="007B0C52" w:rsidRPr="00502604" w:rsidRDefault="007B0C52" w:rsidP="007B0C52">
      <w:pPr>
        <w:jc w:val="both"/>
        <w:rPr>
          <w:rFonts w:ascii="Verdana" w:hAnsi="Verdana"/>
          <w:kern w:val="28"/>
        </w:rPr>
      </w:pPr>
      <w:r w:rsidRPr="00502604">
        <w:rPr>
          <w:rFonts w:ascii="Verdana" w:hAnsi="Verdana"/>
          <w:kern w:val="28"/>
        </w:rPr>
        <w:t>Adicionalmente, el Inspector de proyecto indicará la realización de los siguientes ensayos de calidad cuando las condiciones de la obra así lo requieran:</w:t>
      </w:r>
    </w:p>
    <w:p w14:paraId="0B803CD6" w14:textId="77777777" w:rsidR="007B0C52" w:rsidRPr="00502604" w:rsidRDefault="007B0C52" w:rsidP="007B0C52">
      <w:pPr>
        <w:widowControl w:val="0"/>
        <w:numPr>
          <w:ilvl w:val="0"/>
          <w:numId w:val="110"/>
        </w:numPr>
        <w:autoSpaceDE w:val="0"/>
        <w:autoSpaceDN w:val="0"/>
        <w:jc w:val="both"/>
        <w:rPr>
          <w:rFonts w:ascii="Verdana" w:hAnsi="Verdana"/>
          <w:kern w:val="28"/>
        </w:rPr>
      </w:pPr>
      <w:r w:rsidRPr="00502604">
        <w:rPr>
          <w:rFonts w:ascii="Verdana" w:hAnsi="Verdana"/>
          <w:kern w:val="28"/>
        </w:rPr>
        <w:t>Ensayos de calidad sobre el cemento</w:t>
      </w:r>
    </w:p>
    <w:p w14:paraId="51AA94D0" w14:textId="77777777" w:rsidR="007B0C52" w:rsidRPr="00502604" w:rsidRDefault="007B0C52" w:rsidP="007B0C52">
      <w:pPr>
        <w:widowControl w:val="0"/>
        <w:numPr>
          <w:ilvl w:val="0"/>
          <w:numId w:val="110"/>
        </w:numPr>
        <w:autoSpaceDE w:val="0"/>
        <w:autoSpaceDN w:val="0"/>
        <w:jc w:val="both"/>
        <w:rPr>
          <w:rFonts w:ascii="Verdana" w:hAnsi="Verdana"/>
          <w:kern w:val="28"/>
        </w:rPr>
      </w:pPr>
      <w:r w:rsidRPr="00502604">
        <w:rPr>
          <w:rFonts w:ascii="Verdana" w:hAnsi="Verdana"/>
          <w:kern w:val="28"/>
        </w:rPr>
        <w:t>Ensayos de calidad de los aceros de refuerzo</w:t>
      </w:r>
    </w:p>
    <w:p w14:paraId="181BDCD0" w14:textId="77777777" w:rsidR="007B0C52" w:rsidRPr="00502604" w:rsidRDefault="007B0C52" w:rsidP="007B0C52">
      <w:pPr>
        <w:widowControl w:val="0"/>
        <w:numPr>
          <w:ilvl w:val="0"/>
          <w:numId w:val="110"/>
        </w:numPr>
        <w:autoSpaceDE w:val="0"/>
        <w:autoSpaceDN w:val="0"/>
        <w:jc w:val="both"/>
        <w:rPr>
          <w:rFonts w:ascii="Verdana" w:hAnsi="Verdana"/>
          <w:kern w:val="28"/>
        </w:rPr>
      </w:pPr>
      <w:r w:rsidRPr="00502604">
        <w:rPr>
          <w:rFonts w:ascii="Verdana" w:hAnsi="Verdana"/>
          <w:kern w:val="28"/>
        </w:rPr>
        <w:t>Ensayo de la Máquina de los Ángeles</w:t>
      </w:r>
    </w:p>
    <w:p w14:paraId="7FF2C497" w14:textId="77777777" w:rsidR="007B0C52" w:rsidRPr="00502604" w:rsidRDefault="007B0C52" w:rsidP="007B0C52">
      <w:pPr>
        <w:widowControl w:val="0"/>
        <w:numPr>
          <w:ilvl w:val="0"/>
          <w:numId w:val="110"/>
        </w:numPr>
        <w:autoSpaceDE w:val="0"/>
        <w:autoSpaceDN w:val="0"/>
        <w:jc w:val="both"/>
        <w:rPr>
          <w:rFonts w:ascii="Verdana" w:hAnsi="Verdana"/>
          <w:kern w:val="28"/>
        </w:rPr>
      </w:pPr>
      <w:r w:rsidRPr="00502604">
        <w:rPr>
          <w:rFonts w:ascii="Verdana" w:hAnsi="Verdana"/>
          <w:kern w:val="28"/>
        </w:rPr>
        <w:t>Otros que el proponente oferte en su propuesta</w:t>
      </w:r>
    </w:p>
    <w:p w14:paraId="1F6CDB6E" w14:textId="77777777" w:rsidR="007B0C52" w:rsidRPr="00502604" w:rsidRDefault="007B0C52" w:rsidP="007B0C52">
      <w:pPr>
        <w:jc w:val="both"/>
        <w:rPr>
          <w:rFonts w:ascii="Verdana" w:hAnsi="Verdana"/>
          <w:kern w:val="28"/>
        </w:rPr>
      </w:pPr>
    </w:p>
    <w:p w14:paraId="2E2AC721" w14:textId="77777777" w:rsidR="007B0C52" w:rsidRPr="00502604" w:rsidRDefault="007B0C52" w:rsidP="007B0C52">
      <w:pPr>
        <w:widowControl w:val="0"/>
        <w:numPr>
          <w:ilvl w:val="0"/>
          <w:numId w:val="111"/>
        </w:numPr>
        <w:autoSpaceDE w:val="0"/>
        <w:autoSpaceDN w:val="0"/>
        <w:jc w:val="both"/>
        <w:rPr>
          <w:rFonts w:ascii="Verdana" w:hAnsi="Verdana"/>
          <w:b/>
          <w:kern w:val="28"/>
        </w:rPr>
      </w:pPr>
      <w:r w:rsidRPr="00502604">
        <w:rPr>
          <w:rFonts w:ascii="Verdana" w:hAnsi="Verdana"/>
          <w:b/>
          <w:kern w:val="28"/>
        </w:rPr>
        <w:t>Laboratorio</w:t>
      </w:r>
    </w:p>
    <w:p w14:paraId="3A26115C" w14:textId="77777777" w:rsidR="007B0C52" w:rsidRPr="00502604" w:rsidRDefault="007B0C52" w:rsidP="007B0C52">
      <w:pPr>
        <w:ind w:left="720"/>
        <w:jc w:val="both"/>
        <w:rPr>
          <w:rFonts w:ascii="Verdana" w:hAnsi="Verdana"/>
          <w:b/>
          <w:kern w:val="28"/>
        </w:rPr>
      </w:pPr>
    </w:p>
    <w:p w14:paraId="6174BE20" w14:textId="77777777" w:rsidR="007B0C52" w:rsidRPr="00502604" w:rsidRDefault="007B0C52" w:rsidP="007B0C52">
      <w:pPr>
        <w:jc w:val="both"/>
        <w:rPr>
          <w:rFonts w:ascii="Verdana" w:hAnsi="Verdana"/>
          <w:kern w:val="28"/>
        </w:rPr>
      </w:pPr>
      <w:r w:rsidRPr="00502604">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6AECB4F" w14:textId="77777777" w:rsidR="007B0C52" w:rsidRPr="00502604" w:rsidRDefault="007B0C52" w:rsidP="007B0C52">
      <w:pPr>
        <w:jc w:val="both"/>
        <w:rPr>
          <w:rFonts w:ascii="Verdana" w:hAnsi="Verdana"/>
          <w:kern w:val="28"/>
        </w:rPr>
      </w:pPr>
    </w:p>
    <w:p w14:paraId="0ABA6EF1" w14:textId="77777777" w:rsidR="007B0C52" w:rsidRPr="00502604" w:rsidRDefault="007B0C52" w:rsidP="007B0C52">
      <w:pPr>
        <w:widowControl w:val="0"/>
        <w:numPr>
          <w:ilvl w:val="0"/>
          <w:numId w:val="111"/>
        </w:numPr>
        <w:autoSpaceDE w:val="0"/>
        <w:autoSpaceDN w:val="0"/>
        <w:jc w:val="both"/>
        <w:rPr>
          <w:rFonts w:ascii="Verdana" w:hAnsi="Verdana"/>
          <w:b/>
          <w:kern w:val="28"/>
        </w:rPr>
      </w:pPr>
      <w:r w:rsidRPr="00502604">
        <w:rPr>
          <w:rFonts w:ascii="Verdana" w:hAnsi="Verdana"/>
          <w:b/>
          <w:kern w:val="28"/>
        </w:rPr>
        <w:t>Frecuencia de los Ensayos</w:t>
      </w:r>
    </w:p>
    <w:p w14:paraId="2D3ED3D7" w14:textId="77777777" w:rsidR="007B0C52" w:rsidRPr="00502604" w:rsidRDefault="007B0C52" w:rsidP="007B0C52">
      <w:pPr>
        <w:ind w:left="720"/>
        <w:jc w:val="both"/>
        <w:rPr>
          <w:rFonts w:ascii="Verdana" w:hAnsi="Verdana"/>
          <w:b/>
          <w:kern w:val="28"/>
        </w:rPr>
      </w:pPr>
    </w:p>
    <w:p w14:paraId="5E51B319" w14:textId="77777777" w:rsidR="007B0C52" w:rsidRPr="00502604" w:rsidRDefault="007B0C52" w:rsidP="007B0C52">
      <w:pPr>
        <w:jc w:val="both"/>
        <w:rPr>
          <w:rFonts w:ascii="Verdana" w:hAnsi="Verdana"/>
          <w:kern w:val="28"/>
        </w:rPr>
      </w:pPr>
      <w:r w:rsidRPr="00502604">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7F50B7AB" w14:textId="77777777" w:rsidR="007B0C52" w:rsidRPr="00502604" w:rsidRDefault="007B0C52" w:rsidP="007B0C52">
      <w:pPr>
        <w:jc w:val="both"/>
        <w:rPr>
          <w:rFonts w:ascii="Verdana" w:hAnsi="Verdana"/>
          <w:kern w:val="28"/>
        </w:rPr>
      </w:pPr>
    </w:p>
    <w:p w14:paraId="56A32969" w14:textId="77777777" w:rsidR="007B0C52" w:rsidRPr="00502604" w:rsidRDefault="007B0C52" w:rsidP="007B0C52">
      <w:pPr>
        <w:jc w:val="both"/>
        <w:rPr>
          <w:rFonts w:ascii="Verdana" w:hAnsi="Verdana"/>
          <w:kern w:val="28"/>
        </w:rPr>
      </w:pPr>
      <w:r w:rsidRPr="00502604">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C787896" w14:textId="77777777" w:rsidR="007B0C52" w:rsidRPr="00502604" w:rsidRDefault="007B0C52" w:rsidP="007B0C52">
      <w:pPr>
        <w:jc w:val="both"/>
        <w:rPr>
          <w:rFonts w:ascii="Verdana" w:hAnsi="Verdana"/>
          <w:kern w:val="28"/>
        </w:rPr>
      </w:pPr>
      <w:r w:rsidRPr="00502604">
        <w:rPr>
          <w:rFonts w:ascii="Verdana" w:hAnsi="Verdana"/>
          <w:kern w:val="28"/>
        </w:rPr>
        <w:t>Es obligación d</w:t>
      </w:r>
      <w:r w:rsidRPr="00502604">
        <w:rPr>
          <w:rFonts w:ascii="Verdana" w:hAnsi="Verdana"/>
          <w:color w:val="FF0000"/>
          <w:kern w:val="28"/>
        </w:rPr>
        <w:t>e</w:t>
      </w:r>
      <w:r w:rsidRPr="00502604">
        <w:rPr>
          <w:rFonts w:ascii="Verdana" w:hAnsi="Verdan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44B6EB5B" w14:textId="77777777" w:rsidR="007B0C52" w:rsidRPr="00502604" w:rsidRDefault="007B0C52" w:rsidP="007B0C52">
      <w:pPr>
        <w:jc w:val="both"/>
        <w:rPr>
          <w:rFonts w:ascii="Verdana" w:hAnsi="Verdana"/>
          <w:kern w:val="28"/>
        </w:rPr>
      </w:pPr>
    </w:p>
    <w:p w14:paraId="386FEC3C" w14:textId="77777777" w:rsidR="007B0C52" w:rsidRPr="00502604" w:rsidRDefault="007B0C52" w:rsidP="007B0C52">
      <w:pPr>
        <w:jc w:val="both"/>
        <w:rPr>
          <w:rFonts w:ascii="Verdana" w:hAnsi="Verdana"/>
          <w:kern w:val="28"/>
        </w:rPr>
      </w:pPr>
      <w:r w:rsidRPr="00502604">
        <w:rPr>
          <w:rFonts w:ascii="Verdana" w:hAnsi="Verdan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8C67C09" w14:textId="77777777" w:rsidR="007B0C52" w:rsidRPr="00502604" w:rsidRDefault="007B0C52" w:rsidP="007B0C52">
      <w:pPr>
        <w:jc w:val="both"/>
        <w:rPr>
          <w:rFonts w:ascii="Verdana" w:hAnsi="Verdana"/>
          <w:kern w:val="28"/>
        </w:rPr>
      </w:pPr>
    </w:p>
    <w:p w14:paraId="31912EA0" w14:textId="77777777" w:rsidR="007B0C52" w:rsidRPr="00502604" w:rsidRDefault="007B0C52" w:rsidP="007B0C52">
      <w:pPr>
        <w:jc w:val="both"/>
        <w:rPr>
          <w:rFonts w:ascii="Verdana" w:hAnsi="Verdana"/>
          <w:kern w:val="28"/>
        </w:rPr>
      </w:pPr>
      <w:r w:rsidRPr="00502604">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29B6834C" w14:textId="77777777" w:rsidR="007B0C52" w:rsidRPr="00502604" w:rsidRDefault="007B0C52" w:rsidP="007B0C52">
      <w:pPr>
        <w:jc w:val="both"/>
        <w:rPr>
          <w:rFonts w:ascii="Verdana" w:hAnsi="Verdana"/>
          <w:kern w:val="28"/>
        </w:rPr>
      </w:pPr>
    </w:p>
    <w:p w14:paraId="59D7C5E9" w14:textId="77777777" w:rsidR="007B0C52" w:rsidRPr="00502604" w:rsidRDefault="007B0C52" w:rsidP="007B0C52">
      <w:pPr>
        <w:jc w:val="both"/>
        <w:rPr>
          <w:rFonts w:ascii="Verdana" w:hAnsi="Verdana"/>
          <w:kern w:val="28"/>
        </w:rPr>
      </w:pPr>
      <w:r w:rsidRPr="00502604">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5D06A8A" w14:textId="77777777" w:rsidR="007B0C52" w:rsidRPr="00502604" w:rsidRDefault="007B0C52" w:rsidP="007B0C52">
      <w:pPr>
        <w:jc w:val="both"/>
        <w:rPr>
          <w:rFonts w:ascii="Verdana" w:hAnsi="Verdana"/>
          <w:kern w:val="28"/>
        </w:rPr>
      </w:pPr>
    </w:p>
    <w:p w14:paraId="67940360" w14:textId="77777777" w:rsidR="007B0C52" w:rsidRPr="00502604" w:rsidRDefault="007B0C52" w:rsidP="007B0C52">
      <w:pPr>
        <w:jc w:val="both"/>
        <w:rPr>
          <w:rFonts w:ascii="Verdana" w:hAnsi="Verdana"/>
          <w:kern w:val="28"/>
        </w:rPr>
      </w:pPr>
      <w:r w:rsidRPr="00502604">
        <w:rPr>
          <w:rFonts w:ascii="Verdana" w:hAnsi="Verdana"/>
          <w:kern w:val="28"/>
        </w:rPr>
        <w:lastRenderedPageBreak/>
        <w:t>En cualquier caso, las cantidades mínimas de cemento/m3 de hormigón deberán respetar lo indicado en el proyecto (memoria de cálculo o planos constructivos) o las indicadas en el cuadro siguiente.</w:t>
      </w:r>
    </w:p>
    <w:p w14:paraId="34527283" w14:textId="77777777" w:rsidR="007B0C52" w:rsidRPr="00502604" w:rsidRDefault="007B0C52" w:rsidP="007B0C52">
      <w:pPr>
        <w:jc w:val="both"/>
        <w:rPr>
          <w:rFonts w:ascii="Verdana" w:hAnsi="Verdan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7B0C52" w:rsidRPr="00502604" w14:paraId="2D37C16C" w14:textId="77777777" w:rsidTr="00AC5858">
        <w:trPr>
          <w:jc w:val="center"/>
        </w:trPr>
        <w:tc>
          <w:tcPr>
            <w:tcW w:w="912" w:type="pct"/>
            <w:shd w:val="clear" w:color="auto" w:fill="1F3864" w:themeFill="accent5" w:themeFillShade="80"/>
            <w:vAlign w:val="center"/>
          </w:tcPr>
          <w:p w14:paraId="59FFD000" w14:textId="77777777" w:rsidR="007B0C52" w:rsidRPr="00502604" w:rsidRDefault="007B0C52" w:rsidP="00AC5858">
            <w:pPr>
              <w:jc w:val="both"/>
              <w:rPr>
                <w:rFonts w:ascii="Verdana" w:hAnsi="Verdana"/>
                <w:b/>
                <w:kern w:val="28"/>
              </w:rPr>
            </w:pPr>
            <w:r w:rsidRPr="00502604">
              <w:rPr>
                <w:rFonts w:ascii="Verdana" w:hAnsi="Verdana"/>
                <w:b/>
                <w:kern w:val="28"/>
              </w:rPr>
              <w:t>TIPO DEL Hº</w:t>
            </w:r>
          </w:p>
        </w:tc>
        <w:tc>
          <w:tcPr>
            <w:tcW w:w="874" w:type="pct"/>
            <w:shd w:val="clear" w:color="auto" w:fill="1F3864" w:themeFill="accent5" w:themeFillShade="80"/>
            <w:vAlign w:val="center"/>
          </w:tcPr>
          <w:p w14:paraId="45DB639F" w14:textId="77777777" w:rsidR="007B0C52" w:rsidRPr="00502604" w:rsidRDefault="007B0C52" w:rsidP="00AC5858">
            <w:pPr>
              <w:jc w:val="both"/>
              <w:rPr>
                <w:rFonts w:ascii="Verdana" w:hAnsi="Verdana"/>
                <w:b/>
                <w:kern w:val="28"/>
              </w:rPr>
            </w:pPr>
            <w:r w:rsidRPr="00502604">
              <w:rPr>
                <w:rFonts w:ascii="Verdana" w:hAnsi="Verdana"/>
                <w:b/>
                <w:kern w:val="28"/>
              </w:rPr>
              <w:t>TAM. MAX. AGREGADO</w:t>
            </w:r>
          </w:p>
        </w:tc>
        <w:tc>
          <w:tcPr>
            <w:tcW w:w="874" w:type="pct"/>
            <w:shd w:val="clear" w:color="auto" w:fill="1F3864" w:themeFill="accent5" w:themeFillShade="80"/>
            <w:vAlign w:val="center"/>
          </w:tcPr>
          <w:p w14:paraId="0C899984" w14:textId="77777777" w:rsidR="007B0C52" w:rsidRPr="00502604" w:rsidRDefault="007B0C52" w:rsidP="00AC5858">
            <w:pPr>
              <w:jc w:val="both"/>
              <w:rPr>
                <w:rFonts w:ascii="Verdana" w:hAnsi="Verdana"/>
                <w:b/>
                <w:kern w:val="28"/>
              </w:rPr>
            </w:pPr>
            <w:r w:rsidRPr="00502604">
              <w:rPr>
                <w:rFonts w:ascii="Verdana" w:hAnsi="Verdana"/>
                <w:b/>
                <w:kern w:val="28"/>
              </w:rPr>
              <w:t>RES. Kg/cm2</w:t>
            </w:r>
          </w:p>
          <w:p w14:paraId="15D30CC3" w14:textId="77777777" w:rsidR="007B0C52" w:rsidRPr="00502604" w:rsidRDefault="007B0C52" w:rsidP="00AC5858">
            <w:pPr>
              <w:jc w:val="both"/>
              <w:rPr>
                <w:rFonts w:ascii="Verdana" w:hAnsi="Verdana"/>
                <w:b/>
                <w:kern w:val="28"/>
              </w:rPr>
            </w:pPr>
            <w:r w:rsidRPr="00502604">
              <w:rPr>
                <w:rFonts w:ascii="Verdana" w:hAnsi="Verdana"/>
                <w:b/>
                <w:kern w:val="28"/>
              </w:rPr>
              <w:t>(28 días)</w:t>
            </w:r>
          </w:p>
        </w:tc>
        <w:tc>
          <w:tcPr>
            <w:tcW w:w="972" w:type="pct"/>
            <w:shd w:val="clear" w:color="auto" w:fill="1F3864" w:themeFill="accent5" w:themeFillShade="80"/>
            <w:vAlign w:val="center"/>
          </w:tcPr>
          <w:p w14:paraId="5C9D43F8" w14:textId="77777777" w:rsidR="007B0C52" w:rsidRPr="00502604" w:rsidRDefault="007B0C52" w:rsidP="00AC5858">
            <w:pPr>
              <w:jc w:val="both"/>
              <w:rPr>
                <w:rFonts w:ascii="Verdana" w:hAnsi="Verdana"/>
                <w:b/>
                <w:kern w:val="28"/>
                <w:lang w:val="pt-BR"/>
              </w:rPr>
            </w:pPr>
            <w:r w:rsidRPr="00502604">
              <w:rPr>
                <w:rFonts w:ascii="Verdana" w:hAnsi="Verdana"/>
                <w:b/>
                <w:kern w:val="28"/>
                <w:lang w:val="pt-BR"/>
              </w:rPr>
              <w:t>PESO APROX. CEM. Kg/m3</w:t>
            </w:r>
          </w:p>
        </w:tc>
        <w:tc>
          <w:tcPr>
            <w:tcW w:w="680" w:type="pct"/>
            <w:shd w:val="clear" w:color="auto" w:fill="1F3864" w:themeFill="accent5" w:themeFillShade="80"/>
            <w:vAlign w:val="center"/>
          </w:tcPr>
          <w:p w14:paraId="1845649A" w14:textId="77777777" w:rsidR="007B0C52" w:rsidRPr="00502604" w:rsidRDefault="007B0C52" w:rsidP="00AC5858">
            <w:pPr>
              <w:jc w:val="both"/>
              <w:rPr>
                <w:rFonts w:ascii="Verdana" w:hAnsi="Verdana"/>
                <w:b/>
                <w:kern w:val="28"/>
              </w:rPr>
            </w:pPr>
            <w:r w:rsidRPr="00502604">
              <w:rPr>
                <w:rFonts w:ascii="Verdana" w:hAnsi="Verdana"/>
                <w:b/>
                <w:kern w:val="28"/>
              </w:rPr>
              <w:t>RELACIÓN a / c</w:t>
            </w:r>
          </w:p>
        </w:tc>
        <w:tc>
          <w:tcPr>
            <w:tcW w:w="687" w:type="pct"/>
            <w:shd w:val="clear" w:color="auto" w:fill="1F3864" w:themeFill="accent5" w:themeFillShade="80"/>
            <w:vAlign w:val="center"/>
          </w:tcPr>
          <w:p w14:paraId="393123D0" w14:textId="77777777" w:rsidR="007B0C52" w:rsidRPr="00502604" w:rsidRDefault="007B0C52" w:rsidP="00AC5858">
            <w:pPr>
              <w:jc w:val="both"/>
              <w:rPr>
                <w:rFonts w:ascii="Verdana" w:hAnsi="Verdana"/>
                <w:b/>
                <w:kern w:val="28"/>
              </w:rPr>
            </w:pPr>
            <w:r w:rsidRPr="00502604">
              <w:rPr>
                <w:rFonts w:ascii="Verdana" w:hAnsi="Verdana"/>
                <w:b/>
                <w:kern w:val="28"/>
              </w:rPr>
              <w:t>Rev. (pulg)</w:t>
            </w:r>
          </w:p>
        </w:tc>
      </w:tr>
      <w:tr w:rsidR="007B0C52" w:rsidRPr="00502604" w14:paraId="1D8CFCE8" w14:textId="77777777" w:rsidTr="00AC5858">
        <w:trPr>
          <w:trHeight w:val="304"/>
          <w:jc w:val="center"/>
        </w:trPr>
        <w:tc>
          <w:tcPr>
            <w:tcW w:w="912" w:type="pct"/>
            <w:vAlign w:val="center"/>
          </w:tcPr>
          <w:p w14:paraId="4F04246D" w14:textId="77777777" w:rsidR="007B0C52" w:rsidRPr="00502604" w:rsidRDefault="007B0C52" w:rsidP="00AC5858">
            <w:pPr>
              <w:jc w:val="both"/>
              <w:rPr>
                <w:rFonts w:ascii="Verdana" w:hAnsi="Verdana"/>
                <w:bCs/>
                <w:kern w:val="28"/>
              </w:rPr>
            </w:pPr>
            <w:r w:rsidRPr="00502604">
              <w:rPr>
                <w:rFonts w:ascii="Verdana" w:hAnsi="Verdana"/>
                <w:bCs/>
                <w:kern w:val="28"/>
              </w:rPr>
              <w:t>H “</w:t>
            </w:r>
            <w:smartTag w:uri="urn:schemas-microsoft-com:office:smarttags" w:element="metricconverter">
              <w:smartTagPr>
                <w:attr w:name="ProductID" w:val="400”"/>
              </w:smartTagPr>
              <w:r w:rsidRPr="00502604">
                <w:rPr>
                  <w:rFonts w:ascii="Verdana" w:hAnsi="Verdana"/>
                  <w:bCs/>
                  <w:kern w:val="28"/>
                </w:rPr>
                <w:t>400”</w:t>
              </w:r>
            </w:smartTag>
          </w:p>
        </w:tc>
        <w:tc>
          <w:tcPr>
            <w:tcW w:w="874" w:type="pct"/>
            <w:vAlign w:val="center"/>
          </w:tcPr>
          <w:p w14:paraId="6CF63B6B" w14:textId="77777777" w:rsidR="007B0C52" w:rsidRPr="00502604" w:rsidRDefault="007B0C52" w:rsidP="00AC5858">
            <w:pPr>
              <w:jc w:val="both"/>
              <w:rPr>
                <w:rFonts w:ascii="Verdana" w:hAnsi="Verdana"/>
                <w:bCs/>
                <w:kern w:val="28"/>
              </w:rPr>
            </w:pPr>
            <w:smartTag w:uri="urn:schemas-microsoft-com:office:smarttags" w:element="metricconverter">
              <w:smartTagPr>
                <w:attr w:name="ProductID" w:val="1”"/>
              </w:smartTagPr>
              <w:r w:rsidRPr="00502604">
                <w:rPr>
                  <w:rFonts w:ascii="Verdana" w:hAnsi="Verdana"/>
                  <w:bCs/>
                  <w:kern w:val="28"/>
                </w:rPr>
                <w:t>1”</w:t>
              </w:r>
            </w:smartTag>
          </w:p>
        </w:tc>
        <w:tc>
          <w:tcPr>
            <w:tcW w:w="874" w:type="pct"/>
            <w:vAlign w:val="center"/>
          </w:tcPr>
          <w:p w14:paraId="3D525F33" w14:textId="77777777" w:rsidR="007B0C52" w:rsidRPr="00502604" w:rsidRDefault="007B0C52" w:rsidP="00AC5858">
            <w:pPr>
              <w:jc w:val="both"/>
              <w:rPr>
                <w:rFonts w:ascii="Verdana" w:hAnsi="Verdana"/>
                <w:bCs/>
                <w:kern w:val="28"/>
              </w:rPr>
            </w:pPr>
            <w:r w:rsidRPr="00502604">
              <w:rPr>
                <w:rFonts w:ascii="Verdana" w:hAnsi="Verdana"/>
                <w:bCs/>
                <w:kern w:val="28"/>
              </w:rPr>
              <w:t>400</w:t>
            </w:r>
          </w:p>
        </w:tc>
        <w:tc>
          <w:tcPr>
            <w:tcW w:w="972" w:type="pct"/>
            <w:vAlign w:val="center"/>
          </w:tcPr>
          <w:p w14:paraId="1C1AED96" w14:textId="77777777" w:rsidR="007B0C52" w:rsidRPr="00502604" w:rsidRDefault="007B0C52" w:rsidP="00AC5858">
            <w:pPr>
              <w:jc w:val="both"/>
              <w:rPr>
                <w:rFonts w:ascii="Verdana" w:hAnsi="Verdana"/>
                <w:bCs/>
                <w:kern w:val="28"/>
              </w:rPr>
            </w:pPr>
            <w:r w:rsidRPr="00502604">
              <w:rPr>
                <w:rFonts w:ascii="Verdana" w:hAnsi="Verdana"/>
                <w:bCs/>
                <w:kern w:val="28"/>
              </w:rPr>
              <w:t>470</w:t>
            </w:r>
          </w:p>
        </w:tc>
        <w:tc>
          <w:tcPr>
            <w:tcW w:w="680" w:type="pct"/>
            <w:vAlign w:val="center"/>
          </w:tcPr>
          <w:p w14:paraId="501966F6" w14:textId="77777777" w:rsidR="007B0C52" w:rsidRPr="00502604" w:rsidRDefault="007B0C52" w:rsidP="00AC5858">
            <w:pPr>
              <w:jc w:val="both"/>
              <w:rPr>
                <w:rFonts w:ascii="Verdana" w:hAnsi="Verdana"/>
                <w:bCs/>
                <w:kern w:val="28"/>
              </w:rPr>
            </w:pPr>
            <w:r w:rsidRPr="00502604">
              <w:rPr>
                <w:rFonts w:ascii="Verdana" w:hAnsi="Verdana"/>
                <w:bCs/>
                <w:kern w:val="28"/>
              </w:rPr>
              <w:t>0,4</w:t>
            </w:r>
          </w:p>
        </w:tc>
        <w:tc>
          <w:tcPr>
            <w:tcW w:w="687" w:type="pct"/>
            <w:vAlign w:val="center"/>
          </w:tcPr>
          <w:p w14:paraId="798FD28A" w14:textId="77777777" w:rsidR="007B0C52" w:rsidRPr="00502604" w:rsidRDefault="007B0C52" w:rsidP="00AC5858">
            <w:pPr>
              <w:jc w:val="both"/>
              <w:rPr>
                <w:rFonts w:ascii="Verdana" w:hAnsi="Verdana"/>
                <w:bCs/>
                <w:kern w:val="28"/>
              </w:rPr>
            </w:pPr>
            <w:r w:rsidRPr="00502604">
              <w:rPr>
                <w:rFonts w:ascii="Verdana" w:hAnsi="Verdana"/>
                <w:bCs/>
                <w:kern w:val="28"/>
              </w:rPr>
              <w:t>1 – 3</w:t>
            </w:r>
          </w:p>
        </w:tc>
      </w:tr>
      <w:tr w:rsidR="007B0C52" w:rsidRPr="00502604" w14:paraId="1ADF4AC6" w14:textId="77777777" w:rsidTr="00AC5858">
        <w:trPr>
          <w:trHeight w:val="132"/>
          <w:jc w:val="center"/>
        </w:trPr>
        <w:tc>
          <w:tcPr>
            <w:tcW w:w="912" w:type="pct"/>
            <w:vAlign w:val="center"/>
          </w:tcPr>
          <w:p w14:paraId="44CF2506" w14:textId="77777777" w:rsidR="007B0C52" w:rsidRPr="00502604" w:rsidRDefault="007B0C52" w:rsidP="00AC5858">
            <w:pPr>
              <w:jc w:val="both"/>
              <w:rPr>
                <w:rFonts w:ascii="Verdana" w:hAnsi="Verdana"/>
                <w:bCs/>
                <w:kern w:val="28"/>
              </w:rPr>
            </w:pPr>
            <w:r w:rsidRPr="00502604">
              <w:rPr>
                <w:rFonts w:ascii="Verdana" w:hAnsi="Verdana"/>
                <w:bCs/>
                <w:kern w:val="28"/>
              </w:rPr>
              <w:t>H “</w:t>
            </w:r>
            <w:smartTag w:uri="urn:schemas-microsoft-com:office:smarttags" w:element="metricconverter">
              <w:smartTagPr>
                <w:attr w:name="ProductID" w:val="350”"/>
              </w:smartTagPr>
              <w:r w:rsidRPr="00502604">
                <w:rPr>
                  <w:rFonts w:ascii="Verdana" w:hAnsi="Verdana"/>
                  <w:bCs/>
                  <w:kern w:val="28"/>
                </w:rPr>
                <w:t>350”</w:t>
              </w:r>
            </w:smartTag>
          </w:p>
        </w:tc>
        <w:tc>
          <w:tcPr>
            <w:tcW w:w="874" w:type="pct"/>
            <w:vAlign w:val="center"/>
          </w:tcPr>
          <w:p w14:paraId="59CC41BA" w14:textId="77777777" w:rsidR="007B0C52" w:rsidRPr="00502604" w:rsidRDefault="007B0C52" w:rsidP="00AC5858">
            <w:pPr>
              <w:jc w:val="both"/>
              <w:rPr>
                <w:rFonts w:ascii="Verdana" w:hAnsi="Verdana"/>
                <w:bCs/>
                <w:kern w:val="28"/>
              </w:rPr>
            </w:pPr>
            <w:smartTag w:uri="urn:schemas-microsoft-com:office:smarttags" w:element="metricconverter">
              <w:smartTagPr>
                <w:attr w:name="ProductID" w:val="1”"/>
              </w:smartTagPr>
              <w:r w:rsidRPr="00502604">
                <w:rPr>
                  <w:rFonts w:ascii="Verdana" w:hAnsi="Verdana"/>
                  <w:bCs/>
                  <w:kern w:val="28"/>
                </w:rPr>
                <w:t>1”</w:t>
              </w:r>
            </w:smartTag>
          </w:p>
        </w:tc>
        <w:tc>
          <w:tcPr>
            <w:tcW w:w="874" w:type="pct"/>
            <w:vAlign w:val="center"/>
          </w:tcPr>
          <w:p w14:paraId="0C0261A7" w14:textId="77777777" w:rsidR="007B0C52" w:rsidRPr="00502604" w:rsidRDefault="007B0C52" w:rsidP="00AC5858">
            <w:pPr>
              <w:jc w:val="both"/>
              <w:rPr>
                <w:rFonts w:ascii="Verdana" w:hAnsi="Verdana"/>
                <w:bCs/>
                <w:kern w:val="28"/>
              </w:rPr>
            </w:pPr>
            <w:r w:rsidRPr="00502604">
              <w:rPr>
                <w:rFonts w:ascii="Verdana" w:hAnsi="Verdana"/>
                <w:bCs/>
                <w:kern w:val="28"/>
              </w:rPr>
              <w:t>350</w:t>
            </w:r>
          </w:p>
        </w:tc>
        <w:tc>
          <w:tcPr>
            <w:tcW w:w="972" w:type="pct"/>
            <w:vAlign w:val="center"/>
          </w:tcPr>
          <w:p w14:paraId="5268F86B" w14:textId="77777777" w:rsidR="007B0C52" w:rsidRPr="00502604" w:rsidRDefault="007B0C52" w:rsidP="00AC5858">
            <w:pPr>
              <w:jc w:val="both"/>
              <w:rPr>
                <w:rFonts w:ascii="Verdana" w:hAnsi="Verdana"/>
                <w:bCs/>
                <w:kern w:val="28"/>
              </w:rPr>
            </w:pPr>
            <w:r w:rsidRPr="00502604">
              <w:rPr>
                <w:rFonts w:ascii="Verdana" w:hAnsi="Verdana"/>
                <w:bCs/>
                <w:kern w:val="28"/>
              </w:rPr>
              <w:t>450</w:t>
            </w:r>
          </w:p>
        </w:tc>
        <w:tc>
          <w:tcPr>
            <w:tcW w:w="680" w:type="pct"/>
            <w:vAlign w:val="center"/>
          </w:tcPr>
          <w:p w14:paraId="200EF5EB" w14:textId="77777777" w:rsidR="007B0C52" w:rsidRPr="00502604" w:rsidRDefault="007B0C52" w:rsidP="00AC5858">
            <w:pPr>
              <w:jc w:val="both"/>
              <w:rPr>
                <w:rFonts w:ascii="Verdana" w:hAnsi="Verdana"/>
                <w:bCs/>
                <w:kern w:val="28"/>
              </w:rPr>
            </w:pPr>
            <w:r w:rsidRPr="00502604">
              <w:rPr>
                <w:rFonts w:ascii="Verdana" w:hAnsi="Verdana"/>
                <w:bCs/>
                <w:kern w:val="28"/>
              </w:rPr>
              <w:t>0,4 – 0.45</w:t>
            </w:r>
          </w:p>
        </w:tc>
        <w:tc>
          <w:tcPr>
            <w:tcW w:w="687" w:type="pct"/>
            <w:vAlign w:val="center"/>
          </w:tcPr>
          <w:p w14:paraId="78FCF210" w14:textId="77777777" w:rsidR="007B0C52" w:rsidRPr="00502604" w:rsidRDefault="007B0C52" w:rsidP="00AC5858">
            <w:pPr>
              <w:jc w:val="both"/>
              <w:rPr>
                <w:rFonts w:ascii="Verdana" w:hAnsi="Verdana"/>
                <w:bCs/>
                <w:kern w:val="28"/>
              </w:rPr>
            </w:pPr>
            <w:r w:rsidRPr="00502604">
              <w:rPr>
                <w:rFonts w:ascii="Verdana" w:hAnsi="Verdana"/>
                <w:bCs/>
                <w:kern w:val="28"/>
              </w:rPr>
              <w:t>1 – 3</w:t>
            </w:r>
          </w:p>
        </w:tc>
      </w:tr>
      <w:tr w:rsidR="007B0C52" w:rsidRPr="00502604" w14:paraId="758BE947" w14:textId="77777777" w:rsidTr="00AC5858">
        <w:trPr>
          <w:trHeight w:val="304"/>
          <w:jc w:val="center"/>
        </w:trPr>
        <w:tc>
          <w:tcPr>
            <w:tcW w:w="912" w:type="pct"/>
            <w:vAlign w:val="center"/>
          </w:tcPr>
          <w:p w14:paraId="03444442" w14:textId="77777777" w:rsidR="007B0C52" w:rsidRPr="00502604" w:rsidRDefault="007B0C52" w:rsidP="00AC5858">
            <w:pPr>
              <w:jc w:val="both"/>
              <w:rPr>
                <w:rFonts w:ascii="Verdana" w:hAnsi="Verdana"/>
                <w:bCs/>
                <w:kern w:val="28"/>
              </w:rPr>
            </w:pPr>
            <w:r w:rsidRPr="00502604">
              <w:rPr>
                <w:rFonts w:ascii="Verdana" w:hAnsi="Verdana"/>
                <w:bCs/>
                <w:kern w:val="28"/>
              </w:rPr>
              <w:t>Tipo “A” 210</w:t>
            </w:r>
          </w:p>
        </w:tc>
        <w:tc>
          <w:tcPr>
            <w:tcW w:w="874" w:type="pct"/>
            <w:vAlign w:val="center"/>
          </w:tcPr>
          <w:p w14:paraId="6CFB3F89" w14:textId="77777777" w:rsidR="007B0C52" w:rsidRPr="00502604" w:rsidRDefault="007B0C52" w:rsidP="00AC5858">
            <w:pPr>
              <w:jc w:val="both"/>
              <w:rPr>
                <w:rFonts w:ascii="Verdana" w:hAnsi="Verdana"/>
                <w:bCs/>
                <w:kern w:val="28"/>
              </w:rPr>
            </w:pPr>
            <w:smartTag w:uri="urn:schemas-microsoft-com:office:smarttags" w:element="metricconverter">
              <w:smartTagPr>
                <w:attr w:name="ProductID" w:val="1”"/>
              </w:smartTagPr>
              <w:r w:rsidRPr="00502604">
                <w:rPr>
                  <w:rFonts w:ascii="Verdana" w:hAnsi="Verdana"/>
                  <w:bCs/>
                  <w:kern w:val="28"/>
                </w:rPr>
                <w:t>1”</w:t>
              </w:r>
            </w:smartTag>
            <w:r w:rsidRPr="00502604">
              <w:rPr>
                <w:rFonts w:ascii="Verdana" w:hAnsi="Verdana"/>
                <w:bCs/>
                <w:kern w:val="28"/>
              </w:rPr>
              <w:t xml:space="preserve"> – 1/2”</w:t>
            </w:r>
          </w:p>
        </w:tc>
        <w:tc>
          <w:tcPr>
            <w:tcW w:w="874" w:type="pct"/>
            <w:vAlign w:val="center"/>
          </w:tcPr>
          <w:p w14:paraId="7DC16760" w14:textId="77777777" w:rsidR="007B0C52" w:rsidRPr="00502604" w:rsidRDefault="007B0C52" w:rsidP="00AC5858">
            <w:pPr>
              <w:jc w:val="both"/>
              <w:rPr>
                <w:rFonts w:ascii="Verdana" w:hAnsi="Verdana"/>
                <w:bCs/>
                <w:kern w:val="28"/>
              </w:rPr>
            </w:pPr>
            <w:r w:rsidRPr="00502604">
              <w:rPr>
                <w:rFonts w:ascii="Verdana" w:hAnsi="Verdana"/>
                <w:bCs/>
                <w:kern w:val="28"/>
              </w:rPr>
              <w:t>210</w:t>
            </w:r>
          </w:p>
        </w:tc>
        <w:tc>
          <w:tcPr>
            <w:tcW w:w="972" w:type="pct"/>
            <w:vAlign w:val="center"/>
          </w:tcPr>
          <w:p w14:paraId="7FA7C156" w14:textId="77777777" w:rsidR="007B0C52" w:rsidRPr="00502604" w:rsidRDefault="007B0C52" w:rsidP="00AC5858">
            <w:pPr>
              <w:jc w:val="both"/>
              <w:rPr>
                <w:rFonts w:ascii="Verdana" w:hAnsi="Verdana"/>
                <w:bCs/>
                <w:kern w:val="28"/>
              </w:rPr>
            </w:pPr>
            <w:r w:rsidRPr="00502604">
              <w:rPr>
                <w:rFonts w:ascii="Verdana" w:hAnsi="Verdana"/>
                <w:bCs/>
                <w:kern w:val="28"/>
              </w:rPr>
              <w:t>350</w:t>
            </w:r>
          </w:p>
        </w:tc>
        <w:tc>
          <w:tcPr>
            <w:tcW w:w="680" w:type="pct"/>
            <w:vAlign w:val="center"/>
          </w:tcPr>
          <w:p w14:paraId="61B0FCFF" w14:textId="77777777" w:rsidR="007B0C52" w:rsidRPr="00502604" w:rsidRDefault="007B0C52" w:rsidP="00AC5858">
            <w:pPr>
              <w:jc w:val="both"/>
              <w:rPr>
                <w:rFonts w:ascii="Verdana" w:hAnsi="Verdana"/>
                <w:bCs/>
                <w:kern w:val="28"/>
              </w:rPr>
            </w:pPr>
            <w:r w:rsidRPr="00502604">
              <w:rPr>
                <w:rFonts w:ascii="Verdana" w:hAnsi="Verdana"/>
                <w:bCs/>
                <w:kern w:val="28"/>
              </w:rPr>
              <w:t>0,5</w:t>
            </w:r>
          </w:p>
        </w:tc>
        <w:tc>
          <w:tcPr>
            <w:tcW w:w="687" w:type="pct"/>
            <w:vAlign w:val="center"/>
          </w:tcPr>
          <w:p w14:paraId="5DE6AD1C" w14:textId="77777777" w:rsidR="007B0C52" w:rsidRPr="00502604" w:rsidRDefault="007B0C52" w:rsidP="00AC5858">
            <w:pPr>
              <w:jc w:val="both"/>
              <w:rPr>
                <w:rFonts w:ascii="Verdana" w:hAnsi="Verdana"/>
                <w:bCs/>
                <w:kern w:val="28"/>
              </w:rPr>
            </w:pPr>
            <w:r w:rsidRPr="00502604">
              <w:rPr>
                <w:rFonts w:ascii="Verdana" w:hAnsi="Verdana"/>
                <w:bCs/>
                <w:kern w:val="28"/>
              </w:rPr>
              <w:t>2 – 4</w:t>
            </w:r>
          </w:p>
        </w:tc>
      </w:tr>
      <w:tr w:rsidR="007B0C52" w:rsidRPr="00502604" w14:paraId="2579A741" w14:textId="77777777" w:rsidTr="00AC5858">
        <w:trPr>
          <w:trHeight w:val="305"/>
          <w:jc w:val="center"/>
        </w:trPr>
        <w:tc>
          <w:tcPr>
            <w:tcW w:w="912" w:type="pct"/>
            <w:vAlign w:val="center"/>
          </w:tcPr>
          <w:p w14:paraId="13814E65" w14:textId="77777777" w:rsidR="007B0C52" w:rsidRPr="00502604" w:rsidRDefault="007B0C52" w:rsidP="00AC5858">
            <w:pPr>
              <w:jc w:val="both"/>
              <w:rPr>
                <w:rFonts w:ascii="Verdana" w:hAnsi="Verdana"/>
                <w:bCs/>
                <w:kern w:val="28"/>
              </w:rPr>
            </w:pPr>
            <w:r w:rsidRPr="00502604">
              <w:rPr>
                <w:rFonts w:ascii="Verdana" w:hAnsi="Verdana"/>
                <w:bCs/>
                <w:kern w:val="28"/>
              </w:rPr>
              <w:t>Tipo “B” 180</w:t>
            </w:r>
          </w:p>
        </w:tc>
        <w:tc>
          <w:tcPr>
            <w:tcW w:w="874" w:type="pct"/>
            <w:vAlign w:val="center"/>
          </w:tcPr>
          <w:p w14:paraId="62A92712" w14:textId="77777777" w:rsidR="007B0C52" w:rsidRPr="00502604" w:rsidRDefault="007B0C52" w:rsidP="00AC5858">
            <w:pPr>
              <w:jc w:val="both"/>
              <w:rPr>
                <w:rFonts w:ascii="Verdana" w:hAnsi="Verdana"/>
                <w:bCs/>
                <w:kern w:val="28"/>
              </w:rPr>
            </w:pPr>
            <w:smartTag w:uri="urn:schemas-microsoft-com:office:smarttags" w:element="metricconverter">
              <w:smartTagPr>
                <w:attr w:name="ProductID" w:val="1”"/>
              </w:smartTagPr>
              <w:r w:rsidRPr="00502604">
                <w:rPr>
                  <w:rFonts w:ascii="Verdana" w:hAnsi="Verdana"/>
                  <w:bCs/>
                  <w:kern w:val="28"/>
                </w:rPr>
                <w:t>1”</w:t>
              </w:r>
            </w:smartTag>
            <w:r w:rsidRPr="00502604">
              <w:rPr>
                <w:rFonts w:ascii="Verdana" w:hAnsi="Verdana"/>
                <w:bCs/>
                <w:kern w:val="28"/>
              </w:rPr>
              <w:t xml:space="preserve"> – 11/2”</w:t>
            </w:r>
          </w:p>
        </w:tc>
        <w:tc>
          <w:tcPr>
            <w:tcW w:w="874" w:type="pct"/>
            <w:vAlign w:val="center"/>
          </w:tcPr>
          <w:p w14:paraId="0E4CC817" w14:textId="77777777" w:rsidR="007B0C52" w:rsidRPr="00502604" w:rsidRDefault="007B0C52" w:rsidP="00AC5858">
            <w:pPr>
              <w:jc w:val="both"/>
              <w:rPr>
                <w:rFonts w:ascii="Verdana" w:hAnsi="Verdana"/>
                <w:bCs/>
                <w:kern w:val="28"/>
              </w:rPr>
            </w:pPr>
            <w:r w:rsidRPr="00502604">
              <w:rPr>
                <w:rFonts w:ascii="Verdana" w:hAnsi="Verdana"/>
                <w:bCs/>
                <w:kern w:val="28"/>
              </w:rPr>
              <w:t>180</w:t>
            </w:r>
          </w:p>
        </w:tc>
        <w:tc>
          <w:tcPr>
            <w:tcW w:w="972" w:type="pct"/>
            <w:vAlign w:val="center"/>
          </w:tcPr>
          <w:p w14:paraId="32A4D912" w14:textId="77777777" w:rsidR="007B0C52" w:rsidRPr="00502604" w:rsidRDefault="007B0C52" w:rsidP="00AC5858">
            <w:pPr>
              <w:jc w:val="both"/>
              <w:rPr>
                <w:rFonts w:ascii="Verdana" w:hAnsi="Verdana"/>
                <w:bCs/>
                <w:kern w:val="28"/>
              </w:rPr>
            </w:pPr>
            <w:r w:rsidRPr="00502604">
              <w:rPr>
                <w:rFonts w:ascii="Verdana" w:hAnsi="Verdana"/>
                <w:bCs/>
                <w:kern w:val="28"/>
              </w:rPr>
              <w:t>310</w:t>
            </w:r>
          </w:p>
        </w:tc>
        <w:tc>
          <w:tcPr>
            <w:tcW w:w="680" w:type="pct"/>
            <w:vAlign w:val="center"/>
          </w:tcPr>
          <w:p w14:paraId="792862A6" w14:textId="77777777" w:rsidR="007B0C52" w:rsidRPr="00502604" w:rsidRDefault="007B0C52" w:rsidP="00AC5858">
            <w:pPr>
              <w:jc w:val="both"/>
              <w:rPr>
                <w:rFonts w:ascii="Verdana" w:hAnsi="Verdana"/>
                <w:bCs/>
                <w:kern w:val="28"/>
              </w:rPr>
            </w:pPr>
            <w:r w:rsidRPr="00502604">
              <w:rPr>
                <w:rFonts w:ascii="Verdana" w:hAnsi="Verdana"/>
                <w:bCs/>
                <w:kern w:val="28"/>
              </w:rPr>
              <w:t>0,55</w:t>
            </w:r>
          </w:p>
        </w:tc>
        <w:tc>
          <w:tcPr>
            <w:tcW w:w="687" w:type="pct"/>
            <w:vAlign w:val="center"/>
          </w:tcPr>
          <w:p w14:paraId="1D5D75B7" w14:textId="77777777" w:rsidR="007B0C52" w:rsidRPr="00502604" w:rsidRDefault="007B0C52" w:rsidP="00AC5858">
            <w:pPr>
              <w:jc w:val="both"/>
              <w:rPr>
                <w:rFonts w:ascii="Verdana" w:hAnsi="Verdana"/>
                <w:bCs/>
                <w:kern w:val="28"/>
              </w:rPr>
            </w:pPr>
            <w:r w:rsidRPr="00502604">
              <w:rPr>
                <w:rFonts w:ascii="Verdana" w:hAnsi="Verdana"/>
                <w:bCs/>
                <w:kern w:val="28"/>
              </w:rPr>
              <w:t>2 – 4</w:t>
            </w:r>
          </w:p>
        </w:tc>
      </w:tr>
      <w:tr w:rsidR="007B0C52" w:rsidRPr="00502604" w14:paraId="4E3ABA0B" w14:textId="77777777" w:rsidTr="00AC5858">
        <w:trPr>
          <w:trHeight w:val="304"/>
          <w:jc w:val="center"/>
        </w:trPr>
        <w:tc>
          <w:tcPr>
            <w:tcW w:w="912" w:type="pct"/>
            <w:vAlign w:val="center"/>
          </w:tcPr>
          <w:p w14:paraId="47121DD0" w14:textId="77777777" w:rsidR="007B0C52" w:rsidRPr="00502604" w:rsidRDefault="007B0C52" w:rsidP="00AC5858">
            <w:pPr>
              <w:jc w:val="both"/>
              <w:rPr>
                <w:rFonts w:ascii="Verdana" w:hAnsi="Verdana"/>
                <w:bCs/>
                <w:kern w:val="28"/>
              </w:rPr>
            </w:pPr>
            <w:r w:rsidRPr="00502604">
              <w:rPr>
                <w:rFonts w:ascii="Verdana" w:hAnsi="Verdana"/>
                <w:bCs/>
                <w:kern w:val="28"/>
              </w:rPr>
              <w:t>Tipo “C” 160</w:t>
            </w:r>
          </w:p>
        </w:tc>
        <w:tc>
          <w:tcPr>
            <w:tcW w:w="874" w:type="pct"/>
            <w:vAlign w:val="center"/>
          </w:tcPr>
          <w:p w14:paraId="1D0E8D0E" w14:textId="77777777" w:rsidR="007B0C52" w:rsidRPr="00502604" w:rsidRDefault="007B0C52" w:rsidP="00AC5858">
            <w:pPr>
              <w:jc w:val="both"/>
              <w:rPr>
                <w:rFonts w:ascii="Verdana" w:hAnsi="Verdana"/>
                <w:bCs/>
                <w:kern w:val="28"/>
              </w:rPr>
            </w:pPr>
            <w:smartTag w:uri="urn:schemas-microsoft-com:office:smarttags" w:element="metricconverter">
              <w:smartTagPr>
                <w:attr w:name="ProductID" w:val="1”"/>
              </w:smartTagPr>
              <w:r w:rsidRPr="00502604">
                <w:rPr>
                  <w:rFonts w:ascii="Verdana" w:hAnsi="Verdana"/>
                  <w:bCs/>
                  <w:kern w:val="28"/>
                </w:rPr>
                <w:t>1”</w:t>
              </w:r>
            </w:smartTag>
            <w:r w:rsidRPr="00502604">
              <w:rPr>
                <w:rFonts w:ascii="Verdana" w:hAnsi="Verdana"/>
                <w:bCs/>
                <w:kern w:val="28"/>
              </w:rPr>
              <w:t xml:space="preserve"> – 11/2”</w:t>
            </w:r>
          </w:p>
        </w:tc>
        <w:tc>
          <w:tcPr>
            <w:tcW w:w="874" w:type="pct"/>
            <w:vAlign w:val="center"/>
          </w:tcPr>
          <w:p w14:paraId="5246196B" w14:textId="77777777" w:rsidR="007B0C52" w:rsidRPr="00502604" w:rsidRDefault="007B0C52" w:rsidP="00AC5858">
            <w:pPr>
              <w:jc w:val="both"/>
              <w:rPr>
                <w:rFonts w:ascii="Verdana" w:hAnsi="Verdana"/>
                <w:bCs/>
                <w:kern w:val="28"/>
              </w:rPr>
            </w:pPr>
            <w:r w:rsidRPr="00502604">
              <w:rPr>
                <w:rFonts w:ascii="Verdana" w:hAnsi="Verdana"/>
                <w:bCs/>
                <w:kern w:val="28"/>
              </w:rPr>
              <w:t>160</w:t>
            </w:r>
          </w:p>
        </w:tc>
        <w:tc>
          <w:tcPr>
            <w:tcW w:w="972" w:type="pct"/>
            <w:vAlign w:val="center"/>
          </w:tcPr>
          <w:p w14:paraId="6649F4B6" w14:textId="77777777" w:rsidR="007B0C52" w:rsidRPr="00502604" w:rsidRDefault="007B0C52" w:rsidP="00AC5858">
            <w:pPr>
              <w:jc w:val="both"/>
              <w:rPr>
                <w:rFonts w:ascii="Verdana" w:hAnsi="Verdana"/>
                <w:bCs/>
                <w:kern w:val="28"/>
              </w:rPr>
            </w:pPr>
            <w:r w:rsidRPr="00502604">
              <w:rPr>
                <w:rFonts w:ascii="Verdana" w:hAnsi="Verdana"/>
                <w:bCs/>
                <w:kern w:val="28"/>
              </w:rPr>
              <w:t>250</w:t>
            </w:r>
          </w:p>
        </w:tc>
        <w:tc>
          <w:tcPr>
            <w:tcW w:w="680" w:type="pct"/>
            <w:vAlign w:val="center"/>
          </w:tcPr>
          <w:p w14:paraId="3E3DD7F6" w14:textId="77777777" w:rsidR="007B0C52" w:rsidRPr="00502604" w:rsidRDefault="007B0C52" w:rsidP="00AC5858">
            <w:pPr>
              <w:jc w:val="both"/>
              <w:rPr>
                <w:rFonts w:ascii="Verdana" w:hAnsi="Verdana"/>
                <w:bCs/>
                <w:kern w:val="28"/>
              </w:rPr>
            </w:pPr>
            <w:r w:rsidRPr="00502604">
              <w:rPr>
                <w:rFonts w:ascii="Verdana" w:hAnsi="Verdana"/>
                <w:bCs/>
                <w:kern w:val="28"/>
              </w:rPr>
              <w:t>0,6</w:t>
            </w:r>
          </w:p>
        </w:tc>
        <w:tc>
          <w:tcPr>
            <w:tcW w:w="687" w:type="pct"/>
            <w:vAlign w:val="center"/>
          </w:tcPr>
          <w:p w14:paraId="6592DD25" w14:textId="77777777" w:rsidR="007B0C52" w:rsidRPr="00502604" w:rsidRDefault="007B0C52" w:rsidP="00AC5858">
            <w:pPr>
              <w:jc w:val="both"/>
              <w:rPr>
                <w:rFonts w:ascii="Verdana" w:hAnsi="Verdana"/>
                <w:bCs/>
                <w:kern w:val="28"/>
              </w:rPr>
            </w:pPr>
            <w:r w:rsidRPr="00502604">
              <w:rPr>
                <w:rFonts w:ascii="Verdana" w:hAnsi="Verdana"/>
                <w:bCs/>
                <w:kern w:val="28"/>
              </w:rPr>
              <w:t>2 – 3</w:t>
            </w:r>
          </w:p>
        </w:tc>
      </w:tr>
      <w:tr w:rsidR="007B0C52" w:rsidRPr="00502604" w14:paraId="1525BE3E" w14:textId="77777777" w:rsidTr="00AC5858">
        <w:trPr>
          <w:trHeight w:val="304"/>
          <w:jc w:val="center"/>
        </w:trPr>
        <w:tc>
          <w:tcPr>
            <w:tcW w:w="912" w:type="pct"/>
            <w:vAlign w:val="center"/>
          </w:tcPr>
          <w:p w14:paraId="3E001D86" w14:textId="77777777" w:rsidR="007B0C52" w:rsidRPr="00502604" w:rsidRDefault="007B0C52" w:rsidP="00AC5858">
            <w:pPr>
              <w:jc w:val="both"/>
              <w:rPr>
                <w:rFonts w:ascii="Verdana" w:hAnsi="Verdana"/>
                <w:bCs/>
                <w:kern w:val="28"/>
              </w:rPr>
            </w:pPr>
            <w:r w:rsidRPr="00502604">
              <w:rPr>
                <w:rFonts w:ascii="Verdana" w:hAnsi="Verdana"/>
                <w:bCs/>
                <w:kern w:val="28"/>
              </w:rPr>
              <w:t>Tipo “D” 130</w:t>
            </w:r>
          </w:p>
        </w:tc>
        <w:tc>
          <w:tcPr>
            <w:tcW w:w="874" w:type="pct"/>
            <w:vAlign w:val="center"/>
          </w:tcPr>
          <w:p w14:paraId="25797C3E" w14:textId="77777777" w:rsidR="007B0C52" w:rsidRPr="00502604" w:rsidRDefault="007B0C52" w:rsidP="00AC5858">
            <w:pPr>
              <w:jc w:val="both"/>
              <w:rPr>
                <w:rFonts w:ascii="Verdana" w:hAnsi="Verdana"/>
                <w:bCs/>
                <w:kern w:val="28"/>
              </w:rPr>
            </w:pPr>
            <w:smartTag w:uri="urn:schemas-microsoft-com:office:smarttags" w:element="metricconverter">
              <w:smartTagPr>
                <w:attr w:name="ProductID" w:val="2”"/>
              </w:smartTagPr>
              <w:r w:rsidRPr="00502604">
                <w:rPr>
                  <w:rFonts w:ascii="Verdana" w:hAnsi="Verdana"/>
                  <w:bCs/>
                  <w:kern w:val="28"/>
                </w:rPr>
                <w:t>2”</w:t>
              </w:r>
            </w:smartTag>
          </w:p>
        </w:tc>
        <w:tc>
          <w:tcPr>
            <w:tcW w:w="874" w:type="pct"/>
            <w:vAlign w:val="center"/>
          </w:tcPr>
          <w:p w14:paraId="40A012D7" w14:textId="77777777" w:rsidR="007B0C52" w:rsidRPr="00502604" w:rsidRDefault="007B0C52" w:rsidP="00AC5858">
            <w:pPr>
              <w:jc w:val="both"/>
              <w:rPr>
                <w:rFonts w:ascii="Verdana" w:hAnsi="Verdana"/>
                <w:bCs/>
                <w:kern w:val="28"/>
              </w:rPr>
            </w:pPr>
            <w:r w:rsidRPr="00502604">
              <w:rPr>
                <w:rFonts w:ascii="Verdana" w:hAnsi="Verdana"/>
                <w:bCs/>
                <w:kern w:val="28"/>
              </w:rPr>
              <w:t>130</w:t>
            </w:r>
          </w:p>
        </w:tc>
        <w:tc>
          <w:tcPr>
            <w:tcW w:w="972" w:type="pct"/>
            <w:vAlign w:val="center"/>
          </w:tcPr>
          <w:p w14:paraId="57FFA469" w14:textId="77777777" w:rsidR="007B0C52" w:rsidRPr="00502604" w:rsidRDefault="007B0C52" w:rsidP="00AC5858">
            <w:pPr>
              <w:jc w:val="both"/>
              <w:rPr>
                <w:rFonts w:ascii="Verdana" w:hAnsi="Verdana"/>
                <w:bCs/>
                <w:kern w:val="28"/>
              </w:rPr>
            </w:pPr>
            <w:r w:rsidRPr="00502604">
              <w:rPr>
                <w:rFonts w:ascii="Verdana" w:hAnsi="Verdana"/>
                <w:bCs/>
                <w:kern w:val="28"/>
              </w:rPr>
              <w:t>230</w:t>
            </w:r>
          </w:p>
        </w:tc>
        <w:tc>
          <w:tcPr>
            <w:tcW w:w="680" w:type="pct"/>
            <w:vAlign w:val="center"/>
          </w:tcPr>
          <w:p w14:paraId="055335FA" w14:textId="77777777" w:rsidR="007B0C52" w:rsidRPr="00502604" w:rsidRDefault="007B0C52" w:rsidP="00AC5858">
            <w:pPr>
              <w:jc w:val="both"/>
              <w:rPr>
                <w:rFonts w:ascii="Verdana" w:hAnsi="Verdana"/>
                <w:bCs/>
                <w:kern w:val="28"/>
              </w:rPr>
            </w:pPr>
            <w:r w:rsidRPr="00502604">
              <w:rPr>
                <w:rFonts w:ascii="Verdana" w:hAnsi="Verdana"/>
                <w:bCs/>
                <w:kern w:val="28"/>
              </w:rPr>
              <w:t>0,7</w:t>
            </w:r>
          </w:p>
        </w:tc>
        <w:tc>
          <w:tcPr>
            <w:tcW w:w="687" w:type="pct"/>
            <w:vAlign w:val="center"/>
          </w:tcPr>
          <w:p w14:paraId="644A6586" w14:textId="77777777" w:rsidR="007B0C52" w:rsidRPr="00502604" w:rsidRDefault="007B0C52" w:rsidP="00AC5858">
            <w:pPr>
              <w:jc w:val="both"/>
              <w:rPr>
                <w:rFonts w:ascii="Verdana" w:hAnsi="Verdana"/>
                <w:bCs/>
                <w:kern w:val="28"/>
              </w:rPr>
            </w:pPr>
            <w:r w:rsidRPr="00502604">
              <w:rPr>
                <w:rFonts w:ascii="Verdana" w:hAnsi="Verdana"/>
                <w:bCs/>
                <w:kern w:val="28"/>
              </w:rPr>
              <w:t>2 – 3</w:t>
            </w:r>
          </w:p>
        </w:tc>
      </w:tr>
      <w:tr w:rsidR="007B0C52" w:rsidRPr="00502604" w14:paraId="7F73E131" w14:textId="77777777" w:rsidTr="00AC5858">
        <w:trPr>
          <w:trHeight w:val="305"/>
          <w:jc w:val="center"/>
        </w:trPr>
        <w:tc>
          <w:tcPr>
            <w:tcW w:w="912" w:type="pct"/>
            <w:vAlign w:val="center"/>
          </w:tcPr>
          <w:p w14:paraId="64000DF6" w14:textId="77777777" w:rsidR="007B0C52" w:rsidRPr="00502604" w:rsidRDefault="007B0C52" w:rsidP="00AC5858">
            <w:pPr>
              <w:jc w:val="both"/>
              <w:rPr>
                <w:rFonts w:ascii="Verdana" w:hAnsi="Verdana"/>
                <w:bCs/>
                <w:kern w:val="28"/>
              </w:rPr>
            </w:pPr>
            <w:r w:rsidRPr="00502604">
              <w:rPr>
                <w:rFonts w:ascii="Verdana" w:hAnsi="Verdana"/>
                <w:bCs/>
                <w:kern w:val="28"/>
              </w:rPr>
              <w:t>Tipo “E”</w:t>
            </w:r>
          </w:p>
        </w:tc>
        <w:tc>
          <w:tcPr>
            <w:tcW w:w="874" w:type="pct"/>
            <w:vAlign w:val="center"/>
          </w:tcPr>
          <w:p w14:paraId="71249478" w14:textId="77777777" w:rsidR="007B0C52" w:rsidRPr="00502604" w:rsidRDefault="007B0C52" w:rsidP="00AC5858">
            <w:pPr>
              <w:jc w:val="both"/>
              <w:rPr>
                <w:rFonts w:ascii="Verdana" w:hAnsi="Verdana"/>
                <w:bCs/>
                <w:kern w:val="28"/>
              </w:rPr>
            </w:pPr>
            <w:smartTag w:uri="urn:schemas-microsoft-com:office:smarttags" w:element="metricconverter">
              <w:smartTagPr>
                <w:attr w:name="ProductID" w:val="2”"/>
              </w:smartTagPr>
              <w:r w:rsidRPr="00502604">
                <w:rPr>
                  <w:rFonts w:ascii="Verdana" w:hAnsi="Verdana"/>
                  <w:bCs/>
                  <w:kern w:val="28"/>
                </w:rPr>
                <w:t>2”</w:t>
              </w:r>
            </w:smartTag>
            <w:r w:rsidRPr="00502604">
              <w:rPr>
                <w:rFonts w:ascii="Verdana" w:hAnsi="Verdana"/>
                <w:bCs/>
                <w:kern w:val="28"/>
              </w:rPr>
              <w:t xml:space="preserve"> – 2 ½”</w:t>
            </w:r>
          </w:p>
        </w:tc>
        <w:tc>
          <w:tcPr>
            <w:tcW w:w="874" w:type="pct"/>
            <w:vAlign w:val="center"/>
          </w:tcPr>
          <w:p w14:paraId="2360B456" w14:textId="77777777" w:rsidR="007B0C52" w:rsidRPr="00502604" w:rsidRDefault="007B0C52" w:rsidP="00AC5858">
            <w:pPr>
              <w:jc w:val="both"/>
              <w:rPr>
                <w:rFonts w:ascii="Verdana" w:hAnsi="Verdana"/>
                <w:bCs/>
                <w:kern w:val="28"/>
              </w:rPr>
            </w:pPr>
            <w:r w:rsidRPr="00502604">
              <w:rPr>
                <w:rFonts w:ascii="Verdana" w:hAnsi="Verdana"/>
                <w:bCs/>
                <w:kern w:val="28"/>
              </w:rPr>
              <w:t>210</w:t>
            </w:r>
          </w:p>
        </w:tc>
        <w:tc>
          <w:tcPr>
            <w:tcW w:w="972" w:type="pct"/>
            <w:vAlign w:val="center"/>
          </w:tcPr>
          <w:p w14:paraId="4FF2FAB8" w14:textId="77777777" w:rsidR="007B0C52" w:rsidRPr="00502604" w:rsidRDefault="007B0C52" w:rsidP="00AC5858">
            <w:pPr>
              <w:jc w:val="both"/>
              <w:rPr>
                <w:rFonts w:ascii="Verdana" w:hAnsi="Verdana"/>
                <w:bCs/>
                <w:kern w:val="28"/>
              </w:rPr>
            </w:pPr>
            <w:r w:rsidRPr="00502604">
              <w:rPr>
                <w:rFonts w:ascii="Verdana" w:hAnsi="Verdana"/>
                <w:bCs/>
                <w:kern w:val="28"/>
              </w:rPr>
              <w:t>225</w:t>
            </w:r>
          </w:p>
        </w:tc>
        <w:tc>
          <w:tcPr>
            <w:tcW w:w="680" w:type="pct"/>
            <w:vAlign w:val="center"/>
          </w:tcPr>
          <w:p w14:paraId="37893684" w14:textId="77777777" w:rsidR="007B0C52" w:rsidRPr="00502604" w:rsidRDefault="007B0C52" w:rsidP="00AC5858">
            <w:pPr>
              <w:jc w:val="both"/>
              <w:rPr>
                <w:rFonts w:ascii="Verdana" w:hAnsi="Verdana"/>
                <w:bCs/>
                <w:kern w:val="28"/>
              </w:rPr>
            </w:pPr>
            <w:r w:rsidRPr="00502604">
              <w:rPr>
                <w:rFonts w:ascii="Verdana" w:hAnsi="Verdana"/>
                <w:bCs/>
                <w:kern w:val="28"/>
              </w:rPr>
              <w:t>0,75</w:t>
            </w:r>
          </w:p>
        </w:tc>
        <w:tc>
          <w:tcPr>
            <w:tcW w:w="687" w:type="pct"/>
            <w:vAlign w:val="center"/>
          </w:tcPr>
          <w:p w14:paraId="25FD3F58" w14:textId="77777777" w:rsidR="007B0C52" w:rsidRPr="00502604" w:rsidRDefault="007B0C52" w:rsidP="00AC5858">
            <w:pPr>
              <w:jc w:val="both"/>
              <w:rPr>
                <w:rFonts w:ascii="Verdana" w:hAnsi="Verdana"/>
                <w:bCs/>
                <w:kern w:val="28"/>
              </w:rPr>
            </w:pPr>
            <w:r w:rsidRPr="00502604">
              <w:rPr>
                <w:rFonts w:ascii="Verdana" w:hAnsi="Verdana"/>
                <w:bCs/>
                <w:kern w:val="28"/>
              </w:rPr>
              <w:t>2 – 3</w:t>
            </w:r>
          </w:p>
        </w:tc>
      </w:tr>
    </w:tbl>
    <w:p w14:paraId="1B9306EB" w14:textId="77777777" w:rsidR="007B0C52" w:rsidRPr="00502604" w:rsidRDefault="007B0C52" w:rsidP="007B0C52">
      <w:pPr>
        <w:jc w:val="both"/>
        <w:rPr>
          <w:rFonts w:ascii="Verdana" w:hAnsi="Verdana"/>
          <w:kern w:val="28"/>
        </w:rPr>
      </w:pPr>
    </w:p>
    <w:p w14:paraId="727D316C" w14:textId="77777777" w:rsidR="007B0C52" w:rsidRPr="00502604" w:rsidRDefault="007B0C52" w:rsidP="007B0C52">
      <w:pPr>
        <w:jc w:val="both"/>
        <w:rPr>
          <w:rFonts w:ascii="Verdana" w:hAnsi="Verdana"/>
          <w:b/>
          <w:kern w:val="28"/>
        </w:rPr>
      </w:pPr>
      <w:r w:rsidRPr="00502604">
        <w:rPr>
          <w:rFonts w:ascii="Verdana" w:hAnsi="Verdana"/>
          <w:b/>
          <w:kern w:val="28"/>
        </w:rPr>
        <w:t>Criterios de Aceptación y Rechazo</w:t>
      </w:r>
    </w:p>
    <w:p w14:paraId="47DDE416" w14:textId="77777777" w:rsidR="007B0C52" w:rsidRPr="00502604" w:rsidRDefault="007B0C52" w:rsidP="007B0C52">
      <w:pPr>
        <w:jc w:val="both"/>
        <w:rPr>
          <w:rFonts w:ascii="Verdana" w:hAnsi="Verdana"/>
          <w:kern w:val="28"/>
        </w:rPr>
      </w:pPr>
      <w:r w:rsidRPr="00502604">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683F08B" w14:textId="77777777" w:rsidR="007B0C52" w:rsidRPr="00502604" w:rsidRDefault="007B0C52" w:rsidP="007B0C52">
      <w:pPr>
        <w:jc w:val="both"/>
        <w:rPr>
          <w:rFonts w:ascii="Verdana" w:hAnsi="Verdana"/>
          <w:kern w:val="28"/>
        </w:rPr>
      </w:pPr>
    </w:p>
    <w:p w14:paraId="2EAFC217" w14:textId="77777777" w:rsidR="007B0C52" w:rsidRPr="00502604" w:rsidRDefault="007B0C52" w:rsidP="007B0C52">
      <w:pPr>
        <w:jc w:val="both"/>
        <w:rPr>
          <w:rFonts w:ascii="Verdana" w:hAnsi="Verdana"/>
          <w:kern w:val="28"/>
        </w:rPr>
      </w:pPr>
    </w:p>
    <w:p w14:paraId="27B5ABAC" w14:textId="77777777" w:rsidR="007B0C52" w:rsidRPr="00502604" w:rsidRDefault="007B0C52" w:rsidP="007B0C52">
      <w:pPr>
        <w:jc w:val="both"/>
        <w:rPr>
          <w:rFonts w:ascii="Verdana" w:hAnsi="Verdana"/>
          <w:kern w:val="28"/>
        </w:rPr>
      </w:pPr>
      <w:r w:rsidRPr="00502604">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7F87AB9D" w14:textId="77777777" w:rsidR="007B0C52" w:rsidRPr="00502604" w:rsidRDefault="007B0C52" w:rsidP="007B0C52">
      <w:pPr>
        <w:jc w:val="both"/>
        <w:rPr>
          <w:rFonts w:ascii="Verdana" w:hAnsi="Verdana"/>
          <w:kern w:val="28"/>
        </w:rPr>
      </w:pPr>
    </w:p>
    <w:p w14:paraId="12CFA6D7" w14:textId="77777777" w:rsidR="007B0C52" w:rsidRPr="00502604" w:rsidRDefault="007B0C52" w:rsidP="007B0C52">
      <w:pPr>
        <w:jc w:val="both"/>
        <w:rPr>
          <w:rFonts w:ascii="Verdana" w:hAnsi="Verdana"/>
          <w:kern w:val="28"/>
        </w:rPr>
      </w:pPr>
      <w:r w:rsidRPr="00502604">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434042DF" w14:textId="77777777" w:rsidR="007B0C52" w:rsidRPr="00502604" w:rsidRDefault="007B0C52" w:rsidP="007B0C52">
      <w:pPr>
        <w:jc w:val="both"/>
        <w:rPr>
          <w:rFonts w:ascii="Verdana" w:hAnsi="Verdana"/>
          <w:kern w:val="28"/>
        </w:rPr>
      </w:pPr>
    </w:p>
    <w:p w14:paraId="13524AC4" w14:textId="77777777" w:rsidR="007B0C52" w:rsidRPr="00502604" w:rsidRDefault="007B0C52" w:rsidP="007B0C52">
      <w:pPr>
        <w:jc w:val="both"/>
        <w:rPr>
          <w:rFonts w:ascii="Verdana" w:hAnsi="Verdana"/>
          <w:kern w:val="28"/>
        </w:rPr>
      </w:pPr>
      <w:r w:rsidRPr="00502604">
        <w:rPr>
          <w:rFonts w:ascii="Verdana" w:hAnsi="Verdana"/>
          <w:kern w:val="28"/>
        </w:rPr>
        <w:t>Todos los ensayos, pruebas, demoliciones, curados y reemplazos necesarios serán cancelados por la Entidad Ejecutora.</w:t>
      </w:r>
    </w:p>
    <w:p w14:paraId="570B0E4E" w14:textId="77777777" w:rsidR="007B0C52" w:rsidRPr="00502604" w:rsidRDefault="007B0C52" w:rsidP="007B0C52">
      <w:pPr>
        <w:jc w:val="both"/>
        <w:rPr>
          <w:rFonts w:ascii="Verdana" w:hAnsi="Verdana"/>
          <w:kern w:val="28"/>
        </w:rPr>
      </w:pPr>
    </w:p>
    <w:p w14:paraId="5E309CA7" w14:textId="77777777" w:rsidR="007B0C52" w:rsidRPr="00502604" w:rsidRDefault="007B0C52" w:rsidP="007B0C52">
      <w:pPr>
        <w:jc w:val="both"/>
        <w:rPr>
          <w:rFonts w:ascii="Verdana" w:hAnsi="Verdana"/>
          <w:b/>
          <w:bCs/>
          <w:kern w:val="28"/>
        </w:rPr>
      </w:pPr>
      <w:r w:rsidRPr="00502604">
        <w:rPr>
          <w:rFonts w:ascii="Verdana" w:hAnsi="Verdana"/>
          <w:b/>
          <w:bCs/>
          <w:kern w:val="28"/>
        </w:rPr>
        <w:t>Reparación del Hormigón Armado</w:t>
      </w:r>
    </w:p>
    <w:p w14:paraId="09F6961A" w14:textId="77777777" w:rsidR="007B0C52" w:rsidRPr="00502604" w:rsidRDefault="007B0C52" w:rsidP="007B0C52">
      <w:pPr>
        <w:jc w:val="both"/>
        <w:rPr>
          <w:rFonts w:ascii="Verdana" w:hAnsi="Verdana"/>
          <w:b/>
          <w:bCs/>
          <w:kern w:val="28"/>
        </w:rPr>
      </w:pPr>
    </w:p>
    <w:p w14:paraId="53E91858" w14:textId="77777777" w:rsidR="007B0C52" w:rsidRPr="00502604" w:rsidRDefault="007B0C52" w:rsidP="007B0C52">
      <w:pPr>
        <w:jc w:val="both"/>
        <w:rPr>
          <w:rFonts w:ascii="Verdana" w:hAnsi="Verdana"/>
          <w:kern w:val="28"/>
        </w:rPr>
      </w:pPr>
      <w:r w:rsidRPr="00502604">
        <w:rPr>
          <w:rFonts w:ascii="Verdana" w:hAnsi="Verdana"/>
          <w:kern w:val="28"/>
        </w:rPr>
        <w:t>El Inspector de proyecto definirá si un defecto o daño del elemento es reparable o corresponde su demolición y reconstrucción.</w:t>
      </w:r>
    </w:p>
    <w:p w14:paraId="3057CAF3" w14:textId="77777777" w:rsidR="007B0C52" w:rsidRPr="00502604" w:rsidRDefault="007B0C52" w:rsidP="007B0C52">
      <w:pPr>
        <w:jc w:val="both"/>
        <w:rPr>
          <w:rFonts w:ascii="Verdana" w:hAnsi="Verdana"/>
          <w:kern w:val="28"/>
        </w:rPr>
      </w:pPr>
    </w:p>
    <w:p w14:paraId="3311A418" w14:textId="77777777" w:rsidR="007B0C52" w:rsidRPr="00502604" w:rsidRDefault="007B0C52" w:rsidP="007B0C52">
      <w:pPr>
        <w:jc w:val="both"/>
        <w:rPr>
          <w:rFonts w:ascii="Verdana" w:hAnsi="Verdana"/>
          <w:kern w:val="28"/>
        </w:rPr>
      </w:pPr>
      <w:r w:rsidRPr="00502604">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46D10210" w14:textId="77777777" w:rsidR="007B0C52" w:rsidRPr="00502604" w:rsidRDefault="007B0C52" w:rsidP="007B0C52">
      <w:pPr>
        <w:jc w:val="both"/>
        <w:rPr>
          <w:rFonts w:ascii="Verdana" w:hAnsi="Verdana"/>
          <w:kern w:val="28"/>
        </w:rPr>
      </w:pPr>
    </w:p>
    <w:p w14:paraId="5B48F561" w14:textId="77777777" w:rsidR="007B0C52" w:rsidRPr="00502604" w:rsidRDefault="007B0C52" w:rsidP="007B0C52">
      <w:pPr>
        <w:jc w:val="both"/>
        <w:rPr>
          <w:rFonts w:ascii="Verdana" w:hAnsi="Verdana"/>
          <w:kern w:val="28"/>
        </w:rPr>
      </w:pPr>
      <w:r w:rsidRPr="00502604">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8FA74B7" w14:textId="77777777" w:rsidR="007B0C52" w:rsidRPr="00502604" w:rsidRDefault="007B0C52" w:rsidP="007B0C52">
      <w:pPr>
        <w:jc w:val="both"/>
        <w:rPr>
          <w:rFonts w:ascii="Verdana" w:hAnsi="Verdana"/>
          <w:kern w:val="28"/>
        </w:rPr>
      </w:pPr>
    </w:p>
    <w:p w14:paraId="5B5C483A" w14:textId="77777777" w:rsidR="007B0C52" w:rsidRPr="00502604" w:rsidRDefault="007B0C52" w:rsidP="007B0C52">
      <w:pPr>
        <w:jc w:val="both"/>
        <w:rPr>
          <w:rFonts w:ascii="Verdana" w:hAnsi="Verdana"/>
          <w:kern w:val="28"/>
        </w:rPr>
      </w:pPr>
      <w:r w:rsidRPr="00502604">
        <w:rPr>
          <w:rFonts w:ascii="Verdana" w:hAnsi="Verdana"/>
          <w:kern w:val="28"/>
        </w:rPr>
        <w:t>Para la ejecución de la reparación, primero se deberá eliminar el hormigón defectuoso eliminado en la profundidad necesaria sin afectar la estabilidad de la estructura.</w:t>
      </w:r>
    </w:p>
    <w:p w14:paraId="7E4BB84D" w14:textId="77777777" w:rsidR="007B0C52" w:rsidRPr="00502604" w:rsidRDefault="007B0C52" w:rsidP="007B0C52">
      <w:pPr>
        <w:jc w:val="both"/>
        <w:rPr>
          <w:rFonts w:ascii="Verdana" w:hAnsi="Verdana"/>
          <w:kern w:val="28"/>
        </w:rPr>
      </w:pPr>
    </w:p>
    <w:p w14:paraId="39EA5D01" w14:textId="77777777" w:rsidR="007B0C52" w:rsidRPr="00502604" w:rsidRDefault="007B0C52" w:rsidP="007B0C52">
      <w:pPr>
        <w:jc w:val="both"/>
        <w:rPr>
          <w:rFonts w:ascii="Verdana" w:hAnsi="Verdana"/>
          <w:kern w:val="28"/>
        </w:rPr>
      </w:pPr>
      <w:r w:rsidRPr="00502604">
        <w:rPr>
          <w:rFonts w:ascii="Verdana" w:hAnsi="Verdana"/>
          <w:kern w:val="28"/>
        </w:rPr>
        <w:lastRenderedPageBreak/>
        <w:t xml:space="preserve">Cuando las armaduras resulten afectadas por la cavidad, el hormigón se eliminará hasta que quede un espesor mínimo de 2,5 cm alrededor de la barra.  </w:t>
      </w:r>
    </w:p>
    <w:p w14:paraId="6EFED317" w14:textId="77777777" w:rsidR="007B0C52" w:rsidRPr="00502604" w:rsidRDefault="007B0C52" w:rsidP="007B0C52">
      <w:pPr>
        <w:jc w:val="both"/>
        <w:rPr>
          <w:rFonts w:ascii="Verdana" w:hAnsi="Verdana"/>
          <w:kern w:val="28"/>
        </w:rPr>
      </w:pPr>
      <w:r w:rsidRPr="00502604">
        <w:rPr>
          <w:rFonts w:ascii="Verdana" w:hAnsi="Verdana"/>
          <w:kern w:val="28"/>
        </w:rPr>
        <w:t xml:space="preserve"> </w:t>
      </w:r>
    </w:p>
    <w:p w14:paraId="40F5107E" w14:textId="77777777" w:rsidR="007B0C52" w:rsidRPr="00502604" w:rsidRDefault="007B0C52" w:rsidP="007B0C52">
      <w:pPr>
        <w:jc w:val="both"/>
        <w:rPr>
          <w:rFonts w:ascii="Verdana" w:hAnsi="Verdana"/>
          <w:kern w:val="28"/>
        </w:rPr>
      </w:pPr>
      <w:r w:rsidRPr="00502604">
        <w:rPr>
          <w:rFonts w:ascii="Verdana" w:hAnsi="Verdana"/>
          <w:kern w:val="28"/>
        </w:rPr>
        <w:t>Las rebabas y protuberancias serán totalmente eliminadas y las superficies desgastadas hasta condicionarlas con las zonas vecinas.</w:t>
      </w:r>
    </w:p>
    <w:p w14:paraId="1486846C" w14:textId="77777777" w:rsidR="007B0C52" w:rsidRPr="00502604" w:rsidRDefault="007B0C52" w:rsidP="007B0C52">
      <w:pPr>
        <w:jc w:val="both"/>
        <w:rPr>
          <w:rFonts w:ascii="Verdana" w:hAnsi="Verdana"/>
          <w:kern w:val="28"/>
        </w:rPr>
      </w:pPr>
    </w:p>
    <w:p w14:paraId="0792E420" w14:textId="77777777" w:rsidR="007B0C52" w:rsidRPr="00502604" w:rsidRDefault="007B0C52" w:rsidP="007B0C52">
      <w:pPr>
        <w:jc w:val="both"/>
        <w:rPr>
          <w:rFonts w:ascii="Verdana" w:hAnsi="Verdana"/>
          <w:kern w:val="28"/>
        </w:rPr>
      </w:pPr>
      <w:r w:rsidRPr="00502604">
        <w:rPr>
          <w:rFonts w:ascii="Verdana" w:hAnsi="Verdana"/>
          <w:kern w:val="28"/>
        </w:rPr>
        <w:t>Se deberá aplicar un puente de adherencia adecuado para la unión del hormigón viejo con el hormigón nuevo.</w:t>
      </w:r>
    </w:p>
    <w:p w14:paraId="29465EA4" w14:textId="77777777" w:rsidR="007B0C52" w:rsidRPr="00502604" w:rsidRDefault="007B0C52" w:rsidP="007B0C52">
      <w:pPr>
        <w:jc w:val="both"/>
        <w:rPr>
          <w:rFonts w:ascii="Verdana" w:hAnsi="Verdana"/>
          <w:kern w:val="28"/>
        </w:rPr>
      </w:pPr>
    </w:p>
    <w:p w14:paraId="0BA98A34" w14:textId="77777777" w:rsidR="007B0C52" w:rsidRPr="00502604" w:rsidRDefault="007B0C52" w:rsidP="007B0C52">
      <w:pPr>
        <w:jc w:val="both"/>
        <w:rPr>
          <w:rFonts w:ascii="Verdana" w:hAnsi="Verdana"/>
          <w:kern w:val="28"/>
        </w:rPr>
      </w:pPr>
      <w:r w:rsidRPr="00502604">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227B174" w14:textId="77777777" w:rsidR="007B0C52" w:rsidRPr="00502604" w:rsidRDefault="007B0C52" w:rsidP="007B0C52">
      <w:pPr>
        <w:jc w:val="both"/>
        <w:rPr>
          <w:rFonts w:ascii="Verdana" w:hAnsi="Verdana"/>
          <w:kern w:val="28"/>
        </w:rPr>
      </w:pPr>
    </w:p>
    <w:p w14:paraId="47CF6A55" w14:textId="77777777" w:rsidR="007B0C52" w:rsidRPr="00502604" w:rsidRDefault="007B0C52" w:rsidP="007B0C52">
      <w:pPr>
        <w:jc w:val="both"/>
        <w:rPr>
          <w:rFonts w:ascii="Verdana" w:hAnsi="Verdana"/>
          <w:b/>
        </w:rPr>
      </w:pPr>
      <w:r w:rsidRPr="00502604">
        <w:rPr>
          <w:rFonts w:ascii="Verdana" w:hAnsi="Verdana"/>
          <w:b/>
        </w:rPr>
        <w:t>MEDICIÓN. –</w:t>
      </w:r>
    </w:p>
    <w:p w14:paraId="7B2F2BC0" w14:textId="77777777" w:rsidR="007B0C52" w:rsidRPr="00502604" w:rsidRDefault="007B0C52" w:rsidP="007B0C52">
      <w:pPr>
        <w:jc w:val="both"/>
        <w:rPr>
          <w:rFonts w:ascii="Verdana" w:hAnsi="Verdana"/>
          <w:b/>
        </w:rPr>
      </w:pPr>
    </w:p>
    <w:p w14:paraId="5BAE52AB" w14:textId="77777777" w:rsidR="007B0C52" w:rsidRPr="00502604" w:rsidRDefault="007B0C52" w:rsidP="007B0C52">
      <w:pPr>
        <w:jc w:val="both"/>
        <w:rPr>
          <w:rFonts w:ascii="Verdana" w:hAnsi="Verdana"/>
          <w:kern w:val="28"/>
        </w:rPr>
      </w:pPr>
      <w:r w:rsidRPr="00502604">
        <w:rPr>
          <w:rFonts w:ascii="Verdana" w:hAnsi="Verdana"/>
          <w:kern w:val="28"/>
        </w:rPr>
        <w:t xml:space="preserve">La Zapata de Hormigón Armado será medida en </w:t>
      </w:r>
      <w:r w:rsidRPr="00502604">
        <w:rPr>
          <w:rFonts w:ascii="Verdana" w:hAnsi="Verdana"/>
          <w:b/>
          <w:kern w:val="28"/>
        </w:rPr>
        <w:t>metros cúbicos,</w:t>
      </w:r>
      <w:r w:rsidRPr="00502604">
        <w:rPr>
          <w:rFonts w:ascii="Verdana" w:hAnsi="Verdana"/>
          <w:kern w:val="28"/>
        </w:rPr>
        <w:t xml:space="preserve"> tomando en cuenta únicamente el volumen neto del trabajo ejecutado indicado en los planos y/o instrucciones escritas del Inspector de proyecto.</w:t>
      </w:r>
    </w:p>
    <w:p w14:paraId="49A655F1" w14:textId="77777777" w:rsidR="007B0C52" w:rsidRPr="00502604" w:rsidRDefault="007B0C52" w:rsidP="007B0C52">
      <w:pPr>
        <w:jc w:val="both"/>
        <w:rPr>
          <w:rFonts w:ascii="Verdana" w:hAnsi="Verdana"/>
        </w:rPr>
      </w:pPr>
    </w:p>
    <w:p w14:paraId="0D3BE701" w14:textId="77777777" w:rsidR="007B0C52" w:rsidRPr="00502604" w:rsidRDefault="007B0C52" w:rsidP="007B0C52">
      <w:pPr>
        <w:tabs>
          <w:tab w:val="left" w:pos="560"/>
        </w:tabs>
        <w:jc w:val="both"/>
        <w:rPr>
          <w:rFonts w:ascii="Verdana" w:hAnsi="Verdana" w:cs="Tahoma"/>
          <w:b/>
          <w:color w:val="000000"/>
        </w:rPr>
      </w:pPr>
      <w:r w:rsidRPr="00502604">
        <w:rPr>
          <w:rFonts w:ascii="Verdana" w:hAnsi="Verdana" w:cs="Tahoma"/>
          <w:b/>
          <w:color w:val="000000"/>
        </w:rPr>
        <w:t>APORTE PROPIO. -</w:t>
      </w:r>
    </w:p>
    <w:p w14:paraId="4E19CCC8" w14:textId="77777777" w:rsidR="007B0C52" w:rsidRPr="00502604" w:rsidRDefault="007B0C52" w:rsidP="007B0C52">
      <w:pPr>
        <w:tabs>
          <w:tab w:val="left" w:pos="2025"/>
        </w:tabs>
        <w:jc w:val="both"/>
        <w:rPr>
          <w:rFonts w:ascii="Verdana" w:hAnsi="Verdana"/>
          <w:b/>
        </w:rPr>
      </w:pPr>
    </w:p>
    <w:p w14:paraId="4ED1F011" w14:textId="77777777" w:rsidR="007B0C52" w:rsidRPr="00502604" w:rsidRDefault="007B0C52" w:rsidP="007B0C52">
      <w:pPr>
        <w:jc w:val="both"/>
        <w:rPr>
          <w:rFonts w:ascii="Verdana" w:hAnsi="Verdana" w:cs="Tahoma"/>
        </w:rPr>
      </w:pPr>
      <w:r w:rsidRPr="00502604">
        <w:rPr>
          <w:rFonts w:ascii="Verdana" w:hAnsi="Verdana" w:cs="Tahoma"/>
          <w:color w:val="000000"/>
        </w:rPr>
        <w:t xml:space="preserve">El aporte propio se encuentra especificado en </w:t>
      </w:r>
      <w:r w:rsidRPr="00502604">
        <w:rPr>
          <w:rFonts w:ascii="Verdana"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6F3AD17" w14:textId="77777777" w:rsidR="007B0C52" w:rsidRPr="00502604" w:rsidRDefault="007B0C52" w:rsidP="007B0C52">
      <w:pPr>
        <w:jc w:val="both"/>
        <w:rPr>
          <w:rFonts w:ascii="Verdana" w:hAnsi="Verdana" w:cs="Tahoma"/>
          <w:color w:val="000000"/>
        </w:rPr>
      </w:pPr>
    </w:p>
    <w:p w14:paraId="2D44414B"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2E89B057" w14:textId="77777777" w:rsidR="007B0C52" w:rsidRPr="00502604" w:rsidRDefault="007B0C52" w:rsidP="007B0C52">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5A592DF0" w14:textId="77777777" w:rsidTr="00AC5858">
        <w:tc>
          <w:tcPr>
            <w:tcW w:w="584" w:type="dxa"/>
            <w:shd w:val="clear" w:color="auto" w:fill="1F3864" w:themeFill="accent5" w:themeFillShade="80"/>
          </w:tcPr>
          <w:p w14:paraId="733EC821"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4A90819D"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24C945F8"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588DFE14"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73275479" w14:textId="77777777" w:rsidTr="00AC5858">
        <w:tc>
          <w:tcPr>
            <w:tcW w:w="584" w:type="dxa"/>
            <w:shd w:val="clear" w:color="auto" w:fill="BDD6EE" w:themeFill="accent1" w:themeFillTint="66"/>
          </w:tcPr>
          <w:p w14:paraId="2A4446E0" w14:textId="77777777" w:rsidR="007B0C52" w:rsidRPr="00502604" w:rsidRDefault="007B0C52" w:rsidP="00AC5858">
            <w:pPr>
              <w:jc w:val="center"/>
              <w:rPr>
                <w:rFonts w:ascii="Verdana" w:hAnsi="Verdana"/>
                <w:b/>
              </w:rPr>
            </w:pPr>
            <w:r w:rsidRPr="00502604">
              <w:rPr>
                <w:rFonts w:ascii="Verdana" w:hAnsi="Verdana"/>
                <w:b/>
              </w:rPr>
              <w:t>10</w:t>
            </w:r>
          </w:p>
        </w:tc>
        <w:tc>
          <w:tcPr>
            <w:tcW w:w="2385" w:type="dxa"/>
            <w:shd w:val="clear" w:color="auto" w:fill="BDD6EE" w:themeFill="accent1" w:themeFillTint="66"/>
            <w:vAlign w:val="center"/>
          </w:tcPr>
          <w:p w14:paraId="185FCE6D" w14:textId="77777777" w:rsidR="007B0C52" w:rsidRPr="00502604" w:rsidRDefault="007B0C52" w:rsidP="00AC5858">
            <w:pPr>
              <w:jc w:val="center"/>
              <w:rPr>
                <w:rFonts w:ascii="Verdana" w:hAnsi="Verdana"/>
                <w:b/>
              </w:rPr>
            </w:pPr>
            <w:r w:rsidRPr="00502604">
              <w:rPr>
                <w:rFonts w:ascii="Verdana" w:hAnsi="Verdana"/>
                <w:b/>
                <w:bCs/>
              </w:rPr>
              <w:t>VAC-OG-COL-1</w:t>
            </w:r>
          </w:p>
        </w:tc>
        <w:tc>
          <w:tcPr>
            <w:tcW w:w="1145" w:type="dxa"/>
            <w:shd w:val="clear" w:color="auto" w:fill="BDD6EE" w:themeFill="accent1" w:themeFillTint="66"/>
            <w:vAlign w:val="center"/>
          </w:tcPr>
          <w:p w14:paraId="2E7EF747" w14:textId="77777777" w:rsidR="007B0C52" w:rsidRPr="00502604" w:rsidRDefault="007B0C52" w:rsidP="00AC5858">
            <w:pPr>
              <w:jc w:val="center"/>
              <w:rPr>
                <w:rFonts w:ascii="Verdana" w:hAnsi="Verdana"/>
                <w:b/>
              </w:rPr>
            </w:pPr>
            <w:r w:rsidRPr="00502604">
              <w:rPr>
                <w:rFonts w:ascii="Verdana" w:hAnsi="Verdana"/>
                <w:b/>
              </w:rPr>
              <w:t>M3</w:t>
            </w:r>
          </w:p>
        </w:tc>
        <w:tc>
          <w:tcPr>
            <w:tcW w:w="5520" w:type="dxa"/>
            <w:shd w:val="clear" w:color="auto" w:fill="BDD6EE" w:themeFill="accent1" w:themeFillTint="66"/>
          </w:tcPr>
          <w:p w14:paraId="57E123CD" w14:textId="77777777" w:rsidR="007B0C52" w:rsidRPr="00502604" w:rsidRDefault="007B0C52" w:rsidP="00AC5858">
            <w:pPr>
              <w:spacing w:line="276" w:lineRule="auto"/>
              <w:jc w:val="center"/>
              <w:rPr>
                <w:rFonts w:ascii="Verdana" w:hAnsi="Verdana"/>
                <w:b/>
              </w:rPr>
            </w:pPr>
            <w:r w:rsidRPr="00502604">
              <w:rPr>
                <w:rFonts w:ascii="Verdana" w:hAnsi="Verdana" w:cs="Tahoma"/>
                <w:b/>
                <w:bCs/>
              </w:rPr>
              <w:t>COLUMNA DE HORMIGÓN ARMADO (0,20X0,12) (NO ESTRUCTURAL)</w:t>
            </w:r>
          </w:p>
        </w:tc>
      </w:tr>
    </w:tbl>
    <w:p w14:paraId="46E0A077" w14:textId="77777777" w:rsidR="007B0C52" w:rsidRPr="00502604" w:rsidRDefault="007B0C52" w:rsidP="007B0C52">
      <w:pPr>
        <w:jc w:val="both"/>
        <w:rPr>
          <w:rFonts w:ascii="Verdana" w:hAnsi="Verdana"/>
          <w:b/>
        </w:rPr>
      </w:pPr>
    </w:p>
    <w:p w14:paraId="3278CE79" w14:textId="77777777" w:rsidR="007B0C52" w:rsidRPr="00502604" w:rsidRDefault="007B0C52" w:rsidP="007B0C52">
      <w:pPr>
        <w:jc w:val="both"/>
        <w:rPr>
          <w:rFonts w:ascii="Verdana" w:hAnsi="Verdana"/>
          <w:b/>
        </w:rPr>
      </w:pPr>
      <w:r w:rsidRPr="00502604">
        <w:rPr>
          <w:rFonts w:ascii="Verdana" w:hAnsi="Verdana"/>
          <w:b/>
        </w:rPr>
        <w:t>DESCRIPCIÓN. –</w:t>
      </w:r>
    </w:p>
    <w:p w14:paraId="5F95B83E" w14:textId="77777777" w:rsidR="007B0C52" w:rsidRPr="00502604" w:rsidRDefault="007B0C52" w:rsidP="007B0C52">
      <w:pPr>
        <w:jc w:val="both"/>
        <w:rPr>
          <w:rFonts w:ascii="Verdana" w:hAnsi="Verdana"/>
          <w:b/>
        </w:rPr>
      </w:pPr>
    </w:p>
    <w:p w14:paraId="0DCA1CE2" w14:textId="77777777" w:rsidR="007B0C52" w:rsidRPr="00502604" w:rsidRDefault="007B0C52" w:rsidP="007B0C52">
      <w:pPr>
        <w:jc w:val="both"/>
        <w:rPr>
          <w:rFonts w:ascii="Verdana" w:hAnsi="Verdana" w:cs="Tahoma"/>
          <w:color w:val="000000"/>
        </w:rPr>
      </w:pPr>
      <w:r w:rsidRPr="00502604">
        <w:rPr>
          <w:rFonts w:ascii="Verdana" w:hAnsi="Verdana" w:cs="Tahoma"/>
          <w:color w:val="000000"/>
        </w:rPr>
        <w:t>Este ítem comprende la construcción de columnas de Hormigón Armado (0,20x0,12) (no estructural), será ejecutado de acuerdo a las dosificaciones y resistencias establecidas en los planos estructurales y/o instrucciones del Inspector de proyecto.</w:t>
      </w:r>
    </w:p>
    <w:p w14:paraId="1DC2D555" w14:textId="77777777" w:rsidR="007B0C52" w:rsidRPr="00502604" w:rsidRDefault="007B0C52" w:rsidP="007B0C52">
      <w:pPr>
        <w:jc w:val="both"/>
        <w:rPr>
          <w:rFonts w:ascii="Verdana" w:hAnsi="Verdana"/>
        </w:rPr>
      </w:pPr>
    </w:p>
    <w:p w14:paraId="567EDF71" w14:textId="77777777" w:rsidR="007B0C52" w:rsidRPr="00502604" w:rsidRDefault="007B0C52" w:rsidP="007B0C52">
      <w:pPr>
        <w:jc w:val="both"/>
        <w:rPr>
          <w:rFonts w:ascii="Verdana" w:hAnsi="Verdana"/>
          <w:b/>
        </w:rPr>
      </w:pPr>
      <w:r w:rsidRPr="00502604">
        <w:rPr>
          <w:rFonts w:ascii="Verdana" w:hAnsi="Verdana"/>
          <w:b/>
        </w:rPr>
        <w:t>MATERIALES, HERRAMIENTAS Y EQUIPO. -</w:t>
      </w:r>
    </w:p>
    <w:p w14:paraId="5C4EC96A" w14:textId="77777777" w:rsidR="007B0C52" w:rsidRPr="00502604" w:rsidRDefault="007B0C52" w:rsidP="007B0C52">
      <w:pPr>
        <w:jc w:val="both"/>
        <w:rPr>
          <w:rFonts w:ascii="Verdana" w:hAnsi="Verdana"/>
          <w:b/>
        </w:rPr>
      </w:pPr>
    </w:p>
    <w:p w14:paraId="5591DFC4"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 xml:space="preserve">La </w:t>
      </w:r>
      <w:r w:rsidRPr="00502604">
        <w:rPr>
          <w:rFonts w:ascii="Verdana" w:hAnsi="Verdana"/>
        </w:rPr>
        <w:t>Entidad Ejecutora</w:t>
      </w:r>
      <w:r w:rsidRPr="00502604">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5842507F" w14:textId="77777777" w:rsidR="007B0C52" w:rsidRPr="00502604" w:rsidRDefault="007B0C52" w:rsidP="007B0C52">
      <w:pPr>
        <w:adjustRightInd w:val="0"/>
        <w:jc w:val="both"/>
        <w:rPr>
          <w:rFonts w:ascii="Verdana" w:hAnsi="Verdana" w:cs="Verdana"/>
          <w:color w:val="000000"/>
        </w:rPr>
      </w:pPr>
    </w:p>
    <w:p w14:paraId="0317005E"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 xml:space="preserve">La </w:t>
      </w:r>
      <w:r w:rsidRPr="00502604">
        <w:rPr>
          <w:rFonts w:ascii="Verdana" w:hAnsi="Verdana"/>
        </w:rPr>
        <w:t xml:space="preserve">entidad ejecutora </w:t>
      </w:r>
      <w:r w:rsidRPr="00502604">
        <w:rPr>
          <w:rFonts w:ascii="Verdana" w:hAnsi="Verdana" w:cs="Tahoma"/>
        </w:rPr>
        <w:t>deberá cumplir con los requisitos establecidos en la Norma Boliviana del Hormigón Armado CBH-87 para los materiales que cubre esta norma.</w:t>
      </w:r>
    </w:p>
    <w:p w14:paraId="2475BCAA" w14:textId="77777777" w:rsidR="007B0C52" w:rsidRPr="00502604" w:rsidRDefault="007B0C52" w:rsidP="007B0C52">
      <w:pPr>
        <w:tabs>
          <w:tab w:val="left" w:pos="8711"/>
        </w:tabs>
        <w:jc w:val="both"/>
        <w:rPr>
          <w:rFonts w:ascii="Verdana" w:hAnsi="Verdana" w:cs="Tahoma"/>
        </w:rPr>
      </w:pPr>
    </w:p>
    <w:p w14:paraId="53D3872C"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4F5836A" w14:textId="77777777" w:rsidR="007B0C52" w:rsidRPr="00502604" w:rsidRDefault="007B0C52" w:rsidP="007B0C52">
      <w:pPr>
        <w:jc w:val="both"/>
        <w:rPr>
          <w:rFonts w:ascii="Verdana" w:hAnsi="Verdana"/>
          <w:b/>
        </w:rPr>
      </w:pPr>
    </w:p>
    <w:p w14:paraId="09BF70F2" w14:textId="77777777" w:rsidR="007B0C52" w:rsidRPr="00502604" w:rsidRDefault="007B0C52" w:rsidP="007B0C52">
      <w:pPr>
        <w:jc w:val="both"/>
        <w:rPr>
          <w:rFonts w:ascii="Verdana" w:hAnsi="Verdana"/>
          <w:b/>
          <w:bCs/>
        </w:rPr>
      </w:pPr>
      <w:r w:rsidRPr="00502604">
        <w:rPr>
          <w:rFonts w:ascii="Verdana" w:hAnsi="Verdana"/>
          <w:b/>
          <w:bCs/>
        </w:rPr>
        <w:t>FORMA DE EJECUCION. –</w:t>
      </w:r>
    </w:p>
    <w:p w14:paraId="105CBC13" w14:textId="77777777" w:rsidR="007B0C52" w:rsidRPr="00502604" w:rsidRDefault="007B0C52" w:rsidP="007B0C52">
      <w:pPr>
        <w:jc w:val="both"/>
        <w:rPr>
          <w:rFonts w:ascii="Verdana" w:hAnsi="Verdana"/>
          <w:b/>
          <w:bCs/>
        </w:rPr>
      </w:pPr>
    </w:p>
    <w:p w14:paraId="50A7D54E" w14:textId="77777777" w:rsidR="007B0C52" w:rsidRPr="00502604" w:rsidRDefault="007B0C52" w:rsidP="007B0C52">
      <w:pPr>
        <w:jc w:val="both"/>
        <w:rPr>
          <w:rFonts w:ascii="Verdana" w:hAnsi="Verdana"/>
        </w:rPr>
      </w:pPr>
      <w:r w:rsidRPr="00502604">
        <w:rPr>
          <w:rFonts w:ascii="Verdana" w:hAnsi="Verdana"/>
        </w:rPr>
        <w:t>En cuanto al: encofrado, armado, limpieza y colocado de fierros, empalmes, mezclado, transporte, hormigonado, compactación, desencofrado, curado y protección de hormigones y morteros deberán cumplir con la norma CBH-87.</w:t>
      </w:r>
    </w:p>
    <w:p w14:paraId="51AEF836" w14:textId="77777777" w:rsidR="007B0C52" w:rsidRPr="00502604" w:rsidRDefault="007B0C52" w:rsidP="007B0C52">
      <w:pPr>
        <w:jc w:val="both"/>
        <w:rPr>
          <w:rFonts w:ascii="Verdana" w:hAnsi="Verdana"/>
        </w:rPr>
      </w:pPr>
    </w:p>
    <w:p w14:paraId="40751884" w14:textId="77777777" w:rsidR="007B0C52" w:rsidRPr="00502604" w:rsidRDefault="007B0C52" w:rsidP="007B0C52">
      <w:pPr>
        <w:jc w:val="both"/>
        <w:rPr>
          <w:rFonts w:ascii="Verdana" w:hAnsi="Verdana"/>
        </w:rPr>
      </w:pPr>
      <w:r w:rsidRPr="00502604">
        <w:rPr>
          <w:rFonts w:ascii="Verdana" w:hAnsi="Verdana"/>
        </w:rPr>
        <w:t>En general, se deberán cumplir con las siguientes directrices referidas a la ejecución:</w:t>
      </w:r>
    </w:p>
    <w:p w14:paraId="673A652E" w14:textId="77777777" w:rsidR="007B0C52" w:rsidRPr="00502604" w:rsidRDefault="007B0C52" w:rsidP="007B0C52">
      <w:pPr>
        <w:jc w:val="both"/>
        <w:rPr>
          <w:rFonts w:ascii="Verdana" w:hAnsi="Verdana"/>
          <w:b/>
          <w:bCs/>
        </w:rPr>
      </w:pPr>
    </w:p>
    <w:p w14:paraId="46487EC3" w14:textId="77777777" w:rsidR="007B0C52" w:rsidRPr="00502604" w:rsidRDefault="007B0C52" w:rsidP="007B0C52">
      <w:pPr>
        <w:jc w:val="both"/>
        <w:rPr>
          <w:rFonts w:ascii="Verdana" w:hAnsi="Verdana"/>
          <w:b/>
          <w:bCs/>
        </w:rPr>
      </w:pPr>
      <w:r w:rsidRPr="00502604">
        <w:rPr>
          <w:rFonts w:ascii="Verdana" w:hAnsi="Verdana"/>
          <w:b/>
          <w:bCs/>
        </w:rPr>
        <w:t>MEZCLADO</w:t>
      </w:r>
    </w:p>
    <w:p w14:paraId="6633CBA4" w14:textId="77777777" w:rsidR="007B0C52" w:rsidRPr="00502604" w:rsidRDefault="007B0C52" w:rsidP="007B0C52">
      <w:pPr>
        <w:jc w:val="both"/>
        <w:rPr>
          <w:rFonts w:ascii="Verdana" w:hAnsi="Verdana"/>
        </w:rPr>
      </w:pPr>
      <w:r w:rsidRPr="00502604">
        <w:rPr>
          <w:rFonts w:ascii="Verdana" w:hAnsi="Verdana"/>
        </w:rPr>
        <w:t>Hormigón premezclado en seco a base de cemento gris, árido calizo y aditivos químicos, que mejoran su plasticidad, compacidad y durabilidad.</w:t>
      </w:r>
    </w:p>
    <w:p w14:paraId="6C183362" w14:textId="77777777" w:rsidR="007B0C52" w:rsidRPr="00502604" w:rsidRDefault="007B0C52" w:rsidP="007B0C52">
      <w:pPr>
        <w:jc w:val="both"/>
        <w:rPr>
          <w:rFonts w:ascii="Verdana" w:hAnsi="Verdana"/>
        </w:rPr>
      </w:pPr>
      <w:r w:rsidRPr="00502604">
        <w:rPr>
          <w:rFonts w:ascii="Verdana" w:hAnsi="Verdana"/>
        </w:rPr>
        <w:t>No se permitirá un mezclado excesivo que haga necesario agregar agua para mantener la consistencia adecuada.</w:t>
      </w:r>
    </w:p>
    <w:p w14:paraId="77782A83" w14:textId="77777777" w:rsidR="007B0C52" w:rsidRPr="00502604" w:rsidRDefault="007B0C52" w:rsidP="007B0C52">
      <w:pPr>
        <w:jc w:val="both"/>
        <w:rPr>
          <w:rFonts w:ascii="Verdana" w:hAnsi="Verdana"/>
          <w:b/>
          <w:bCs/>
        </w:rPr>
      </w:pPr>
    </w:p>
    <w:p w14:paraId="5803E3CA" w14:textId="77777777" w:rsidR="007B0C52" w:rsidRPr="00502604" w:rsidRDefault="007B0C52" w:rsidP="007B0C52">
      <w:pPr>
        <w:jc w:val="both"/>
        <w:rPr>
          <w:rFonts w:ascii="Verdana" w:hAnsi="Verdana"/>
          <w:b/>
          <w:bCs/>
        </w:rPr>
      </w:pPr>
      <w:r w:rsidRPr="00502604">
        <w:rPr>
          <w:rFonts w:ascii="Verdana" w:hAnsi="Verdana"/>
          <w:b/>
          <w:bCs/>
        </w:rPr>
        <w:t>TRANSPORTE</w:t>
      </w:r>
    </w:p>
    <w:p w14:paraId="2846B47F" w14:textId="77777777" w:rsidR="007B0C52" w:rsidRPr="00502604" w:rsidRDefault="007B0C52" w:rsidP="007B0C52">
      <w:pPr>
        <w:jc w:val="both"/>
        <w:rPr>
          <w:rFonts w:ascii="Verdana" w:hAnsi="Verdana"/>
        </w:rPr>
      </w:pPr>
      <w:r w:rsidRPr="00502604">
        <w:rPr>
          <w:rFonts w:ascii="Verdana" w:hAnsi="Verdana"/>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3B872622" w14:textId="77777777" w:rsidR="007B0C52" w:rsidRPr="00502604" w:rsidRDefault="007B0C52" w:rsidP="007B0C52">
      <w:pPr>
        <w:jc w:val="both"/>
        <w:rPr>
          <w:rFonts w:ascii="Verdana" w:hAnsi="Verdana"/>
          <w:b/>
          <w:bCs/>
        </w:rPr>
      </w:pPr>
    </w:p>
    <w:p w14:paraId="4ACEB075" w14:textId="77777777" w:rsidR="007B0C52" w:rsidRPr="00502604" w:rsidRDefault="007B0C52" w:rsidP="007B0C52">
      <w:pPr>
        <w:jc w:val="both"/>
        <w:rPr>
          <w:rFonts w:ascii="Verdana" w:hAnsi="Verdana"/>
          <w:b/>
          <w:bCs/>
        </w:rPr>
      </w:pPr>
      <w:r w:rsidRPr="00502604">
        <w:rPr>
          <w:rFonts w:ascii="Verdana" w:hAnsi="Verdana"/>
          <w:b/>
          <w:bCs/>
        </w:rPr>
        <w:t>COLOCADO</w:t>
      </w:r>
    </w:p>
    <w:p w14:paraId="765444A1" w14:textId="77777777" w:rsidR="007B0C52" w:rsidRPr="00502604" w:rsidRDefault="007B0C52" w:rsidP="007B0C52">
      <w:pPr>
        <w:jc w:val="both"/>
        <w:rPr>
          <w:rFonts w:ascii="Verdana" w:hAnsi="Verdana"/>
        </w:rPr>
      </w:pPr>
      <w:r w:rsidRPr="00502604">
        <w:rPr>
          <w:rFonts w:ascii="Verdana" w:hAnsi="Verdana"/>
        </w:rPr>
        <w:t>Antes del vaciado del hormigón en cualquier sección, La Entidad Ejecutora deberá requerir la correspondiente autorización escrita del Inspector de Proyecto.</w:t>
      </w:r>
    </w:p>
    <w:p w14:paraId="19D9C34F" w14:textId="77777777" w:rsidR="007B0C52" w:rsidRPr="00502604" w:rsidRDefault="007B0C52" w:rsidP="007B0C52">
      <w:pPr>
        <w:jc w:val="both"/>
        <w:rPr>
          <w:rFonts w:ascii="Verdana" w:hAnsi="Verdana"/>
        </w:rPr>
      </w:pPr>
      <w:r w:rsidRPr="00502604">
        <w:rPr>
          <w:rFonts w:ascii="Verdana" w:hAnsi="Verdana"/>
        </w:rPr>
        <w:t>El espesor máximo de la capa de hormigón no deberá exceder de 50 cm.</w:t>
      </w:r>
    </w:p>
    <w:p w14:paraId="52267A0D" w14:textId="77777777" w:rsidR="007B0C52" w:rsidRPr="00502604" w:rsidRDefault="007B0C52" w:rsidP="007B0C52">
      <w:pPr>
        <w:jc w:val="both"/>
        <w:rPr>
          <w:rFonts w:ascii="Verdana" w:hAnsi="Verdana"/>
        </w:rPr>
      </w:pPr>
      <w:r w:rsidRPr="00502604">
        <w:rPr>
          <w:rFonts w:ascii="Verdana" w:hAnsi="Verdana"/>
        </w:rPr>
        <w:t>La velocidad de colocado será la necesaria para que el hormigón en todo momento se mantenga plástico y ocupe rápidamente los espacios comprendidos entre las armaduras.</w:t>
      </w:r>
    </w:p>
    <w:p w14:paraId="29252216" w14:textId="77777777" w:rsidR="007B0C52" w:rsidRPr="00502604" w:rsidRDefault="007B0C52" w:rsidP="007B0C52">
      <w:pPr>
        <w:jc w:val="both"/>
        <w:rPr>
          <w:rFonts w:ascii="Verdana" w:hAnsi="Verdana"/>
        </w:rPr>
      </w:pPr>
      <w:r w:rsidRPr="00502604">
        <w:rPr>
          <w:rFonts w:ascii="Verdana" w:hAnsi="Verdana"/>
        </w:rPr>
        <w:t>No se permitirá verter libremente hormigón desde alturas mayores a 1.50 metros. Durante la coloca y compactación del hormigón se deberá evitar el desplazamiento de las armaduras.</w:t>
      </w:r>
    </w:p>
    <w:p w14:paraId="109965E9" w14:textId="77777777" w:rsidR="007B0C52" w:rsidRPr="00502604" w:rsidRDefault="007B0C52" w:rsidP="007B0C52">
      <w:pPr>
        <w:jc w:val="both"/>
        <w:rPr>
          <w:rFonts w:ascii="Verdana" w:hAnsi="Verdana"/>
          <w:b/>
          <w:bCs/>
        </w:rPr>
      </w:pPr>
    </w:p>
    <w:p w14:paraId="67E74CCC" w14:textId="77777777" w:rsidR="007B0C52" w:rsidRPr="00502604" w:rsidRDefault="007B0C52" w:rsidP="007B0C52">
      <w:pPr>
        <w:jc w:val="both"/>
        <w:rPr>
          <w:rFonts w:ascii="Verdana" w:hAnsi="Verdana"/>
          <w:b/>
          <w:bCs/>
        </w:rPr>
      </w:pPr>
      <w:r w:rsidRPr="00502604">
        <w:rPr>
          <w:rFonts w:ascii="Verdana" w:hAnsi="Verdana"/>
          <w:b/>
          <w:bCs/>
        </w:rPr>
        <w:t>VIBRADO</w:t>
      </w:r>
    </w:p>
    <w:p w14:paraId="2F7A0DF2" w14:textId="77777777" w:rsidR="007B0C52" w:rsidRPr="00502604" w:rsidRDefault="007B0C52" w:rsidP="007B0C52">
      <w:pPr>
        <w:jc w:val="both"/>
        <w:rPr>
          <w:rFonts w:ascii="Verdana" w:hAnsi="Verdana"/>
        </w:rPr>
      </w:pPr>
      <w:r w:rsidRPr="00502604">
        <w:rPr>
          <w:rFonts w:ascii="Verdana" w:hAnsi="Verdana"/>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7875BC9A" w14:textId="77777777" w:rsidR="007B0C52" w:rsidRPr="00502604" w:rsidRDefault="007B0C52" w:rsidP="007B0C52">
      <w:pPr>
        <w:jc w:val="both"/>
        <w:rPr>
          <w:rFonts w:ascii="Verdana" w:hAnsi="Verdana"/>
          <w:b/>
          <w:bCs/>
        </w:rPr>
      </w:pPr>
    </w:p>
    <w:p w14:paraId="57D148EB" w14:textId="77777777" w:rsidR="007B0C52" w:rsidRPr="00502604" w:rsidRDefault="007B0C52" w:rsidP="007B0C52">
      <w:pPr>
        <w:jc w:val="both"/>
        <w:rPr>
          <w:rFonts w:ascii="Verdana" w:hAnsi="Verdana"/>
          <w:b/>
          <w:bCs/>
        </w:rPr>
      </w:pPr>
      <w:r w:rsidRPr="00502604">
        <w:rPr>
          <w:rFonts w:ascii="Verdana" w:hAnsi="Verdana"/>
          <w:b/>
          <w:bCs/>
        </w:rPr>
        <w:t>PROTECCIÓN Y CURADO</w:t>
      </w:r>
    </w:p>
    <w:p w14:paraId="12E74BA5" w14:textId="77777777" w:rsidR="007B0C52" w:rsidRPr="00502604" w:rsidRDefault="007B0C52" w:rsidP="007B0C52">
      <w:pPr>
        <w:jc w:val="both"/>
        <w:rPr>
          <w:rFonts w:ascii="Verdana" w:hAnsi="Verdana"/>
        </w:rPr>
      </w:pPr>
      <w:r w:rsidRPr="00502604">
        <w:rPr>
          <w:rFonts w:ascii="Verdana" w:hAnsi="Verdana"/>
        </w:rPr>
        <w:t>Tan pronto el hormigón haya sido colocado de efectos perjudiciales. El tiempo de curado será de 7 días mínimos consecutivos, a partir del momento en que se inició el endurecimiento</w:t>
      </w:r>
    </w:p>
    <w:p w14:paraId="4E4DBE79" w14:textId="77777777" w:rsidR="007B0C52" w:rsidRPr="00502604" w:rsidRDefault="007B0C52" w:rsidP="007B0C52">
      <w:pPr>
        <w:jc w:val="both"/>
        <w:rPr>
          <w:rFonts w:ascii="Verdana" w:hAnsi="Verdana"/>
        </w:rPr>
      </w:pPr>
      <w:r w:rsidRPr="00502604">
        <w:rPr>
          <w:rFonts w:ascii="Verdana" w:hAnsi="Verdana"/>
        </w:rPr>
        <w:t>El curado se realizará por humedecimiento con agua, mediante riego aplicado directamente sobre las superficies de las estructuras las veces necesarias que se vea opaca la superficie.</w:t>
      </w:r>
    </w:p>
    <w:p w14:paraId="17911761" w14:textId="77777777" w:rsidR="007B0C52" w:rsidRPr="00502604" w:rsidRDefault="007B0C52" w:rsidP="007B0C52">
      <w:pPr>
        <w:jc w:val="both"/>
        <w:rPr>
          <w:rFonts w:ascii="Verdana" w:hAnsi="Verdana"/>
          <w:b/>
          <w:bCs/>
        </w:rPr>
      </w:pPr>
    </w:p>
    <w:p w14:paraId="343A9B89" w14:textId="77777777" w:rsidR="007B0C52" w:rsidRPr="00502604" w:rsidRDefault="007B0C52" w:rsidP="007B0C52">
      <w:pPr>
        <w:jc w:val="both"/>
        <w:rPr>
          <w:rFonts w:ascii="Verdana" w:hAnsi="Verdana"/>
          <w:b/>
          <w:bCs/>
        </w:rPr>
      </w:pPr>
      <w:r w:rsidRPr="00502604">
        <w:rPr>
          <w:rFonts w:ascii="Verdana" w:hAnsi="Verdana"/>
          <w:b/>
          <w:bCs/>
        </w:rPr>
        <w:t>ENSAYOS DE RESISTENCIA</w:t>
      </w:r>
    </w:p>
    <w:p w14:paraId="476DB28E" w14:textId="77777777" w:rsidR="007B0C52" w:rsidRPr="00502604" w:rsidRDefault="007B0C52" w:rsidP="007B0C52">
      <w:pPr>
        <w:jc w:val="both"/>
        <w:rPr>
          <w:rFonts w:ascii="Verdana" w:hAnsi="Verdana"/>
        </w:rPr>
      </w:pPr>
      <w:r w:rsidRPr="00502604">
        <w:rPr>
          <w:rFonts w:ascii="Verdana" w:hAnsi="Verdana"/>
        </w:rPr>
        <w:t>Al iniciar la obra y durante los primeros días se tomarán cuatro probetas diarias, dos para ser ensayadas a los 7 días y dos a los 28 días. Los ensayos a los 7 días permitirán corregir la dosificación en caso necesario.</w:t>
      </w:r>
    </w:p>
    <w:p w14:paraId="5667DEFB" w14:textId="77777777" w:rsidR="007B0C52" w:rsidRPr="00502604" w:rsidRDefault="007B0C52" w:rsidP="007B0C52">
      <w:pPr>
        <w:jc w:val="both"/>
        <w:rPr>
          <w:rFonts w:ascii="Verdana" w:hAnsi="Verdana"/>
        </w:rPr>
      </w:pPr>
      <w:r w:rsidRPr="00502604">
        <w:rPr>
          <w:rFonts w:ascii="Verdana" w:hAnsi="Verdana"/>
        </w:rPr>
        <w:t>Durante el transcurso de la obra se tomarán por lo menos dos probetas en cada vaciado y cada vez que así lo exija el Inspector de Proyecto, pero en ningún caso el número de probetas deberá ser menor a tres por cada 2.5 m3 de concreto.</w:t>
      </w:r>
    </w:p>
    <w:p w14:paraId="69E22483" w14:textId="77777777" w:rsidR="007B0C52" w:rsidRPr="00502604" w:rsidRDefault="007B0C52" w:rsidP="007B0C52">
      <w:pPr>
        <w:jc w:val="both"/>
        <w:rPr>
          <w:rFonts w:ascii="Verdana" w:hAnsi="Verdana"/>
        </w:rPr>
      </w:pPr>
      <w:r w:rsidRPr="00502604">
        <w:rPr>
          <w:rFonts w:ascii="Verdana" w:hAnsi="Verdana"/>
        </w:rPr>
        <w:t>Queda establecido que es obligación de La Entidad Ejecutora realizar ajustes y correcciones en la dosificación, hasta obtener los resultados que correspondan. En caso de incumplimiento</w:t>
      </w:r>
    </w:p>
    <w:p w14:paraId="239FB3EC" w14:textId="77777777" w:rsidR="007B0C52" w:rsidRPr="00502604" w:rsidRDefault="007B0C52" w:rsidP="007B0C52">
      <w:pPr>
        <w:jc w:val="both"/>
        <w:rPr>
          <w:rFonts w:ascii="Verdana" w:hAnsi="Verdana"/>
        </w:rPr>
      </w:pPr>
      <w:r w:rsidRPr="00502604">
        <w:rPr>
          <w:rFonts w:ascii="Verdana" w:hAnsi="Verdana"/>
        </w:rPr>
        <w:t xml:space="preserve"> el Inspector de Proyecto dispondrá la paralización inmediata de los trabajos</w:t>
      </w:r>
    </w:p>
    <w:p w14:paraId="40C621A7" w14:textId="77777777" w:rsidR="007B0C52" w:rsidRPr="00502604" w:rsidRDefault="007B0C52" w:rsidP="007B0C52">
      <w:pPr>
        <w:jc w:val="both"/>
        <w:rPr>
          <w:rFonts w:ascii="Verdana" w:hAnsi="Verdana"/>
          <w:b/>
          <w:bCs/>
        </w:rPr>
      </w:pPr>
    </w:p>
    <w:p w14:paraId="0C05D0FF" w14:textId="77777777" w:rsidR="007B0C52" w:rsidRPr="00502604" w:rsidRDefault="007B0C52" w:rsidP="007B0C52">
      <w:pPr>
        <w:jc w:val="both"/>
        <w:rPr>
          <w:rFonts w:ascii="Verdana" w:hAnsi="Verdana"/>
          <w:b/>
          <w:bCs/>
        </w:rPr>
      </w:pPr>
      <w:r w:rsidRPr="00502604">
        <w:rPr>
          <w:rFonts w:ascii="Verdana" w:hAnsi="Verdana"/>
          <w:b/>
          <w:bCs/>
        </w:rPr>
        <w:lastRenderedPageBreak/>
        <w:t>ENCOFRADOS Y CIMBRAS</w:t>
      </w:r>
    </w:p>
    <w:p w14:paraId="562F8B7F" w14:textId="77777777" w:rsidR="007B0C52" w:rsidRPr="00502604" w:rsidRDefault="007B0C52" w:rsidP="007B0C52">
      <w:pPr>
        <w:jc w:val="both"/>
        <w:rPr>
          <w:rFonts w:ascii="Verdana" w:hAnsi="Verdana"/>
        </w:rPr>
      </w:pPr>
      <w:r w:rsidRPr="00502604">
        <w:rPr>
          <w:rFonts w:ascii="Verdana" w:hAnsi="Verdana"/>
        </w:rPr>
        <w:t>Podrán ser de metal, madera o de cualquier material suficientemente rígido. Deberán tener la resistencia y estabilidad necesaria, para lo cual serán convenientemente arriostrados.</w:t>
      </w:r>
    </w:p>
    <w:p w14:paraId="79075E33" w14:textId="77777777" w:rsidR="007B0C52" w:rsidRPr="00502604" w:rsidRDefault="007B0C52" w:rsidP="007B0C52">
      <w:pPr>
        <w:jc w:val="both"/>
        <w:rPr>
          <w:rFonts w:ascii="Verdana" w:hAnsi="Verdana"/>
        </w:rPr>
      </w:pPr>
      <w:r w:rsidRPr="00502604">
        <w:rPr>
          <w:rFonts w:ascii="Verdana" w:hAnsi="Verdana"/>
        </w:rPr>
        <w:t>Previamente a la colocado del hormigón se procederá a la limpieza y humedecimiento de los encofrados.</w:t>
      </w:r>
    </w:p>
    <w:p w14:paraId="2AB5CD47" w14:textId="77777777" w:rsidR="007B0C52" w:rsidRPr="00502604" w:rsidRDefault="007B0C52" w:rsidP="007B0C52">
      <w:pPr>
        <w:jc w:val="both"/>
        <w:rPr>
          <w:rFonts w:ascii="Verdana" w:hAnsi="Verdana"/>
        </w:rPr>
      </w:pPr>
      <w:r w:rsidRPr="00502604">
        <w:rPr>
          <w:rFonts w:ascii="Verdana" w:hAnsi="Verdana"/>
        </w:rPr>
        <w:t>Si se desea pasar con aceite en las caras interiores de los encofrados deberá realizarse previa a la colocado de las armaduras y evitando todo contacto con la misma.</w:t>
      </w:r>
    </w:p>
    <w:p w14:paraId="1B90F549" w14:textId="77777777" w:rsidR="007B0C52" w:rsidRPr="00502604" w:rsidRDefault="007B0C52" w:rsidP="007B0C52">
      <w:pPr>
        <w:jc w:val="both"/>
        <w:rPr>
          <w:rFonts w:ascii="Verdana" w:hAnsi="Verdana"/>
          <w:b/>
          <w:bCs/>
        </w:rPr>
      </w:pPr>
    </w:p>
    <w:p w14:paraId="231EB8DA" w14:textId="77777777" w:rsidR="007B0C52" w:rsidRPr="00502604" w:rsidRDefault="007B0C52" w:rsidP="007B0C52">
      <w:pPr>
        <w:jc w:val="both"/>
        <w:rPr>
          <w:rFonts w:ascii="Verdana" w:hAnsi="Verdana"/>
          <w:b/>
          <w:bCs/>
        </w:rPr>
      </w:pPr>
      <w:r w:rsidRPr="00502604">
        <w:rPr>
          <w:rFonts w:ascii="Verdana" w:hAnsi="Verdana"/>
          <w:b/>
          <w:bCs/>
        </w:rPr>
        <w:t>REMOCIÓN DE ENCOFRADOS Y CIMBRAS</w:t>
      </w:r>
    </w:p>
    <w:p w14:paraId="6CA65A09" w14:textId="77777777" w:rsidR="007B0C52" w:rsidRPr="00502604" w:rsidRDefault="007B0C52" w:rsidP="007B0C52">
      <w:pPr>
        <w:jc w:val="both"/>
        <w:rPr>
          <w:rFonts w:ascii="Verdana" w:hAnsi="Verdana"/>
        </w:rPr>
      </w:pPr>
      <w:r w:rsidRPr="00502604">
        <w:rPr>
          <w:rFonts w:ascii="Verdana" w:hAnsi="Verdana"/>
        </w:rPr>
        <w:t>Los encofrados se retirarán progresivamente, sin golpes, sacudidas ni vibraciones.</w:t>
      </w:r>
    </w:p>
    <w:p w14:paraId="44D8F91D" w14:textId="77777777" w:rsidR="007B0C52" w:rsidRPr="00502604" w:rsidRDefault="007B0C52" w:rsidP="007B0C52">
      <w:pPr>
        <w:jc w:val="both"/>
        <w:rPr>
          <w:rFonts w:ascii="Verdana" w:hAnsi="Verdana"/>
        </w:rPr>
      </w:pPr>
      <w:r w:rsidRPr="00502604">
        <w:rPr>
          <w:rFonts w:ascii="Verdana" w:hAnsi="Verdana"/>
        </w:rPr>
        <w:t>Durante el periodo de construcción, sobre las estructuras no apuntaladas, queda prohibido aplicar cargas, acumular materiales o maquinarias en cantidades que pongan en peligro su estabilidad.</w:t>
      </w:r>
    </w:p>
    <w:p w14:paraId="52D9B276" w14:textId="77777777" w:rsidR="007B0C52" w:rsidRPr="00502604" w:rsidRDefault="007B0C52" w:rsidP="007B0C52">
      <w:pPr>
        <w:jc w:val="both"/>
        <w:rPr>
          <w:rFonts w:ascii="Verdana" w:hAnsi="Verdana"/>
        </w:rPr>
      </w:pPr>
    </w:p>
    <w:p w14:paraId="04A04C69" w14:textId="77777777" w:rsidR="007B0C52" w:rsidRPr="00502604" w:rsidRDefault="007B0C52" w:rsidP="007B0C52">
      <w:pPr>
        <w:jc w:val="both"/>
        <w:rPr>
          <w:rFonts w:ascii="Verdana" w:hAnsi="Verdana"/>
        </w:rPr>
      </w:pPr>
      <w:r w:rsidRPr="00502604">
        <w:rPr>
          <w:rFonts w:ascii="Verdana" w:hAnsi="Verdana"/>
        </w:rPr>
        <w:t>Los plazos mínimos para el desencofrado serán los siguientes:</w:t>
      </w:r>
    </w:p>
    <w:p w14:paraId="14A00F12" w14:textId="77777777" w:rsidR="007B0C52" w:rsidRPr="00502604" w:rsidRDefault="007B0C52" w:rsidP="007B0C52">
      <w:pPr>
        <w:jc w:val="both"/>
        <w:rPr>
          <w:rFonts w:ascii="Verdana" w:hAnsi="Verdana"/>
        </w:rPr>
      </w:pPr>
      <w:r w:rsidRPr="00502604">
        <w:rPr>
          <w:rFonts w:ascii="Verdana" w:hAnsi="Verdana"/>
        </w:rPr>
        <w:t>Encofrados laterales de vigas</w:t>
      </w:r>
      <w:r w:rsidRPr="00502604">
        <w:rPr>
          <w:rFonts w:ascii="Verdana" w:hAnsi="Verdana"/>
        </w:rPr>
        <w:tab/>
        <w:t>2 a 3 días</w:t>
      </w:r>
    </w:p>
    <w:p w14:paraId="5B6EDE7C" w14:textId="77777777" w:rsidR="007B0C52" w:rsidRPr="00502604" w:rsidRDefault="007B0C52" w:rsidP="007B0C52">
      <w:pPr>
        <w:jc w:val="both"/>
        <w:rPr>
          <w:rFonts w:ascii="Verdana" w:hAnsi="Verdana"/>
        </w:rPr>
      </w:pPr>
      <w:r w:rsidRPr="00502604">
        <w:rPr>
          <w:rFonts w:ascii="Verdana" w:hAnsi="Verdana"/>
        </w:rPr>
        <w:t>Encofrados de columnas y muros</w:t>
      </w:r>
      <w:r w:rsidRPr="00502604">
        <w:rPr>
          <w:rFonts w:ascii="Verdana" w:hAnsi="Verdana"/>
        </w:rPr>
        <w:tab/>
        <w:t>3 a 7 días Encofrados debajo de losas dejando puntales de seguridad</w:t>
      </w:r>
      <w:r w:rsidRPr="00502604">
        <w:rPr>
          <w:rFonts w:ascii="Verdana" w:hAnsi="Verdana"/>
        </w:rPr>
        <w:tab/>
        <w:t>7 a 14 días Fondos de vigas dejando puntales de seguridad</w:t>
      </w:r>
      <w:r w:rsidRPr="00502604">
        <w:rPr>
          <w:rFonts w:ascii="Verdana" w:hAnsi="Verdana"/>
        </w:rPr>
        <w:tab/>
        <w:t>14 días</w:t>
      </w:r>
    </w:p>
    <w:p w14:paraId="475A16AF" w14:textId="77777777" w:rsidR="007B0C52" w:rsidRPr="00502604" w:rsidRDefault="007B0C52" w:rsidP="007B0C52">
      <w:pPr>
        <w:jc w:val="both"/>
        <w:rPr>
          <w:rFonts w:ascii="Verdana" w:hAnsi="Verdana"/>
        </w:rPr>
      </w:pPr>
      <w:r w:rsidRPr="00502604">
        <w:rPr>
          <w:rFonts w:ascii="Verdana" w:hAnsi="Verdana"/>
        </w:rPr>
        <w:t>Retiro de puntales de seguridad</w:t>
      </w:r>
      <w:r w:rsidRPr="00502604">
        <w:rPr>
          <w:rFonts w:ascii="Verdana" w:hAnsi="Verdana"/>
        </w:rPr>
        <w:tab/>
        <w:t>21 días</w:t>
      </w:r>
    </w:p>
    <w:p w14:paraId="66251708" w14:textId="77777777" w:rsidR="007B0C52" w:rsidRPr="00502604" w:rsidRDefault="007B0C52" w:rsidP="007B0C52">
      <w:pPr>
        <w:jc w:val="both"/>
        <w:rPr>
          <w:rFonts w:ascii="Verdana" w:hAnsi="Verdana"/>
          <w:b/>
          <w:bCs/>
        </w:rPr>
      </w:pPr>
    </w:p>
    <w:p w14:paraId="37F1777B" w14:textId="77777777" w:rsidR="007B0C52" w:rsidRPr="00502604" w:rsidRDefault="007B0C52" w:rsidP="007B0C52">
      <w:pPr>
        <w:jc w:val="both"/>
        <w:rPr>
          <w:rFonts w:ascii="Verdana" w:hAnsi="Verdana"/>
          <w:b/>
          <w:bCs/>
        </w:rPr>
      </w:pPr>
      <w:r w:rsidRPr="00502604">
        <w:rPr>
          <w:rFonts w:ascii="Verdana" w:hAnsi="Verdana"/>
          <w:b/>
          <w:bCs/>
        </w:rPr>
        <w:t>JUNTAS DE DILATACIÓN</w:t>
      </w:r>
    </w:p>
    <w:p w14:paraId="458180E6" w14:textId="77777777" w:rsidR="007B0C52" w:rsidRPr="00502604" w:rsidRDefault="007B0C52" w:rsidP="007B0C52">
      <w:pPr>
        <w:jc w:val="both"/>
        <w:rPr>
          <w:rFonts w:ascii="Verdana" w:hAnsi="Verdana"/>
        </w:rPr>
      </w:pPr>
      <w:r w:rsidRPr="00502604">
        <w:rPr>
          <w:rFonts w:ascii="Verdana" w:hAnsi="Verdana"/>
        </w:rPr>
        <w:t>Se evitará la interrupción del vaciado de un elemento estructural.</w:t>
      </w:r>
    </w:p>
    <w:p w14:paraId="143AE1E2" w14:textId="77777777" w:rsidR="007B0C52" w:rsidRPr="00502604" w:rsidRDefault="007B0C52" w:rsidP="007B0C52">
      <w:pPr>
        <w:jc w:val="both"/>
        <w:rPr>
          <w:rFonts w:ascii="Verdana" w:hAnsi="Verdana"/>
        </w:rPr>
      </w:pPr>
      <w:r w:rsidRPr="00502604">
        <w:rPr>
          <w:rFonts w:ascii="Verdana" w:hAnsi="Verdana"/>
        </w:rPr>
        <w:t>Las juntas se situarán en dirección normal a los planos de tensiones de compresión o allá donde su efecto sea menos perjudicial.</w:t>
      </w:r>
    </w:p>
    <w:p w14:paraId="31F844EA" w14:textId="77777777" w:rsidR="007B0C52" w:rsidRPr="00502604" w:rsidRDefault="007B0C52" w:rsidP="007B0C52">
      <w:pPr>
        <w:jc w:val="both"/>
        <w:rPr>
          <w:rFonts w:ascii="Verdana" w:hAnsi="Verdana"/>
        </w:rPr>
      </w:pPr>
      <w:r w:rsidRPr="00502604">
        <w:rPr>
          <w:rFonts w:ascii="Verdana" w:hAnsi="Verdana"/>
        </w:rPr>
        <w:t>Si una viga transversal intercepta en este punto, se deberá recorrer la junta en una distancia igual a dos veces el ancho de la viga.</w:t>
      </w:r>
    </w:p>
    <w:p w14:paraId="1C78861F" w14:textId="77777777" w:rsidR="007B0C52" w:rsidRPr="00502604" w:rsidRDefault="007B0C52" w:rsidP="007B0C52">
      <w:pPr>
        <w:jc w:val="both"/>
        <w:rPr>
          <w:rFonts w:ascii="Verdana" w:hAnsi="Verdana"/>
        </w:rPr>
      </w:pPr>
      <w:r w:rsidRPr="00502604">
        <w:rPr>
          <w:rFonts w:ascii="Verdana" w:hAnsi="Verdana"/>
        </w:rPr>
        <w:t>No se ejecutarán las juntas sin previa aprobación del Inspector de Proyecto.</w:t>
      </w:r>
    </w:p>
    <w:p w14:paraId="56BE272E" w14:textId="77777777" w:rsidR="007B0C52" w:rsidRPr="00502604" w:rsidRDefault="007B0C52" w:rsidP="007B0C52">
      <w:pPr>
        <w:jc w:val="both"/>
        <w:rPr>
          <w:rFonts w:ascii="Verdana" w:hAnsi="Verdana"/>
        </w:rPr>
      </w:pPr>
      <w:r w:rsidRPr="00502604">
        <w:rPr>
          <w:rFonts w:ascii="Verdana" w:hAnsi="Verdana"/>
        </w:rPr>
        <w:t>Antes de iniciarse el vaciado de un elemento estructural, debe definirse el volumen correspondiente a cada fase del hormigonado, con el fin de preverse de forma racional la posición de las juntas.</w:t>
      </w:r>
    </w:p>
    <w:p w14:paraId="57F1FA55" w14:textId="77777777" w:rsidR="007B0C52" w:rsidRPr="00502604" w:rsidRDefault="007B0C52" w:rsidP="007B0C52">
      <w:pPr>
        <w:jc w:val="both"/>
        <w:rPr>
          <w:rFonts w:ascii="Verdana" w:hAnsi="Verdana"/>
        </w:rPr>
      </w:pPr>
      <w:r w:rsidRPr="00502604">
        <w:rPr>
          <w:rFonts w:ascii="Verdana" w:hAnsi="Verdana"/>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791D7AEC" w14:textId="77777777" w:rsidR="007B0C52" w:rsidRPr="00502604" w:rsidRDefault="007B0C52" w:rsidP="007B0C52">
      <w:pPr>
        <w:jc w:val="both"/>
        <w:rPr>
          <w:rFonts w:ascii="Verdana" w:hAnsi="Verdana"/>
        </w:rPr>
      </w:pPr>
      <w:r w:rsidRPr="00502604">
        <w:rPr>
          <w:rFonts w:ascii="Verdana" w:hAnsi="Verdana"/>
        </w:rPr>
        <w:t>La superficie se limpiará con agua y se echará una lechada de cemento y un mortero de arena de la misma dosificación y relación A/C del hormigón.</w:t>
      </w:r>
    </w:p>
    <w:p w14:paraId="7B01AD16" w14:textId="77777777" w:rsidR="007B0C52" w:rsidRPr="00502604" w:rsidRDefault="007B0C52" w:rsidP="007B0C52">
      <w:pPr>
        <w:jc w:val="both"/>
        <w:rPr>
          <w:rFonts w:ascii="Verdana" w:hAnsi="Verdana"/>
        </w:rPr>
      </w:pPr>
      <w:r w:rsidRPr="00502604">
        <w:rPr>
          <w:rFonts w:ascii="Verdana" w:hAnsi="Verdana"/>
        </w:rPr>
        <w:t>Queda prohibida la utilización de elementos corrosivos para la limpieza de las juntas. Las juntas en muros y columnas deberán realizarse en su unión con los pisos, losas y vigas y en la parte superior de las cimentaciones y pavimentos.</w:t>
      </w:r>
    </w:p>
    <w:p w14:paraId="0A5A20DA" w14:textId="77777777" w:rsidR="007B0C52" w:rsidRPr="00502604" w:rsidRDefault="007B0C52" w:rsidP="007B0C52">
      <w:pPr>
        <w:jc w:val="both"/>
        <w:rPr>
          <w:rFonts w:ascii="Verdana" w:hAnsi="Verdana"/>
        </w:rPr>
      </w:pPr>
      <w:r w:rsidRPr="00502604">
        <w:rPr>
          <w:rFonts w:ascii="Verdana" w:hAnsi="Verdana"/>
        </w:rPr>
        <w:t>Las vigas, ménsulas y capiteles deberán vaciarse monolíticamente a las losas. El acero estructural deberá continuar a través de las juntas.</w:t>
      </w:r>
    </w:p>
    <w:p w14:paraId="3EAB086A" w14:textId="77777777" w:rsidR="007B0C52" w:rsidRPr="00502604" w:rsidRDefault="007B0C52" w:rsidP="007B0C52">
      <w:pPr>
        <w:jc w:val="both"/>
        <w:rPr>
          <w:rFonts w:ascii="Verdana" w:hAnsi="Verdana"/>
          <w:b/>
          <w:bCs/>
        </w:rPr>
      </w:pPr>
    </w:p>
    <w:p w14:paraId="426E8D58" w14:textId="77777777" w:rsidR="007B0C52" w:rsidRPr="00502604" w:rsidRDefault="007B0C52" w:rsidP="007B0C52">
      <w:pPr>
        <w:jc w:val="both"/>
        <w:rPr>
          <w:rFonts w:ascii="Verdana" w:hAnsi="Verdana"/>
          <w:b/>
          <w:bCs/>
        </w:rPr>
      </w:pPr>
      <w:r w:rsidRPr="00502604">
        <w:rPr>
          <w:rFonts w:ascii="Verdana" w:hAnsi="Verdana"/>
          <w:b/>
          <w:bCs/>
        </w:rPr>
        <w:t>ELEMENTOS EMBEBIDOS</w:t>
      </w:r>
    </w:p>
    <w:p w14:paraId="263143B5" w14:textId="77777777" w:rsidR="007B0C52" w:rsidRPr="00502604" w:rsidRDefault="007B0C52" w:rsidP="007B0C52">
      <w:pPr>
        <w:jc w:val="both"/>
        <w:rPr>
          <w:rFonts w:ascii="Verdana" w:hAnsi="Verdana"/>
        </w:rPr>
      </w:pPr>
      <w:r w:rsidRPr="00502604">
        <w:rPr>
          <w:rFonts w:ascii="Verdana" w:hAnsi="Verdana"/>
        </w:rPr>
        <w:t>Se deberá prever la colocado de los elementos antes del hormigonado.</w:t>
      </w:r>
    </w:p>
    <w:p w14:paraId="4AFF4F52" w14:textId="77777777" w:rsidR="007B0C52" w:rsidRPr="00502604" w:rsidRDefault="007B0C52" w:rsidP="007B0C52">
      <w:pPr>
        <w:jc w:val="both"/>
        <w:rPr>
          <w:rFonts w:ascii="Verdana" w:hAnsi="Verdana"/>
        </w:rPr>
      </w:pPr>
      <w:r w:rsidRPr="00502604">
        <w:rPr>
          <w:rFonts w:ascii="Verdana" w:hAnsi="Verdana"/>
        </w:rPr>
        <w:t>Se evitará la ruptura del hormigón para dar paso a conductos o cañerías de descarga de aguas servidas.</w:t>
      </w:r>
    </w:p>
    <w:p w14:paraId="3F92CB17" w14:textId="77777777" w:rsidR="007B0C52" w:rsidRPr="00502604" w:rsidRDefault="007B0C52" w:rsidP="007B0C52">
      <w:pPr>
        <w:jc w:val="both"/>
        <w:rPr>
          <w:rFonts w:ascii="Verdana" w:hAnsi="Verdana"/>
        </w:rPr>
      </w:pPr>
      <w:r w:rsidRPr="00502604">
        <w:rPr>
          <w:rFonts w:ascii="Verdana" w:hAnsi="Verdana"/>
        </w:rPr>
        <w:t>Sólo podrán embeberse elementos autorizados por el Inspector de Proyecto.</w:t>
      </w:r>
    </w:p>
    <w:p w14:paraId="7D860413" w14:textId="77777777" w:rsidR="007B0C52" w:rsidRPr="00502604" w:rsidRDefault="007B0C52" w:rsidP="007B0C52">
      <w:pPr>
        <w:jc w:val="both"/>
        <w:rPr>
          <w:rFonts w:ascii="Verdana" w:hAnsi="Verdana"/>
        </w:rPr>
      </w:pPr>
      <w:r w:rsidRPr="00502604">
        <w:rPr>
          <w:rFonts w:ascii="Verdana" w:hAnsi="Verdana"/>
        </w:rPr>
        <w:t>Las tuberías eléctricas tendrán dimensiones y serán colocadas de tal forma, que no reduzcan la resistencia del hormigón.</w:t>
      </w:r>
    </w:p>
    <w:p w14:paraId="19573B20" w14:textId="77777777" w:rsidR="007B0C52" w:rsidRPr="00502604" w:rsidRDefault="007B0C52" w:rsidP="007B0C52">
      <w:pPr>
        <w:jc w:val="both"/>
        <w:rPr>
          <w:rFonts w:ascii="Verdana" w:hAnsi="Verdana"/>
        </w:rPr>
      </w:pPr>
      <w:r w:rsidRPr="00502604">
        <w:rPr>
          <w:rFonts w:ascii="Verdana" w:hAnsi="Verdana"/>
        </w:rPr>
        <w:t>En ningún caso el diámetro del tubo será mayor a 1/3 del espesor del elemento y la separación entre tubos será mayor a 3 diámetros.</w:t>
      </w:r>
    </w:p>
    <w:p w14:paraId="4283F598" w14:textId="77777777" w:rsidR="007B0C52" w:rsidRPr="00502604" w:rsidRDefault="007B0C52" w:rsidP="007B0C52">
      <w:pPr>
        <w:jc w:val="both"/>
        <w:rPr>
          <w:rFonts w:ascii="Verdana" w:hAnsi="Verdana"/>
          <w:b/>
          <w:bCs/>
        </w:rPr>
      </w:pPr>
    </w:p>
    <w:p w14:paraId="5B71A02F" w14:textId="77777777" w:rsidR="007B0C52" w:rsidRPr="00502604" w:rsidRDefault="007B0C52" w:rsidP="007B0C52">
      <w:pPr>
        <w:jc w:val="both"/>
        <w:rPr>
          <w:rFonts w:ascii="Verdana" w:hAnsi="Verdana"/>
          <w:b/>
          <w:bCs/>
        </w:rPr>
      </w:pPr>
      <w:r w:rsidRPr="00502604">
        <w:rPr>
          <w:rFonts w:ascii="Verdana" w:hAnsi="Verdana"/>
          <w:b/>
          <w:bCs/>
        </w:rPr>
        <w:t>REPARACIÓN DEL HORMIGÓN ARMADO</w:t>
      </w:r>
    </w:p>
    <w:p w14:paraId="311B0E5B" w14:textId="77777777" w:rsidR="007B0C52" w:rsidRPr="00502604" w:rsidRDefault="007B0C52" w:rsidP="007B0C52">
      <w:pPr>
        <w:jc w:val="both"/>
        <w:rPr>
          <w:rFonts w:ascii="Verdana" w:hAnsi="Verdana"/>
        </w:rPr>
      </w:pPr>
      <w:r w:rsidRPr="00502604">
        <w:rPr>
          <w:rFonts w:ascii="Verdana" w:hAnsi="Verdana"/>
        </w:rPr>
        <w:lastRenderedPageBreak/>
        <w:t>El Inspector de Proyecto podrá aceptar ciertas zonas defectuosas siempre que su importancia y magnitud no afecten la resistencia y estabilidad de la obra.</w:t>
      </w:r>
    </w:p>
    <w:p w14:paraId="76028662" w14:textId="77777777" w:rsidR="007B0C52" w:rsidRPr="00502604" w:rsidRDefault="007B0C52" w:rsidP="007B0C52">
      <w:pPr>
        <w:jc w:val="both"/>
        <w:rPr>
          <w:rFonts w:ascii="Verdana" w:hAnsi="Verdana"/>
        </w:rPr>
      </w:pPr>
      <w:r w:rsidRPr="00502604">
        <w:rPr>
          <w:rFonts w:ascii="Verdana" w:hAnsi="Verdana"/>
        </w:rPr>
        <w:t>Los defectos superficiales, tales como cangrejeras, etc., serán reparados en forma inmediata al desencofrado previa autorización del Inspector de Proyecto.</w:t>
      </w:r>
    </w:p>
    <w:p w14:paraId="59EA48D3" w14:textId="77777777" w:rsidR="007B0C52" w:rsidRPr="00502604" w:rsidRDefault="007B0C52" w:rsidP="007B0C52">
      <w:pPr>
        <w:jc w:val="both"/>
        <w:rPr>
          <w:rFonts w:ascii="Verdana" w:hAnsi="Verdana"/>
        </w:rPr>
      </w:pPr>
      <w:r w:rsidRPr="00502604">
        <w:rPr>
          <w:rFonts w:ascii="Verdana" w:hAnsi="Verdana"/>
        </w:rPr>
        <w:t>El hormigón defectuoso será eliminado en la profundidad necesaria sin afectar la estabilidad de la estructura.</w:t>
      </w:r>
    </w:p>
    <w:p w14:paraId="0BF89DCC" w14:textId="77777777" w:rsidR="007B0C52" w:rsidRPr="00502604" w:rsidRDefault="007B0C52" w:rsidP="007B0C52">
      <w:pPr>
        <w:jc w:val="both"/>
        <w:rPr>
          <w:rFonts w:ascii="Verdana" w:hAnsi="Verdana"/>
        </w:rPr>
      </w:pPr>
      <w:r w:rsidRPr="00502604">
        <w:rPr>
          <w:rFonts w:ascii="Verdana" w:hAnsi="Verdana"/>
        </w:rPr>
        <w:t>Cuando las armaduras resulten afectadas por la cavidad, el hormigón se eliminará hasta que quede un espesor mínimo de 2.5 cm alrededor de la barra.</w:t>
      </w:r>
    </w:p>
    <w:p w14:paraId="5BCA581A" w14:textId="77777777" w:rsidR="007B0C52" w:rsidRPr="00502604" w:rsidRDefault="007B0C52" w:rsidP="007B0C52">
      <w:pPr>
        <w:jc w:val="both"/>
        <w:rPr>
          <w:rFonts w:ascii="Verdana" w:hAnsi="Verdana"/>
        </w:rPr>
      </w:pPr>
      <w:r w:rsidRPr="00502604">
        <w:rPr>
          <w:rFonts w:ascii="Verdana" w:hAnsi="Verdana"/>
        </w:rPr>
        <w:t>La reparación se realizará con hormigón cuando se afecten las armaduras, en todos los demás casos se utilizará mortero.</w:t>
      </w:r>
    </w:p>
    <w:p w14:paraId="7CA2B1BC" w14:textId="77777777" w:rsidR="007B0C52" w:rsidRPr="00502604" w:rsidRDefault="007B0C52" w:rsidP="007B0C52">
      <w:pPr>
        <w:jc w:val="both"/>
        <w:rPr>
          <w:rFonts w:ascii="Verdana" w:hAnsi="Verdana"/>
        </w:rPr>
      </w:pPr>
    </w:p>
    <w:p w14:paraId="088986C4" w14:textId="77777777" w:rsidR="007B0C52" w:rsidRPr="00502604" w:rsidRDefault="007B0C52" w:rsidP="007B0C52">
      <w:pPr>
        <w:jc w:val="both"/>
        <w:rPr>
          <w:rFonts w:ascii="Verdana" w:hAnsi="Verdana"/>
        </w:rPr>
      </w:pPr>
      <w:r w:rsidRPr="00502604">
        <w:rPr>
          <w:rFonts w:ascii="Verdana" w:hAnsi="Verdana"/>
        </w:rPr>
        <w:t>Las rebabas y protuberancias serán totalmente eliminadas y las superficies desgastadas hasta condicionarlas con las zonas vecinas.</w:t>
      </w:r>
    </w:p>
    <w:p w14:paraId="1F03BE49" w14:textId="77777777" w:rsidR="007B0C52" w:rsidRPr="00502604" w:rsidRDefault="007B0C52" w:rsidP="007B0C52">
      <w:pPr>
        <w:jc w:val="both"/>
        <w:rPr>
          <w:rFonts w:ascii="Verdana" w:hAnsi="Verdana"/>
        </w:rPr>
      </w:pPr>
      <w:r w:rsidRPr="00502604">
        <w:rPr>
          <w:rFonts w:ascii="Verdana" w:hAnsi="Verdana"/>
        </w:rPr>
        <w:t>La mezcla de parchado deberá ser de los mismos materiales y proporciones del hormigón excepto que será omitido el agregado grueso y el mortero deberá constituir de no más de una parte de cemento y una o dos partes de arena.</w:t>
      </w:r>
    </w:p>
    <w:p w14:paraId="6DA7A905" w14:textId="77777777" w:rsidR="007B0C52" w:rsidRPr="00502604" w:rsidRDefault="007B0C52" w:rsidP="007B0C52">
      <w:pPr>
        <w:jc w:val="both"/>
        <w:rPr>
          <w:rFonts w:ascii="Verdana" w:hAnsi="Verdana"/>
        </w:rPr>
      </w:pPr>
      <w:r w:rsidRPr="00502604">
        <w:rPr>
          <w:rFonts w:ascii="Verdana" w:hAnsi="Verdana"/>
        </w:rPr>
        <w:t>El área reparada deberá ser mantenida húmeda por siete días.</w:t>
      </w:r>
    </w:p>
    <w:p w14:paraId="540C0EFD" w14:textId="77777777" w:rsidR="007B0C52" w:rsidRPr="00502604" w:rsidRDefault="007B0C52" w:rsidP="007B0C52">
      <w:pPr>
        <w:jc w:val="both"/>
        <w:rPr>
          <w:rFonts w:ascii="Verdana" w:hAnsi="Verdana"/>
          <w:b/>
          <w:bCs/>
        </w:rPr>
      </w:pPr>
    </w:p>
    <w:p w14:paraId="6DA7E895" w14:textId="77777777" w:rsidR="007B0C52" w:rsidRPr="00502604" w:rsidRDefault="007B0C52" w:rsidP="007B0C52">
      <w:pPr>
        <w:jc w:val="both"/>
        <w:rPr>
          <w:rFonts w:ascii="Verdana" w:hAnsi="Verdana"/>
          <w:b/>
          <w:bCs/>
        </w:rPr>
      </w:pPr>
      <w:r w:rsidRPr="00502604">
        <w:rPr>
          <w:rFonts w:ascii="Verdana" w:hAnsi="Verdana"/>
          <w:b/>
          <w:bCs/>
        </w:rPr>
        <w:t>MEDICIÓN. -</w:t>
      </w:r>
    </w:p>
    <w:p w14:paraId="5D9292D0" w14:textId="77777777" w:rsidR="007B0C52" w:rsidRPr="00502604" w:rsidRDefault="007B0C52" w:rsidP="007B0C52">
      <w:pPr>
        <w:jc w:val="both"/>
        <w:rPr>
          <w:rFonts w:ascii="Verdana" w:hAnsi="Verdana"/>
        </w:rPr>
      </w:pPr>
      <w:r w:rsidRPr="00502604">
        <w:rPr>
          <w:rFonts w:ascii="Verdana" w:hAnsi="Verdana"/>
        </w:rPr>
        <w:t xml:space="preserve">Los cimientos de Columna de Hormigón Armado de (0,20X0,12) y las cantidades de hormigón armado que componen la estructura una vez terminada serán medidas en </w:t>
      </w:r>
      <w:r w:rsidRPr="00502604">
        <w:rPr>
          <w:rFonts w:ascii="Verdana" w:hAnsi="Verdana"/>
          <w:b/>
          <w:bCs/>
        </w:rPr>
        <w:t xml:space="preserve">metro cúbico, </w:t>
      </w:r>
      <w:r w:rsidRPr="00502604">
        <w:rPr>
          <w:rFonts w:ascii="Verdana" w:hAnsi="Verdana"/>
        </w:rPr>
        <w:t>tomando en cuenta únicamente aquel trabajo aprobado y aceptado por el Inspector de Proyecto.</w:t>
      </w:r>
    </w:p>
    <w:p w14:paraId="5B172AF9" w14:textId="77777777" w:rsidR="007B0C52" w:rsidRPr="00502604" w:rsidRDefault="007B0C52" w:rsidP="007B0C52">
      <w:pPr>
        <w:jc w:val="both"/>
        <w:rPr>
          <w:rFonts w:ascii="Verdana" w:hAnsi="Verdana"/>
          <w:b/>
          <w:bCs/>
        </w:rPr>
      </w:pPr>
    </w:p>
    <w:p w14:paraId="22D88480" w14:textId="77777777" w:rsidR="007B0C52" w:rsidRPr="00502604" w:rsidRDefault="007B0C52" w:rsidP="007B0C52">
      <w:pPr>
        <w:jc w:val="both"/>
        <w:rPr>
          <w:rFonts w:ascii="Verdana" w:hAnsi="Verdana"/>
          <w:b/>
          <w:bCs/>
        </w:rPr>
      </w:pPr>
      <w:r w:rsidRPr="00502604">
        <w:rPr>
          <w:rFonts w:ascii="Verdana" w:hAnsi="Verdana"/>
          <w:b/>
          <w:bCs/>
        </w:rPr>
        <w:t>APORTE PROPIO. -</w:t>
      </w:r>
    </w:p>
    <w:p w14:paraId="675FE782" w14:textId="77777777" w:rsidR="007B0C52" w:rsidRPr="00502604" w:rsidRDefault="007B0C52" w:rsidP="007B0C52">
      <w:pPr>
        <w:jc w:val="both"/>
        <w:rPr>
          <w:rFonts w:ascii="Verdana" w:hAnsi="Verdana"/>
        </w:rPr>
      </w:pPr>
      <w:r w:rsidRPr="00502604">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65414B3A" w14:textId="77777777" w:rsidR="007B0C52" w:rsidRPr="00502604" w:rsidRDefault="007B0C52" w:rsidP="007B0C52">
      <w:pPr>
        <w:jc w:val="both"/>
        <w:rPr>
          <w:rFonts w:ascii="Verdana" w:hAnsi="Verdana"/>
        </w:rPr>
      </w:pPr>
      <w:r w:rsidRPr="00502604">
        <w:rPr>
          <w:rFonts w:ascii="Verdana" w:hAnsi="Verdana"/>
        </w:rPr>
        <w:t>En caso de material de aporte propio será aprobado por el Inspector de Proyecto, para garantizar su calidad.</w:t>
      </w:r>
    </w:p>
    <w:p w14:paraId="14EFEA95" w14:textId="77777777" w:rsidR="007B0C52" w:rsidRPr="00502604" w:rsidRDefault="007B0C52" w:rsidP="007B0C52">
      <w:pPr>
        <w:jc w:val="both"/>
        <w:rPr>
          <w:rFonts w:ascii="Verdana" w:hAnsi="Verdana"/>
        </w:rPr>
      </w:pPr>
      <w:r w:rsidRPr="00502604">
        <w:rPr>
          <w:rFonts w:ascii="Verdana" w:hAnsi="Verdana"/>
        </w:rPr>
        <w:t>Este aporte propio estará sujeto al cronograma de ejecución de obra de La Entidad Ejecutora.</w:t>
      </w:r>
    </w:p>
    <w:p w14:paraId="530708EE" w14:textId="77777777" w:rsidR="007B0C52" w:rsidRPr="00502604" w:rsidRDefault="007B0C52" w:rsidP="007B0C52">
      <w:pPr>
        <w:tabs>
          <w:tab w:val="left" w:pos="560"/>
        </w:tabs>
        <w:jc w:val="both"/>
        <w:rPr>
          <w:rFonts w:ascii="Verdana" w:hAnsi="Verdana" w:cs="Tahoma"/>
          <w:color w:val="000000"/>
        </w:rPr>
      </w:pPr>
    </w:p>
    <w:p w14:paraId="4FEE7225" w14:textId="77777777" w:rsidR="007B0C52" w:rsidRPr="00502604" w:rsidRDefault="007B0C52" w:rsidP="007B0C52">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2D1D26FE" w14:textId="77777777" w:rsidTr="00AC5858">
        <w:tc>
          <w:tcPr>
            <w:tcW w:w="584" w:type="dxa"/>
            <w:shd w:val="clear" w:color="auto" w:fill="1F3864" w:themeFill="accent5" w:themeFillShade="80"/>
          </w:tcPr>
          <w:p w14:paraId="099DCD90" w14:textId="77777777" w:rsidR="007B0C52" w:rsidRPr="00502604" w:rsidRDefault="007B0C52" w:rsidP="00AC5858">
            <w:pPr>
              <w:jc w:val="both"/>
              <w:rPr>
                <w:rFonts w:ascii="Verdana" w:hAnsi="Verdana"/>
                <w:b/>
              </w:rPr>
            </w:pPr>
            <w:r w:rsidRPr="00502604">
              <w:rPr>
                <w:rFonts w:ascii="Verdana" w:hAnsi="Verdana"/>
                <w:b/>
              </w:rPr>
              <w:t>N°</w:t>
            </w:r>
          </w:p>
        </w:tc>
        <w:tc>
          <w:tcPr>
            <w:tcW w:w="2385" w:type="dxa"/>
            <w:shd w:val="clear" w:color="auto" w:fill="1F3864" w:themeFill="accent5" w:themeFillShade="80"/>
          </w:tcPr>
          <w:p w14:paraId="05E3B1CE" w14:textId="77777777" w:rsidR="007B0C52" w:rsidRPr="00502604" w:rsidRDefault="007B0C52" w:rsidP="00AC5858">
            <w:pPr>
              <w:spacing w:line="360" w:lineRule="auto"/>
              <w:jc w:val="both"/>
              <w:rPr>
                <w:rFonts w:ascii="Verdana" w:hAnsi="Verdana"/>
                <w:b/>
              </w:rPr>
            </w:pPr>
            <w:r w:rsidRPr="00502604">
              <w:rPr>
                <w:rFonts w:ascii="Verdana" w:hAnsi="Verdana"/>
                <w:b/>
              </w:rPr>
              <w:t>CODIGO</w:t>
            </w:r>
          </w:p>
        </w:tc>
        <w:tc>
          <w:tcPr>
            <w:tcW w:w="1145" w:type="dxa"/>
            <w:shd w:val="clear" w:color="auto" w:fill="1F3864" w:themeFill="accent5" w:themeFillShade="80"/>
          </w:tcPr>
          <w:p w14:paraId="0B28F0EC" w14:textId="77777777" w:rsidR="007B0C52" w:rsidRPr="00502604" w:rsidRDefault="007B0C52" w:rsidP="00AC5858">
            <w:pPr>
              <w:jc w:val="both"/>
              <w:rPr>
                <w:rFonts w:ascii="Verdana" w:hAnsi="Verdana"/>
                <w:b/>
              </w:rPr>
            </w:pPr>
            <w:r w:rsidRPr="00502604">
              <w:rPr>
                <w:rFonts w:ascii="Verdana" w:hAnsi="Verdana"/>
                <w:b/>
              </w:rPr>
              <w:t>UNIDAD</w:t>
            </w:r>
          </w:p>
        </w:tc>
        <w:tc>
          <w:tcPr>
            <w:tcW w:w="5520" w:type="dxa"/>
            <w:shd w:val="clear" w:color="auto" w:fill="1F3864" w:themeFill="accent5" w:themeFillShade="80"/>
          </w:tcPr>
          <w:p w14:paraId="3CAF5358" w14:textId="77777777" w:rsidR="007B0C52" w:rsidRPr="00502604" w:rsidRDefault="007B0C52" w:rsidP="00AC5858">
            <w:pPr>
              <w:jc w:val="both"/>
              <w:rPr>
                <w:rFonts w:ascii="Verdana" w:hAnsi="Verdana"/>
                <w:b/>
              </w:rPr>
            </w:pPr>
            <w:r w:rsidRPr="00502604">
              <w:rPr>
                <w:rFonts w:ascii="Verdana" w:hAnsi="Verdana"/>
                <w:b/>
              </w:rPr>
              <w:t>ITEM</w:t>
            </w:r>
          </w:p>
        </w:tc>
      </w:tr>
      <w:tr w:rsidR="007B0C52" w:rsidRPr="00502604" w14:paraId="4097EBE6" w14:textId="77777777" w:rsidTr="00AC5858">
        <w:tc>
          <w:tcPr>
            <w:tcW w:w="584" w:type="dxa"/>
            <w:shd w:val="clear" w:color="auto" w:fill="BDD6EE" w:themeFill="accent1" w:themeFillTint="66"/>
          </w:tcPr>
          <w:p w14:paraId="526DB7D0" w14:textId="77777777" w:rsidR="007B0C52" w:rsidRPr="00502604" w:rsidRDefault="007B0C52" w:rsidP="00AC5858">
            <w:pPr>
              <w:jc w:val="both"/>
              <w:rPr>
                <w:rFonts w:ascii="Verdana" w:hAnsi="Verdana"/>
                <w:b/>
              </w:rPr>
            </w:pPr>
            <w:r w:rsidRPr="00502604">
              <w:rPr>
                <w:rFonts w:ascii="Verdana" w:hAnsi="Verdana"/>
                <w:b/>
              </w:rPr>
              <w:t>11</w:t>
            </w:r>
          </w:p>
        </w:tc>
        <w:tc>
          <w:tcPr>
            <w:tcW w:w="2385" w:type="dxa"/>
            <w:shd w:val="clear" w:color="auto" w:fill="BDD6EE" w:themeFill="accent1" w:themeFillTint="66"/>
            <w:vAlign w:val="center"/>
          </w:tcPr>
          <w:p w14:paraId="563182B9" w14:textId="77777777" w:rsidR="007B0C52" w:rsidRPr="00502604" w:rsidRDefault="007B0C52" w:rsidP="00AC5858">
            <w:pPr>
              <w:jc w:val="center"/>
              <w:rPr>
                <w:rFonts w:ascii="Verdana" w:hAnsi="Verdana"/>
                <w:b/>
              </w:rPr>
            </w:pPr>
            <w:r w:rsidRPr="00502604">
              <w:rPr>
                <w:rFonts w:ascii="Verdana" w:hAnsi="Verdana" w:cs="Tahoma"/>
                <w:b/>
              </w:rPr>
              <w:t>VAC-OG-MLA-2</w:t>
            </w:r>
          </w:p>
        </w:tc>
        <w:tc>
          <w:tcPr>
            <w:tcW w:w="1145" w:type="dxa"/>
            <w:shd w:val="clear" w:color="auto" w:fill="BDD6EE" w:themeFill="accent1" w:themeFillTint="66"/>
            <w:vAlign w:val="center"/>
          </w:tcPr>
          <w:p w14:paraId="4470DD15" w14:textId="77777777" w:rsidR="007B0C52" w:rsidRPr="00502604" w:rsidRDefault="007B0C52" w:rsidP="00AC5858">
            <w:pPr>
              <w:jc w:val="center"/>
              <w:rPr>
                <w:rFonts w:ascii="Verdana" w:hAnsi="Verdana"/>
                <w:b/>
              </w:rPr>
            </w:pPr>
            <w:r w:rsidRPr="00502604">
              <w:rPr>
                <w:rFonts w:ascii="Verdana" w:hAnsi="Verdana"/>
                <w:b/>
              </w:rPr>
              <w:t>M2</w:t>
            </w:r>
          </w:p>
        </w:tc>
        <w:tc>
          <w:tcPr>
            <w:tcW w:w="5520" w:type="dxa"/>
            <w:shd w:val="clear" w:color="auto" w:fill="BDD6EE" w:themeFill="accent1" w:themeFillTint="66"/>
            <w:vAlign w:val="center"/>
          </w:tcPr>
          <w:p w14:paraId="38DE3B5B" w14:textId="77777777" w:rsidR="007B0C52" w:rsidRPr="00502604" w:rsidRDefault="007B0C52" w:rsidP="00AC5858">
            <w:pPr>
              <w:spacing w:line="276" w:lineRule="auto"/>
              <w:jc w:val="center"/>
              <w:rPr>
                <w:rFonts w:ascii="Verdana" w:hAnsi="Verdana"/>
                <w:b/>
              </w:rPr>
            </w:pPr>
            <w:r w:rsidRPr="00502604">
              <w:rPr>
                <w:rFonts w:ascii="Verdana" w:hAnsi="Verdana" w:cs="Tahoma"/>
                <w:b/>
                <w:bCs/>
              </w:rPr>
              <w:t>MURO DE LADRILLO DE 6H C/MORTERO DE CEMENTO (24X15X10)</w:t>
            </w:r>
          </w:p>
        </w:tc>
      </w:tr>
    </w:tbl>
    <w:p w14:paraId="1F41A83B" w14:textId="77777777" w:rsidR="007B0C52" w:rsidRPr="00502604" w:rsidRDefault="007B0C52" w:rsidP="007B0C52">
      <w:pPr>
        <w:jc w:val="both"/>
        <w:rPr>
          <w:rFonts w:ascii="Verdana" w:hAnsi="Verdana"/>
          <w:b/>
        </w:rPr>
      </w:pPr>
    </w:p>
    <w:p w14:paraId="34DF9276" w14:textId="77777777" w:rsidR="007B0C52" w:rsidRPr="00502604" w:rsidRDefault="007B0C52" w:rsidP="007B0C52">
      <w:pPr>
        <w:jc w:val="both"/>
        <w:rPr>
          <w:rFonts w:ascii="Verdana" w:hAnsi="Verdana"/>
          <w:b/>
        </w:rPr>
      </w:pPr>
      <w:r w:rsidRPr="00502604">
        <w:rPr>
          <w:rFonts w:ascii="Verdana" w:hAnsi="Verdana"/>
          <w:b/>
        </w:rPr>
        <w:t>DESCRIPCIÓN. –</w:t>
      </w:r>
    </w:p>
    <w:p w14:paraId="00028719" w14:textId="77777777" w:rsidR="007B0C52" w:rsidRPr="00502604" w:rsidRDefault="007B0C52" w:rsidP="007B0C52">
      <w:pPr>
        <w:tabs>
          <w:tab w:val="left" w:pos="560"/>
        </w:tabs>
        <w:jc w:val="both"/>
        <w:rPr>
          <w:rFonts w:ascii="Verdana" w:hAnsi="Verdana" w:cstheme="minorHAnsi"/>
          <w:color w:val="000000"/>
        </w:rPr>
      </w:pPr>
    </w:p>
    <w:p w14:paraId="7C056F78" w14:textId="77777777" w:rsidR="007B0C52" w:rsidRPr="00502604" w:rsidRDefault="007B0C52" w:rsidP="007B0C52">
      <w:pPr>
        <w:jc w:val="both"/>
        <w:rPr>
          <w:rFonts w:ascii="Verdana" w:hAnsi="Verdana" w:cs="Tahoma"/>
        </w:rPr>
      </w:pPr>
      <w:r w:rsidRPr="00502604">
        <w:rPr>
          <w:rFonts w:ascii="Verdana"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779240EF" w14:textId="77777777" w:rsidR="007B0C52" w:rsidRPr="00502604" w:rsidRDefault="007B0C52" w:rsidP="007B0C52">
      <w:pPr>
        <w:jc w:val="both"/>
        <w:rPr>
          <w:rFonts w:ascii="Verdana" w:hAnsi="Verdana"/>
        </w:rPr>
      </w:pPr>
    </w:p>
    <w:p w14:paraId="40D1FFA5" w14:textId="77777777" w:rsidR="007B0C52" w:rsidRPr="00502604" w:rsidRDefault="007B0C52" w:rsidP="007B0C52">
      <w:pPr>
        <w:jc w:val="both"/>
        <w:rPr>
          <w:rFonts w:ascii="Verdana" w:hAnsi="Verdana"/>
          <w:b/>
        </w:rPr>
      </w:pPr>
      <w:r w:rsidRPr="00502604">
        <w:rPr>
          <w:rFonts w:ascii="Verdana" w:hAnsi="Verdana"/>
          <w:b/>
        </w:rPr>
        <w:t>MATERIALES, HERRAMIENTAS Y EQUIPO. –</w:t>
      </w:r>
    </w:p>
    <w:p w14:paraId="5349294B" w14:textId="77777777" w:rsidR="007B0C52" w:rsidRPr="00502604" w:rsidRDefault="007B0C52" w:rsidP="007B0C52">
      <w:pPr>
        <w:jc w:val="both"/>
        <w:rPr>
          <w:rFonts w:ascii="Verdana" w:hAnsi="Verdana"/>
          <w:b/>
        </w:rPr>
      </w:pPr>
    </w:p>
    <w:p w14:paraId="38C1FF9C" w14:textId="77777777" w:rsidR="007B0C52" w:rsidRPr="00502604" w:rsidRDefault="007B0C52" w:rsidP="007B0C52">
      <w:pPr>
        <w:jc w:val="both"/>
        <w:rPr>
          <w:rFonts w:ascii="Verdana" w:hAnsi="Verdana" w:cs="Tahoma"/>
        </w:rPr>
      </w:pPr>
      <w:r w:rsidRPr="00502604">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0577C397" w14:textId="77777777" w:rsidR="007B0C52" w:rsidRPr="00502604" w:rsidRDefault="007B0C52" w:rsidP="007B0C52">
      <w:pPr>
        <w:jc w:val="both"/>
        <w:rPr>
          <w:rFonts w:ascii="Verdana" w:hAnsi="Verdana" w:cs="Tahoma"/>
        </w:rPr>
      </w:pPr>
    </w:p>
    <w:p w14:paraId="5E972902" w14:textId="77777777" w:rsidR="007B0C52" w:rsidRPr="00502604" w:rsidRDefault="007B0C52" w:rsidP="007B0C52">
      <w:pPr>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680D118F" w14:textId="77777777" w:rsidR="007B0C52" w:rsidRPr="00502604" w:rsidRDefault="007B0C52" w:rsidP="007B0C52">
      <w:pPr>
        <w:jc w:val="both"/>
        <w:rPr>
          <w:rFonts w:ascii="Verdana" w:hAnsi="Verdana"/>
          <w:b/>
        </w:rPr>
      </w:pPr>
    </w:p>
    <w:p w14:paraId="58678100" w14:textId="77777777" w:rsidR="007B0C52" w:rsidRPr="00502604" w:rsidRDefault="007B0C52" w:rsidP="007B0C52">
      <w:pPr>
        <w:jc w:val="both"/>
        <w:rPr>
          <w:rFonts w:ascii="Verdana" w:hAnsi="Verdana"/>
          <w:b/>
        </w:rPr>
      </w:pPr>
      <w:r w:rsidRPr="00502604">
        <w:rPr>
          <w:rFonts w:ascii="Verdana" w:hAnsi="Verdana"/>
          <w:b/>
        </w:rPr>
        <w:t>FORMA DE EJECUCIÓN. –</w:t>
      </w:r>
    </w:p>
    <w:p w14:paraId="15CCC5FA" w14:textId="77777777" w:rsidR="007B0C52" w:rsidRPr="00502604" w:rsidRDefault="007B0C52" w:rsidP="007B0C52">
      <w:pPr>
        <w:jc w:val="both"/>
        <w:rPr>
          <w:rFonts w:ascii="Verdana" w:hAnsi="Verdana"/>
          <w:b/>
        </w:rPr>
      </w:pPr>
    </w:p>
    <w:p w14:paraId="6BD3CDA7" w14:textId="77777777" w:rsidR="007B0C52" w:rsidRPr="00502604" w:rsidRDefault="007B0C52" w:rsidP="007B0C52">
      <w:pPr>
        <w:jc w:val="both"/>
        <w:rPr>
          <w:rFonts w:ascii="Verdana" w:hAnsi="Verdana"/>
          <w:kern w:val="28"/>
        </w:rPr>
      </w:pPr>
      <w:bookmarkStart w:id="175" w:name="_Hlk99012889"/>
      <w:r w:rsidRPr="00502604">
        <w:rPr>
          <w:rFonts w:ascii="Verdana" w:hAnsi="Verdana"/>
          <w:kern w:val="28"/>
        </w:rPr>
        <w:t>Todos los ladrillos deberán estar limpios y mojarse abundantemente antes de su colocación.</w:t>
      </w:r>
    </w:p>
    <w:p w14:paraId="37856499" w14:textId="77777777" w:rsidR="007B0C52" w:rsidRPr="00502604" w:rsidRDefault="007B0C52" w:rsidP="007B0C52">
      <w:pPr>
        <w:jc w:val="both"/>
        <w:rPr>
          <w:rFonts w:ascii="Verdana" w:hAnsi="Verdana"/>
          <w:kern w:val="28"/>
        </w:rPr>
      </w:pPr>
      <w:r w:rsidRPr="00502604">
        <w:rPr>
          <w:rFonts w:ascii="Verdana" w:hAnsi="Verdana"/>
          <w:kern w:val="28"/>
        </w:rPr>
        <w:t>Serán colocados en hileras perfectamente horizontales y a plomada, asentándolas sobre una capa de mortero de un espesor mínimo de 1,5 cm.</w:t>
      </w:r>
    </w:p>
    <w:p w14:paraId="13710ED6" w14:textId="77777777" w:rsidR="007B0C52" w:rsidRPr="00502604" w:rsidRDefault="007B0C52" w:rsidP="007B0C52">
      <w:pPr>
        <w:jc w:val="both"/>
        <w:rPr>
          <w:rFonts w:ascii="Verdana" w:hAnsi="Verdana"/>
          <w:kern w:val="28"/>
        </w:rPr>
      </w:pPr>
    </w:p>
    <w:p w14:paraId="7352E5A1" w14:textId="77777777" w:rsidR="007B0C52" w:rsidRPr="00502604" w:rsidRDefault="007B0C52" w:rsidP="007B0C52">
      <w:pPr>
        <w:jc w:val="both"/>
        <w:rPr>
          <w:rFonts w:ascii="Verdana" w:hAnsi="Verdana"/>
          <w:kern w:val="28"/>
        </w:rPr>
      </w:pPr>
      <w:r w:rsidRPr="00502604">
        <w:rPr>
          <w:rFonts w:ascii="Verdana" w:hAnsi="Verdana"/>
          <w:kern w:val="28"/>
        </w:rPr>
        <w:t>Se cuidará especialmente de que los ladrillos tengan una correcta trabazón entre hileras y en los cruces entre muros, para ello, el espesor mínimo de las llagas no será menor a 1 cm.</w:t>
      </w:r>
    </w:p>
    <w:p w14:paraId="4E40530A" w14:textId="77777777" w:rsidR="007B0C52" w:rsidRPr="00502604" w:rsidRDefault="007B0C52" w:rsidP="007B0C52">
      <w:pPr>
        <w:jc w:val="both"/>
        <w:rPr>
          <w:rFonts w:ascii="Verdana" w:hAnsi="Verdana"/>
          <w:kern w:val="28"/>
        </w:rPr>
      </w:pPr>
    </w:p>
    <w:p w14:paraId="14BE82B9" w14:textId="77777777" w:rsidR="007B0C52" w:rsidRPr="00502604" w:rsidRDefault="007B0C52" w:rsidP="007B0C52">
      <w:pPr>
        <w:jc w:val="both"/>
        <w:rPr>
          <w:rFonts w:ascii="Verdana" w:hAnsi="Verdana"/>
          <w:kern w:val="28"/>
        </w:rPr>
      </w:pPr>
      <w:r w:rsidRPr="00502604">
        <w:rPr>
          <w:rFonts w:ascii="Verdana" w:hAnsi="Verdan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BA9AFBF" w14:textId="77777777" w:rsidR="007B0C52" w:rsidRPr="00502604" w:rsidRDefault="007B0C52" w:rsidP="007B0C52">
      <w:pPr>
        <w:jc w:val="both"/>
        <w:rPr>
          <w:rFonts w:ascii="Verdana" w:hAnsi="Verdana"/>
          <w:kern w:val="28"/>
        </w:rPr>
      </w:pPr>
    </w:p>
    <w:p w14:paraId="67C82998" w14:textId="77777777" w:rsidR="007B0C52" w:rsidRPr="00502604" w:rsidRDefault="007B0C52" w:rsidP="007B0C52">
      <w:pPr>
        <w:jc w:val="both"/>
        <w:rPr>
          <w:rFonts w:ascii="Verdana" w:hAnsi="Verdana"/>
          <w:kern w:val="28"/>
        </w:rPr>
      </w:pPr>
      <w:r w:rsidRPr="00502604">
        <w:rPr>
          <w:rFonts w:ascii="Verdana" w:hAnsi="Verdan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4F0AC20" w14:textId="77777777" w:rsidR="007B0C52" w:rsidRPr="00502604" w:rsidRDefault="007B0C52" w:rsidP="007B0C52">
      <w:pPr>
        <w:jc w:val="both"/>
        <w:rPr>
          <w:rFonts w:ascii="Verdana" w:hAnsi="Verdana"/>
          <w:kern w:val="28"/>
        </w:rPr>
      </w:pPr>
    </w:p>
    <w:p w14:paraId="2007FD6D" w14:textId="77777777" w:rsidR="007B0C52" w:rsidRPr="00502604" w:rsidRDefault="007B0C52" w:rsidP="007B0C52">
      <w:pPr>
        <w:jc w:val="both"/>
        <w:rPr>
          <w:rFonts w:ascii="Verdana" w:hAnsi="Verdana"/>
          <w:kern w:val="28"/>
        </w:rPr>
      </w:pPr>
      <w:r w:rsidRPr="00502604">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6D92021B" w14:textId="77777777" w:rsidR="007B0C52" w:rsidRPr="00502604" w:rsidRDefault="007B0C52" w:rsidP="007B0C52">
      <w:pPr>
        <w:jc w:val="both"/>
        <w:rPr>
          <w:rFonts w:ascii="Verdana" w:hAnsi="Verdana"/>
          <w:kern w:val="28"/>
        </w:rPr>
      </w:pPr>
    </w:p>
    <w:p w14:paraId="1567B8E7" w14:textId="77777777" w:rsidR="007B0C52" w:rsidRPr="00502604" w:rsidRDefault="007B0C52" w:rsidP="007B0C52">
      <w:pPr>
        <w:jc w:val="both"/>
        <w:rPr>
          <w:rFonts w:ascii="Verdana" w:hAnsi="Verdana"/>
          <w:kern w:val="28"/>
        </w:rPr>
      </w:pPr>
      <w:r w:rsidRPr="00502604">
        <w:rPr>
          <w:rFonts w:ascii="Verdana" w:hAnsi="Verdan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72D2965" w14:textId="77777777" w:rsidR="007B0C52" w:rsidRPr="00502604" w:rsidRDefault="007B0C52" w:rsidP="007B0C52">
      <w:pPr>
        <w:jc w:val="both"/>
        <w:rPr>
          <w:rFonts w:ascii="Verdana" w:hAnsi="Verdana"/>
          <w:kern w:val="28"/>
        </w:rPr>
      </w:pPr>
    </w:p>
    <w:p w14:paraId="2A99D95D" w14:textId="77777777" w:rsidR="007B0C52" w:rsidRPr="00502604" w:rsidRDefault="007B0C52" w:rsidP="007B0C52">
      <w:pPr>
        <w:jc w:val="both"/>
        <w:rPr>
          <w:rFonts w:ascii="Verdana" w:hAnsi="Verdana"/>
          <w:kern w:val="28"/>
        </w:rPr>
      </w:pPr>
      <w:r w:rsidRPr="00502604">
        <w:rPr>
          <w:rFonts w:ascii="Verdana" w:hAnsi="Verdana"/>
          <w:kern w:val="28"/>
        </w:rPr>
        <w:t>Los espesores de muros y tabiques deberán ajustarse estrictamente a las dimensiones señaladas en los planos respectivos, a menos que el Inspector de proyecto instruya por escrito otra cosa.</w:t>
      </w:r>
    </w:p>
    <w:p w14:paraId="6B349E2C" w14:textId="77777777" w:rsidR="007B0C52" w:rsidRPr="00502604" w:rsidRDefault="007B0C52" w:rsidP="007B0C52">
      <w:pPr>
        <w:jc w:val="both"/>
        <w:rPr>
          <w:rFonts w:ascii="Verdana" w:hAnsi="Verdana"/>
          <w:kern w:val="28"/>
        </w:rPr>
      </w:pPr>
    </w:p>
    <w:p w14:paraId="5CA4F292" w14:textId="77777777" w:rsidR="007B0C52" w:rsidRPr="00502604" w:rsidRDefault="007B0C52" w:rsidP="007B0C52">
      <w:pPr>
        <w:jc w:val="both"/>
        <w:rPr>
          <w:rFonts w:ascii="Verdana" w:hAnsi="Verdana"/>
          <w:kern w:val="28"/>
        </w:rPr>
      </w:pPr>
      <w:r w:rsidRPr="00502604">
        <w:rPr>
          <w:rFonts w:ascii="Verdana" w:hAnsi="Verdana"/>
          <w:kern w:val="28"/>
        </w:rPr>
        <w:t>A tiempo de construirse los muros, en los casos en que sea posible, se dejarán las tuberías para los diferentes tipos de instalaciones, al igual que cajas, tacos de madera, etc. que pudieran requerirse.</w:t>
      </w:r>
    </w:p>
    <w:p w14:paraId="3EFABD28" w14:textId="77777777" w:rsidR="007B0C52" w:rsidRPr="00502604" w:rsidRDefault="007B0C52" w:rsidP="007B0C52">
      <w:pPr>
        <w:jc w:val="both"/>
        <w:rPr>
          <w:rFonts w:ascii="Verdana" w:hAnsi="Verdana"/>
          <w:kern w:val="28"/>
        </w:rPr>
      </w:pPr>
    </w:p>
    <w:p w14:paraId="34377382" w14:textId="77777777" w:rsidR="007B0C52" w:rsidRPr="00502604" w:rsidRDefault="007B0C52" w:rsidP="007B0C52">
      <w:pPr>
        <w:jc w:val="both"/>
        <w:rPr>
          <w:rFonts w:ascii="Verdana" w:hAnsi="Verdana" w:cs="Tahoma"/>
          <w:b/>
        </w:rPr>
      </w:pPr>
      <w:bookmarkStart w:id="176" w:name="_Hlk99012926"/>
      <w:r w:rsidRPr="00502604">
        <w:rPr>
          <w:rFonts w:ascii="Verdana" w:hAnsi="Verdana" w:cs="Tahoma"/>
          <w:b/>
        </w:rPr>
        <w:t>Criterios de Control, Aceptación y Rechazo</w:t>
      </w:r>
    </w:p>
    <w:p w14:paraId="4E57231C" w14:textId="77777777" w:rsidR="007B0C52" w:rsidRPr="00502604" w:rsidRDefault="007B0C52" w:rsidP="007B0C52">
      <w:pPr>
        <w:jc w:val="both"/>
        <w:rPr>
          <w:rFonts w:ascii="Verdana" w:hAnsi="Verdana" w:cs="Tahoma"/>
          <w:b/>
        </w:rPr>
      </w:pPr>
    </w:p>
    <w:p w14:paraId="7FEABDB0" w14:textId="77777777" w:rsidR="007B0C52" w:rsidRPr="00502604" w:rsidRDefault="007B0C52" w:rsidP="007B0C52">
      <w:pPr>
        <w:jc w:val="both"/>
        <w:rPr>
          <w:rFonts w:ascii="Verdana" w:hAnsi="Verdana"/>
          <w:kern w:val="28"/>
        </w:rPr>
      </w:pPr>
      <w:r w:rsidRPr="00502604">
        <w:rPr>
          <w:rFonts w:ascii="Verdana" w:hAnsi="Verdan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6B7C04F1" w14:textId="77777777" w:rsidR="007B0C52" w:rsidRPr="00502604" w:rsidRDefault="007B0C52" w:rsidP="007B0C52">
      <w:pPr>
        <w:jc w:val="both"/>
        <w:rPr>
          <w:rFonts w:ascii="Verdana" w:hAnsi="Verdana"/>
          <w:kern w:val="28"/>
        </w:rPr>
      </w:pPr>
    </w:p>
    <w:p w14:paraId="0FD68312" w14:textId="77777777" w:rsidR="007B0C52" w:rsidRPr="00502604" w:rsidRDefault="007B0C52" w:rsidP="007B0C52">
      <w:pPr>
        <w:jc w:val="both"/>
        <w:rPr>
          <w:rFonts w:ascii="Verdana" w:hAnsi="Verdana"/>
          <w:kern w:val="28"/>
        </w:rPr>
      </w:pPr>
      <w:r w:rsidRPr="00502604">
        <w:rPr>
          <w:rFonts w:ascii="Verdana" w:hAnsi="Verdan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6"/>
    </w:p>
    <w:bookmarkEnd w:id="175"/>
    <w:p w14:paraId="336F0436" w14:textId="77777777" w:rsidR="007B0C52" w:rsidRPr="00502604" w:rsidRDefault="007B0C52" w:rsidP="007B0C52">
      <w:pPr>
        <w:tabs>
          <w:tab w:val="left" w:pos="560"/>
        </w:tabs>
        <w:jc w:val="both"/>
        <w:rPr>
          <w:rFonts w:ascii="Verdana" w:hAnsi="Verdana" w:cstheme="minorHAnsi"/>
          <w:color w:val="000000"/>
        </w:rPr>
      </w:pPr>
    </w:p>
    <w:p w14:paraId="450147B6" w14:textId="77777777" w:rsidR="007B0C52" w:rsidRPr="00502604" w:rsidRDefault="007B0C52" w:rsidP="007B0C52">
      <w:pPr>
        <w:jc w:val="both"/>
        <w:rPr>
          <w:rFonts w:ascii="Verdana" w:hAnsi="Verdana"/>
          <w:b/>
        </w:rPr>
      </w:pPr>
      <w:r w:rsidRPr="00502604">
        <w:rPr>
          <w:rFonts w:ascii="Verdana" w:hAnsi="Verdana"/>
          <w:b/>
        </w:rPr>
        <w:t>MEDICIÓN. -</w:t>
      </w:r>
    </w:p>
    <w:p w14:paraId="5D28DE84" w14:textId="77777777" w:rsidR="007B0C52" w:rsidRPr="00502604" w:rsidRDefault="007B0C52" w:rsidP="007B0C52">
      <w:pPr>
        <w:jc w:val="both"/>
        <w:rPr>
          <w:rFonts w:ascii="Verdana" w:hAnsi="Verdana"/>
        </w:rPr>
      </w:pPr>
    </w:p>
    <w:p w14:paraId="03ED6026" w14:textId="77777777" w:rsidR="007B0C52" w:rsidRPr="00502604" w:rsidRDefault="007B0C52" w:rsidP="007B0C52">
      <w:pPr>
        <w:jc w:val="both"/>
        <w:rPr>
          <w:rFonts w:ascii="Verdana" w:hAnsi="Verdana" w:cs="Tahoma"/>
        </w:rPr>
      </w:pPr>
      <w:r w:rsidRPr="00502604">
        <w:rPr>
          <w:rFonts w:ascii="Verdana" w:hAnsi="Verdana" w:cs="Tahoma"/>
        </w:rPr>
        <w:lastRenderedPageBreak/>
        <w:t xml:space="preserve">El ítem de muro de ladrillo de 6H c/mortero de cemento (24x15x10) con mortero de cemento, será medido en </w:t>
      </w:r>
      <w:r w:rsidRPr="00502604">
        <w:rPr>
          <w:rFonts w:ascii="Verdana" w:hAnsi="Verdana" w:cs="Tahoma"/>
          <w:b/>
        </w:rPr>
        <w:t>metros cuadrados</w:t>
      </w:r>
      <w:r w:rsidRPr="00502604">
        <w:rPr>
          <w:rFonts w:ascii="Verdana" w:hAnsi="Verdana" w:cs="Tahoma"/>
        </w:rPr>
        <w:t xml:space="preserve"> tomando en cuenta el área neta del trabajo ejecutado.</w:t>
      </w:r>
    </w:p>
    <w:p w14:paraId="448E3E63" w14:textId="77777777" w:rsidR="007B0C52" w:rsidRPr="00502604" w:rsidRDefault="007B0C52" w:rsidP="007B0C52">
      <w:pPr>
        <w:jc w:val="both"/>
        <w:rPr>
          <w:rFonts w:ascii="Verdana" w:hAnsi="Verdana"/>
        </w:rPr>
      </w:pPr>
    </w:p>
    <w:p w14:paraId="1FFC38BA" w14:textId="77777777" w:rsidR="007B0C52" w:rsidRPr="00502604" w:rsidRDefault="007B0C52" w:rsidP="007B0C52">
      <w:pPr>
        <w:tabs>
          <w:tab w:val="left" w:pos="560"/>
        </w:tabs>
        <w:jc w:val="both"/>
        <w:rPr>
          <w:rFonts w:ascii="Verdana" w:hAnsi="Verdana" w:cs="Tahoma"/>
          <w:b/>
        </w:rPr>
      </w:pPr>
      <w:r w:rsidRPr="00502604">
        <w:rPr>
          <w:rFonts w:ascii="Verdana" w:hAnsi="Verdana" w:cs="Tahoma"/>
          <w:b/>
        </w:rPr>
        <w:t>APORTE PROPIO. -</w:t>
      </w:r>
    </w:p>
    <w:p w14:paraId="2A190C77" w14:textId="77777777" w:rsidR="007B0C52" w:rsidRPr="00502604" w:rsidRDefault="007B0C52" w:rsidP="007B0C52">
      <w:pPr>
        <w:tabs>
          <w:tab w:val="left" w:pos="2025"/>
        </w:tabs>
        <w:jc w:val="both"/>
        <w:rPr>
          <w:rFonts w:ascii="Verdana" w:hAnsi="Verdana"/>
          <w:b/>
        </w:rPr>
      </w:pPr>
    </w:p>
    <w:p w14:paraId="1E00035B" w14:textId="77777777" w:rsidR="007B0C52" w:rsidRPr="00502604" w:rsidRDefault="007B0C52" w:rsidP="007B0C52">
      <w:pPr>
        <w:jc w:val="both"/>
        <w:rPr>
          <w:rFonts w:ascii="Verdana" w:hAnsi="Verdana" w:cs="Tahoma"/>
          <w:color w:val="000000"/>
        </w:rPr>
      </w:pPr>
      <w:r w:rsidRPr="00502604">
        <w:rPr>
          <w:rFonts w:ascii="Verdana"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502604">
        <w:rPr>
          <w:rFonts w:ascii="Verdana" w:hAnsi="Verdana" w:cs="Tahoma"/>
          <w:color w:val="000000"/>
        </w:rPr>
        <w:t>ejecución del ítem a seguir. En caso de material de aporte propio, este será aprobado por el Inspector de proyecto, para garantizar su calidad.</w:t>
      </w:r>
    </w:p>
    <w:p w14:paraId="018D7089" w14:textId="77777777" w:rsidR="007B0C52" w:rsidRPr="00502604" w:rsidRDefault="007B0C52" w:rsidP="007B0C52">
      <w:pPr>
        <w:jc w:val="both"/>
        <w:rPr>
          <w:rFonts w:ascii="Verdana" w:hAnsi="Verdana" w:cs="Tahoma"/>
          <w:color w:val="000000"/>
        </w:rPr>
      </w:pPr>
    </w:p>
    <w:p w14:paraId="2A22ED45"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18F53E12" w14:textId="77777777" w:rsidR="007B0C52" w:rsidRPr="00502604" w:rsidRDefault="007B0C52" w:rsidP="007B0C52">
      <w:pPr>
        <w:jc w:val="both"/>
        <w:rPr>
          <w:rFonts w:ascii="Verdana" w:hAnsi="Verdana"/>
        </w:rPr>
      </w:pPr>
    </w:p>
    <w:p w14:paraId="135AFAE4" w14:textId="77777777" w:rsidR="007B0C52" w:rsidRPr="00502604" w:rsidRDefault="007B0C52" w:rsidP="007B0C52">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1FDFB593" w14:textId="77777777" w:rsidTr="00AC5858">
        <w:tc>
          <w:tcPr>
            <w:tcW w:w="584" w:type="dxa"/>
            <w:shd w:val="clear" w:color="auto" w:fill="1F3864" w:themeFill="accent5" w:themeFillShade="80"/>
          </w:tcPr>
          <w:p w14:paraId="2457BD75"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550BEB4F"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454F27ED"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08BB98C0"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3C30C846" w14:textId="77777777" w:rsidTr="00AC5858">
        <w:tc>
          <w:tcPr>
            <w:tcW w:w="584" w:type="dxa"/>
            <w:shd w:val="clear" w:color="auto" w:fill="BDD6EE" w:themeFill="accent1" w:themeFillTint="66"/>
          </w:tcPr>
          <w:p w14:paraId="6445883D" w14:textId="77777777" w:rsidR="007B0C52" w:rsidRPr="00502604" w:rsidRDefault="007B0C52" w:rsidP="00AC5858">
            <w:pPr>
              <w:jc w:val="center"/>
              <w:rPr>
                <w:rFonts w:ascii="Verdana" w:hAnsi="Verdana"/>
                <w:b/>
              </w:rPr>
            </w:pPr>
            <w:r w:rsidRPr="00502604">
              <w:rPr>
                <w:rFonts w:ascii="Verdana" w:hAnsi="Verdana"/>
                <w:b/>
              </w:rPr>
              <w:t>12</w:t>
            </w:r>
          </w:p>
        </w:tc>
        <w:tc>
          <w:tcPr>
            <w:tcW w:w="2385" w:type="dxa"/>
            <w:shd w:val="clear" w:color="auto" w:fill="BDD6EE" w:themeFill="accent1" w:themeFillTint="66"/>
            <w:vAlign w:val="center"/>
          </w:tcPr>
          <w:p w14:paraId="5A888312" w14:textId="77777777" w:rsidR="007B0C52" w:rsidRPr="00502604" w:rsidRDefault="007B0C52" w:rsidP="00AC5858">
            <w:pPr>
              <w:jc w:val="center"/>
              <w:rPr>
                <w:rFonts w:ascii="Verdana" w:hAnsi="Verdana"/>
                <w:b/>
              </w:rPr>
            </w:pPr>
            <w:r w:rsidRPr="00502604">
              <w:rPr>
                <w:rFonts w:ascii="Verdana" w:hAnsi="Verdana" w:cs="Tahoma"/>
                <w:b/>
                <w:bCs/>
              </w:rPr>
              <w:t>VAC-OG-DIN-3</w:t>
            </w:r>
          </w:p>
        </w:tc>
        <w:tc>
          <w:tcPr>
            <w:tcW w:w="1145" w:type="dxa"/>
            <w:shd w:val="clear" w:color="auto" w:fill="BDD6EE" w:themeFill="accent1" w:themeFillTint="66"/>
            <w:vAlign w:val="center"/>
          </w:tcPr>
          <w:p w14:paraId="42192D7E" w14:textId="77777777" w:rsidR="007B0C52" w:rsidRPr="00502604" w:rsidRDefault="007B0C52" w:rsidP="00AC5858">
            <w:pPr>
              <w:jc w:val="center"/>
              <w:rPr>
                <w:rFonts w:ascii="Verdana" w:hAnsi="Verdana"/>
                <w:b/>
              </w:rPr>
            </w:pPr>
            <w:r w:rsidRPr="00502604">
              <w:rPr>
                <w:rFonts w:ascii="Verdana" w:hAnsi="Verdana"/>
                <w:b/>
              </w:rPr>
              <w:t>M</w:t>
            </w:r>
          </w:p>
        </w:tc>
        <w:tc>
          <w:tcPr>
            <w:tcW w:w="5520" w:type="dxa"/>
            <w:shd w:val="clear" w:color="auto" w:fill="BDD6EE" w:themeFill="accent1" w:themeFillTint="66"/>
            <w:vAlign w:val="center"/>
          </w:tcPr>
          <w:p w14:paraId="5AF32073" w14:textId="77777777" w:rsidR="007B0C52" w:rsidRPr="00502604" w:rsidRDefault="007B0C52" w:rsidP="00AC5858">
            <w:pPr>
              <w:spacing w:line="276" w:lineRule="auto"/>
              <w:jc w:val="center"/>
              <w:rPr>
                <w:rFonts w:ascii="Verdana" w:hAnsi="Verdana"/>
                <w:b/>
              </w:rPr>
            </w:pPr>
            <w:r w:rsidRPr="00502604">
              <w:rPr>
                <w:rFonts w:ascii="Verdana" w:hAnsi="Verdana" w:cs="Tahoma"/>
                <w:b/>
                <w:bCs/>
              </w:rPr>
              <w:t>DINTEL DE LADRILLO ARMADO (6H)</w:t>
            </w:r>
          </w:p>
        </w:tc>
      </w:tr>
    </w:tbl>
    <w:p w14:paraId="367FFFDE" w14:textId="77777777" w:rsidR="007B0C52" w:rsidRPr="00502604" w:rsidRDefault="007B0C52" w:rsidP="007B0C52">
      <w:pPr>
        <w:jc w:val="both"/>
        <w:rPr>
          <w:rFonts w:ascii="Verdana" w:hAnsi="Verdana"/>
          <w:b/>
        </w:rPr>
      </w:pPr>
    </w:p>
    <w:p w14:paraId="6787CAB4" w14:textId="77777777" w:rsidR="007B0C52" w:rsidRPr="00502604" w:rsidRDefault="007B0C52" w:rsidP="007B0C52">
      <w:pPr>
        <w:jc w:val="both"/>
        <w:rPr>
          <w:rFonts w:ascii="Verdana" w:hAnsi="Verdana"/>
          <w:b/>
        </w:rPr>
      </w:pPr>
      <w:r w:rsidRPr="00502604">
        <w:rPr>
          <w:rFonts w:ascii="Verdana" w:hAnsi="Verdana"/>
          <w:b/>
        </w:rPr>
        <w:t>DESCRIPCIÓN. –</w:t>
      </w:r>
    </w:p>
    <w:p w14:paraId="5F783A2C" w14:textId="77777777" w:rsidR="007B0C52" w:rsidRPr="00502604" w:rsidRDefault="007B0C52" w:rsidP="007B0C52">
      <w:pPr>
        <w:jc w:val="both"/>
        <w:rPr>
          <w:rFonts w:ascii="Verdana" w:hAnsi="Verdana"/>
          <w:b/>
        </w:rPr>
      </w:pPr>
    </w:p>
    <w:p w14:paraId="225CA192" w14:textId="77777777" w:rsidR="007B0C52" w:rsidRPr="00502604" w:rsidRDefault="007B0C52" w:rsidP="007B0C52">
      <w:pPr>
        <w:jc w:val="both"/>
        <w:rPr>
          <w:rFonts w:ascii="Verdana" w:hAnsi="Verdana"/>
        </w:rPr>
      </w:pPr>
      <w:r w:rsidRPr="00502604">
        <w:rPr>
          <w:rFonts w:ascii="Verdana" w:hAnsi="Verdana"/>
        </w:rPr>
        <w:t xml:space="preserve">El ítem comprende la provisión y colocación de dinteles de ladrillo de 6 huecos armado de acuerdo a </w:t>
      </w:r>
      <w:r w:rsidRPr="00502604">
        <w:rPr>
          <w:rFonts w:ascii="Verdana" w:hAnsi="Verdana" w:cs="Tahoma"/>
          <w:color w:val="000000"/>
        </w:rPr>
        <w:t>los planos constructivos, e instrucciones del Inspector de proyecto</w:t>
      </w:r>
      <w:r w:rsidRPr="00502604">
        <w:rPr>
          <w:rFonts w:ascii="Verdana" w:hAnsi="Verdana"/>
        </w:rPr>
        <w:t>.</w:t>
      </w:r>
    </w:p>
    <w:p w14:paraId="56AF33FB" w14:textId="77777777" w:rsidR="007B0C52" w:rsidRPr="00502604" w:rsidRDefault="007B0C52" w:rsidP="007B0C52">
      <w:pPr>
        <w:jc w:val="both"/>
        <w:rPr>
          <w:rFonts w:ascii="Verdana" w:hAnsi="Verdana"/>
        </w:rPr>
      </w:pPr>
    </w:p>
    <w:p w14:paraId="1A6A0B23" w14:textId="77777777" w:rsidR="007B0C52" w:rsidRPr="00502604" w:rsidRDefault="007B0C52" w:rsidP="007B0C52">
      <w:pPr>
        <w:jc w:val="both"/>
        <w:rPr>
          <w:rFonts w:ascii="Verdana" w:hAnsi="Verdana"/>
          <w:b/>
        </w:rPr>
      </w:pPr>
      <w:r w:rsidRPr="00502604">
        <w:rPr>
          <w:rFonts w:ascii="Verdana" w:hAnsi="Verdana"/>
          <w:b/>
        </w:rPr>
        <w:t>MATERIALES, HERRAMIENTAS Y EQUIPO. -</w:t>
      </w:r>
    </w:p>
    <w:p w14:paraId="713A0738" w14:textId="77777777" w:rsidR="007B0C52" w:rsidRPr="00502604" w:rsidRDefault="007B0C52" w:rsidP="007B0C52">
      <w:pPr>
        <w:jc w:val="both"/>
        <w:rPr>
          <w:rFonts w:ascii="Verdana" w:hAnsi="Verdana"/>
          <w:color w:val="000000" w:themeColor="text1"/>
        </w:rPr>
      </w:pPr>
    </w:p>
    <w:p w14:paraId="5A33D073"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0D0B534" w14:textId="77777777" w:rsidR="007B0C52" w:rsidRPr="00502604" w:rsidRDefault="007B0C52" w:rsidP="007B0C52">
      <w:pPr>
        <w:jc w:val="both"/>
        <w:rPr>
          <w:rFonts w:ascii="Verdana" w:hAnsi="Verdana"/>
          <w:color w:val="000000" w:themeColor="text1"/>
        </w:rPr>
      </w:pPr>
    </w:p>
    <w:p w14:paraId="31C4552C" w14:textId="77777777" w:rsidR="007B0C52" w:rsidRPr="00502604" w:rsidRDefault="007B0C52" w:rsidP="007B0C52">
      <w:pPr>
        <w:jc w:val="both"/>
        <w:rPr>
          <w:rFonts w:ascii="Verdana" w:hAnsi="Verdana"/>
          <w:b/>
        </w:rPr>
      </w:pPr>
      <w:r w:rsidRPr="00502604">
        <w:rPr>
          <w:rFonts w:ascii="Verdana" w:hAnsi="Verdana"/>
          <w:b/>
        </w:rPr>
        <w:t>FORMA DE EJECUCIÓN. –</w:t>
      </w:r>
    </w:p>
    <w:p w14:paraId="54044530" w14:textId="77777777" w:rsidR="007B0C52" w:rsidRPr="00502604" w:rsidRDefault="007B0C52" w:rsidP="007B0C52">
      <w:pPr>
        <w:jc w:val="both"/>
        <w:rPr>
          <w:rFonts w:ascii="Verdana" w:hAnsi="Verdana"/>
          <w:b/>
        </w:rPr>
      </w:pPr>
    </w:p>
    <w:p w14:paraId="42DF11DD" w14:textId="77777777" w:rsidR="007B0C52" w:rsidRPr="00502604" w:rsidRDefault="007B0C52" w:rsidP="007B0C52">
      <w:pPr>
        <w:ind w:right="-94"/>
        <w:jc w:val="both"/>
        <w:rPr>
          <w:rFonts w:ascii="Verdana" w:hAnsi="Verdana"/>
        </w:rPr>
      </w:pPr>
      <w:r w:rsidRPr="00502604">
        <w:rPr>
          <w:rFonts w:ascii="Verdana" w:hAnsi="Verdana"/>
        </w:rPr>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502604">
          <w:rPr>
            <w:rFonts w:ascii="Verdana" w:hAnsi="Verdana"/>
          </w:rPr>
          <w:t>15 cm</w:t>
        </w:r>
      </w:smartTag>
      <w:r w:rsidRPr="00502604">
        <w:rPr>
          <w:rFonts w:ascii="Verdana" w:hAnsi="Verdana"/>
        </w:rPr>
        <w:t xml:space="preserve"> en ambos lados. Todos los ladrillos deberán mojarse abundantemente antes de ser colocados a “tizón” en hiladas perfectamente horizontales y a plomada, asentándolas sobre una capa de mortero de un espesor mínimo de 1,5 cm.</w:t>
      </w:r>
    </w:p>
    <w:p w14:paraId="02BD1372" w14:textId="77777777" w:rsidR="007B0C52" w:rsidRPr="00502604" w:rsidRDefault="007B0C52" w:rsidP="007B0C52">
      <w:pPr>
        <w:ind w:right="931"/>
        <w:jc w:val="center"/>
        <w:rPr>
          <w:rFonts w:ascii="Verdana" w:hAnsi="Verdana"/>
        </w:rPr>
      </w:pPr>
    </w:p>
    <w:p w14:paraId="2A9FACD2" w14:textId="77777777" w:rsidR="007B0C52" w:rsidRPr="00502604" w:rsidRDefault="007B0C52" w:rsidP="007B0C52">
      <w:pPr>
        <w:ind w:right="-1"/>
        <w:jc w:val="both"/>
        <w:rPr>
          <w:rFonts w:ascii="Verdana" w:hAnsi="Verdana"/>
        </w:rPr>
      </w:pPr>
      <w:r w:rsidRPr="00502604">
        <w:rPr>
          <w:rFonts w:ascii="Verdana" w:hAnsi="Verdana"/>
        </w:rPr>
        <w:t>Se cuidará muy especialmente de que los ladrillos tengan una correcta trabazón entre hilada y en los cruces entre muro y muro.</w:t>
      </w:r>
    </w:p>
    <w:p w14:paraId="4AB5B4CE" w14:textId="77777777" w:rsidR="007B0C52" w:rsidRPr="00502604" w:rsidRDefault="007B0C52" w:rsidP="007B0C52">
      <w:pPr>
        <w:ind w:right="-1"/>
        <w:jc w:val="both"/>
        <w:rPr>
          <w:rFonts w:ascii="Verdana" w:hAnsi="Verdana"/>
        </w:rPr>
      </w:pPr>
    </w:p>
    <w:p w14:paraId="37E61C60" w14:textId="77777777" w:rsidR="007B0C52" w:rsidRPr="00502604" w:rsidRDefault="007B0C52" w:rsidP="007B0C52">
      <w:pPr>
        <w:ind w:right="-1"/>
        <w:jc w:val="both"/>
        <w:rPr>
          <w:rFonts w:ascii="Verdana" w:hAnsi="Verdana"/>
        </w:rPr>
      </w:pPr>
      <w:r w:rsidRPr="00502604">
        <w:rPr>
          <w:rFonts w:ascii="Verdana" w:hAnsi="Verdana"/>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11DB6B0A" w14:textId="77777777" w:rsidR="007B0C52" w:rsidRPr="00502604" w:rsidRDefault="007B0C52" w:rsidP="007B0C52">
      <w:pPr>
        <w:ind w:left="709" w:right="-1"/>
        <w:jc w:val="both"/>
        <w:rPr>
          <w:rFonts w:ascii="Verdana" w:hAnsi="Verdana"/>
        </w:rPr>
      </w:pPr>
    </w:p>
    <w:p w14:paraId="29A62225" w14:textId="77777777" w:rsidR="007B0C52" w:rsidRPr="00502604" w:rsidRDefault="007B0C52" w:rsidP="007B0C52">
      <w:pPr>
        <w:ind w:right="-1"/>
        <w:jc w:val="both"/>
        <w:rPr>
          <w:rFonts w:ascii="Verdana" w:hAnsi="Verdana"/>
        </w:rPr>
      </w:pPr>
      <w:r w:rsidRPr="00502604">
        <w:rPr>
          <w:rFonts w:ascii="Verdana" w:hAnsi="Verdana"/>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6578B22B" w14:textId="77777777" w:rsidR="007B0C52" w:rsidRPr="00502604" w:rsidRDefault="007B0C52" w:rsidP="007B0C52">
      <w:pPr>
        <w:ind w:right="-1"/>
        <w:jc w:val="both"/>
        <w:rPr>
          <w:rFonts w:ascii="Verdana" w:hAnsi="Verdana"/>
        </w:rPr>
      </w:pPr>
    </w:p>
    <w:p w14:paraId="6257F575" w14:textId="77777777" w:rsidR="007B0C52" w:rsidRPr="00502604" w:rsidRDefault="007B0C52" w:rsidP="007B0C52">
      <w:pPr>
        <w:tabs>
          <w:tab w:val="left" w:pos="560"/>
        </w:tabs>
        <w:jc w:val="both"/>
        <w:rPr>
          <w:rFonts w:ascii="Verdana" w:hAnsi="Verdana" w:cs="Tahoma"/>
          <w:b/>
        </w:rPr>
      </w:pPr>
      <w:r w:rsidRPr="00502604">
        <w:rPr>
          <w:rFonts w:ascii="Verdana" w:hAnsi="Verdana" w:cs="Tahoma"/>
          <w:b/>
        </w:rPr>
        <w:t>Criterios de Control, Aceptación y Rechazo</w:t>
      </w:r>
    </w:p>
    <w:p w14:paraId="6370818A" w14:textId="77777777" w:rsidR="007B0C52" w:rsidRPr="00502604" w:rsidRDefault="007B0C52" w:rsidP="007B0C52">
      <w:pPr>
        <w:tabs>
          <w:tab w:val="left" w:pos="8711"/>
        </w:tabs>
        <w:jc w:val="both"/>
        <w:rPr>
          <w:rFonts w:ascii="Verdana" w:hAnsi="Verdana" w:cs="Tahoma"/>
        </w:rPr>
      </w:pPr>
      <w:r w:rsidRPr="00502604">
        <w:rPr>
          <w:rFonts w:ascii="Verdana" w:hAnsi="Verdana" w:cs="Tahoma"/>
        </w:rPr>
        <w:lastRenderedPageBreak/>
        <w:t>Se controlará que el ítem este ejecutado de acuerdo a lo indicado en planos o instrucción del Inspector de proyecto, asimismo, no presentará: errores en el replanteo, irregularidades geométricas o defectos en el mortero, ladrillo o en su terminado.</w:t>
      </w:r>
    </w:p>
    <w:p w14:paraId="6E266485" w14:textId="77777777" w:rsidR="007B0C52" w:rsidRPr="00502604" w:rsidRDefault="007B0C52" w:rsidP="007B0C52">
      <w:pPr>
        <w:tabs>
          <w:tab w:val="left" w:pos="8711"/>
        </w:tabs>
        <w:jc w:val="both"/>
        <w:rPr>
          <w:rFonts w:ascii="Verdana" w:hAnsi="Verdana" w:cs="Tahoma"/>
        </w:rPr>
      </w:pPr>
    </w:p>
    <w:p w14:paraId="51EB36E7" w14:textId="77777777" w:rsidR="007B0C52" w:rsidRPr="00502604" w:rsidRDefault="007B0C52" w:rsidP="007B0C52">
      <w:pPr>
        <w:jc w:val="both"/>
        <w:rPr>
          <w:rFonts w:ascii="Verdana" w:hAnsi="Verdana"/>
          <w:b/>
        </w:rPr>
      </w:pPr>
      <w:r w:rsidRPr="00502604">
        <w:rPr>
          <w:rFonts w:ascii="Verdana" w:hAnsi="Verdana"/>
          <w:b/>
        </w:rPr>
        <w:t>MEDICIÓN. -</w:t>
      </w:r>
    </w:p>
    <w:p w14:paraId="47A62E09" w14:textId="77777777" w:rsidR="007B0C52" w:rsidRPr="00502604" w:rsidRDefault="007B0C52" w:rsidP="007B0C52">
      <w:pPr>
        <w:jc w:val="both"/>
        <w:rPr>
          <w:rFonts w:ascii="Verdana" w:hAnsi="Verdana"/>
        </w:rPr>
      </w:pPr>
    </w:p>
    <w:p w14:paraId="4D40DB3F" w14:textId="77777777" w:rsidR="007B0C52" w:rsidRPr="00502604" w:rsidRDefault="007B0C52" w:rsidP="007B0C52">
      <w:pPr>
        <w:jc w:val="both"/>
        <w:rPr>
          <w:rFonts w:ascii="Verdana" w:hAnsi="Verdana"/>
        </w:rPr>
      </w:pPr>
      <w:r w:rsidRPr="00502604">
        <w:rPr>
          <w:rFonts w:ascii="Verdana" w:hAnsi="Verdana"/>
        </w:rPr>
        <w:t xml:space="preserve">Los Dinteles de Ladrillo Armado (6H) se medirán en </w:t>
      </w:r>
      <w:r w:rsidRPr="00502604">
        <w:rPr>
          <w:rFonts w:ascii="Verdana" w:hAnsi="Verdana"/>
          <w:b/>
        </w:rPr>
        <w:t>metros,</w:t>
      </w:r>
      <w:r w:rsidRPr="00502604">
        <w:rPr>
          <w:rFonts w:ascii="Verdana" w:hAnsi="Verdana"/>
        </w:rPr>
        <w:t xml:space="preserve"> considerándose inclusive los extremos empotrados de acuerdo a planos, </w:t>
      </w:r>
      <w:r w:rsidRPr="00502604">
        <w:rPr>
          <w:rFonts w:ascii="Verdana" w:hAnsi="Verdana" w:cs="Tahoma"/>
        </w:rPr>
        <w:t xml:space="preserve">tomando en cuenta solamente las longitudes </w:t>
      </w:r>
      <w:r w:rsidRPr="00502604">
        <w:rPr>
          <w:rFonts w:ascii="Verdana" w:hAnsi="Verdana" w:cs="Tahoma"/>
          <w:color w:val="000000"/>
        </w:rPr>
        <w:t>autorizadas</w:t>
      </w:r>
      <w:r w:rsidRPr="00502604">
        <w:rPr>
          <w:rFonts w:ascii="Verdana" w:hAnsi="Verdana"/>
        </w:rPr>
        <w:t>.</w:t>
      </w:r>
    </w:p>
    <w:p w14:paraId="4C27E0C5" w14:textId="77777777" w:rsidR="007B0C52" w:rsidRPr="00502604" w:rsidRDefault="007B0C52" w:rsidP="007B0C52">
      <w:pPr>
        <w:jc w:val="both"/>
        <w:rPr>
          <w:rFonts w:ascii="Verdana" w:hAnsi="Verdana"/>
        </w:rPr>
      </w:pPr>
    </w:p>
    <w:p w14:paraId="30E6BA16" w14:textId="77777777" w:rsidR="007B0C52" w:rsidRPr="00502604" w:rsidRDefault="007B0C52" w:rsidP="007B0C52">
      <w:pPr>
        <w:tabs>
          <w:tab w:val="left" w:pos="560"/>
        </w:tabs>
        <w:jc w:val="both"/>
        <w:rPr>
          <w:rFonts w:ascii="Verdana" w:hAnsi="Verdana" w:cs="Tahoma"/>
          <w:b/>
          <w:color w:val="000000"/>
        </w:rPr>
      </w:pPr>
      <w:r w:rsidRPr="00502604">
        <w:rPr>
          <w:rFonts w:ascii="Verdana" w:hAnsi="Verdana" w:cs="Tahoma"/>
          <w:b/>
          <w:color w:val="000000"/>
        </w:rPr>
        <w:t>APORTE PROPIO. -</w:t>
      </w:r>
    </w:p>
    <w:p w14:paraId="1E7DB3A3" w14:textId="77777777" w:rsidR="007B0C52" w:rsidRPr="00502604" w:rsidRDefault="007B0C52" w:rsidP="007B0C52">
      <w:pPr>
        <w:tabs>
          <w:tab w:val="left" w:pos="2025"/>
        </w:tabs>
        <w:rPr>
          <w:rFonts w:ascii="Verdana" w:hAnsi="Verdana"/>
          <w:b/>
        </w:rPr>
      </w:pPr>
    </w:p>
    <w:p w14:paraId="57613F4B" w14:textId="77777777" w:rsidR="007B0C52" w:rsidRPr="00502604" w:rsidRDefault="007B0C52" w:rsidP="007B0C52">
      <w:pPr>
        <w:jc w:val="both"/>
        <w:rPr>
          <w:rFonts w:ascii="Verdana" w:hAnsi="Verdana" w:cs="Tahoma"/>
          <w:color w:val="000000"/>
        </w:rPr>
      </w:pPr>
      <w:r w:rsidRPr="00502604">
        <w:rPr>
          <w:rFonts w:ascii="Verdana" w:hAnsi="Verdana" w:cs="Tahoma"/>
          <w:color w:val="000000"/>
        </w:rPr>
        <w:t xml:space="preserve">El aporte propio se encuentra especificado en el </w:t>
      </w:r>
      <w:r w:rsidRPr="00502604">
        <w:rPr>
          <w:rFonts w:ascii="Verdana" w:hAnsi="Verdana" w:cs="Tahoma"/>
        </w:rPr>
        <w:t xml:space="preserve">análisis de precios unitarios, mismos </w:t>
      </w:r>
      <w:r w:rsidRPr="00502604">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8C5FA3C" w14:textId="77777777" w:rsidR="007B0C52" w:rsidRPr="00502604" w:rsidRDefault="007B0C52" w:rsidP="007B0C52">
      <w:pPr>
        <w:jc w:val="both"/>
        <w:rPr>
          <w:rFonts w:ascii="Verdana" w:hAnsi="Verdana" w:cs="Tahoma"/>
          <w:color w:val="000000"/>
        </w:rPr>
      </w:pPr>
    </w:p>
    <w:p w14:paraId="6E1DAF67"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03DEF9EF" w14:textId="77777777" w:rsidR="007B0C52" w:rsidRPr="00502604" w:rsidRDefault="007B0C52" w:rsidP="007B0C52">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181AAC6E" w14:textId="77777777" w:rsidTr="00AC5858">
        <w:tc>
          <w:tcPr>
            <w:tcW w:w="584" w:type="dxa"/>
            <w:shd w:val="clear" w:color="auto" w:fill="1F3864" w:themeFill="accent5" w:themeFillShade="80"/>
          </w:tcPr>
          <w:p w14:paraId="1C26EE83"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1C98E345"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30539314"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113E24E9"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3A97C2E4" w14:textId="77777777" w:rsidTr="00AC5858">
        <w:trPr>
          <w:trHeight w:val="370"/>
        </w:trPr>
        <w:tc>
          <w:tcPr>
            <w:tcW w:w="584" w:type="dxa"/>
            <w:shd w:val="clear" w:color="auto" w:fill="BDD6EE" w:themeFill="accent1" w:themeFillTint="66"/>
          </w:tcPr>
          <w:p w14:paraId="5255AAC3" w14:textId="77777777" w:rsidR="007B0C52" w:rsidRPr="00502604" w:rsidRDefault="007B0C52" w:rsidP="00AC5858">
            <w:pPr>
              <w:jc w:val="center"/>
              <w:rPr>
                <w:rFonts w:ascii="Verdana" w:hAnsi="Verdana"/>
                <w:b/>
              </w:rPr>
            </w:pPr>
            <w:r w:rsidRPr="00502604">
              <w:rPr>
                <w:rFonts w:ascii="Verdana" w:hAnsi="Verdana"/>
                <w:b/>
              </w:rPr>
              <w:t>13</w:t>
            </w:r>
          </w:p>
        </w:tc>
        <w:tc>
          <w:tcPr>
            <w:tcW w:w="2385" w:type="dxa"/>
            <w:shd w:val="clear" w:color="auto" w:fill="BDD6EE" w:themeFill="accent1" w:themeFillTint="66"/>
            <w:vAlign w:val="center"/>
          </w:tcPr>
          <w:p w14:paraId="3B84DA86" w14:textId="77777777" w:rsidR="007B0C52" w:rsidRPr="00502604" w:rsidRDefault="007B0C52" w:rsidP="00AC5858">
            <w:pPr>
              <w:jc w:val="center"/>
              <w:rPr>
                <w:rFonts w:ascii="Verdana" w:hAnsi="Verdana"/>
                <w:b/>
              </w:rPr>
            </w:pPr>
            <w:r w:rsidRPr="00502604">
              <w:rPr>
                <w:rFonts w:ascii="Verdana" w:hAnsi="Verdana"/>
                <w:b/>
                <w:bCs/>
                <w:color w:val="000000"/>
              </w:rPr>
              <w:t>VAC-OF-BOT-1</w:t>
            </w:r>
          </w:p>
        </w:tc>
        <w:tc>
          <w:tcPr>
            <w:tcW w:w="1145" w:type="dxa"/>
            <w:shd w:val="clear" w:color="auto" w:fill="BDD6EE" w:themeFill="accent1" w:themeFillTint="66"/>
            <w:vAlign w:val="center"/>
          </w:tcPr>
          <w:p w14:paraId="72C01ECB" w14:textId="77777777" w:rsidR="007B0C52" w:rsidRPr="00502604" w:rsidRDefault="007B0C52" w:rsidP="00AC5858">
            <w:pPr>
              <w:jc w:val="center"/>
              <w:rPr>
                <w:rFonts w:ascii="Verdana" w:hAnsi="Verdana"/>
                <w:b/>
              </w:rPr>
            </w:pPr>
            <w:r w:rsidRPr="00502604">
              <w:rPr>
                <w:rFonts w:ascii="Verdana" w:hAnsi="Verdana"/>
                <w:b/>
              </w:rPr>
              <w:t>M</w:t>
            </w:r>
          </w:p>
        </w:tc>
        <w:tc>
          <w:tcPr>
            <w:tcW w:w="5520" w:type="dxa"/>
            <w:shd w:val="clear" w:color="auto" w:fill="BDD6EE" w:themeFill="accent1" w:themeFillTint="66"/>
            <w:vAlign w:val="center"/>
          </w:tcPr>
          <w:p w14:paraId="4F6A42F6" w14:textId="77777777" w:rsidR="007B0C52" w:rsidRPr="00502604" w:rsidRDefault="007B0C52" w:rsidP="00AC5858">
            <w:pPr>
              <w:spacing w:line="276" w:lineRule="auto"/>
              <w:jc w:val="center"/>
              <w:rPr>
                <w:rFonts w:ascii="Verdana" w:hAnsi="Verdana"/>
                <w:b/>
              </w:rPr>
            </w:pPr>
            <w:r w:rsidRPr="00502604">
              <w:rPr>
                <w:rFonts w:ascii="Verdana" w:eastAsia="Verdana" w:hAnsi="Verdana" w:cs="Verdana"/>
                <w:b/>
              </w:rPr>
              <w:t>BOTAGUAS DE HORMIGÓN ARMADO</w:t>
            </w:r>
          </w:p>
        </w:tc>
      </w:tr>
    </w:tbl>
    <w:p w14:paraId="6B1C7167" w14:textId="77777777" w:rsidR="007B0C52" w:rsidRPr="00502604" w:rsidRDefault="007B0C52" w:rsidP="007B0C52">
      <w:pPr>
        <w:jc w:val="both"/>
        <w:rPr>
          <w:rFonts w:ascii="Verdana" w:hAnsi="Verdana"/>
          <w:b/>
          <w:sz w:val="12"/>
          <w:szCs w:val="12"/>
        </w:rPr>
      </w:pPr>
    </w:p>
    <w:p w14:paraId="3D376EAF" w14:textId="77777777" w:rsidR="007B0C52" w:rsidRPr="00502604" w:rsidRDefault="007B0C52" w:rsidP="007B0C52">
      <w:pPr>
        <w:jc w:val="both"/>
        <w:rPr>
          <w:rFonts w:ascii="Verdana" w:hAnsi="Verdana"/>
          <w:b/>
        </w:rPr>
      </w:pPr>
      <w:r w:rsidRPr="00502604">
        <w:rPr>
          <w:rFonts w:ascii="Verdana" w:hAnsi="Verdana"/>
          <w:b/>
        </w:rPr>
        <w:t>DESCRIPCIÓN. –</w:t>
      </w:r>
    </w:p>
    <w:p w14:paraId="129E0991" w14:textId="77777777" w:rsidR="007B0C52" w:rsidRPr="00502604" w:rsidRDefault="007B0C52" w:rsidP="007B0C52">
      <w:pPr>
        <w:jc w:val="both"/>
        <w:rPr>
          <w:rFonts w:ascii="Verdana" w:hAnsi="Verdana"/>
          <w:b/>
          <w:sz w:val="10"/>
          <w:szCs w:val="10"/>
        </w:rPr>
      </w:pPr>
    </w:p>
    <w:p w14:paraId="53E1B8EC"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Este ítem se refiere a la construcción de botaguas Hormigón Armado de dosificación 1:2:3 de una o dos   caídas de acuerdo a los planos constructivos, y/o instrucción del Inspector de proyecto.</w:t>
      </w:r>
    </w:p>
    <w:p w14:paraId="158006E2" w14:textId="77777777" w:rsidR="007B0C52" w:rsidRPr="00502604" w:rsidRDefault="007B0C52" w:rsidP="007B0C52">
      <w:pPr>
        <w:jc w:val="both"/>
        <w:rPr>
          <w:rFonts w:ascii="Verdana" w:hAnsi="Verdana"/>
          <w:sz w:val="12"/>
          <w:szCs w:val="12"/>
        </w:rPr>
      </w:pPr>
    </w:p>
    <w:p w14:paraId="6B94DB13" w14:textId="77777777" w:rsidR="007B0C52" w:rsidRPr="00502604" w:rsidRDefault="007B0C52" w:rsidP="007B0C52">
      <w:pPr>
        <w:jc w:val="both"/>
        <w:rPr>
          <w:rFonts w:ascii="Verdana" w:hAnsi="Verdana"/>
          <w:b/>
        </w:rPr>
      </w:pPr>
      <w:r w:rsidRPr="00502604">
        <w:rPr>
          <w:rFonts w:ascii="Verdana" w:hAnsi="Verdana"/>
          <w:b/>
        </w:rPr>
        <w:t>MATERIALES, HERRAMIENTAS Y EQUIPO. -</w:t>
      </w:r>
    </w:p>
    <w:p w14:paraId="48A552FA" w14:textId="77777777" w:rsidR="007B0C52" w:rsidRPr="00502604" w:rsidRDefault="007B0C52" w:rsidP="007B0C52">
      <w:pPr>
        <w:jc w:val="both"/>
        <w:rPr>
          <w:rFonts w:ascii="Verdana" w:hAnsi="Verdana"/>
          <w:b/>
          <w:sz w:val="10"/>
          <w:szCs w:val="10"/>
        </w:rPr>
      </w:pPr>
    </w:p>
    <w:p w14:paraId="096D0A07"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72673C7" w14:textId="77777777" w:rsidR="007B0C52" w:rsidRPr="00502604" w:rsidRDefault="007B0C52" w:rsidP="007B0C52">
      <w:pPr>
        <w:tabs>
          <w:tab w:val="left" w:pos="560"/>
        </w:tabs>
        <w:jc w:val="both"/>
        <w:rPr>
          <w:rFonts w:ascii="Verdana" w:hAnsi="Verdana" w:cs="Tahoma"/>
          <w:sz w:val="14"/>
          <w:szCs w:val="14"/>
        </w:rPr>
      </w:pPr>
    </w:p>
    <w:p w14:paraId="59346CD6" w14:textId="77777777" w:rsidR="007B0C52" w:rsidRPr="00502604" w:rsidRDefault="007B0C52" w:rsidP="007B0C52">
      <w:pPr>
        <w:tabs>
          <w:tab w:val="left" w:pos="8711"/>
        </w:tabs>
        <w:rPr>
          <w:rFonts w:ascii="Verdana" w:hAnsi="Verdana" w:cs="Tahoma"/>
          <w:b/>
        </w:rPr>
      </w:pPr>
      <w:r w:rsidRPr="00502604">
        <w:rPr>
          <w:rFonts w:ascii="Verdana" w:hAnsi="Verdana" w:cs="Tahoma"/>
          <w:b/>
        </w:rPr>
        <w:t>FORMA DE EJECUCIÓN. -</w:t>
      </w:r>
    </w:p>
    <w:p w14:paraId="4B403BE3" w14:textId="77777777" w:rsidR="007B0C52" w:rsidRPr="00502604" w:rsidRDefault="007B0C52" w:rsidP="007B0C52">
      <w:pPr>
        <w:tabs>
          <w:tab w:val="left" w:pos="8711"/>
        </w:tabs>
        <w:rPr>
          <w:rFonts w:ascii="Verdana" w:hAnsi="Verdana" w:cs="Tahoma"/>
          <w:b/>
          <w:sz w:val="10"/>
          <w:szCs w:val="10"/>
        </w:rPr>
      </w:pPr>
    </w:p>
    <w:p w14:paraId="7A464DC0" w14:textId="77777777" w:rsidR="007B0C52" w:rsidRPr="00502604" w:rsidRDefault="007B0C52" w:rsidP="007B0C52">
      <w:pPr>
        <w:jc w:val="both"/>
        <w:rPr>
          <w:rFonts w:ascii="Verdana" w:hAnsi="Verdana" w:cs="Tahoma"/>
        </w:rPr>
      </w:pPr>
      <w:r w:rsidRPr="00502604">
        <w:rPr>
          <w:rFonts w:ascii="Verdana"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7621BA3B" w14:textId="77777777" w:rsidR="007B0C52" w:rsidRPr="00502604" w:rsidRDefault="007B0C52" w:rsidP="007B0C52">
      <w:pPr>
        <w:jc w:val="both"/>
        <w:rPr>
          <w:rFonts w:ascii="Verdana" w:hAnsi="Verdana" w:cs="Tahoma"/>
          <w:sz w:val="18"/>
          <w:szCs w:val="18"/>
        </w:rPr>
      </w:pPr>
    </w:p>
    <w:p w14:paraId="06F25077" w14:textId="77777777" w:rsidR="007B0C52" w:rsidRPr="00502604" w:rsidRDefault="007B0C52" w:rsidP="007B0C52">
      <w:pPr>
        <w:jc w:val="both"/>
        <w:rPr>
          <w:rFonts w:ascii="Verdana" w:hAnsi="Verdana" w:cs="Tahoma"/>
        </w:rPr>
      </w:pPr>
      <w:r w:rsidRPr="00502604">
        <w:rPr>
          <w:rFonts w:ascii="Verdana" w:hAnsi="Verdana" w:cs="Tahoma"/>
        </w:rPr>
        <w:t>La parrilla se armará con fierro corrugado de 1/4”, con alambre de amarre y deberá asegurar con dados de mortero de cemento, el acabado debe ser fino y pulido.</w:t>
      </w:r>
    </w:p>
    <w:p w14:paraId="19058F6B" w14:textId="77777777" w:rsidR="007B0C52" w:rsidRPr="00502604" w:rsidRDefault="007B0C52" w:rsidP="007B0C52">
      <w:pPr>
        <w:jc w:val="both"/>
        <w:rPr>
          <w:rFonts w:ascii="Verdana" w:hAnsi="Verdana" w:cs="Tahoma"/>
          <w:sz w:val="10"/>
          <w:szCs w:val="10"/>
        </w:rPr>
      </w:pPr>
    </w:p>
    <w:p w14:paraId="055BB977" w14:textId="77777777" w:rsidR="007B0C52" w:rsidRPr="00502604" w:rsidRDefault="007B0C52" w:rsidP="007B0C52">
      <w:pPr>
        <w:jc w:val="both"/>
        <w:rPr>
          <w:rFonts w:ascii="Verdana" w:hAnsi="Verdana" w:cs="Tahoma"/>
        </w:rPr>
      </w:pPr>
      <w:r w:rsidRPr="00502604">
        <w:rPr>
          <w:rFonts w:ascii="Verdana" w:hAnsi="Verdana" w:cs="Tahoma"/>
        </w:rPr>
        <w:t>Para la construcción de botaguas se emplearán botaguas vaciados in situ con alma de Fierro con un porcentaje de caída no menor al 1% y se debe proveer el goterón al armar el encofrado.</w:t>
      </w:r>
    </w:p>
    <w:p w14:paraId="2AE6C98C" w14:textId="77777777" w:rsidR="007B0C52" w:rsidRPr="00502604" w:rsidRDefault="007B0C52" w:rsidP="007B0C52">
      <w:pPr>
        <w:jc w:val="both"/>
        <w:rPr>
          <w:rFonts w:ascii="Verdana" w:hAnsi="Verdana" w:cs="Tahoma"/>
        </w:rPr>
      </w:pPr>
      <w:r w:rsidRPr="00502604">
        <w:rPr>
          <w:rFonts w:ascii="Verdana" w:hAnsi="Verdana" w:cs="Tahoma"/>
        </w:rPr>
        <w:t>El Hormigón para el vaciado se dosificará a 1:2:3 utilizando agregados limpios.</w:t>
      </w:r>
    </w:p>
    <w:p w14:paraId="72CEC5FD" w14:textId="77777777" w:rsidR="007B0C52" w:rsidRPr="00502604" w:rsidRDefault="007B0C52" w:rsidP="007B0C52">
      <w:pPr>
        <w:jc w:val="both"/>
        <w:rPr>
          <w:rFonts w:ascii="Verdana" w:hAnsi="Verdana" w:cs="Tahoma"/>
          <w:sz w:val="8"/>
          <w:szCs w:val="8"/>
        </w:rPr>
      </w:pPr>
    </w:p>
    <w:p w14:paraId="018E7BB7" w14:textId="77777777" w:rsidR="007B0C52" w:rsidRPr="00502604" w:rsidRDefault="007B0C52" w:rsidP="007B0C52">
      <w:pPr>
        <w:jc w:val="both"/>
        <w:rPr>
          <w:rFonts w:ascii="Verdana" w:hAnsi="Verdana" w:cs="Tahoma"/>
        </w:rPr>
      </w:pPr>
      <w:r w:rsidRPr="00502604">
        <w:rPr>
          <w:rFonts w:ascii="Verdana" w:hAnsi="Verdana" w:cs="Tahoma"/>
        </w:rPr>
        <w:t>Los materiales serán de buena calidad que aseguren la durabilidad y correcto funcionamiento; previo a su empleo en obra deberá ser aprobado por el Inspector de proyecto.</w:t>
      </w:r>
    </w:p>
    <w:p w14:paraId="522CD83F" w14:textId="77777777" w:rsidR="007B0C52" w:rsidRPr="00502604" w:rsidRDefault="007B0C52" w:rsidP="007B0C52">
      <w:pPr>
        <w:jc w:val="both"/>
        <w:rPr>
          <w:rFonts w:ascii="Verdana" w:hAnsi="Verdana" w:cs="Tahoma"/>
          <w:sz w:val="10"/>
          <w:szCs w:val="10"/>
        </w:rPr>
      </w:pPr>
    </w:p>
    <w:p w14:paraId="1D70CEA5" w14:textId="77777777" w:rsidR="007B0C52" w:rsidRPr="00502604" w:rsidRDefault="007B0C52" w:rsidP="007B0C52">
      <w:pPr>
        <w:jc w:val="both"/>
        <w:rPr>
          <w:rFonts w:ascii="Verdana" w:hAnsi="Verdana" w:cs="Tahoma"/>
          <w:b/>
        </w:rPr>
      </w:pPr>
      <w:r w:rsidRPr="00502604">
        <w:rPr>
          <w:rFonts w:ascii="Verdana" w:hAnsi="Verdana" w:cs="Tahoma"/>
          <w:b/>
        </w:rPr>
        <w:t>Criterios de Control, Aceptación y Rechazo</w:t>
      </w:r>
    </w:p>
    <w:p w14:paraId="0BB44226" w14:textId="77777777" w:rsidR="007B0C52" w:rsidRPr="00502604" w:rsidRDefault="007B0C52" w:rsidP="007B0C52">
      <w:pPr>
        <w:jc w:val="both"/>
        <w:rPr>
          <w:rFonts w:ascii="Verdana" w:hAnsi="Verdana" w:cs="Tahoma"/>
        </w:rPr>
      </w:pPr>
      <w:r w:rsidRPr="00502604">
        <w:rPr>
          <w:rFonts w:ascii="Verdana" w:hAnsi="Verdana" w:cs="Tahoma"/>
        </w:rPr>
        <w:t xml:space="preserve">El acabado del botagua deberá ser afinado, no existiendo demasías, imperfecciones geométricas, errores de alineamientos, mal asentamiento, defectos en el terminado del </w:t>
      </w:r>
      <w:r w:rsidRPr="00502604">
        <w:rPr>
          <w:rFonts w:ascii="Verdana" w:hAnsi="Verdana" w:cs="Tahoma"/>
        </w:rPr>
        <w:lastRenderedPageBreak/>
        <w:t>hormigón o pendiente. Asimismo, el acabado del botagua deberá ser de acuerdo a lo indicado en los planos constructivos o instrucción del Inspector de proyecto.</w:t>
      </w:r>
    </w:p>
    <w:p w14:paraId="1D5A53BE" w14:textId="77777777" w:rsidR="007B0C52" w:rsidRPr="00502604" w:rsidRDefault="007B0C52" w:rsidP="007B0C52">
      <w:pPr>
        <w:jc w:val="both"/>
        <w:rPr>
          <w:rFonts w:ascii="Verdana" w:hAnsi="Verdana"/>
          <w:b/>
          <w:sz w:val="8"/>
          <w:szCs w:val="8"/>
        </w:rPr>
      </w:pPr>
    </w:p>
    <w:p w14:paraId="2D4B72BF" w14:textId="77777777" w:rsidR="007B0C52" w:rsidRPr="00502604" w:rsidRDefault="007B0C52" w:rsidP="007B0C52">
      <w:pPr>
        <w:jc w:val="both"/>
        <w:rPr>
          <w:rFonts w:ascii="Verdana" w:hAnsi="Verdana"/>
          <w:b/>
        </w:rPr>
      </w:pPr>
      <w:r w:rsidRPr="00502604">
        <w:rPr>
          <w:rFonts w:ascii="Verdana" w:hAnsi="Verdana"/>
          <w:b/>
        </w:rPr>
        <w:t>MEDICIÓN. -</w:t>
      </w:r>
    </w:p>
    <w:p w14:paraId="427DD13E" w14:textId="77777777" w:rsidR="007B0C52" w:rsidRPr="00502604" w:rsidRDefault="007B0C52" w:rsidP="007B0C52">
      <w:pPr>
        <w:jc w:val="both"/>
        <w:rPr>
          <w:rFonts w:ascii="Verdana" w:hAnsi="Verdana"/>
          <w:b/>
          <w:sz w:val="10"/>
          <w:szCs w:val="10"/>
        </w:rPr>
      </w:pPr>
    </w:p>
    <w:p w14:paraId="6FD118C7" w14:textId="77777777" w:rsidR="007B0C52" w:rsidRPr="00502604" w:rsidRDefault="007B0C52" w:rsidP="007B0C52">
      <w:pPr>
        <w:tabs>
          <w:tab w:val="left" w:pos="560"/>
        </w:tabs>
        <w:jc w:val="both"/>
        <w:rPr>
          <w:rFonts w:ascii="Verdana" w:hAnsi="Verdana" w:cs="Tahoma"/>
        </w:rPr>
      </w:pPr>
      <w:r w:rsidRPr="00502604">
        <w:rPr>
          <w:rFonts w:ascii="Verdana" w:hAnsi="Verdana" w:cs="Tahoma"/>
        </w:rPr>
        <w:t xml:space="preserve">El botagua de hormigón armado se medirá en </w:t>
      </w:r>
      <w:r w:rsidRPr="00502604">
        <w:rPr>
          <w:rFonts w:ascii="Verdana" w:hAnsi="Verdana" w:cs="Tahoma"/>
          <w:b/>
          <w:bCs/>
        </w:rPr>
        <w:t>metros</w:t>
      </w:r>
      <w:r w:rsidRPr="00502604">
        <w:rPr>
          <w:rFonts w:ascii="Verdana" w:hAnsi="Verdana" w:cs="Tahoma"/>
        </w:rPr>
        <w:t>, tomando en cuenta únicamente la longitud neta ejecutada y autorizada.</w:t>
      </w:r>
    </w:p>
    <w:p w14:paraId="43B081A7" w14:textId="77777777" w:rsidR="007B0C52" w:rsidRPr="00502604" w:rsidRDefault="007B0C52" w:rsidP="007B0C52">
      <w:pPr>
        <w:tabs>
          <w:tab w:val="left" w:pos="560"/>
        </w:tabs>
        <w:jc w:val="both"/>
        <w:rPr>
          <w:rFonts w:ascii="Verdana" w:hAnsi="Verdana" w:cs="Tahoma"/>
          <w:b/>
        </w:rPr>
      </w:pPr>
      <w:r w:rsidRPr="00502604">
        <w:rPr>
          <w:rFonts w:ascii="Verdana" w:hAnsi="Verdana" w:cs="Tahoma"/>
          <w:b/>
        </w:rPr>
        <w:t xml:space="preserve"> </w:t>
      </w:r>
    </w:p>
    <w:p w14:paraId="656ACB24" w14:textId="77777777" w:rsidR="007B0C52" w:rsidRPr="00502604" w:rsidRDefault="007B0C52" w:rsidP="007B0C52">
      <w:pPr>
        <w:tabs>
          <w:tab w:val="left" w:pos="560"/>
        </w:tabs>
        <w:jc w:val="both"/>
        <w:rPr>
          <w:rFonts w:ascii="Verdana" w:hAnsi="Verdana" w:cs="Tahoma"/>
          <w:b/>
          <w:color w:val="000000"/>
        </w:rPr>
      </w:pPr>
      <w:r w:rsidRPr="00502604">
        <w:rPr>
          <w:rFonts w:ascii="Verdana" w:hAnsi="Verdana" w:cs="Tahoma"/>
          <w:b/>
          <w:color w:val="000000"/>
        </w:rPr>
        <w:t>APORTE PROPIO. -</w:t>
      </w:r>
    </w:p>
    <w:p w14:paraId="4D001E5C" w14:textId="77777777" w:rsidR="007B0C52" w:rsidRPr="00502604" w:rsidRDefault="007B0C52" w:rsidP="007B0C52">
      <w:pPr>
        <w:jc w:val="both"/>
        <w:rPr>
          <w:rFonts w:ascii="Verdana" w:hAnsi="Verdana"/>
          <w:b/>
          <w:sz w:val="10"/>
          <w:szCs w:val="10"/>
        </w:rPr>
      </w:pPr>
    </w:p>
    <w:p w14:paraId="18999A0C"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7B7840B" w14:textId="77777777" w:rsidR="007B0C52" w:rsidRPr="00502604" w:rsidRDefault="007B0C52" w:rsidP="007B0C52">
      <w:pPr>
        <w:tabs>
          <w:tab w:val="left" w:pos="8711"/>
        </w:tabs>
        <w:jc w:val="both"/>
        <w:rPr>
          <w:rFonts w:ascii="Verdana" w:hAnsi="Verdana" w:cs="Tahoma"/>
          <w:sz w:val="12"/>
          <w:szCs w:val="12"/>
        </w:rPr>
      </w:pPr>
    </w:p>
    <w:p w14:paraId="365170FD" w14:textId="77777777" w:rsidR="007B0C52" w:rsidRPr="00502604" w:rsidRDefault="007B0C52" w:rsidP="007B0C52">
      <w:pPr>
        <w:tabs>
          <w:tab w:val="left" w:pos="8711"/>
        </w:tabs>
        <w:jc w:val="both"/>
        <w:rPr>
          <w:rFonts w:ascii="Verdana" w:hAnsi="Verdana"/>
          <w:u w:val="single"/>
        </w:rPr>
      </w:pPr>
      <w:r w:rsidRPr="00502604">
        <w:rPr>
          <w:rFonts w:ascii="Verdana" w:hAnsi="Verdana" w:cs="Tahoma"/>
        </w:rPr>
        <w:t>Este aporte propio estará sujeto al cronograma de ejecución de obra de la Entidad Ejecutora.</w:t>
      </w:r>
    </w:p>
    <w:p w14:paraId="6D686F53" w14:textId="77777777" w:rsidR="007B0C52" w:rsidRPr="00502604" w:rsidRDefault="007B0C52" w:rsidP="007B0C52">
      <w:pPr>
        <w:tabs>
          <w:tab w:val="left" w:pos="560"/>
        </w:tabs>
        <w:jc w:val="both"/>
        <w:rPr>
          <w:rFonts w:ascii="Verdana" w:eastAsia="Calibri"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1C4B027B" w14:textId="77777777" w:rsidTr="00AC5858">
        <w:tc>
          <w:tcPr>
            <w:tcW w:w="584" w:type="dxa"/>
            <w:shd w:val="clear" w:color="auto" w:fill="1F3864" w:themeFill="accent5" w:themeFillShade="80"/>
          </w:tcPr>
          <w:p w14:paraId="5A83C60D"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0C51C727"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3851E242"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3861D592"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6BE16705" w14:textId="77777777" w:rsidTr="00AC5858">
        <w:tc>
          <w:tcPr>
            <w:tcW w:w="584" w:type="dxa"/>
            <w:shd w:val="clear" w:color="auto" w:fill="BDD6EE" w:themeFill="accent1" w:themeFillTint="66"/>
          </w:tcPr>
          <w:p w14:paraId="04AAE441" w14:textId="77777777" w:rsidR="007B0C52" w:rsidRPr="00502604" w:rsidRDefault="007B0C52" w:rsidP="00AC5858">
            <w:pPr>
              <w:jc w:val="center"/>
              <w:rPr>
                <w:rFonts w:ascii="Verdana" w:hAnsi="Verdana"/>
                <w:b/>
              </w:rPr>
            </w:pPr>
            <w:r w:rsidRPr="00502604">
              <w:rPr>
                <w:rFonts w:ascii="Verdana" w:hAnsi="Verdana"/>
                <w:b/>
              </w:rPr>
              <w:t>14</w:t>
            </w:r>
          </w:p>
        </w:tc>
        <w:tc>
          <w:tcPr>
            <w:tcW w:w="2385" w:type="dxa"/>
            <w:shd w:val="clear" w:color="auto" w:fill="BDD6EE" w:themeFill="accent1" w:themeFillTint="66"/>
          </w:tcPr>
          <w:p w14:paraId="2B03549A" w14:textId="77777777" w:rsidR="007B0C52" w:rsidRPr="00502604" w:rsidRDefault="007B0C52" w:rsidP="00AC5858">
            <w:pPr>
              <w:jc w:val="center"/>
              <w:rPr>
                <w:rFonts w:ascii="Verdana" w:hAnsi="Verdana"/>
                <w:b/>
              </w:rPr>
            </w:pPr>
            <w:r w:rsidRPr="00502604">
              <w:rPr>
                <w:rFonts w:ascii="Verdana" w:hAnsi="Verdana" w:cs="Tahoma"/>
                <w:b/>
                <w:bCs/>
              </w:rPr>
              <w:t>VAC-IA-ART-2</w:t>
            </w:r>
          </w:p>
        </w:tc>
        <w:tc>
          <w:tcPr>
            <w:tcW w:w="1145" w:type="dxa"/>
            <w:shd w:val="clear" w:color="auto" w:fill="BDD6EE" w:themeFill="accent1" w:themeFillTint="66"/>
          </w:tcPr>
          <w:p w14:paraId="39D15A42" w14:textId="77777777" w:rsidR="007B0C52" w:rsidRPr="00502604" w:rsidRDefault="007B0C52" w:rsidP="00AC5858">
            <w:pPr>
              <w:jc w:val="center"/>
              <w:rPr>
                <w:rFonts w:ascii="Verdana" w:hAnsi="Verdana"/>
                <w:b/>
              </w:rPr>
            </w:pPr>
            <w:r w:rsidRPr="00502604">
              <w:rPr>
                <w:rFonts w:ascii="Verdana" w:hAnsi="Verdana" w:cs="Tahoma"/>
                <w:b/>
                <w:bCs/>
              </w:rPr>
              <w:t>PZA</w:t>
            </w:r>
          </w:p>
        </w:tc>
        <w:tc>
          <w:tcPr>
            <w:tcW w:w="5520" w:type="dxa"/>
            <w:shd w:val="clear" w:color="auto" w:fill="BDD6EE" w:themeFill="accent1" w:themeFillTint="66"/>
          </w:tcPr>
          <w:p w14:paraId="2F80664D" w14:textId="77777777" w:rsidR="007B0C52" w:rsidRPr="00502604" w:rsidRDefault="007B0C52" w:rsidP="00AC5858">
            <w:pPr>
              <w:spacing w:line="276" w:lineRule="auto"/>
              <w:jc w:val="center"/>
              <w:rPr>
                <w:rFonts w:ascii="Verdana" w:hAnsi="Verdana"/>
                <w:b/>
              </w:rPr>
            </w:pPr>
            <w:r w:rsidRPr="00502604">
              <w:rPr>
                <w:rFonts w:ascii="Verdana" w:hAnsi="Verdana" w:cs="Tahoma"/>
                <w:b/>
                <w:bCs/>
              </w:rPr>
              <w:t>PROVISIÓN Y COLOCADO DE LAVANDERÍA DE CEMENTO CON ACCESORIOS</w:t>
            </w:r>
          </w:p>
        </w:tc>
      </w:tr>
    </w:tbl>
    <w:p w14:paraId="413A1CDC" w14:textId="77777777" w:rsidR="007B0C52" w:rsidRPr="00502604" w:rsidRDefault="007B0C52" w:rsidP="007B0C52">
      <w:pPr>
        <w:tabs>
          <w:tab w:val="left" w:pos="560"/>
        </w:tabs>
        <w:jc w:val="both"/>
        <w:rPr>
          <w:rFonts w:ascii="Verdana" w:eastAsia="Calibri" w:hAnsi="Verdana"/>
          <w:b/>
        </w:rPr>
      </w:pPr>
    </w:p>
    <w:p w14:paraId="6D71E914" w14:textId="77777777" w:rsidR="007B0C52" w:rsidRPr="00502604" w:rsidRDefault="007B0C52" w:rsidP="007B0C52">
      <w:pPr>
        <w:spacing w:line="360" w:lineRule="auto"/>
        <w:jc w:val="both"/>
        <w:rPr>
          <w:rFonts w:ascii="Verdana" w:hAnsi="Verdana" w:cs="Tahoma"/>
          <w:b/>
        </w:rPr>
      </w:pPr>
      <w:r w:rsidRPr="00502604">
        <w:rPr>
          <w:rFonts w:ascii="Verdana" w:hAnsi="Verdana" w:cs="Tahoma"/>
          <w:b/>
        </w:rPr>
        <w:t>DESCRIPCIÓN. -</w:t>
      </w:r>
    </w:p>
    <w:p w14:paraId="46079735" w14:textId="77777777" w:rsidR="007B0C52" w:rsidRPr="00502604" w:rsidRDefault="007B0C52" w:rsidP="007B0C52">
      <w:pPr>
        <w:tabs>
          <w:tab w:val="left" w:pos="560"/>
        </w:tabs>
        <w:jc w:val="both"/>
        <w:rPr>
          <w:rFonts w:ascii="Verdana" w:hAnsi="Verdana"/>
        </w:rPr>
      </w:pPr>
      <w:r w:rsidRPr="00502604">
        <w:rPr>
          <w:rFonts w:ascii="Verdana" w:hAnsi="Verdana" w:cs="Tahoma"/>
        </w:rPr>
        <w:t xml:space="preserve">Este ítem se refiere a la provisión y colocado de lavandería de cemento con accesorios incluyendo grifo de acuerdo a la ubicación establecida en los planos </w:t>
      </w:r>
      <w:r w:rsidRPr="00502604">
        <w:rPr>
          <w:rFonts w:ascii="Verdana" w:hAnsi="Verdana"/>
        </w:rPr>
        <w:t>constructivos y/o instrucciones del Inspector de proyecto.</w:t>
      </w:r>
    </w:p>
    <w:p w14:paraId="2C40984F" w14:textId="77777777" w:rsidR="007B0C52" w:rsidRPr="00502604" w:rsidRDefault="007B0C52" w:rsidP="007B0C52">
      <w:pPr>
        <w:tabs>
          <w:tab w:val="left" w:pos="360"/>
        </w:tabs>
        <w:adjustRightInd w:val="0"/>
        <w:jc w:val="both"/>
        <w:rPr>
          <w:rFonts w:ascii="Verdana" w:hAnsi="Verdana" w:cs="Tahoma"/>
        </w:rPr>
      </w:pPr>
    </w:p>
    <w:p w14:paraId="451FD030" w14:textId="77777777" w:rsidR="007B0C52" w:rsidRPr="00502604" w:rsidRDefault="007B0C52" w:rsidP="007B0C52">
      <w:pPr>
        <w:spacing w:line="220" w:lineRule="atLeast"/>
        <w:jc w:val="both"/>
        <w:rPr>
          <w:rFonts w:ascii="Verdana" w:hAnsi="Verdana" w:cs="Tahoma"/>
          <w:b/>
          <w:lang w:eastAsia="es-ES"/>
        </w:rPr>
      </w:pPr>
      <w:r w:rsidRPr="00502604">
        <w:rPr>
          <w:rFonts w:ascii="Verdana" w:hAnsi="Verdana" w:cs="Tahoma"/>
          <w:b/>
          <w:lang w:eastAsia="es-ES"/>
        </w:rPr>
        <w:t>MATERIALES, HERRAMIENTAS Y EQUIPO. -</w:t>
      </w:r>
    </w:p>
    <w:p w14:paraId="708291D5" w14:textId="77777777" w:rsidR="007B0C52" w:rsidRPr="00502604" w:rsidRDefault="007B0C52" w:rsidP="007B0C52">
      <w:pPr>
        <w:tabs>
          <w:tab w:val="left" w:pos="4050"/>
        </w:tabs>
        <w:adjustRightInd w:val="0"/>
        <w:jc w:val="both"/>
        <w:rPr>
          <w:rFonts w:ascii="Verdana" w:hAnsi="Verdana" w:cs="Arial Narrow"/>
          <w:lang w:val="es-ES_tradnl"/>
        </w:rPr>
      </w:pPr>
      <w:r w:rsidRPr="00502604">
        <w:rPr>
          <w:rFonts w:ascii="Verdana" w:hAnsi="Verdana" w:cs="Arial Narrow"/>
          <w:lang w:val="es-ES_tradnl"/>
        </w:rPr>
        <w:tab/>
      </w:r>
    </w:p>
    <w:p w14:paraId="5C2194C2" w14:textId="77777777" w:rsidR="007B0C52" w:rsidRPr="00502604" w:rsidRDefault="007B0C52" w:rsidP="007B0C52">
      <w:pPr>
        <w:tabs>
          <w:tab w:val="left" w:pos="8711"/>
        </w:tabs>
        <w:jc w:val="both"/>
        <w:rPr>
          <w:rFonts w:ascii="Verdana" w:hAnsi="Verdana" w:cs="Tahoma"/>
          <w:lang w:eastAsia="es-ES"/>
        </w:rPr>
      </w:pPr>
      <w:r w:rsidRPr="0050260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0F54C466" w14:textId="77777777" w:rsidR="007B0C52" w:rsidRPr="00502604" w:rsidRDefault="007B0C52" w:rsidP="007B0C52">
      <w:pPr>
        <w:tabs>
          <w:tab w:val="left" w:pos="8711"/>
        </w:tabs>
        <w:jc w:val="both"/>
        <w:rPr>
          <w:rFonts w:ascii="Verdana" w:hAnsi="Verdana" w:cs="Tahoma"/>
          <w:lang w:eastAsia="es-ES"/>
        </w:rPr>
      </w:pPr>
      <w:r w:rsidRPr="00502604">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41FF4270" w14:textId="77777777" w:rsidR="007B0C52" w:rsidRPr="00502604" w:rsidRDefault="007B0C52" w:rsidP="007B0C52">
      <w:pPr>
        <w:tabs>
          <w:tab w:val="left" w:pos="360"/>
        </w:tabs>
        <w:adjustRightInd w:val="0"/>
        <w:jc w:val="both"/>
        <w:rPr>
          <w:rFonts w:ascii="Verdana" w:hAnsi="Verdana" w:cs="Tahoma"/>
          <w:bCs/>
          <w:color w:val="000000"/>
          <w:lang w:val="es-ES_tradnl"/>
        </w:rPr>
      </w:pPr>
    </w:p>
    <w:p w14:paraId="78A4A42B" w14:textId="77777777" w:rsidR="007B0C52" w:rsidRPr="00502604" w:rsidRDefault="007B0C52" w:rsidP="007B0C52">
      <w:pPr>
        <w:jc w:val="both"/>
        <w:rPr>
          <w:rFonts w:ascii="Verdana" w:hAnsi="Verdana" w:cs="Tahoma"/>
          <w:b/>
        </w:rPr>
      </w:pPr>
      <w:r w:rsidRPr="00502604">
        <w:rPr>
          <w:rFonts w:ascii="Verdana" w:hAnsi="Verdana" w:cs="Tahoma"/>
          <w:b/>
        </w:rPr>
        <w:t>FORMA DE EJECUCIÓN. -</w:t>
      </w:r>
    </w:p>
    <w:p w14:paraId="5F3AEB86" w14:textId="77777777" w:rsidR="007B0C52" w:rsidRPr="00502604" w:rsidRDefault="007B0C52" w:rsidP="007B0C52">
      <w:pPr>
        <w:jc w:val="both"/>
        <w:rPr>
          <w:rFonts w:ascii="Verdana" w:hAnsi="Verdana" w:cs="Tahoma"/>
          <w:b/>
        </w:rPr>
      </w:pPr>
    </w:p>
    <w:p w14:paraId="726A4EB7" w14:textId="77777777" w:rsidR="007B0C52" w:rsidRPr="00502604" w:rsidRDefault="007B0C52" w:rsidP="007B0C52">
      <w:pPr>
        <w:tabs>
          <w:tab w:val="left" w:pos="560"/>
        </w:tabs>
        <w:jc w:val="both"/>
        <w:rPr>
          <w:rFonts w:ascii="Verdana" w:hAnsi="Verdana"/>
        </w:rPr>
      </w:pPr>
      <w:r w:rsidRPr="00502604">
        <w:rPr>
          <w:rFonts w:ascii="Verdana" w:hAnsi="Verdana"/>
        </w:rPr>
        <w:t xml:space="preserve">Su ubicación e instalación de la </w:t>
      </w:r>
      <w:r w:rsidRPr="00502604">
        <w:rPr>
          <w:rFonts w:ascii="Verdana" w:hAnsi="Verdana"/>
          <w:color w:val="FF0000"/>
        </w:rPr>
        <w:t xml:space="preserve">lavanderia </w:t>
      </w:r>
      <w:r w:rsidRPr="00502604">
        <w:rPr>
          <w:rFonts w:ascii="Verdana" w:hAnsi="Verdana"/>
        </w:rPr>
        <w:t>será el indicado en los planos de construcción o los indicados por el Inspector de proyecto, donde exista el punto sanitario y el punto hidráulico.</w:t>
      </w:r>
    </w:p>
    <w:p w14:paraId="735AB6EB" w14:textId="77777777" w:rsidR="007B0C52" w:rsidRPr="00502604" w:rsidRDefault="007B0C52" w:rsidP="007B0C52">
      <w:pPr>
        <w:tabs>
          <w:tab w:val="left" w:pos="560"/>
        </w:tabs>
        <w:jc w:val="both"/>
        <w:rPr>
          <w:rFonts w:ascii="Verdana" w:hAnsi="Verdana"/>
        </w:rPr>
      </w:pPr>
      <w:r w:rsidRPr="00502604">
        <w:rPr>
          <w:rFonts w:ascii="Verdana" w:hAnsi="Verdana"/>
        </w:rPr>
        <w:t>Antes de la colocación la Entidad Ejecutora deberá presentar el artefacto al Inspector de proyecto para su aprobación correspondiente.</w:t>
      </w:r>
    </w:p>
    <w:p w14:paraId="7A2839B2" w14:textId="77777777" w:rsidR="007B0C52" w:rsidRPr="00502604" w:rsidRDefault="007B0C52" w:rsidP="007B0C52">
      <w:pPr>
        <w:tabs>
          <w:tab w:val="left" w:pos="560"/>
        </w:tabs>
        <w:jc w:val="both"/>
        <w:rPr>
          <w:rFonts w:ascii="Verdana" w:hAnsi="Verdana"/>
        </w:rPr>
      </w:pPr>
      <w:r w:rsidRPr="00502604">
        <w:rPr>
          <w:rFonts w:ascii="Verdana" w:hAnsi="Verdana"/>
        </w:rPr>
        <w:t>Se realizará el replanteo donde se ubicará la lavandería y el grifo de acuerdo a los detalles arquitectónicos, planos constructivos y/o instrucciones del Inspector de proyecto.</w:t>
      </w:r>
    </w:p>
    <w:p w14:paraId="743A6A41" w14:textId="77777777" w:rsidR="007B0C52" w:rsidRPr="00502604" w:rsidRDefault="007B0C52" w:rsidP="007B0C52">
      <w:pPr>
        <w:tabs>
          <w:tab w:val="left" w:pos="560"/>
        </w:tabs>
        <w:jc w:val="both"/>
        <w:rPr>
          <w:rFonts w:ascii="Verdana" w:hAnsi="Verdana"/>
        </w:rPr>
      </w:pPr>
      <w:r w:rsidRPr="00502604">
        <w:rPr>
          <w:rFonts w:ascii="Verdana" w:hAnsi="Verdana"/>
        </w:rPr>
        <w:t>Ubicar el punto de desagüe y punto hidráulico para la lavandería, además tenga el nivel aceptado y el espacio suficiente para la implementación del artefacto, con la aprobación del Inspector de proyecto.</w:t>
      </w:r>
    </w:p>
    <w:p w14:paraId="000B44EA" w14:textId="77777777" w:rsidR="007B0C52" w:rsidRPr="00502604" w:rsidRDefault="007B0C52" w:rsidP="007B0C52">
      <w:pPr>
        <w:tabs>
          <w:tab w:val="left" w:pos="560"/>
        </w:tabs>
        <w:jc w:val="both"/>
        <w:rPr>
          <w:rFonts w:ascii="Verdana" w:eastAsia="Calibri" w:hAnsi="Verdana" w:cs="Tahoma"/>
        </w:rPr>
      </w:pPr>
      <w:r w:rsidRPr="00502604">
        <w:rPr>
          <w:rFonts w:ascii="Verdana" w:eastAsia="Calibri" w:hAnsi="Verdana" w:cs="Tahoma"/>
        </w:rPr>
        <w:t>La instalación de la lavandería comprenderá el colocado del artefacto, la grifería, sopapas, sifones de PVC y su conexión al sistema de desagüe.</w:t>
      </w:r>
    </w:p>
    <w:p w14:paraId="4B5F7DE1" w14:textId="77777777" w:rsidR="007B0C52" w:rsidRPr="00502604" w:rsidRDefault="007B0C52" w:rsidP="007B0C52">
      <w:pPr>
        <w:tabs>
          <w:tab w:val="left" w:pos="560"/>
        </w:tabs>
        <w:jc w:val="both"/>
        <w:rPr>
          <w:rFonts w:ascii="Verdana" w:eastAsia="Calibri" w:hAnsi="Verdana" w:cs="Tahoma"/>
        </w:rPr>
      </w:pPr>
      <w:r w:rsidRPr="00502604">
        <w:rPr>
          <w:rFonts w:ascii="Verdana" w:eastAsia="Calibri" w:hAnsi="Verdana" w:cs="Tahoma"/>
        </w:rPr>
        <w:t>Fijar la lavandería con mortero de cemento en el lugar indicado en los planos constructivos y/o instrucciones del Inspector de proyecto.</w:t>
      </w:r>
    </w:p>
    <w:p w14:paraId="296CF569" w14:textId="77777777" w:rsidR="007B0C52" w:rsidRPr="00502604" w:rsidRDefault="007B0C52" w:rsidP="007B0C52">
      <w:pPr>
        <w:tabs>
          <w:tab w:val="left" w:pos="560"/>
        </w:tabs>
        <w:jc w:val="both"/>
        <w:rPr>
          <w:rFonts w:ascii="Verdana" w:eastAsia="Calibri" w:hAnsi="Verdana" w:cs="Tahoma"/>
        </w:rPr>
      </w:pPr>
    </w:p>
    <w:p w14:paraId="540F87FF" w14:textId="77777777" w:rsidR="007B0C52" w:rsidRPr="00502604" w:rsidRDefault="007B0C52" w:rsidP="007B0C52">
      <w:pPr>
        <w:jc w:val="both"/>
        <w:rPr>
          <w:rFonts w:ascii="Verdana" w:eastAsia="Calibri" w:hAnsi="Verdana" w:cs="Tahoma"/>
        </w:rPr>
      </w:pPr>
      <w:r w:rsidRPr="00502604">
        <w:rPr>
          <w:rFonts w:ascii="Verdana" w:eastAsia="Calibri" w:hAnsi="Verdana" w:cs="Tahoma"/>
        </w:rPr>
        <w:lastRenderedPageBreak/>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2E12D15" w14:textId="77777777" w:rsidR="007B0C52" w:rsidRPr="00502604" w:rsidRDefault="007B0C52" w:rsidP="007B0C52">
      <w:pPr>
        <w:jc w:val="both"/>
        <w:rPr>
          <w:rFonts w:ascii="Verdana" w:eastAsia="Calibri" w:hAnsi="Verdana" w:cs="Tahoma"/>
        </w:rPr>
      </w:pPr>
    </w:p>
    <w:p w14:paraId="438B6A9A" w14:textId="77777777" w:rsidR="007B0C52" w:rsidRPr="00502604" w:rsidRDefault="007B0C52" w:rsidP="007B0C52">
      <w:pPr>
        <w:tabs>
          <w:tab w:val="left" w:pos="560"/>
        </w:tabs>
        <w:jc w:val="both"/>
        <w:rPr>
          <w:rFonts w:ascii="Verdana" w:eastAsia="Calibri" w:hAnsi="Verdana" w:cs="Tahoma"/>
        </w:rPr>
      </w:pPr>
      <w:r w:rsidRPr="00502604">
        <w:rPr>
          <w:rFonts w:ascii="Verdana" w:eastAsia="Calibri" w:hAnsi="Verdana" w:cs="Tahoma"/>
        </w:rPr>
        <w:t>La conexión de la grifería se ejecutará minuciosamente, asegurando un sellado efectivo en todos los elementos empleados.</w:t>
      </w:r>
    </w:p>
    <w:p w14:paraId="5685660B" w14:textId="77777777" w:rsidR="007B0C52" w:rsidRPr="00502604" w:rsidRDefault="007B0C52" w:rsidP="007B0C52">
      <w:pPr>
        <w:tabs>
          <w:tab w:val="left" w:pos="560"/>
        </w:tabs>
        <w:jc w:val="both"/>
        <w:rPr>
          <w:rFonts w:ascii="Verdana" w:eastAsia="Calibri" w:hAnsi="Verdana" w:cs="Tahoma"/>
        </w:rPr>
      </w:pPr>
    </w:p>
    <w:p w14:paraId="56A89481" w14:textId="77777777" w:rsidR="007B0C52" w:rsidRPr="00502604" w:rsidRDefault="007B0C52" w:rsidP="007B0C52">
      <w:pPr>
        <w:jc w:val="both"/>
        <w:rPr>
          <w:rFonts w:ascii="Verdana" w:eastAsia="Calibri" w:hAnsi="Verdana" w:cs="Tahoma"/>
        </w:rPr>
      </w:pPr>
      <w:r w:rsidRPr="00502604">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C55F0E8" w14:textId="77777777" w:rsidR="007B0C52" w:rsidRPr="00502604" w:rsidRDefault="007B0C52" w:rsidP="007B0C52">
      <w:pPr>
        <w:jc w:val="both"/>
        <w:rPr>
          <w:rFonts w:ascii="Verdana" w:eastAsia="Calibri" w:hAnsi="Verdana" w:cs="Tahoma"/>
        </w:rPr>
      </w:pPr>
    </w:p>
    <w:p w14:paraId="2807B82B" w14:textId="77777777" w:rsidR="007B0C52" w:rsidRPr="00502604" w:rsidRDefault="007B0C52" w:rsidP="007B0C52">
      <w:pPr>
        <w:jc w:val="both"/>
        <w:rPr>
          <w:rFonts w:ascii="Verdana" w:eastAsia="Calibri" w:hAnsi="Verdana" w:cs="Tahoma"/>
        </w:rPr>
      </w:pPr>
      <w:r w:rsidRPr="00502604">
        <w:rPr>
          <w:rFonts w:ascii="Verdana" w:eastAsia="Calibri" w:hAnsi="Verdana" w:cs="Tahoma"/>
        </w:rPr>
        <w:t>El área de apoyo se someterá a un revestimiento de mortero de cemento, el cual culminará con un acabado de tipo frotachado.</w:t>
      </w:r>
    </w:p>
    <w:p w14:paraId="4B3112D3" w14:textId="77777777" w:rsidR="007B0C52" w:rsidRPr="00502604" w:rsidRDefault="007B0C52" w:rsidP="007B0C52">
      <w:pPr>
        <w:jc w:val="both"/>
        <w:rPr>
          <w:rFonts w:ascii="Verdana" w:eastAsia="Calibri" w:hAnsi="Verdana" w:cs="Tahoma"/>
        </w:rPr>
      </w:pPr>
    </w:p>
    <w:p w14:paraId="34AC1440" w14:textId="77777777" w:rsidR="007B0C52" w:rsidRPr="00502604" w:rsidRDefault="007B0C52" w:rsidP="007B0C52">
      <w:pPr>
        <w:jc w:val="both"/>
        <w:rPr>
          <w:rFonts w:ascii="Verdana" w:eastAsia="Calibri" w:hAnsi="Verdana" w:cs="Tahoma"/>
        </w:rPr>
      </w:pPr>
      <w:r w:rsidRPr="00502604">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4891AECB" w14:textId="77777777" w:rsidR="007B0C52" w:rsidRPr="00502604" w:rsidRDefault="007B0C52" w:rsidP="007B0C52">
      <w:pPr>
        <w:jc w:val="both"/>
        <w:rPr>
          <w:rFonts w:ascii="Verdana" w:eastAsia="Calibri" w:hAnsi="Verdana" w:cs="Tahoma"/>
        </w:rPr>
      </w:pPr>
    </w:p>
    <w:p w14:paraId="17EB8FE5" w14:textId="77777777" w:rsidR="007B0C52" w:rsidRPr="00502604" w:rsidRDefault="007B0C52" w:rsidP="007B0C52">
      <w:pPr>
        <w:jc w:val="both"/>
        <w:rPr>
          <w:rFonts w:ascii="Verdana" w:hAnsi="Verdana" w:cs="Tahoma"/>
        </w:rPr>
      </w:pPr>
      <w:r w:rsidRPr="00502604">
        <w:rPr>
          <w:rFonts w:ascii="Verdana" w:hAnsi="Verdana" w:cs="Tahoma"/>
          <w:b/>
        </w:rPr>
        <w:t>Criterios de Control, Aceptación y Rechazo</w:t>
      </w:r>
    </w:p>
    <w:p w14:paraId="42FBF81E" w14:textId="77777777" w:rsidR="007B0C52" w:rsidRPr="00502604" w:rsidRDefault="007B0C52" w:rsidP="007B0C52">
      <w:pPr>
        <w:tabs>
          <w:tab w:val="left" w:pos="560"/>
        </w:tabs>
        <w:jc w:val="both"/>
        <w:rPr>
          <w:rFonts w:ascii="Verdana" w:hAnsi="Verdana" w:cs="Tahoma"/>
        </w:rPr>
      </w:pPr>
      <w:r w:rsidRPr="00502604">
        <w:rPr>
          <w:rFonts w:ascii="Verdana" w:hAnsi="Verdana" w:cs="Tahoma"/>
        </w:rPr>
        <w:t>El Inspector de proyecto deberá verificar que la ejecución del ítem no presenta ningún defecto de materiales, de ejecución o de dimensiones mediante inspección visual u otro método conveniente.</w:t>
      </w:r>
    </w:p>
    <w:p w14:paraId="576A6C04" w14:textId="77777777" w:rsidR="007B0C52" w:rsidRPr="00502604" w:rsidRDefault="007B0C52" w:rsidP="007B0C52">
      <w:pPr>
        <w:tabs>
          <w:tab w:val="left" w:pos="560"/>
        </w:tabs>
        <w:jc w:val="both"/>
        <w:rPr>
          <w:rFonts w:ascii="Verdana" w:eastAsia="Calibri" w:hAnsi="Verdana" w:cs="Tahoma"/>
        </w:rPr>
      </w:pPr>
    </w:p>
    <w:p w14:paraId="28BEBC7B" w14:textId="77777777" w:rsidR="007B0C52" w:rsidRPr="00502604" w:rsidRDefault="007B0C52" w:rsidP="007B0C52">
      <w:pPr>
        <w:tabs>
          <w:tab w:val="left" w:pos="560"/>
        </w:tabs>
        <w:jc w:val="both"/>
        <w:rPr>
          <w:rFonts w:ascii="Verdana" w:eastAsia="Calibri" w:hAnsi="Verdana" w:cs="Tahoma"/>
          <w:b/>
        </w:rPr>
      </w:pPr>
      <w:r w:rsidRPr="00502604">
        <w:rPr>
          <w:rFonts w:ascii="Verdana" w:eastAsia="Calibri" w:hAnsi="Verdana" w:cs="Tahoma"/>
          <w:b/>
        </w:rPr>
        <w:t>MEDICIÒN. -</w:t>
      </w:r>
    </w:p>
    <w:p w14:paraId="38518B28" w14:textId="77777777" w:rsidR="007B0C52" w:rsidRPr="00502604" w:rsidRDefault="007B0C52" w:rsidP="007B0C52">
      <w:pPr>
        <w:tabs>
          <w:tab w:val="left" w:pos="560"/>
        </w:tabs>
        <w:jc w:val="both"/>
        <w:rPr>
          <w:rFonts w:ascii="Verdana" w:eastAsia="Calibri" w:hAnsi="Verdana" w:cs="Tahoma"/>
          <w:b/>
        </w:rPr>
      </w:pPr>
    </w:p>
    <w:p w14:paraId="2B545A85" w14:textId="77777777" w:rsidR="007B0C52" w:rsidRPr="00502604" w:rsidRDefault="007B0C52" w:rsidP="007B0C52">
      <w:pPr>
        <w:tabs>
          <w:tab w:val="left" w:pos="560"/>
        </w:tabs>
        <w:jc w:val="both"/>
        <w:rPr>
          <w:rFonts w:ascii="Verdana" w:eastAsia="Calibri" w:hAnsi="Verdana" w:cs="Tahoma"/>
        </w:rPr>
      </w:pPr>
      <w:r w:rsidRPr="00502604">
        <w:rPr>
          <w:rFonts w:ascii="Verdana" w:hAnsi="Verdana" w:cs="Tahoma"/>
        </w:rPr>
        <w:t xml:space="preserve">La provisión y colocado de lavandería de cemento con accesorios </w:t>
      </w:r>
      <w:r w:rsidRPr="00502604">
        <w:rPr>
          <w:rFonts w:ascii="Verdana" w:eastAsia="Calibri" w:hAnsi="Verdana" w:cs="Tahoma"/>
        </w:rPr>
        <w:t>se medirá por</w:t>
      </w:r>
      <w:r w:rsidRPr="00502604">
        <w:rPr>
          <w:rFonts w:ascii="Verdana" w:eastAsia="Calibri" w:hAnsi="Verdana" w:cs="Tahoma"/>
          <w:b/>
        </w:rPr>
        <w:t xml:space="preserve"> Pieza</w:t>
      </w:r>
      <w:r w:rsidRPr="00502604">
        <w:rPr>
          <w:rFonts w:ascii="Verdana" w:eastAsia="Calibri" w:hAnsi="Verdana" w:cs="Tahoma"/>
        </w:rPr>
        <w:t xml:space="preserve"> de acuerdo con los planos y las presentes especificaciones técnicas estarán pagados una vez que cumpla conforme al precio unitario de la propuesta aceptada.</w:t>
      </w:r>
    </w:p>
    <w:p w14:paraId="5E2163C0" w14:textId="77777777" w:rsidR="007B0C52" w:rsidRPr="00502604" w:rsidRDefault="007B0C52" w:rsidP="007B0C52">
      <w:pPr>
        <w:tabs>
          <w:tab w:val="left" w:pos="560"/>
        </w:tabs>
        <w:jc w:val="both"/>
        <w:rPr>
          <w:rFonts w:ascii="Verdana" w:hAnsi="Verdana" w:cs="Tahoma"/>
        </w:rPr>
      </w:pPr>
    </w:p>
    <w:p w14:paraId="41FCA8DF" w14:textId="77777777" w:rsidR="007B0C52" w:rsidRPr="00502604" w:rsidRDefault="007B0C52" w:rsidP="007B0C52">
      <w:pPr>
        <w:jc w:val="both"/>
        <w:rPr>
          <w:rFonts w:ascii="Verdana" w:hAnsi="Verdana" w:cs="Tahoma"/>
          <w:b/>
        </w:rPr>
      </w:pPr>
      <w:r w:rsidRPr="00502604">
        <w:rPr>
          <w:rFonts w:ascii="Verdana" w:hAnsi="Verdana" w:cs="Tahoma"/>
          <w:b/>
        </w:rPr>
        <w:t>APORTE PROPIO. -</w:t>
      </w:r>
    </w:p>
    <w:p w14:paraId="14E750FA" w14:textId="77777777" w:rsidR="007B0C52" w:rsidRPr="00502604" w:rsidRDefault="007B0C52" w:rsidP="007B0C52">
      <w:pPr>
        <w:jc w:val="both"/>
        <w:rPr>
          <w:rFonts w:ascii="Verdana" w:hAnsi="Verdana" w:cs="Tahoma"/>
          <w:b/>
        </w:rPr>
      </w:pPr>
    </w:p>
    <w:p w14:paraId="091A31C2" w14:textId="77777777" w:rsidR="007B0C52" w:rsidRPr="00502604" w:rsidRDefault="007B0C52" w:rsidP="007B0C52">
      <w:pPr>
        <w:jc w:val="both"/>
        <w:rPr>
          <w:rFonts w:ascii="Verdana" w:hAnsi="Verdana" w:cs="Tahoma"/>
        </w:rPr>
      </w:pPr>
      <w:r w:rsidRPr="00502604">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CF39606" w14:textId="77777777" w:rsidR="007B0C52" w:rsidRPr="00502604" w:rsidRDefault="007B0C52" w:rsidP="007B0C52">
      <w:pPr>
        <w:jc w:val="both"/>
        <w:rPr>
          <w:rFonts w:ascii="Verdana" w:hAnsi="Verdana" w:cs="Tahoma"/>
        </w:rPr>
      </w:pPr>
    </w:p>
    <w:p w14:paraId="37CF4703" w14:textId="77777777" w:rsidR="007B0C52" w:rsidRPr="00502604" w:rsidRDefault="007B0C52" w:rsidP="007B0C52">
      <w:pPr>
        <w:jc w:val="both"/>
        <w:rPr>
          <w:rFonts w:ascii="Verdana" w:hAnsi="Verdana" w:cs="Tahoma"/>
        </w:rPr>
      </w:pPr>
      <w:r w:rsidRPr="00502604">
        <w:rPr>
          <w:rFonts w:ascii="Verdana" w:hAnsi="Verdana" w:cs="Tahoma"/>
        </w:rPr>
        <w:t>Este aporte propio estará sujeto al cronograma de ejecución de obra de la Entidad Ejecutora.</w:t>
      </w:r>
    </w:p>
    <w:p w14:paraId="25E407F9" w14:textId="77777777" w:rsidR="007B0C52" w:rsidRPr="00502604" w:rsidRDefault="007B0C52" w:rsidP="007B0C52">
      <w:pPr>
        <w:tabs>
          <w:tab w:val="left" w:pos="8711"/>
        </w:tabs>
        <w:rPr>
          <w:rFonts w:ascii="Verdana"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7B0C52" w:rsidRPr="00502604" w14:paraId="67C73944" w14:textId="77777777" w:rsidTr="00AC5858">
        <w:trPr>
          <w:trHeight w:val="272"/>
        </w:trPr>
        <w:tc>
          <w:tcPr>
            <w:tcW w:w="584" w:type="dxa"/>
            <w:shd w:val="clear" w:color="auto" w:fill="1F3864"/>
          </w:tcPr>
          <w:p w14:paraId="381292AE" w14:textId="77777777" w:rsidR="007B0C52" w:rsidRPr="00502604" w:rsidRDefault="007B0C52" w:rsidP="00AC5858">
            <w:pPr>
              <w:tabs>
                <w:tab w:val="left" w:pos="8711"/>
              </w:tabs>
              <w:jc w:val="both"/>
              <w:rPr>
                <w:rFonts w:ascii="Verdana" w:hAnsi="Verdana" w:cs="Tahoma"/>
                <w:b/>
              </w:rPr>
            </w:pPr>
            <w:bookmarkStart w:id="177" w:name="_Hlk161764330"/>
            <w:r w:rsidRPr="00502604">
              <w:rPr>
                <w:rFonts w:ascii="Verdana" w:hAnsi="Verdana" w:cs="Tahoma"/>
                <w:b/>
              </w:rPr>
              <w:t>N°</w:t>
            </w:r>
          </w:p>
        </w:tc>
        <w:tc>
          <w:tcPr>
            <w:tcW w:w="2385" w:type="dxa"/>
            <w:shd w:val="clear" w:color="auto" w:fill="1F3864"/>
          </w:tcPr>
          <w:p w14:paraId="3B91F208" w14:textId="77777777" w:rsidR="007B0C52" w:rsidRPr="00502604" w:rsidRDefault="007B0C52" w:rsidP="00AC5858">
            <w:pPr>
              <w:tabs>
                <w:tab w:val="left" w:pos="8711"/>
              </w:tabs>
              <w:jc w:val="both"/>
              <w:rPr>
                <w:rFonts w:ascii="Verdana" w:hAnsi="Verdana" w:cs="Tahoma"/>
                <w:b/>
              </w:rPr>
            </w:pPr>
            <w:r w:rsidRPr="00502604">
              <w:rPr>
                <w:rFonts w:ascii="Verdana" w:hAnsi="Verdana" w:cs="Tahoma"/>
                <w:b/>
              </w:rPr>
              <w:t>CODIGO</w:t>
            </w:r>
          </w:p>
        </w:tc>
        <w:tc>
          <w:tcPr>
            <w:tcW w:w="1145" w:type="dxa"/>
            <w:shd w:val="clear" w:color="auto" w:fill="1F3864"/>
          </w:tcPr>
          <w:p w14:paraId="68FEE80F" w14:textId="77777777" w:rsidR="007B0C52" w:rsidRPr="00502604" w:rsidRDefault="007B0C52" w:rsidP="00AC5858">
            <w:pPr>
              <w:tabs>
                <w:tab w:val="left" w:pos="8711"/>
              </w:tabs>
              <w:jc w:val="both"/>
              <w:rPr>
                <w:rFonts w:ascii="Verdana" w:hAnsi="Verdana" w:cs="Tahoma"/>
                <w:b/>
              </w:rPr>
            </w:pPr>
            <w:r w:rsidRPr="00502604">
              <w:rPr>
                <w:rFonts w:ascii="Verdana" w:hAnsi="Verdana" w:cs="Tahoma"/>
                <w:b/>
              </w:rPr>
              <w:t>UNIDAD</w:t>
            </w:r>
          </w:p>
        </w:tc>
        <w:tc>
          <w:tcPr>
            <w:tcW w:w="5520" w:type="dxa"/>
            <w:shd w:val="clear" w:color="auto" w:fill="1F3864"/>
          </w:tcPr>
          <w:p w14:paraId="16196869" w14:textId="77777777" w:rsidR="007B0C52" w:rsidRPr="00502604" w:rsidRDefault="007B0C52" w:rsidP="00AC5858">
            <w:pPr>
              <w:tabs>
                <w:tab w:val="left" w:pos="8711"/>
              </w:tabs>
              <w:jc w:val="both"/>
              <w:rPr>
                <w:rFonts w:ascii="Verdana" w:hAnsi="Verdana" w:cs="Tahoma"/>
                <w:b/>
              </w:rPr>
            </w:pPr>
            <w:r w:rsidRPr="00502604">
              <w:rPr>
                <w:rFonts w:ascii="Verdana" w:hAnsi="Verdana" w:cs="Tahoma"/>
                <w:b/>
              </w:rPr>
              <w:t>ITEM</w:t>
            </w:r>
          </w:p>
        </w:tc>
      </w:tr>
      <w:tr w:rsidR="007B0C52" w:rsidRPr="00502604" w14:paraId="2384B6E4" w14:textId="77777777" w:rsidTr="00AC5858">
        <w:trPr>
          <w:trHeight w:val="336"/>
        </w:trPr>
        <w:tc>
          <w:tcPr>
            <w:tcW w:w="584" w:type="dxa"/>
            <w:shd w:val="clear" w:color="auto" w:fill="BDD6EE"/>
          </w:tcPr>
          <w:p w14:paraId="60ECDD96" w14:textId="77777777" w:rsidR="007B0C52" w:rsidRPr="00502604" w:rsidRDefault="007B0C52" w:rsidP="00AC5858">
            <w:pPr>
              <w:tabs>
                <w:tab w:val="left" w:pos="8711"/>
              </w:tabs>
              <w:jc w:val="both"/>
              <w:rPr>
                <w:rFonts w:ascii="Verdana" w:hAnsi="Verdana" w:cs="Tahoma"/>
                <w:b/>
              </w:rPr>
            </w:pPr>
            <w:r w:rsidRPr="00502604">
              <w:rPr>
                <w:rFonts w:ascii="Verdana" w:hAnsi="Verdana" w:cs="Tahoma"/>
                <w:b/>
              </w:rPr>
              <w:t>15</w:t>
            </w:r>
          </w:p>
        </w:tc>
        <w:tc>
          <w:tcPr>
            <w:tcW w:w="2385" w:type="dxa"/>
            <w:shd w:val="clear" w:color="auto" w:fill="BDD6EE"/>
          </w:tcPr>
          <w:p w14:paraId="79FDB54E" w14:textId="77777777" w:rsidR="007B0C52" w:rsidRPr="00502604" w:rsidRDefault="007B0C52" w:rsidP="00AC5858">
            <w:pPr>
              <w:tabs>
                <w:tab w:val="left" w:pos="8711"/>
              </w:tabs>
              <w:jc w:val="both"/>
              <w:rPr>
                <w:rFonts w:ascii="Verdana" w:hAnsi="Verdana" w:cs="Tahoma"/>
                <w:b/>
              </w:rPr>
            </w:pPr>
            <w:r w:rsidRPr="00502604">
              <w:rPr>
                <w:rFonts w:ascii="Verdana" w:hAnsi="Verdana" w:cs="Tahoma"/>
                <w:b/>
              </w:rPr>
              <w:t>VAC-OG-CUB-5</w:t>
            </w:r>
          </w:p>
        </w:tc>
        <w:tc>
          <w:tcPr>
            <w:tcW w:w="1145" w:type="dxa"/>
            <w:shd w:val="clear" w:color="auto" w:fill="BDD6EE"/>
          </w:tcPr>
          <w:p w14:paraId="15216E2B" w14:textId="77777777" w:rsidR="007B0C52" w:rsidRPr="00502604" w:rsidRDefault="007B0C52" w:rsidP="00AC5858">
            <w:pPr>
              <w:tabs>
                <w:tab w:val="left" w:pos="8711"/>
              </w:tabs>
              <w:jc w:val="both"/>
              <w:rPr>
                <w:rFonts w:ascii="Verdana" w:hAnsi="Verdana" w:cs="Tahoma"/>
                <w:b/>
              </w:rPr>
            </w:pPr>
            <w:r w:rsidRPr="00502604">
              <w:rPr>
                <w:rFonts w:ascii="Verdana" w:hAnsi="Verdana" w:cs="Tahoma"/>
                <w:b/>
              </w:rPr>
              <w:t>M2</w:t>
            </w:r>
          </w:p>
        </w:tc>
        <w:tc>
          <w:tcPr>
            <w:tcW w:w="5520" w:type="dxa"/>
            <w:shd w:val="clear" w:color="auto" w:fill="BDD6EE"/>
          </w:tcPr>
          <w:p w14:paraId="3E8C32C6" w14:textId="77777777" w:rsidR="007B0C52" w:rsidRPr="00502604" w:rsidRDefault="007B0C52" w:rsidP="00AC5858">
            <w:pPr>
              <w:tabs>
                <w:tab w:val="left" w:pos="8711"/>
              </w:tabs>
              <w:jc w:val="both"/>
              <w:rPr>
                <w:rFonts w:ascii="Verdana" w:hAnsi="Verdana" w:cs="Tahoma"/>
                <w:b/>
              </w:rPr>
            </w:pPr>
            <w:r w:rsidRPr="00502604">
              <w:rPr>
                <w:rFonts w:ascii="Verdana" w:hAnsi="Verdana" w:cs="Tahoma"/>
                <w:b/>
                <w:bCs/>
              </w:rPr>
              <w:t>CUBIERTA DE CALAMINA GALVANIZADA TRAPEZOIDAL Nro 28 PREPINTADA C/MADERAMEN</w:t>
            </w:r>
          </w:p>
        </w:tc>
      </w:tr>
      <w:bookmarkEnd w:id="177"/>
    </w:tbl>
    <w:p w14:paraId="3568FDF4" w14:textId="77777777" w:rsidR="007B0C52" w:rsidRPr="00502604" w:rsidRDefault="007B0C52" w:rsidP="007B0C52">
      <w:pPr>
        <w:tabs>
          <w:tab w:val="left" w:pos="8711"/>
        </w:tabs>
        <w:jc w:val="both"/>
        <w:rPr>
          <w:rFonts w:ascii="Verdana" w:hAnsi="Verdana" w:cs="Tahoma"/>
          <w:b/>
        </w:rPr>
      </w:pPr>
    </w:p>
    <w:p w14:paraId="17E34B2A" w14:textId="77777777" w:rsidR="007B0C52" w:rsidRPr="00502604" w:rsidRDefault="007B0C52" w:rsidP="007B0C52">
      <w:pPr>
        <w:tabs>
          <w:tab w:val="left" w:pos="8711"/>
        </w:tabs>
        <w:jc w:val="both"/>
        <w:rPr>
          <w:rFonts w:ascii="Verdana" w:hAnsi="Verdana" w:cs="Tahoma"/>
          <w:b/>
        </w:rPr>
      </w:pPr>
    </w:p>
    <w:p w14:paraId="05C755B7" w14:textId="77777777" w:rsidR="007B0C52" w:rsidRPr="00502604" w:rsidRDefault="007B0C52" w:rsidP="007B0C52">
      <w:pPr>
        <w:tabs>
          <w:tab w:val="left" w:pos="8711"/>
        </w:tabs>
        <w:jc w:val="both"/>
        <w:rPr>
          <w:rFonts w:ascii="Verdana" w:hAnsi="Verdana" w:cs="Tahoma"/>
          <w:b/>
        </w:rPr>
      </w:pPr>
      <w:r w:rsidRPr="00502604">
        <w:rPr>
          <w:rFonts w:ascii="Verdana" w:hAnsi="Verdana" w:cs="Tahoma"/>
          <w:b/>
        </w:rPr>
        <w:t>DESCRIPCIÓN. -</w:t>
      </w:r>
    </w:p>
    <w:p w14:paraId="4B2FFD96" w14:textId="77777777" w:rsidR="007B0C52" w:rsidRPr="00502604" w:rsidRDefault="007B0C52" w:rsidP="007B0C52">
      <w:pPr>
        <w:tabs>
          <w:tab w:val="left" w:pos="8711"/>
        </w:tabs>
        <w:jc w:val="both"/>
        <w:rPr>
          <w:rFonts w:ascii="Verdana" w:hAnsi="Verdana" w:cs="Tahoma"/>
          <w:b/>
        </w:rPr>
      </w:pPr>
    </w:p>
    <w:p w14:paraId="0B202E80" w14:textId="77777777" w:rsidR="007B0C52" w:rsidRPr="00502604" w:rsidRDefault="007B0C52" w:rsidP="007B0C52">
      <w:pPr>
        <w:tabs>
          <w:tab w:val="left" w:pos="560"/>
        </w:tabs>
        <w:jc w:val="both"/>
        <w:rPr>
          <w:rFonts w:ascii="Verdana" w:hAnsi="Verdana"/>
        </w:rPr>
      </w:pPr>
      <w:r w:rsidRPr="00502604">
        <w:rPr>
          <w:rFonts w:ascii="Verdana" w:hAnsi="Verdana"/>
        </w:rPr>
        <w:lastRenderedPageBreak/>
        <w:t>Este ítem se refiere a la provisión y colocación de Cubierta de Calamina Galvanizada Trapezoidal Nro 28 prepintada con entramado de madera que servirá de soporte, de acuerdo a los planos de construcción e instrucciones del Inspector de obra.</w:t>
      </w:r>
    </w:p>
    <w:p w14:paraId="6CA49128" w14:textId="77777777" w:rsidR="007B0C52" w:rsidRPr="00502604" w:rsidRDefault="007B0C52" w:rsidP="007B0C52">
      <w:pPr>
        <w:tabs>
          <w:tab w:val="left" w:pos="8711"/>
        </w:tabs>
        <w:jc w:val="both"/>
        <w:rPr>
          <w:rFonts w:ascii="Verdana" w:hAnsi="Verdana" w:cs="Tahoma"/>
          <w:b/>
        </w:rPr>
      </w:pPr>
    </w:p>
    <w:p w14:paraId="00618F44" w14:textId="77777777" w:rsidR="007B0C52" w:rsidRPr="00502604" w:rsidRDefault="007B0C52" w:rsidP="007B0C52">
      <w:pPr>
        <w:tabs>
          <w:tab w:val="left" w:pos="8711"/>
        </w:tabs>
        <w:jc w:val="both"/>
        <w:rPr>
          <w:rFonts w:ascii="Verdana" w:hAnsi="Verdana" w:cs="Tahoma"/>
          <w:b/>
        </w:rPr>
      </w:pPr>
      <w:r w:rsidRPr="00502604">
        <w:rPr>
          <w:rFonts w:ascii="Verdana" w:hAnsi="Verdana" w:cs="Tahoma"/>
          <w:b/>
        </w:rPr>
        <w:t>MATERIALES, HERRAMIENTAS Y EQUIPO. -</w:t>
      </w:r>
    </w:p>
    <w:p w14:paraId="39C1CE30" w14:textId="77777777" w:rsidR="007B0C52" w:rsidRPr="00502604" w:rsidRDefault="007B0C52" w:rsidP="007B0C52">
      <w:pPr>
        <w:tabs>
          <w:tab w:val="left" w:pos="8711"/>
        </w:tabs>
        <w:jc w:val="both"/>
        <w:rPr>
          <w:rFonts w:ascii="Verdana" w:hAnsi="Verdana" w:cs="Tahoma"/>
          <w:b/>
        </w:rPr>
      </w:pPr>
    </w:p>
    <w:p w14:paraId="5B0FE0E7"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0B33E180" w14:textId="77777777" w:rsidR="007B0C52" w:rsidRPr="00502604" w:rsidRDefault="007B0C52" w:rsidP="007B0C52">
      <w:pPr>
        <w:tabs>
          <w:tab w:val="left" w:pos="8711"/>
        </w:tabs>
        <w:jc w:val="both"/>
        <w:rPr>
          <w:rFonts w:ascii="Verdana" w:hAnsi="Verdana" w:cs="Tahoma"/>
        </w:rPr>
      </w:pPr>
    </w:p>
    <w:p w14:paraId="605EAE56"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Deberá cumplirse con las normas técnicas que IBNORCA prescriba para los materiales usados en el presente ítem.</w:t>
      </w:r>
    </w:p>
    <w:p w14:paraId="2B52F3FB" w14:textId="77777777" w:rsidR="007B0C52" w:rsidRPr="00502604" w:rsidRDefault="007B0C52" w:rsidP="007B0C52">
      <w:pPr>
        <w:tabs>
          <w:tab w:val="left" w:pos="8711"/>
        </w:tabs>
        <w:jc w:val="both"/>
        <w:rPr>
          <w:rFonts w:ascii="Verdana" w:hAnsi="Verdana" w:cs="Tahoma"/>
        </w:rPr>
      </w:pPr>
    </w:p>
    <w:p w14:paraId="2866BCC0"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 xml:space="preserve">Para los elementos de madera de manera complementaria deberá cumplirse con lo indicado en el </w:t>
      </w:r>
      <w:r w:rsidRPr="00502604">
        <w:rPr>
          <w:rFonts w:ascii="Verdana" w:hAnsi="Verdana" w:cs="Tahoma"/>
          <w:i/>
          <w:iCs/>
        </w:rPr>
        <w:t>Manual de Diseño del Grupo Andino</w:t>
      </w:r>
      <w:r w:rsidRPr="00502604">
        <w:rPr>
          <w:rFonts w:ascii="Verdana" w:hAnsi="Verdana" w:cs="Tahoma"/>
        </w:rPr>
        <w:t>.</w:t>
      </w:r>
    </w:p>
    <w:p w14:paraId="0863E00E" w14:textId="77777777" w:rsidR="007B0C52" w:rsidRPr="00502604" w:rsidRDefault="007B0C52" w:rsidP="007B0C52">
      <w:pPr>
        <w:tabs>
          <w:tab w:val="left" w:pos="8711"/>
        </w:tabs>
        <w:jc w:val="both"/>
        <w:rPr>
          <w:rFonts w:ascii="Verdana" w:hAnsi="Verdana" w:cs="Tahoma"/>
        </w:rPr>
      </w:pPr>
    </w:p>
    <w:p w14:paraId="7A972571" w14:textId="77777777" w:rsidR="007B0C52" w:rsidRPr="00502604" w:rsidRDefault="007B0C52" w:rsidP="007B0C52">
      <w:pPr>
        <w:tabs>
          <w:tab w:val="left" w:pos="8711"/>
        </w:tabs>
        <w:jc w:val="both"/>
        <w:rPr>
          <w:rFonts w:ascii="Verdana" w:hAnsi="Verdana" w:cs="Tahoma"/>
          <w:b/>
        </w:rPr>
      </w:pPr>
      <w:r w:rsidRPr="00502604">
        <w:rPr>
          <w:rFonts w:ascii="Verdana" w:hAnsi="Verdana" w:cs="Tahoma"/>
          <w:b/>
        </w:rPr>
        <w:t>FORMA DE EJECUCIÓN. -</w:t>
      </w:r>
    </w:p>
    <w:p w14:paraId="13844E46" w14:textId="77777777" w:rsidR="007B0C52" w:rsidRPr="00502604" w:rsidRDefault="007B0C52" w:rsidP="007B0C52">
      <w:pPr>
        <w:tabs>
          <w:tab w:val="left" w:pos="8711"/>
        </w:tabs>
        <w:jc w:val="both"/>
        <w:rPr>
          <w:rFonts w:ascii="Verdana" w:hAnsi="Verdana" w:cs="Tahoma"/>
          <w:b/>
        </w:rPr>
      </w:pPr>
    </w:p>
    <w:p w14:paraId="55BB8E66" w14:textId="77777777" w:rsidR="007B0C52" w:rsidRPr="00502604" w:rsidRDefault="007B0C52" w:rsidP="007B0C52">
      <w:pPr>
        <w:tabs>
          <w:tab w:val="left" w:pos="560"/>
        </w:tabs>
        <w:jc w:val="both"/>
        <w:rPr>
          <w:rFonts w:ascii="Verdana" w:hAnsi="Verdana"/>
        </w:rPr>
      </w:pPr>
      <w:r w:rsidRPr="00502604">
        <w:rPr>
          <w:rFonts w:ascii="Verdana" w:hAnsi="Verdana"/>
        </w:rPr>
        <w:t>El maderamen de la techumbre deberá anclarse firmemente en los muros de apoyo, según los planos de detalles o indicaciones del Inspector de obra.</w:t>
      </w:r>
    </w:p>
    <w:p w14:paraId="1752B706" w14:textId="77777777" w:rsidR="007B0C52" w:rsidRPr="00502604" w:rsidRDefault="007B0C52" w:rsidP="007B0C52">
      <w:pPr>
        <w:tabs>
          <w:tab w:val="left" w:pos="560"/>
        </w:tabs>
        <w:jc w:val="both"/>
        <w:rPr>
          <w:rFonts w:ascii="Verdana" w:hAnsi="Verdana"/>
        </w:rPr>
      </w:pPr>
    </w:p>
    <w:p w14:paraId="5B441E18" w14:textId="77777777" w:rsidR="007B0C52" w:rsidRPr="00502604" w:rsidRDefault="007B0C52" w:rsidP="007B0C52">
      <w:pPr>
        <w:tabs>
          <w:tab w:val="left" w:pos="560"/>
        </w:tabs>
        <w:jc w:val="both"/>
        <w:rPr>
          <w:rFonts w:ascii="Verdana" w:hAnsi="Verdana"/>
        </w:rPr>
      </w:pPr>
      <w:r w:rsidRPr="00502604">
        <w:rPr>
          <w:rFonts w:ascii="Verdana" w:hAnsi="Verdana"/>
        </w:rPr>
        <w:t xml:space="preserve">En caso de especificarse la ejecución de las vigas, serán de </w:t>
      </w:r>
      <w:smartTag w:uri="urn:schemas-microsoft-com:office:smarttags" w:element="metricconverter">
        <w:smartTagPr>
          <w:attr w:name="ProductID" w:val="2”"/>
        </w:smartTagPr>
        <w:r w:rsidRPr="00502604">
          <w:rPr>
            <w:rFonts w:ascii="Verdana" w:hAnsi="Verdana"/>
          </w:rPr>
          <w:t>2”</w:t>
        </w:r>
      </w:smartTag>
      <w:r w:rsidRPr="00502604">
        <w:rPr>
          <w:rFonts w:ascii="Verdana" w:hAnsi="Verdana"/>
        </w:rPr>
        <w:t xml:space="preserve">x 6” los listones o correas serán de </w:t>
      </w:r>
      <w:smartTag w:uri="urn:schemas-microsoft-com:office:smarttags" w:element="metricconverter">
        <w:smartTagPr>
          <w:attr w:name="ProductID" w:val="2”"/>
        </w:smartTagPr>
        <w:r w:rsidRPr="00502604">
          <w:rPr>
            <w:rFonts w:ascii="Verdana" w:hAnsi="Verdana"/>
          </w:rPr>
          <w:t>2”</w:t>
        </w:r>
      </w:smartTag>
      <w:r w:rsidRPr="00502604">
        <w:rPr>
          <w:rFonts w:ascii="Verdana" w:hAnsi="Verdana"/>
        </w:rPr>
        <w:t>x</w:t>
      </w:r>
      <w:smartTag w:uri="urn:schemas-microsoft-com:office:smarttags" w:element="metricconverter">
        <w:smartTagPr>
          <w:attr w:name="ProductID" w:val="2”"/>
        </w:smartTagPr>
        <w:r w:rsidRPr="00502604">
          <w:rPr>
            <w:rFonts w:ascii="Verdana" w:hAnsi="Verdana"/>
          </w:rPr>
          <w:t>2”</w:t>
        </w:r>
      </w:smartTag>
      <w:r w:rsidRPr="00502604">
        <w:rPr>
          <w:rFonts w:ascii="Verdana" w:hAnsi="Verdana"/>
        </w:rPr>
        <w:t>, respetándose aquellas escuadrías indicadas en los planos de detalle y serán clavados a los cambios o tijerales con el espaciamiento especificado o de acuerdo a las instrucciones del Inspector de obra.</w:t>
      </w:r>
    </w:p>
    <w:p w14:paraId="5F437268" w14:textId="77777777" w:rsidR="007B0C52" w:rsidRPr="00502604" w:rsidRDefault="007B0C52" w:rsidP="007B0C52">
      <w:pPr>
        <w:tabs>
          <w:tab w:val="left" w:pos="560"/>
        </w:tabs>
        <w:jc w:val="both"/>
        <w:rPr>
          <w:rFonts w:ascii="Verdana" w:hAnsi="Verdana"/>
        </w:rPr>
      </w:pPr>
    </w:p>
    <w:p w14:paraId="3988EB01" w14:textId="77777777" w:rsidR="007B0C52" w:rsidRPr="00502604" w:rsidRDefault="007B0C52" w:rsidP="007B0C52">
      <w:pPr>
        <w:tabs>
          <w:tab w:val="left" w:pos="560"/>
        </w:tabs>
        <w:jc w:val="both"/>
        <w:rPr>
          <w:rFonts w:ascii="Verdana" w:hAnsi="Verdana"/>
        </w:rPr>
      </w:pPr>
      <w:r w:rsidRPr="00502604">
        <w:rPr>
          <w:rFonts w:ascii="Verdana" w:hAnsi="Verdana"/>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502604">
          <w:rPr>
            <w:rFonts w:ascii="Verdana" w:hAnsi="Verdana"/>
          </w:rPr>
          <w:t>3 pulgadas</w:t>
        </w:r>
      </w:smartTag>
      <w:r w:rsidRPr="00502604">
        <w:rPr>
          <w:rFonts w:ascii="Verdana" w:hAnsi="Verdana"/>
        </w:rPr>
        <w:t xml:space="preserve"> de longitud.</w:t>
      </w:r>
    </w:p>
    <w:p w14:paraId="54AC5C6E" w14:textId="77777777" w:rsidR="007B0C52" w:rsidRPr="00502604" w:rsidRDefault="007B0C52" w:rsidP="007B0C52">
      <w:pPr>
        <w:tabs>
          <w:tab w:val="left" w:pos="560"/>
        </w:tabs>
        <w:jc w:val="both"/>
        <w:rPr>
          <w:rFonts w:ascii="Verdana" w:hAnsi="Verdana"/>
        </w:rPr>
      </w:pPr>
    </w:p>
    <w:p w14:paraId="7362C458" w14:textId="77777777" w:rsidR="007B0C52" w:rsidRPr="00502604" w:rsidRDefault="007B0C52" w:rsidP="007B0C52">
      <w:pPr>
        <w:tabs>
          <w:tab w:val="left" w:pos="560"/>
        </w:tabs>
        <w:jc w:val="both"/>
        <w:rPr>
          <w:rFonts w:ascii="Verdana" w:hAnsi="Verdana"/>
        </w:rPr>
      </w:pPr>
      <w:r w:rsidRPr="00502604">
        <w:rPr>
          <w:rFonts w:ascii="Verdana" w:hAnsi="Verdana"/>
        </w:rPr>
        <w:t>El traslape entre hojas no podrá ser inferior a 15 cm en el sentido longitudinal y a 1,5 canales en el sentido lateral.</w:t>
      </w:r>
    </w:p>
    <w:p w14:paraId="2F1362C0" w14:textId="77777777" w:rsidR="007B0C52" w:rsidRPr="00502604" w:rsidRDefault="007B0C52" w:rsidP="007B0C52">
      <w:pPr>
        <w:tabs>
          <w:tab w:val="left" w:pos="560"/>
        </w:tabs>
        <w:jc w:val="both"/>
        <w:rPr>
          <w:rFonts w:ascii="Verdana" w:hAnsi="Verdana"/>
        </w:rPr>
      </w:pPr>
    </w:p>
    <w:p w14:paraId="15C0201E" w14:textId="77777777" w:rsidR="007B0C52" w:rsidRPr="00502604" w:rsidRDefault="007B0C52" w:rsidP="007B0C52">
      <w:pPr>
        <w:tabs>
          <w:tab w:val="left" w:pos="560"/>
        </w:tabs>
        <w:jc w:val="both"/>
        <w:rPr>
          <w:rFonts w:ascii="Verdana" w:hAnsi="Verdana"/>
        </w:rPr>
      </w:pPr>
      <w:r w:rsidRPr="00502604">
        <w:rPr>
          <w:rFonts w:ascii="Verdana" w:hAnsi="Verdana"/>
        </w:rPr>
        <w:t>Al efecto se recuerda que la Entidad Ejecutora es el absoluto responsable de la estabilidad de estas estructuras. Cualquier modificación que crea conveniente realizar, deberá ser aprobada y autorizada por el Inspector de obra.</w:t>
      </w:r>
    </w:p>
    <w:p w14:paraId="069CD380" w14:textId="77777777" w:rsidR="007B0C52" w:rsidRPr="00502604" w:rsidRDefault="007B0C52" w:rsidP="007B0C52">
      <w:pPr>
        <w:tabs>
          <w:tab w:val="left" w:pos="560"/>
        </w:tabs>
        <w:jc w:val="both"/>
        <w:rPr>
          <w:rFonts w:ascii="Verdana" w:hAnsi="Verdana"/>
        </w:rPr>
      </w:pPr>
    </w:p>
    <w:p w14:paraId="496A9C9B" w14:textId="77777777" w:rsidR="007B0C52" w:rsidRPr="00502604" w:rsidRDefault="007B0C52" w:rsidP="007B0C52">
      <w:pPr>
        <w:tabs>
          <w:tab w:val="left" w:pos="8711"/>
        </w:tabs>
        <w:jc w:val="both"/>
        <w:rPr>
          <w:rFonts w:ascii="Verdana" w:hAnsi="Verdana" w:cs="Tahoma"/>
          <w:b/>
        </w:rPr>
      </w:pPr>
      <w:r w:rsidRPr="00502604">
        <w:rPr>
          <w:rFonts w:ascii="Verdana" w:hAnsi="Verdana" w:cs="Tahoma"/>
          <w:b/>
        </w:rPr>
        <w:t>Criterios de Control, Aceptación y Rechazo</w:t>
      </w:r>
    </w:p>
    <w:p w14:paraId="1A06CE9D"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Para acceder a la cubierta la Entidad Ejecutora debe tener tablones que cubran la distancia de no menos de 3 listones.</w:t>
      </w:r>
    </w:p>
    <w:p w14:paraId="12310A85" w14:textId="77777777" w:rsidR="007B0C52" w:rsidRPr="00502604" w:rsidRDefault="007B0C52" w:rsidP="007B0C52">
      <w:pPr>
        <w:tabs>
          <w:tab w:val="left" w:pos="8711"/>
        </w:tabs>
        <w:jc w:val="both"/>
        <w:rPr>
          <w:rFonts w:ascii="Verdana" w:hAnsi="Verdana" w:cs="Tahoma"/>
        </w:rPr>
      </w:pPr>
    </w:p>
    <w:p w14:paraId="7E6D4D9B"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4247237A" w14:textId="77777777" w:rsidR="007B0C52" w:rsidRPr="00502604" w:rsidRDefault="007B0C52" w:rsidP="007B0C52">
      <w:pPr>
        <w:tabs>
          <w:tab w:val="left" w:pos="8711"/>
        </w:tabs>
        <w:jc w:val="both"/>
        <w:rPr>
          <w:rFonts w:ascii="Verdana" w:hAnsi="Verdana" w:cs="Tahoma"/>
        </w:rPr>
      </w:pPr>
    </w:p>
    <w:p w14:paraId="3E28D603"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Cualquier hoja que no cumpla con los espesores de plancha y galvanizado debe ser cambiado de manera inmediata.</w:t>
      </w:r>
    </w:p>
    <w:p w14:paraId="3FA71100"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 xml:space="preserve"> </w:t>
      </w:r>
    </w:p>
    <w:p w14:paraId="0743F3A9" w14:textId="77777777" w:rsidR="007B0C52" w:rsidRPr="00502604" w:rsidRDefault="007B0C52" w:rsidP="007B0C52">
      <w:pPr>
        <w:tabs>
          <w:tab w:val="left" w:pos="8711"/>
        </w:tabs>
        <w:jc w:val="both"/>
        <w:rPr>
          <w:rFonts w:ascii="Verdana" w:hAnsi="Verdana" w:cs="Tahoma"/>
          <w:b/>
        </w:rPr>
      </w:pPr>
      <w:r w:rsidRPr="00502604">
        <w:rPr>
          <w:rFonts w:ascii="Verdana" w:hAnsi="Verdana" w:cs="Tahoma"/>
          <w:b/>
        </w:rPr>
        <w:t>MEDICIÓN. -</w:t>
      </w:r>
    </w:p>
    <w:p w14:paraId="54E758E2" w14:textId="77777777" w:rsidR="007B0C52" w:rsidRPr="00502604" w:rsidRDefault="007B0C52" w:rsidP="007B0C52">
      <w:pPr>
        <w:tabs>
          <w:tab w:val="left" w:pos="8711"/>
        </w:tabs>
        <w:jc w:val="both"/>
        <w:rPr>
          <w:rFonts w:ascii="Verdana" w:hAnsi="Verdana" w:cs="Tahoma"/>
          <w:b/>
        </w:rPr>
      </w:pPr>
    </w:p>
    <w:p w14:paraId="4A49C2AC" w14:textId="77777777" w:rsidR="007B0C52" w:rsidRPr="00502604" w:rsidRDefault="007B0C52" w:rsidP="007B0C52">
      <w:pPr>
        <w:tabs>
          <w:tab w:val="left" w:pos="560"/>
        </w:tabs>
        <w:jc w:val="both"/>
        <w:rPr>
          <w:rFonts w:ascii="Verdana" w:hAnsi="Verdana"/>
        </w:rPr>
      </w:pPr>
      <w:r w:rsidRPr="00502604">
        <w:rPr>
          <w:rFonts w:ascii="Verdana" w:hAnsi="Verdana"/>
        </w:rPr>
        <w:lastRenderedPageBreak/>
        <w:t xml:space="preserve">La </w:t>
      </w:r>
      <w:r w:rsidRPr="00502604">
        <w:rPr>
          <w:rFonts w:ascii="Verdana" w:hAnsi="Verdana" w:cs="Tahoma"/>
          <w:bCs/>
        </w:rPr>
        <w:t>cubierta de calamina galvanizada trapezoidal Nro 28 prepintada c/maderamen</w:t>
      </w:r>
      <w:r w:rsidRPr="00502604">
        <w:rPr>
          <w:rFonts w:ascii="Verdana" w:hAnsi="Verdana"/>
        </w:rPr>
        <w:t xml:space="preserve"> se medirá en </w:t>
      </w:r>
      <w:r w:rsidRPr="00502604">
        <w:rPr>
          <w:rFonts w:ascii="Verdana" w:hAnsi="Verdana"/>
          <w:b/>
        </w:rPr>
        <w:t>metros cuadrados</w:t>
      </w:r>
      <w:r w:rsidRPr="00502604">
        <w:rPr>
          <w:rFonts w:ascii="Verdana" w:hAnsi="Verdana"/>
        </w:rPr>
        <w:t xml:space="preserve"> tomando en cuenta únicamente el área neta del trabajo ejecutado y autorizado. </w:t>
      </w:r>
    </w:p>
    <w:p w14:paraId="0ABE21E5" w14:textId="77777777" w:rsidR="007B0C52" w:rsidRPr="00502604" w:rsidRDefault="007B0C52" w:rsidP="007B0C52">
      <w:pPr>
        <w:tabs>
          <w:tab w:val="left" w:pos="560"/>
        </w:tabs>
        <w:jc w:val="both"/>
        <w:rPr>
          <w:rFonts w:ascii="Verdana" w:hAnsi="Verdana" w:cs="Tahoma"/>
          <w:b/>
        </w:rPr>
      </w:pPr>
    </w:p>
    <w:p w14:paraId="3B2706C3" w14:textId="77777777" w:rsidR="007B0C52" w:rsidRPr="00502604" w:rsidRDefault="007B0C52" w:rsidP="007B0C52">
      <w:pPr>
        <w:tabs>
          <w:tab w:val="left" w:pos="560"/>
        </w:tabs>
        <w:jc w:val="both"/>
        <w:rPr>
          <w:rFonts w:ascii="Verdana" w:hAnsi="Verdana" w:cs="Tahoma"/>
          <w:b/>
        </w:rPr>
      </w:pPr>
      <w:r w:rsidRPr="00502604">
        <w:rPr>
          <w:rFonts w:ascii="Verdana" w:hAnsi="Verdana" w:cs="Tahoma"/>
          <w:b/>
        </w:rPr>
        <w:t>APORTE PROPIO. -</w:t>
      </w:r>
    </w:p>
    <w:p w14:paraId="633B45FF" w14:textId="77777777" w:rsidR="007B0C52" w:rsidRPr="00502604" w:rsidRDefault="007B0C52" w:rsidP="007B0C52">
      <w:pPr>
        <w:tabs>
          <w:tab w:val="left" w:pos="8711"/>
        </w:tabs>
        <w:jc w:val="both"/>
        <w:rPr>
          <w:rFonts w:ascii="Verdana" w:hAnsi="Verdana"/>
          <w:u w:val="single"/>
        </w:rPr>
      </w:pPr>
    </w:p>
    <w:p w14:paraId="73F93BB3"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B7429BB" w14:textId="77777777" w:rsidR="007B0C52" w:rsidRPr="00502604" w:rsidRDefault="007B0C52" w:rsidP="007B0C52">
      <w:pPr>
        <w:tabs>
          <w:tab w:val="left" w:pos="8711"/>
        </w:tabs>
        <w:jc w:val="both"/>
        <w:rPr>
          <w:rFonts w:ascii="Verdana" w:hAnsi="Verdana" w:cs="Tahoma"/>
        </w:rPr>
      </w:pPr>
    </w:p>
    <w:p w14:paraId="7271AD64"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Este aporte propio estará sujeto al cronograma de ejecución de obra de la Entidad Ejecutora.</w:t>
      </w:r>
    </w:p>
    <w:p w14:paraId="0E15D9F4" w14:textId="77777777" w:rsidR="007B0C52" w:rsidRPr="00502604" w:rsidRDefault="007B0C52" w:rsidP="007B0C52">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343271E9" w14:textId="77777777" w:rsidTr="00AC5858">
        <w:tc>
          <w:tcPr>
            <w:tcW w:w="584" w:type="dxa"/>
            <w:shd w:val="clear" w:color="auto" w:fill="1F3864" w:themeFill="accent5" w:themeFillShade="80"/>
          </w:tcPr>
          <w:p w14:paraId="77572C98"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6656C3F2"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29A7F727"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2BC15DA6"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44B46DC7" w14:textId="77777777" w:rsidTr="00AC5858">
        <w:tc>
          <w:tcPr>
            <w:tcW w:w="584" w:type="dxa"/>
            <w:shd w:val="clear" w:color="auto" w:fill="BDD6EE" w:themeFill="accent1" w:themeFillTint="66"/>
          </w:tcPr>
          <w:p w14:paraId="0E48D1DD" w14:textId="77777777" w:rsidR="007B0C52" w:rsidRPr="00502604" w:rsidRDefault="007B0C52" w:rsidP="00AC5858">
            <w:pPr>
              <w:jc w:val="center"/>
              <w:rPr>
                <w:rFonts w:ascii="Verdana" w:hAnsi="Verdana"/>
                <w:b/>
              </w:rPr>
            </w:pPr>
            <w:r w:rsidRPr="00502604">
              <w:rPr>
                <w:rFonts w:ascii="Verdana" w:hAnsi="Verdana"/>
                <w:b/>
              </w:rPr>
              <w:t>16</w:t>
            </w:r>
          </w:p>
        </w:tc>
        <w:tc>
          <w:tcPr>
            <w:tcW w:w="2385" w:type="dxa"/>
            <w:shd w:val="clear" w:color="auto" w:fill="BDD6EE" w:themeFill="accent1" w:themeFillTint="66"/>
            <w:vAlign w:val="center"/>
          </w:tcPr>
          <w:p w14:paraId="1AA7B313" w14:textId="77777777" w:rsidR="007B0C52" w:rsidRPr="00502604" w:rsidRDefault="007B0C52" w:rsidP="00AC5858">
            <w:pPr>
              <w:jc w:val="center"/>
              <w:rPr>
                <w:rFonts w:ascii="Verdana" w:hAnsi="Verdana"/>
                <w:b/>
              </w:rPr>
            </w:pPr>
            <w:r w:rsidRPr="00502604">
              <w:rPr>
                <w:rFonts w:ascii="Verdana" w:eastAsia="Verdana" w:hAnsi="Verdana"/>
                <w:b/>
              </w:rPr>
              <w:t>VAC-OG-CUM-3</w:t>
            </w:r>
          </w:p>
        </w:tc>
        <w:tc>
          <w:tcPr>
            <w:tcW w:w="1145" w:type="dxa"/>
            <w:shd w:val="clear" w:color="auto" w:fill="BDD6EE" w:themeFill="accent1" w:themeFillTint="66"/>
            <w:vAlign w:val="center"/>
          </w:tcPr>
          <w:p w14:paraId="2E8DA4B0" w14:textId="77777777" w:rsidR="007B0C52" w:rsidRPr="00502604" w:rsidRDefault="007B0C52" w:rsidP="00AC5858">
            <w:pPr>
              <w:jc w:val="center"/>
              <w:rPr>
                <w:rFonts w:ascii="Verdana" w:hAnsi="Verdana"/>
                <w:b/>
              </w:rPr>
            </w:pPr>
            <w:r w:rsidRPr="00502604">
              <w:rPr>
                <w:rFonts w:ascii="Verdana" w:hAnsi="Verdana"/>
                <w:b/>
              </w:rPr>
              <w:t>M</w:t>
            </w:r>
          </w:p>
        </w:tc>
        <w:tc>
          <w:tcPr>
            <w:tcW w:w="5520" w:type="dxa"/>
            <w:shd w:val="clear" w:color="auto" w:fill="BDD6EE" w:themeFill="accent1" w:themeFillTint="66"/>
          </w:tcPr>
          <w:p w14:paraId="0AF3C40A" w14:textId="77777777" w:rsidR="007B0C52" w:rsidRPr="00502604" w:rsidRDefault="007B0C52" w:rsidP="00AC5858">
            <w:pPr>
              <w:spacing w:line="276" w:lineRule="auto"/>
              <w:jc w:val="center"/>
              <w:rPr>
                <w:rFonts w:ascii="Verdana" w:hAnsi="Verdana"/>
                <w:b/>
              </w:rPr>
            </w:pPr>
            <w:r w:rsidRPr="00502604">
              <w:rPr>
                <w:rFonts w:ascii="Verdana" w:eastAsia="Verdana" w:hAnsi="Verdana"/>
                <w:b/>
              </w:rPr>
              <w:t>CUMBRERA DE CALAMINA GALVANIZADA PLANA NRO 28 PREPINTADA</w:t>
            </w:r>
          </w:p>
        </w:tc>
      </w:tr>
    </w:tbl>
    <w:p w14:paraId="58E44355" w14:textId="77777777" w:rsidR="007B0C52" w:rsidRPr="00502604" w:rsidRDefault="007B0C52" w:rsidP="007B0C52">
      <w:pPr>
        <w:jc w:val="both"/>
        <w:rPr>
          <w:rFonts w:ascii="Verdana" w:hAnsi="Verdana"/>
          <w:b/>
        </w:rPr>
      </w:pPr>
    </w:p>
    <w:p w14:paraId="47F7FE21" w14:textId="77777777" w:rsidR="007B0C52" w:rsidRPr="00502604" w:rsidRDefault="007B0C52" w:rsidP="007B0C52">
      <w:pPr>
        <w:jc w:val="both"/>
        <w:rPr>
          <w:rFonts w:ascii="Verdana" w:hAnsi="Verdana"/>
          <w:b/>
        </w:rPr>
      </w:pPr>
      <w:r w:rsidRPr="00502604">
        <w:rPr>
          <w:rFonts w:ascii="Verdana" w:hAnsi="Verdana"/>
          <w:b/>
        </w:rPr>
        <w:t>DESCRIPCIÓN. –</w:t>
      </w:r>
    </w:p>
    <w:p w14:paraId="0FDD0132" w14:textId="77777777" w:rsidR="007B0C52" w:rsidRPr="00502604" w:rsidRDefault="007B0C52" w:rsidP="007B0C52">
      <w:pPr>
        <w:jc w:val="both"/>
        <w:rPr>
          <w:rFonts w:ascii="Verdana" w:hAnsi="Verdana"/>
          <w:b/>
        </w:rPr>
      </w:pPr>
    </w:p>
    <w:p w14:paraId="2C83A066" w14:textId="77777777" w:rsidR="007B0C52" w:rsidRPr="00502604" w:rsidRDefault="007B0C52" w:rsidP="007B0C52">
      <w:pPr>
        <w:jc w:val="both"/>
        <w:rPr>
          <w:rFonts w:ascii="Verdana" w:hAnsi="Verdana"/>
          <w:color w:val="000000" w:themeColor="text1"/>
        </w:rPr>
      </w:pPr>
      <w:r w:rsidRPr="00502604">
        <w:rPr>
          <w:rFonts w:ascii="Verdana" w:hAnsi="Verdana"/>
          <w:color w:val="000000" w:themeColor="text1"/>
        </w:rPr>
        <w:t>Este ítem se refiere a la provisión y colocación de cumbrera de calamina galvanizada plana Nro 28 prepintada, de acuerdo a lo establecido en los plazos de construcción, e instrucciones del Inspector de proyecto.</w:t>
      </w:r>
    </w:p>
    <w:p w14:paraId="50AD3C99" w14:textId="77777777" w:rsidR="007B0C52" w:rsidRPr="00502604" w:rsidRDefault="007B0C52" w:rsidP="007B0C52">
      <w:pPr>
        <w:jc w:val="both"/>
        <w:rPr>
          <w:rFonts w:ascii="Verdana" w:hAnsi="Verdana"/>
        </w:rPr>
      </w:pPr>
    </w:p>
    <w:p w14:paraId="20FAA7BB" w14:textId="77777777" w:rsidR="007B0C52" w:rsidRPr="00502604" w:rsidRDefault="007B0C52" w:rsidP="007B0C52">
      <w:pPr>
        <w:jc w:val="both"/>
        <w:rPr>
          <w:rFonts w:ascii="Verdana" w:hAnsi="Verdana"/>
          <w:b/>
        </w:rPr>
      </w:pPr>
      <w:r w:rsidRPr="00502604">
        <w:rPr>
          <w:rFonts w:ascii="Verdana" w:hAnsi="Verdana"/>
          <w:b/>
        </w:rPr>
        <w:t>MATERIALES, HERRAMIENTAS Y EQUIPO. -</w:t>
      </w:r>
    </w:p>
    <w:p w14:paraId="4B0164DC" w14:textId="77777777" w:rsidR="007B0C52" w:rsidRPr="00502604" w:rsidRDefault="007B0C52" w:rsidP="007B0C52">
      <w:pPr>
        <w:jc w:val="both"/>
        <w:rPr>
          <w:rFonts w:ascii="Verdana" w:hAnsi="Verdana"/>
          <w:b/>
        </w:rPr>
      </w:pPr>
    </w:p>
    <w:p w14:paraId="0F87210B" w14:textId="77777777" w:rsidR="007B0C52" w:rsidRPr="00502604" w:rsidRDefault="007B0C52" w:rsidP="007B0C52">
      <w:pPr>
        <w:jc w:val="both"/>
        <w:rPr>
          <w:rFonts w:ascii="Verdana" w:hAnsi="Verdana"/>
          <w:color w:val="000000" w:themeColor="text1"/>
        </w:rPr>
      </w:pPr>
      <w:r w:rsidRPr="00502604">
        <w:rPr>
          <w:rFonts w:ascii="Verdana" w:hAnsi="Verdan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4E0B63A9" w14:textId="77777777" w:rsidR="007B0C52" w:rsidRPr="00502604" w:rsidRDefault="007B0C52" w:rsidP="007B0C52">
      <w:pPr>
        <w:jc w:val="both"/>
        <w:rPr>
          <w:rFonts w:ascii="Verdana" w:hAnsi="Verdana"/>
          <w:color w:val="000000" w:themeColor="text1"/>
        </w:rPr>
      </w:pPr>
    </w:p>
    <w:p w14:paraId="25FB1ADF" w14:textId="77777777" w:rsidR="007B0C52" w:rsidRPr="00502604" w:rsidRDefault="007B0C52" w:rsidP="007B0C52">
      <w:pPr>
        <w:jc w:val="both"/>
        <w:rPr>
          <w:rFonts w:ascii="Verdana" w:hAnsi="Verdana"/>
          <w:color w:val="000000" w:themeColor="text1"/>
        </w:rPr>
      </w:pPr>
      <w:r w:rsidRPr="00502604">
        <w:rPr>
          <w:rFonts w:ascii="Verdana" w:hAnsi="Verdana"/>
          <w:color w:val="000000" w:themeColor="text1"/>
        </w:rPr>
        <w:t>Deberá cumplirse con las normas técnicas que IBNORCA prescriba para los materiales usados en el presente ítem.</w:t>
      </w:r>
    </w:p>
    <w:p w14:paraId="2D4293A3" w14:textId="77777777" w:rsidR="007B0C52" w:rsidRPr="00502604" w:rsidRDefault="007B0C52" w:rsidP="007B0C52">
      <w:pPr>
        <w:jc w:val="both"/>
        <w:rPr>
          <w:rFonts w:ascii="Verdana" w:hAnsi="Verdana"/>
          <w:color w:val="000000" w:themeColor="text1"/>
        </w:rPr>
      </w:pPr>
    </w:p>
    <w:p w14:paraId="6E2697A6" w14:textId="77777777" w:rsidR="007B0C52" w:rsidRPr="00502604" w:rsidRDefault="007B0C52" w:rsidP="007B0C52">
      <w:pPr>
        <w:jc w:val="both"/>
        <w:rPr>
          <w:rFonts w:ascii="Verdana" w:hAnsi="Verdana"/>
          <w:b/>
        </w:rPr>
      </w:pPr>
      <w:r w:rsidRPr="00502604">
        <w:rPr>
          <w:rFonts w:ascii="Verdana" w:hAnsi="Verdana"/>
          <w:b/>
        </w:rPr>
        <w:t>FORMA DE EJECUCIÓN. –</w:t>
      </w:r>
    </w:p>
    <w:p w14:paraId="5994A76D" w14:textId="77777777" w:rsidR="007B0C52" w:rsidRPr="00502604" w:rsidRDefault="007B0C52" w:rsidP="007B0C52">
      <w:pPr>
        <w:jc w:val="both"/>
        <w:rPr>
          <w:rFonts w:ascii="Verdana" w:hAnsi="Verdana"/>
        </w:rPr>
      </w:pPr>
    </w:p>
    <w:p w14:paraId="36E7DEA2" w14:textId="77777777" w:rsidR="007B0C52" w:rsidRPr="00502604" w:rsidRDefault="007B0C52" w:rsidP="007B0C52">
      <w:pPr>
        <w:jc w:val="both"/>
        <w:rPr>
          <w:rFonts w:ascii="Verdana" w:hAnsi="Verdana"/>
        </w:rPr>
      </w:pPr>
      <w:r w:rsidRPr="00502604">
        <w:rPr>
          <w:rFonts w:ascii="Verdana" w:hAnsi="Verdan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7854C51D" w14:textId="77777777" w:rsidR="007B0C52" w:rsidRPr="00502604" w:rsidRDefault="007B0C52" w:rsidP="007B0C52">
      <w:pPr>
        <w:jc w:val="both"/>
        <w:rPr>
          <w:rFonts w:ascii="Verdana" w:hAnsi="Verdana"/>
        </w:rPr>
      </w:pPr>
    </w:p>
    <w:p w14:paraId="671AE8B0" w14:textId="77777777" w:rsidR="007B0C52" w:rsidRPr="00502604" w:rsidRDefault="007B0C52" w:rsidP="007B0C52">
      <w:pPr>
        <w:jc w:val="both"/>
        <w:rPr>
          <w:rFonts w:ascii="Verdana" w:hAnsi="Verdana"/>
        </w:rPr>
      </w:pPr>
      <w:r w:rsidRPr="00502604">
        <w:rPr>
          <w:rFonts w:ascii="Verdana" w:hAnsi="Verdana"/>
        </w:rPr>
        <w:t>Las cumbreras de la cubierta serán fijadas a los listones mediante clavos con goma para calamina, el traslape entre cumbreras no podrá ser inferior a 14 cm en el sentido longitudinal.</w:t>
      </w:r>
    </w:p>
    <w:p w14:paraId="0E5D8B39" w14:textId="77777777" w:rsidR="007B0C52" w:rsidRPr="00502604" w:rsidRDefault="007B0C52" w:rsidP="007B0C52">
      <w:pPr>
        <w:jc w:val="both"/>
        <w:rPr>
          <w:rFonts w:ascii="Verdana" w:hAnsi="Verdana"/>
        </w:rPr>
      </w:pPr>
    </w:p>
    <w:p w14:paraId="35B2B0AC" w14:textId="77777777" w:rsidR="007B0C52" w:rsidRPr="00502604" w:rsidRDefault="007B0C52" w:rsidP="007B0C52">
      <w:pPr>
        <w:jc w:val="both"/>
        <w:rPr>
          <w:rFonts w:ascii="Verdana" w:hAnsi="Verdana"/>
        </w:rPr>
      </w:pPr>
      <w:r w:rsidRPr="00502604">
        <w:rPr>
          <w:rFonts w:ascii="Verdana" w:hAnsi="Verdana"/>
        </w:rPr>
        <w:t>Al efecto se recuerda que la Entidad Ejecutora es el absoluto responsable de la estabilidad de estas estructuras. Cualquier modificación que crea conveniente realizar, deberá ser aprobada y autorizada por el Inspector de proyecto.</w:t>
      </w:r>
    </w:p>
    <w:p w14:paraId="23307B58" w14:textId="77777777" w:rsidR="007B0C52" w:rsidRPr="00502604" w:rsidRDefault="007B0C52" w:rsidP="007B0C52">
      <w:pPr>
        <w:jc w:val="both"/>
        <w:rPr>
          <w:rFonts w:ascii="Verdana" w:hAnsi="Verdana"/>
          <w:b/>
        </w:rPr>
      </w:pPr>
    </w:p>
    <w:p w14:paraId="15F8B60A" w14:textId="77777777" w:rsidR="007B0C52" w:rsidRPr="00502604" w:rsidRDefault="007B0C52" w:rsidP="007B0C52">
      <w:pPr>
        <w:jc w:val="both"/>
        <w:rPr>
          <w:rFonts w:ascii="Verdana" w:hAnsi="Verdana"/>
          <w:b/>
        </w:rPr>
      </w:pPr>
      <w:r w:rsidRPr="00502604">
        <w:rPr>
          <w:rFonts w:ascii="Verdana" w:hAnsi="Verdana"/>
          <w:b/>
        </w:rPr>
        <w:t>Criterios de Control, Aceptación y Rechazo</w:t>
      </w:r>
    </w:p>
    <w:p w14:paraId="016C53A9" w14:textId="77777777" w:rsidR="007B0C52" w:rsidRPr="00502604" w:rsidRDefault="007B0C52" w:rsidP="007B0C52">
      <w:pPr>
        <w:jc w:val="both"/>
        <w:rPr>
          <w:rFonts w:ascii="Verdana" w:hAnsi="Verdana"/>
          <w:b/>
        </w:rPr>
      </w:pPr>
    </w:p>
    <w:p w14:paraId="33D22C73" w14:textId="77777777" w:rsidR="007B0C52" w:rsidRPr="00502604" w:rsidRDefault="007B0C52" w:rsidP="007B0C52">
      <w:pPr>
        <w:jc w:val="both"/>
        <w:rPr>
          <w:rFonts w:ascii="Verdana" w:hAnsi="Verdana"/>
        </w:rPr>
      </w:pPr>
      <w:r w:rsidRPr="00502604">
        <w:rPr>
          <w:rFonts w:ascii="Verdana" w:hAnsi="Verdana"/>
        </w:rPr>
        <w:lastRenderedPageBreak/>
        <w:t>Para acceder a la cumbrera la Entidad Ejecutora debe tener tablones que cubran la distancia de no menos de 3 listones.</w:t>
      </w:r>
    </w:p>
    <w:p w14:paraId="20FFF825" w14:textId="77777777" w:rsidR="007B0C52" w:rsidRPr="00502604" w:rsidRDefault="007B0C52" w:rsidP="007B0C52">
      <w:pPr>
        <w:jc w:val="both"/>
        <w:rPr>
          <w:rFonts w:ascii="Verdana" w:hAnsi="Verdana"/>
        </w:rPr>
      </w:pPr>
    </w:p>
    <w:p w14:paraId="16DF638C" w14:textId="77777777" w:rsidR="007B0C52" w:rsidRPr="00502604" w:rsidRDefault="007B0C52" w:rsidP="007B0C52">
      <w:pPr>
        <w:jc w:val="both"/>
        <w:rPr>
          <w:rFonts w:ascii="Verdana" w:hAnsi="Verdana"/>
        </w:rPr>
      </w:pPr>
      <w:r w:rsidRPr="00502604">
        <w:rPr>
          <w:rFonts w:ascii="Verdana" w:hAnsi="Verdan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12FAA141" w14:textId="77777777" w:rsidR="007B0C52" w:rsidRPr="00502604" w:rsidRDefault="007B0C52" w:rsidP="007B0C52">
      <w:pPr>
        <w:jc w:val="both"/>
        <w:rPr>
          <w:rFonts w:ascii="Verdana" w:hAnsi="Verdana"/>
        </w:rPr>
      </w:pPr>
    </w:p>
    <w:p w14:paraId="3408FCF7" w14:textId="77777777" w:rsidR="007B0C52" w:rsidRPr="00502604" w:rsidRDefault="007B0C52" w:rsidP="007B0C52">
      <w:pPr>
        <w:jc w:val="both"/>
        <w:rPr>
          <w:rFonts w:ascii="Verdana" w:hAnsi="Verdana"/>
          <w:b/>
        </w:rPr>
      </w:pPr>
      <w:r w:rsidRPr="00502604">
        <w:rPr>
          <w:rFonts w:ascii="Verdana" w:hAnsi="Verdana"/>
          <w:b/>
        </w:rPr>
        <w:t>MEDICIÓN. -</w:t>
      </w:r>
    </w:p>
    <w:p w14:paraId="57DD505B" w14:textId="77777777" w:rsidR="007B0C52" w:rsidRPr="00502604" w:rsidRDefault="007B0C52" w:rsidP="007B0C52">
      <w:pPr>
        <w:jc w:val="both"/>
        <w:rPr>
          <w:rFonts w:ascii="Verdana" w:hAnsi="Verdana"/>
          <w:b/>
        </w:rPr>
      </w:pPr>
    </w:p>
    <w:p w14:paraId="6060933A" w14:textId="77777777" w:rsidR="007B0C52" w:rsidRPr="00502604" w:rsidRDefault="007B0C52" w:rsidP="007B0C52">
      <w:pPr>
        <w:jc w:val="both"/>
        <w:rPr>
          <w:rFonts w:ascii="Verdana" w:hAnsi="Verdana"/>
        </w:rPr>
      </w:pPr>
      <w:r w:rsidRPr="00502604">
        <w:rPr>
          <w:rFonts w:ascii="Verdana" w:hAnsi="Verdana"/>
        </w:rPr>
        <w:t xml:space="preserve">Las cumbreras de calamina galvanizada plana Nro 28 prepintada se medirán en </w:t>
      </w:r>
      <w:r w:rsidRPr="00502604">
        <w:rPr>
          <w:rFonts w:ascii="Verdana" w:hAnsi="Verdana"/>
          <w:b/>
        </w:rPr>
        <w:t>metros</w:t>
      </w:r>
      <w:r w:rsidRPr="00502604">
        <w:rPr>
          <w:rFonts w:ascii="Verdana" w:hAnsi="Verdana"/>
        </w:rPr>
        <w:t>, tomando en cuenta únicamente las longitudes netas ejecutadas.</w:t>
      </w:r>
    </w:p>
    <w:p w14:paraId="73FD0A42" w14:textId="77777777" w:rsidR="007B0C52" w:rsidRPr="00502604" w:rsidRDefault="007B0C52" w:rsidP="007B0C52">
      <w:pPr>
        <w:jc w:val="both"/>
        <w:rPr>
          <w:rFonts w:ascii="Verdana" w:hAnsi="Verdana"/>
        </w:rPr>
      </w:pPr>
    </w:p>
    <w:p w14:paraId="4D7F7F49" w14:textId="77777777" w:rsidR="007B0C52" w:rsidRPr="00502604" w:rsidRDefault="007B0C52" w:rsidP="007B0C52">
      <w:pPr>
        <w:tabs>
          <w:tab w:val="left" w:pos="560"/>
        </w:tabs>
        <w:jc w:val="both"/>
        <w:rPr>
          <w:rFonts w:ascii="Verdana" w:hAnsi="Verdana" w:cs="Tahoma"/>
          <w:b/>
        </w:rPr>
      </w:pPr>
      <w:r w:rsidRPr="00502604">
        <w:rPr>
          <w:rFonts w:ascii="Verdana" w:hAnsi="Verdana" w:cs="Tahoma"/>
          <w:b/>
          <w:color w:val="000000"/>
        </w:rPr>
        <w:t>APORTE PROPIO. -</w:t>
      </w:r>
    </w:p>
    <w:p w14:paraId="2F42F05B" w14:textId="77777777" w:rsidR="007B0C52" w:rsidRPr="00502604" w:rsidRDefault="007B0C52" w:rsidP="007B0C52">
      <w:pPr>
        <w:tabs>
          <w:tab w:val="left" w:pos="2025"/>
        </w:tabs>
        <w:rPr>
          <w:rFonts w:ascii="Verdana" w:hAnsi="Verdana"/>
          <w:b/>
        </w:rPr>
      </w:pPr>
    </w:p>
    <w:p w14:paraId="360BAEEC" w14:textId="77777777" w:rsidR="007B0C52" w:rsidRPr="00502604" w:rsidRDefault="007B0C52" w:rsidP="007B0C52">
      <w:pPr>
        <w:jc w:val="both"/>
        <w:rPr>
          <w:rFonts w:ascii="Verdana" w:hAnsi="Verdana" w:cs="Tahoma"/>
          <w:color w:val="000000"/>
        </w:rPr>
      </w:pPr>
      <w:r w:rsidRPr="00502604">
        <w:rPr>
          <w:rFonts w:ascii="Verdana" w:hAnsi="Verdana" w:cs="Tahoma"/>
        </w:rPr>
        <w:t xml:space="preserve">El aporte propio se encuentra especificado en el análisis de precios unitarios, mismos </w:t>
      </w:r>
      <w:r w:rsidRPr="00502604">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4261BB" w14:textId="77777777" w:rsidR="007B0C52" w:rsidRPr="00502604" w:rsidRDefault="007B0C52" w:rsidP="007B0C52">
      <w:pPr>
        <w:jc w:val="both"/>
        <w:rPr>
          <w:rFonts w:ascii="Verdana" w:hAnsi="Verdana" w:cs="Tahoma"/>
          <w:color w:val="000000"/>
        </w:rPr>
      </w:pPr>
    </w:p>
    <w:p w14:paraId="02AC4683"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2619C192" w14:textId="77777777" w:rsidR="007B0C52" w:rsidRPr="00502604" w:rsidRDefault="007B0C52" w:rsidP="007B0C52">
      <w:pPr>
        <w:spacing w:before="100"/>
        <w:ind w:right="384"/>
        <w:jc w:val="both"/>
        <w:outlineLvl w:val="0"/>
        <w:rPr>
          <w:rFonts w:ascii="Verdana" w:eastAsia="Verdana" w:hAnsi="Verdana" w:cs="Verdana"/>
          <w:b/>
          <w:bCs/>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418AFBDD" w14:textId="77777777" w:rsidTr="00AC5858">
        <w:tc>
          <w:tcPr>
            <w:tcW w:w="584" w:type="dxa"/>
            <w:shd w:val="clear" w:color="auto" w:fill="1F4E79" w:themeFill="accent1" w:themeFillShade="80"/>
          </w:tcPr>
          <w:p w14:paraId="4523B770" w14:textId="77777777" w:rsidR="007B0C52" w:rsidRPr="00502604" w:rsidRDefault="007B0C52" w:rsidP="00AC5858">
            <w:pPr>
              <w:jc w:val="center"/>
              <w:rPr>
                <w:rFonts w:ascii="Verdana" w:hAnsi="Verdana"/>
                <w:b/>
                <w:color w:val="FFFFFF" w:themeColor="background1"/>
              </w:rPr>
            </w:pPr>
            <w:r w:rsidRPr="00502604">
              <w:rPr>
                <w:rFonts w:ascii="Verdana" w:hAnsi="Verdana"/>
                <w:b/>
                <w:color w:val="FFFFFF" w:themeColor="background1"/>
              </w:rPr>
              <w:t>N°</w:t>
            </w:r>
          </w:p>
        </w:tc>
        <w:tc>
          <w:tcPr>
            <w:tcW w:w="2385" w:type="dxa"/>
            <w:shd w:val="clear" w:color="auto" w:fill="1F4E79" w:themeFill="accent1" w:themeFillShade="80"/>
          </w:tcPr>
          <w:p w14:paraId="0641136A" w14:textId="77777777" w:rsidR="007B0C52" w:rsidRPr="00502604" w:rsidRDefault="007B0C52" w:rsidP="00AC5858">
            <w:pPr>
              <w:spacing w:line="360" w:lineRule="auto"/>
              <w:jc w:val="center"/>
              <w:rPr>
                <w:rFonts w:ascii="Verdana" w:hAnsi="Verdana"/>
                <w:b/>
                <w:color w:val="FFFFFF" w:themeColor="background1"/>
              </w:rPr>
            </w:pPr>
            <w:r w:rsidRPr="00502604">
              <w:rPr>
                <w:rFonts w:ascii="Verdana" w:hAnsi="Verdana"/>
                <w:b/>
                <w:color w:val="FFFFFF" w:themeColor="background1"/>
              </w:rPr>
              <w:t>CODIGO</w:t>
            </w:r>
          </w:p>
        </w:tc>
        <w:tc>
          <w:tcPr>
            <w:tcW w:w="1145" w:type="dxa"/>
            <w:shd w:val="clear" w:color="auto" w:fill="1F4E79" w:themeFill="accent1" w:themeFillShade="80"/>
          </w:tcPr>
          <w:p w14:paraId="0992872D" w14:textId="77777777" w:rsidR="007B0C52" w:rsidRPr="00502604" w:rsidRDefault="007B0C52" w:rsidP="00AC5858">
            <w:pPr>
              <w:jc w:val="center"/>
              <w:rPr>
                <w:rFonts w:ascii="Verdana" w:hAnsi="Verdana"/>
                <w:b/>
                <w:color w:val="FFFFFF" w:themeColor="background1"/>
              </w:rPr>
            </w:pPr>
            <w:r w:rsidRPr="00502604">
              <w:rPr>
                <w:rFonts w:ascii="Verdana" w:hAnsi="Verdana"/>
                <w:b/>
                <w:color w:val="FFFFFF" w:themeColor="background1"/>
              </w:rPr>
              <w:t>UNIDAD</w:t>
            </w:r>
          </w:p>
        </w:tc>
        <w:tc>
          <w:tcPr>
            <w:tcW w:w="5520" w:type="dxa"/>
            <w:shd w:val="clear" w:color="auto" w:fill="1F4E79" w:themeFill="accent1" w:themeFillShade="80"/>
          </w:tcPr>
          <w:p w14:paraId="55588FA1" w14:textId="77777777" w:rsidR="007B0C52" w:rsidRPr="00502604" w:rsidRDefault="007B0C52" w:rsidP="00AC5858">
            <w:pPr>
              <w:jc w:val="center"/>
              <w:rPr>
                <w:rFonts w:ascii="Verdana" w:hAnsi="Verdana"/>
                <w:b/>
                <w:color w:val="FFFFFF" w:themeColor="background1"/>
              </w:rPr>
            </w:pPr>
            <w:r w:rsidRPr="00502604">
              <w:rPr>
                <w:rFonts w:ascii="Verdana" w:hAnsi="Verdana"/>
                <w:b/>
                <w:color w:val="FFFFFF" w:themeColor="background1"/>
              </w:rPr>
              <w:t>ITEM</w:t>
            </w:r>
          </w:p>
        </w:tc>
      </w:tr>
      <w:tr w:rsidR="007B0C52" w:rsidRPr="00502604" w14:paraId="11DA0F9F" w14:textId="77777777" w:rsidTr="00AC5858">
        <w:trPr>
          <w:trHeight w:val="475"/>
        </w:trPr>
        <w:tc>
          <w:tcPr>
            <w:tcW w:w="584" w:type="dxa"/>
            <w:shd w:val="clear" w:color="auto" w:fill="BDD6EE" w:themeFill="accent1" w:themeFillTint="66"/>
          </w:tcPr>
          <w:p w14:paraId="0BED281A" w14:textId="77777777" w:rsidR="007B0C52" w:rsidRPr="00502604" w:rsidRDefault="007B0C52" w:rsidP="00AC5858">
            <w:pPr>
              <w:jc w:val="center"/>
              <w:rPr>
                <w:rFonts w:ascii="Verdana" w:hAnsi="Verdana"/>
                <w:b/>
              </w:rPr>
            </w:pPr>
            <w:r w:rsidRPr="00502604">
              <w:rPr>
                <w:rFonts w:ascii="Verdana" w:hAnsi="Verdana"/>
                <w:b/>
              </w:rPr>
              <w:t>17</w:t>
            </w:r>
          </w:p>
        </w:tc>
        <w:tc>
          <w:tcPr>
            <w:tcW w:w="2385" w:type="dxa"/>
            <w:shd w:val="clear" w:color="auto" w:fill="BDD6EE" w:themeFill="accent1" w:themeFillTint="66"/>
          </w:tcPr>
          <w:p w14:paraId="2428269E" w14:textId="77777777" w:rsidR="007B0C52" w:rsidRPr="00502604" w:rsidRDefault="007B0C52" w:rsidP="00AC5858">
            <w:pPr>
              <w:jc w:val="center"/>
              <w:rPr>
                <w:rFonts w:ascii="Verdana" w:hAnsi="Verdana"/>
                <w:b/>
              </w:rPr>
            </w:pPr>
            <w:r w:rsidRPr="00502604">
              <w:rPr>
                <w:rFonts w:ascii="Verdana" w:hAnsi="Verdana"/>
                <w:b/>
              </w:rPr>
              <w:t>VAC-OF-CIR-1</w:t>
            </w:r>
          </w:p>
        </w:tc>
        <w:tc>
          <w:tcPr>
            <w:tcW w:w="1145" w:type="dxa"/>
            <w:shd w:val="clear" w:color="auto" w:fill="BDD6EE" w:themeFill="accent1" w:themeFillTint="66"/>
          </w:tcPr>
          <w:p w14:paraId="335E4594" w14:textId="77777777" w:rsidR="007B0C52" w:rsidRPr="00502604" w:rsidRDefault="007B0C52" w:rsidP="00AC5858">
            <w:pPr>
              <w:jc w:val="center"/>
              <w:rPr>
                <w:rFonts w:ascii="Verdana" w:hAnsi="Verdana"/>
                <w:b/>
              </w:rPr>
            </w:pPr>
            <w:r w:rsidRPr="00502604">
              <w:rPr>
                <w:rFonts w:ascii="Verdana" w:hAnsi="Verdana"/>
                <w:b/>
              </w:rPr>
              <w:t>M2</w:t>
            </w:r>
          </w:p>
        </w:tc>
        <w:tc>
          <w:tcPr>
            <w:tcW w:w="5520" w:type="dxa"/>
            <w:shd w:val="clear" w:color="auto" w:fill="BDD6EE" w:themeFill="accent1" w:themeFillTint="66"/>
          </w:tcPr>
          <w:p w14:paraId="42A011DC" w14:textId="77777777" w:rsidR="007B0C52" w:rsidRPr="00502604" w:rsidRDefault="007B0C52" w:rsidP="00AC5858">
            <w:pPr>
              <w:spacing w:line="360" w:lineRule="auto"/>
              <w:jc w:val="center"/>
              <w:rPr>
                <w:rFonts w:ascii="Verdana" w:hAnsi="Verdana"/>
                <w:b/>
              </w:rPr>
            </w:pPr>
            <w:r w:rsidRPr="00502604">
              <w:rPr>
                <w:rFonts w:ascii="Verdana" w:hAnsi="Verdana" w:cs="Tahoma"/>
                <w:b/>
                <w:bCs/>
              </w:rPr>
              <w:t>PROVISIÓN Y COLOCADO CIELO RASO DE PLACA DE PVC</w:t>
            </w:r>
          </w:p>
        </w:tc>
      </w:tr>
    </w:tbl>
    <w:p w14:paraId="75961369" w14:textId="77777777" w:rsidR="007B0C52" w:rsidRPr="00502604" w:rsidRDefault="007B0C52" w:rsidP="007B0C52">
      <w:pPr>
        <w:spacing w:before="100"/>
        <w:ind w:right="384"/>
        <w:jc w:val="both"/>
        <w:outlineLvl w:val="0"/>
        <w:rPr>
          <w:rFonts w:ascii="Verdana" w:eastAsia="Verdana" w:hAnsi="Verdana" w:cs="Verdana"/>
          <w:b/>
          <w:bCs/>
        </w:rPr>
      </w:pPr>
    </w:p>
    <w:p w14:paraId="19739C62" w14:textId="77777777" w:rsidR="007B0C52" w:rsidRPr="00502604" w:rsidRDefault="007B0C52" w:rsidP="007B0C52">
      <w:pPr>
        <w:spacing w:before="100"/>
        <w:ind w:right="384"/>
        <w:jc w:val="both"/>
        <w:outlineLvl w:val="0"/>
        <w:rPr>
          <w:rFonts w:ascii="Verdana" w:eastAsia="Verdana" w:hAnsi="Verdana" w:cs="Verdana"/>
          <w:b/>
          <w:bCs/>
        </w:rPr>
      </w:pPr>
      <w:r w:rsidRPr="00502604">
        <w:rPr>
          <w:rFonts w:ascii="Verdana" w:eastAsia="Verdana" w:hAnsi="Verdana" w:cs="Verdana"/>
          <w:b/>
          <w:bCs/>
        </w:rPr>
        <w:t>DESCRIPCIÓN. –</w:t>
      </w:r>
    </w:p>
    <w:p w14:paraId="03430B2F" w14:textId="77777777" w:rsidR="007B0C52" w:rsidRPr="00502604" w:rsidRDefault="007B0C52" w:rsidP="007B0C52">
      <w:pPr>
        <w:ind w:right="384"/>
        <w:jc w:val="both"/>
        <w:rPr>
          <w:rFonts w:ascii="Verdana" w:eastAsia="Verdana" w:hAnsi="Verdana" w:cs="Verdana"/>
        </w:rPr>
      </w:pPr>
    </w:p>
    <w:p w14:paraId="3E10CAAA" w14:textId="77777777" w:rsidR="007B0C52" w:rsidRPr="00502604" w:rsidRDefault="007B0C52" w:rsidP="007B0C52">
      <w:pPr>
        <w:ind w:right="384"/>
        <w:jc w:val="both"/>
        <w:rPr>
          <w:rFonts w:ascii="Verdana" w:eastAsia="Verdana" w:hAnsi="Verdana" w:cs="Verdana"/>
        </w:rPr>
      </w:pPr>
      <w:r w:rsidRPr="00502604">
        <w:rPr>
          <w:rFonts w:ascii="Verdana" w:eastAsia="Verdana" w:hAnsi="Verdana" w:cs="Verdana"/>
        </w:rPr>
        <w:t xml:space="preserve">Este ítem se refiere </w:t>
      </w:r>
      <w:r w:rsidRPr="00502604">
        <w:rPr>
          <w:rFonts w:ascii="Verdana" w:hAnsi="Verdana" w:cs="Tahoma"/>
        </w:rPr>
        <w:t xml:space="preserve">a todas las actividades y accesorios que se requieren para la provisión y colocado de cielo raso </w:t>
      </w:r>
      <w:r w:rsidRPr="00502604">
        <w:rPr>
          <w:rFonts w:ascii="Verdana" w:eastAsia="Verdana" w:hAnsi="Verdana" w:cs="Verdana"/>
        </w:rPr>
        <w:t xml:space="preserve">de placa de PVC, de las superficies inferiores de cubierta, aleros y otros </w:t>
      </w:r>
      <w:r w:rsidRPr="00502604">
        <w:rPr>
          <w:rFonts w:ascii="Verdana" w:hAnsi="Verdana" w:cs="Tahoma"/>
        </w:rPr>
        <w:t xml:space="preserve">de acuerdo a los </w:t>
      </w:r>
      <w:r w:rsidRPr="00502604">
        <w:rPr>
          <w:rFonts w:ascii="Verdana" w:hAnsi="Verdana" w:cs="Tahoma"/>
          <w:bCs/>
          <w:color w:val="000000"/>
        </w:rPr>
        <w:t>planos constructivos y/o instrucciones del Inspector de proyecto.</w:t>
      </w:r>
    </w:p>
    <w:p w14:paraId="253BA544" w14:textId="77777777" w:rsidR="007B0C52" w:rsidRPr="00502604" w:rsidRDefault="007B0C52" w:rsidP="007B0C52">
      <w:pPr>
        <w:spacing w:before="4"/>
        <w:ind w:right="384"/>
        <w:jc w:val="both"/>
        <w:rPr>
          <w:rFonts w:ascii="Verdana" w:eastAsia="Verdana" w:hAnsi="Verdana" w:cs="Verdana"/>
        </w:rPr>
      </w:pPr>
    </w:p>
    <w:p w14:paraId="7C3FF372" w14:textId="77777777" w:rsidR="007B0C52" w:rsidRPr="00502604" w:rsidRDefault="007B0C52" w:rsidP="007B0C52">
      <w:pPr>
        <w:spacing w:before="1"/>
        <w:ind w:right="384"/>
        <w:jc w:val="both"/>
        <w:outlineLvl w:val="0"/>
        <w:rPr>
          <w:rFonts w:ascii="Verdana" w:eastAsia="Verdana" w:hAnsi="Verdana" w:cs="Verdana"/>
          <w:b/>
          <w:bCs/>
        </w:rPr>
      </w:pPr>
      <w:r w:rsidRPr="00502604">
        <w:rPr>
          <w:rFonts w:ascii="Verdana" w:eastAsia="Verdana" w:hAnsi="Verdana" w:cs="Verdana"/>
          <w:b/>
          <w:bCs/>
        </w:rPr>
        <w:t>MATERIALES, HERRAMIENTAS Y EQUIPO. -</w:t>
      </w:r>
    </w:p>
    <w:p w14:paraId="3C6B6323" w14:textId="77777777" w:rsidR="007B0C52" w:rsidRPr="00502604" w:rsidRDefault="007B0C52" w:rsidP="007B0C52">
      <w:pPr>
        <w:spacing w:before="1"/>
        <w:ind w:left="720" w:right="384" w:hanging="720"/>
        <w:jc w:val="both"/>
        <w:rPr>
          <w:rFonts w:ascii="Verdana" w:eastAsia="Verdana" w:hAnsi="Verdana" w:cs="Verdana"/>
          <w:b/>
        </w:rPr>
      </w:pPr>
    </w:p>
    <w:p w14:paraId="7EC6FFF7" w14:textId="77777777" w:rsidR="007B0C52" w:rsidRPr="00502604" w:rsidRDefault="007B0C52" w:rsidP="007B0C52">
      <w:pPr>
        <w:tabs>
          <w:tab w:val="left" w:pos="8711"/>
        </w:tabs>
        <w:ind w:right="384"/>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356A729" w14:textId="77777777" w:rsidR="007B0C52" w:rsidRPr="00502604" w:rsidRDefault="007B0C52" w:rsidP="007B0C52">
      <w:pPr>
        <w:spacing w:before="1"/>
        <w:ind w:right="384"/>
        <w:jc w:val="both"/>
        <w:rPr>
          <w:rFonts w:ascii="Verdana" w:eastAsia="Verdana" w:hAnsi="Verdana" w:cs="Verdana"/>
        </w:rPr>
      </w:pPr>
    </w:p>
    <w:p w14:paraId="1E579043" w14:textId="77777777" w:rsidR="007B0C52" w:rsidRPr="00502604" w:rsidRDefault="007B0C52" w:rsidP="007B0C52">
      <w:pPr>
        <w:tabs>
          <w:tab w:val="left" w:pos="8711"/>
        </w:tabs>
        <w:ind w:right="384"/>
        <w:jc w:val="both"/>
        <w:rPr>
          <w:rFonts w:ascii="Verdana" w:hAnsi="Verdana" w:cs="Tahoma"/>
          <w:b/>
        </w:rPr>
      </w:pPr>
      <w:r w:rsidRPr="00502604">
        <w:rPr>
          <w:rFonts w:ascii="Verdana" w:hAnsi="Verdana" w:cs="Tahoma"/>
          <w:b/>
        </w:rPr>
        <w:t>FORMA DE EJECUCIÓN. -</w:t>
      </w:r>
    </w:p>
    <w:p w14:paraId="20460EF1" w14:textId="77777777" w:rsidR="007B0C52" w:rsidRPr="00502604" w:rsidRDefault="007B0C52" w:rsidP="007B0C52">
      <w:pPr>
        <w:spacing w:before="1"/>
        <w:ind w:right="384"/>
        <w:jc w:val="both"/>
        <w:rPr>
          <w:rFonts w:ascii="Verdana" w:eastAsia="Verdana" w:hAnsi="Verdana" w:cs="Verdana"/>
        </w:rPr>
      </w:pPr>
    </w:p>
    <w:p w14:paraId="3AB7FAA9" w14:textId="77777777" w:rsidR="007B0C52" w:rsidRPr="00502604" w:rsidRDefault="007B0C52" w:rsidP="007B0C52">
      <w:pPr>
        <w:ind w:right="384"/>
        <w:jc w:val="both"/>
        <w:rPr>
          <w:rFonts w:ascii="Verdana" w:hAnsi="Verdana" w:cs="Tahoma"/>
        </w:rPr>
      </w:pPr>
      <w:r w:rsidRPr="00502604">
        <w:rPr>
          <w:rFonts w:ascii="Verdana" w:hAnsi="Verdana" w:cs="Tahoma"/>
        </w:rPr>
        <w:t>En general, se deberá cumplir con las siguientes directrices referidas a la ejecución:</w:t>
      </w:r>
    </w:p>
    <w:p w14:paraId="3F17E755" w14:textId="77777777" w:rsidR="007B0C52" w:rsidRPr="00502604" w:rsidRDefault="007B0C52" w:rsidP="007B0C52">
      <w:pPr>
        <w:ind w:right="384"/>
        <w:jc w:val="both"/>
        <w:rPr>
          <w:rFonts w:ascii="Verdana" w:eastAsia="Verdana" w:hAnsi="Verdana" w:cs="Verdana"/>
        </w:rPr>
      </w:pPr>
      <w:r w:rsidRPr="00502604">
        <w:rPr>
          <w:rFonts w:ascii="Verdana" w:eastAsia="Verdana" w:hAnsi="Verdana" w:cs="Verdana"/>
        </w:rPr>
        <w:t>Este tipo de acabado se efectuará bajo cubiertas con tijerales, entrepisos de envigados y bajo cubiertas con estructura simple conformada por cabios o vigas.</w:t>
      </w:r>
    </w:p>
    <w:p w14:paraId="13127BBA" w14:textId="77777777" w:rsidR="007B0C52" w:rsidRPr="00502604" w:rsidRDefault="007B0C52" w:rsidP="007B0C52">
      <w:pPr>
        <w:ind w:right="384"/>
        <w:jc w:val="both"/>
        <w:rPr>
          <w:rFonts w:ascii="Verdana" w:eastAsia="Verdana" w:hAnsi="Verdana" w:cs="Verdana"/>
        </w:rPr>
      </w:pPr>
    </w:p>
    <w:p w14:paraId="47214BDD" w14:textId="77777777" w:rsidR="007B0C52" w:rsidRPr="00502604" w:rsidRDefault="007B0C52" w:rsidP="007B0C52">
      <w:pPr>
        <w:spacing w:before="6"/>
        <w:ind w:right="384"/>
        <w:jc w:val="both"/>
        <w:rPr>
          <w:rFonts w:ascii="Verdana" w:eastAsia="Verdana" w:hAnsi="Verdana" w:cs="Verdana"/>
        </w:rPr>
      </w:pPr>
      <w:r w:rsidRPr="00502604">
        <w:rPr>
          <w:rFonts w:ascii="Verdana" w:eastAsia="Verdana" w:hAnsi="Verdana" w:cs="Verdana"/>
        </w:rPr>
        <w:t>Debido a que la manera de instalación no difiere en magnitud entre un proveedor u otro, se deberá tomar en cuenta los siguientes pasos generales, guiados por el residente de obra bajo la revisión del Inspector de proyecto:</w:t>
      </w:r>
    </w:p>
    <w:p w14:paraId="63682716" w14:textId="77777777" w:rsidR="007B0C52" w:rsidRPr="00502604" w:rsidRDefault="007B0C52" w:rsidP="007B0C52">
      <w:pPr>
        <w:spacing w:before="7"/>
        <w:ind w:right="384"/>
        <w:jc w:val="both"/>
        <w:rPr>
          <w:rFonts w:ascii="Verdana" w:eastAsia="Verdana" w:hAnsi="Verdana" w:cs="Verdana"/>
        </w:rPr>
      </w:pPr>
    </w:p>
    <w:p w14:paraId="2DB073F9" w14:textId="77777777" w:rsidR="007B0C52" w:rsidRPr="00502604" w:rsidRDefault="007B0C52" w:rsidP="007B0C52">
      <w:pPr>
        <w:spacing w:before="7"/>
        <w:ind w:right="384"/>
        <w:jc w:val="both"/>
        <w:rPr>
          <w:rFonts w:ascii="Verdana" w:eastAsia="Verdana" w:hAnsi="Verdana" w:cs="Verdana"/>
        </w:rPr>
      </w:pPr>
      <w:r w:rsidRPr="00502604">
        <w:rPr>
          <w:rFonts w:ascii="Verdana" w:eastAsia="Verdana" w:hAnsi="Verdana" w:cs="Verdana"/>
        </w:rPr>
        <w:lastRenderedPageBreak/>
        <w:t>Se deberá marcar el nivel deseado donde se instalará el cielo raso, la altura y ángulo de la línea se encuentran</w:t>
      </w:r>
      <w:r w:rsidRPr="00502604">
        <w:rPr>
          <w:rFonts w:ascii="Verdana" w:eastAsia="Verdana" w:hAnsi="Verdana" w:cs="Verdana"/>
          <w:spacing w:val="-15"/>
        </w:rPr>
        <w:t xml:space="preserve"> </w:t>
      </w:r>
      <w:r w:rsidRPr="00502604">
        <w:rPr>
          <w:rFonts w:ascii="Verdana" w:eastAsia="Verdana" w:hAnsi="Verdana" w:cs="Verdana"/>
        </w:rPr>
        <w:t>dirigidos</w:t>
      </w:r>
      <w:r w:rsidRPr="00502604">
        <w:rPr>
          <w:rFonts w:ascii="Verdana" w:eastAsia="Verdana" w:hAnsi="Verdana" w:cs="Verdana"/>
          <w:spacing w:val="-16"/>
        </w:rPr>
        <w:t xml:space="preserve"> </w:t>
      </w:r>
      <w:r w:rsidRPr="00502604">
        <w:rPr>
          <w:rFonts w:ascii="Verdana" w:eastAsia="Verdana" w:hAnsi="Verdana" w:cs="Verdana"/>
        </w:rPr>
        <w:t>por</w:t>
      </w:r>
      <w:r w:rsidRPr="00502604">
        <w:rPr>
          <w:rFonts w:ascii="Verdana" w:eastAsia="Verdana" w:hAnsi="Verdana" w:cs="Verdana"/>
          <w:spacing w:val="-14"/>
        </w:rPr>
        <w:t xml:space="preserve"> </w:t>
      </w:r>
      <w:r w:rsidRPr="00502604">
        <w:rPr>
          <w:rFonts w:ascii="Verdana" w:eastAsia="Verdana" w:hAnsi="Verdana" w:cs="Verdana"/>
        </w:rPr>
        <w:t>las</w:t>
      </w:r>
      <w:r w:rsidRPr="00502604">
        <w:rPr>
          <w:rFonts w:ascii="Verdana" w:eastAsia="Verdana" w:hAnsi="Verdana" w:cs="Verdana"/>
          <w:spacing w:val="-15"/>
        </w:rPr>
        <w:t xml:space="preserve"> </w:t>
      </w:r>
      <w:r w:rsidRPr="00502604">
        <w:rPr>
          <w:rFonts w:ascii="Verdana" w:eastAsia="Verdana" w:hAnsi="Verdana" w:cs="Verdana"/>
        </w:rPr>
        <w:t>características</w:t>
      </w:r>
      <w:r w:rsidRPr="00502604">
        <w:rPr>
          <w:rFonts w:ascii="Verdana" w:eastAsia="Verdana" w:hAnsi="Verdana" w:cs="Verdana"/>
          <w:spacing w:val="-16"/>
        </w:rPr>
        <w:t xml:space="preserve"> </w:t>
      </w:r>
      <w:r w:rsidRPr="00502604">
        <w:rPr>
          <w:rFonts w:ascii="Verdana" w:eastAsia="Verdana" w:hAnsi="Verdana" w:cs="Verdana"/>
        </w:rPr>
        <w:t>y</w:t>
      </w:r>
      <w:r w:rsidRPr="00502604">
        <w:rPr>
          <w:rFonts w:ascii="Verdana" w:eastAsia="Verdana" w:hAnsi="Verdana" w:cs="Verdana"/>
          <w:spacing w:val="-16"/>
        </w:rPr>
        <w:t xml:space="preserve"> </w:t>
      </w:r>
      <w:r w:rsidRPr="00502604">
        <w:rPr>
          <w:rFonts w:ascii="Verdana" w:eastAsia="Verdana" w:hAnsi="Verdana" w:cs="Verdana"/>
        </w:rPr>
        <w:t>diseño</w:t>
      </w:r>
      <w:r w:rsidRPr="00502604">
        <w:rPr>
          <w:rFonts w:ascii="Verdana" w:eastAsia="Verdana" w:hAnsi="Verdana" w:cs="Verdana"/>
          <w:spacing w:val="-16"/>
        </w:rPr>
        <w:t xml:space="preserve"> </w:t>
      </w:r>
      <w:r w:rsidRPr="00502604">
        <w:rPr>
          <w:rFonts w:ascii="Verdana" w:eastAsia="Verdana" w:hAnsi="Verdana" w:cs="Verdana"/>
        </w:rPr>
        <w:t>del</w:t>
      </w:r>
      <w:r w:rsidRPr="00502604">
        <w:rPr>
          <w:rFonts w:ascii="Verdana" w:eastAsia="Verdana" w:hAnsi="Verdana" w:cs="Verdana"/>
          <w:spacing w:val="-15"/>
        </w:rPr>
        <w:t xml:space="preserve"> </w:t>
      </w:r>
      <w:r w:rsidRPr="00502604">
        <w:rPr>
          <w:rFonts w:ascii="Verdana" w:eastAsia="Verdana" w:hAnsi="Verdana" w:cs="Verdana"/>
        </w:rPr>
        <w:t>proyecto.</w:t>
      </w:r>
      <w:r w:rsidRPr="00502604">
        <w:rPr>
          <w:rFonts w:ascii="Verdana" w:eastAsia="Verdana" w:hAnsi="Verdana" w:cs="Verdana"/>
          <w:spacing w:val="-16"/>
        </w:rPr>
        <w:t xml:space="preserve"> </w:t>
      </w:r>
      <w:r w:rsidRPr="00502604">
        <w:rPr>
          <w:rFonts w:ascii="Verdana" w:eastAsia="Verdana" w:hAnsi="Verdana" w:cs="Verdana"/>
        </w:rPr>
        <w:t>Se</w:t>
      </w:r>
      <w:r w:rsidRPr="00502604">
        <w:rPr>
          <w:rFonts w:ascii="Verdana" w:eastAsia="Verdana" w:hAnsi="Verdana" w:cs="Verdana"/>
          <w:spacing w:val="-16"/>
        </w:rPr>
        <w:t xml:space="preserve"> </w:t>
      </w:r>
      <w:r w:rsidRPr="00502604">
        <w:rPr>
          <w:rFonts w:ascii="Verdana" w:eastAsia="Verdana" w:hAnsi="Verdana" w:cs="Verdana"/>
        </w:rPr>
        <w:t>marca</w:t>
      </w:r>
      <w:r w:rsidRPr="00502604">
        <w:rPr>
          <w:rFonts w:ascii="Verdana" w:eastAsia="Verdana" w:hAnsi="Verdana" w:cs="Verdana"/>
          <w:spacing w:val="-15"/>
        </w:rPr>
        <w:t xml:space="preserve"> </w:t>
      </w:r>
      <w:r w:rsidRPr="00502604">
        <w:rPr>
          <w:rFonts w:ascii="Verdana" w:eastAsia="Verdana" w:hAnsi="Verdana" w:cs="Verdana"/>
        </w:rPr>
        <w:t>la</w:t>
      </w:r>
      <w:r w:rsidRPr="00502604">
        <w:rPr>
          <w:rFonts w:ascii="Verdana" w:eastAsia="Verdana" w:hAnsi="Verdana" w:cs="Verdana"/>
          <w:spacing w:val="-16"/>
        </w:rPr>
        <w:t xml:space="preserve"> </w:t>
      </w:r>
      <w:r w:rsidRPr="00502604">
        <w:rPr>
          <w:rFonts w:ascii="Verdana" w:eastAsia="Verdana" w:hAnsi="Verdana" w:cs="Verdana"/>
        </w:rPr>
        <w:t>primera</w:t>
      </w:r>
      <w:r w:rsidRPr="00502604">
        <w:rPr>
          <w:rFonts w:ascii="Verdana" w:eastAsia="Verdana" w:hAnsi="Verdana" w:cs="Verdana"/>
          <w:spacing w:val="-15"/>
        </w:rPr>
        <w:t xml:space="preserve"> </w:t>
      </w:r>
      <w:r w:rsidRPr="00502604">
        <w:rPr>
          <w:rFonts w:ascii="Verdana" w:eastAsia="Verdana" w:hAnsi="Verdana" w:cs="Verdana"/>
        </w:rPr>
        <w:t>esquina</w:t>
      </w:r>
      <w:r w:rsidRPr="00502604">
        <w:rPr>
          <w:rFonts w:ascii="Verdana" w:eastAsia="Verdana" w:hAnsi="Verdana" w:cs="Verdana"/>
          <w:spacing w:val="-15"/>
        </w:rPr>
        <w:t xml:space="preserve"> </w:t>
      </w:r>
      <w:r w:rsidRPr="00502604">
        <w:rPr>
          <w:rFonts w:ascii="Verdana" w:eastAsia="Verdana" w:hAnsi="Verdana" w:cs="Verdana"/>
        </w:rPr>
        <w:t>como el</w:t>
      </w:r>
      <w:r w:rsidRPr="00502604">
        <w:rPr>
          <w:rFonts w:ascii="Verdana" w:eastAsia="Verdana" w:hAnsi="Verdana" w:cs="Verdana"/>
          <w:spacing w:val="-7"/>
        </w:rPr>
        <w:t xml:space="preserve"> </w:t>
      </w:r>
      <w:r w:rsidRPr="00502604">
        <w:rPr>
          <w:rFonts w:ascii="Verdana" w:eastAsia="Verdana" w:hAnsi="Verdana" w:cs="Verdana"/>
        </w:rPr>
        <w:t>primer</w:t>
      </w:r>
      <w:r w:rsidRPr="00502604">
        <w:rPr>
          <w:rFonts w:ascii="Verdana" w:eastAsia="Verdana" w:hAnsi="Verdana" w:cs="Verdana"/>
          <w:spacing w:val="-6"/>
        </w:rPr>
        <w:t xml:space="preserve"> </w:t>
      </w:r>
      <w:r w:rsidRPr="00502604">
        <w:rPr>
          <w:rFonts w:ascii="Verdana" w:eastAsia="Verdana" w:hAnsi="Verdana" w:cs="Verdana"/>
        </w:rPr>
        <w:t>punto,</w:t>
      </w:r>
      <w:r w:rsidRPr="00502604">
        <w:rPr>
          <w:rFonts w:ascii="Verdana" w:eastAsia="Verdana" w:hAnsi="Verdana" w:cs="Verdana"/>
          <w:spacing w:val="-8"/>
        </w:rPr>
        <w:t xml:space="preserve"> </w:t>
      </w:r>
      <w:r w:rsidRPr="00502604">
        <w:rPr>
          <w:rFonts w:ascii="Verdana" w:eastAsia="Verdana" w:hAnsi="Verdana" w:cs="Verdana"/>
        </w:rPr>
        <w:t>que</w:t>
      </w:r>
      <w:r w:rsidRPr="00502604">
        <w:rPr>
          <w:rFonts w:ascii="Verdana" w:eastAsia="Verdana" w:hAnsi="Verdana" w:cs="Verdana"/>
          <w:spacing w:val="-8"/>
        </w:rPr>
        <w:t xml:space="preserve"> </w:t>
      </w:r>
      <w:r w:rsidRPr="00502604">
        <w:rPr>
          <w:rFonts w:ascii="Verdana" w:eastAsia="Verdana" w:hAnsi="Verdana" w:cs="Verdana"/>
        </w:rPr>
        <w:t>será</w:t>
      </w:r>
      <w:r w:rsidRPr="00502604">
        <w:rPr>
          <w:rFonts w:ascii="Verdana" w:eastAsia="Verdana" w:hAnsi="Verdana" w:cs="Verdana"/>
          <w:spacing w:val="-7"/>
        </w:rPr>
        <w:t xml:space="preserve"> </w:t>
      </w:r>
      <w:r w:rsidRPr="00502604">
        <w:rPr>
          <w:rFonts w:ascii="Verdana" w:eastAsia="Verdana" w:hAnsi="Verdana" w:cs="Verdana"/>
        </w:rPr>
        <w:t>la</w:t>
      </w:r>
      <w:r w:rsidRPr="00502604">
        <w:rPr>
          <w:rFonts w:ascii="Verdana" w:eastAsia="Verdana" w:hAnsi="Verdana" w:cs="Verdana"/>
          <w:spacing w:val="-6"/>
        </w:rPr>
        <w:t xml:space="preserve"> </w:t>
      </w:r>
      <w:r w:rsidRPr="00502604">
        <w:rPr>
          <w:rFonts w:ascii="Verdana" w:eastAsia="Verdana" w:hAnsi="Verdana" w:cs="Verdana"/>
        </w:rPr>
        <w:t>referente</w:t>
      </w:r>
      <w:r w:rsidRPr="00502604">
        <w:rPr>
          <w:rFonts w:ascii="Verdana" w:eastAsia="Verdana" w:hAnsi="Verdana" w:cs="Verdana"/>
          <w:spacing w:val="-9"/>
        </w:rPr>
        <w:t xml:space="preserve"> </w:t>
      </w:r>
      <w:r w:rsidRPr="00502604">
        <w:rPr>
          <w:rFonts w:ascii="Verdana" w:eastAsia="Verdana" w:hAnsi="Verdana" w:cs="Verdana"/>
        </w:rPr>
        <w:t>de</w:t>
      </w:r>
      <w:r w:rsidRPr="00502604">
        <w:rPr>
          <w:rFonts w:ascii="Verdana" w:eastAsia="Verdana" w:hAnsi="Verdana" w:cs="Verdana"/>
          <w:spacing w:val="-8"/>
        </w:rPr>
        <w:t xml:space="preserve"> </w:t>
      </w:r>
      <w:r w:rsidRPr="00502604">
        <w:rPr>
          <w:rFonts w:ascii="Verdana" w:eastAsia="Verdana" w:hAnsi="Verdana" w:cs="Verdana"/>
        </w:rPr>
        <w:t>las</w:t>
      </w:r>
      <w:r w:rsidRPr="00502604">
        <w:rPr>
          <w:rFonts w:ascii="Verdana" w:eastAsia="Verdana" w:hAnsi="Verdana" w:cs="Verdana"/>
          <w:spacing w:val="-6"/>
        </w:rPr>
        <w:t xml:space="preserve"> </w:t>
      </w:r>
      <w:r w:rsidRPr="00502604">
        <w:rPr>
          <w:rFonts w:ascii="Verdana" w:eastAsia="Verdana" w:hAnsi="Verdana" w:cs="Verdana"/>
        </w:rPr>
        <w:t>otras</w:t>
      </w:r>
      <w:r w:rsidRPr="00502604">
        <w:rPr>
          <w:rFonts w:ascii="Verdana" w:eastAsia="Verdana" w:hAnsi="Verdana" w:cs="Verdana"/>
          <w:spacing w:val="-7"/>
        </w:rPr>
        <w:t xml:space="preserve"> </w:t>
      </w:r>
      <w:r w:rsidRPr="00502604">
        <w:rPr>
          <w:rFonts w:ascii="Verdana" w:eastAsia="Verdana" w:hAnsi="Verdana" w:cs="Verdana"/>
        </w:rPr>
        <w:t>tres</w:t>
      </w:r>
      <w:r w:rsidRPr="00502604">
        <w:rPr>
          <w:rFonts w:ascii="Verdana" w:eastAsia="Verdana" w:hAnsi="Verdana" w:cs="Verdana"/>
          <w:spacing w:val="-6"/>
        </w:rPr>
        <w:t xml:space="preserve"> </w:t>
      </w:r>
      <w:r w:rsidRPr="00502604">
        <w:rPr>
          <w:rFonts w:ascii="Verdana" w:eastAsia="Verdana" w:hAnsi="Verdana" w:cs="Verdana"/>
        </w:rPr>
        <w:t>o</w:t>
      </w:r>
      <w:r w:rsidRPr="00502604">
        <w:rPr>
          <w:rFonts w:ascii="Verdana" w:eastAsia="Verdana" w:hAnsi="Verdana" w:cs="Verdana"/>
          <w:spacing w:val="-8"/>
        </w:rPr>
        <w:t xml:space="preserve"> </w:t>
      </w:r>
      <w:r w:rsidRPr="00502604">
        <w:rPr>
          <w:rFonts w:ascii="Verdana" w:eastAsia="Verdana" w:hAnsi="Verdana" w:cs="Verdana"/>
        </w:rPr>
        <w:t>más</w:t>
      </w:r>
      <w:r w:rsidRPr="00502604">
        <w:rPr>
          <w:rFonts w:ascii="Verdana" w:eastAsia="Verdana" w:hAnsi="Verdana" w:cs="Verdana"/>
          <w:spacing w:val="-6"/>
        </w:rPr>
        <w:t xml:space="preserve"> </w:t>
      </w:r>
      <w:r w:rsidRPr="00502604">
        <w:rPr>
          <w:rFonts w:ascii="Verdana" w:eastAsia="Verdana" w:hAnsi="Verdana" w:cs="Verdana"/>
        </w:rPr>
        <w:t>esquinas,</w:t>
      </w:r>
      <w:r w:rsidRPr="00502604">
        <w:rPr>
          <w:rFonts w:ascii="Verdana" w:eastAsia="Verdana" w:hAnsi="Verdana" w:cs="Verdana"/>
          <w:spacing w:val="-3"/>
        </w:rPr>
        <w:t xml:space="preserve"> </w:t>
      </w:r>
      <w:r w:rsidRPr="00502604">
        <w:rPr>
          <w:rFonts w:ascii="Verdana" w:eastAsia="Verdana" w:hAnsi="Verdana" w:cs="Verdana"/>
        </w:rPr>
        <w:t>en</w:t>
      </w:r>
      <w:r w:rsidRPr="00502604">
        <w:rPr>
          <w:rFonts w:ascii="Verdana" w:eastAsia="Verdana" w:hAnsi="Verdana" w:cs="Verdana"/>
          <w:spacing w:val="-7"/>
        </w:rPr>
        <w:t xml:space="preserve"> </w:t>
      </w:r>
      <w:r w:rsidRPr="00502604">
        <w:rPr>
          <w:rFonts w:ascii="Verdana" w:eastAsia="Verdana" w:hAnsi="Verdana" w:cs="Verdana"/>
        </w:rPr>
        <w:t>las</w:t>
      </w:r>
      <w:r w:rsidRPr="00502604">
        <w:rPr>
          <w:rFonts w:ascii="Verdana" w:eastAsia="Verdana" w:hAnsi="Verdana" w:cs="Verdana"/>
          <w:spacing w:val="-5"/>
        </w:rPr>
        <w:t xml:space="preserve"> </w:t>
      </w:r>
      <w:r w:rsidRPr="00502604">
        <w:rPr>
          <w:rFonts w:ascii="Verdana" w:eastAsia="Verdana" w:hAnsi="Verdana" w:cs="Verdana"/>
        </w:rPr>
        <w:t>vigas</w:t>
      </w:r>
      <w:r w:rsidRPr="00502604">
        <w:rPr>
          <w:rFonts w:ascii="Verdana" w:eastAsia="Verdana" w:hAnsi="Verdana" w:cs="Verdana"/>
          <w:spacing w:val="-8"/>
        </w:rPr>
        <w:t xml:space="preserve"> </w:t>
      </w:r>
      <w:r w:rsidRPr="00502604">
        <w:rPr>
          <w:rFonts w:ascii="Verdana" w:eastAsia="Verdana" w:hAnsi="Verdana" w:cs="Verdana"/>
        </w:rPr>
        <w:t>de</w:t>
      </w:r>
      <w:r w:rsidRPr="00502604">
        <w:rPr>
          <w:rFonts w:ascii="Verdana" w:eastAsia="Verdana" w:hAnsi="Verdana" w:cs="Verdana"/>
          <w:spacing w:val="-8"/>
        </w:rPr>
        <w:t xml:space="preserve"> </w:t>
      </w:r>
      <w:r w:rsidRPr="00502604">
        <w:rPr>
          <w:rFonts w:ascii="Verdana" w:eastAsia="Verdana" w:hAnsi="Verdana" w:cs="Verdana"/>
        </w:rPr>
        <w:t>madera</w:t>
      </w:r>
      <w:r w:rsidRPr="00502604">
        <w:rPr>
          <w:rFonts w:ascii="Verdana" w:eastAsia="Verdana" w:hAnsi="Verdana" w:cs="Verdana"/>
          <w:spacing w:val="-3"/>
        </w:rPr>
        <w:t xml:space="preserve"> </w:t>
      </w:r>
      <w:r w:rsidRPr="00502604">
        <w:rPr>
          <w:rFonts w:ascii="Verdana" w:eastAsia="Verdana" w:hAnsi="Verdana" w:cs="Verdana"/>
        </w:rPr>
        <w:t>y</w:t>
      </w:r>
      <w:r w:rsidRPr="00502604">
        <w:rPr>
          <w:rFonts w:ascii="Verdana" w:eastAsia="Verdana" w:hAnsi="Verdana" w:cs="Verdana"/>
          <w:spacing w:val="-7"/>
        </w:rPr>
        <w:t xml:space="preserve"> </w:t>
      </w:r>
      <w:r w:rsidRPr="00502604">
        <w:rPr>
          <w:rFonts w:ascii="Verdana" w:eastAsia="Verdana" w:hAnsi="Verdana" w:cs="Verdana"/>
        </w:rPr>
        <w:t>se usará un nivel para hacer el trazo</w:t>
      </w:r>
      <w:r w:rsidRPr="00502604">
        <w:rPr>
          <w:rFonts w:ascii="Verdana" w:eastAsia="Verdana" w:hAnsi="Verdana" w:cs="Verdana"/>
          <w:spacing w:val="10"/>
        </w:rPr>
        <w:t xml:space="preserve"> </w:t>
      </w:r>
      <w:r w:rsidRPr="00502604">
        <w:rPr>
          <w:rFonts w:ascii="Verdana" w:eastAsia="Verdana" w:hAnsi="Verdana" w:cs="Verdana"/>
        </w:rPr>
        <w:t>respectivo.</w:t>
      </w:r>
    </w:p>
    <w:p w14:paraId="655DF065" w14:textId="77777777" w:rsidR="007B0C52" w:rsidRPr="00502604" w:rsidRDefault="007B0C52" w:rsidP="007B0C52">
      <w:pPr>
        <w:spacing w:before="7"/>
        <w:ind w:right="384"/>
        <w:jc w:val="both"/>
        <w:rPr>
          <w:rFonts w:ascii="Verdana" w:eastAsia="Verdana" w:hAnsi="Verdana" w:cs="Verdana"/>
        </w:rPr>
      </w:pPr>
    </w:p>
    <w:p w14:paraId="5FDC43D5" w14:textId="77777777" w:rsidR="007B0C52" w:rsidRPr="00502604" w:rsidRDefault="007B0C52" w:rsidP="007B0C52">
      <w:pPr>
        <w:spacing w:before="12"/>
        <w:ind w:right="384"/>
        <w:jc w:val="both"/>
        <w:rPr>
          <w:rFonts w:ascii="Verdana" w:hAnsi="Verdana"/>
        </w:rPr>
      </w:pPr>
      <w:r w:rsidRPr="00502604">
        <w:rPr>
          <w:rFonts w:ascii="Verdana" w:eastAsia="Verdana" w:hAnsi="Verdana" w:cs="Verdana"/>
        </w:rPr>
        <w:t xml:space="preserve">Se deberá instalar la estructura de fijación (esquineros y otros) con los perfiles galvanizados o plásticos (omega) de acuerdo a </w:t>
      </w:r>
      <w:r w:rsidRPr="00502604">
        <w:rPr>
          <w:rFonts w:ascii="Verdana" w:hAnsi="Verdana"/>
        </w:rPr>
        <w:t>las especificaciones y requisitos del proyecto.</w:t>
      </w:r>
    </w:p>
    <w:p w14:paraId="202326DC" w14:textId="77777777" w:rsidR="007B0C52" w:rsidRPr="00502604" w:rsidRDefault="007B0C52" w:rsidP="007B0C52">
      <w:pPr>
        <w:spacing w:before="12"/>
        <w:ind w:right="384"/>
        <w:jc w:val="both"/>
        <w:rPr>
          <w:rFonts w:ascii="Verdana" w:eastAsia="Verdana" w:hAnsi="Verdana" w:cs="Verdana"/>
        </w:rPr>
      </w:pPr>
    </w:p>
    <w:p w14:paraId="7F968FA6" w14:textId="77777777" w:rsidR="007B0C52" w:rsidRPr="00502604" w:rsidRDefault="007B0C52" w:rsidP="007B0C52">
      <w:pPr>
        <w:ind w:right="384"/>
        <w:jc w:val="both"/>
        <w:rPr>
          <w:rFonts w:ascii="Verdana" w:eastAsia="Verdana" w:hAnsi="Verdana" w:cs="Verdana"/>
        </w:rPr>
      </w:pPr>
      <w:r w:rsidRPr="00502604">
        <w:rPr>
          <w:rFonts w:ascii="Verdana" w:eastAsia="Verdana" w:hAnsi="Verdana" w:cs="Verdan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4E11C951" w14:textId="77777777" w:rsidR="007B0C52" w:rsidRPr="00502604" w:rsidRDefault="007B0C52" w:rsidP="007B0C52">
      <w:pPr>
        <w:spacing w:before="6"/>
        <w:ind w:right="384"/>
        <w:jc w:val="both"/>
        <w:rPr>
          <w:rFonts w:ascii="Verdana" w:eastAsia="Verdana" w:hAnsi="Verdana" w:cs="Verdana"/>
        </w:rPr>
      </w:pPr>
    </w:p>
    <w:p w14:paraId="1B650590" w14:textId="77777777" w:rsidR="007B0C52" w:rsidRPr="00502604" w:rsidRDefault="007B0C52" w:rsidP="007B0C52">
      <w:pPr>
        <w:spacing w:before="6"/>
        <w:ind w:right="384"/>
        <w:jc w:val="both"/>
        <w:rPr>
          <w:rFonts w:ascii="Verdana" w:eastAsia="Verdana" w:hAnsi="Verdana" w:cs="Verdana"/>
        </w:rPr>
      </w:pPr>
      <w:r w:rsidRPr="00502604">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502604">
        <w:rPr>
          <w:rFonts w:ascii="Verdana" w:eastAsia="Verdana" w:hAnsi="Verdana" w:cs="Verdana"/>
          <w:spacing w:val="-8"/>
        </w:rPr>
        <w:t xml:space="preserve"> </w:t>
      </w:r>
      <w:r w:rsidRPr="00502604">
        <w:rPr>
          <w:rFonts w:ascii="Verdana" w:eastAsia="Verdana" w:hAnsi="Verdana" w:cs="Verdana"/>
        </w:rPr>
        <w:t>tramo</w:t>
      </w:r>
      <w:r w:rsidRPr="00502604">
        <w:rPr>
          <w:rFonts w:ascii="Verdana" w:eastAsia="Verdana" w:hAnsi="Verdana" w:cs="Verdana"/>
          <w:spacing w:val="-7"/>
        </w:rPr>
        <w:t xml:space="preserve"> </w:t>
      </w:r>
      <w:r w:rsidRPr="00502604">
        <w:rPr>
          <w:rFonts w:ascii="Verdana" w:eastAsia="Verdana" w:hAnsi="Verdana" w:cs="Verdana"/>
        </w:rPr>
        <w:t>y</w:t>
      </w:r>
      <w:r w:rsidRPr="00502604">
        <w:rPr>
          <w:rFonts w:ascii="Verdana" w:eastAsia="Verdana" w:hAnsi="Verdana" w:cs="Verdana"/>
          <w:spacing w:val="-8"/>
        </w:rPr>
        <w:t xml:space="preserve"> </w:t>
      </w:r>
      <w:r w:rsidRPr="00502604">
        <w:rPr>
          <w:rFonts w:ascii="Verdana" w:eastAsia="Verdana" w:hAnsi="Verdana" w:cs="Verdana"/>
        </w:rPr>
        <w:t>sobre</w:t>
      </w:r>
      <w:r w:rsidRPr="00502604">
        <w:rPr>
          <w:rFonts w:ascii="Verdana" w:eastAsia="Verdana" w:hAnsi="Verdana" w:cs="Verdana"/>
          <w:spacing w:val="-8"/>
        </w:rPr>
        <w:t xml:space="preserve"> </w:t>
      </w:r>
      <w:r w:rsidRPr="00502604">
        <w:rPr>
          <w:rFonts w:ascii="Verdana" w:eastAsia="Verdana" w:hAnsi="Verdana" w:cs="Verdana"/>
        </w:rPr>
        <w:t>material</w:t>
      </w:r>
      <w:r w:rsidRPr="00502604">
        <w:rPr>
          <w:rFonts w:ascii="Verdana" w:eastAsia="Verdana" w:hAnsi="Verdana" w:cs="Verdana"/>
          <w:spacing w:val="-7"/>
        </w:rPr>
        <w:t xml:space="preserve"> </w:t>
      </w:r>
      <w:r w:rsidRPr="00502604">
        <w:rPr>
          <w:rFonts w:ascii="Verdana" w:eastAsia="Verdana" w:hAnsi="Verdana" w:cs="Verdana"/>
        </w:rPr>
        <w:t>de</w:t>
      </w:r>
      <w:r w:rsidRPr="00502604">
        <w:rPr>
          <w:rFonts w:ascii="Verdana" w:eastAsia="Verdana" w:hAnsi="Verdana" w:cs="Verdana"/>
          <w:spacing w:val="-9"/>
        </w:rPr>
        <w:t xml:space="preserve"> </w:t>
      </w:r>
      <w:r w:rsidRPr="00502604">
        <w:rPr>
          <w:rFonts w:ascii="Verdana" w:eastAsia="Verdana" w:hAnsi="Verdana" w:cs="Verdana"/>
        </w:rPr>
        <w:t>panel</w:t>
      </w:r>
      <w:r w:rsidRPr="00502604">
        <w:rPr>
          <w:rFonts w:ascii="Verdana" w:eastAsia="Verdana" w:hAnsi="Verdana" w:cs="Verdana"/>
          <w:spacing w:val="-8"/>
        </w:rPr>
        <w:t xml:space="preserve"> </w:t>
      </w:r>
      <w:r w:rsidRPr="00502604">
        <w:rPr>
          <w:rFonts w:ascii="Verdana" w:eastAsia="Verdana" w:hAnsi="Verdana" w:cs="Verdana"/>
        </w:rPr>
        <w:t>de</w:t>
      </w:r>
      <w:r w:rsidRPr="00502604">
        <w:rPr>
          <w:rFonts w:ascii="Verdana" w:eastAsia="Verdana" w:hAnsi="Verdana" w:cs="Verdana"/>
          <w:spacing w:val="-8"/>
        </w:rPr>
        <w:t xml:space="preserve"> </w:t>
      </w:r>
      <w:r w:rsidRPr="00502604">
        <w:rPr>
          <w:rFonts w:ascii="Verdana" w:eastAsia="Verdana" w:hAnsi="Verdana" w:cs="Verdana"/>
        </w:rPr>
        <w:t>PVC,</w:t>
      </w:r>
      <w:r w:rsidRPr="00502604">
        <w:rPr>
          <w:rFonts w:ascii="Verdana" w:eastAsia="Verdana" w:hAnsi="Verdana" w:cs="Verdana"/>
          <w:spacing w:val="-6"/>
        </w:rPr>
        <w:t xml:space="preserve"> </w:t>
      </w:r>
      <w:r w:rsidRPr="00502604">
        <w:rPr>
          <w:rFonts w:ascii="Verdana" w:eastAsia="Verdana" w:hAnsi="Verdana" w:cs="Verdana"/>
        </w:rPr>
        <w:t>se</w:t>
      </w:r>
      <w:r w:rsidRPr="00502604">
        <w:rPr>
          <w:rFonts w:ascii="Verdana" w:eastAsia="Verdana" w:hAnsi="Verdana" w:cs="Verdana"/>
          <w:spacing w:val="-10"/>
        </w:rPr>
        <w:t xml:space="preserve"> </w:t>
      </w:r>
      <w:r w:rsidRPr="00502604">
        <w:rPr>
          <w:rFonts w:ascii="Verdana" w:eastAsia="Verdana" w:hAnsi="Verdana" w:cs="Verdana"/>
        </w:rPr>
        <w:t>deberá</w:t>
      </w:r>
      <w:r w:rsidRPr="00502604">
        <w:rPr>
          <w:rFonts w:ascii="Verdana" w:eastAsia="Verdana" w:hAnsi="Verdana" w:cs="Verdana"/>
          <w:spacing w:val="-5"/>
        </w:rPr>
        <w:t xml:space="preserve"> </w:t>
      </w:r>
      <w:r w:rsidRPr="00502604">
        <w:rPr>
          <w:rFonts w:ascii="Verdana" w:eastAsia="Verdana" w:hAnsi="Verdana" w:cs="Verdana"/>
        </w:rPr>
        <w:t>cortar</w:t>
      </w:r>
      <w:r w:rsidRPr="00502604">
        <w:rPr>
          <w:rFonts w:ascii="Verdana" w:eastAsia="Verdana" w:hAnsi="Verdana" w:cs="Verdana"/>
          <w:spacing w:val="-6"/>
        </w:rPr>
        <w:t xml:space="preserve"> </w:t>
      </w:r>
      <w:r w:rsidRPr="00502604">
        <w:rPr>
          <w:rFonts w:ascii="Verdana" w:eastAsia="Verdana" w:hAnsi="Verdana" w:cs="Verdana"/>
        </w:rPr>
        <w:t>con</w:t>
      </w:r>
      <w:r w:rsidRPr="00502604">
        <w:rPr>
          <w:rFonts w:ascii="Verdana" w:eastAsia="Verdana" w:hAnsi="Verdana" w:cs="Verdana"/>
          <w:spacing w:val="-7"/>
        </w:rPr>
        <w:t xml:space="preserve"> </w:t>
      </w:r>
      <w:r w:rsidRPr="00502604">
        <w:rPr>
          <w:rFonts w:ascii="Verdana" w:eastAsia="Verdana" w:hAnsi="Verdana" w:cs="Verdana"/>
        </w:rPr>
        <w:t>una</w:t>
      </w:r>
      <w:r w:rsidRPr="00502604">
        <w:rPr>
          <w:rFonts w:ascii="Verdana" w:eastAsia="Verdana" w:hAnsi="Verdana" w:cs="Verdana"/>
          <w:spacing w:val="-7"/>
        </w:rPr>
        <w:t xml:space="preserve"> </w:t>
      </w:r>
      <w:r w:rsidRPr="00502604">
        <w:rPr>
          <w:rFonts w:ascii="Verdana" w:eastAsia="Verdana" w:hAnsi="Verdana" w:cs="Verdana"/>
        </w:rPr>
        <w:t>cuchilla</w:t>
      </w:r>
      <w:r w:rsidRPr="00502604">
        <w:rPr>
          <w:rFonts w:ascii="Verdana" w:eastAsia="Verdana" w:hAnsi="Verdana" w:cs="Verdana"/>
          <w:spacing w:val="-7"/>
        </w:rPr>
        <w:t xml:space="preserve"> </w:t>
      </w:r>
      <w:r w:rsidRPr="00502604">
        <w:rPr>
          <w:rFonts w:ascii="Verdana" w:eastAsia="Verdana" w:hAnsi="Verdana" w:cs="Verdana"/>
        </w:rPr>
        <w:t>longitudinalmente a</w:t>
      </w:r>
      <w:r w:rsidRPr="00502604">
        <w:rPr>
          <w:rFonts w:ascii="Verdana" w:eastAsia="Verdana" w:hAnsi="Verdana" w:cs="Verdana"/>
          <w:spacing w:val="-11"/>
        </w:rPr>
        <w:t xml:space="preserve"> </w:t>
      </w:r>
      <w:r w:rsidRPr="00502604">
        <w:rPr>
          <w:rFonts w:ascii="Verdana" w:eastAsia="Verdana" w:hAnsi="Verdana" w:cs="Verdana"/>
        </w:rPr>
        <w:t>0.50</w:t>
      </w:r>
      <w:r w:rsidRPr="00502604">
        <w:rPr>
          <w:rFonts w:ascii="Verdana" w:eastAsia="Verdana" w:hAnsi="Verdana" w:cs="Verdana"/>
          <w:spacing w:val="-9"/>
        </w:rPr>
        <w:t xml:space="preserve"> </w:t>
      </w:r>
      <w:r w:rsidRPr="00502604">
        <w:rPr>
          <w:rFonts w:ascii="Verdana" w:eastAsia="Verdana" w:hAnsi="Verdana" w:cs="Verdana"/>
        </w:rPr>
        <w:t>cm</w:t>
      </w:r>
      <w:r w:rsidRPr="00502604">
        <w:rPr>
          <w:rFonts w:ascii="Verdana" w:eastAsia="Verdana" w:hAnsi="Verdana" w:cs="Verdana"/>
          <w:spacing w:val="-9"/>
        </w:rPr>
        <w:t xml:space="preserve"> </w:t>
      </w:r>
      <w:r w:rsidRPr="00502604">
        <w:rPr>
          <w:rFonts w:ascii="Verdana" w:eastAsia="Verdana" w:hAnsi="Verdana" w:cs="Verdana"/>
        </w:rPr>
        <w:t>o</w:t>
      </w:r>
      <w:r w:rsidRPr="00502604">
        <w:rPr>
          <w:rFonts w:ascii="Verdana" w:eastAsia="Verdana" w:hAnsi="Verdana" w:cs="Verdana"/>
          <w:spacing w:val="-13"/>
        </w:rPr>
        <w:t xml:space="preserve"> </w:t>
      </w:r>
      <w:r w:rsidRPr="00502604">
        <w:rPr>
          <w:rFonts w:ascii="Verdana" w:eastAsia="Verdana" w:hAnsi="Verdana" w:cs="Verdana"/>
        </w:rPr>
        <w:t>1</w:t>
      </w:r>
      <w:r w:rsidRPr="00502604">
        <w:rPr>
          <w:rFonts w:ascii="Verdana" w:eastAsia="Verdana" w:hAnsi="Verdana" w:cs="Verdana"/>
          <w:spacing w:val="-9"/>
        </w:rPr>
        <w:t xml:space="preserve"> </w:t>
      </w:r>
      <w:r w:rsidRPr="00502604">
        <w:rPr>
          <w:rFonts w:ascii="Verdana" w:eastAsia="Verdana" w:hAnsi="Verdana" w:cs="Verdana"/>
        </w:rPr>
        <w:t>cm</w:t>
      </w:r>
      <w:r w:rsidRPr="00502604">
        <w:rPr>
          <w:rFonts w:ascii="Verdana" w:eastAsia="Verdana" w:hAnsi="Verdana" w:cs="Verdana"/>
          <w:spacing w:val="-12"/>
        </w:rPr>
        <w:t xml:space="preserve"> </w:t>
      </w:r>
      <w:r w:rsidRPr="00502604">
        <w:rPr>
          <w:rFonts w:ascii="Verdana" w:eastAsia="Verdana" w:hAnsi="Verdana" w:cs="Verdana"/>
        </w:rPr>
        <w:t>más</w:t>
      </w:r>
      <w:r w:rsidRPr="00502604">
        <w:rPr>
          <w:rFonts w:ascii="Verdana" w:eastAsia="Verdana" w:hAnsi="Verdana" w:cs="Verdana"/>
          <w:spacing w:val="-10"/>
        </w:rPr>
        <w:t xml:space="preserve"> </w:t>
      </w:r>
      <w:r w:rsidRPr="00502604">
        <w:rPr>
          <w:rFonts w:ascii="Verdana" w:eastAsia="Verdana" w:hAnsi="Verdana" w:cs="Verdana"/>
        </w:rPr>
        <w:t>corto,</w:t>
      </w:r>
      <w:r w:rsidRPr="00502604">
        <w:rPr>
          <w:rFonts w:ascii="Verdana" w:eastAsia="Verdana" w:hAnsi="Verdana" w:cs="Verdana"/>
          <w:spacing w:val="-12"/>
        </w:rPr>
        <w:t xml:space="preserve"> </w:t>
      </w:r>
      <w:r w:rsidRPr="00502604">
        <w:rPr>
          <w:rFonts w:ascii="Verdana" w:eastAsia="Verdana" w:hAnsi="Verdana" w:cs="Verdana"/>
        </w:rPr>
        <w:t>para</w:t>
      </w:r>
      <w:r w:rsidRPr="00502604">
        <w:rPr>
          <w:rFonts w:ascii="Verdana" w:eastAsia="Verdana" w:hAnsi="Verdana" w:cs="Verdana"/>
          <w:spacing w:val="-11"/>
        </w:rPr>
        <w:t xml:space="preserve"> </w:t>
      </w:r>
      <w:r w:rsidRPr="00502604">
        <w:rPr>
          <w:rFonts w:ascii="Verdana" w:eastAsia="Verdana" w:hAnsi="Verdana" w:cs="Verdana"/>
        </w:rPr>
        <w:t>que</w:t>
      </w:r>
      <w:r w:rsidRPr="00502604">
        <w:rPr>
          <w:rFonts w:ascii="Verdana" w:eastAsia="Verdana" w:hAnsi="Verdana" w:cs="Verdana"/>
          <w:spacing w:val="-13"/>
        </w:rPr>
        <w:t xml:space="preserve"> </w:t>
      </w:r>
      <w:r w:rsidRPr="00502604">
        <w:rPr>
          <w:rFonts w:ascii="Verdana" w:eastAsia="Verdana" w:hAnsi="Verdana" w:cs="Verdana"/>
        </w:rPr>
        <w:t>tenga</w:t>
      </w:r>
      <w:r w:rsidRPr="00502604">
        <w:rPr>
          <w:rFonts w:ascii="Verdana" w:eastAsia="Verdana" w:hAnsi="Verdana" w:cs="Verdana"/>
          <w:spacing w:val="-11"/>
        </w:rPr>
        <w:t xml:space="preserve"> </w:t>
      </w:r>
      <w:r w:rsidRPr="00502604">
        <w:rPr>
          <w:rFonts w:ascii="Verdana" w:eastAsia="Verdana" w:hAnsi="Verdana" w:cs="Verdana"/>
        </w:rPr>
        <w:t>la</w:t>
      </w:r>
      <w:r w:rsidRPr="00502604">
        <w:rPr>
          <w:rFonts w:ascii="Verdana" w:eastAsia="Verdana" w:hAnsi="Verdana" w:cs="Verdana"/>
          <w:spacing w:val="-11"/>
        </w:rPr>
        <w:t xml:space="preserve"> </w:t>
      </w:r>
      <w:r w:rsidRPr="00502604">
        <w:rPr>
          <w:rFonts w:ascii="Verdana" w:eastAsia="Verdana" w:hAnsi="Verdana" w:cs="Verdana"/>
        </w:rPr>
        <w:t>facilidad,</w:t>
      </w:r>
      <w:r w:rsidRPr="00502604">
        <w:rPr>
          <w:rFonts w:ascii="Verdana" w:eastAsia="Verdana" w:hAnsi="Verdana" w:cs="Verdana"/>
          <w:spacing w:val="-12"/>
        </w:rPr>
        <w:t xml:space="preserve"> </w:t>
      </w:r>
      <w:r w:rsidRPr="00502604">
        <w:rPr>
          <w:rFonts w:ascii="Verdana" w:eastAsia="Verdana" w:hAnsi="Verdana" w:cs="Verdana"/>
        </w:rPr>
        <w:t>de</w:t>
      </w:r>
      <w:r w:rsidRPr="00502604">
        <w:rPr>
          <w:rFonts w:ascii="Verdana" w:eastAsia="Verdana" w:hAnsi="Verdana" w:cs="Verdana"/>
          <w:spacing w:val="-11"/>
        </w:rPr>
        <w:t xml:space="preserve"> </w:t>
      </w:r>
      <w:r w:rsidRPr="00502604">
        <w:rPr>
          <w:rFonts w:ascii="Verdana" w:eastAsia="Verdana" w:hAnsi="Verdana" w:cs="Verdana"/>
        </w:rPr>
        <w:t>poder</w:t>
      </w:r>
      <w:r w:rsidRPr="00502604">
        <w:rPr>
          <w:rFonts w:ascii="Verdana" w:eastAsia="Verdana" w:hAnsi="Verdana" w:cs="Verdana"/>
          <w:spacing w:val="-10"/>
        </w:rPr>
        <w:t xml:space="preserve"> </w:t>
      </w:r>
      <w:r w:rsidRPr="00502604">
        <w:rPr>
          <w:rFonts w:ascii="Verdana" w:eastAsia="Verdana" w:hAnsi="Verdana" w:cs="Verdana"/>
        </w:rPr>
        <w:t>instalar</w:t>
      </w:r>
      <w:r w:rsidRPr="00502604">
        <w:rPr>
          <w:rFonts w:ascii="Verdana" w:eastAsia="Verdana" w:hAnsi="Verdana" w:cs="Verdana"/>
          <w:spacing w:val="-10"/>
        </w:rPr>
        <w:t xml:space="preserve"> </w:t>
      </w:r>
      <w:r w:rsidRPr="00502604">
        <w:rPr>
          <w:rFonts w:ascii="Verdana" w:eastAsia="Verdana" w:hAnsi="Verdana" w:cs="Verdana"/>
        </w:rPr>
        <w:t>el</w:t>
      </w:r>
      <w:r w:rsidRPr="00502604">
        <w:rPr>
          <w:rFonts w:ascii="Verdana" w:eastAsia="Verdana" w:hAnsi="Verdana" w:cs="Verdana"/>
          <w:spacing w:val="-9"/>
        </w:rPr>
        <w:t xml:space="preserve"> </w:t>
      </w:r>
      <w:r w:rsidRPr="00502604">
        <w:rPr>
          <w:rFonts w:ascii="Verdana" w:eastAsia="Verdana" w:hAnsi="Verdana" w:cs="Verdana"/>
        </w:rPr>
        <w:t>esquinero</w:t>
      </w:r>
      <w:r w:rsidRPr="00502604">
        <w:rPr>
          <w:rFonts w:ascii="Verdana" w:eastAsia="Verdana" w:hAnsi="Verdana" w:cs="Verdana"/>
          <w:spacing w:val="-10"/>
        </w:rPr>
        <w:t xml:space="preserve"> </w:t>
      </w:r>
      <w:r w:rsidRPr="00502604">
        <w:rPr>
          <w:rFonts w:ascii="Verdana" w:eastAsia="Verdana" w:hAnsi="Verdana" w:cs="Verdana"/>
        </w:rPr>
        <w:t>y</w:t>
      </w:r>
      <w:r w:rsidRPr="00502604">
        <w:rPr>
          <w:rFonts w:ascii="Verdana" w:eastAsia="Verdana" w:hAnsi="Verdana" w:cs="Verdana"/>
          <w:spacing w:val="-12"/>
        </w:rPr>
        <w:t xml:space="preserve"> </w:t>
      </w:r>
      <w:r w:rsidRPr="00502604">
        <w:rPr>
          <w:rFonts w:ascii="Verdana" w:eastAsia="Verdana" w:hAnsi="Verdana" w:cs="Verdana"/>
        </w:rPr>
        <w:t>así</w:t>
      </w:r>
      <w:r w:rsidRPr="00502604">
        <w:rPr>
          <w:rFonts w:ascii="Verdana" w:eastAsia="Verdana" w:hAnsi="Verdana" w:cs="Verdana"/>
          <w:spacing w:val="-11"/>
        </w:rPr>
        <w:t xml:space="preserve"> </w:t>
      </w:r>
      <w:r w:rsidRPr="00502604">
        <w:rPr>
          <w:rFonts w:ascii="Verdana" w:eastAsia="Verdana" w:hAnsi="Verdana" w:cs="Verdana"/>
        </w:rPr>
        <w:t>concluir ese tramo. De preferencia apoyarse con una espátula para el encaje de la última</w:t>
      </w:r>
      <w:r w:rsidRPr="00502604">
        <w:rPr>
          <w:rFonts w:ascii="Verdana" w:eastAsia="Verdana" w:hAnsi="Verdana" w:cs="Verdana"/>
          <w:spacing w:val="-19"/>
        </w:rPr>
        <w:t xml:space="preserve"> </w:t>
      </w:r>
      <w:r w:rsidRPr="00502604">
        <w:rPr>
          <w:rFonts w:ascii="Verdana" w:eastAsia="Verdana" w:hAnsi="Verdana" w:cs="Verdana"/>
        </w:rPr>
        <w:t>pieza.</w:t>
      </w:r>
    </w:p>
    <w:p w14:paraId="0D9336B0" w14:textId="77777777" w:rsidR="007B0C52" w:rsidRPr="00502604" w:rsidRDefault="007B0C52" w:rsidP="007B0C52">
      <w:pPr>
        <w:spacing w:before="7"/>
        <w:ind w:right="384"/>
        <w:jc w:val="both"/>
        <w:rPr>
          <w:rFonts w:ascii="Verdana" w:eastAsia="Verdana" w:hAnsi="Verdana" w:cs="Verdana"/>
        </w:rPr>
      </w:pPr>
    </w:p>
    <w:p w14:paraId="63A5BB74" w14:textId="77777777" w:rsidR="007B0C52" w:rsidRPr="00502604" w:rsidRDefault="007B0C52" w:rsidP="007B0C52">
      <w:pPr>
        <w:spacing w:before="7"/>
        <w:ind w:right="384"/>
        <w:jc w:val="both"/>
        <w:rPr>
          <w:rFonts w:ascii="Verdana" w:eastAsia="Verdana" w:hAnsi="Verdana" w:cs="Verdana"/>
        </w:rPr>
      </w:pPr>
      <w:r w:rsidRPr="00502604">
        <w:rPr>
          <w:rFonts w:ascii="Verdana" w:eastAsia="Verdana" w:hAnsi="Verdana" w:cs="Verdana"/>
        </w:rPr>
        <w:t>Una vez finalizado todos los pasos anteriores, se procederá a pasar un paño húmedo en toda</w:t>
      </w:r>
      <w:r w:rsidRPr="00502604">
        <w:rPr>
          <w:rFonts w:ascii="Verdana" w:eastAsia="Verdana" w:hAnsi="Verdana" w:cs="Verdana"/>
          <w:spacing w:val="-33"/>
        </w:rPr>
        <w:t xml:space="preserve"> </w:t>
      </w:r>
      <w:r w:rsidRPr="00502604">
        <w:rPr>
          <w:rFonts w:ascii="Verdana" w:eastAsia="Verdana" w:hAnsi="Verdana" w:cs="Verdana"/>
        </w:rPr>
        <w:t>el área cubierta para una limpieza</w:t>
      </w:r>
      <w:r w:rsidRPr="00502604">
        <w:rPr>
          <w:rFonts w:ascii="Verdana" w:eastAsia="Verdana" w:hAnsi="Verdana" w:cs="Verdana"/>
          <w:spacing w:val="-2"/>
        </w:rPr>
        <w:t xml:space="preserve"> </w:t>
      </w:r>
      <w:r w:rsidRPr="00502604">
        <w:rPr>
          <w:rFonts w:ascii="Verdana" w:eastAsia="Verdana" w:hAnsi="Verdana" w:cs="Verdana"/>
        </w:rPr>
        <w:t>general.</w:t>
      </w:r>
    </w:p>
    <w:p w14:paraId="68152FD9" w14:textId="77777777" w:rsidR="007B0C52" w:rsidRPr="00502604" w:rsidRDefault="007B0C52" w:rsidP="007B0C52">
      <w:pPr>
        <w:spacing w:before="7"/>
        <w:ind w:right="384"/>
        <w:jc w:val="both"/>
        <w:rPr>
          <w:rFonts w:ascii="Verdana" w:eastAsia="Verdana" w:hAnsi="Verdana" w:cs="Verdana"/>
        </w:rPr>
      </w:pPr>
    </w:p>
    <w:p w14:paraId="0FD98874" w14:textId="77777777" w:rsidR="007B0C52" w:rsidRPr="00502604" w:rsidRDefault="007B0C52" w:rsidP="007B0C52">
      <w:pPr>
        <w:tabs>
          <w:tab w:val="left" w:pos="8711"/>
        </w:tabs>
        <w:ind w:right="384"/>
        <w:jc w:val="both"/>
        <w:rPr>
          <w:rFonts w:ascii="Verdana" w:hAnsi="Verdana" w:cs="Tahoma"/>
          <w:b/>
        </w:rPr>
      </w:pPr>
      <w:r w:rsidRPr="00502604">
        <w:rPr>
          <w:rFonts w:ascii="Verdana" w:hAnsi="Verdana" w:cs="Tahoma"/>
          <w:b/>
        </w:rPr>
        <w:t>Criterios de Aceptación y Rechazo</w:t>
      </w:r>
    </w:p>
    <w:p w14:paraId="27547DD8" w14:textId="77777777" w:rsidR="007B0C52" w:rsidRPr="00502604" w:rsidRDefault="007B0C52" w:rsidP="007B0C52">
      <w:pPr>
        <w:tabs>
          <w:tab w:val="left" w:pos="560"/>
        </w:tabs>
        <w:ind w:right="384"/>
        <w:jc w:val="both"/>
        <w:rPr>
          <w:rFonts w:ascii="Verdana" w:hAnsi="Verdana" w:cs="Tahoma"/>
        </w:rPr>
      </w:pPr>
      <w:r w:rsidRPr="00502604">
        <w:rPr>
          <w:rFonts w:ascii="Verdana" w:hAnsi="Verdana" w:cs="Tahoma"/>
        </w:rPr>
        <w:t>El Inspector de proyecto deberá verificar que la ejecución del ítem no presente ningún defecto de materiales, ejecución o dimensiones mediante inspección visual u otro método que el Inspector considere conveniente.</w:t>
      </w:r>
    </w:p>
    <w:p w14:paraId="6F6C87AE" w14:textId="77777777" w:rsidR="007B0C52" w:rsidRPr="00502604" w:rsidRDefault="007B0C52" w:rsidP="007B0C52">
      <w:pPr>
        <w:spacing w:before="3"/>
        <w:ind w:right="384"/>
        <w:jc w:val="both"/>
        <w:rPr>
          <w:rFonts w:ascii="Verdana" w:eastAsia="Verdana" w:hAnsi="Verdana" w:cs="Verdana"/>
        </w:rPr>
      </w:pPr>
    </w:p>
    <w:p w14:paraId="319E119A" w14:textId="77777777" w:rsidR="007B0C52" w:rsidRPr="00502604" w:rsidRDefault="007B0C52" w:rsidP="007B0C52">
      <w:pPr>
        <w:ind w:right="384"/>
        <w:jc w:val="both"/>
        <w:outlineLvl w:val="0"/>
        <w:rPr>
          <w:rFonts w:ascii="Verdana" w:eastAsia="Verdana" w:hAnsi="Verdana" w:cs="Verdana"/>
          <w:b/>
          <w:bCs/>
        </w:rPr>
      </w:pPr>
      <w:r w:rsidRPr="00502604">
        <w:rPr>
          <w:rFonts w:ascii="Verdana" w:eastAsia="Verdana" w:hAnsi="Verdana" w:cs="Verdana"/>
          <w:b/>
          <w:bCs/>
        </w:rPr>
        <w:t>MEDICIÓN. -</w:t>
      </w:r>
    </w:p>
    <w:p w14:paraId="1816104C" w14:textId="77777777" w:rsidR="007B0C52" w:rsidRPr="00502604" w:rsidRDefault="007B0C52" w:rsidP="007B0C52">
      <w:pPr>
        <w:tabs>
          <w:tab w:val="left" w:pos="9214"/>
        </w:tabs>
        <w:spacing w:before="12"/>
        <w:ind w:right="384"/>
        <w:jc w:val="both"/>
        <w:rPr>
          <w:rFonts w:ascii="Verdana" w:eastAsia="Verdana" w:hAnsi="Verdana" w:cs="Verdana"/>
        </w:rPr>
      </w:pPr>
    </w:p>
    <w:p w14:paraId="217BF4CD" w14:textId="77777777" w:rsidR="007B0C52" w:rsidRPr="00502604" w:rsidRDefault="007B0C52" w:rsidP="007B0C52">
      <w:pPr>
        <w:tabs>
          <w:tab w:val="left" w:pos="9214"/>
        </w:tabs>
        <w:spacing w:before="12"/>
        <w:ind w:right="384"/>
        <w:jc w:val="both"/>
        <w:rPr>
          <w:rFonts w:ascii="Verdana" w:eastAsia="Verdana" w:hAnsi="Verdana" w:cs="Verdana"/>
        </w:rPr>
      </w:pPr>
      <w:r w:rsidRPr="00502604">
        <w:rPr>
          <w:rFonts w:ascii="Verdana" w:eastAsia="Verdana" w:hAnsi="Verdana" w:cs="Verdana"/>
        </w:rPr>
        <w:t xml:space="preserve">La provisión y colocado cielo raso de placa de PVC, será medido en </w:t>
      </w:r>
      <w:r w:rsidRPr="00502604">
        <w:rPr>
          <w:rFonts w:ascii="Verdana" w:eastAsia="Verdana" w:hAnsi="Verdana" w:cs="Verdana"/>
          <w:b/>
        </w:rPr>
        <w:t>metros cuadrados</w:t>
      </w:r>
      <w:r w:rsidRPr="00502604">
        <w:rPr>
          <w:rFonts w:ascii="Verdana" w:eastAsia="Verdana" w:hAnsi="Verdana" w:cs="Verdana"/>
        </w:rPr>
        <w:t>, tomando en cuenta únicamente las superficies netas ejecutadas y autorizadas por el Inspector de proyecto.</w:t>
      </w:r>
    </w:p>
    <w:p w14:paraId="2B6B1100" w14:textId="77777777" w:rsidR="007B0C52" w:rsidRPr="00502604" w:rsidRDefault="007B0C52" w:rsidP="007B0C52">
      <w:pPr>
        <w:ind w:right="384"/>
        <w:jc w:val="both"/>
        <w:rPr>
          <w:rFonts w:ascii="Verdana" w:eastAsia="Verdana" w:hAnsi="Verdana" w:cs="Verdana"/>
        </w:rPr>
      </w:pPr>
    </w:p>
    <w:p w14:paraId="4577ED23" w14:textId="77777777" w:rsidR="007B0C52" w:rsidRPr="00502604" w:rsidRDefault="007B0C52" w:rsidP="007B0C52">
      <w:pPr>
        <w:ind w:right="384"/>
        <w:jc w:val="both"/>
        <w:outlineLvl w:val="0"/>
        <w:rPr>
          <w:rFonts w:ascii="Verdana" w:eastAsia="Verdana" w:hAnsi="Verdana" w:cs="Verdana"/>
          <w:b/>
          <w:bCs/>
        </w:rPr>
      </w:pPr>
      <w:r w:rsidRPr="00502604">
        <w:rPr>
          <w:rFonts w:ascii="Verdana" w:eastAsia="Verdana" w:hAnsi="Verdana" w:cs="Verdana"/>
          <w:b/>
          <w:bCs/>
        </w:rPr>
        <w:t>APORTE PROPIO. –</w:t>
      </w:r>
    </w:p>
    <w:p w14:paraId="24D14423" w14:textId="77777777" w:rsidR="007B0C52" w:rsidRPr="00502604" w:rsidRDefault="007B0C52" w:rsidP="007B0C52">
      <w:pPr>
        <w:spacing w:before="6"/>
        <w:ind w:right="384"/>
        <w:jc w:val="both"/>
        <w:rPr>
          <w:rFonts w:ascii="Verdana" w:eastAsia="Verdana" w:hAnsi="Verdana" w:cs="Verdana"/>
          <w:b/>
        </w:rPr>
      </w:pPr>
    </w:p>
    <w:p w14:paraId="0B2FC630" w14:textId="77777777" w:rsidR="007B0C52" w:rsidRPr="00502604" w:rsidRDefault="007B0C52" w:rsidP="007B0C52">
      <w:pPr>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de precios unitarios</w:t>
      </w:r>
      <w:r w:rsidRPr="00502604">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D2E040" w14:textId="77777777" w:rsidR="007B0C52" w:rsidRPr="00502604" w:rsidRDefault="007B0C52" w:rsidP="007B0C52">
      <w:pPr>
        <w:jc w:val="both"/>
        <w:rPr>
          <w:rFonts w:ascii="Verdana" w:hAnsi="Verdana" w:cs="Tahoma"/>
          <w:color w:val="000000"/>
        </w:rPr>
      </w:pPr>
    </w:p>
    <w:p w14:paraId="2EF1D5A9"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0E9E8924" w14:textId="77777777" w:rsidR="007B0C52" w:rsidRPr="00502604" w:rsidRDefault="007B0C52" w:rsidP="007B0C52">
      <w:pPr>
        <w:autoSpaceDE w:val="0"/>
        <w:autoSpaceDN w:val="0"/>
        <w:adjustRightInd w:val="0"/>
        <w:jc w:val="both"/>
        <w:rPr>
          <w:rFonts w:ascii="Verdana" w:hAnsi="Verdana" w:cs="Arial"/>
          <w:b/>
          <w:bCs/>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727E56CD" w14:textId="77777777" w:rsidTr="00AC5858">
        <w:tc>
          <w:tcPr>
            <w:tcW w:w="584" w:type="dxa"/>
            <w:shd w:val="clear" w:color="auto" w:fill="1F3864" w:themeFill="accent5" w:themeFillShade="80"/>
          </w:tcPr>
          <w:p w14:paraId="72FFEE43"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5F64656B"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2993950F"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1DCA3C77"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0A99A867" w14:textId="77777777" w:rsidTr="00AC5858">
        <w:tc>
          <w:tcPr>
            <w:tcW w:w="584" w:type="dxa"/>
            <w:shd w:val="clear" w:color="auto" w:fill="BDD6EE" w:themeFill="accent1" w:themeFillTint="66"/>
          </w:tcPr>
          <w:p w14:paraId="73D4F1CD" w14:textId="77777777" w:rsidR="007B0C52" w:rsidRPr="00502604" w:rsidRDefault="007B0C52" w:rsidP="00AC5858">
            <w:pPr>
              <w:jc w:val="center"/>
              <w:rPr>
                <w:rFonts w:ascii="Verdana" w:hAnsi="Verdana"/>
                <w:b/>
              </w:rPr>
            </w:pPr>
            <w:r w:rsidRPr="00502604">
              <w:rPr>
                <w:rFonts w:ascii="Verdana" w:hAnsi="Verdana"/>
                <w:b/>
              </w:rPr>
              <w:t>18</w:t>
            </w:r>
          </w:p>
        </w:tc>
        <w:tc>
          <w:tcPr>
            <w:tcW w:w="2385" w:type="dxa"/>
            <w:shd w:val="clear" w:color="auto" w:fill="BDD6EE" w:themeFill="accent1" w:themeFillTint="66"/>
          </w:tcPr>
          <w:p w14:paraId="4B4D4513" w14:textId="77777777" w:rsidR="007B0C52" w:rsidRPr="00502604" w:rsidRDefault="007B0C52" w:rsidP="00AC5858">
            <w:pPr>
              <w:jc w:val="center"/>
              <w:rPr>
                <w:rFonts w:ascii="Verdana" w:hAnsi="Verdana"/>
                <w:b/>
              </w:rPr>
            </w:pPr>
            <w:r w:rsidRPr="00502604">
              <w:rPr>
                <w:rFonts w:ascii="Verdana" w:hAnsi="Verdana"/>
                <w:b/>
              </w:rPr>
              <w:t>VAC - OF - REV - 5</w:t>
            </w:r>
          </w:p>
        </w:tc>
        <w:tc>
          <w:tcPr>
            <w:tcW w:w="1145" w:type="dxa"/>
            <w:shd w:val="clear" w:color="auto" w:fill="BDD6EE" w:themeFill="accent1" w:themeFillTint="66"/>
          </w:tcPr>
          <w:p w14:paraId="6E5FD0A0" w14:textId="77777777" w:rsidR="007B0C52" w:rsidRPr="00502604" w:rsidRDefault="007B0C52" w:rsidP="00AC5858">
            <w:pPr>
              <w:jc w:val="center"/>
              <w:rPr>
                <w:rFonts w:ascii="Verdana" w:hAnsi="Verdana"/>
                <w:b/>
              </w:rPr>
            </w:pPr>
            <w:r w:rsidRPr="00502604">
              <w:rPr>
                <w:rFonts w:ascii="Verdana" w:hAnsi="Verdana"/>
                <w:b/>
              </w:rPr>
              <w:t>M2</w:t>
            </w:r>
          </w:p>
        </w:tc>
        <w:tc>
          <w:tcPr>
            <w:tcW w:w="5520" w:type="dxa"/>
            <w:shd w:val="clear" w:color="auto" w:fill="BDD6EE" w:themeFill="accent1" w:themeFillTint="66"/>
          </w:tcPr>
          <w:p w14:paraId="6CD38B73" w14:textId="77777777" w:rsidR="007B0C52" w:rsidRPr="00502604" w:rsidRDefault="007B0C52" w:rsidP="00AC5858">
            <w:pPr>
              <w:spacing w:line="360" w:lineRule="auto"/>
              <w:jc w:val="center"/>
              <w:rPr>
                <w:rFonts w:ascii="Verdana" w:hAnsi="Verdana"/>
                <w:b/>
              </w:rPr>
            </w:pPr>
            <w:r w:rsidRPr="00502604">
              <w:rPr>
                <w:rFonts w:ascii="Verdana" w:eastAsia="Calibri" w:hAnsi="Verdana" w:cs="Tahoma"/>
                <w:b/>
                <w:bCs/>
              </w:rPr>
              <w:t>REVOQUE INTERIOR DE CEMENTO</w:t>
            </w:r>
          </w:p>
        </w:tc>
      </w:tr>
    </w:tbl>
    <w:p w14:paraId="43DE2101" w14:textId="77777777" w:rsidR="007B0C52" w:rsidRPr="00502604" w:rsidRDefault="007B0C52" w:rsidP="007B0C52">
      <w:pPr>
        <w:tabs>
          <w:tab w:val="left" w:pos="8711"/>
        </w:tabs>
        <w:rPr>
          <w:rFonts w:ascii="Verdana" w:hAnsi="Verdana" w:cs="Tahoma"/>
          <w:b/>
        </w:rPr>
      </w:pPr>
    </w:p>
    <w:p w14:paraId="3BA4F5EF" w14:textId="77777777" w:rsidR="007B0C52" w:rsidRPr="00502604" w:rsidRDefault="007B0C52" w:rsidP="007B0C52">
      <w:pPr>
        <w:tabs>
          <w:tab w:val="left" w:pos="8711"/>
        </w:tabs>
        <w:rPr>
          <w:rFonts w:ascii="Verdana" w:hAnsi="Verdana" w:cs="Tahoma"/>
          <w:b/>
        </w:rPr>
      </w:pPr>
      <w:r w:rsidRPr="00502604">
        <w:rPr>
          <w:rFonts w:ascii="Verdana" w:hAnsi="Verdana" w:cs="Tahoma"/>
          <w:b/>
        </w:rPr>
        <w:t>DESCRIPCIÓN. -</w:t>
      </w:r>
    </w:p>
    <w:p w14:paraId="427BB21B" w14:textId="77777777" w:rsidR="007B0C52" w:rsidRPr="00502604" w:rsidRDefault="007B0C52" w:rsidP="007B0C52">
      <w:pPr>
        <w:tabs>
          <w:tab w:val="left" w:pos="8711"/>
        </w:tabs>
        <w:rPr>
          <w:rFonts w:ascii="Verdana" w:hAnsi="Verdana" w:cs="Tahoma"/>
          <w:b/>
        </w:rPr>
      </w:pPr>
    </w:p>
    <w:p w14:paraId="1E6C9F4F" w14:textId="77777777" w:rsidR="007B0C52" w:rsidRPr="00502604" w:rsidRDefault="007B0C52" w:rsidP="007B0C52">
      <w:pPr>
        <w:tabs>
          <w:tab w:val="left" w:pos="8711"/>
        </w:tabs>
        <w:jc w:val="both"/>
        <w:rPr>
          <w:rFonts w:ascii="Verdana" w:hAnsi="Verdana" w:cs="Tahoma"/>
        </w:rPr>
      </w:pPr>
      <w:bookmarkStart w:id="178" w:name="_Hlk94714352"/>
      <w:r w:rsidRPr="00502604">
        <w:rPr>
          <w:rFonts w:ascii="Verdana" w:hAnsi="Verdana" w:cs="Tahoma"/>
        </w:rPr>
        <w:lastRenderedPageBreak/>
        <w:t xml:space="preserve">Este ítem se refiere a la ejecución de revoques de cemento en proporción 1:3 para ambientes interiores </w:t>
      </w:r>
      <w:r w:rsidRPr="00502604">
        <w:rPr>
          <w:rFonts w:ascii="Verdana" w:hAnsi="Verdana"/>
        </w:rPr>
        <w:t>de acuerdo al trazado, alineación, elevaciones y dimensiones señaladas en los planos constructivos e instrucciones del Inspector de Proyecto.</w:t>
      </w:r>
    </w:p>
    <w:bookmarkEnd w:id="178"/>
    <w:p w14:paraId="482869F2" w14:textId="77777777" w:rsidR="007B0C52" w:rsidRPr="00502604" w:rsidRDefault="007B0C52" w:rsidP="007B0C52">
      <w:pPr>
        <w:autoSpaceDE w:val="0"/>
        <w:autoSpaceDN w:val="0"/>
        <w:adjustRightInd w:val="0"/>
        <w:jc w:val="both"/>
        <w:rPr>
          <w:rFonts w:ascii="Verdana" w:hAnsi="Verdana" w:cs="Arial"/>
          <w:b/>
          <w:bCs/>
        </w:rPr>
      </w:pPr>
    </w:p>
    <w:p w14:paraId="5175575C" w14:textId="77777777" w:rsidR="007B0C52" w:rsidRPr="00502604" w:rsidRDefault="007B0C52" w:rsidP="007B0C52">
      <w:pPr>
        <w:autoSpaceDE w:val="0"/>
        <w:autoSpaceDN w:val="0"/>
        <w:adjustRightInd w:val="0"/>
        <w:jc w:val="both"/>
        <w:rPr>
          <w:rFonts w:ascii="Verdana" w:hAnsi="Verdana" w:cs="Arial"/>
        </w:rPr>
      </w:pPr>
      <w:r w:rsidRPr="00502604">
        <w:rPr>
          <w:rFonts w:ascii="Verdana" w:hAnsi="Verdana" w:cs="Arial"/>
          <w:b/>
          <w:bCs/>
        </w:rPr>
        <w:t xml:space="preserve">MATERIALES, HERRAMIENTAS Y EQUIPO. - </w:t>
      </w:r>
    </w:p>
    <w:p w14:paraId="1DA53439" w14:textId="77777777" w:rsidR="007B0C52" w:rsidRPr="00502604" w:rsidRDefault="007B0C52" w:rsidP="007B0C52">
      <w:pPr>
        <w:tabs>
          <w:tab w:val="left" w:pos="8711"/>
        </w:tabs>
        <w:rPr>
          <w:rFonts w:ascii="Verdana" w:hAnsi="Verdana" w:cs="Tahoma"/>
        </w:rPr>
      </w:pPr>
    </w:p>
    <w:p w14:paraId="65D13357" w14:textId="77777777" w:rsidR="007B0C52" w:rsidRPr="00502604" w:rsidRDefault="007B0C52" w:rsidP="007B0C52">
      <w:pPr>
        <w:tabs>
          <w:tab w:val="left" w:pos="8711"/>
        </w:tabs>
        <w:jc w:val="both"/>
        <w:rPr>
          <w:rFonts w:ascii="Verdana" w:hAnsi="Verdana" w:cs="Tahoma"/>
        </w:rPr>
      </w:pPr>
      <w:bookmarkStart w:id="179" w:name="_Hlk95685267"/>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bookmarkEnd w:id="179"/>
    <w:p w14:paraId="25AB7922" w14:textId="77777777" w:rsidR="007B0C52" w:rsidRPr="00502604" w:rsidRDefault="007B0C52" w:rsidP="007B0C52">
      <w:pPr>
        <w:autoSpaceDE w:val="0"/>
        <w:autoSpaceDN w:val="0"/>
        <w:adjustRightInd w:val="0"/>
        <w:jc w:val="both"/>
        <w:rPr>
          <w:rFonts w:ascii="Verdana" w:hAnsi="Verdana" w:cs="Arial"/>
          <w:b/>
          <w:bCs/>
        </w:rPr>
      </w:pPr>
    </w:p>
    <w:p w14:paraId="3E52CFBD" w14:textId="77777777" w:rsidR="007B0C52" w:rsidRPr="00502604" w:rsidRDefault="007B0C52" w:rsidP="007B0C52">
      <w:pPr>
        <w:autoSpaceDE w:val="0"/>
        <w:autoSpaceDN w:val="0"/>
        <w:adjustRightInd w:val="0"/>
        <w:jc w:val="both"/>
        <w:rPr>
          <w:rFonts w:ascii="Verdana" w:hAnsi="Verdana" w:cs="Arial"/>
        </w:rPr>
      </w:pPr>
      <w:r w:rsidRPr="00502604">
        <w:rPr>
          <w:rFonts w:ascii="Verdana" w:hAnsi="Verdana" w:cs="Arial"/>
          <w:b/>
          <w:bCs/>
        </w:rPr>
        <w:t xml:space="preserve">FORMA DE EJECUCIÓN. - </w:t>
      </w:r>
    </w:p>
    <w:p w14:paraId="09F85CF5" w14:textId="77777777" w:rsidR="007B0C52" w:rsidRPr="00502604" w:rsidRDefault="007B0C52" w:rsidP="007B0C52">
      <w:pPr>
        <w:autoSpaceDE w:val="0"/>
        <w:autoSpaceDN w:val="0"/>
        <w:adjustRightInd w:val="0"/>
        <w:jc w:val="both"/>
        <w:rPr>
          <w:rFonts w:ascii="Verdana" w:hAnsi="Verdana" w:cs="Arial"/>
        </w:rPr>
      </w:pPr>
    </w:p>
    <w:p w14:paraId="1812C792" w14:textId="77777777" w:rsidR="007B0C52" w:rsidRPr="00502604" w:rsidRDefault="007B0C52" w:rsidP="007B0C52">
      <w:pPr>
        <w:jc w:val="both"/>
        <w:rPr>
          <w:rFonts w:ascii="Verdana" w:hAnsi="Verdana" w:cs="Tahoma"/>
        </w:rPr>
      </w:pPr>
      <w:r w:rsidRPr="00502604">
        <w:rPr>
          <w:rFonts w:ascii="Verdana" w:hAnsi="Verdana" w:cs="Tahoma"/>
        </w:rPr>
        <w:t>La Entidad Ejecutora deberá prever todas las herramientas, equipos y accesorios necesarios para la ejecución del ítem. En general se seguirán las siguientes directrices:</w:t>
      </w:r>
    </w:p>
    <w:p w14:paraId="237EF818" w14:textId="77777777" w:rsidR="007B0C52" w:rsidRPr="00502604" w:rsidRDefault="007B0C52" w:rsidP="007B0C52">
      <w:pPr>
        <w:autoSpaceDE w:val="0"/>
        <w:autoSpaceDN w:val="0"/>
        <w:adjustRightInd w:val="0"/>
        <w:jc w:val="both"/>
        <w:rPr>
          <w:rFonts w:ascii="Verdana" w:hAnsi="Verdana" w:cs="Arial"/>
        </w:rPr>
      </w:pPr>
    </w:p>
    <w:p w14:paraId="59007234" w14:textId="77777777" w:rsidR="007B0C52" w:rsidRPr="00502604" w:rsidRDefault="007B0C52" w:rsidP="007B0C52">
      <w:pPr>
        <w:tabs>
          <w:tab w:val="left" w:pos="560"/>
        </w:tabs>
        <w:jc w:val="both"/>
        <w:rPr>
          <w:rFonts w:ascii="Verdana" w:hAnsi="Verdana" w:cs="Tahoma"/>
          <w:b/>
        </w:rPr>
      </w:pPr>
      <w:r w:rsidRPr="00502604">
        <w:rPr>
          <w:rFonts w:ascii="Verdana" w:hAnsi="Verdana" w:cs="Tahoma"/>
          <w:b/>
        </w:rPr>
        <w:t>Preparación de la Superficie</w:t>
      </w:r>
    </w:p>
    <w:p w14:paraId="012A2BA8" w14:textId="77777777" w:rsidR="007B0C52" w:rsidRPr="00502604" w:rsidRDefault="007B0C52" w:rsidP="007B0C52">
      <w:pPr>
        <w:jc w:val="both"/>
        <w:rPr>
          <w:rFonts w:ascii="Verdana" w:hAnsi="Verdana" w:cs="Tahoma"/>
          <w:bCs/>
          <w:color w:val="000000"/>
        </w:rPr>
      </w:pPr>
      <w:r w:rsidRPr="00502604">
        <w:rPr>
          <w:rFonts w:ascii="Verdana" w:hAnsi="Verdana" w:cs="Tahoma"/>
        </w:rPr>
        <w:t>Antes del proceder con el revoque, se verificará que la superficie este uniforme sin polvo, grasas o sustancias que perjudiquen la buena ejecución del ítem</w:t>
      </w:r>
      <w:r w:rsidRPr="00502604">
        <w:rPr>
          <w:rFonts w:ascii="Verdana" w:hAnsi="Verdana" w:cs="Tahoma"/>
          <w:bCs/>
          <w:color w:val="000000"/>
        </w:rPr>
        <w:t>.</w:t>
      </w:r>
    </w:p>
    <w:p w14:paraId="49D97BAF" w14:textId="77777777" w:rsidR="007B0C52" w:rsidRPr="00502604" w:rsidRDefault="007B0C52" w:rsidP="007B0C52">
      <w:pPr>
        <w:autoSpaceDE w:val="0"/>
        <w:autoSpaceDN w:val="0"/>
        <w:adjustRightInd w:val="0"/>
        <w:jc w:val="both"/>
        <w:rPr>
          <w:rFonts w:ascii="Verdana" w:hAnsi="Verdana" w:cs="Arial"/>
        </w:rPr>
      </w:pPr>
    </w:p>
    <w:p w14:paraId="376AD67F" w14:textId="77777777" w:rsidR="007B0C52" w:rsidRPr="00502604" w:rsidRDefault="007B0C52" w:rsidP="007B0C52">
      <w:pPr>
        <w:autoSpaceDE w:val="0"/>
        <w:autoSpaceDN w:val="0"/>
        <w:adjustRightInd w:val="0"/>
        <w:jc w:val="both"/>
        <w:rPr>
          <w:rFonts w:ascii="Verdana" w:hAnsi="Verdana" w:cs="Arial"/>
        </w:rPr>
      </w:pPr>
      <w:bookmarkStart w:id="180" w:name="_Hlk95686236"/>
      <w:r w:rsidRPr="00502604">
        <w:rPr>
          <w:rFonts w:ascii="Verdana"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18B396FD" w14:textId="77777777" w:rsidR="007B0C52" w:rsidRPr="00502604" w:rsidRDefault="007B0C52" w:rsidP="007B0C52">
      <w:pPr>
        <w:autoSpaceDE w:val="0"/>
        <w:autoSpaceDN w:val="0"/>
        <w:adjustRightInd w:val="0"/>
        <w:jc w:val="both"/>
        <w:rPr>
          <w:rFonts w:ascii="Verdana" w:hAnsi="Verdana" w:cs="Arial"/>
        </w:rPr>
      </w:pPr>
    </w:p>
    <w:p w14:paraId="3CB41B03" w14:textId="77777777" w:rsidR="007B0C52" w:rsidRPr="00502604" w:rsidRDefault="007B0C52" w:rsidP="007B0C52">
      <w:pPr>
        <w:autoSpaceDE w:val="0"/>
        <w:autoSpaceDN w:val="0"/>
        <w:adjustRightInd w:val="0"/>
        <w:jc w:val="both"/>
        <w:rPr>
          <w:rFonts w:ascii="Verdana" w:hAnsi="Verdana" w:cs="Arial"/>
        </w:rPr>
      </w:pPr>
      <w:r w:rsidRPr="00502604">
        <w:rPr>
          <w:rFonts w:ascii="Verdana" w:hAnsi="Verdana" w:cs="Arial"/>
        </w:rPr>
        <w:t xml:space="preserve">En caso de aplicarse el revoque directamente en hormigón, estas superficies deben haber sido debidamente limpiadas y producido suficiente aspereza como para obtener la debida ligazón. </w:t>
      </w:r>
    </w:p>
    <w:p w14:paraId="647D1748" w14:textId="77777777" w:rsidR="007B0C52" w:rsidRPr="00502604" w:rsidRDefault="007B0C52" w:rsidP="007B0C52">
      <w:pPr>
        <w:autoSpaceDE w:val="0"/>
        <w:autoSpaceDN w:val="0"/>
        <w:adjustRightInd w:val="0"/>
        <w:jc w:val="both"/>
        <w:rPr>
          <w:rFonts w:ascii="Verdana" w:hAnsi="Verdana" w:cs="Arial"/>
        </w:rPr>
      </w:pPr>
    </w:p>
    <w:p w14:paraId="2DF31327" w14:textId="77777777" w:rsidR="007B0C52" w:rsidRPr="00502604" w:rsidRDefault="007B0C52" w:rsidP="007B0C52">
      <w:pPr>
        <w:autoSpaceDE w:val="0"/>
        <w:autoSpaceDN w:val="0"/>
        <w:adjustRightInd w:val="0"/>
        <w:jc w:val="both"/>
        <w:rPr>
          <w:rFonts w:ascii="Verdana" w:hAnsi="Verdana" w:cs="Arial"/>
          <w:b/>
          <w:bCs/>
        </w:rPr>
      </w:pPr>
      <w:r w:rsidRPr="00502604">
        <w:rPr>
          <w:rFonts w:ascii="Verdana" w:hAnsi="Verdana" w:cs="Arial"/>
          <w:b/>
          <w:bCs/>
        </w:rPr>
        <w:t>Preparación del Mortero</w:t>
      </w:r>
    </w:p>
    <w:p w14:paraId="61328B85" w14:textId="77777777" w:rsidR="007B0C52" w:rsidRPr="00502604" w:rsidRDefault="007B0C52" w:rsidP="007B0C52">
      <w:pPr>
        <w:autoSpaceDE w:val="0"/>
        <w:autoSpaceDN w:val="0"/>
        <w:adjustRightInd w:val="0"/>
        <w:jc w:val="both"/>
        <w:rPr>
          <w:rFonts w:ascii="Verdana" w:hAnsi="Verdana" w:cs="Arial"/>
        </w:rPr>
      </w:pPr>
      <w:r w:rsidRPr="00502604">
        <w:rPr>
          <w:rFonts w:ascii="Verdana" w:hAnsi="Verdana" w:cs="Arial"/>
        </w:rPr>
        <w:t>La proporción de cemento arena fina será de 1:3, y la cantidad de agua usada será tal que resulte en una mezcla plástica.</w:t>
      </w:r>
    </w:p>
    <w:p w14:paraId="6B1F4AAD" w14:textId="77777777" w:rsidR="007B0C52" w:rsidRPr="00502604" w:rsidRDefault="007B0C52" w:rsidP="007B0C52">
      <w:pPr>
        <w:autoSpaceDE w:val="0"/>
        <w:autoSpaceDN w:val="0"/>
        <w:adjustRightInd w:val="0"/>
        <w:jc w:val="both"/>
        <w:rPr>
          <w:rFonts w:ascii="Verdana" w:hAnsi="Verdana" w:cs="Arial"/>
        </w:rPr>
      </w:pPr>
      <w:bookmarkStart w:id="181" w:name="_Hlk95686228"/>
      <w:bookmarkEnd w:id="180"/>
    </w:p>
    <w:p w14:paraId="2A80B520" w14:textId="77777777" w:rsidR="007B0C52" w:rsidRPr="00502604" w:rsidRDefault="007B0C52" w:rsidP="007B0C52">
      <w:pPr>
        <w:autoSpaceDE w:val="0"/>
        <w:autoSpaceDN w:val="0"/>
        <w:adjustRightInd w:val="0"/>
        <w:jc w:val="both"/>
        <w:rPr>
          <w:rFonts w:ascii="Verdana" w:hAnsi="Verdana" w:cs="Arial"/>
          <w:b/>
          <w:bCs/>
        </w:rPr>
      </w:pPr>
      <w:r w:rsidRPr="00502604">
        <w:rPr>
          <w:rFonts w:ascii="Verdana" w:hAnsi="Verdana" w:cs="Arial"/>
          <w:b/>
          <w:bCs/>
        </w:rPr>
        <w:t>Aplicación del Revestimiento</w:t>
      </w:r>
      <w:bookmarkEnd w:id="181"/>
    </w:p>
    <w:p w14:paraId="26B16438" w14:textId="77777777" w:rsidR="007B0C52" w:rsidRPr="00502604" w:rsidRDefault="007B0C52" w:rsidP="007B0C52">
      <w:pPr>
        <w:autoSpaceDE w:val="0"/>
        <w:autoSpaceDN w:val="0"/>
        <w:adjustRightInd w:val="0"/>
        <w:jc w:val="both"/>
        <w:rPr>
          <w:rFonts w:ascii="Verdana" w:hAnsi="Verdana" w:cs="Arial"/>
        </w:rPr>
      </w:pPr>
      <w:r w:rsidRPr="00502604">
        <w:rPr>
          <w:rFonts w:ascii="Verdana"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E5E78C7" w14:textId="77777777" w:rsidR="007B0C52" w:rsidRPr="00502604" w:rsidRDefault="007B0C52" w:rsidP="007B0C52">
      <w:pPr>
        <w:autoSpaceDE w:val="0"/>
        <w:autoSpaceDN w:val="0"/>
        <w:adjustRightInd w:val="0"/>
        <w:jc w:val="both"/>
        <w:rPr>
          <w:rFonts w:ascii="Verdana" w:hAnsi="Verdana" w:cs="Arial"/>
        </w:rPr>
      </w:pPr>
      <w:r w:rsidRPr="00502604">
        <w:rPr>
          <w:rFonts w:ascii="Verdana" w:hAnsi="Verdana" w:cs="Arial"/>
        </w:rPr>
        <w:t>niveladas unas con las otras, con el objeto de asegurar la obtención de una superficie pareja y uniforme.</w:t>
      </w:r>
    </w:p>
    <w:p w14:paraId="094C7297" w14:textId="77777777" w:rsidR="007B0C52" w:rsidRPr="00502604" w:rsidRDefault="007B0C52" w:rsidP="007B0C52">
      <w:pPr>
        <w:autoSpaceDE w:val="0"/>
        <w:autoSpaceDN w:val="0"/>
        <w:adjustRightInd w:val="0"/>
        <w:jc w:val="both"/>
        <w:rPr>
          <w:rFonts w:ascii="Verdana" w:hAnsi="Verdana" w:cs="Arial"/>
        </w:rPr>
      </w:pPr>
    </w:p>
    <w:p w14:paraId="54D4CDEA" w14:textId="77777777" w:rsidR="007B0C52" w:rsidRPr="00502604" w:rsidRDefault="007B0C52" w:rsidP="007B0C52">
      <w:pPr>
        <w:autoSpaceDE w:val="0"/>
        <w:autoSpaceDN w:val="0"/>
        <w:adjustRightInd w:val="0"/>
        <w:jc w:val="both"/>
        <w:rPr>
          <w:rFonts w:ascii="Verdana" w:hAnsi="Verdana" w:cs="Arial"/>
        </w:rPr>
      </w:pPr>
      <w:r w:rsidRPr="00502604">
        <w:rPr>
          <w:rFonts w:ascii="Verdana"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2EC79A8" w14:textId="77777777" w:rsidR="007B0C52" w:rsidRPr="00502604" w:rsidRDefault="007B0C52" w:rsidP="007B0C52">
      <w:pPr>
        <w:autoSpaceDE w:val="0"/>
        <w:autoSpaceDN w:val="0"/>
        <w:adjustRightInd w:val="0"/>
        <w:jc w:val="both"/>
        <w:rPr>
          <w:rFonts w:ascii="Verdana" w:hAnsi="Verdana" w:cs="Arial"/>
        </w:rPr>
      </w:pPr>
      <w:r w:rsidRPr="00502604">
        <w:rPr>
          <w:rFonts w:ascii="Verdana" w:hAnsi="Verdana" w:cs="Arial"/>
        </w:rPr>
        <w:t>regla entre maestra y maestra. Después se efectuará un rayado vertical con clavos a objeto</w:t>
      </w:r>
    </w:p>
    <w:p w14:paraId="4503C7DF" w14:textId="77777777" w:rsidR="007B0C52" w:rsidRPr="00502604" w:rsidRDefault="007B0C52" w:rsidP="007B0C52">
      <w:pPr>
        <w:autoSpaceDE w:val="0"/>
        <w:autoSpaceDN w:val="0"/>
        <w:adjustRightInd w:val="0"/>
        <w:jc w:val="both"/>
        <w:rPr>
          <w:rFonts w:ascii="Verdana" w:hAnsi="Verdana" w:cs="Arial"/>
        </w:rPr>
      </w:pPr>
      <w:r w:rsidRPr="00502604">
        <w:rPr>
          <w:rFonts w:ascii="Verdana" w:hAnsi="Verdana" w:cs="Arial"/>
        </w:rPr>
        <w:t>de asegurar la adherencia de la segunda capa de acabado.</w:t>
      </w:r>
    </w:p>
    <w:p w14:paraId="3D178570" w14:textId="77777777" w:rsidR="007B0C52" w:rsidRPr="00502604" w:rsidRDefault="007B0C52" w:rsidP="007B0C52">
      <w:pPr>
        <w:autoSpaceDE w:val="0"/>
        <w:autoSpaceDN w:val="0"/>
        <w:adjustRightInd w:val="0"/>
        <w:jc w:val="both"/>
        <w:rPr>
          <w:rFonts w:ascii="Verdana" w:hAnsi="Verdana" w:cs="Arial"/>
        </w:rPr>
      </w:pPr>
      <w:r w:rsidRPr="00502604">
        <w:rPr>
          <w:rFonts w:ascii="Verdana"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A66F8D9" w14:textId="77777777" w:rsidR="007B0C52" w:rsidRPr="00502604" w:rsidRDefault="007B0C52" w:rsidP="007B0C52">
      <w:pPr>
        <w:autoSpaceDE w:val="0"/>
        <w:autoSpaceDN w:val="0"/>
        <w:adjustRightInd w:val="0"/>
        <w:jc w:val="both"/>
        <w:rPr>
          <w:rFonts w:ascii="Verdana" w:hAnsi="Verdana" w:cs="Arial"/>
        </w:rPr>
      </w:pPr>
    </w:p>
    <w:p w14:paraId="6B656A88" w14:textId="77777777" w:rsidR="007B0C52" w:rsidRPr="00502604" w:rsidRDefault="007B0C52" w:rsidP="007B0C52">
      <w:pPr>
        <w:autoSpaceDE w:val="0"/>
        <w:autoSpaceDN w:val="0"/>
        <w:adjustRightInd w:val="0"/>
        <w:jc w:val="both"/>
        <w:rPr>
          <w:rFonts w:ascii="Verdana" w:hAnsi="Verdana" w:cs="Arial"/>
        </w:rPr>
      </w:pPr>
      <w:r w:rsidRPr="00502604">
        <w:rPr>
          <w:rFonts w:ascii="Verdana" w:hAnsi="Verdana" w:cs="Arial"/>
        </w:rPr>
        <w:t xml:space="preserve">Una vez ejecutada la primera capa de revoque grueso según lo señalado y después de que hubiera fraguado dicho revoque se aplicará una segunda y última capa de enlucido de mortero de cemento en proporción </w:t>
      </w:r>
      <w:proofErr w:type="gramStart"/>
      <w:r w:rsidRPr="00502604">
        <w:rPr>
          <w:rFonts w:ascii="Verdana" w:hAnsi="Verdana" w:cs="Arial"/>
        </w:rPr>
        <w:t>1 :</w:t>
      </w:r>
      <w:proofErr w:type="gramEnd"/>
      <w:r w:rsidRPr="00502604">
        <w:rPr>
          <w:rFonts w:ascii="Verdana" w:hAnsi="Verdana" w:cs="Arial"/>
        </w:rPr>
        <w:t xml:space="preserve"> 3 en un espesor de 2 a 3 mm., mediante planchas metálicas, de tal manera de obtener superficies lisas, planas y libres de ondulaciones, empleando mano de obra especializada. Si se especificara el acabado tipo frotachado, el </w:t>
      </w:r>
      <w:r w:rsidRPr="00502604">
        <w:rPr>
          <w:rFonts w:ascii="Verdana" w:hAnsi="Verdana" w:cs="Arial"/>
        </w:rPr>
        <w:lastRenderedPageBreak/>
        <w:t>procedimiento será el mismo que el especificado anteriormente, con la diferencia de que la segunda y última capa de mortero de cemento se la aplicará mediante planchas de madera para acabado rústico (frotachado).</w:t>
      </w:r>
    </w:p>
    <w:p w14:paraId="2CB4CB1C" w14:textId="77777777" w:rsidR="007B0C52" w:rsidRPr="00502604" w:rsidRDefault="007B0C52" w:rsidP="007B0C52">
      <w:pPr>
        <w:autoSpaceDE w:val="0"/>
        <w:autoSpaceDN w:val="0"/>
        <w:adjustRightInd w:val="0"/>
        <w:jc w:val="both"/>
        <w:rPr>
          <w:rFonts w:ascii="Verdana" w:hAnsi="Verdana" w:cs="Arial"/>
        </w:rPr>
      </w:pPr>
    </w:p>
    <w:p w14:paraId="2EE0B3A2" w14:textId="77777777" w:rsidR="007B0C52" w:rsidRPr="00502604" w:rsidRDefault="007B0C52" w:rsidP="007B0C52">
      <w:pPr>
        <w:autoSpaceDE w:val="0"/>
        <w:autoSpaceDN w:val="0"/>
        <w:adjustRightInd w:val="0"/>
        <w:jc w:val="both"/>
        <w:rPr>
          <w:rFonts w:ascii="Verdana" w:hAnsi="Verdana" w:cs="Arial"/>
        </w:rPr>
      </w:pPr>
      <w:r w:rsidRPr="00502604">
        <w:rPr>
          <w:rFonts w:ascii="Verdana"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D582C1C" w14:textId="77777777" w:rsidR="007B0C52" w:rsidRPr="00502604" w:rsidRDefault="007B0C52" w:rsidP="007B0C52">
      <w:pPr>
        <w:autoSpaceDE w:val="0"/>
        <w:autoSpaceDN w:val="0"/>
        <w:adjustRightInd w:val="0"/>
        <w:jc w:val="both"/>
        <w:rPr>
          <w:rFonts w:ascii="Verdana" w:hAnsi="Verdana" w:cs="Arial"/>
        </w:rPr>
      </w:pPr>
    </w:p>
    <w:p w14:paraId="3AA11B58" w14:textId="77777777" w:rsidR="007B0C52" w:rsidRPr="00502604" w:rsidRDefault="007B0C52" w:rsidP="007B0C52">
      <w:pPr>
        <w:autoSpaceDE w:val="0"/>
        <w:autoSpaceDN w:val="0"/>
        <w:adjustRightInd w:val="0"/>
        <w:jc w:val="both"/>
        <w:rPr>
          <w:rFonts w:ascii="Verdana" w:hAnsi="Verdana" w:cs="Arial"/>
        </w:rPr>
      </w:pPr>
      <w:r w:rsidRPr="00502604">
        <w:rPr>
          <w:rFonts w:ascii="Verdana"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1A2CB78" w14:textId="77777777" w:rsidR="007B0C52" w:rsidRPr="00502604" w:rsidRDefault="007B0C52" w:rsidP="007B0C52">
      <w:pPr>
        <w:autoSpaceDE w:val="0"/>
        <w:autoSpaceDN w:val="0"/>
        <w:adjustRightInd w:val="0"/>
        <w:jc w:val="both"/>
        <w:rPr>
          <w:rFonts w:ascii="Verdana" w:hAnsi="Verdana" w:cs="Arial"/>
        </w:rPr>
      </w:pPr>
    </w:p>
    <w:p w14:paraId="6D64A5E3" w14:textId="77777777" w:rsidR="007B0C52" w:rsidRPr="00502604" w:rsidRDefault="007B0C52" w:rsidP="007B0C52">
      <w:pPr>
        <w:tabs>
          <w:tab w:val="left" w:pos="560"/>
        </w:tabs>
        <w:jc w:val="both"/>
        <w:rPr>
          <w:rFonts w:ascii="Verdana" w:hAnsi="Verdana" w:cs="Tahoma"/>
          <w:b/>
        </w:rPr>
      </w:pPr>
      <w:r w:rsidRPr="00502604">
        <w:rPr>
          <w:rFonts w:ascii="Verdana" w:hAnsi="Verdana" w:cs="Tahoma"/>
          <w:b/>
        </w:rPr>
        <w:t>Criterios de Control, Aceptación y Rechazo</w:t>
      </w:r>
    </w:p>
    <w:p w14:paraId="493CF9DD"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434A6BA0" w14:textId="77777777" w:rsidR="007B0C52" w:rsidRPr="00502604" w:rsidRDefault="007B0C52" w:rsidP="007B0C52">
      <w:pPr>
        <w:autoSpaceDE w:val="0"/>
        <w:autoSpaceDN w:val="0"/>
        <w:adjustRightInd w:val="0"/>
        <w:jc w:val="both"/>
        <w:rPr>
          <w:rFonts w:ascii="Verdana" w:hAnsi="Verdana" w:cs="Arial"/>
        </w:rPr>
      </w:pPr>
    </w:p>
    <w:p w14:paraId="190FB8E3" w14:textId="77777777" w:rsidR="007B0C52" w:rsidRPr="00502604" w:rsidRDefault="007B0C52" w:rsidP="007B0C52">
      <w:pPr>
        <w:tabs>
          <w:tab w:val="left" w:pos="560"/>
        </w:tabs>
        <w:jc w:val="both"/>
        <w:rPr>
          <w:rFonts w:ascii="Verdana" w:hAnsi="Verdana" w:cs="Arial"/>
          <w:b/>
        </w:rPr>
      </w:pPr>
      <w:r w:rsidRPr="00502604">
        <w:rPr>
          <w:rFonts w:ascii="Verdana" w:hAnsi="Verdana" w:cs="Arial"/>
          <w:b/>
        </w:rPr>
        <w:t>MEDICIÓN. –</w:t>
      </w:r>
    </w:p>
    <w:p w14:paraId="0B349530" w14:textId="77777777" w:rsidR="007B0C52" w:rsidRPr="00502604" w:rsidRDefault="007B0C52" w:rsidP="007B0C52">
      <w:pPr>
        <w:tabs>
          <w:tab w:val="left" w:pos="560"/>
        </w:tabs>
        <w:jc w:val="both"/>
        <w:rPr>
          <w:rFonts w:ascii="Verdana" w:hAnsi="Verdana" w:cs="Arial"/>
        </w:rPr>
      </w:pPr>
    </w:p>
    <w:p w14:paraId="7B4C192B"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 xml:space="preserve">El Revoque Interior de Cemento será medido en </w:t>
      </w:r>
      <w:r w:rsidRPr="00502604">
        <w:rPr>
          <w:rFonts w:ascii="Verdana" w:hAnsi="Verdana" w:cs="Tahoma"/>
          <w:b/>
        </w:rPr>
        <w:t>metros cuadrados</w:t>
      </w:r>
      <w:r w:rsidRPr="00502604">
        <w:rPr>
          <w:rFonts w:ascii="Verdana" w:hAnsi="Verdana" w:cs="Tahoma"/>
        </w:rPr>
        <w:t xml:space="preserve">, </w:t>
      </w:r>
      <w:r w:rsidRPr="00502604">
        <w:rPr>
          <w:rFonts w:ascii="Verdana" w:hAnsi="Verdana" w:cs="Tahoma"/>
          <w:color w:val="000000"/>
        </w:rPr>
        <w:t>tomando en cuenta solamente el área de trabajo neto ejecutado y autorizado</w:t>
      </w:r>
      <w:r w:rsidRPr="00502604">
        <w:rPr>
          <w:rFonts w:ascii="Verdana" w:hAnsi="Verdana" w:cs="Tahoma"/>
        </w:rPr>
        <w:t>.</w:t>
      </w:r>
    </w:p>
    <w:p w14:paraId="316E7272" w14:textId="77777777" w:rsidR="007B0C52" w:rsidRPr="00502604" w:rsidRDefault="007B0C52" w:rsidP="007B0C52">
      <w:pPr>
        <w:autoSpaceDE w:val="0"/>
        <w:autoSpaceDN w:val="0"/>
        <w:adjustRightInd w:val="0"/>
        <w:jc w:val="both"/>
        <w:rPr>
          <w:rFonts w:ascii="Verdana" w:hAnsi="Verdana" w:cs="Arial"/>
        </w:rPr>
      </w:pPr>
    </w:p>
    <w:p w14:paraId="75294193" w14:textId="77777777" w:rsidR="007B0C52" w:rsidRPr="00502604" w:rsidRDefault="007B0C52" w:rsidP="007B0C52">
      <w:pPr>
        <w:tabs>
          <w:tab w:val="left" w:pos="560"/>
        </w:tabs>
        <w:jc w:val="both"/>
        <w:rPr>
          <w:rFonts w:ascii="Verdana" w:hAnsi="Verdana" w:cs="Arial"/>
          <w:b/>
        </w:rPr>
      </w:pPr>
      <w:bookmarkStart w:id="182" w:name="_Hlk67252147"/>
      <w:r w:rsidRPr="00502604">
        <w:rPr>
          <w:rFonts w:ascii="Verdana" w:hAnsi="Verdana" w:cs="Arial"/>
          <w:b/>
        </w:rPr>
        <w:t>APORTE PROPIO. -</w:t>
      </w:r>
    </w:p>
    <w:p w14:paraId="4AC58D27" w14:textId="77777777" w:rsidR="007B0C52" w:rsidRPr="00502604" w:rsidRDefault="007B0C52" w:rsidP="007B0C52">
      <w:pPr>
        <w:widowControl w:val="0"/>
        <w:autoSpaceDE w:val="0"/>
        <w:autoSpaceDN w:val="0"/>
        <w:jc w:val="both"/>
        <w:rPr>
          <w:rFonts w:ascii="Verdana" w:eastAsia="Arial" w:hAnsi="Verdana" w:cs="Arial"/>
        </w:rPr>
      </w:pPr>
    </w:p>
    <w:bookmarkEnd w:id="182"/>
    <w:p w14:paraId="17C4E89D"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81C8189" w14:textId="77777777" w:rsidR="007B0C52" w:rsidRPr="00502604" w:rsidRDefault="007B0C52" w:rsidP="007B0C52">
      <w:pPr>
        <w:tabs>
          <w:tab w:val="left" w:pos="8711"/>
        </w:tabs>
        <w:jc w:val="both"/>
        <w:rPr>
          <w:rFonts w:ascii="Verdana" w:hAnsi="Verdana" w:cs="Tahoma"/>
        </w:rPr>
      </w:pPr>
    </w:p>
    <w:p w14:paraId="78A24EF1" w14:textId="77777777" w:rsidR="007B0C52" w:rsidRPr="00502604" w:rsidRDefault="007B0C52" w:rsidP="007B0C52">
      <w:pPr>
        <w:tabs>
          <w:tab w:val="left" w:pos="8711"/>
        </w:tabs>
        <w:jc w:val="both"/>
        <w:rPr>
          <w:rFonts w:ascii="Verdana" w:hAnsi="Verdana" w:cs="Tahoma"/>
        </w:rPr>
      </w:pPr>
      <w:bookmarkStart w:id="183" w:name="_Hlk94715458"/>
      <w:r w:rsidRPr="00502604">
        <w:rPr>
          <w:rFonts w:ascii="Verdana" w:hAnsi="Verdana" w:cs="Tahoma"/>
        </w:rPr>
        <w:t>Este aporte propio estará sujeto al cronograma de ejecución de obra de la Entidad Ejecutora.</w:t>
      </w:r>
    </w:p>
    <w:bookmarkEnd w:id="183"/>
    <w:p w14:paraId="05BB5C3B" w14:textId="77777777" w:rsidR="007B0C52" w:rsidRPr="00502604" w:rsidRDefault="007B0C52" w:rsidP="007B0C52">
      <w:pPr>
        <w:tabs>
          <w:tab w:val="left" w:pos="560"/>
        </w:tabs>
        <w:ind w:right="386"/>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3C48A16D" w14:textId="77777777" w:rsidTr="00AC5858">
        <w:tc>
          <w:tcPr>
            <w:tcW w:w="584" w:type="dxa"/>
            <w:shd w:val="clear" w:color="auto" w:fill="1F3864" w:themeFill="accent5" w:themeFillShade="80"/>
          </w:tcPr>
          <w:p w14:paraId="7FCDED77" w14:textId="77777777" w:rsidR="007B0C52" w:rsidRPr="00502604" w:rsidRDefault="007B0C52" w:rsidP="00AC5858">
            <w:pPr>
              <w:jc w:val="center"/>
              <w:rPr>
                <w:rFonts w:ascii="Verdana" w:hAnsi="Verdana"/>
                <w:b/>
              </w:rPr>
            </w:pPr>
            <w:bookmarkStart w:id="184" w:name="_Hlk161821600"/>
            <w:r w:rsidRPr="00502604">
              <w:rPr>
                <w:rFonts w:ascii="Verdana" w:hAnsi="Verdana"/>
                <w:b/>
              </w:rPr>
              <w:t>N°</w:t>
            </w:r>
          </w:p>
        </w:tc>
        <w:tc>
          <w:tcPr>
            <w:tcW w:w="2385" w:type="dxa"/>
            <w:shd w:val="clear" w:color="auto" w:fill="1F3864" w:themeFill="accent5" w:themeFillShade="80"/>
          </w:tcPr>
          <w:p w14:paraId="1A1BEA9D"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3C045098"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0C949C9B"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65DE988B" w14:textId="77777777" w:rsidTr="00AC5858">
        <w:tc>
          <w:tcPr>
            <w:tcW w:w="584" w:type="dxa"/>
            <w:shd w:val="clear" w:color="auto" w:fill="BDD6EE" w:themeFill="accent1" w:themeFillTint="66"/>
          </w:tcPr>
          <w:p w14:paraId="4965B880" w14:textId="77777777" w:rsidR="007B0C52" w:rsidRPr="00502604" w:rsidRDefault="007B0C52" w:rsidP="00AC5858">
            <w:pPr>
              <w:jc w:val="center"/>
              <w:rPr>
                <w:rFonts w:ascii="Verdana" w:hAnsi="Verdana"/>
                <w:b/>
              </w:rPr>
            </w:pPr>
            <w:r w:rsidRPr="00502604">
              <w:rPr>
                <w:rFonts w:ascii="Verdana" w:hAnsi="Verdana"/>
                <w:b/>
              </w:rPr>
              <w:t>19</w:t>
            </w:r>
          </w:p>
        </w:tc>
        <w:tc>
          <w:tcPr>
            <w:tcW w:w="2385" w:type="dxa"/>
            <w:shd w:val="clear" w:color="auto" w:fill="BDD6EE" w:themeFill="accent1" w:themeFillTint="66"/>
          </w:tcPr>
          <w:p w14:paraId="5E63E189" w14:textId="77777777" w:rsidR="007B0C52" w:rsidRPr="00502604" w:rsidRDefault="007B0C52" w:rsidP="00AC5858">
            <w:pPr>
              <w:jc w:val="center"/>
              <w:rPr>
                <w:rFonts w:ascii="Verdana" w:hAnsi="Verdana"/>
                <w:b/>
              </w:rPr>
            </w:pPr>
            <w:r w:rsidRPr="00502604">
              <w:rPr>
                <w:rFonts w:ascii="Verdana" w:hAnsi="Verdana"/>
                <w:b/>
              </w:rPr>
              <w:t>VAC-OF-PIN-3</w:t>
            </w:r>
          </w:p>
        </w:tc>
        <w:tc>
          <w:tcPr>
            <w:tcW w:w="1145" w:type="dxa"/>
            <w:shd w:val="clear" w:color="auto" w:fill="BDD6EE" w:themeFill="accent1" w:themeFillTint="66"/>
          </w:tcPr>
          <w:p w14:paraId="38D03935" w14:textId="77777777" w:rsidR="007B0C52" w:rsidRPr="00502604" w:rsidRDefault="007B0C52" w:rsidP="00AC5858">
            <w:pPr>
              <w:jc w:val="center"/>
              <w:rPr>
                <w:rFonts w:ascii="Verdana" w:hAnsi="Verdana"/>
                <w:b/>
              </w:rPr>
            </w:pPr>
            <w:r w:rsidRPr="00502604">
              <w:rPr>
                <w:rFonts w:ascii="Verdana" w:hAnsi="Verdana"/>
                <w:b/>
              </w:rPr>
              <w:t>M2</w:t>
            </w:r>
          </w:p>
        </w:tc>
        <w:tc>
          <w:tcPr>
            <w:tcW w:w="5520" w:type="dxa"/>
            <w:shd w:val="clear" w:color="auto" w:fill="BDD6EE" w:themeFill="accent1" w:themeFillTint="66"/>
          </w:tcPr>
          <w:p w14:paraId="272F8A6F" w14:textId="77777777" w:rsidR="007B0C52" w:rsidRPr="00502604" w:rsidRDefault="007B0C52" w:rsidP="00AC5858">
            <w:pPr>
              <w:spacing w:line="360" w:lineRule="auto"/>
              <w:jc w:val="center"/>
              <w:rPr>
                <w:rFonts w:ascii="Verdana" w:hAnsi="Verdana"/>
                <w:b/>
              </w:rPr>
            </w:pPr>
            <w:r w:rsidRPr="00502604">
              <w:rPr>
                <w:rFonts w:ascii="Verdana" w:hAnsi="Verdana"/>
                <w:b/>
              </w:rPr>
              <w:t>PINTURA INTERIOR LATEX</w:t>
            </w:r>
          </w:p>
        </w:tc>
      </w:tr>
      <w:bookmarkEnd w:id="184"/>
    </w:tbl>
    <w:p w14:paraId="278EECA2" w14:textId="77777777" w:rsidR="007B0C52" w:rsidRPr="00502604" w:rsidRDefault="007B0C52" w:rsidP="007B0C52">
      <w:pPr>
        <w:tabs>
          <w:tab w:val="left" w:pos="560"/>
        </w:tabs>
        <w:ind w:right="386"/>
        <w:jc w:val="both"/>
        <w:rPr>
          <w:rFonts w:ascii="Verdana" w:hAnsi="Verdana"/>
          <w:b/>
        </w:rPr>
      </w:pPr>
    </w:p>
    <w:p w14:paraId="3118B80D" w14:textId="77777777" w:rsidR="007B0C52" w:rsidRPr="00502604" w:rsidRDefault="007B0C52" w:rsidP="007B0C52">
      <w:pPr>
        <w:tabs>
          <w:tab w:val="left" w:pos="560"/>
        </w:tabs>
        <w:ind w:right="-94"/>
        <w:jc w:val="both"/>
        <w:rPr>
          <w:rFonts w:ascii="Verdana" w:hAnsi="Verdana"/>
          <w:b/>
        </w:rPr>
      </w:pPr>
      <w:r w:rsidRPr="00502604">
        <w:rPr>
          <w:rFonts w:ascii="Verdana" w:hAnsi="Verdana"/>
          <w:b/>
        </w:rPr>
        <w:t>DESCRIPCIÓN. -</w:t>
      </w:r>
    </w:p>
    <w:p w14:paraId="1C59A337" w14:textId="77777777" w:rsidR="007B0C52" w:rsidRPr="00502604" w:rsidRDefault="007B0C52" w:rsidP="007B0C52">
      <w:pPr>
        <w:tabs>
          <w:tab w:val="left" w:pos="560"/>
        </w:tabs>
        <w:ind w:right="-94"/>
        <w:jc w:val="both"/>
        <w:rPr>
          <w:rFonts w:ascii="Verdana" w:hAnsi="Verdana"/>
          <w:color w:val="000000"/>
        </w:rPr>
      </w:pPr>
    </w:p>
    <w:p w14:paraId="35D73C50" w14:textId="77777777" w:rsidR="007B0C52" w:rsidRPr="00502604" w:rsidRDefault="007B0C52" w:rsidP="007B0C52">
      <w:pPr>
        <w:tabs>
          <w:tab w:val="left" w:pos="560"/>
        </w:tabs>
        <w:ind w:right="-94"/>
        <w:jc w:val="both"/>
        <w:rPr>
          <w:rFonts w:ascii="Verdana" w:hAnsi="Verdana"/>
          <w:color w:val="000000"/>
        </w:rPr>
      </w:pPr>
      <w:r w:rsidRPr="00502604">
        <w:rPr>
          <w:rFonts w:ascii="Verdana" w:hAnsi="Verdana"/>
          <w:color w:val="000000"/>
        </w:rPr>
        <w:t>Este ítem se refiere a la aplicación de pintura interior látex lavable en muros interiores y otros que se indiquen en los planos constructivos y/o instrucciones del Inspector de proyecto.</w:t>
      </w:r>
    </w:p>
    <w:p w14:paraId="1D319FE8" w14:textId="77777777" w:rsidR="007B0C52" w:rsidRPr="00502604" w:rsidRDefault="007B0C52" w:rsidP="007B0C52">
      <w:pPr>
        <w:tabs>
          <w:tab w:val="left" w:pos="560"/>
        </w:tabs>
        <w:ind w:right="-94"/>
        <w:jc w:val="both"/>
        <w:rPr>
          <w:rFonts w:ascii="Verdana" w:hAnsi="Verdana"/>
          <w:color w:val="000000"/>
        </w:rPr>
      </w:pPr>
    </w:p>
    <w:p w14:paraId="13D04EC4" w14:textId="77777777" w:rsidR="007B0C52" w:rsidRPr="00502604" w:rsidRDefault="007B0C52" w:rsidP="007B0C52">
      <w:pPr>
        <w:tabs>
          <w:tab w:val="left" w:pos="560"/>
        </w:tabs>
        <w:ind w:right="-94"/>
        <w:jc w:val="both"/>
        <w:rPr>
          <w:rFonts w:ascii="Verdana" w:hAnsi="Verdana"/>
          <w:b/>
          <w:color w:val="000000"/>
        </w:rPr>
      </w:pPr>
      <w:r w:rsidRPr="00502604">
        <w:rPr>
          <w:rFonts w:ascii="Verdana" w:hAnsi="Verdana"/>
          <w:b/>
          <w:color w:val="000000"/>
        </w:rPr>
        <w:t>MATERIALES, HERRAMIENTAS Y EQUIPO. -</w:t>
      </w:r>
    </w:p>
    <w:p w14:paraId="396A739E" w14:textId="77777777" w:rsidR="007B0C52" w:rsidRPr="00502604" w:rsidRDefault="007B0C52" w:rsidP="007B0C52">
      <w:pPr>
        <w:tabs>
          <w:tab w:val="left" w:pos="560"/>
        </w:tabs>
        <w:ind w:right="-94"/>
        <w:jc w:val="both"/>
        <w:rPr>
          <w:rFonts w:ascii="Verdana" w:hAnsi="Verdana"/>
          <w:color w:val="000000"/>
        </w:rPr>
      </w:pPr>
    </w:p>
    <w:p w14:paraId="43E25A00" w14:textId="77777777" w:rsidR="007B0C52" w:rsidRPr="00502604" w:rsidRDefault="007B0C52" w:rsidP="007B0C52">
      <w:pPr>
        <w:tabs>
          <w:tab w:val="left" w:pos="8711"/>
        </w:tabs>
        <w:ind w:right="-94"/>
        <w:jc w:val="both"/>
        <w:rPr>
          <w:rFonts w:ascii="Verdana" w:hAnsi="Verdana"/>
        </w:rPr>
      </w:pPr>
      <w:r w:rsidRPr="00502604">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5DA39787" w14:textId="77777777" w:rsidR="007B0C52" w:rsidRPr="00502604" w:rsidRDefault="007B0C52" w:rsidP="007B0C52">
      <w:pPr>
        <w:tabs>
          <w:tab w:val="left" w:pos="560"/>
        </w:tabs>
        <w:ind w:right="-94"/>
        <w:jc w:val="both"/>
        <w:rPr>
          <w:rFonts w:ascii="Verdana" w:hAnsi="Verdana"/>
          <w:b/>
          <w:color w:val="000000"/>
        </w:rPr>
      </w:pPr>
    </w:p>
    <w:p w14:paraId="67F8F49A" w14:textId="77777777" w:rsidR="007B0C52" w:rsidRPr="00502604" w:rsidRDefault="007B0C52" w:rsidP="007B0C52">
      <w:pPr>
        <w:tabs>
          <w:tab w:val="left" w:pos="560"/>
        </w:tabs>
        <w:ind w:right="-94"/>
        <w:jc w:val="both"/>
        <w:rPr>
          <w:rFonts w:ascii="Verdana" w:hAnsi="Verdana"/>
          <w:b/>
          <w:color w:val="000000"/>
        </w:rPr>
      </w:pPr>
      <w:r w:rsidRPr="00502604">
        <w:rPr>
          <w:rFonts w:ascii="Verdana" w:hAnsi="Verdana"/>
          <w:b/>
          <w:color w:val="000000"/>
        </w:rPr>
        <w:lastRenderedPageBreak/>
        <w:t>FORMA DE EJECUCIÓN. –</w:t>
      </w:r>
    </w:p>
    <w:p w14:paraId="54CC9AA0" w14:textId="77777777" w:rsidR="007B0C52" w:rsidRPr="00502604" w:rsidRDefault="007B0C52" w:rsidP="007B0C52">
      <w:pPr>
        <w:tabs>
          <w:tab w:val="left" w:pos="560"/>
        </w:tabs>
        <w:ind w:right="-94"/>
        <w:jc w:val="both"/>
        <w:rPr>
          <w:rFonts w:ascii="Verdana" w:hAnsi="Verdana"/>
          <w:color w:val="000000"/>
        </w:rPr>
      </w:pPr>
    </w:p>
    <w:p w14:paraId="4854CE6E" w14:textId="77777777" w:rsidR="007B0C52" w:rsidRPr="00502604" w:rsidRDefault="007B0C52" w:rsidP="007B0C52">
      <w:pPr>
        <w:tabs>
          <w:tab w:val="left" w:pos="560"/>
        </w:tabs>
        <w:ind w:right="-94"/>
        <w:jc w:val="both"/>
        <w:rPr>
          <w:rFonts w:ascii="Verdana" w:hAnsi="Verdana"/>
          <w:color w:val="000000"/>
        </w:rPr>
      </w:pPr>
      <w:r w:rsidRPr="00502604">
        <w:rPr>
          <w:rFonts w:ascii="Verdana" w:hAnsi="Verdana"/>
          <w:color w:val="000000"/>
        </w:rPr>
        <w:t>La Entidad Ejecutora deberá proveer todas las herramientas, equipo y andamiaje que fueran necesarios para la ejecución adecuada del ítem. En General se seguirán las siguientes directrices para la ejecución:</w:t>
      </w:r>
    </w:p>
    <w:p w14:paraId="788037C9" w14:textId="77777777" w:rsidR="007B0C52" w:rsidRPr="00502604" w:rsidRDefault="007B0C52" w:rsidP="007B0C52">
      <w:pPr>
        <w:tabs>
          <w:tab w:val="left" w:pos="560"/>
        </w:tabs>
        <w:ind w:right="-94"/>
        <w:jc w:val="both"/>
        <w:rPr>
          <w:rFonts w:ascii="Verdana" w:hAnsi="Verdana"/>
          <w:color w:val="000000"/>
        </w:rPr>
      </w:pPr>
      <w:r w:rsidRPr="00502604">
        <w:rPr>
          <w:rFonts w:ascii="Verdana" w:hAnsi="Verdan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9E91473" w14:textId="77777777" w:rsidR="007B0C52" w:rsidRPr="00502604" w:rsidRDefault="007B0C52" w:rsidP="007B0C52">
      <w:pPr>
        <w:tabs>
          <w:tab w:val="left" w:pos="560"/>
        </w:tabs>
        <w:ind w:right="-94"/>
        <w:jc w:val="both"/>
        <w:rPr>
          <w:rFonts w:ascii="Verdana" w:hAnsi="Verdana"/>
          <w:color w:val="000000"/>
        </w:rPr>
      </w:pPr>
      <w:r w:rsidRPr="00502604">
        <w:rPr>
          <w:rFonts w:ascii="Verdana" w:hAnsi="Verdana"/>
          <w:color w:val="000000"/>
        </w:rPr>
        <w:t>Asimismo, la Entidad Ejecutora aplicará la pintura en los rangos de tiempo, con el equipo y forma que indica el proveedor del material.</w:t>
      </w:r>
    </w:p>
    <w:p w14:paraId="2DC2787D" w14:textId="77777777" w:rsidR="007B0C52" w:rsidRPr="00502604" w:rsidRDefault="007B0C52" w:rsidP="007B0C52">
      <w:pPr>
        <w:tabs>
          <w:tab w:val="left" w:pos="560"/>
        </w:tabs>
        <w:ind w:right="-94"/>
        <w:jc w:val="both"/>
        <w:rPr>
          <w:rFonts w:ascii="Verdana" w:hAnsi="Verdana"/>
          <w:color w:val="000000"/>
        </w:rPr>
      </w:pPr>
      <w:r w:rsidRPr="00502604">
        <w:rPr>
          <w:rFonts w:ascii="Verdana" w:hAnsi="Verdana"/>
          <w:color w:val="000000"/>
        </w:rPr>
        <w:t>En caso de que una segunda mano haya sido insuficiente para dar el tono y la uniformidad del pintado, se aplicará una tercera mano final en los sectores que corresponda o indique el Inspector de proyecto.</w:t>
      </w:r>
    </w:p>
    <w:p w14:paraId="18951ECA" w14:textId="77777777" w:rsidR="007B0C52" w:rsidRPr="00502604" w:rsidRDefault="007B0C52" w:rsidP="007B0C52">
      <w:pPr>
        <w:tabs>
          <w:tab w:val="left" w:pos="560"/>
        </w:tabs>
        <w:ind w:right="-94"/>
        <w:jc w:val="both"/>
        <w:rPr>
          <w:rFonts w:ascii="Verdana" w:hAnsi="Verdana"/>
          <w:color w:val="000000"/>
        </w:rPr>
      </w:pPr>
      <w:r w:rsidRPr="00502604">
        <w:rPr>
          <w:rFonts w:ascii="Verdana" w:hAnsi="Verdana"/>
          <w:color w:val="000000" w:themeColor="text1"/>
        </w:rPr>
        <w:t xml:space="preserve">Previo a la aplicación de la pintura, el Inspector de proyecto deberá aprobar la superficie que recibirá este tratamiento </w:t>
      </w:r>
      <w:r w:rsidRPr="00502604">
        <w:rPr>
          <w:rFonts w:ascii="Verdana" w:hAnsi="Verdana"/>
          <w:color w:val="000000"/>
        </w:rPr>
        <w:t>a la vez debe verificar que la superficie esté libre de grumos, humedad, moho, polvo o manchas, grasas, etc.</w:t>
      </w:r>
    </w:p>
    <w:p w14:paraId="2BCAFAE2" w14:textId="77777777" w:rsidR="007B0C52" w:rsidRPr="00502604" w:rsidRDefault="007B0C52" w:rsidP="007B0C52">
      <w:pPr>
        <w:tabs>
          <w:tab w:val="left" w:pos="560"/>
        </w:tabs>
        <w:ind w:right="-94"/>
        <w:jc w:val="both"/>
        <w:rPr>
          <w:rFonts w:ascii="Verdana" w:hAnsi="Verdana"/>
          <w:color w:val="000000"/>
        </w:rPr>
      </w:pPr>
    </w:p>
    <w:p w14:paraId="25077F3A" w14:textId="77777777" w:rsidR="007B0C52" w:rsidRPr="00502604" w:rsidRDefault="007B0C52" w:rsidP="007B0C52">
      <w:pPr>
        <w:tabs>
          <w:tab w:val="left" w:pos="8711"/>
        </w:tabs>
        <w:ind w:right="-94"/>
        <w:jc w:val="both"/>
        <w:rPr>
          <w:rFonts w:ascii="Verdana" w:hAnsi="Verdana"/>
          <w:b/>
        </w:rPr>
      </w:pPr>
      <w:r w:rsidRPr="00502604">
        <w:rPr>
          <w:rFonts w:ascii="Verdana" w:hAnsi="Verdana"/>
          <w:b/>
        </w:rPr>
        <w:t>Criterios de Aceptación y Rechazo</w:t>
      </w:r>
    </w:p>
    <w:p w14:paraId="2BA8A6B8" w14:textId="77777777" w:rsidR="007B0C52" w:rsidRPr="00502604" w:rsidRDefault="007B0C52" w:rsidP="007B0C52">
      <w:pPr>
        <w:tabs>
          <w:tab w:val="left" w:pos="8711"/>
        </w:tabs>
        <w:ind w:right="-94"/>
        <w:jc w:val="both"/>
        <w:rPr>
          <w:rFonts w:ascii="Verdana" w:hAnsi="Verdana"/>
          <w:color w:val="000000"/>
        </w:rPr>
      </w:pPr>
    </w:p>
    <w:p w14:paraId="0010A1BC" w14:textId="77777777" w:rsidR="007B0C52" w:rsidRPr="00502604" w:rsidRDefault="007B0C52" w:rsidP="007B0C52">
      <w:pPr>
        <w:tabs>
          <w:tab w:val="left" w:pos="560"/>
        </w:tabs>
        <w:ind w:right="-94"/>
        <w:jc w:val="both"/>
        <w:rPr>
          <w:rFonts w:ascii="Verdana" w:hAnsi="Verdana"/>
          <w:color w:val="000000"/>
        </w:rPr>
      </w:pPr>
      <w:r w:rsidRPr="00502604">
        <w:rPr>
          <w:rFonts w:ascii="Verdana" w:hAnsi="Verdana"/>
          <w:color w:val="000000"/>
        </w:rPr>
        <w:t>Previa a la aprobación y pago de las superficies pintadas, se deberá verificar se haya aplicado la pintura en el color y superficies indicadas en los planos constructivos o instrucciones del Inspector de proyecto.</w:t>
      </w:r>
    </w:p>
    <w:p w14:paraId="19196850" w14:textId="77777777" w:rsidR="007B0C52" w:rsidRPr="00502604" w:rsidRDefault="007B0C52" w:rsidP="007B0C52">
      <w:pPr>
        <w:tabs>
          <w:tab w:val="left" w:pos="560"/>
        </w:tabs>
        <w:ind w:right="-94"/>
        <w:jc w:val="both"/>
        <w:rPr>
          <w:rFonts w:ascii="Verdana" w:hAnsi="Verdana"/>
          <w:color w:val="000000"/>
        </w:rPr>
      </w:pPr>
      <w:r w:rsidRPr="00502604">
        <w:rPr>
          <w:rFonts w:ascii="Verdana" w:hAnsi="Verdan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7EC395AF" w14:textId="77777777" w:rsidR="007B0C52" w:rsidRPr="00502604" w:rsidRDefault="007B0C52" w:rsidP="007B0C52">
      <w:pPr>
        <w:tabs>
          <w:tab w:val="left" w:pos="560"/>
        </w:tabs>
        <w:ind w:right="-94"/>
        <w:jc w:val="both"/>
        <w:rPr>
          <w:rFonts w:ascii="Verdana" w:hAnsi="Verdana"/>
          <w:color w:val="000000"/>
        </w:rPr>
      </w:pPr>
    </w:p>
    <w:p w14:paraId="30525327" w14:textId="77777777" w:rsidR="007B0C52" w:rsidRPr="00502604" w:rsidRDefault="007B0C52" w:rsidP="007B0C52">
      <w:pPr>
        <w:tabs>
          <w:tab w:val="left" w:pos="560"/>
        </w:tabs>
        <w:ind w:right="-94"/>
        <w:jc w:val="both"/>
        <w:rPr>
          <w:rFonts w:ascii="Verdana" w:hAnsi="Verdana"/>
          <w:b/>
          <w:color w:val="000000"/>
        </w:rPr>
      </w:pPr>
      <w:r w:rsidRPr="00502604">
        <w:rPr>
          <w:rFonts w:ascii="Verdana" w:hAnsi="Verdana"/>
          <w:b/>
          <w:color w:val="000000"/>
        </w:rPr>
        <w:t>MEDICIÓN. –</w:t>
      </w:r>
    </w:p>
    <w:p w14:paraId="614CDB41" w14:textId="77777777" w:rsidR="007B0C52" w:rsidRPr="00502604" w:rsidRDefault="007B0C52" w:rsidP="007B0C52">
      <w:pPr>
        <w:tabs>
          <w:tab w:val="left" w:pos="560"/>
        </w:tabs>
        <w:ind w:right="-94"/>
        <w:jc w:val="both"/>
        <w:rPr>
          <w:rFonts w:ascii="Verdana" w:hAnsi="Verdana"/>
          <w:color w:val="000000"/>
        </w:rPr>
      </w:pPr>
    </w:p>
    <w:p w14:paraId="5C842F84" w14:textId="77777777" w:rsidR="007B0C52" w:rsidRPr="00502604" w:rsidRDefault="007B0C52" w:rsidP="007B0C52">
      <w:pPr>
        <w:tabs>
          <w:tab w:val="left" w:pos="560"/>
        </w:tabs>
        <w:ind w:right="-94"/>
        <w:jc w:val="both"/>
        <w:rPr>
          <w:rFonts w:ascii="Verdana" w:hAnsi="Verdana"/>
          <w:color w:val="000000"/>
        </w:rPr>
      </w:pPr>
      <w:r w:rsidRPr="00502604">
        <w:rPr>
          <w:rFonts w:ascii="Verdana" w:hAnsi="Verdana"/>
          <w:color w:val="000000"/>
        </w:rPr>
        <w:t xml:space="preserve">La pintura interior látex será medida en </w:t>
      </w:r>
      <w:r w:rsidRPr="00502604">
        <w:rPr>
          <w:rFonts w:ascii="Verdana" w:hAnsi="Verdana"/>
          <w:b/>
          <w:color w:val="000000"/>
        </w:rPr>
        <w:t>metros cuadrados</w:t>
      </w:r>
      <w:r w:rsidRPr="00502604">
        <w:rPr>
          <w:rFonts w:ascii="Verdana" w:hAnsi="Verdana"/>
        </w:rPr>
        <w:t xml:space="preserve">, tomando en cuenta únicamente las áreas netas del trabajo ejecutado y autorizado. </w:t>
      </w:r>
      <w:r w:rsidRPr="00502604">
        <w:rPr>
          <w:rFonts w:ascii="Verdana" w:hAnsi="Verdana" w:cs="Tahoma"/>
        </w:rPr>
        <w:t>En la medición se descontarán todos los vanos de puertas, ventanas y otros determinados por el Inspector, pero si se incluirán las superficies netas de las jambas.</w:t>
      </w:r>
    </w:p>
    <w:p w14:paraId="561FD22A" w14:textId="77777777" w:rsidR="007B0C52" w:rsidRPr="00502604" w:rsidRDefault="007B0C52" w:rsidP="007B0C52">
      <w:pPr>
        <w:tabs>
          <w:tab w:val="left" w:pos="560"/>
        </w:tabs>
        <w:ind w:right="386"/>
        <w:jc w:val="both"/>
        <w:rPr>
          <w:rFonts w:ascii="Verdana" w:hAnsi="Verdana"/>
          <w:color w:val="000000"/>
        </w:rPr>
      </w:pPr>
    </w:p>
    <w:p w14:paraId="1DCE6EB9" w14:textId="77777777" w:rsidR="007B0C52" w:rsidRPr="00502604" w:rsidRDefault="007B0C52" w:rsidP="007B0C52">
      <w:pPr>
        <w:tabs>
          <w:tab w:val="left" w:pos="560"/>
        </w:tabs>
        <w:ind w:right="386"/>
        <w:jc w:val="both"/>
        <w:rPr>
          <w:rFonts w:ascii="Verdana" w:hAnsi="Verdana"/>
          <w:b/>
          <w:color w:val="000000"/>
        </w:rPr>
      </w:pPr>
      <w:r w:rsidRPr="00502604">
        <w:rPr>
          <w:rFonts w:ascii="Verdana" w:hAnsi="Verdana"/>
          <w:b/>
          <w:color w:val="000000"/>
        </w:rPr>
        <w:t>APORTE PROPIO. –</w:t>
      </w:r>
    </w:p>
    <w:p w14:paraId="137A8467" w14:textId="77777777" w:rsidR="007B0C52" w:rsidRPr="00502604" w:rsidRDefault="007B0C52" w:rsidP="007B0C52">
      <w:pPr>
        <w:tabs>
          <w:tab w:val="left" w:pos="560"/>
        </w:tabs>
        <w:ind w:right="386"/>
        <w:jc w:val="both"/>
        <w:rPr>
          <w:rFonts w:ascii="Verdana" w:hAnsi="Verdana"/>
          <w:color w:val="000000"/>
        </w:rPr>
      </w:pPr>
    </w:p>
    <w:p w14:paraId="5E362B0C" w14:textId="77777777" w:rsidR="007B0C52" w:rsidRPr="00502604" w:rsidRDefault="007B0C52" w:rsidP="007B0C52">
      <w:pPr>
        <w:jc w:val="both"/>
        <w:rPr>
          <w:rFonts w:ascii="Verdana" w:hAnsi="Verdana" w:cs="Tahoma"/>
          <w:color w:val="000000"/>
        </w:rPr>
      </w:pPr>
      <w:r w:rsidRPr="00502604">
        <w:rPr>
          <w:rFonts w:ascii="Verdana" w:hAnsi="Verdana" w:cs="Tahoma"/>
          <w:color w:val="000000"/>
        </w:rPr>
        <w:t xml:space="preserve">El aporte propio se encuentra especificado en el </w:t>
      </w:r>
      <w:r w:rsidRPr="00502604">
        <w:rPr>
          <w:rFonts w:ascii="Verdana" w:hAnsi="Verdana" w:cs="Tahoma"/>
        </w:rPr>
        <w:t>análisis de precios unitarios</w:t>
      </w:r>
      <w:r w:rsidRPr="00502604">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1E5E13" w14:textId="77777777" w:rsidR="007B0C52" w:rsidRPr="00502604" w:rsidRDefault="007B0C52" w:rsidP="007B0C52">
      <w:pPr>
        <w:jc w:val="both"/>
        <w:rPr>
          <w:rFonts w:ascii="Verdana" w:hAnsi="Verdana" w:cs="Tahoma"/>
          <w:color w:val="000000"/>
        </w:rPr>
      </w:pPr>
    </w:p>
    <w:p w14:paraId="2B0BDC44"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010DDC9F" w14:textId="77777777" w:rsidR="007B0C52" w:rsidRPr="00502604" w:rsidRDefault="007B0C52" w:rsidP="007B0C52">
      <w:pPr>
        <w:tabs>
          <w:tab w:val="left" w:pos="560"/>
        </w:tabs>
        <w:ind w:right="386"/>
        <w:jc w:val="both"/>
        <w:rPr>
          <w:rFonts w:ascii="Verdana" w:hAnsi="Verdana"/>
          <w:color w:val="000000"/>
        </w:rPr>
      </w:pPr>
    </w:p>
    <w:tbl>
      <w:tblPr>
        <w:tblStyle w:val="TablaconcuadrculaCOPA3"/>
        <w:tblW w:w="9747" w:type="dxa"/>
        <w:tblLook w:val="04A0" w:firstRow="1" w:lastRow="0" w:firstColumn="1" w:lastColumn="0" w:noHBand="0" w:noVBand="1"/>
      </w:tblPr>
      <w:tblGrid>
        <w:gridCol w:w="584"/>
        <w:gridCol w:w="2385"/>
        <w:gridCol w:w="1145"/>
        <w:gridCol w:w="5633"/>
      </w:tblGrid>
      <w:tr w:rsidR="007B0C52" w:rsidRPr="00502604" w14:paraId="3AD35847" w14:textId="77777777" w:rsidTr="00AC5858">
        <w:tc>
          <w:tcPr>
            <w:tcW w:w="584" w:type="dxa"/>
            <w:shd w:val="clear" w:color="auto" w:fill="1F3864" w:themeFill="accent5" w:themeFillShade="80"/>
          </w:tcPr>
          <w:p w14:paraId="0BD570EB"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1659A0D8"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077C49AA" w14:textId="77777777" w:rsidR="007B0C52" w:rsidRPr="00502604" w:rsidRDefault="007B0C52" w:rsidP="00AC5858">
            <w:pPr>
              <w:jc w:val="center"/>
              <w:rPr>
                <w:rFonts w:ascii="Verdana" w:hAnsi="Verdana"/>
                <w:b/>
              </w:rPr>
            </w:pPr>
            <w:r w:rsidRPr="00502604">
              <w:rPr>
                <w:rFonts w:ascii="Verdana" w:hAnsi="Verdana"/>
                <w:b/>
              </w:rPr>
              <w:t>UNIDAD</w:t>
            </w:r>
          </w:p>
        </w:tc>
        <w:tc>
          <w:tcPr>
            <w:tcW w:w="5633" w:type="dxa"/>
            <w:shd w:val="clear" w:color="auto" w:fill="1F3864" w:themeFill="accent5" w:themeFillShade="80"/>
          </w:tcPr>
          <w:p w14:paraId="4622A9A7"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0F1AD2BD" w14:textId="77777777" w:rsidTr="00AC5858">
        <w:tc>
          <w:tcPr>
            <w:tcW w:w="584" w:type="dxa"/>
            <w:shd w:val="clear" w:color="auto" w:fill="BDD6EE" w:themeFill="accent1" w:themeFillTint="66"/>
          </w:tcPr>
          <w:p w14:paraId="58EE6D77" w14:textId="77777777" w:rsidR="007B0C52" w:rsidRPr="00502604" w:rsidRDefault="007B0C52" w:rsidP="00AC5858">
            <w:pPr>
              <w:jc w:val="center"/>
              <w:rPr>
                <w:rFonts w:ascii="Verdana" w:hAnsi="Verdana"/>
                <w:b/>
              </w:rPr>
            </w:pPr>
            <w:r w:rsidRPr="00502604">
              <w:rPr>
                <w:rFonts w:ascii="Verdana" w:hAnsi="Verdana"/>
                <w:b/>
              </w:rPr>
              <w:t>20</w:t>
            </w:r>
          </w:p>
        </w:tc>
        <w:tc>
          <w:tcPr>
            <w:tcW w:w="2385" w:type="dxa"/>
            <w:shd w:val="clear" w:color="auto" w:fill="BDD6EE" w:themeFill="accent1" w:themeFillTint="66"/>
          </w:tcPr>
          <w:p w14:paraId="4DEA479F" w14:textId="77777777" w:rsidR="007B0C52" w:rsidRPr="00502604" w:rsidRDefault="007B0C52" w:rsidP="00AC5858">
            <w:pPr>
              <w:jc w:val="center"/>
              <w:rPr>
                <w:rFonts w:ascii="Verdana" w:hAnsi="Verdana"/>
                <w:b/>
              </w:rPr>
            </w:pPr>
            <w:r w:rsidRPr="00502604">
              <w:rPr>
                <w:rFonts w:ascii="Verdana" w:hAnsi="Verdana"/>
                <w:b/>
              </w:rPr>
              <w:t>VAC - OF - REV - 4</w:t>
            </w:r>
          </w:p>
        </w:tc>
        <w:tc>
          <w:tcPr>
            <w:tcW w:w="1145" w:type="dxa"/>
            <w:shd w:val="clear" w:color="auto" w:fill="BDD6EE" w:themeFill="accent1" w:themeFillTint="66"/>
          </w:tcPr>
          <w:p w14:paraId="2FCA6CFD" w14:textId="77777777" w:rsidR="007B0C52" w:rsidRPr="00502604" w:rsidRDefault="007B0C52" w:rsidP="00AC5858">
            <w:pPr>
              <w:jc w:val="center"/>
              <w:rPr>
                <w:rFonts w:ascii="Verdana" w:hAnsi="Verdana"/>
                <w:b/>
              </w:rPr>
            </w:pPr>
            <w:r w:rsidRPr="00502604">
              <w:rPr>
                <w:rFonts w:ascii="Verdana" w:hAnsi="Verdana"/>
                <w:b/>
              </w:rPr>
              <w:t>M2</w:t>
            </w:r>
          </w:p>
        </w:tc>
        <w:tc>
          <w:tcPr>
            <w:tcW w:w="5633" w:type="dxa"/>
            <w:shd w:val="clear" w:color="auto" w:fill="BDD6EE" w:themeFill="accent1" w:themeFillTint="66"/>
          </w:tcPr>
          <w:p w14:paraId="03C3F1AB" w14:textId="77777777" w:rsidR="007B0C52" w:rsidRPr="00502604" w:rsidRDefault="007B0C52" w:rsidP="00AC5858">
            <w:pPr>
              <w:spacing w:line="360" w:lineRule="auto"/>
              <w:jc w:val="center"/>
              <w:rPr>
                <w:rFonts w:ascii="Verdana" w:hAnsi="Verdana"/>
                <w:b/>
              </w:rPr>
            </w:pPr>
            <w:r w:rsidRPr="00502604">
              <w:rPr>
                <w:rFonts w:ascii="Verdana" w:hAnsi="Verdana" w:cs="Tahoma"/>
                <w:b/>
                <w:bCs/>
              </w:rPr>
              <w:t>REVOQUE EXTERIOR DE CEMENTO</w:t>
            </w:r>
          </w:p>
        </w:tc>
      </w:tr>
    </w:tbl>
    <w:p w14:paraId="1313572F" w14:textId="77777777" w:rsidR="007B0C52" w:rsidRPr="00502604" w:rsidRDefault="007B0C52" w:rsidP="007B0C52">
      <w:pPr>
        <w:tabs>
          <w:tab w:val="left" w:pos="560"/>
        </w:tabs>
        <w:spacing w:before="240"/>
        <w:jc w:val="both"/>
        <w:rPr>
          <w:rFonts w:ascii="Verdana" w:hAnsi="Verdana" w:cs="Tahoma"/>
          <w:b/>
          <w:color w:val="000000"/>
        </w:rPr>
      </w:pPr>
      <w:r w:rsidRPr="00502604">
        <w:rPr>
          <w:rFonts w:ascii="Verdana" w:hAnsi="Verdana" w:cs="Tahoma"/>
          <w:b/>
          <w:color w:val="000000"/>
        </w:rPr>
        <w:t>DESCRIPCIÓN. -</w:t>
      </w:r>
      <w:r w:rsidRPr="00502604">
        <w:rPr>
          <w:rFonts w:ascii="Verdana" w:hAnsi="Verdana" w:cs="Helvetica"/>
          <w:color w:val="333333"/>
          <w:shd w:val="clear" w:color="auto" w:fill="F9F9F9"/>
        </w:rPr>
        <w:t xml:space="preserve"> </w:t>
      </w:r>
    </w:p>
    <w:p w14:paraId="6804543A" w14:textId="77777777" w:rsidR="007B0C52" w:rsidRPr="00502604" w:rsidRDefault="007B0C52" w:rsidP="007B0C52">
      <w:pPr>
        <w:adjustRightInd w:val="0"/>
        <w:jc w:val="both"/>
        <w:rPr>
          <w:rFonts w:ascii="Verdana" w:hAnsi="Verdana" w:cs="Tahoma"/>
          <w:color w:val="000000"/>
        </w:rPr>
      </w:pPr>
    </w:p>
    <w:p w14:paraId="09203115"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 xml:space="preserve">Este ítem se refiere a la ejecución de revoques de cemento con textura en proporción 1:3 para ambientes exteriores </w:t>
      </w:r>
      <w:bookmarkStart w:id="185" w:name="_Hlk161511262"/>
      <w:r w:rsidRPr="00502604">
        <w:rPr>
          <w:rFonts w:ascii="Verdana" w:hAnsi="Verdana"/>
        </w:rPr>
        <w:t>de acuerdo al trazado, alineación, elevaciones y dimensiones señaladas en los planos constructivos e instrucciones del Inspector de Proyecto.</w:t>
      </w:r>
    </w:p>
    <w:bookmarkEnd w:id="185"/>
    <w:p w14:paraId="33079758" w14:textId="77777777" w:rsidR="007B0C52" w:rsidRPr="00502604" w:rsidRDefault="007B0C52" w:rsidP="007B0C52">
      <w:pPr>
        <w:tabs>
          <w:tab w:val="left" w:pos="560"/>
        </w:tabs>
        <w:spacing w:before="240"/>
        <w:jc w:val="both"/>
        <w:rPr>
          <w:rFonts w:ascii="Verdana" w:hAnsi="Verdana" w:cs="Tahoma"/>
          <w:b/>
          <w:color w:val="000000"/>
        </w:rPr>
      </w:pPr>
      <w:r w:rsidRPr="00502604">
        <w:rPr>
          <w:rFonts w:ascii="Verdana" w:hAnsi="Verdana" w:cs="Tahoma"/>
          <w:b/>
          <w:color w:val="000000"/>
        </w:rPr>
        <w:t>MATERIALES, HERRAMIENTAS Y EQUIPO. –</w:t>
      </w:r>
    </w:p>
    <w:p w14:paraId="4545E4F5" w14:textId="77777777" w:rsidR="007B0C52" w:rsidRPr="00502604" w:rsidRDefault="007B0C52" w:rsidP="007B0C52">
      <w:pPr>
        <w:jc w:val="both"/>
        <w:rPr>
          <w:rFonts w:ascii="Verdana" w:hAnsi="Verdana" w:cs="Tahoma"/>
          <w:color w:val="000000"/>
        </w:rPr>
      </w:pPr>
    </w:p>
    <w:p w14:paraId="256D6A9D"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19FDA2E" w14:textId="77777777" w:rsidR="007B0C52" w:rsidRPr="00502604" w:rsidRDefault="007B0C52" w:rsidP="007B0C52">
      <w:pPr>
        <w:tabs>
          <w:tab w:val="left" w:pos="8711"/>
        </w:tabs>
        <w:rPr>
          <w:rFonts w:ascii="Verdana" w:hAnsi="Verdana" w:cs="Tahoma"/>
          <w:color w:val="000000"/>
        </w:rPr>
      </w:pPr>
    </w:p>
    <w:p w14:paraId="1C820C0D" w14:textId="77777777" w:rsidR="007B0C52" w:rsidRPr="00502604" w:rsidRDefault="007B0C52" w:rsidP="007B0C52">
      <w:pPr>
        <w:tabs>
          <w:tab w:val="left" w:pos="8711"/>
        </w:tabs>
        <w:rPr>
          <w:rFonts w:ascii="Verdana" w:hAnsi="Verdana" w:cs="Tahoma"/>
          <w:b/>
        </w:rPr>
      </w:pPr>
      <w:r w:rsidRPr="00502604">
        <w:rPr>
          <w:rFonts w:ascii="Verdana" w:hAnsi="Verdana" w:cs="Tahoma"/>
          <w:b/>
        </w:rPr>
        <w:t>FORMA DE EJECUCIÓN. –</w:t>
      </w:r>
    </w:p>
    <w:p w14:paraId="44151395" w14:textId="77777777" w:rsidR="007B0C52" w:rsidRPr="00502604" w:rsidRDefault="007B0C52" w:rsidP="007B0C52">
      <w:pPr>
        <w:tabs>
          <w:tab w:val="left" w:pos="8711"/>
        </w:tabs>
        <w:rPr>
          <w:rFonts w:ascii="Verdana" w:hAnsi="Verdana" w:cs="Tahoma"/>
          <w:b/>
        </w:rPr>
      </w:pPr>
    </w:p>
    <w:p w14:paraId="779D1231" w14:textId="77777777" w:rsidR="007B0C52" w:rsidRPr="00502604" w:rsidRDefault="007B0C52" w:rsidP="007B0C52">
      <w:pPr>
        <w:jc w:val="both"/>
        <w:rPr>
          <w:rFonts w:ascii="Verdana" w:hAnsi="Verdana" w:cs="Tahoma"/>
        </w:rPr>
      </w:pPr>
      <w:r w:rsidRPr="00502604">
        <w:rPr>
          <w:rFonts w:ascii="Verdana" w:hAnsi="Verdana" w:cs="Tahoma"/>
        </w:rPr>
        <w:t>El Entidad Ejecutora deberá prever todas las herramientas, equipos y accesorios necesarios para la ejecución del ítem. En general se seguirán las siguientes directrices:</w:t>
      </w:r>
    </w:p>
    <w:p w14:paraId="5FCFE48D" w14:textId="77777777" w:rsidR="007B0C52" w:rsidRPr="00502604" w:rsidRDefault="007B0C52" w:rsidP="007B0C52">
      <w:pPr>
        <w:adjustRightInd w:val="0"/>
        <w:jc w:val="both"/>
        <w:rPr>
          <w:rFonts w:ascii="Verdana" w:hAnsi="Verdana"/>
        </w:rPr>
      </w:pPr>
    </w:p>
    <w:p w14:paraId="457FCDB7" w14:textId="77777777" w:rsidR="007B0C52" w:rsidRPr="00502604" w:rsidRDefault="007B0C52" w:rsidP="007B0C52">
      <w:pPr>
        <w:tabs>
          <w:tab w:val="left" w:pos="560"/>
        </w:tabs>
        <w:jc w:val="both"/>
        <w:rPr>
          <w:rFonts w:ascii="Verdana" w:hAnsi="Verdana" w:cs="Tahoma"/>
          <w:b/>
        </w:rPr>
      </w:pPr>
      <w:r w:rsidRPr="00502604">
        <w:rPr>
          <w:rFonts w:ascii="Verdana" w:hAnsi="Verdana" w:cs="Tahoma"/>
          <w:b/>
        </w:rPr>
        <w:t>Preparación de la Superficie</w:t>
      </w:r>
    </w:p>
    <w:p w14:paraId="5303ACD0" w14:textId="77777777" w:rsidR="007B0C52" w:rsidRPr="00502604" w:rsidRDefault="007B0C52" w:rsidP="007B0C52">
      <w:pPr>
        <w:jc w:val="both"/>
        <w:rPr>
          <w:rFonts w:ascii="Verdana" w:hAnsi="Verdana" w:cs="Tahoma"/>
          <w:bCs/>
          <w:color w:val="000000"/>
        </w:rPr>
      </w:pPr>
      <w:bookmarkStart w:id="186" w:name="_Hlk161511539"/>
      <w:r w:rsidRPr="00502604">
        <w:rPr>
          <w:rFonts w:ascii="Verdana" w:hAnsi="Verdana" w:cs="Tahoma"/>
        </w:rPr>
        <w:t xml:space="preserve">Antes del proceder con el revoque, </w:t>
      </w:r>
      <w:bookmarkEnd w:id="186"/>
      <w:r w:rsidRPr="00502604">
        <w:rPr>
          <w:rFonts w:ascii="Verdana" w:hAnsi="Verdana" w:cs="Tahoma"/>
        </w:rPr>
        <w:t>se revisará que la superficie este uniforme sin polvo, grasas o sustancias que perjudiquen la buena ejecución del ítem</w:t>
      </w:r>
      <w:r w:rsidRPr="00502604">
        <w:rPr>
          <w:rFonts w:ascii="Verdana" w:hAnsi="Verdana" w:cs="Tahoma"/>
          <w:bCs/>
          <w:color w:val="000000"/>
        </w:rPr>
        <w:t>.</w:t>
      </w:r>
    </w:p>
    <w:p w14:paraId="4F097E67" w14:textId="77777777" w:rsidR="007B0C52" w:rsidRPr="00502604" w:rsidRDefault="007B0C52" w:rsidP="007B0C52">
      <w:pPr>
        <w:adjustRightInd w:val="0"/>
        <w:jc w:val="both"/>
        <w:rPr>
          <w:rFonts w:ascii="Verdana" w:hAnsi="Verdana"/>
        </w:rPr>
      </w:pPr>
    </w:p>
    <w:p w14:paraId="3A432343" w14:textId="77777777" w:rsidR="007B0C52" w:rsidRPr="00502604" w:rsidRDefault="007B0C52" w:rsidP="007B0C52">
      <w:pPr>
        <w:adjustRightInd w:val="0"/>
        <w:jc w:val="both"/>
        <w:rPr>
          <w:rFonts w:ascii="Verdana" w:hAnsi="Verdana"/>
        </w:rPr>
      </w:pPr>
      <w:r w:rsidRPr="00502604">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3CACA61E" w14:textId="77777777" w:rsidR="007B0C52" w:rsidRPr="00502604" w:rsidRDefault="007B0C52" w:rsidP="007B0C52">
      <w:pPr>
        <w:adjustRightInd w:val="0"/>
        <w:jc w:val="both"/>
        <w:rPr>
          <w:rFonts w:ascii="Verdana" w:hAnsi="Verdana"/>
        </w:rPr>
      </w:pPr>
    </w:p>
    <w:p w14:paraId="466DB280" w14:textId="77777777" w:rsidR="007B0C52" w:rsidRPr="00502604" w:rsidRDefault="007B0C52" w:rsidP="007B0C52">
      <w:pPr>
        <w:adjustRightInd w:val="0"/>
        <w:jc w:val="both"/>
        <w:rPr>
          <w:rFonts w:ascii="Verdana" w:hAnsi="Verdana"/>
        </w:rPr>
      </w:pPr>
      <w:r w:rsidRPr="00502604">
        <w:rPr>
          <w:rFonts w:ascii="Verdana" w:hAnsi="Verdana"/>
        </w:rPr>
        <w:t xml:space="preserve">En caso de aplicarse el revoque directamente en hormigón, estas superficies deben haber sido debidamente limpiadas y producido suficiente aspereza como para obtener la debida ligazón. </w:t>
      </w:r>
    </w:p>
    <w:p w14:paraId="7965BE06" w14:textId="77777777" w:rsidR="007B0C52" w:rsidRPr="00502604" w:rsidRDefault="007B0C52" w:rsidP="007B0C52">
      <w:pPr>
        <w:adjustRightInd w:val="0"/>
        <w:jc w:val="both"/>
        <w:rPr>
          <w:rFonts w:ascii="Verdana" w:hAnsi="Verdana"/>
        </w:rPr>
      </w:pPr>
    </w:p>
    <w:p w14:paraId="4F37F11A" w14:textId="77777777" w:rsidR="007B0C52" w:rsidRPr="00502604" w:rsidRDefault="007B0C52" w:rsidP="007B0C52">
      <w:pPr>
        <w:adjustRightInd w:val="0"/>
        <w:jc w:val="both"/>
        <w:rPr>
          <w:rFonts w:ascii="Verdana" w:hAnsi="Verdana"/>
          <w:b/>
          <w:bCs/>
        </w:rPr>
      </w:pPr>
      <w:r w:rsidRPr="00502604">
        <w:rPr>
          <w:rFonts w:ascii="Verdana" w:hAnsi="Verdana"/>
          <w:b/>
          <w:bCs/>
        </w:rPr>
        <w:t>Preparación del Mortero</w:t>
      </w:r>
    </w:p>
    <w:p w14:paraId="30295547" w14:textId="77777777" w:rsidR="007B0C52" w:rsidRPr="00502604" w:rsidRDefault="007B0C52" w:rsidP="007B0C52">
      <w:pPr>
        <w:adjustRightInd w:val="0"/>
        <w:jc w:val="both"/>
        <w:rPr>
          <w:rFonts w:ascii="Verdana" w:hAnsi="Verdana"/>
        </w:rPr>
      </w:pPr>
      <w:r w:rsidRPr="00502604">
        <w:rPr>
          <w:rFonts w:ascii="Verdana" w:hAnsi="Verdana"/>
        </w:rPr>
        <w:t>La proporción de cemento arena fina será de 1:3, y la cantidad de agua usada será tal que resulte en una mezcla plástica.</w:t>
      </w:r>
    </w:p>
    <w:p w14:paraId="3CB94EAC" w14:textId="77777777" w:rsidR="007B0C52" w:rsidRPr="00502604" w:rsidRDefault="007B0C52" w:rsidP="007B0C52">
      <w:pPr>
        <w:adjustRightInd w:val="0"/>
        <w:jc w:val="both"/>
        <w:rPr>
          <w:rFonts w:ascii="Verdana" w:hAnsi="Verdana"/>
        </w:rPr>
      </w:pPr>
    </w:p>
    <w:p w14:paraId="2C0BFA12" w14:textId="77777777" w:rsidR="007B0C52" w:rsidRPr="00502604" w:rsidRDefault="007B0C52" w:rsidP="007B0C52">
      <w:pPr>
        <w:adjustRightInd w:val="0"/>
        <w:jc w:val="both"/>
        <w:rPr>
          <w:rFonts w:ascii="Verdana" w:hAnsi="Verdana"/>
        </w:rPr>
      </w:pPr>
      <w:r w:rsidRPr="00502604">
        <w:rPr>
          <w:rFonts w:ascii="Verdana" w:hAnsi="Verdana"/>
        </w:rPr>
        <w:t>La Entidad Ejecutora podrá mezclar pequeñas cantidades de mortero a mano, previa autorización del Inspector de Proyecto.</w:t>
      </w:r>
    </w:p>
    <w:p w14:paraId="6285595B" w14:textId="77777777" w:rsidR="007B0C52" w:rsidRPr="00502604" w:rsidRDefault="007B0C52" w:rsidP="007B0C52">
      <w:pPr>
        <w:adjustRightInd w:val="0"/>
        <w:jc w:val="both"/>
        <w:rPr>
          <w:rFonts w:ascii="Verdana" w:hAnsi="Verdana"/>
        </w:rPr>
      </w:pPr>
    </w:p>
    <w:p w14:paraId="30C1E994" w14:textId="77777777" w:rsidR="007B0C52" w:rsidRPr="00502604" w:rsidRDefault="007B0C52" w:rsidP="007B0C52">
      <w:pPr>
        <w:adjustRightInd w:val="0"/>
        <w:jc w:val="both"/>
        <w:rPr>
          <w:rFonts w:ascii="Verdana" w:hAnsi="Verdana"/>
        </w:rPr>
      </w:pPr>
      <w:r w:rsidRPr="00502604">
        <w:rPr>
          <w:rFonts w:ascii="Verdana" w:hAnsi="Verdana"/>
        </w:rPr>
        <w:t>El Inspector de Proyecto debe exigir una revisión de la composición y resistencia del mortero y está facultado para realizar las pruebas que crea conveniente.</w:t>
      </w:r>
    </w:p>
    <w:p w14:paraId="1A2A8D5D" w14:textId="77777777" w:rsidR="007B0C52" w:rsidRPr="00502604" w:rsidRDefault="007B0C52" w:rsidP="007B0C52">
      <w:pPr>
        <w:adjustRightInd w:val="0"/>
        <w:jc w:val="both"/>
        <w:rPr>
          <w:rFonts w:ascii="Verdana" w:hAnsi="Verdana"/>
        </w:rPr>
      </w:pPr>
    </w:p>
    <w:p w14:paraId="6D7DDDE8" w14:textId="77777777" w:rsidR="007B0C52" w:rsidRPr="00502604" w:rsidRDefault="007B0C52" w:rsidP="007B0C52">
      <w:pPr>
        <w:adjustRightInd w:val="0"/>
        <w:jc w:val="both"/>
        <w:rPr>
          <w:rFonts w:ascii="Verdana" w:hAnsi="Verdana"/>
          <w:b/>
          <w:bCs/>
        </w:rPr>
      </w:pPr>
      <w:r w:rsidRPr="00502604">
        <w:rPr>
          <w:rFonts w:ascii="Verdana" w:hAnsi="Verdana"/>
          <w:b/>
          <w:bCs/>
        </w:rPr>
        <w:t>Aplicación del Revestimiento</w:t>
      </w:r>
    </w:p>
    <w:p w14:paraId="10B7052B" w14:textId="77777777" w:rsidR="007B0C52" w:rsidRPr="00502604" w:rsidRDefault="007B0C52" w:rsidP="007B0C52">
      <w:pPr>
        <w:adjustRightInd w:val="0"/>
        <w:jc w:val="both"/>
        <w:rPr>
          <w:rFonts w:ascii="Verdana" w:hAnsi="Verdana"/>
        </w:rPr>
      </w:pPr>
      <w:bookmarkStart w:id="187" w:name="_Hlk161511618"/>
      <w:r w:rsidRPr="00502604">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84E0E13" w14:textId="77777777" w:rsidR="007B0C52" w:rsidRPr="00502604" w:rsidRDefault="007B0C52" w:rsidP="007B0C52">
      <w:pPr>
        <w:adjustRightInd w:val="0"/>
        <w:jc w:val="both"/>
        <w:rPr>
          <w:rFonts w:ascii="Verdana" w:hAnsi="Verdana"/>
        </w:rPr>
      </w:pPr>
      <w:r w:rsidRPr="00502604">
        <w:rPr>
          <w:rFonts w:ascii="Verdana" w:hAnsi="Verdana"/>
        </w:rPr>
        <w:t>niveladas unas con las otras, con el objeto de asegurar la obtención de una superficie pareja y uniforme.</w:t>
      </w:r>
    </w:p>
    <w:p w14:paraId="457EC55F" w14:textId="77777777" w:rsidR="007B0C52" w:rsidRPr="00502604" w:rsidRDefault="007B0C52" w:rsidP="007B0C52">
      <w:pPr>
        <w:adjustRightInd w:val="0"/>
        <w:jc w:val="both"/>
        <w:rPr>
          <w:rFonts w:ascii="Verdana" w:hAnsi="Verdana"/>
        </w:rPr>
      </w:pPr>
    </w:p>
    <w:p w14:paraId="2B669884" w14:textId="77777777" w:rsidR="007B0C52" w:rsidRPr="00502604" w:rsidRDefault="007B0C52" w:rsidP="007B0C52">
      <w:pPr>
        <w:adjustRightInd w:val="0"/>
        <w:jc w:val="both"/>
        <w:rPr>
          <w:rFonts w:ascii="Verdana" w:hAnsi="Verdana"/>
        </w:rPr>
      </w:pPr>
      <w:r w:rsidRPr="00502604">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9F5D2FA" w14:textId="77777777" w:rsidR="007B0C52" w:rsidRPr="00502604" w:rsidRDefault="007B0C52" w:rsidP="007B0C52">
      <w:pPr>
        <w:adjustRightInd w:val="0"/>
        <w:jc w:val="both"/>
        <w:rPr>
          <w:rFonts w:ascii="Verdana" w:hAnsi="Verdana"/>
        </w:rPr>
      </w:pPr>
      <w:r w:rsidRPr="00502604">
        <w:rPr>
          <w:rFonts w:ascii="Verdana" w:hAnsi="Verdana"/>
        </w:rPr>
        <w:t>regla entre maestra y maestra. Después se efectuará un rayado vertical con clavos a objeto</w:t>
      </w:r>
    </w:p>
    <w:p w14:paraId="06AB7E31" w14:textId="77777777" w:rsidR="007B0C52" w:rsidRPr="00502604" w:rsidRDefault="007B0C52" w:rsidP="007B0C52">
      <w:pPr>
        <w:adjustRightInd w:val="0"/>
        <w:jc w:val="both"/>
        <w:rPr>
          <w:rFonts w:ascii="Verdana" w:hAnsi="Verdana"/>
        </w:rPr>
      </w:pPr>
      <w:r w:rsidRPr="00502604">
        <w:rPr>
          <w:rFonts w:ascii="Verdana" w:hAnsi="Verdana"/>
        </w:rPr>
        <w:t>de asegurar la adherencia de la segunda capa de acabado.</w:t>
      </w:r>
    </w:p>
    <w:p w14:paraId="7C14C835" w14:textId="77777777" w:rsidR="007B0C52" w:rsidRPr="00502604" w:rsidRDefault="007B0C52" w:rsidP="007B0C52">
      <w:pPr>
        <w:adjustRightInd w:val="0"/>
        <w:jc w:val="both"/>
        <w:rPr>
          <w:rFonts w:ascii="Verdana" w:hAnsi="Verdana"/>
        </w:rPr>
      </w:pPr>
      <w:r w:rsidRPr="00502604">
        <w:rPr>
          <w:rFonts w:ascii="Verdana" w:hAnsi="Verdana"/>
        </w:rPr>
        <w:t xml:space="preserve">Posteriormente se aplicará la segunda capa de acabado en un espesor de 1.5 a 2.0 mm., dependiendo del tipo de textura especificado en los planos de detalle e instrucciones del </w:t>
      </w:r>
      <w:r w:rsidRPr="00502604">
        <w:rPr>
          <w:rFonts w:ascii="Verdana" w:hAnsi="Verdana"/>
        </w:rPr>
        <w:lastRenderedPageBreak/>
        <w:t>Inspector de Proyecto, empleando para el efecto herramientas adecuadas y mano de obra adecuada.</w:t>
      </w:r>
    </w:p>
    <w:p w14:paraId="4451921D" w14:textId="77777777" w:rsidR="007B0C52" w:rsidRPr="00502604" w:rsidRDefault="007B0C52" w:rsidP="007B0C52">
      <w:pPr>
        <w:adjustRightInd w:val="0"/>
        <w:jc w:val="both"/>
        <w:rPr>
          <w:rFonts w:ascii="Verdana" w:hAnsi="Verdana"/>
        </w:rPr>
      </w:pPr>
    </w:p>
    <w:p w14:paraId="085F3BEE" w14:textId="77777777" w:rsidR="007B0C52" w:rsidRPr="00502604" w:rsidRDefault="007B0C52" w:rsidP="007B0C52">
      <w:pPr>
        <w:adjustRightInd w:val="0"/>
        <w:jc w:val="both"/>
        <w:rPr>
          <w:rFonts w:ascii="Verdana" w:hAnsi="Verdana"/>
        </w:rPr>
      </w:pPr>
      <w:r w:rsidRPr="00502604">
        <w:rPr>
          <w:rFonts w:ascii="Verdana" w:hAnsi="Verdana"/>
        </w:rPr>
        <w:t xml:space="preserve">Una vez ejecutada la primera capa de revoque grueso según lo señalado y después de que hubiera fraguado dicho revoque se aplicará una segunda y última capa de enlucido de mortero de cemento en proporción </w:t>
      </w:r>
      <w:proofErr w:type="gramStart"/>
      <w:r w:rsidRPr="00502604">
        <w:rPr>
          <w:rFonts w:ascii="Verdana" w:hAnsi="Verdana"/>
        </w:rPr>
        <w:t>1 :</w:t>
      </w:r>
      <w:proofErr w:type="gramEnd"/>
      <w:r w:rsidRPr="00502604">
        <w:rPr>
          <w:rFonts w:ascii="Verdana" w:hAnsi="Verdana"/>
        </w:rPr>
        <w:t xml:space="preserve">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488AC153" w14:textId="77777777" w:rsidR="007B0C52" w:rsidRPr="00502604" w:rsidRDefault="007B0C52" w:rsidP="007B0C52">
      <w:pPr>
        <w:adjustRightInd w:val="0"/>
        <w:jc w:val="both"/>
        <w:rPr>
          <w:rFonts w:ascii="Verdana" w:hAnsi="Verdana"/>
        </w:rPr>
      </w:pPr>
    </w:p>
    <w:p w14:paraId="0E2758E9" w14:textId="77777777" w:rsidR="007B0C52" w:rsidRPr="00502604" w:rsidRDefault="007B0C52" w:rsidP="007B0C52">
      <w:pPr>
        <w:adjustRightInd w:val="0"/>
        <w:jc w:val="both"/>
        <w:rPr>
          <w:rFonts w:ascii="Verdana" w:hAnsi="Verdana"/>
        </w:rPr>
      </w:pPr>
      <w:r w:rsidRPr="00502604">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68A8843" w14:textId="77777777" w:rsidR="007B0C52" w:rsidRPr="00502604" w:rsidRDefault="007B0C52" w:rsidP="007B0C52">
      <w:pPr>
        <w:adjustRightInd w:val="0"/>
        <w:jc w:val="both"/>
        <w:rPr>
          <w:rFonts w:ascii="Verdana" w:hAnsi="Verdana"/>
        </w:rPr>
      </w:pPr>
    </w:p>
    <w:p w14:paraId="5B9A2CDC" w14:textId="77777777" w:rsidR="007B0C52" w:rsidRPr="00502604" w:rsidRDefault="007B0C52" w:rsidP="007B0C52">
      <w:pPr>
        <w:adjustRightInd w:val="0"/>
        <w:jc w:val="both"/>
        <w:rPr>
          <w:rFonts w:ascii="Verdana" w:hAnsi="Verdana"/>
        </w:rPr>
      </w:pPr>
      <w:r w:rsidRPr="00502604">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7"/>
    <w:p w14:paraId="44B7C871" w14:textId="77777777" w:rsidR="007B0C52" w:rsidRPr="00502604" w:rsidRDefault="007B0C52" w:rsidP="007B0C52">
      <w:pPr>
        <w:adjustRightInd w:val="0"/>
        <w:jc w:val="both"/>
        <w:rPr>
          <w:rFonts w:ascii="Verdana" w:hAnsi="Verdana"/>
        </w:rPr>
      </w:pPr>
    </w:p>
    <w:p w14:paraId="59916CB1" w14:textId="77777777" w:rsidR="007B0C52" w:rsidRPr="00502604" w:rsidRDefault="007B0C52" w:rsidP="007B0C52">
      <w:pPr>
        <w:tabs>
          <w:tab w:val="left" w:pos="560"/>
        </w:tabs>
        <w:jc w:val="both"/>
        <w:rPr>
          <w:rFonts w:ascii="Verdana" w:hAnsi="Verdana" w:cs="Tahoma"/>
          <w:b/>
        </w:rPr>
      </w:pPr>
      <w:r w:rsidRPr="00502604">
        <w:rPr>
          <w:rFonts w:ascii="Verdana" w:hAnsi="Verdana" w:cs="Tahoma"/>
          <w:b/>
        </w:rPr>
        <w:t>Criterios de Control, Aceptación y Rechazo</w:t>
      </w:r>
    </w:p>
    <w:p w14:paraId="3B03B3BE"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18135A04" w14:textId="77777777" w:rsidR="007B0C52" w:rsidRPr="00502604" w:rsidRDefault="007B0C52" w:rsidP="007B0C52">
      <w:pPr>
        <w:tabs>
          <w:tab w:val="left" w:pos="560"/>
        </w:tabs>
        <w:spacing w:before="240"/>
        <w:jc w:val="both"/>
        <w:rPr>
          <w:rFonts w:ascii="Verdana" w:hAnsi="Verdana" w:cs="Tahoma"/>
          <w:b/>
          <w:color w:val="000000"/>
        </w:rPr>
      </w:pPr>
      <w:r w:rsidRPr="00502604">
        <w:rPr>
          <w:rFonts w:ascii="Verdana" w:hAnsi="Verdana" w:cs="Tahoma"/>
          <w:b/>
          <w:color w:val="000000"/>
        </w:rPr>
        <w:t>MEDICIÓN. -</w:t>
      </w:r>
    </w:p>
    <w:p w14:paraId="397104B3" w14:textId="77777777" w:rsidR="007B0C52" w:rsidRPr="00502604" w:rsidRDefault="007B0C52" w:rsidP="007B0C52">
      <w:pPr>
        <w:jc w:val="both"/>
        <w:rPr>
          <w:rFonts w:ascii="Verdana" w:hAnsi="Verdana" w:cs="Tahoma"/>
          <w:color w:val="000000"/>
        </w:rPr>
      </w:pPr>
    </w:p>
    <w:p w14:paraId="3FCE182D" w14:textId="77777777" w:rsidR="007B0C52" w:rsidRPr="00502604" w:rsidRDefault="007B0C52" w:rsidP="007B0C52">
      <w:pPr>
        <w:jc w:val="both"/>
        <w:rPr>
          <w:rFonts w:ascii="Verdana" w:hAnsi="Verdana" w:cs="Tahoma"/>
          <w:color w:val="000000"/>
        </w:rPr>
      </w:pPr>
      <w:r w:rsidRPr="00502604">
        <w:rPr>
          <w:rFonts w:ascii="Verdana" w:hAnsi="Verdana" w:cs="Tahoma"/>
          <w:color w:val="000000"/>
        </w:rPr>
        <w:t xml:space="preserve">El revoque exterior de cemento se medirá en </w:t>
      </w:r>
      <w:r w:rsidRPr="00502604">
        <w:rPr>
          <w:rFonts w:ascii="Verdana" w:hAnsi="Verdana" w:cs="Tahoma"/>
          <w:b/>
          <w:color w:val="000000"/>
        </w:rPr>
        <w:t>metros cuadrados</w:t>
      </w:r>
      <w:r w:rsidRPr="00502604">
        <w:rPr>
          <w:rFonts w:ascii="Verdana" w:hAnsi="Verdana" w:cs="Tahoma"/>
          <w:color w:val="000000"/>
        </w:rPr>
        <w:t xml:space="preserve"> tomando la superficie neta de recubrimiento ejecutado y autorizado por el Inspector de Proyecto.</w:t>
      </w:r>
    </w:p>
    <w:p w14:paraId="60824552" w14:textId="77777777" w:rsidR="007B0C52" w:rsidRPr="00502604" w:rsidRDefault="007B0C52" w:rsidP="007B0C52">
      <w:pPr>
        <w:jc w:val="both"/>
        <w:rPr>
          <w:rFonts w:ascii="Verdana" w:hAnsi="Verdana" w:cs="Tahoma"/>
          <w:color w:val="000000"/>
        </w:rPr>
      </w:pPr>
    </w:p>
    <w:p w14:paraId="00AA45DE" w14:textId="77777777" w:rsidR="007B0C52" w:rsidRPr="00502604" w:rsidRDefault="007B0C52" w:rsidP="007B0C52">
      <w:pPr>
        <w:jc w:val="both"/>
        <w:rPr>
          <w:rFonts w:ascii="Verdana" w:hAnsi="Verdana" w:cs="Tahoma"/>
        </w:rPr>
      </w:pPr>
      <w:r w:rsidRPr="00502604">
        <w:rPr>
          <w:rFonts w:ascii="Verdana" w:hAnsi="Verdana" w:cs="Tahoma"/>
          <w:b/>
        </w:rPr>
        <w:t>APORTE PROPIO. -</w:t>
      </w:r>
    </w:p>
    <w:p w14:paraId="1F46F86B" w14:textId="77777777" w:rsidR="007B0C52" w:rsidRPr="00502604" w:rsidRDefault="007B0C52" w:rsidP="007B0C52">
      <w:pPr>
        <w:jc w:val="both"/>
        <w:rPr>
          <w:rFonts w:ascii="Verdana" w:hAnsi="Verdana" w:cs="Tahoma"/>
        </w:rPr>
      </w:pPr>
    </w:p>
    <w:p w14:paraId="00B4DF24" w14:textId="77777777" w:rsidR="007B0C52" w:rsidRPr="00502604" w:rsidRDefault="007B0C52" w:rsidP="007B0C52">
      <w:pPr>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 xml:space="preserve">de precios unitarios, </w:t>
      </w:r>
      <w:r w:rsidRPr="00502604">
        <w:rPr>
          <w:rFonts w:ascii="Verdana" w:hAnsi="Verdan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35E124E2" w14:textId="77777777" w:rsidR="007B0C52" w:rsidRPr="00502604" w:rsidRDefault="007B0C52" w:rsidP="007B0C52">
      <w:pPr>
        <w:jc w:val="both"/>
        <w:rPr>
          <w:rFonts w:ascii="Verdana" w:hAnsi="Verdana" w:cs="Tahoma"/>
          <w:color w:val="000000"/>
        </w:rPr>
      </w:pPr>
    </w:p>
    <w:p w14:paraId="1950C829"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4B1B9041" w14:textId="77777777" w:rsidR="007B0C52" w:rsidRPr="00502604" w:rsidRDefault="007B0C52" w:rsidP="007B0C52">
      <w:pPr>
        <w:tabs>
          <w:tab w:val="left" w:pos="2025"/>
        </w:tabs>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5A9F6302" w14:textId="77777777" w:rsidTr="00AC5858">
        <w:tc>
          <w:tcPr>
            <w:tcW w:w="584" w:type="dxa"/>
            <w:shd w:val="clear" w:color="auto" w:fill="1F3864" w:themeFill="accent5" w:themeFillShade="80"/>
          </w:tcPr>
          <w:p w14:paraId="7B79F2C3"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10632B4A"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47806084"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23038F5B"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28C2811A" w14:textId="77777777" w:rsidTr="00AC5858">
        <w:tc>
          <w:tcPr>
            <w:tcW w:w="584" w:type="dxa"/>
            <w:shd w:val="clear" w:color="auto" w:fill="BDD6EE" w:themeFill="accent1" w:themeFillTint="66"/>
          </w:tcPr>
          <w:p w14:paraId="2FA63279" w14:textId="77777777" w:rsidR="007B0C52" w:rsidRPr="00502604" w:rsidRDefault="007B0C52" w:rsidP="00AC5858">
            <w:pPr>
              <w:jc w:val="center"/>
              <w:rPr>
                <w:rFonts w:ascii="Verdana" w:hAnsi="Verdana"/>
                <w:b/>
              </w:rPr>
            </w:pPr>
            <w:r w:rsidRPr="00502604">
              <w:rPr>
                <w:rFonts w:ascii="Verdana" w:hAnsi="Verdana"/>
                <w:b/>
              </w:rPr>
              <w:t>21</w:t>
            </w:r>
          </w:p>
        </w:tc>
        <w:tc>
          <w:tcPr>
            <w:tcW w:w="2385" w:type="dxa"/>
            <w:shd w:val="clear" w:color="auto" w:fill="BDD6EE" w:themeFill="accent1" w:themeFillTint="66"/>
          </w:tcPr>
          <w:p w14:paraId="15EB1145" w14:textId="77777777" w:rsidR="007B0C52" w:rsidRPr="00502604" w:rsidRDefault="007B0C52" w:rsidP="00AC5858">
            <w:pPr>
              <w:jc w:val="center"/>
              <w:rPr>
                <w:rFonts w:ascii="Verdana" w:hAnsi="Verdana"/>
                <w:b/>
              </w:rPr>
            </w:pPr>
            <w:r w:rsidRPr="00502604">
              <w:rPr>
                <w:rFonts w:ascii="Verdana" w:hAnsi="Verdana"/>
                <w:b/>
              </w:rPr>
              <w:t>VAC-OF-PIN-1</w:t>
            </w:r>
          </w:p>
        </w:tc>
        <w:tc>
          <w:tcPr>
            <w:tcW w:w="1145" w:type="dxa"/>
            <w:shd w:val="clear" w:color="auto" w:fill="BDD6EE" w:themeFill="accent1" w:themeFillTint="66"/>
          </w:tcPr>
          <w:p w14:paraId="76023837" w14:textId="77777777" w:rsidR="007B0C52" w:rsidRPr="00502604" w:rsidRDefault="007B0C52" w:rsidP="00AC5858">
            <w:pPr>
              <w:jc w:val="center"/>
              <w:rPr>
                <w:rFonts w:ascii="Verdana" w:hAnsi="Verdana"/>
                <w:b/>
              </w:rPr>
            </w:pPr>
            <w:r w:rsidRPr="00502604">
              <w:rPr>
                <w:rFonts w:ascii="Verdana" w:hAnsi="Verdana"/>
                <w:b/>
              </w:rPr>
              <w:t>M2</w:t>
            </w:r>
          </w:p>
        </w:tc>
        <w:tc>
          <w:tcPr>
            <w:tcW w:w="5520" w:type="dxa"/>
            <w:shd w:val="clear" w:color="auto" w:fill="BDD6EE" w:themeFill="accent1" w:themeFillTint="66"/>
          </w:tcPr>
          <w:p w14:paraId="4E338001" w14:textId="77777777" w:rsidR="007B0C52" w:rsidRPr="00502604" w:rsidRDefault="007B0C52" w:rsidP="00AC5858">
            <w:pPr>
              <w:spacing w:line="360" w:lineRule="auto"/>
              <w:jc w:val="center"/>
              <w:rPr>
                <w:rFonts w:ascii="Verdana" w:hAnsi="Verdana"/>
                <w:b/>
              </w:rPr>
            </w:pPr>
            <w:r w:rsidRPr="00502604">
              <w:rPr>
                <w:rFonts w:ascii="Verdana" w:hAnsi="Verdana"/>
                <w:b/>
              </w:rPr>
              <w:t>PINTURA EXTERIOR LATEX</w:t>
            </w:r>
          </w:p>
        </w:tc>
      </w:tr>
    </w:tbl>
    <w:p w14:paraId="48DF9B03" w14:textId="77777777" w:rsidR="007B0C52" w:rsidRPr="00502604" w:rsidRDefault="007B0C52" w:rsidP="007B0C52">
      <w:pPr>
        <w:tabs>
          <w:tab w:val="left" w:pos="560"/>
        </w:tabs>
        <w:ind w:right="386"/>
        <w:jc w:val="both"/>
        <w:rPr>
          <w:rFonts w:ascii="Verdana" w:hAnsi="Verdana" w:cs="Tahoma"/>
        </w:rPr>
      </w:pPr>
    </w:p>
    <w:p w14:paraId="454A9064" w14:textId="77777777" w:rsidR="007B0C52" w:rsidRPr="00502604" w:rsidRDefault="007B0C52" w:rsidP="007B0C52">
      <w:pPr>
        <w:tabs>
          <w:tab w:val="left" w:pos="560"/>
        </w:tabs>
        <w:ind w:right="386"/>
        <w:jc w:val="both"/>
        <w:rPr>
          <w:rFonts w:ascii="Verdana" w:hAnsi="Verdana" w:cs="Tahoma"/>
          <w:b/>
        </w:rPr>
      </w:pPr>
      <w:r w:rsidRPr="00502604">
        <w:rPr>
          <w:rFonts w:ascii="Verdana" w:hAnsi="Verdana" w:cs="Tahoma"/>
          <w:b/>
        </w:rPr>
        <w:t>DESCRIPCIÓN. -</w:t>
      </w:r>
    </w:p>
    <w:p w14:paraId="58921F0C" w14:textId="77777777" w:rsidR="007B0C52" w:rsidRPr="00502604" w:rsidRDefault="007B0C52" w:rsidP="007B0C52">
      <w:pPr>
        <w:tabs>
          <w:tab w:val="left" w:pos="560"/>
        </w:tabs>
        <w:ind w:right="386"/>
        <w:jc w:val="both"/>
        <w:rPr>
          <w:rFonts w:ascii="Verdana" w:hAnsi="Verdana" w:cs="Tahoma"/>
        </w:rPr>
      </w:pPr>
    </w:p>
    <w:p w14:paraId="78BDFD93" w14:textId="77777777" w:rsidR="007B0C52" w:rsidRPr="00502604" w:rsidRDefault="007B0C52" w:rsidP="007B0C52">
      <w:pPr>
        <w:tabs>
          <w:tab w:val="left" w:pos="560"/>
        </w:tabs>
        <w:ind w:right="386"/>
        <w:jc w:val="both"/>
        <w:rPr>
          <w:rFonts w:ascii="Verdana" w:hAnsi="Verdana" w:cs="Tahoma"/>
          <w:color w:val="000000"/>
        </w:rPr>
      </w:pPr>
      <w:r w:rsidRPr="00502604">
        <w:rPr>
          <w:rFonts w:ascii="Verdana" w:hAnsi="Verdana" w:cs="Tahoma"/>
          <w:color w:val="000000"/>
        </w:rPr>
        <w:lastRenderedPageBreak/>
        <w:t>Este ítem se refiere a la aplicación de pintura exterior látex</w:t>
      </w:r>
      <w:r w:rsidRPr="00502604">
        <w:rPr>
          <w:rFonts w:ascii="Verdana" w:hAnsi="Verdana" w:cs="Tahoma"/>
          <w:b/>
          <w:bCs/>
          <w:color w:val="000000"/>
        </w:rPr>
        <w:t>,</w:t>
      </w:r>
      <w:r w:rsidRPr="00502604">
        <w:rPr>
          <w:rFonts w:ascii="Verdana" w:hAnsi="Verdana" w:cs="Tahoma"/>
          <w:color w:val="000000"/>
        </w:rPr>
        <w:t xml:space="preserve"> lavable en muros exteriores y otros que se indiquen en los planos constructivos y/o instrucciones del Inspector de proyecto.</w:t>
      </w:r>
    </w:p>
    <w:p w14:paraId="2BB5F806" w14:textId="77777777" w:rsidR="007B0C52" w:rsidRPr="00502604" w:rsidRDefault="007B0C52" w:rsidP="007B0C52">
      <w:pPr>
        <w:tabs>
          <w:tab w:val="left" w:pos="560"/>
        </w:tabs>
        <w:ind w:right="386"/>
        <w:jc w:val="both"/>
        <w:rPr>
          <w:rFonts w:ascii="Verdana" w:hAnsi="Verdana" w:cs="Tahoma"/>
          <w:color w:val="000000"/>
        </w:rPr>
      </w:pPr>
    </w:p>
    <w:p w14:paraId="7EF8CF53" w14:textId="77777777" w:rsidR="007B0C52" w:rsidRPr="00502604" w:rsidRDefault="007B0C52" w:rsidP="007B0C52">
      <w:pPr>
        <w:tabs>
          <w:tab w:val="left" w:pos="560"/>
        </w:tabs>
        <w:ind w:right="386"/>
        <w:jc w:val="both"/>
        <w:rPr>
          <w:rFonts w:ascii="Verdana" w:hAnsi="Verdana" w:cs="Tahoma"/>
          <w:b/>
        </w:rPr>
      </w:pPr>
      <w:r w:rsidRPr="00502604">
        <w:rPr>
          <w:rFonts w:ascii="Verdana" w:hAnsi="Verdana" w:cs="Tahoma"/>
          <w:b/>
        </w:rPr>
        <w:t>MATERIALES, HERRAMIENTAS Y EQUIPO. -</w:t>
      </w:r>
    </w:p>
    <w:p w14:paraId="2A36987E" w14:textId="77777777" w:rsidR="007B0C52" w:rsidRPr="00502604" w:rsidRDefault="007B0C52" w:rsidP="007B0C52">
      <w:pPr>
        <w:tabs>
          <w:tab w:val="left" w:pos="8711"/>
        </w:tabs>
        <w:ind w:right="386"/>
        <w:jc w:val="both"/>
        <w:rPr>
          <w:rFonts w:ascii="Verdana" w:hAnsi="Verdana" w:cs="Tahoma"/>
        </w:rPr>
      </w:pPr>
    </w:p>
    <w:p w14:paraId="0B84DEA3" w14:textId="77777777" w:rsidR="007B0C52" w:rsidRPr="00502604" w:rsidRDefault="007B0C52" w:rsidP="007B0C52">
      <w:pPr>
        <w:tabs>
          <w:tab w:val="left" w:pos="8711"/>
        </w:tabs>
        <w:ind w:right="386"/>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35DC3EC" w14:textId="77777777" w:rsidR="007B0C52" w:rsidRPr="00502604" w:rsidRDefault="007B0C52" w:rsidP="007B0C52">
      <w:pPr>
        <w:tabs>
          <w:tab w:val="left" w:pos="560"/>
        </w:tabs>
        <w:ind w:right="386"/>
        <w:jc w:val="both"/>
        <w:rPr>
          <w:rFonts w:ascii="Verdana" w:hAnsi="Verdana" w:cs="Tahoma"/>
          <w:b/>
        </w:rPr>
      </w:pPr>
    </w:p>
    <w:p w14:paraId="3F31EAC2" w14:textId="77777777" w:rsidR="007B0C52" w:rsidRPr="00502604" w:rsidRDefault="007B0C52" w:rsidP="007B0C52">
      <w:pPr>
        <w:tabs>
          <w:tab w:val="left" w:pos="560"/>
        </w:tabs>
        <w:ind w:right="386"/>
        <w:jc w:val="both"/>
        <w:rPr>
          <w:rFonts w:ascii="Verdana" w:hAnsi="Verdana" w:cs="Tahoma"/>
          <w:b/>
        </w:rPr>
      </w:pPr>
      <w:r w:rsidRPr="00502604">
        <w:rPr>
          <w:rFonts w:ascii="Verdana" w:hAnsi="Verdana" w:cs="Tahoma"/>
          <w:b/>
        </w:rPr>
        <w:t>FORMA DE EJECUCIÓN. –</w:t>
      </w:r>
    </w:p>
    <w:p w14:paraId="7907ECE4" w14:textId="77777777" w:rsidR="007B0C52" w:rsidRPr="00502604" w:rsidRDefault="007B0C52" w:rsidP="007B0C52">
      <w:pPr>
        <w:tabs>
          <w:tab w:val="left" w:pos="560"/>
        </w:tabs>
        <w:ind w:right="386"/>
        <w:jc w:val="both"/>
        <w:rPr>
          <w:rFonts w:ascii="Verdana" w:hAnsi="Verdana" w:cs="Tahoma"/>
          <w:b/>
        </w:rPr>
      </w:pPr>
    </w:p>
    <w:p w14:paraId="4017CD8E" w14:textId="77777777" w:rsidR="007B0C52" w:rsidRPr="00502604" w:rsidRDefault="007B0C52" w:rsidP="007B0C52">
      <w:pPr>
        <w:tabs>
          <w:tab w:val="left" w:pos="560"/>
        </w:tabs>
        <w:ind w:right="386"/>
        <w:jc w:val="both"/>
        <w:rPr>
          <w:rFonts w:ascii="Verdana" w:hAnsi="Verdana" w:cs="Tahoma"/>
          <w:color w:val="000000"/>
        </w:rPr>
      </w:pPr>
      <w:r w:rsidRPr="00502604">
        <w:rPr>
          <w:rFonts w:ascii="Verdana" w:hAnsi="Verdana" w:cs="Tahoma"/>
          <w:color w:val="000000"/>
        </w:rPr>
        <w:t>La Entidad Ejecutora deberá proveer todas las herramientas, equipo y andamiaje que fueren necesarios para la ejecución adecuada del ítem. En General se seguirán las siguientes directrices para la ejecución:</w:t>
      </w:r>
    </w:p>
    <w:p w14:paraId="6C359B9F" w14:textId="77777777" w:rsidR="007B0C52" w:rsidRPr="00502604" w:rsidRDefault="007B0C52" w:rsidP="007B0C52">
      <w:pPr>
        <w:tabs>
          <w:tab w:val="left" w:pos="560"/>
        </w:tabs>
        <w:ind w:right="386"/>
        <w:jc w:val="both"/>
        <w:rPr>
          <w:rFonts w:ascii="Verdana" w:hAnsi="Verdana" w:cs="Tahoma"/>
          <w:color w:val="000000"/>
        </w:rPr>
      </w:pPr>
    </w:p>
    <w:p w14:paraId="5FA01733" w14:textId="77777777" w:rsidR="007B0C52" w:rsidRPr="00502604" w:rsidRDefault="007B0C52" w:rsidP="007B0C52">
      <w:pPr>
        <w:tabs>
          <w:tab w:val="left" w:pos="560"/>
        </w:tabs>
        <w:ind w:right="386"/>
        <w:jc w:val="both"/>
        <w:rPr>
          <w:rFonts w:ascii="Verdana" w:hAnsi="Verdana" w:cs="Tahoma"/>
          <w:color w:val="000000"/>
        </w:rPr>
      </w:pPr>
      <w:r w:rsidRPr="00502604">
        <w:rPr>
          <w:rFonts w:ascii="Verdana"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BA6E3DC" w14:textId="77777777" w:rsidR="007B0C52" w:rsidRPr="00502604" w:rsidRDefault="007B0C52" w:rsidP="007B0C52">
      <w:pPr>
        <w:tabs>
          <w:tab w:val="left" w:pos="560"/>
        </w:tabs>
        <w:ind w:right="386"/>
        <w:jc w:val="both"/>
        <w:rPr>
          <w:rFonts w:ascii="Verdana" w:hAnsi="Verdana" w:cs="Tahoma"/>
          <w:color w:val="000000"/>
        </w:rPr>
      </w:pPr>
    </w:p>
    <w:p w14:paraId="6C802AB6" w14:textId="77777777" w:rsidR="007B0C52" w:rsidRPr="00502604" w:rsidRDefault="007B0C52" w:rsidP="007B0C52">
      <w:pPr>
        <w:tabs>
          <w:tab w:val="left" w:pos="560"/>
        </w:tabs>
        <w:ind w:right="386"/>
        <w:jc w:val="both"/>
        <w:rPr>
          <w:rFonts w:ascii="Verdana" w:hAnsi="Verdana" w:cs="Tahoma"/>
          <w:color w:val="000000"/>
        </w:rPr>
      </w:pPr>
      <w:r w:rsidRPr="00502604">
        <w:rPr>
          <w:rFonts w:ascii="Verdana" w:hAnsi="Verdana" w:cs="Tahoma"/>
          <w:color w:val="000000"/>
        </w:rPr>
        <w:t>Asimismo, la Entidad Ejecutora aplicará la pintura en los rangos de tiempo, con el equipo y forma que indica el proveedor del material.</w:t>
      </w:r>
    </w:p>
    <w:p w14:paraId="0BF38660" w14:textId="77777777" w:rsidR="007B0C52" w:rsidRPr="00502604" w:rsidRDefault="007B0C52" w:rsidP="007B0C52">
      <w:pPr>
        <w:tabs>
          <w:tab w:val="left" w:pos="560"/>
        </w:tabs>
        <w:ind w:right="386"/>
        <w:jc w:val="both"/>
        <w:rPr>
          <w:rFonts w:ascii="Verdana" w:hAnsi="Verdana" w:cs="Tahoma"/>
          <w:color w:val="000000"/>
        </w:rPr>
      </w:pPr>
      <w:r w:rsidRPr="00502604">
        <w:rPr>
          <w:rFonts w:ascii="Verdana" w:hAnsi="Verdana" w:cs="Tahoma"/>
          <w:color w:val="000000"/>
        </w:rPr>
        <w:t>En caso de que una segunda mano haya sido insuficiente para dar el tono y la uniformidad del pintado, se aplicará una tercera mano final en los sectores que corresponda o indique el Inspector de proyecto.</w:t>
      </w:r>
    </w:p>
    <w:p w14:paraId="1876C6E7" w14:textId="77777777" w:rsidR="007B0C52" w:rsidRPr="00502604" w:rsidRDefault="007B0C52" w:rsidP="007B0C52">
      <w:pPr>
        <w:tabs>
          <w:tab w:val="left" w:pos="560"/>
        </w:tabs>
        <w:ind w:right="386"/>
        <w:jc w:val="both"/>
        <w:rPr>
          <w:rFonts w:ascii="Verdana" w:hAnsi="Verdana" w:cs="Tahoma"/>
          <w:color w:val="000000"/>
        </w:rPr>
      </w:pPr>
    </w:p>
    <w:p w14:paraId="1FB93DF9" w14:textId="77777777" w:rsidR="007B0C52" w:rsidRPr="00502604" w:rsidRDefault="007B0C52" w:rsidP="007B0C52">
      <w:pPr>
        <w:tabs>
          <w:tab w:val="left" w:pos="560"/>
        </w:tabs>
        <w:ind w:right="386"/>
        <w:jc w:val="both"/>
        <w:rPr>
          <w:rFonts w:ascii="Verdana" w:hAnsi="Verdana" w:cs="Tahoma"/>
          <w:color w:val="000000"/>
        </w:rPr>
      </w:pPr>
      <w:r w:rsidRPr="00502604">
        <w:rPr>
          <w:rFonts w:ascii="Verdana" w:hAnsi="Verdana"/>
          <w:color w:val="000000" w:themeColor="text1"/>
        </w:rPr>
        <w:t xml:space="preserve">Previo a la aplicación de la pintura, el Inspector de proyecto deberá aprobar la superficie que recibirá este tratamiento </w:t>
      </w:r>
      <w:r w:rsidRPr="00502604">
        <w:rPr>
          <w:rFonts w:ascii="Verdana" w:hAnsi="Verdana" w:cs="Tahoma"/>
          <w:color w:val="000000"/>
        </w:rPr>
        <w:t>a la vez debe verificar que la superficie esté libre de grumos, humedad, moho, polvo o manchas, grasas, etc.</w:t>
      </w:r>
    </w:p>
    <w:p w14:paraId="208B39D3" w14:textId="77777777" w:rsidR="007B0C52" w:rsidRPr="00502604" w:rsidRDefault="007B0C52" w:rsidP="007B0C52">
      <w:pPr>
        <w:tabs>
          <w:tab w:val="left" w:pos="560"/>
        </w:tabs>
        <w:ind w:right="386"/>
        <w:jc w:val="both"/>
        <w:rPr>
          <w:rFonts w:ascii="Verdana" w:hAnsi="Verdana" w:cs="Tahoma"/>
        </w:rPr>
      </w:pPr>
    </w:p>
    <w:p w14:paraId="18360841" w14:textId="77777777" w:rsidR="007B0C52" w:rsidRPr="00502604" w:rsidRDefault="007B0C52" w:rsidP="007B0C52">
      <w:pPr>
        <w:tabs>
          <w:tab w:val="left" w:pos="8711"/>
        </w:tabs>
        <w:ind w:right="386"/>
        <w:jc w:val="both"/>
        <w:rPr>
          <w:rFonts w:ascii="Verdana" w:hAnsi="Verdana" w:cs="Tahoma"/>
          <w:b/>
        </w:rPr>
      </w:pPr>
      <w:r w:rsidRPr="00502604">
        <w:rPr>
          <w:rFonts w:ascii="Verdana" w:hAnsi="Verdana" w:cs="Tahoma"/>
          <w:b/>
        </w:rPr>
        <w:t>Criterios de Aceptación y Rechazo</w:t>
      </w:r>
    </w:p>
    <w:p w14:paraId="6BE76CB8" w14:textId="77777777" w:rsidR="007B0C52" w:rsidRPr="00502604" w:rsidRDefault="007B0C52" w:rsidP="007B0C52">
      <w:pPr>
        <w:tabs>
          <w:tab w:val="left" w:pos="560"/>
        </w:tabs>
        <w:ind w:right="386"/>
        <w:jc w:val="both"/>
        <w:rPr>
          <w:rFonts w:ascii="Verdana" w:hAnsi="Verdana" w:cs="Tahoma"/>
          <w:color w:val="000000"/>
        </w:rPr>
      </w:pPr>
      <w:r w:rsidRPr="00502604">
        <w:rPr>
          <w:rFonts w:ascii="Verdana"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2842B725" w14:textId="77777777" w:rsidR="007B0C52" w:rsidRPr="00502604" w:rsidRDefault="007B0C52" w:rsidP="007B0C52">
      <w:pPr>
        <w:tabs>
          <w:tab w:val="left" w:pos="560"/>
        </w:tabs>
        <w:ind w:right="386"/>
        <w:jc w:val="both"/>
        <w:rPr>
          <w:rFonts w:ascii="Verdana" w:hAnsi="Verdana" w:cs="Tahoma"/>
          <w:color w:val="000000"/>
        </w:rPr>
      </w:pPr>
    </w:p>
    <w:p w14:paraId="2278DA4A" w14:textId="77777777" w:rsidR="007B0C52" w:rsidRPr="00502604" w:rsidRDefault="007B0C52" w:rsidP="007B0C52">
      <w:pPr>
        <w:tabs>
          <w:tab w:val="left" w:pos="560"/>
        </w:tabs>
        <w:ind w:right="386"/>
        <w:jc w:val="both"/>
        <w:rPr>
          <w:rFonts w:ascii="Verdana" w:hAnsi="Verdana" w:cs="Tahoma"/>
          <w:color w:val="000000"/>
        </w:rPr>
      </w:pPr>
      <w:r w:rsidRPr="00502604">
        <w:rPr>
          <w:rFonts w:ascii="Verdana"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15B062D" w14:textId="77777777" w:rsidR="007B0C52" w:rsidRPr="00502604" w:rsidRDefault="007B0C52" w:rsidP="007B0C52">
      <w:pPr>
        <w:tabs>
          <w:tab w:val="left" w:pos="560"/>
        </w:tabs>
        <w:ind w:right="386"/>
        <w:jc w:val="both"/>
        <w:rPr>
          <w:rFonts w:ascii="Verdana" w:hAnsi="Verdana" w:cs="Tahoma"/>
        </w:rPr>
      </w:pPr>
    </w:p>
    <w:p w14:paraId="6C08B626" w14:textId="77777777" w:rsidR="007B0C52" w:rsidRPr="00502604" w:rsidRDefault="007B0C52" w:rsidP="007B0C52">
      <w:pPr>
        <w:tabs>
          <w:tab w:val="left" w:pos="560"/>
        </w:tabs>
        <w:ind w:right="386"/>
        <w:jc w:val="both"/>
        <w:rPr>
          <w:rFonts w:ascii="Verdana" w:hAnsi="Verdana" w:cs="Tahoma"/>
          <w:b/>
        </w:rPr>
      </w:pPr>
      <w:r w:rsidRPr="00502604">
        <w:rPr>
          <w:rFonts w:ascii="Verdana" w:hAnsi="Verdana" w:cs="Tahoma"/>
          <w:b/>
        </w:rPr>
        <w:t>MEDICIÓN. –</w:t>
      </w:r>
    </w:p>
    <w:p w14:paraId="2540CCC9" w14:textId="77777777" w:rsidR="007B0C52" w:rsidRPr="00502604" w:rsidRDefault="007B0C52" w:rsidP="007B0C52">
      <w:pPr>
        <w:tabs>
          <w:tab w:val="left" w:pos="560"/>
        </w:tabs>
        <w:ind w:right="386"/>
        <w:jc w:val="both"/>
        <w:rPr>
          <w:rFonts w:ascii="Verdana" w:hAnsi="Verdana" w:cs="Tahoma"/>
        </w:rPr>
      </w:pPr>
    </w:p>
    <w:p w14:paraId="41FD13F6" w14:textId="77777777" w:rsidR="007B0C52" w:rsidRPr="00502604" w:rsidRDefault="007B0C52" w:rsidP="007B0C52">
      <w:pPr>
        <w:tabs>
          <w:tab w:val="left" w:pos="560"/>
        </w:tabs>
        <w:ind w:right="386"/>
        <w:jc w:val="both"/>
        <w:rPr>
          <w:rFonts w:ascii="Verdana" w:hAnsi="Verdana" w:cs="Tahoma"/>
          <w:color w:val="000000"/>
        </w:rPr>
      </w:pPr>
      <w:r w:rsidRPr="00502604">
        <w:rPr>
          <w:rFonts w:ascii="Verdana" w:hAnsi="Verdana" w:cs="Tahoma"/>
          <w:color w:val="000000"/>
        </w:rPr>
        <w:t xml:space="preserve">La pintura exterior látex será medida en </w:t>
      </w:r>
      <w:r w:rsidRPr="00502604">
        <w:rPr>
          <w:rFonts w:ascii="Verdana" w:hAnsi="Verdana" w:cs="Tahoma"/>
          <w:b/>
          <w:color w:val="000000"/>
        </w:rPr>
        <w:t>metros cuadrados</w:t>
      </w:r>
      <w:r w:rsidRPr="00502604">
        <w:rPr>
          <w:rFonts w:ascii="Verdana" w:hAnsi="Verdana"/>
        </w:rPr>
        <w:t xml:space="preserve">, tomando en cuenta únicamente las áreas netas del trabajo ejecutado y autorizado. </w:t>
      </w:r>
      <w:r w:rsidRPr="00502604">
        <w:rPr>
          <w:rFonts w:ascii="Verdana" w:hAnsi="Verdana" w:cs="Tahoma"/>
        </w:rPr>
        <w:t>En la medición se descontarán todos los vanos de puertas, ventanas y otros determinados por el Inspector, pero si se incluirán las superficies netas de las jambas.</w:t>
      </w:r>
    </w:p>
    <w:p w14:paraId="24F38F26" w14:textId="77777777" w:rsidR="007B0C52" w:rsidRPr="00502604" w:rsidRDefault="007B0C52" w:rsidP="007B0C52">
      <w:pPr>
        <w:tabs>
          <w:tab w:val="left" w:pos="560"/>
        </w:tabs>
        <w:ind w:right="386"/>
        <w:jc w:val="both"/>
        <w:rPr>
          <w:rFonts w:ascii="Verdana" w:hAnsi="Verdana" w:cs="Tahoma"/>
        </w:rPr>
      </w:pPr>
    </w:p>
    <w:p w14:paraId="2EC762EC" w14:textId="77777777" w:rsidR="007B0C52" w:rsidRPr="00502604" w:rsidRDefault="007B0C52" w:rsidP="007B0C52">
      <w:pPr>
        <w:tabs>
          <w:tab w:val="left" w:pos="560"/>
        </w:tabs>
        <w:ind w:right="386"/>
        <w:jc w:val="both"/>
        <w:rPr>
          <w:rFonts w:ascii="Verdana" w:hAnsi="Verdana" w:cs="Tahoma"/>
          <w:b/>
        </w:rPr>
      </w:pPr>
      <w:r w:rsidRPr="00502604">
        <w:rPr>
          <w:rFonts w:ascii="Verdana" w:hAnsi="Verdana" w:cs="Tahoma"/>
          <w:b/>
        </w:rPr>
        <w:t>APORTE PROPIO. -</w:t>
      </w:r>
    </w:p>
    <w:p w14:paraId="322AC177" w14:textId="77777777" w:rsidR="007B0C52" w:rsidRPr="00502604" w:rsidRDefault="007B0C52" w:rsidP="007B0C52">
      <w:pPr>
        <w:tabs>
          <w:tab w:val="left" w:pos="560"/>
        </w:tabs>
        <w:ind w:right="386"/>
        <w:jc w:val="both"/>
        <w:rPr>
          <w:rFonts w:ascii="Verdana" w:hAnsi="Verdana" w:cs="Tahoma"/>
        </w:rPr>
      </w:pPr>
    </w:p>
    <w:p w14:paraId="2D4CC1E1" w14:textId="77777777" w:rsidR="007B0C52" w:rsidRPr="00502604" w:rsidRDefault="007B0C52" w:rsidP="007B0C52">
      <w:pPr>
        <w:jc w:val="both"/>
        <w:rPr>
          <w:rFonts w:ascii="Verdana" w:hAnsi="Verdana" w:cs="Tahoma"/>
          <w:color w:val="000000"/>
        </w:rPr>
      </w:pPr>
      <w:r w:rsidRPr="00502604">
        <w:rPr>
          <w:rFonts w:ascii="Verdana" w:hAnsi="Verdana" w:cs="Tahoma"/>
          <w:color w:val="000000"/>
        </w:rPr>
        <w:lastRenderedPageBreak/>
        <w:t xml:space="preserve">El aporte propio se encuentra especificado en el análisis </w:t>
      </w:r>
      <w:r w:rsidRPr="00502604">
        <w:rPr>
          <w:rFonts w:ascii="Verdana" w:hAnsi="Verdana" w:cs="Tahoma"/>
        </w:rPr>
        <w:t>de precios unitarios</w:t>
      </w:r>
      <w:r w:rsidRPr="00502604">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B6B1CC" w14:textId="77777777" w:rsidR="007B0C52" w:rsidRPr="00502604" w:rsidRDefault="007B0C52" w:rsidP="007B0C52">
      <w:pPr>
        <w:jc w:val="both"/>
        <w:rPr>
          <w:rFonts w:ascii="Verdana" w:hAnsi="Verdana" w:cs="Tahoma"/>
          <w:color w:val="000000"/>
        </w:rPr>
      </w:pPr>
    </w:p>
    <w:p w14:paraId="1FCFCFE1"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0266AC74" w14:textId="77777777" w:rsidR="007B0C52" w:rsidRPr="00502604" w:rsidRDefault="007B0C52" w:rsidP="007B0C52">
      <w:pPr>
        <w:tabs>
          <w:tab w:val="left" w:pos="560"/>
        </w:tabs>
        <w:ind w:right="386"/>
        <w:jc w:val="both"/>
        <w:rPr>
          <w:rFonts w:ascii="Verdana"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6D485686" w14:textId="77777777" w:rsidTr="00AC5858">
        <w:tc>
          <w:tcPr>
            <w:tcW w:w="584" w:type="dxa"/>
            <w:shd w:val="clear" w:color="auto" w:fill="1F3864" w:themeFill="accent5" w:themeFillShade="80"/>
          </w:tcPr>
          <w:p w14:paraId="37F29D15"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7180F848" w14:textId="77777777" w:rsidR="007B0C52" w:rsidRPr="00502604" w:rsidRDefault="007B0C52" w:rsidP="00AC5858">
            <w:pPr>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7BC1E833"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58F5EB14"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61F3D604" w14:textId="77777777" w:rsidTr="00AC5858">
        <w:tc>
          <w:tcPr>
            <w:tcW w:w="584" w:type="dxa"/>
            <w:shd w:val="clear" w:color="auto" w:fill="BDD6EE" w:themeFill="accent1" w:themeFillTint="66"/>
          </w:tcPr>
          <w:p w14:paraId="0B2C40FA" w14:textId="77777777" w:rsidR="007B0C52" w:rsidRPr="00502604" w:rsidRDefault="007B0C52" w:rsidP="00AC5858">
            <w:pPr>
              <w:jc w:val="center"/>
              <w:rPr>
                <w:rFonts w:ascii="Verdana" w:hAnsi="Verdana"/>
                <w:b/>
              </w:rPr>
            </w:pPr>
            <w:r w:rsidRPr="00502604">
              <w:rPr>
                <w:rFonts w:ascii="Verdana" w:hAnsi="Verdana"/>
                <w:b/>
              </w:rPr>
              <w:t>22</w:t>
            </w:r>
          </w:p>
        </w:tc>
        <w:tc>
          <w:tcPr>
            <w:tcW w:w="2385" w:type="dxa"/>
            <w:shd w:val="clear" w:color="auto" w:fill="BDD6EE" w:themeFill="accent1" w:themeFillTint="66"/>
            <w:vAlign w:val="center"/>
          </w:tcPr>
          <w:p w14:paraId="3BC578AF" w14:textId="77777777" w:rsidR="007B0C52" w:rsidRPr="00502604" w:rsidRDefault="007B0C52" w:rsidP="00AC5858">
            <w:pPr>
              <w:rPr>
                <w:rFonts w:ascii="Verdana" w:hAnsi="Verdana"/>
                <w:b/>
              </w:rPr>
            </w:pPr>
          </w:p>
        </w:tc>
        <w:tc>
          <w:tcPr>
            <w:tcW w:w="1145" w:type="dxa"/>
            <w:shd w:val="clear" w:color="auto" w:fill="BDD6EE" w:themeFill="accent1" w:themeFillTint="66"/>
            <w:vAlign w:val="center"/>
          </w:tcPr>
          <w:p w14:paraId="21B39E74" w14:textId="77777777" w:rsidR="007B0C52" w:rsidRPr="00502604" w:rsidRDefault="007B0C52" w:rsidP="00AC5858">
            <w:pPr>
              <w:jc w:val="center"/>
              <w:rPr>
                <w:rFonts w:ascii="Verdana" w:hAnsi="Verdana"/>
                <w:b/>
              </w:rPr>
            </w:pPr>
            <w:r w:rsidRPr="00502604">
              <w:rPr>
                <w:rFonts w:ascii="Verdana" w:hAnsi="Verdana"/>
                <w:b/>
              </w:rPr>
              <w:t>M2</w:t>
            </w:r>
          </w:p>
        </w:tc>
        <w:tc>
          <w:tcPr>
            <w:tcW w:w="5520" w:type="dxa"/>
            <w:shd w:val="clear" w:color="auto" w:fill="BDD6EE" w:themeFill="accent1" w:themeFillTint="66"/>
          </w:tcPr>
          <w:p w14:paraId="02D2898F" w14:textId="77777777" w:rsidR="007B0C52" w:rsidRPr="00502604" w:rsidRDefault="007B0C52" w:rsidP="00AC5858">
            <w:pPr>
              <w:jc w:val="center"/>
              <w:rPr>
                <w:rFonts w:ascii="Verdana" w:hAnsi="Verdana"/>
                <w:b/>
              </w:rPr>
            </w:pPr>
            <w:proofErr w:type="gramStart"/>
            <w:r w:rsidRPr="00502604">
              <w:rPr>
                <w:rFonts w:ascii="Verdana" w:hAnsi="Verdana" w:cs="Tahoma"/>
                <w:b/>
                <w:bCs/>
              </w:rPr>
              <w:t>PINTURA  PARA</w:t>
            </w:r>
            <w:proofErr w:type="gramEnd"/>
            <w:r w:rsidRPr="00502604">
              <w:rPr>
                <w:rFonts w:ascii="Verdana" w:hAnsi="Verdana" w:cs="Tahoma"/>
                <w:b/>
                <w:bCs/>
              </w:rPr>
              <w:t xml:space="preserve"> MADERA</w:t>
            </w:r>
          </w:p>
        </w:tc>
      </w:tr>
    </w:tbl>
    <w:p w14:paraId="62663198" w14:textId="77777777" w:rsidR="007B0C52" w:rsidRPr="00502604" w:rsidRDefault="007B0C52" w:rsidP="007B0C52">
      <w:pPr>
        <w:jc w:val="both"/>
        <w:rPr>
          <w:rFonts w:ascii="Verdana" w:hAnsi="Verdana"/>
          <w:snapToGrid w:val="0"/>
        </w:rPr>
      </w:pPr>
    </w:p>
    <w:p w14:paraId="05897268" w14:textId="77777777" w:rsidR="007B0C52" w:rsidRPr="00502604" w:rsidRDefault="007B0C52" w:rsidP="007B0C52">
      <w:pPr>
        <w:tabs>
          <w:tab w:val="left" w:pos="560"/>
        </w:tabs>
        <w:jc w:val="both"/>
        <w:rPr>
          <w:rFonts w:ascii="Verdana" w:hAnsi="Verdana" w:cs="Tahoma"/>
          <w:b/>
        </w:rPr>
      </w:pPr>
      <w:r w:rsidRPr="00502604">
        <w:rPr>
          <w:rFonts w:ascii="Verdana" w:hAnsi="Verdana" w:cs="Tahoma"/>
          <w:b/>
        </w:rPr>
        <w:t>DESCRIPCIÓN. –</w:t>
      </w:r>
    </w:p>
    <w:p w14:paraId="04F6BFA0" w14:textId="77777777" w:rsidR="007B0C52" w:rsidRPr="00502604" w:rsidRDefault="007B0C52" w:rsidP="007B0C52">
      <w:pPr>
        <w:tabs>
          <w:tab w:val="left" w:pos="560"/>
        </w:tabs>
        <w:jc w:val="both"/>
        <w:rPr>
          <w:rFonts w:ascii="Verdana" w:hAnsi="Verdana" w:cs="Tahoma"/>
          <w:b/>
        </w:rPr>
      </w:pPr>
    </w:p>
    <w:p w14:paraId="09220750" w14:textId="77777777" w:rsidR="007B0C52" w:rsidRPr="00502604" w:rsidRDefault="007B0C52" w:rsidP="007B0C52">
      <w:pPr>
        <w:jc w:val="both"/>
        <w:rPr>
          <w:rFonts w:ascii="Verdana" w:hAnsi="Verdana"/>
          <w:snapToGrid w:val="0"/>
        </w:rPr>
      </w:pPr>
      <w:r w:rsidRPr="00502604">
        <w:rPr>
          <w:rFonts w:ascii="Verdana" w:hAnsi="Verdana"/>
          <w:snapToGrid w:val="0"/>
        </w:rPr>
        <w:t>Estos ítems se refieren a la aplicación de pintura sintética, sobre superficies de madera interior y exterior, de acuerdo a lo establecido en la planilla de acabados y/o instrucciones de la Inspector de proyecto.</w:t>
      </w:r>
    </w:p>
    <w:p w14:paraId="797F45A6" w14:textId="77777777" w:rsidR="007B0C52" w:rsidRPr="00502604" w:rsidRDefault="007B0C52" w:rsidP="007B0C52">
      <w:pPr>
        <w:jc w:val="both"/>
        <w:rPr>
          <w:rFonts w:ascii="Verdana" w:hAnsi="Verdana"/>
          <w:snapToGrid w:val="0"/>
        </w:rPr>
      </w:pPr>
    </w:p>
    <w:p w14:paraId="229FFD59" w14:textId="77777777" w:rsidR="007B0C52" w:rsidRPr="00502604" w:rsidRDefault="007B0C52" w:rsidP="007B0C52">
      <w:pPr>
        <w:tabs>
          <w:tab w:val="left" w:pos="560"/>
        </w:tabs>
        <w:ind w:right="528"/>
        <w:jc w:val="both"/>
        <w:rPr>
          <w:rFonts w:ascii="Verdana" w:hAnsi="Verdana" w:cs="Tahoma"/>
          <w:b/>
          <w:color w:val="000000"/>
        </w:rPr>
      </w:pPr>
      <w:r w:rsidRPr="00502604">
        <w:rPr>
          <w:rFonts w:ascii="Verdana" w:hAnsi="Verdana" w:cs="Tahoma"/>
          <w:b/>
          <w:color w:val="000000"/>
        </w:rPr>
        <w:t>MATERIALES, HERRAMIENTAS Y EQUIPO. –</w:t>
      </w:r>
    </w:p>
    <w:p w14:paraId="6EC7058A" w14:textId="77777777" w:rsidR="007B0C52" w:rsidRPr="00502604" w:rsidRDefault="007B0C52" w:rsidP="007B0C52">
      <w:pPr>
        <w:tabs>
          <w:tab w:val="left" w:pos="560"/>
        </w:tabs>
        <w:ind w:right="528"/>
        <w:jc w:val="both"/>
        <w:rPr>
          <w:rFonts w:ascii="Verdana" w:hAnsi="Verdana" w:cs="Tahoma"/>
          <w:b/>
          <w:color w:val="000000"/>
        </w:rPr>
      </w:pPr>
    </w:p>
    <w:p w14:paraId="642C608A" w14:textId="77777777" w:rsidR="007B0C52" w:rsidRPr="00502604" w:rsidRDefault="007B0C52" w:rsidP="007B0C52">
      <w:pPr>
        <w:tabs>
          <w:tab w:val="left" w:pos="8711"/>
        </w:tabs>
        <w:ind w:right="528"/>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5806D12" w14:textId="77777777" w:rsidR="007B0C52" w:rsidRPr="00502604" w:rsidRDefault="007B0C52" w:rsidP="007B0C52">
      <w:pPr>
        <w:jc w:val="both"/>
        <w:rPr>
          <w:rFonts w:ascii="Verdana" w:hAnsi="Verdana"/>
          <w:snapToGrid w:val="0"/>
        </w:rPr>
      </w:pPr>
    </w:p>
    <w:p w14:paraId="7AE50455" w14:textId="77777777" w:rsidR="007B0C52" w:rsidRPr="00502604" w:rsidRDefault="007B0C52" w:rsidP="007B0C52">
      <w:pPr>
        <w:tabs>
          <w:tab w:val="left" w:pos="8711"/>
        </w:tabs>
        <w:jc w:val="both"/>
        <w:rPr>
          <w:rFonts w:ascii="Verdana" w:hAnsi="Verdana" w:cs="Tahoma"/>
          <w:b/>
        </w:rPr>
      </w:pPr>
      <w:r w:rsidRPr="00502604">
        <w:rPr>
          <w:rFonts w:ascii="Verdana" w:hAnsi="Verdana" w:cs="Tahoma"/>
          <w:b/>
        </w:rPr>
        <w:t>FORMA DE EJECUCIÓN. –</w:t>
      </w:r>
    </w:p>
    <w:p w14:paraId="3EE424F1" w14:textId="77777777" w:rsidR="007B0C52" w:rsidRPr="00502604" w:rsidRDefault="007B0C52" w:rsidP="007B0C52">
      <w:pPr>
        <w:jc w:val="both"/>
        <w:rPr>
          <w:rFonts w:ascii="Verdana" w:hAnsi="Verdana"/>
          <w:snapToGrid w:val="0"/>
        </w:rPr>
      </w:pPr>
    </w:p>
    <w:p w14:paraId="516A1953" w14:textId="77777777" w:rsidR="007B0C52" w:rsidRPr="00502604" w:rsidRDefault="007B0C52" w:rsidP="007B0C52">
      <w:pPr>
        <w:jc w:val="both"/>
        <w:rPr>
          <w:rFonts w:ascii="Verdana" w:hAnsi="Verdana"/>
          <w:snapToGrid w:val="0"/>
        </w:rPr>
      </w:pPr>
      <w:r w:rsidRPr="00502604">
        <w:rPr>
          <w:rFonts w:ascii="Verdana" w:hAnsi="Verdana"/>
          <w:snapToGrid w:val="0"/>
        </w:rPr>
        <w:t>Con anterioridad a la aplicación de la pintura en madera (viga, columna u otro) en ambientes interiores o exteriores, se corregirán las irregularidades mediante un lijado minucioso, dando además el acabado final y adecuado a los detalles y se procederá a una minuciosa limpieza de las superficies.</w:t>
      </w:r>
    </w:p>
    <w:p w14:paraId="6E5A74F1" w14:textId="77777777" w:rsidR="007B0C52" w:rsidRPr="00502604" w:rsidRDefault="007B0C52" w:rsidP="007B0C52">
      <w:pPr>
        <w:jc w:val="both"/>
        <w:rPr>
          <w:rFonts w:ascii="Verdana" w:hAnsi="Verdana"/>
          <w:snapToGrid w:val="0"/>
        </w:rPr>
      </w:pPr>
      <w:r w:rsidRPr="00502604">
        <w:rPr>
          <w:rFonts w:ascii="Verdana" w:hAnsi="Verdana"/>
          <w:snapToGrid w:val="0"/>
        </w:rPr>
        <w:t>Una vez esté lista la superficie a pintar, se aplicará la primera mano de pintura sintética y cuando ésta se encuentre seca se aplicarán tantas manos de pintura como sea necesarias, hasta dejar superficies totalmente cubiertas en forma uniforme y homogénea en color y acabado, por lo menos 2 manos sobre las superficies de madera a ser pintadas.</w:t>
      </w:r>
    </w:p>
    <w:p w14:paraId="1F45420E" w14:textId="77777777" w:rsidR="007B0C52" w:rsidRPr="00502604" w:rsidRDefault="007B0C52" w:rsidP="007B0C52">
      <w:pPr>
        <w:tabs>
          <w:tab w:val="left" w:pos="560"/>
        </w:tabs>
        <w:jc w:val="both"/>
        <w:rPr>
          <w:rFonts w:ascii="Verdana" w:hAnsi="Verdana" w:cs="Tahoma"/>
          <w:b/>
          <w:color w:val="000000"/>
        </w:rPr>
      </w:pPr>
    </w:p>
    <w:p w14:paraId="3F03DA58" w14:textId="77777777" w:rsidR="007B0C52" w:rsidRPr="00502604" w:rsidRDefault="007B0C52" w:rsidP="007B0C52">
      <w:pPr>
        <w:tabs>
          <w:tab w:val="left" w:pos="560"/>
        </w:tabs>
        <w:jc w:val="both"/>
        <w:rPr>
          <w:rFonts w:ascii="Verdana" w:hAnsi="Verdana" w:cs="Tahoma"/>
          <w:b/>
          <w:color w:val="000000"/>
        </w:rPr>
      </w:pPr>
      <w:r w:rsidRPr="00502604">
        <w:rPr>
          <w:rFonts w:ascii="Verdana" w:hAnsi="Verdana" w:cs="Tahoma"/>
          <w:b/>
          <w:color w:val="000000"/>
        </w:rPr>
        <w:t>MEDICIÓN. –</w:t>
      </w:r>
    </w:p>
    <w:p w14:paraId="11DC31D8" w14:textId="77777777" w:rsidR="007B0C52" w:rsidRPr="00502604" w:rsidRDefault="007B0C52" w:rsidP="007B0C52">
      <w:pPr>
        <w:tabs>
          <w:tab w:val="left" w:pos="560"/>
        </w:tabs>
        <w:jc w:val="both"/>
        <w:rPr>
          <w:rFonts w:ascii="Verdana" w:hAnsi="Verdana" w:cs="Tahoma"/>
          <w:color w:val="000000"/>
        </w:rPr>
      </w:pPr>
    </w:p>
    <w:p w14:paraId="4770F712" w14:textId="77777777" w:rsidR="007B0C52" w:rsidRPr="00502604" w:rsidRDefault="007B0C52" w:rsidP="007B0C52">
      <w:pPr>
        <w:tabs>
          <w:tab w:val="left" w:pos="560"/>
        </w:tabs>
        <w:jc w:val="both"/>
        <w:rPr>
          <w:rFonts w:ascii="Verdana" w:hAnsi="Verdana" w:cs="Tahoma"/>
          <w:b/>
          <w:color w:val="000000"/>
        </w:rPr>
      </w:pPr>
      <w:r w:rsidRPr="00502604">
        <w:rPr>
          <w:rFonts w:ascii="Verdana" w:hAnsi="Verdana" w:cs="Tahoma"/>
          <w:color w:val="000000"/>
        </w:rPr>
        <w:t xml:space="preserve">El ítem se medirá en </w:t>
      </w:r>
      <w:r w:rsidRPr="00502604">
        <w:rPr>
          <w:rFonts w:ascii="Verdana" w:hAnsi="Verdana" w:cs="Tahoma"/>
          <w:b/>
          <w:color w:val="000000"/>
        </w:rPr>
        <w:t xml:space="preserve">Metro cuadrado, </w:t>
      </w:r>
      <w:r w:rsidRPr="00502604">
        <w:rPr>
          <w:rFonts w:ascii="Verdana" w:hAnsi="Verdana" w:cs="Tahoma"/>
          <w:color w:val="000000"/>
        </w:rPr>
        <w:t>tomando en cuenta únicamente las superficies netas ejecutadas.</w:t>
      </w:r>
    </w:p>
    <w:p w14:paraId="53C351F1" w14:textId="77777777" w:rsidR="007B0C52" w:rsidRPr="00502604" w:rsidRDefault="007B0C52" w:rsidP="007B0C52">
      <w:pPr>
        <w:tabs>
          <w:tab w:val="left" w:pos="560"/>
        </w:tabs>
        <w:jc w:val="both"/>
        <w:rPr>
          <w:rFonts w:ascii="Verdana" w:hAnsi="Verdana" w:cs="Tahoma"/>
          <w:b/>
          <w:color w:val="000000"/>
        </w:rPr>
      </w:pPr>
    </w:p>
    <w:p w14:paraId="072B73AE" w14:textId="77777777" w:rsidR="007B0C52" w:rsidRPr="00502604" w:rsidRDefault="007B0C52" w:rsidP="007B0C52">
      <w:pPr>
        <w:ind w:right="384"/>
        <w:jc w:val="both"/>
        <w:outlineLvl w:val="0"/>
        <w:rPr>
          <w:rFonts w:ascii="Verdana" w:eastAsia="Verdana" w:hAnsi="Verdana" w:cs="Verdana"/>
          <w:b/>
          <w:bCs/>
        </w:rPr>
      </w:pPr>
      <w:r w:rsidRPr="00502604">
        <w:rPr>
          <w:rFonts w:ascii="Verdana" w:eastAsia="Verdana" w:hAnsi="Verdana" w:cs="Verdana"/>
          <w:b/>
          <w:bCs/>
        </w:rPr>
        <w:t>APORTE PROPIO. –</w:t>
      </w:r>
    </w:p>
    <w:p w14:paraId="2901879F" w14:textId="77777777" w:rsidR="007B0C52" w:rsidRPr="00502604" w:rsidRDefault="007B0C52" w:rsidP="007B0C52">
      <w:pPr>
        <w:ind w:right="384"/>
        <w:jc w:val="both"/>
        <w:rPr>
          <w:rFonts w:ascii="Verdana" w:eastAsia="Verdana" w:hAnsi="Verdana" w:cs="Verdana"/>
          <w:b/>
        </w:rPr>
      </w:pPr>
    </w:p>
    <w:p w14:paraId="3ABC9516" w14:textId="77777777" w:rsidR="007B0C52" w:rsidRPr="00502604" w:rsidRDefault="007B0C52" w:rsidP="007B0C52">
      <w:pPr>
        <w:jc w:val="both"/>
        <w:rPr>
          <w:rFonts w:ascii="Verdana" w:hAnsi="Verdana" w:cs="Tahoma"/>
          <w:color w:val="000000"/>
          <w:lang w:val="es-ES_tradnl"/>
        </w:rPr>
      </w:pPr>
      <w:r w:rsidRPr="00502604">
        <w:rPr>
          <w:rFonts w:ascii="Verdana" w:hAnsi="Verdana" w:cs="Tahoma"/>
          <w:color w:val="000000"/>
          <w:lang w:val="es-ES_tradnl"/>
        </w:rPr>
        <w:t xml:space="preserve">El aporte propio se encuentra especificado en el análisis </w:t>
      </w:r>
      <w:r w:rsidRPr="00502604">
        <w:rPr>
          <w:rFonts w:ascii="Verdana" w:hAnsi="Verdana" w:cs="Tahoma"/>
          <w:lang w:val="es-ES_tradnl"/>
        </w:rPr>
        <w:t>de precios unitarios</w:t>
      </w:r>
      <w:r w:rsidRPr="00502604">
        <w:rPr>
          <w:rFonts w:ascii="Verdana"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FB03AEA" w14:textId="77777777" w:rsidR="007B0C52" w:rsidRPr="00502604" w:rsidRDefault="007B0C52" w:rsidP="007B0C52">
      <w:pPr>
        <w:jc w:val="both"/>
        <w:rPr>
          <w:rFonts w:ascii="Verdana" w:hAnsi="Verdana" w:cs="Tahoma"/>
          <w:color w:val="000000"/>
          <w:lang w:val="es-ES_tradnl"/>
        </w:rPr>
      </w:pPr>
    </w:p>
    <w:p w14:paraId="56D11F9D" w14:textId="77777777" w:rsidR="007B0C52" w:rsidRPr="00502604" w:rsidRDefault="007B0C52" w:rsidP="007B0C52">
      <w:pPr>
        <w:tabs>
          <w:tab w:val="left" w:pos="560"/>
        </w:tabs>
        <w:jc w:val="both"/>
        <w:rPr>
          <w:rFonts w:ascii="Verdana" w:hAnsi="Verdana" w:cs="Tahoma"/>
          <w:color w:val="000000"/>
          <w:lang w:val="es-ES_tradnl"/>
        </w:rPr>
      </w:pPr>
      <w:r w:rsidRPr="00502604">
        <w:rPr>
          <w:rFonts w:ascii="Verdana" w:hAnsi="Verdana" w:cs="Tahoma"/>
          <w:color w:val="000000"/>
          <w:lang w:val="es-ES_tradnl"/>
        </w:rPr>
        <w:t>Este aporte propio estará sujeto al cronograma de ejecución de obra de la Entidad Ejecutora.</w:t>
      </w:r>
    </w:p>
    <w:p w14:paraId="2FB6A693" w14:textId="77777777" w:rsidR="007B0C52" w:rsidRPr="00502604" w:rsidRDefault="007B0C52" w:rsidP="007B0C52">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1A6B9417" w14:textId="77777777" w:rsidTr="00AC5858">
        <w:tc>
          <w:tcPr>
            <w:tcW w:w="584" w:type="dxa"/>
            <w:shd w:val="clear" w:color="auto" w:fill="1F3864" w:themeFill="accent5" w:themeFillShade="80"/>
          </w:tcPr>
          <w:p w14:paraId="0D211565"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493E7BD0"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7D20B645"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6AFD81DB"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0B5CA016" w14:textId="77777777" w:rsidTr="00AC5858">
        <w:tc>
          <w:tcPr>
            <w:tcW w:w="584" w:type="dxa"/>
            <w:shd w:val="clear" w:color="auto" w:fill="BDD6EE" w:themeFill="accent1" w:themeFillTint="66"/>
          </w:tcPr>
          <w:p w14:paraId="2C1CEEA1" w14:textId="77777777" w:rsidR="007B0C52" w:rsidRPr="00502604" w:rsidRDefault="007B0C52" w:rsidP="00AC5858">
            <w:pPr>
              <w:jc w:val="center"/>
              <w:rPr>
                <w:rFonts w:ascii="Verdana" w:hAnsi="Verdana"/>
                <w:b/>
              </w:rPr>
            </w:pPr>
            <w:r w:rsidRPr="00502604">
              <w:rPr>
                <w:rFonts w:ascii="Verdana" w:hAnsi="Verdana"/>
                <w:b/>
              </w:rPr>
              <w:t>23</w:t>
            </w:r>
          </w:p>
        </w:tc>
        <w:tc>
          <w:tcPr>
            <w:tcW w:w="2385" w:type="dxa"/>
            <w:shd w:val="clear" w:color="auto" w:fill="BDD6EE" w:themeFill="accent1" w:themeFillTint="66"/>
            <w:vAlign w:val="center"/>
          </w:tcPr>
          <w:p w14:paraId="6CFB59C5" w14:textId="77777777" w:rsidR="007B0C52" w:rsidRPr="00502604" w:rsidRDefault="007B0C52" w:rsidP="00AC5858">
            <w:pPr>
              <w:jc w:val="center"/>
              <w:rPr>
                <w:rFonts w:ascii="Verdana" w:hAnsi="Verdana"/>
                <w:b/>
              </w:rPr>
            </w:pPr>
            <w:r w:rsidRPr="00502604">
              <w:rPr>
                <w:rFonts w:ascii="Verdana" w:hAnsi="Verdana" w:cs="Tahoma"/>
                <w:b/>
                <w:bCs/>
              </w:rPr>
              <w:t>VAC-OG-CON-2</w:t>
            </w:r>
          </w:p>
        </w:tc>
        <w:tc>
          <w:tcPr>
            <w:tcW w:w="1145" w:type="dxa"/>
            <w:shd w:val="clear" w:color="auto" w:fill="BDD6EE" w:themeFill="accent1" w:themeFillTint="66"/>
            <w:vAlign w:val="center"/>
          </w:tcPr>
          <w:p w14:paraId="01AFDF1E" w14:textId="77777777" w:rsidR="007B0C52" w:rsidRPr="00502604" w:rsidRDefault="007B0C52" w:rsidP="00AC5858">
            <w:pPr>
              <w:jc w:val="center"/>
              <w:rPr>
                <w:rFonts w:ascii="Verdana" w:hAnsi="Verdana"/>
                <w:b/>
              </w:rPr>
            </w:pPr>
            <w:r w:rsidRPr="00502604">
              <w:rPr>
                <w:rFonts w:ascii="Verdana" w:hAnsi="Verdana"/>
                <w:b/>
              </w:rPr>
              <w:t>M2</w:t>
            </w:r>
          </w:p>
        </w:tc>
        <w:tc>
          <w:tcPr>
            <w:tcW w:w="5520" w:type="dxa"/>
            <w:shd w:val="clear" w:color="auto" w:fill="BDD6EE" w:themeFill="accent1" w:themeFillTint="66"/>
          </w:tcPr>
          <w:p w14:paraId="530F41D0" w14:textId="77777777" w:rsidR="007B0C52" w:rsidRPr="00502604" w:rsidRDefault="007B0C52" w:rsidP="00AC5858">
            <w:pPr>
              <w:spacing w:line="276" w:lineRule="auto"/>
              <w:jc w:val="center"/>
              <w:rPr>
                <w:rFonts w:ascii="Verdana" w:hAnsi="Verdana"/>
                <w:b/>
              </w:rPr>
            </w:pPr>
            <w:r w:rsidRPr="00502604">
              <w:rPr>
                <w:rFonts w:ascii="Verdana" w:hAnsi="Verdana"/>
                <w:b/>
                <w:bCs/>
                <w:lang w:val="pt-BR"/>
              </w:rPr>
              <w:t xml:space="preserve">CONTRAPISO DE </w:t>
            </w:r>
            <w:r w:rsidRPr="00502604">
              <w:rPr>
                <w:rFonts w:ascii="Verdana" w:hAnsi="Verdana"/>
                <w:b/>
                <w:bCs/>
                <w:color w:val="000000" w:themeColor="text1"/>
              </w:rPr>
              <w:t>HORMIGÓN</w:t>
            </w:r>
            <w:r w:rsidRPr="00502604">
              <w:rPr>
                <w:rFonts w:ascii="Verdana" w:hAnsi="Verdana"/>
                <w:b/>
                <w:bCs/>
                <w:lang w:val="pt-BR"/>
              </w:rPr>
              <w:t xml:space="preserve"> E=5 CM</w:t>
            </w:r>
          </w:p>
        </w:tc>
      </w:tr>
    </w:tbl>
    <w:p w14:paraId="7B761619" w14:textId="77777777" w:rsidR="007B0C52" w:rsidRPr="00502604" w:rsidRDefault="007B0C52" w:rsidP="007B0C52">
      <w:pPr>
        <w:jc w:val="both"/>
        <w:rPr>
          <w:rFonts w:ascii="Verdana" w:hAnsi="Verdana"/>
          <w:b/>
        </w:rPr>
      </w:pPr>
    </w:p>
    <w:p w14:paraId="7C3AC06E" w14:textId="77777777" w:rsidR="007B0C52" w:rsidRPr="00502604" w:rsidRDefault="007B0C52" w:rsidP="007B0C52">
      <w:pPr>
        <w:jc w:val="both"/>
        <w:rPr>
          <w:rFonts w:ascii="Verdana" w:hAnsi="Verdana"/>
          <w:b/>
        </w:rPr>
      </w:pPr>
      <w:r w:rsidRPr="00502604">
        <w:rPr>
          <w:rFonts w:ascii="Verdana" w:hAnsi="Verdana"/>
          <w:b/>
        </w:rPr>
        <w:lastRenderedPageBreak/>
        <w:t>DESCRIPCIÓN. –</w:t>
      </w:r>
    </w:p>
    <w:p w14:paraId="74F525D5" w14:textId="77777777" w:rsidR="007B0C52" w:rsidRPr="00502604" w:rsidRDefault="007B0C52" w:rsidP="007B0C52">
      <w:pPr>
        <w:jc w:val="both"/>
        <w:rPr>
          <w:rFonts w:ascii="Verdana" w:hAnsi="Verdana"/>
          <w:b/>
        </w:rPr>
      </w:pPr>
    </w:p>
    <w:p w14:paraId="7BB94F8A" w14:textId="77777777" w:rsidR="007B0C52" w:rsidRPr="00502604" w:rsidRDefault="007B0C52" w:rsidP="007B0C52">
      <w:pPr>
        <w:jc w:val="both"/>
        <w:rPr>
          <w:rFonts w:ascii="Verdana" w:hAnsi="Verdana"/>
          <w:color w:val="000000" w:themeColor="text1"/>
        </w:rPr>
      </w:pPr>
      <w:r w:rsidRPr="00502604">
        <w:rPr>
          <w:rFonts w:ascii="Verdana" w:hAnsi="Verdana"/>
          <w:color w:val="000000" w:themeColor="text1"/>
        </w:rPr>
        <w:t>Este ítem se refiere al Contrapiso de Hormigón E=5cm de dosificación 1:3:4, para ambientes interiores y exteriores, de acuerdo a planos constructivos y/o instrucciones del Inspector de proyecto.</w:t>
      </w:r>
    </w:p>
    <w:p w14:paraId="0F2D6862" w14:textId="77777777" w:rsidR="007B0C52" w:rsidRPr="00502604" w:rsidRDefault="007B0C52" w:rsidP="007B0C52">
      <w:pPr>
        <w:jc w:val="both"/>
        <w:rPr>
          <w:rFonts w:ascii="Verdana" w:hAnsi="Verdana"/>
        </w:rPr>
      </w:pPr>
    </w:p>
    <w:p w14:paraId="5C0A25D5" w14:textId="77777777" w:rsidR="007B0C52" w:rsidRPr="00502604" w:rsidRDefault="007B0C52" w:rsidP="007B0C52">
      <w:pPr>
        <w:jc w:val="both"/>
        <w:rPr>
          <w:rFonts w:ascii="Verdana" w:hAnsi="Verdana"/>
          <w:b/>
        </w:rPr>
      </w:pPr>
      <w:r w:rsidRPr="00502604">
        <w:rPr>
          <w:rFonts w:ascii="Verdana" w:hAnsi="Verdana"/>
          <w:b/>
        </w:rPr>
        <w:t>MATERIALES, HERRAMIENTAS Y EQUIPO. -</w:t>
      </w:r>
    </w:p>
    <w:p w14:paraId="0C5A38FE" w14:textId="77777777" w:rsidR="007B0C52" w:rsidRPr="00502604" w:rsidRDefault="007B0C52" w:rsidP="007B0C52">
      <w:pPr>
        <w:jc w:val="both"/>
        <w:rPr>
          <w:rFonts w:ascii="Verdana" w:hAnsi="Verdana"/>
          <w:b/>
        </w:rPr>
      </w:pPr>
    </w:p>
    <w:p w14:paraId="7C492F3A"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 xml:space="preserve">La </w:t>
      </w:r>
      <w:r w:rsidRPr="00502604">
        <w:rPr>
          <w:rFonts w:ascii="Verdana" w:hAnsi="Verdana"/>
        </w:rPr>
        <w:t>Entidad Ejecutora</w:t>
      </w:r>
      <w:r w:rsidRPr="00502604">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1EA5C4CD" w14:textId="77777777" w:rsidR="007B0C52" w:rsidRPr="00502604" w:rsidRDefault="007B0C52" w:rsidP="007B0C52">
      <w:pPr>
        <w:tabs>
          <w:tab w:val="left" w:pos="8711"/>
        </w:tabs>
        <w:jc w:val="both"/>
        <w:rPr>
          <w:rFonts w:ascii="Verdana" w:hAnsi="Verdana" w:cs="Tahoma"/>
        </w:rPr>
      </w:pPr>
    </w:p>
    <w:p w14:paraId="587BA258"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A0FFAD0" w14:textId="77777777" w:rsidR="007B0C52" w:rsidRPr="00502604" w:rsidRDefault="007B0C52" w:rsidP="007B0C52">
      <w:pPr>
        <w:jc w:val="both"/>
        <w:rPr>
          <w:rFonts w:ascii="Verdana" w:hAnsi="Verdana"/>
          <w:b/>
        </w:rPr>
      </w:pPr>
    </w:p>
    <w:p w14:paraId="7215C62A" w14:textId="77777777" w:rsidR="007B0C52" w:rsidRPr="00502604" w:rsidRDefault="007B0C52" w:rsidP="007B0C52">
      <w:pPr>
        <w:jc w:val="both"/>
        <w:rPr>
          <w:rFonts w:ascii="Verdana" w:hAnsi="Verdana"/>
          <w:b/>
        </w:rPr>
      </w:pPr>
      <w:r w:rsidRPr="00502604">
        <w:rPr>
          <w:rFonts w:ascii="Verdana" w:hAnsi="Verdana"/>
          <w:b/>
        </w:rPr>
        <w:t>FORMA DE EJECUCIÓN. –</w:t>
      </w:r>
    </w:p>
    <w:p w14:paraId="486039D6" w14:textId="77777777" w:rsidR="007B0C52" w:rsidRPr="00502604" w:rsidRDefault="007B0C52" w:rsidP="007B0C52">
      <w:pPr>
        <w:jc w:val="both"/>
        <w:rPr>
          <w:rFonts w:ascii="Verdana" w:hAnsi="Verdana"/>
          <w:b/>
        </w:rPr>
      </w:pPr>
    </w:p>
    <w:p w14:paraId="2E9794E5" w14:textId="77777777" w:rsidR="007B0C52" w:rsidRPr="00502604" w:rsidRDefault="007B0C52" w:rsidP="007B0C52">
      <w:pPr>
        <w:jc w:val="both"/>
        <w:rPr>
          <w:rFonts w:ascii="Verdana" w:hAnsi="Verdana"/>
        </w:rPr>
      </w:pPr>
      <w:r w:rsidRPr="00502604">
        <w:rPr>
          <w:rFonts w:ascii="Verdana" w:hAnsi="Verdana"/>
        </w:rPr>
        <w:t>La Entidad Ejecutora deberá cumplir, en cuanto se refiere a la fabricación, transporte, colocado, compactación, protección, curado del hormigón o mortero con las recomendaciones y requisitos indicados en la norma CBH87.</w:t>
      </w:r>
    </w:p>
    <w:p w14:paraId="0837D9FB" w14:textId="77777777" w:rsidR="007B0C52" w:rsidRPr="00502604" w:rsidRDefault="007B0C52" w:rsidP="007B0C52">
      <w:pPr>
        <w:jc w:val="both"/>
        <w:rPr>
          <w:rFonts w:ascii="Verdana" w:hAnsi="Verdana"/>
        </w:rPr>
      </w:pPr>
    </w:p>
    <w:p w14:paraId="61B21BEB" w14:textId="77777777" w:rsidR="007B0C52" w:rsidRPr="00502604" w:rsidRDefault="007B0C52" w:rsidP="007B0C52">
      <w:pPr>
        <w:jc w:val="both"/>
        <w:rPr>
          <w:rFonts w:ascii="Verdana" w:hAnsi="Verdana"/>
        </w:rPr>
      </w:pPr>
      <w:r w:rsidRPr="00502604">
        <w:rPr>
          <w:rFonts w:ascii="Verdana" w:hAnsi="Verdana"/>
        </w:rPr>
        <w:t>En general, el contrapiso de hormigón deberá cumplir con las siguientes directrices referidas a la ejecución:</w:t>
      </w:r>
    </w:p>
    <w:p w14:paraId="08E5E6E2" w14:textId="77777777" w:rsidR="007B0C52" w:rsidRPr="00502604" w:rsidRDefault="007B0C52" w:rsidP="007B0C52">
      <w:pPr>
        <w:jc w:val="both"/>
        <w:rPr>
          <w:rFonts w:ascii="Verdana" w:hAnsi="Verdana"/>
        </w:rPr>
      </w:pPr>
    </w:p>
    <w:p w14:paraId="76D71DC7" w14:textId="77777777" w:rsidR="007B0C52" w:rsidRPr="00502604" w:rsidRDefault="007B0C52" w:rsidP="007B0C52">
      <w:pPr>
        <w:jc w:val="both"/>
        <w:rPr>
          <w:rFonts w:ascii="Verdana" w:hAnsi="Verdana"/>
          <w:b/>
        </w:rPr>
      </w:pPr>
      <w:r w:rsidRPr="00502604">
        <w:rPr>
          <w:rFonts w:ascii="Verdana" w:hAnsi="Verdana"/>
          <w:b/>
        </w:rPr>
        <w:t xml:space="preserve">Preparación </w:t>
      </w:r>
    </w:p>
    <w:p w14:paraId="359E458B" w14:textId="77777777" w:rsidR="007B0C52" w:rsidRPr="00502604" w:rsidRDefault="007B0C52" w:rsidP="007B0C52">
      <w:pPr>
        <w:jc w:val="both"/>
        <w:rPr>
          <w:rFonts w:ascii="Verdana" w:hAnsi="Verdana"/>
        </w:rPr>
      </w:pPr>
      <w:r w:rsidRPr="00502604">
        <w:rPr>
          <w:rFonts w:ascii="Verdana" w:hAnsi="Verdana"/>
        </w:rPr>
        <w:t>De manera previa a la ejecución del ítem, se prepara la superficie sobre la cual se ejecute el contrapiso este uniforme, libre de impurezas y con la pendiente deseada.</w:t>
      </w:r>
    </w:p>
    <w:p w14:paraId="13DEAEDB" w14:textId="77777777" w:rsidR="007B0C52" w:rsidRPr="00502604" w:rsidRDefault="007B0C52" w:rsidP="007B0C52">
      <w:pPr>
        <w:jc w:val="both"/>
        <w:rPr>
          <w:rFonts w:ascii="Verdana" w:hAnsi="Verdana"/>
        </w:rPr>
      </w:pPr>
    </w:p>
    <w:p w14:paraId="60E6B45D" w14:textId="77777777" w:rsidR="007B0C52" w:rsidRPr="00502604" w:rsidRDefault="007B0C52" w:rsidP="007B0C52">
      <w:pPr>
        <w:jc w:val="both"/>
        <w:rPr>
          <w:rFonts w:ascii="Verdana" w:hAnsi="Verdana"/>
        </w:rPr>
      </w:pPr>
      <w:r w:rsidRPr="00502604">
        <w:rPr>
          <w:rFonts w:ascii="Verdana" w:hAnsi="Verdana"/>
        </w:rPr>
        <w:t>Antes de ejecutar la superficie deberá estar perfilada de acuerdo a planos y no deberá haber regiones donde la superficie sea de mala calidad o esta observada por su calidad.</w:t>
      </w:r>
    </w:p>
    <w:p w14:paraId="0DA24574" w14:textId="77777777" w:rsidR="007B0C52" w:rsidRPr="00502604" w:rsidRDefault="007B0C52" w:rsidP="007B0C52">
      <w:pPr>
        <w:jc w:val="both"/>
        <w:rPr>
          <w:rFonts w:ascii="Verdana" w:hAnsi="Verdana"/>
        </w:rPr>
      </w:pPr>
    </w:p>
    <w:p w14:paraId="254F3BAC" w14:textId="77777777" w:rsidR="007B0C52" w:rsidRPr="00502604" w:rsidRDefault="007B0C52" w:rsidP="007B0C52">
      <w:pPr>
        <w:jc w:val="both"/>
        <w:rPr>
          <w:rFonts w:ascii="Verdana" w:hAnsi="Verdana"/>
          <w:b/>
        </w:rPr>
      </w:pPr>
      <w:r w:rsidRPr="00502604">
        <w:rPr>
          <w:rFonts w:ascii="Verdana" w:hAnsi="Verdana"/>
          <w:b/>
        </w:rPr>
        <w:t>Hormigonado</w:t>
      </w:r>
    </w:p>
    <w:p w14:paraId="6BB108BA" w14:textId="77777777" w:rsidR="007B0C52" w:rsidRPr="00502604" w:rsidRDefault="007B0C52" w:rsidP="007B0C52">
      <w:pPr>
        <w:jc w:val="both"/>
        <w:rPr>
          <w:rFonts w:ascii="Verdana" w:hAnsi="Verdana"/>
        </w:rPr>
      </w:pPr>
      <w:r w:rsidRPr="00502604">
        <w:rPr>
          <w:rFonts w:ascii="Verdana" w:hAnsi="Verdana"/>
        </w:rPr>
        <w:t>Una vez terminado el empedrado o la superficie donde se apoyará el contrapiso, de acuerdo a lo señalado anteriormente y limpio este de tierra, escombros sueltos y otros materiales, se humedecerá toda superficie del empedrado, según corresponda.</w:t>
      </w:r>
    </w:p>
    <w:p w14:paraId="01A8C036" w14:textId="77777777" w:rsidR="007B0C52" w:rsidRPr="00502604" w:rsidRDefault="007B0C52" w:rsidP="007B0C52">
      <w:pPr>
        <w:jc w:val="both"/>
        <w:rPr>
          <w:rFonts w:ascii="Verdana" w:hAnsi="Verdana"/>
        </w:rPr>
      </w:pPr>
    </w:p>
    <w:p w14:paraId="41E275D0" w14:textId="77777777" w:rsidR="007B0C52" w:rsidRPr="00502604" w:rsidRDefault="007B0C52" w:rsidP="007B0C52">
      <w:pPr>
        <w:jc w:val="both"/>
        <w:rPr>
          <w:rFonts w:ascii="Verdana" w:hAnsi="Verdana"/>
        </w:rPr>
      </w:pPr>
      <w:r w:rsidRPr="00502604">
        <w:rPr>
          <w:rFonts w:ascii="Verdana" w:hAnsi="Verdana"/>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7CE8E1F" w14:textId="77777777" w:rsidR="007B0C52" w:rsidRPr="00502604" w:rsidRDefault="007B0C52" w:rsidP="007B0C52">
      <w:pPr>
        <w:jc w:val="both"/>
        <w:rPr>
          <w:rFonts w:ascii="Verdana" w:hAnsi="Verdana"/>
        </w:rPr>
      </w:pPr>
    </w:p>
    <w:p w14:paraId="3A2F0D3C" w14:textId="77777777" w:rsidR="007B0C52" w:rsidRPr="00502604" w:rsidRDefault="007B0C52" w:rsidP="007B0C52">
      <w:pPr>
        <w:jc w:val="both"/>
        <w:rPr>
          <w:rFonts w:ascii="Verdana" w:hAnsi="Verdana"/>
        </w:rPr>
      </w:pPr>
      <w:r w:rsidRPr="00502604">
        <w:rPr>
          <w:rFonts w:ascii="Verdana" w:hAnsi="Verdana"/>
        </w:rPr>
        <w:t>El espesor de la carpeta de concreto será de 5 cm, establecido en el formulario de presentación de propuesta, teniendo preferencia aquel espesor señalado en los planos.</w:t>
      </w:r>
    </w:p>
    <w:p w14:paraId="3A1B85B2" w14:textId="77777777" w:rsidR="007B0C52" w:rsidRPr="00502604" w:rsidRDefault="007B0C52" w:rsidP="007B0C52">
      <w:pPr>
        <w:jc w:val="both"/>
        <w:rPr>
          <w:rFonts w:ascii="Verdana" w:hAnsi="Verdana"/>
        </w:rPr>
      </w:pPr>
    </w:p>
    <w:p w14:paraId="4CE4E1C5" w14:textId="77777777" w:rsidR="007B0C52" w:rsidRPr="00502604" w:rsidRDefault="007B0C52" w:rsidP="007B0C52">
      <w:pPr>
        <w:jc w:val="both"/>
        <w:rPr>
          <w:rFonts w:ascii="Verdana" w:hAnsi="Verdana"/>
        </w:rPr>
      </w:pPr>
      <w:r w:rsidRPr="00502604">
        <w:rPr>
          <w:rFonts w:ascii="Verdana" w:hAnsi="Verdana"/>
        </w:rPr>
        <w:t>El hormigonado deberá cumplir con las exigencias y requisitos establecidos en la Norma CBH-87 para hormigones. No se procederá al vaciado sin antes contar con la autorización del Inspector de proyecto.</w:t>
      </w:r>
    </w:p>
    <w:p w14:paraId="03B60FD2" w14:textId="77777777" w:rsidR="007B0C52" w:rsidRPr="00502604" w:rsidRDefault="007B0C52" w:rsidP="007B0C52">
      <w:pPr>
        <w:jc w:val="both"/>
        <w:rPr>
          <w:rFonts w:ascii="Verdana" w:hAnsi="Verdana"/>
        </w:rPr>
      </w:pPr>
    </w:p>
    <w:p w14:paraId="7A89A92D" w14:textId="77777777" w:rsidR="007B0C52" w:rsidRPr="00502604" w:rsidRDefault="007B0C52" w:rsidP="007B0C52">
      <w:pPr>
        <w:jc w:val="both"/>
        <w:rPr>
          <w:rFonts w:ascii="Verdana" w:hAnsi="Verdana"/>
        </w:rPr>
      </w:pPr>
      <w:r w:rsidRPr="00502604">
        <w:rPr>
          <w:rFonts w:ascii="Verdana" w:hAnsi="Verdana"/>
        </w:rPr>
        <w:t>El vaciado de hormigón debe ser de forma continua, solo se interrumpirá en los sectores donde los planos indiquen.</w:t>
      </w:r>
    </w:p>
    <w:p w14:paraId="0E2C24E7" w14:textId="77777777" w:rsidR="007B0C52" w:rsidRPr="00502604" w:rsidRDefault="007B0C52" w:rsidP="007B0C52">
      <w:pPr>
        <w:jc w:val="both"/>
        <w:rPr>
          <w:rFonts w:ascii="Verdana" w:hAnsi="Verdana"/>
        </w:rPr>
      </w:pPr>
    </w:p>
    <w:p w14:paraId="4E9067A4" w14:textId="77777777" w:rsidR="007B0C52" w:rsidRPr="00502604" w:rsidRDefault="007B0C52" w:rsidP="007B0C52">
      <w:pPr>
        <w:jc w:val="both"/>
        <w:rPr>
          <w:rFonts w:ascii="Verdana" w:hAnsi="Verdana"/>
          <w:b/>
        </w:rPr>
      </w:pPr>
      <w:r w:rsidRPr="00502604">
        <w:rPr>
          <w:rFonts w:ascii="Verdana" w:hAnsi="Verdana"/>
          <w:b/>
        </w:rPr>
        <w:t>Terminado Superficial</w:t>
      </w:r>
    </w:p>
    <w:p w14:paraId="14E4E17D" w14:textId="77777777" w:rsidR="007B0C52" w:rsidRPr="00502604" w:rsidRDefault="007B0C52" w:rsidP="007B0C52">
      <w:pPr>
        <w:jc w:val="both"/>
        <w:rPr>
          <w:rFonts w:ascii="Verdana" w:hAnsi="Verdana"/>
        </w:rPr>
      </w:pPr>
      <w:r w:rsidRPr="00502604">
        <w:rPr>
          <w:rFonts w:ascii="Verdana" w:hAnsi="Verdana"/>
        </w:rPr>
        <w:t>El acabado del contrapiso deberá realizarse con plancha metálica o frotachado, dependiendo del tipo de acabado indicado en los planos constructivos o instrucciones del Inspector de proyecto.</w:t>
      </w:r>
    </w:p>
    <w:p w14:paraId="2BAB22E5" w14:textId="77777777" w:rsidR="007B0C52" w:rsidRPr="00502604" w:rsidRDefault="007B0C52" w:rsidP="007B0C52">
      <w:pPr>
        <w:jc w:val="both"/>
        <w:rPr>
          <w:rFonts w:ascii="Verdana" w:hAnsi="Verdana"/>
        </w:rPr>
      </w:pPr>
    </w:p>
    <w:p w14:paraId="5F6684A7" w14:textId="77777777" w:rsidR="007B0C52" w:rsidRPr="00502604" w:rsidRDefault="007B0C52" w:rsidP="007B0C52">
      <w:pPr>
        <w:jc w:val="both"/>
        <w:rPr>
          <w:rFonts w:ascii="Verdana" w:hAnsi="Verdana"/>
          <w:b/>
        </w:rPr>
      </w:pPr>
      <w:r w:rsidRPr="00502604">
        <w:rPr>
          <w:rFonts w:ascii="Verdana" w:hAnsi="Verdana"/>
          <w:b/>
        </w:rPr>
        <w:t>Protección y Curado</w:t>
      </w:r>
    </w:p>
    <w:p w14:paraId="7AFBF639" w14:textId="77777777" w:rsidR="007B0C52" w:rsidRPr="00502604" w:rsidRDefault="007B0C52" w:rsidP="007B0C52">
      <w:pPr>
        <w:jc w:val="both"/>
        <w:rPr>
          <w:rFonts w:ascii="Verdana" w:hAnsi="Verdana"/>
        </w:rPr>
      </w:pPr>
      <w:r w:rsidRPr="00502604">
        <w:rPr>
          <w:rFonts w:ascii="Verdana" w:hAnsi="Verdana"/>
        </w:rPr>
        <w:t>Una vez terminada la ejecución del ítem, deberá protegerse contra la lluvia, el viento, sol y en general contra toda acción que lo perjudique. El elemento será protegido manteniéndose a una temperatura superior a 5°C por lo menos durante 96 horas.</w:t>
      </w:r>
    </w:p>
    <w:p w14:paraId="2F21D6B4" w14:textId="77777777" w:rsidR="007B0C52" w:rsidRPr="00502604" w:rsidRDefault="007B0C52" w:rsidP="007B0C52">
      <w:pPr>
        <w:jc w:val="both"/>
        <w:rPr>
          <w:rFonts w:ascii="Verdana" w:hAnsi="Verdana"/>
        </w:rPr>
      </w:pPr>
    </w:p>
    <w:p w14:paraId="403683BE" w14:textId="77777777" w:rsidR="007B0C52" w:rsidRPr="00502604" w:rsidRDefault="007B0C52" w:rsidP="007B0C52">
      <w:pPr>
        <w:jc w:val="both"/>
        <w:rPr>
          <w:rFonts w:ascii="Verdana" w:hAnsi="Verdana"/>
        </w:rPr>
      </w:pPr>
      <w:r w:rsidRPr="00502604">
        <w:rPr>
          <w:rFonts w:ascii="Verdana" w:hAnsi="Verdana"/>
        </w:rPr>
        <w:t>El tiempo de curado será el indicado en el proyecto o el indicado por el Inspector de proyecto. En ningún caso el tiempo de curado será menos de 5 días a partir del momento en que se inició el endurecimiento.</w:t>
      </w:r>
    </w:p>
    <w:p w14:paraId="0668ED63" w14:textId="77777777" w:rsidR="007B0C52" w:rsidRPr="00502604" w:rsidRDefault="007B0C52" w:rsidP="007B0C52">
      <w:pPr>
        <w:jc w:val="both"/>
        <w:rPr>
          <w:rFonts w:ascii="Verdana" w:hAnsi="Verdana"/>
        </w:rPr>
      </w:pPr>
    </w:p>
    <w:p w14:paraId="0267AEE2" w14:textId="77777777" w:rsidR="007B0C52" w:rsidRPr="00502604" w:rsidRDefault="007B0C52" w:rsidP="007B0C52">
      <w:pPr>
        <w:jc w:val="both"/>
        <w:rPr>
          <w:rFonts w:ascii="Verdana" w:hAnsi="Verdana"/>
        </w:rPr>
      </w:pPr>
      <w:r w:rsidRPr="00502604">
        <w:rPr>
          <w:rFonts w:ascii="Verdana" w:hAnsi="Verdana"/>
        </w:rPr>
        <w:t>Durante la construcción, queda prohibido aplicar cargas, acumular materiales equipo o maquinarias que generen daño en el elemento.</w:t>
      </w:r>
    </w:p>
    <w:p w14:paraId="5EACC541" w14:textId="77777777" w:rsidR="007B0C52" w:rsidRPr="00502604" w:rsidRDefault="007B0C52" w:rsidP="007B0C52">
      <w:pPr>
        <w:jc w:val="both"/>
        <w:rPr>
          <w:rFonts w:ascii="Verdana" w:hAnsi="Verdana"/>
        </w:rPr>
      </w:pPr>
    </w:p>
    <w:p w14:paraId="25182E73" w14:textId="77777777" w:rsidR="007B0C52" w:rsidRPr="00502604" w:rsidRDefault="007B0C52" w:rsidP="007B0C52">
      <w:pPr>
        <w:jc w:val="both"/>
        <w:rPr>
          <w:rFonts w:ascii="Verdana" w:hAnsi="Verdana"/>
          <w:b/>
        </w:rPr>
      </w:pPr>
      <w:r w:rsidRPr="00502604">
        <w:rPr>
          <w:rFonts w:ascii="Verdana" w:hAnsi="Verdana"/>
          <w:b/>
        </w:rPr>
        <w:t>Criterios de Aceptación y Rechazo</w:t>
      </w:r>
    </w:p>
    <w:p w14:paraId="2BBAC879" w14:textId="77777777" w:rsidR="007B0C52" w:rsidRPr="00502604" w:rsidRDefault="007B0C52" w:rsidP="007B0C52">
      <w:pPr>
        <w:jc w:val="both"/>
        <w:rPr>
          <w:rFonts w:ascii="Verdana" w:hAnsi="Verdana"/>
        </w:rPr>
      </w:pPr>
      <w:r w:rsidRPr="00502604">
        <w:rPr>
          <w:rFonts w:ascii="Verdana" w:hAnsi="Verdana"/>
        </w:rPr>
        <w:t>Todo elemento que no cumpla con el alineamiento, pendiente, espesores o replanteo, será rechazado debiendo el Inspector de proyecto indicar claramente el o los sectores que han sido observados.</w:t>
      </w:r>
    </w:p>
    <w:p w14:paraId="37A98381" w14:textId="77777777" w:rsidR="007B0C52" w:rsidRPr="00502604" w:rsidRDefault="007B0C52" w:rsidP="007B0C52">
      <w:pPr>
        <w:jc w:val="both"/>
        <w:rPr>
          <w:rFonts w:ascii="Verdana" w:hAnsi="Verdana"/>
        </w:rPr>
      </w:pPr>
    </w:p>
    <w:p w14:paraId="7D26B284" w14:textId="77777777" w:rsidR="007B0C52" w:rsidRPr="00502604" w:rsidRDefault="007B0C52" w:rsidP="007B0C52">
      <w:pPr>
        <w:jc w:val="both"/>
        <w:rPr>
          <w:rFonts w:ascii="Verdana" w:hAnsi="Verdana"/>
        </w:rPr>
      </w:pPr>
      <w:r w:rsidRPr="00502604">
        <w:rPr>
          <w:rFonts w:ascii="Verdana" w:hAnsi="Verdana"/>
        </w:rPr>
        <w:t>Cualquier fisura, grieta, desportillada, desgastada, desmoche o asentamiento que sufra el elemento durante la etapa de la obra será rechazada y deberá ser subsanada por la Entidad Ejecutora.</w:t>
      </w:r>
    </w:p>
    <w:p w14:paraId="509B7D2B" w14:textId="77777777" w:rsidR="007B0C52" w:rsidRPr="00502604" w:rsidRDefault="007B0C52" w:rsidP="007B0C52">
      <w:pPr>
        <w:jc w:val="both"/>
        <w:rPr>
          <w:rFonts w:ascii="Verdana" w:hAnsi="Verdana"/>
        </w:rPr>
      </w:pPr>
    </w:p>
    <w:p w14:paraId="781DC757" w14:textId="77777777" w:rsidR="007B0C52" w:rsidRPr="00502604" w:rsidRDefault="007B0C52" w:rsidP="007B0C52">
      <w:pPr>
        <w:jc w:val="both"/>
        <w:rPr>
          <w:rFonts w:ascii="Verdana" w:hAnsi="Verdana"/>
        </w:rPr>
      </w:pPr>
      <w:r w:rsidRPr="00502604">
        <w:rPr>
          <w:rFonts w:ascii="Verdana" w:hAnsi="Verdana"/>
        </w:rPr>
        <w:t>Todo material, hormigón o elemento ejecutado que sea rechazado se procederá a su curado, corrección, demolición o reposición, actividad que deberá ser aprobada por el Inspector de proyecto.</w:t>
      </w:r>
    </w:p>
    <w:p w14:paraId="297543F3" w14:textId="77777777" w:rsidR="007B0C52" w:rsidRPr="00502604" w:rsidRDefault="007B0C52" w:rsidP="007B0C52">
      <w:pPr>
        <w:jc w:val="both"/>
        <w:rPr>
          <w:rFonts w:ascii="Verdana" w:hAnsi="Verdana"/>
        </w:rPr>
      </w:pPr>
    </w:p>
    <w:p w14:paraId="12BC981F" w14:textId="77777777" w:rsidR="007B0C52" w:rsidRPr="00502604" w:rsidRDefault="007B0C52" w:rsidP="007B0C52">
      <w:pPr>
        <w:jc w:val="both"/>
        <w:rPr>
          <w:rFonts w:ascii="Verdana" w:hAnsi="Verdana"/>
        </w:rPr>
      </w:pPr>
      <w:r w:rsidRPr="00502604">
        <w:rPr>
          <w:rFonts w:ascii="Verdana" w:hAnsi="Verdana"/>
        </w:rPr>
        <w:t>Todos las demoliciones, curados y reemplazos necesarios serán ejecutados por la Entidad Ejecutora a su costo.</w:t>
      </w:r>
    </w:p>
    <w:p w14:paraId="6824A4BE" w14:textId="77777777" w:rsidR="007B0C52" w:rsidRPr="00502604" w:rsidRDefault="007B0C52" w:rsidP="007B0C52">
      <w:pPr>
        <w:jc w:val="both"/>
        <w:rPr>
          <w:rFonts w:ascii="Verdana" w:hAnsi="Verdana"/>
        </w:rPr>
      </w:pPr>
    </w:p>
    <w:p w14:paraId="60D0F1CD" w14:textId="77777777" w:rsidR="007B0C52" w:rsidRPr="00502604" w:rsidRDefault="007B0C52" w:rsidP="007B0C52">
      <w:pPr>
        <w:jc w:val="both"/>
        <w:rPr>
          <w:rFonts w:ascii="Verdana" w:hAnsi="Verdana"/>
          <w:b/>
        </w:rPr>
      </w:pPr>
      <w:r w:rsidRPr="00502604">
        <w:rPr>
          <w:rFonts w:ascii="Verdana" w:hAnsi="Verdana"/>
          <w:b/>
        </w:rPr>
        <w:t>MEDICIÓN. -</w:t>
      </w:r>
    </w:p>
    <w:p w14:paraId="4AD92B13" w14:textId="77777777" w:rsidR="007B0C52" w:rsidRPr="00502604" w:rsidRDefault="007B0C52" w:rsidP="007B0C52">
      <w:pPr>
        <w:jc w:val="both"/>
        <w:rPr>
          <w:rFonts w:ascii="Verdana" w:hAnsi="Verdana"/>
          <w:b/>
        </w:rPr>
      </w:pPr>
    </w:p>
    <w:p w14:paraId="08565D6F" w14:textId="77777777" w:rsidR="007B0C52" w:rsidRPr="00502604" w:rsidRDefault="007B0C52" w:rsidP="007B0C52">
      <w:pPr>
        <w:jc w:val="both"/>
        <w:rPr>
          <w:rFonts w:ascii="Verdana" w:hAnsi="Verdana"/>
        </w:rPr>
      </w:pPr>
      <w:r w:rsidRPr="00502604">
        <w:rPr>
          <w:rFonts w:ascii="Verdana" w:hAnsi="Verdana"/>
        </w:rPr>
        <w:t xml:space="preserve">El Contrapiso de Hormigón se medirá en </w:t>
      </w:r>
      <w:r w:rsidRPr="00502604">
        <w:rPr>
          <w:rFonts w:ascii="Verdana" w:hAnsi="Verdana"/>
          <w:b/>
        </w:rPr>
        <w:t>metros cuadrados</w:t>
      </w:r>
      <w:r w:rsidRPr="00502604">
        <w:rPr>
          <w:rFonts w:ascii="Verdana" w:hAnsi="Verdana"/>
        </w:rPr>
        <w:t xml:space="preserve"> tomando en cuenta únicamente las superficies netas ejecutadas y autorizadas.</w:t>
      </w:r>
    </w:p>
    <w:p w14:paraId="744B2384" w14:textId="77777777" w:rsidR="007B0C52" w:rsidRPr="00502604" w:rsidRDefault="007B0C52" w:rsidP="007B0C52">
      <w:pPr>
        <w:jc w:val="both"/>
        <w:rPr>
          <w:rFonts w:ascii="Verdana" w:hAnsi="Verdana"/>
        </w:rPr>
      </w:pPr>
    </w:p>
    <w:p w14:paraId="019E8800" w14:textId="77777777" w:rsidR="007B0C52" w:rsidRPr="00502604" w:rsidRDefault="007B0C52" w:rsidP="007B0C52">
      <w:pPr>
        <w:tabs>
          <w:tab w:val="left" w:pos="560"/>
        </w:tabs>
        <w:jc w:val="both"/>
        <w:rPr>
          <w:rFonts w:ascii="Verdana" w:hAnsi="Verdana" w:cs="Tahoma"/>
          <w:b/>
          <w:color w:val="000000"/>
        </w:rPr>
      </w:pPr>
      <w:r w:rsidRPr="00502604">
        <w:rPr>
          <w:rFonts w:ascii="Verdana" w:hAnsi="Verdana" w:cs="Tahoma"/>
          <w:b/>
          <w:color w:val="000000"/>
        </w:rPr>
        <w:t>APORTE PROPIO. -</w:t>
      </w:r>
    </w:p>
    <w:p w14:paraId="39D42405" w14:textId="77777777" w:rsidR="007B0C52" w:rsidRPr="00502604" w:rsidRDefault="007B0C52" w:rsidP="007B0C52">
      <w:pPr>
        <w:tabs>
          <w:tab w:val="left" w:pos="2025"/>
        </w:tabs>
        <w:rPr>
          <w:rFonts w:ascii="Verdana" w:hAnsi="Verdana"/>
          <w:b/>
        </w:rPr>
      </w:pPr>
    </w:p>
    <w:p w14:paraId="1A769A41" w14:textId="77777777" w:rsidR="007B0C52" w:rsidRPr="00502604" w:rsidRDefault="007B0C52" w:rsidP="007B0C52">
      <w:pPr>
        <w:jc w:val="both"/>
        <w:rPr>
          <w:rFonts w:ascii="Verdana" w:hAnsi="Verdana" w:cs="Tahoma"/>
          <w:color w:val="000000"/>
        </w:rPr>
      </w:pPr>
      <w:r w:rsidRPr="00502604">
        <w:rPr>
          <w:rFonts w:ascii="Verdana" w:hAnsi="Verdana" w:cs="Tahoma"/>
          <w:color w:val="000000"/>
        </w:rPr>
        <w:t xml:space="preserve">El aporte propio se encuentra especificado en el </w:t>
      </w:r>
      <w:r w:rsidRPr="00502604">
        <w:rPr>
          <w:rFonts w:ascii="Verdana" w:hAnsi="Verdana" w:cs="Tahoma"/>
        </w:rPr>
        <w:t xml:space="preserve">análisis de precios unitarios, </w:t>
      </w:r>
      <w:r w:rsidRPr="00502604">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30864A9" w14:textId="77777777" w:rsidR="007B0C52" w:rsidRPr="00502604" w:rsidRDefault="007B0C52" w:rsidP="007B0C52">
      <w:pPr>
        <w:jc w:val="both"/>
        <w:rPr>
          <w:rFonts w:ascii="Verdana" w:hAnsi="Verdana" w:cs="Tahoma"/>
          <w:color w:val="000000"/>
        </w:rPr>
      </w:pPr>
    </w:p>
    <w:p w14:paraId="040A9851"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258204A3" w14:textId="77777777" w:rsidR="007B0C52" w:rsidRPr="00502604" w:rsidRDefault="007B0C52" w:rsidP="007B0C52">
      <w:pPr>
        <w:tabs>
          <w:tab w:val="left" w:pos="2025"/>
        </w:tabs>
        <w:ind w:right="528"/>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2300768D" w14:textId="77777777" w:rsidTr="00AC5858">
        <w:tc>
          <w:tcPr>
            <w:tcW w:w="584" w:type="dxa"/>
            <w:shd w:val="clear" w:color="auto" w:fill="1F3864" w:themeFill="accent5" w:themeFillShade="80"/>
          </w:tcPr>
          <w:p w14:paraId="07F8B750"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6B9D2039"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05EA1256"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7FCE28CE"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3B2479A2" w14:textId="77777777" w:rsidTr="00AC5858">
        <w:tc>
          <w:tcPr>
            <w:tcW w:w="584" w:type="dxa"/>
            <w:shd w:val="clear" w:color="auto" w:fill="BDD6EE" w:themeFill="accent1" w:themeFillTint="66"/>
          </w:tcPr>
          <w:p w14:paraId="63D0C1AF" w14:textId="77777777" w:rsidR="007B0C52" w:rsidRPr="00502604" w:rsidRDefault="007B0C52" w:rsidP="00AC5858">
            <w:pPr>
              <w:jc w:val="center"/>
              <w:rPr>
                <w:rFonts w:ascii="Verdana" w:hAnsi="Verdana"/>
                <w:b/>
              </w:rPr>
            </w:pPr>
            <w:r w:rsidRPr="00502604">
              <w:rPr>
                <w:rFonts w:ascii="Verdana" w:hAnsi="Verdana"/>
                <w:b/>
              </w:rPr>
              <w:t>24</w:t>
            </w:r>
          </w:p>
        </w:tc>
        <w:tc>
          <w:tcPr>
            <w:tcW w:w="2385" w:type="dxa"/>
            <w:shd w:val="clear" w:color="auto" w:fill="BDD6EE" w:themeFill="accent1" w:themeFillTint="66"/>
          </w:tcPr>
          <w:p w14:paraId="5AA334D5" w14:textId="77777777" w:rsidR="007B0C52" w:rsidRPr="00502604" w:rsidRDefault="007B0C52" w:rsidP="00AC5858">
            <w:pPr>
              <w:jc w:val="center"/>
              <w:rPr>
                <w:rFonts w:ascii="Verdana" w:hAnsi="Verdana"/>
                <w:b/>
              </w:rPr>
            </w:pPr>
            <w:r w:rsidRPr="00502604">
              <w:rPr>
                <w:rFonts w:ascii="Verdana" w:hAnsi="Verdana"/>
                <w:b/>
              </w:rPr>
              <w:t>VAC-OF-PIS-1</w:t>
            </w:r>
          </w:p>
        </w:tc>
        <w:tc>
          <w:tcPr>
            <w:tcW w:w="1145" w:type="dxa"/>
            <w:shd w:val="clear" w:color="auto" w:fill="BDD6EE" w:themeFill="accent1" w:themeFillTint="66"/>
          </w:tcPr>
          <w:p w14:paraId="422EBC8D" w14:textId="77777777" w:rsidR="007B0C52" w:rsidRPr="00502604" w:rsidRDefault="007B0C52" w:rsidP="00AC5858">
            <w:pPr>
              <w:jc w:val="center"/>
              <w:rPr>
                <w:rFonts w:ascii="Verdana" w:hAnsi="Verdana"/>
                <w:b/>
              </w:rPr>
            </w:pPr>
            <w:r w:rsidRPr="00502604">
              <w:rPr>
                <w:rFonts w:ascii="Verdana" w:hAnsi="Verdana"/>
                <w:b/>
              </w:rPr>
              <w:t>M2</w:t>
            </w:r>
          </w:p>
        </w:tc>
        <w:tc>
          <w:tcPr>
            <w:tcW w:w="5520" w:type="dxa"/>
            <w:shd w:val="clear" w:color="auto" w:fill="BDD6EE" w:themeFill="accent1" w:themeFillTint="66"/>
          </w:tcPr>
          <w:p w14:paraId="160439A7" w14:textId="77777777" w:rsidR="007B0C52" w:rsidRPr="00502604" w:rsidRDefault="007B0C52" w:rsidP="00AC5858">
            <w:pPr>
              <w:spacing w:line="360" w:lineRule="auto"/>
              <w:jc w:val="center"/>
              <w:rPr>
                <w:rFonts w:ascii="Verdana" w:hAnsi="Verdana"/>
                <w:b/>
              </w:rPr>
            </w:pPr>
            <w:r w:rsidRPr="00502604">
              <w:rPr>
                <w:rFonts w:ascii="Verdana" w:hAnsi="Verdana"/>
                <w:b/>
              </w:rPr>
              <w:t>PISO DE CERÁMICA C/CEMENTO COLA</w:t>
            </w:r>
          </w:p>
        </w:tc>
      </w:tr>
    </w:tbl>
    <w:p w14:paraId="015B1E03" w14:textId="77777777" w:rsidR="007B0C52" w:rsidRPr="00502604" w:rsidRDefault="007B0C52" w:rsidP="007B0C52">
      <w:pPr>
        <w:tabs>
          <w:tab w:val="left" w:pos="560"/>
        </w:tabs>
        <w:spacing w:before="240"/>
        <w:ind w:right="48"/>
        <w:jc w:val="both"/>
        <w:rPr>
          <w:rFonts w:ascii="Verdana" w:hAnsi="Verdana" w:cs="Tahoma"/>
          <w:b/>
          <w:color w:val="000000"/>
        </w:rPr>
      </w:pPr>
      <w:r w:rsidRPr="00502604">
        <w:rPr>
          <w:rFonts w:ascii="Verdana" w:hAnsi="Verdana" w:cs="Tahoma"/>
          <w:b/>
          <w:color w:val="000000"/>
        </w:rPr>
        <w:lastRenderedPageBreak/>
        <w:t>DESCRIPCIÓN. –</w:t>
      </w:r>
    </w:p>
    <w:p w14:paraId="1F9B0A9F" w14:textId="77777777" w:rsidR="007B0C52" w:rsidRPr="00502604" w:rsidRDefault="007B0C52" w:rsidP="007B0C52">
      <w:pPr>
        <w:tabs>
          <w:tab w:val="left" w:pos="560"/>
        </w:tabs>
        <w:spacing w:before="240"/>
        <w:ind w:right="48"/>
        <w:jc w:val="both"/>
        <w:rPr>
          <w:rFonts w:ascii="Verdana" w:hAnsi="Verdana" w:cs="Tahoma"/>
          <w:b/>
          <w:color w:val="000000"/>
        </w:rPr>
      </w:pPr>
    </w:p>
    <w:p w14:paraId="19F32BB7" w14:textId="77777777" w:rsidR="007B0C52" w:rsidRPr="00502604" w:rsidRDefault="007B0C52" w:rsidP="007B0C52">
      <w:pPr>
        <w:ind w:right="48"/>
        <w:jc w:val="both"/>
        <w:rPr>
          <w:rFonts w:ascii="Verdana" w:hAnsi="Verdana" w:cs="Tahoma"/>
          <w:bCs/>
          <w:color w:val="000000"/>
        </w:rPr>
      </w:pPr>
      <w:r w:rsidRPr="00502604">
        <w:rPr>
          <w:rFonts w:ascii="Verdana"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20E0C211" w14:textId="77777777" w:rsidR="007B0C52" w:rsidRPr="00502604" w:rsidRDefault="007B0C52" w:rsidP="007B0C52">
      <w:pPr>
        <w:tabs>
          <w:tab w:val="left" w:pos="560"/>
        </w:tabs>
        <w:spacing w:before="240"/>
        <w:ind w:right="48"/>
        <w:jc w:val="both"/>
        <w:rPr>
          <w:rFonts w:ascii="Verdana" w:hAnsi="Verdana" w:cs="Tahoma"/>
          <w:b/>
          <w:color w:val="000000"/>
        </w:rPr>
      </w:pPr>
      <w:r w:rsidRPr="00502604">
        <w:rPr>
          <w:rFonts w:ascii="Verdana" w:hAnsi="Verdana" w:cs="Tahoma"/>
          <w:b/>
          <w:color w:val="000000"/>
        </w:rPr>
        <w:t>MATERIALES, HERRAMIENTAS Y EQUIPO. -</w:t>
      </w:r>
    </w:p>
    <w:p w14:paraId="6981D94E" w14:textId="77777777" w:rsidR="007B0C52" w:rsidRPr="00502604" w:rsidRDefault="007B0C52" w:rsidP="007B0C52">
      <w:pPr>
        <w:tabs>
          <w:tab w:val="left" w:pos="560"/>
        </w:tabs>
        <w:spacing w:before="240"/>
        <w:ind w:right="48"/>
        <w:jc w:val="both"/>
        <w:rPr>
          <w:rFonts w:ascii="Verdana" w:hAnsi="Verdana" w:cs="Tahoma"/>
          <w:b/>
          <w:color w:val="000000"/>
        </w:rPr>
      </w:pPr>
    </w:p>
    <w:p w14:paraId="357A86B3" w14:textId="77777777" w:rsidR="007B0C52" w:rsidRPr="00502604" w:rsidRDefault="007B0C52" w:rsidP="007B0C52">
      <w:pPr>
        <w:tabs>
          <w:tab w:val="left" w:pos="8711"/>
        </w:tabs>
        <w:ind w:right="48"/>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88E5ED7" w14:textId="77777777" w:rsidR="007B0C52" w:rsidRPr="00502604" w:rsidRDefault="007B0C52" w:rsidP="007B0C52">
      <w:pPr>
        <w:tabs>
          <w:tab w:val="left" w:pos="560"/>
        </w:tabs>
        <w:spacing w:before="120"/>
        <w:ind w:right="48"/>
        <w:jc w:val="both"/>
        <w:rPr>
          <w:rFonts w:ascii="Verdana" w:hAnsi="Verdana" w:cs="Tahoma"/>
          <w:b/>
          <w:color w:val="000000"/>
        </w:rPr>
      </w:pPr>
      <w:r w:rsidRPr="00502604">
        <w:rPr>
          <w:rFonts w:ascii="Verdana" w:hAnsi="Verdana" w:cs="Tahoma"/>
          <w:b/>
          <w:color w:val="000000"/>
        </w:rPr>
        <w:t>FORMA DE EJECUCIÓN. –</w:t>
      </w:r>
    </w:p>
    <w:p w14:paraId="48D92177" w14:textId="77777777" w:rsidR="007B0C52" w:rsidRPr="00502604" w:rsidRDefault="007B0C52" w:rsidP="007B0C52">
      <w:pPr>
        <w:tabs>
          <w:tab w:val="left" w:pos="560"/>
        </w:tabs>
        <w:spacing w:before="120"/>
        <w:ind w:right="48"/>
        <w:jc w:val="both"/>
        <w:rPr>
          <w:rFonts w:ascii="Verdana" w:hAnsi="Verdana" w:cs="Tahoma"/>
          <w:b/>
          <w:color w:val="000000"/>
        </w:rPr>
      </w:pPr>
    </w:p>
    <w:p w14:paraId="4CE5B762" w14:textId="77777777" w:rsidR="007B0C52" w:rsidRPr="00502604" w:rsidRDefault="007B0C52" w:rsidP="007B0C52">
      <w:pPr>
        <w:ind w:right="48"/>
        <w:jc w:val="both"/>
        <w:rPr>
          <w:rFonts w:ascii="Verdana" w:hAnsi="Verdana" w:cs="Tahoma"/>
        </w:rPr>
      </w:pPr>
      <w:r w:rsidRPr="00502604">
        <w:rPr>
          <w:rFonts w:ascii="Verdana" w:hAnsi="Verdana" w:cs="Tahoma"/>
        </w:rPr>
        <w:t>La Entidad Ejecutora deberá prever todas las herramientas, equipos y accesorios necesarios para la ejecución del ítem. En general se seguirán las siguientes directrices:</w:t>
      </w:r>
    </w:p>
    <w:p w14:paraId="23B90CAF" w14:textId="77777777" w:rsidR="007B0C52" w:rsidRPr="00502604" w:rsidRDefault="007B0C52" w:rsidP="007B0C52">
      <w:pPr>
        <w:ind w:right="48"/>
        <w:jc w:val="both"/>
        <w:rPr>
          <w:rFonts w:ascii="Verdana" w:hAnsi="Verdana" w:cs="Tahoma"/>
        </w:rPr>
      </w:pPr>
    </w:p>
    <w:p w14:paraId="0D286680" w14:textId="77777777" w:rsidR="007B0C52" w:rsidRPr="00502604" w:rsidRDefault="007B0C52" w:rsidP="007B0C52">
      <w:pPr>
        <w:tabs>
          <w:tab w:val="left" w:pos="560"/>
        </w:tabs>
        <w:ind w:right="48"/>
        <w:jc w:val="both"/>
        <w:rPr>
          <w:rFonts w:ascii="Verdana" w:hAnsi="Verdana" w:cs="Tahoma"/>
          <w:b/>
        </w:rPr>
      </w:pPr>
      <w:r w:rsidRPr="00502604">
        <w:rPr>
          <w:rFonts w:ascii="Verdana" w:hAnsi="Verdana" w:cs="Tahoma"/>
          <w:b/>
        </w:rPr>
        <w:t>Preparación de la Superficie</w:t>
      </w:r>
    </w:p>
    <w:p w14:paraId="61F0F691" w14:textId="77777777" w:rsidR="007B0C52" w:rsidRPr="00502604" w:rsidRDefault="007B0C52" w:rsidP="007B0C52">
      <w:pPr>
        <w:ind w:right="48"/>
        <w:jc w:val="both"/>
        <w:rPr>
          <w:rFonts w:ascii="Verdana" w:hAnsi="Verdana" w:cs="Tahoma"/>
          <w:bCs/>
          <w:color w:val="000000"/>
        </w:rPr>
      </w:pPr>
      <w:r w:rsidRPr="00502604">
        <w:rPr>
          <w:rFonts w:ascii="Verdana" w:hAnsi="Verdana" w:cs="Tahoma"/>
        </w:rPr>
        <w:t>Antes del colocado de las piezas verificar que la superficie este uniforme sin polvo, grasas o sustancias que perjudiquen la buena ejecución del ítem</w:t>
      </w:r>
      <w:r w:rsidRPr="00502604">
        <w:rPr>
          <w:rFonts w:ascii="Verdana" w:hAnsi="Verdana" w:cs="Tahoma"/>
          <w:bCs/>
          <w:color w:val="000000"/>
        </w:rPr>
        <w:t>.</w:t>
      </w:r>
    </w:p>
    <w:p w14:paraId="7430101C" w14:textId="77777777" w:rsidR="007B0C52" w:rsidRPr="00502604" w:rsidRDefault="007B0C52" w:rsidP="007B0C52">
      <w:pPr>
        <w:ind w:right="48"/>
        <w:jc w:val="both"/>
        <w:rPr>
          <w:rFonts w:ascii="Verdana" w:hAnsi="Verdana" w:cs="Tahoma"/>
          <w:bCs/>
          <w:color w:val="000000"/>
        </w:rPr>
      </w:pPr>
    </w:p>
    <w:p w14:paraId="72E6F08A" w14:textId="77777777" w:rsidR="007B0C52" w:rsidRPr="00502604" w:rsidRDefault="007B0C52" w:rsidP="007B0C52">
      <w:pPr>
        <w:tabs>
          <w:tab w:val="left" w:pos="560"/>
        </w:tabs>
        <w:ind w:right="48"/>
        <w:jc w:val="both"/>
        <w:rPr>
          <w:rFonts w:ascii="Verdana" w:hAnsi="Verdana" w:cs="Tahoma"/>
          <w:b/>
        </w:rPr>
      </w:pPr>
      <w:r w:rsidRPr="00502604">
        <w:rPr>
          <w:rFonts w:ascii="Verdana" w:hAnsi="Verdana" w:cs="Tahoma"/>
          <w:b/>
        </w:rPr>
        <w:t>Preparación del Cemento Cola</w:t>
      </w:r>
    </w:p>
    <w:p w14:paraId="20A6CD67" w14:textId="77777777" w:rsidR="007B0C52" w:rsidRPr="00502604" w:rsidRDefault="007B0C52" w:rsidP="007B0C52">
      <w:pPr>
        <w:tabs>
          <w:tab w:val="left" w:pos="8711"/>
        </w:tabs>
        <w:ind w:right="48"/>
        <w:jc w:val="both"/>
        <w:rPr>
          <w:rFonts w:ascii="Verdana" w:hAnsi="Verdana" w:cs="Tahoma"/>
        </w:rPr>
      </w:pPr>
      <w:r w:rsidRPr="00502604">
        <w:rPr>
          <w:rFonts w:ascii="Verdana" w:hAnsi="Verdana" w:cs="Tahoma"/>
        </w:rPr>
        <w:t>El cemento cola deberá ser preparado con agua limpia hasta obtener una pasta homogénea sin grumos. La mezcla deberá seguir estrictamente la dosificación y forma indicado por el proveedor.</w:t>
      </w:r>
    </w:p>
    <w:p w14:paraId="3A22B838" w14:textId="77777777" w:rsidR="007B0C52" w:rsidRPr="00502604" w:rsidRDefault="007B0C52" w:rsidP="007B0C52">
      <w:pPr>
        <w:ind w:right="48"/>
        <w:jc w:val="both"/>
        <w:rPr>
          <w:rFonts w:ascii="Verdana" w:hAnsi="Verdana" w:cs="Tahoma"/>
          <w:bCs/>
          <w:color w:val="000000"/>
        </w:rPr>
      </w:pPr>
    </w:p>
    <w:p w14:paraId="610200FA" w14:textId="77777777" w:rsidR="007B0C52" w:rsidRPr="00502604" w:rsidRDefault="007B0C52" w:rsidP="007B0C52">
      <w:pPr>
        <w:tabs>
          <w:tab w:val="left" w:pos="560"/>
        </w:tabs>
        <w:ind w:right="48"/>
        <w:jc w:val="both"/>
        <w:rPr>
          <w:rFonts w:ascii="Verdana" w:hAnsi="Verdana" w:cs="Tahoma"/>
          <w:b/>
        </w:rPr>
      </w:pPr>
      <w:r w:rsidRPr="00502604">
        <w:rPr>
          <w:rFonts w:ascii="Verdana" w:hAnsi="Verdana" w:cs="Tahoma"/>
          <w:b/>
        </w:rPr>
        <w:t>Ejecución del revestimiento</w:t>
      </w:r>
    </w:p>
    <w:p w14:paraId="24EC5F59" w14:textId="77777777" w:rsidR="007B0C52" w:rsidRPr="00502604" w:rsidRDefault="007B0C52" w:rsidP="007B0C52">
      <w:pPr>
        <w:tabs>
          <w:tab w:val="left" w:pos="8711"/>
        </w:tabs>
        <w:ind w:right="48"/>
        <w:jc w:val="both"/>
        <w:rPr>
          <w:rFonts w:ascii="Verdana" w:hAnsi="Verdana" w:cs="Tahoma"/>
        </w:rPr>
      </w:pPr>
      <w:r w:rsidRPr="00502604">
        <w:rPr>
          <w:rFonts w:ascii="Verdana" w:hAnsi="Verdana" w:cs="Tahoma"/>
        </w:rPr>
        <w:t>La Entidad Ejecutora deberá proveer el cortado de piezas en el caso de superficies irregulares a fin de minimizar imperfecciones en el acabado y los desperdicios.</w:t>
      </w:r>
    </w:p>
    <w:p w14:paraId="1B129BB9" w14:textId="77777777" w:rsidR="007B0C52" w:rsidRPr="00502604" w:rsidRDefault="007B0C52" w:rsidP="007B0C52">
      <w:pPr>
        <w:tabs>
          <w:tab w:val="left" w:pos="8711"/>
        </w:tabs>
        <w:ind w:right="48"/>
        <w:jc w:val="both"/>
        <w:rPr>
          <w:rFonts w:ascii="Verdana" w:hAnsi="Verdana" w:cs="Tahoma"/>
        </w:rPr>
      </w:pPr>
    </w:p>
    <w:p w14:paraId="33ECB923" w14:textId="77777777" w:rsidR="007B0C52" w:rsidRPr="00502604" w:rsidRDefault="007B0C52" w:rsidP="007B0C52">
      <w:pPr>
        <w:ind w:right="48"/>
        <w:jc w:val="both"/>
        <w:rPr>
          <w:rFonts w:ascii="Verdana" w:hAnsi="Verdana" w:cs="Tahoma"/>
          <w:bCs/>
          <w:color w:val="000000"/>
        </w:rPr>
      </w:pPr>
      <w:r w:rsidRPr="00502604">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1B873EA5" w14:textId="77777777" w:rsidR="007B0C52" w:rsidRPr="00502604" w:rsidRDefault="007B0C52" w:rsidP="007B0C52">
      <w:pPr>
        <w:tabs>
          <w:tab w:val="left" w:pos="8711"/>
        </w:tabs>
        <w:ind w:right="48"/>
        <w:jc w:val="both"/>
        <w:rPr>
          <w:rFonts w:ascii="Verdana" w:hAnsi="Verdana" w:cs="Tahoma"/>
        </w:rPr>
      </w:pPr>
    </w:p>
    <w:p w14:paraId="2E7B0BFF" w14:textId="77777777" w:rsidR="007B0C52" w:rsidRPr="00502604" w:rsidRDefault="007B0C52" w:rsidP="007B0C52">
      <w:pPr>
        <w:tabs>
          <w:tab w:val="left" w:pos="8711"/>
        </w:tabs>
        <w:ind w:right="48"/>
        <w:jc w:val="both"/>
        <w:rPr>
          <w:rFonts w:ascii="Verdana" w:hAnsi="Verdana" w:cs="Tahoma"/>
        </w:rPr>
      </w:pPr>
      <w:r w:rsidRPr="00502604">
        <w:rPr>
          <w:rFonts w:ascii="Verdana" w:hAnsi="Verdana" w:cs="Tahoma"/>
        </w:rPr>
        <w:t>Piezas que presenten un mal asentamiento con el cemento cola o que al golpe denoten un sonido hueco deberán ser rehechas inmediatamente.</w:t>
      </w:r>
    </w:p>
    <w:p w14:paraId="4187F720" w14:textId="77777777" w:rsidR="007B0C52" w:rsidRPr="00502604" w:rsidRDefault="007B0C52" w:rsidP="007B0C52">
      <w:pPr>
        <w:tabs>
          <w:tab w:val="left" w:pos="8711"/>
        </w:tabs>
        <w:ind w:right="48"/>
        <w:jc w:val="both"/>
        <w:rPr>
          <w:rFonts w:ascii="Verdana" w:hAnsi="Verdana" w:cs="Tahoma"/>
        </w:rPr>
      </w:pPr>
    </w:p>
    <w:p w14:paraId="18205707" w14:textId="77777777" w:rsidR="007B0C52" w:rsidRPr="00502604" w:rsidRDefault="007B0C52" w:rsidP="007B0C52">
      <w:pPr>
        <w:tabs>
          <w:tab w:val="left" w:pos="8711"/>
        </w:tabs>
        <w:ind w:right="48"/>
        <w:jc w:val="both"/>
        <w:rPr>
          <w:rFonts w:ascii="Verdana" w:hAnsi="Verdana" w:cs="Tahoma"/>
        </w:rPr>
      </w:pPr>
      <w:r w:rsidRPr="00502604">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BB75733" w14:textId="77777777" w:rsidR="007B0C52" w:rsidRPr="00502604" w:rsidRDefault="007B0C52" w:rsidP="007B0C52">
      <w:pPr>
        <w:tabs>
          <w:tab w:val="left" w:pos="8711"/>
        </w:tabs>
        <w:ind w:right="48"/>
        <w:jc w:val="both"/>
        <w:rPr>
          <w:rFonts w:ascii="Verdana" w:hAnsi="Verdana" w:cs="Tahoma"/>
        </w:rPr>
      </w:pPr>
    </w:p>
    <w:p w14:paraId="33990716" w14:textId="77777777" w:rsidR="007B0C52" w:rsidRPr="00502604" w:rsidRDefault="007B0C52" w:rsidP="007B0C52">
      <w:pPr>
        <w:tabs>
          <w:tab w:val="left" w:pos="8711"/>
        </w:tabs>
        <w:ind w:right="48"/>
        <w:jc w:val="both"/>
        <w:rPr>
          <w:rFonts w:ascii="Verdana" w:hAnsi="Verdana" w:cs="Tahoma"/>
        </w:rPr>
      </w:pPr>
      <w:r w:rsidRPr="00502604">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10B19C61" w14:textId="77777777" w:rsidR="007B0C52" w:rsidRPr="00502604" w:rsidRDefault="007B0C52" w:rsidP="007B0C52">
      <w:pPr>
        <w:tabs>
          <w:tab w:val="left" w:pos="8711"/>
        </w:tabs>
        <w:ind w:right="528"/>
        <w:jc w:val="both"/>
        <w:rPr>
          <w:rFonts w:ascii="Verdana" w:hAnsi="Verdana" w:cs="Tahoma"/>
        </w:rPr>
      </w:pPr>
    </w:p>
    <w:p w14:paraId="08C8F05C" w14:textId="77777777" w:rsidR="007B0C52" w:rsidRPr="00502604" w:rsidRDefault="007B0C52" w:rsidP="007B0C52">
      <w:pPr>
        <w:tabs>
          <w:tab w:val="left" w:pos="8711"/>
        </w:tabs>
        <w:ind w:right="48"/>
        <w:jc w:val="both"/>
        <w:rPr>
          <w:rFonts w:ascii="Verdana" w:hAnsi="Verdana" w:cs="Tahoma"/>
          <w:b/>
        </w:rPr>
      </w:pPr>
      <w:r w:rsidRPr="00502604">
        <w:rPr>
          <w:rFonts w:ascii="Verdana" w:hAnsi="Verdana" w:cs="Tahoma"/>
          <w:b/>
        </w:rPr>
        <w:t>Criterios de Control, Aceptación y Rechazo</w:t>
      </w:r>
    </w:p>
    <w:p w14:paraId="1FB9B8F7" w14:textId="77777777" w:rsidR="007B0C52" w:rsidRPr="00502604" w:rsidRDefault="007B0C52" w:rsidP="007B0C52">
      <w:pPr>
        <w:tabs>
          <w:tab w:val="left" w:pos="8711"/>
        </w:tabs>
        <w:ind w:right="48"/>
        <w:jc w:val="both"/>
        <w:rPr>
          <w:rFonts w:ascii="Verdana" w:hAnsi="Verdana" w:cs="Tahoma"/>
        </w:rPr>
      </w:pPr>
      <w:r w:rsidRPr="00502604">
        <w:rPr>
          <w:rFonts w:ascii="Verdana" w:hAnsi="Verdana" w:cs="Tahoma"/>
        </w:rPr>
        <w:t>En la ejecución se realizará los siguientes controles:</w:t>
      </w:r>
    </w:p>
    <w:p w14:paraId="32F99068" w14:textId="77777777" w:rsidR="007B0C52" w:rsidRPr="00502604" w:rsidRDefault="007B0C52" w:rsidP="007B0C52">
      <w:pPr>
        <w:tabs>
          <w:tab w:val="left" w:pos="8711"/>
        </w:tabs>
        <w:ind w:right="48"/>
        <w:jc w:val="both"/>
        <w:rPr>
          <w:rFonts w:ascii="Verdana" w:hAnsi="Verdana" w:cs="Tahoma"/>
        </w:rPr>
      </w:pPr>
    </w:p>
    <w:p w14:paraId="2B25B3DC" w14:textId="77777777" w:rsidR="007B0C52" w:rsidRPr="00502604" w:rsidRDefault="007B0C52" w:rsidP="007B0C52">
      <w:pPr>
        <w:widowControl w:val="0"/>
        <w:numPr>
          <w:ilvl w:val="0"/>
          <w:numId w:val="112"/>
        </w:numPr>
        <w:tabs>
          <w:tab w:val="left" w:pos="567"/>
        </w:tabs>
        <w:autoSpaceDE w:val="0"/>
        <w:autoSpaceDN w:val="0"/>
        <w:ind w:right="48"/>
        <w:jc w:val="both"/>
        <w:rPr>
          <w:rFonts w:ascii="Verdana" w:eastAsia="Arial" w:hAnsi="Verdana" w:cs="Tahoma"/>
        </w:rPr>
      </w:pPr>
      <w:r w:rsidRPr="00502604">
        <w:rPr>
          <w:rFonts w:ascii="Verdana" w:eastAsia="Arial" w:hAnsi="Verdana" w:cs="Tahoma"/>
        </w:rPr>
        <w:t>No se aceptarán pisos con piezas rotas, mal pegadas sin juntas adecuadas.</w:t>
      </w:r>
    </w:p>
    <w:p w14:paraId="6071BCBC" w14:textId="77777777" w:rsidR="007B0C52" w:rsidRPr="00502604" w:rsidRDefault="007B0C52" w:rsidP="007B0C52">
      <w:pPr>
        <w:widowControl w:val="0"/>
        <w:numPr>
          <w:ilvl w:val="0"/>
          <w:numId w:val="112"/>
        </w:numPr>
        <w:tabs>
          <w:tab w:val="left" w:pos="567"/>
        </w:tabs>
        <w:autoSpaceDE w:val="0"/>
        <w:autoSpaceDN w:val="0"/>
        <w:ind w:right="48"/>
        <w:jc w:val="both"/>
        <w:rPr>
          <w:rFonts w:ascii="Verdana" w:eastAsia="Arial" w:hAnsi="Verdana" w:cs="Tahoma"/>
        </w:rPr>
      </w:pPr>
      <w:r w:rsidRPr="00502604">
        <w:rPr>
          <w:rFonts w:ascii="Verdana" w:eastAsia="Arial" w:hAnsi="Verdana" w:cs="Tahoma"/>
        </w:rPr>
        <w:t>No se aceptan piezas con geometría y bombeo diferentes a lo indicado en los planos que indican la evacuación del agua con las rejillas.</w:t>
      </w:r>
    </w:p>
    <w:p w14:paraId="066272E2" w14:textId="77777777" w:rsidR="007B0C52" w:rsidRPr="00502604" w:rsidRDefault="007B0C52" w:rsidP="007B0C52">
      <w:pPr>
        <w:widowControl w:val="0"/>
        <w:numPr>
          <w:ilvl w:val="0"/>
          <w:numId w:val="112"/>
        </w:numPr>
        <w:tabs>
          <w:tab w:val="left" w:pos="567"/>
        </w:tabs>
        <w:autoSpaceDE w:val="0"/>
        <w:autoSpaceDN w:val="0"/>
        <w:ind w:right="48"/>
        <w:jc w:val="both"/>
        <w:rPr>
          <w:rFonts w:ascii="Verdana" w:eastAsia="Arial" w:hAnsi="Verdana" w:cs="Tahoma"/>
        </w:rPr>
      </w:pPr>
      <w:r w:rsidRPr="00502604">
        <w:rPr>
          <w:rFonts w:ascii="Verdana" w:eastAsia="Arial" w:hAnsi="Verdana" w:cs="Tahoma"/>
        </w:rPr>
        <w:t xml:space="preserve">Los pisos que denoten vacíos entre la cerámica y el cemento cola por un mal </w:t>
      </w:r>
      <w:r w:rsidRPr="00502604">
        <w:rPr>
          <w:rFonts w:ascii="Verdana" w:eastAsia="Arial" w:hAnsi="Verdana" w:cs="Tahoma"/>
        </w:rPr>
        <w:lastRenderedPageBreak/>
        <w:t>asentamiento deberán ser corregidos.</w:t>
      </w:r>
    </w:p>
    <w:p w14:paraId="09DE01E0" w14:textId="77777777" w:rsidR="007B0C52" w:rsidRPr="00502604" w:rsidRDefault="007B0C52" w:rsidP="007B0C52">
      <w:pPr>
        <w:widowControl w:val="0"/>
        <w:numPr>
          <w:ilvl w:val="0"/>
          <w:numId w:val="112"/>
        </w:numPr>
        <w:tabs>
          <w:tab w:val="left" w:pos="567"/>
        </w:tabs>
        <w:autoSpaceDE w:val="0"/>
        <w:autoSpaceDN w:val="0"/>
        <w:ind w:right="48"/>
        <w:jc w:val="both"/>
        <w:rPr>
          <w:rFonts w:ascii="Verdana" w:eastAsia="Arial" w:hAnsi="Verdana" w:cs="Tahoma"/>
        </w:rPr>
      </w:pPr>
      <w:r w:rsidRPr="00502604">
        <w:rPr>
          <w:rFonts w:ascii="Verdana" w:eastAsia="Arial" w:hAnsi="Verdana" w:cs="Tahoma"/>
        </w:rPr>
        <w:t>En algunos casos el Inspector de proyecto indicará la superficie a rehacer el cual deberá ser ejecutado por cuenta de la Entidad Ejecutora.</w:t>
      </w:r>
    </w:p>
    <w:p w14:paraId="24FAA393" w14:textId="77777777" w:rsidR="007B0C52" w:rsidRPr="00502604" w:rsidRDefault="007B0C52" w:rsidP="007B0C52">
      <w:pPr>
        <w:tabs>
          <w:tab w:val="left" w:pos="560"/>
        </w:tabs>
        <w:spacing w:before="240"/>
        <w:ind w:right="48"/>
        <w:jc w:val="both"/>
        <w:rPr>
          <w:rFonts w:ascii="Verdana" w:hAnsi="Verdana" w:cs="Tahoma"/>
          <w:b/>
          <w:color w:val="000000"/>
        </w:rPr>
      </w:pPr>
      <w:r w:rsidRPr="00502604">
        <w:rPr>
          <w:rFonts w:ascii="Verdana" w:hAnsi="Verdana" w:cs="Tahoma"/>
          <w:b/>
          <w:color w:val="000000"/>
        </w:rPr>
        <w:t>MEDICIÓN. –</w:t>
      </w:r>
    </w:p>
    <w:p w14:paraId="3E6216E5" w14:textId="77777777" w:rsidR="007B0C52" w:rsidRPr="00502604" w:rsidRDefault="007B0C52" w:rsidP="007B0C52">
      <w:pPr>
        <w:tabs>
          <w:tab w:val="left" w:pos="560"/>
        </w:tabs>
        <w:spacing w:before="240"/>
        <w:ind w:right="48"/>
        <w:jc w:val="both"/>
        <w:rPr>
          <w:rFonts w:ascii="Verdana" w:hAnsi="Verdana" w:cs="Tahoma"/>
          <w:b/>
          <w:color w:val="000000"/>
        </w:rPr>
      </w:pPr>
    </w:p>
    <w:p w14:paraId="54151686" w14:textId="77777777" w:rsidR="007B0C52" w:rsidRPr="00502604" w:rsidRDefault="007B0C52" w:rsidP="007B0C52">
      <w:pPr>
        <w:ind w:right="48"/>
        <w:jc w:val="both"/>
        <w:rPr>
          <w:rFonts w:ascii="Verdana" w:hAnsi="Verdana" w:cs="Tahoma"/>
          <w:color w:val="000000"/>
        </w:rPr>
      </w:pPr>
      <w:r w:rsidRPr="00502604">
        <w:rPr>
          <w:rFonts w:ascii="Verdana" w:hAnsi="Verdana" w:cs="Tahoma"/>
          <w:color w:val="000000"/>
        </w:rPr>
        <w:t>El piso de cerámica con cemento cola se medirá en</w:t>
      </w:r>
      <w:r w:rsidRPr="00502604">
        <w:rPr>
          <w:rFonts w:ascii="Verdana" w:hAnsi="Verdana" w:cs="Tahoma"/>
          <w:b/>
          <w:color w:val="000000"/>
        </w:rPr>
        <w:t xml:space="preserve"> metros cuadrados</w:t>
      </w:r>
      <w:r w:rsidRPr="00502604">
        <w:rPr>
          <w:rFonts w:ascii="Verdana" w:hAnsi="Verdana" w:cs="Tahoma"/>
          <w:color w:val="000000"/>
        </w:rPr>
        <w:t>, tomando en cuenta solamente el área de trabajo neto ejecutado y autorizado.</w:t>
      </w:r>
    </w:p>
    <w:p w14:paraId="480DE985" w14:textId="77777777" w:rsidR="007B0C52" w:rsidRPr="00502604" w:rsidRDefault="007B0C52" w:rsidP="007B0C52">
      <w:pPr>
        <w:tabs>
          <w:tab w:val="left" w:pos="2025"/>
        </w:tabs>
        <w:ind w:right="48"/>
        <w:jc w:val="both"/>
        <w:rPr>
          <w:rFonts w:ascii="Verdana" w:hAnsi="Verdana"/>
          <w:b/>
        </w:rPr>
      </w:pPr>
    </w:p>
    <w:p w14:paraId="58C48129" w14:textId="77777777" w:rsidR="007B0C52" w:rsidRPr="00502604" w:rsidRDefault="007B0C52" w:rsidP="007B0C52">
      <w:pPr>
        <w:tabs>
          <w:tab w:val="left" w:pos="560"/>
        </w:tabs>
        <w:ind w:right="48"/>
        <w:jc w:val="both"/>
        <w:rPr>
          <w:rFonts w:ascii="Verdana" w:hAnsi="Verdana" w:cs="Tahoma"/>
          <w:b/>
          <w:color w:val="000000"/>
        </w:rPr>
      </w:pPr>
      <w:r w:rsidRPr="00502604">
        <w:rPr>
          <w:rFonts w:ascii="Verdana" w:hAnsi="Verdana" w:cs="Tahoma"/>
          <w:b/>
          <w:color w:val="000000"/>
        </w:rPr>
        <w:t>APORTE PROPIO. –</w:t>
      </w:r>
    </w:p>
    <w:p w14:paraId="059BE6AD" w14:textId="77777777" w:rsidR="007B0C52" w:rsidRPr="00502604" w:rsidRDefault="007B0C52" w:rsidP="007B0C52">
      <w:pPr>
        <w:tabs>
          <w:tab w:val="left" w:pos="560"/>
        </w:tabs>
        <w:ind w:right="48"/>
        <w:jc w:val="both"/>
        <w:rPr>
          <w:rFonts w:ascii="Verdana" w:hAnsi="Verdana" w:cs="Tahoma"/>
          <w:b/>
          <w:color w:val="000000"/>
        </w:rPr>
      </w:pPr>
    </w:p>
    <w:p w14:paraId="48ED3A16" w14:textId="77777777" w:rsidR="007B0C52" w:rsidRPr="00502604" w:rsidRDefault="007B0C52" w:rsidP="007B0C52">
      <w:pPr>
        <w:ind w:right="48"/>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de precios unitarios</w:t>
      </w:r>
      <w:r w:rsidRPr="00502604">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DA4385" w14:textId="77777777" w:rsidR="007B0C52" w:rsidRPr="00502604" w:rsidRDefault="007B0C52" w:rsidP="007B0C52">
      <w:pPr>
        <w:ind w:right="48"/>
        <w:jc w:val="both"/>
        <w:rPr>
          <w:rFonts w:ascii="Verdana" w:hAnsi="Verdana" w:cs="Tahoma"/>
          <w:color w:val="000000"/>
        </w:rPr>
      </w:pPr>
    </w:p>
    <w:p w14:paraId="035D23E1" w14:textId="77777777" w:rsidR="007B0C52" w:rsidRPr="00502604" w:rsidRDefault="007B0C52" w:rsidP="007B0C52">
      <w:pPr>
        <w:tabs>
          <w:tab w:val="left" w:pos="560"/>
        </w:tabs>
        <w:ind w:right="48"/>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27362B0F" w14:textId="77777777" w:rsidR="007B0C52" w:rsidRPr="00502604" w:rsidRDefault="007B0C52" w:rsidP="007B0C52">
      <w:pPr>
        <w:ind w:right="528"/>
        <w:jc w:val="both"/>
        <w:rPr>
          <w:rFonts w:ascii="Verdana" w:hAnsi="Verdana" w:cs="Tahoma"/>
          <w:color w:val="000000"/>
        </w:rPr>
      </w:pPr>
    </w:p>
    <w:tbl>
      <w:tblPr>
        <w:tblStyle w:val="Tablaconcuadrcula18"/>
        <w:tblW w:w="9634" w:type="dxa"/>
        <w:tblLook w:val="04A0" w:firstRow="1" w:lastRow="0" w:firstColumn="1" w:lastColumn="0" w:noHBand="0" w:noVBand="1"/>
      </w:tblPr>
      <w:tblGrid>
        <w:gridCol w:w="584"/>
        <w:gridCol w:w="2385"/>
        <w:gridCol w:w="1145"/>
        <w:gridCol w:w="5520"/>
      </w:tblGrid>
      <w:tr w:rsidR="007B0C52" w:rsidRPr="00502604" w14:paraId="031EDCE3" w14:textId="77777777" w:rsidTr="00AC5858">
        <w:tc>
          <w:tcPr>
            <w:tcW w:w="584" w:type="dxa"/>
            <w:shd w:val="clear" w:color="auto" w:fill="1F3864"/>
          </w:tcPr>
          <w:p w14:paraId="641E9A64" w14:textId="77777777" w:rsidR="007B0C52" w:rsidRPr="00502604" w:rsidRDefault="007B0C52" w:rsidP="00AC5858">
            <w:pPr>
              <w:jc w:val="center"/>
              <w:rPr>
                <w:rFonts w:ascii="Verdana" w:hAnsi="Verdana"/>
                <w:b/>
                <w:lang w:eastAsia="es-ES"/>
              </w:rPr>
            </w:pPr>
            <w:r w:rsidRPr="00502604">
              <w:rPr>
                <w:rFonts w:ascii="Verdana" w:hAnsi="Verdana"/>
                <w:b/>
                <w:lang w:eastAsia="es-ES"/>
              </w:rPr>
              <w:t>N°</w:t>
            </w:r>
          </w:p>
        </w:tc>
        <w:tc>
          <w:tcPr>
            <w:tcW w:w="2385" w:type="dxa"/>
            <w:shd w:val="clear" w:color="auto" w:fill="1F3864"/>
          </w:tcPr>
          <w:p w14:paraId="0515D429" w14:textId="77777777" w:rsidR="007B0C52" w:rsidRPr="00502604" w:rsidRDefault="007B0C52" w:rsidP="00AC5858">
            <w:pPr>
              <w:jc w:val="center"/>
              <w:rPr>
                <w:rFonts w:ascii="Verdana" w:hAnsi="Verdana"/>
                <w:b/>
                <w:lang w:eastAsia="es-ES"/>
              </w:rPr>
            </w:pPr>
            <w:r w:rsidRPr="00502604">
              <w:rPr>
                <w:rFonts w:ascii="Verdana" w:hAnsi="Verdana"/>
                <w:b/>
                <w:lang w:eastAsia="es-ES"/>
              </w:rPr>
              <w:t>CODIGO</w:t>
            </w:r>
          </w:p>
        </w:tc>
        <w:tc>
          <w:tcPr>
            <w:tcW w:w="1145" w:type="dxa"/>
            <w:shd w:val="clear" w:color="auto" w:fill="1F3864"/>
          </w:tcPr>
          <w:p w14:paraId="3178D69A" w14:textId="77777777" w:rsidR="007B0C52" w:rsidRPr="00502604" w:rsidRDefault="007B0C52" w:rsidP="00AC5858">
            <w:pPr>
              <w:jc w:val="center"/>
              <w:rPr>
                <w:rFonts w:ascii="Verdana" w:hAnsi="Verdana"/>
                <w:b/>
                <w:lang w:eastAsia="es-ES"/>
              </w:rPr>
            </w:pPr>
            <w:r w:rsidRPr="00502604">
              <w:rPr>
                <w:rFonts w:ascii="Verdana" w:hAnsi="Verdana"/>
                <w:b/>
                <w:lang w:eastAsia="es-ES"/>
              </w:rPr>
              <w:t>UNIDAD</w:t>
            </w:r>
          </w:p>
        </w:tc>
        <w:tc>
          <w:tcPr>
            <w:tcW w:w="5520" w:type="dxa"/>
            <w:shd w:val="clear" w:color="auto" w:fill="1F3864"/>
          </w:tcPr>
          <w:p w14:paraId="03CDA425" w14:textId="77777777" w:rsidR="007B0C52" w:rsidRPr="00502604" w:rsidRDefault="007B0C52" w:rsidP="00AC5858">
            <w:pPr>
              <w:jc w:val="center"/>
              <w:rPr>
                <w:rFonts w:ascii="Verdana" w:hAnsi="Verdana"/>
                <w:b/>
                <w:lang w:eastAsia="es-ES"/>
              </w:rPr>
            </w:pPr>
            <w:r w:rsidRPr="00502604">
              <w:rPr>
                <w:rFonts w:ascii="Verdana" w:hAnsi="Verdana"/>
                <w:b/>
                <w:lang w:eastAsia="es-ES"/>
              </w:rPr>
              <w:t>ITEM</w:t>
            </w:r>
          </w:p>
        </w:tc>
      </w:tr>
      <w:tr w:rsidR="007B0C52" w:rsidRPr="00502604" w14:paraId="46158B8E" w14:textId="77777777" w:rsidTr="00AC5858">
        <w:tc>
          <w:tcPr>
            <w:tcW w:w="584" w:type="dxa"/>
            <w:shd w:val="clear" w:color="auto" w:fill="BDD6EE"/>
          </w:tcPr>
          <w:p w14:paraId="520CA1D8" w14:textId="77777777" w:rsidR="007B0C52" w:rsidRPr="00502604" w:rsidRDefault="007B0C52" w:rsidP="00AC5858">
            <w:pPr>
              <w:jc w:val="center"/>
              <w:rPr>
                <w:rFonts w:ascii="Verdana" w:hAnsi="Verdana"/>
                <w:b/>
                <w:lang w:eastAsia="es-ES"/>
              </w:rPr>
            </w:pPr>
            <w:r w:rsidRPr="00502604">
              <w:rPr>
                <w:rFonts w:ascii="Verdana" w:hAnsi="Verdana"/>
                <w:b/>
                <w:lang w:eastAsia="es-ES"/>
              </w:rPr>
              <w:t>25</w:t>
            </w:r>
          </w:p>
        </w:tc>
        <w:tc>
          <w:tcPr>
            <w:tcW w:w="2385" w:type="dxa"/>
            <w:shd w:val="clear" w:color="auto" w:fill="BDD6EE"/>
          </w:tcPr>
          <w:p w14:paraId="49A9A9D9" w14:textId="77777777" w:rsidR="007B0C52" w:rsidRPr="00502604" w:rsidRDefault="007B0C52" w:rsidP="00AC5858">
            <w:pPr>
              <w:jc w:val="center"/>
              <w:rPr>
                <w:rFonts w:ascii="Verdana" w:hAnsi="Verdana"/>
                <w:b/>
                <w:lang w:eastAsia="es-ES"/>
              </w:rPr>
            </w:pPr>
          </w:p>
        </w:tc>
        <w:tc>
          <w:tcPr>
            <w:tcW w:w="1145" w:type="dxa"/>
            <w:shd w:val="clear" w:color="auto" w:fill="BDD6EE"/>
          </w:tcPr>
          <w:p w14:paraId="0CE5B42A" w14:textId="77777777" w:rsidR="007B0C52" w:rsidRPr="00502604" w:rsidRDefault="007B0C52" w:rsidP="00AC5858">
            <w:pPr>
              <w:jc w:val="center"/>
              <w:rPr>
                <w:rFonts w:ascii="Verdana" w:hAnsi="Verdana"/>
                <w:b/>
                <w:lang w:eastAsia="es-ES"/>
              </w:rPr>
            </w:pPr>
            <w:r w:rsidRPr="00502604">
              <w:rPr>
                <w:rFonts w:ascii="Verdana" w:hAnsi="Verdana"/>
                <w:b/>
                <w:lang w:eastAsia="es-ES"/>
              </w:rPr>
              <w:t>M2</w:t>
            </w:r>
          </w:p>
        </w:tc>
        <w:tc>
          <w:tcPr>
            <w:tcW w:w="5520" w:type="dxa"/>
            <w:shd w:val="clear" w:color="auto" w:fill="BDD6EE"/>
          </w:tcPr>
          <w:p w14:paraId="633D69ED" w14:textId="77777777" w:rsidR="007B0C52" w:rsidRPr="00502604" w:rsidRDefault="007B0C52" w:rsidP="00AC5858">
            <w:pPr>
              <w:jc w:val="center"/>
              <w:rPr>
                <w:rFonts w:ascii="Verdana" w:hAnsi="Verdana"/>
                <w:b/>
                <w:lang w:eastAsia="es-ES"/>
              </w:rPr>
            </w:pPr>
            <w:r w:rsidRPr="00502604">
              <w:rPr>
                <w:rFonts w:ascii="Verdana" w:hAnsi="Verdana"/>
                <w:b/>
                <w:lang w:eastAsia="es-ES"/>
              </w:rPr>
              <w:t>ZOCALO DE CERAMICA C/ CEMENTO COLA</w:t>
            </w:r>
          </w:p>
        </w:tc>
      </w:tr>
    </w:tbl>
    <w:p w14:paraId="439793FD" w14:textId="77777777" w:rsidR="007B0C52" w:rsidRPr="00502604" w:rsidRDefault="007B0C52" w:rsidP="007B0C52">
      <w:pPr>
        <w:rPr>
          <w:rFonts w:ascii="Verdana" w:hAnsi="Verdana"/>
          <w:lang w:eastAsia="es-ES"/>
        </w:rPr>
      </w:pPr>
    </w:p>
    <w:p w14:paraId="29151CBD" w14:textId="77777777" w:rsidR="007B0C52" w:rsidRPr="00502604" w:rsidRDefault="007B0C52" w:rsidP="007B0C52">
      <w:pPr>
        <w:jc w:val="both"/>
        <w:rPr>
          <w:rFonts w:ascii="Verdana" w:hAnsi="Verdana"/>
          <w:b/>
          <w:bCs/>
          <w:color w:val="000000"/>
        </w:rPr>
      </w:pPr>
      <w:r w:rsidRPr="00502604">
        <w:rPr>
          <w:rFonts w:ascii="Verdana" w:hAnsi="Verdana"/>
          <w:b/>
          <w:bCs/>
          <w:color w:val="000000"/>
        </w:rPr>
        <w:t>DESCRIPCIÓN. –</w:t>
      </w:r>
    </w:p>
    <w:p w14:paraId="29FC519C" w14:textId="77777777" w:rsidR="007B0C52" w:rsidRPr="00502604" w:rsidRDefault="007B0C52" w:rsidP="007B0C52">
      <w:pPr>
        <w:jc w:val="both"/>
        <w:rPr>
          <w:rFonts w:ascii="Verdana" w:hAnsi="Verdana"/>
          <w:b/>
          <w:bCs/>
          <w:color w:val="000000"/>
        </w:rPr>
      </w:pPr>
    </w:p>
    <w:p w14:paraId="4FD38412" w14:textId="77777777" w:rsidR="007B0C52" w:rsidRPr="00502604" w:rsidRDefault="007B0C52" w:rsidP="007B0C52">
      <w:pPr>
        <w:jc w:val="both"/>
        <w:rPr>
          <w:rFonts w:ascii="Verdana" w:hAnsi="Verdana" w:cs="Tahoma"/>
        </w:rPr>
      </w:pPr>
      <w:r w:rsidRPr="00502604">
        <w:rPr>
          <w:rFonts w:ascii="Verdana" w:hAnsi="Verdana" w:cs="Tahoma"/>
        </w:rPr>
        <w:t xml:space="preserve">Este ítem se refiere a la construcción de zócalo de cerámica de 10 cm con cemento cola, de acuerdo a lo establecido en los </w:t>
      </w:r>
      <w:r w:rsidRPr="00502604">
        <w:rPr>
          <w:rFonts w:ascii="Verdana" w:hAnsi="Verdana" w:cs="Tahoma"/>
          <w:color w:val="000000"/>
        </w:rPr>
        <w:t xml:space="preserve">planos constructivos, </w:t>
      </w:r>
      <w:r w:rsidRPr="00502604">
        <w:rPr>
          <w:rFonts w:ascii="Verdana" w:hAnsi="Verdana"/>
          <w:kern w:val="28"/>
        </w:rPr>
        <w:t>formulario de presentación de propuestas y/o instrucción del Inspector de proyecto.</w:t>
      </w:r>
    </w:p>
    <w:p w14:paraId="007E7B70" w14:textId="77777777" w:rsidR="007B0C52" w:rsidRPr="00502604" w:rsidRDefault="007B0C52" w:rsidP="007B0C52">
      <w:pPr>
        <w:jc w:val="both"/>
        <w:rPr>
          <w:rFonts w:ascii="Verdana" w:hAnsi="Verdana"/>
          <w:color w:val="000000"/>
        </w:rPr>
      </w:pPr>
    </w:p>
    <w:p w14:paraId="0F522373" w14:textId="77777777" w:rsidR="007B0C52" w:rsidRPr="00502604" w:rsidRDefault="007B0C52" w:rsidP="007B0C52">
      <w:pPr>
        <w:jc w:val="both"/>
        <w:rPr>
          <w:rFonts w:ascii="Verdana" w:hAnsi="Verdana"/>
          <w:b/>
          <w:bCs/>
          <w:color w:val="000000"/>
        </w:rPr>
      </w:pPr>
      <w:r w:rsidRPr="00502604">
        <w:rPr>
          <w:rFonts w:ascii="Verdana" w:hAnsi="Verdana"/>
          <w:b/>
          <w:bCs/>
          <w:color w:val="000000"/>
        </w:rPr>
        <w:t>MATERIALES, HERRAMIENTAS Y EQUIPO. -</w:t>
      </w:r>
    </w:p>
    <w:p w14:paraId="5D26A940" w14:textId="77777777" w:rsidR="007B0C52" w:rsidRPr="00502604" w:rsidRDefault="007B0C52" w:rsidP="007B0C52">
      <w:pPr>
        <w:tabs>
          <w:tab w:val="left" w:pos="8711"/>
        </w:tabs>
        <w:jc w:val="both"/>
        <w:rPr>
          <w:rFonts w:ascii="Verdana" w:hAnsi="Verdana" w:cs="Tahoma"/>
        </w:rPr>
      </w:pPr>
    </w:p>
    <w:p w14:paraId="2F37E39D" w14:textId="77777777" w:rsidR="007B0C52" w:rsidRPr="00502604" w:rsidRDefault="007B0C52" w:rsidP="007B0C52">
      <w:pPr>
        <w:tabs>
          <w:tab w:val="left" w:pos="8711"/>
        </w:tabs>
        <w:ind w:right="528"/>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E23DAA6" w14:textId="77777777" w:rsidR="007B0C52" w:rsidRPr="00502604" w:rsidRDefault="007B0C52" w:rsidP="007B0C52">
      <w:pPr>
        <w:jc w:val="both"/>
        <w:rPr>
          <w:rFonts w:ascii="Verdana" w:hAnsi="Verdana"/>
          <w:color w:val="000000"/>
        </w:rPr>
      </w:pPr>
    </w:p>
    <w:p w14:paraId="1087D944" w14:textId="77777777" w:rsidR="007B0C52" w:rsidRPr="00502604" w:rsidRDefault="007B0C52" w:rsidP="007B0C52">
      <w:pPr>
        <w:jc w:val="both"/>
        <w:rPr>
          <w:rFonts w:ascii="Verdana" w:hAnsi="Verdana"/>
          <w:b/>
          <w:bCs/>
          <w:color w:val="000000"/>
        </w:rPr>
      </w:pPr>
      <w:r w:rsidRPr="00502604">
        <w:rPr>
          <w:rFonts w:ascii="Verdana" w:hAnsi="Verdana"/>
          <w:b/>
          <w:bCs/>
          <w:color w:val="000000"/>
        </w:rPr>
        <w:t>FORMA DE EJECUCIÓN. -</w:t>
      </w:r>
    </w:p>
    <w:p w14:paraId="46A6B9B4" w14:textId="77777777" w:rsidR="007B0C52" w:rsidRPr="00502604" w:rsidRDefault="007B0C52" w:rsidP="007B0C52">
      <w:pPr>
        <w:jc w:val="both"/>
        <w:rPr>
          <w:rFonts w:ascii="Verdana" w:hAnsi="Verdana" w:cs="Tahoma"/>
        </w:rPr>
      </w:pPr>
    </w:p>
    <w:p w14:paraId="052F0A7B" w14:textId="77777777" w:rsidR="007B0C52" w:rsidRPr="00502604" w:rsidRDefault="007B0C52" w:rsidP="007B0C52">
      <w:pPr>
        <w:jc w:val="both"/>
        <w:rPr>
          <w:rFonts w:ascii="Verdana" w:hAnsi="Verdana" w:cs="Tahoma"/>
        </w:rPr>
      </w:pPr>
      <w:r w:rsidRPr="00502604">
        <w:rPr>
          <w:rFonts w:ascii="Verdana" w:hAnsi="Verdana" w:cs="Tahoma"/>
        </w:rPr>
        <w:t>La Entidad Ejecutora deberá prever todas las herramientas, equipos y accesorios necesarios para la ejecución del ítem. En general se seguirán las siguientes directrices:</w:t>
      </w:r>
    </w:p>
    <w:p w14:paraId="78B1CD39" w14:textId="77777777" w:rsidR="007B0C52" w:rsidRPr="00502604" w:rsidRDefault="007B0C52" w:rsidP="007B0C52">
      <w:pPr>
        <w:jc w:val="both"/>
        <w:rPr>
          <w:rFonts w:ascii="Verdana" w:hAnsi="Verdana"/>
          <w:color w:val="000000"/>
        </w:rPr>
      </w:pPr>
    </w:p>
    <w:p w14:paraId="581AFAEB" w14:textId="77777777" w:rsidR="007B0C52" w:rsidRPr="00502604" w:rsidRDefault="007B0C52" w:rsidP="007B0C52">
      <w:pPr>
        <w:tabs>
          <w:tab w:val="left" w:pos="560"/>
        </w:tabs>
        <w:jc w:val="both"/>
        <w:rPr>
          <w:rFonts w:ascii="Verdana" w:hAnsi="Verdana" w:cs="Tahoma"/>
          <w:b/>
        </w:rPr>
      </w:pPr>
      <w:r w:rsidRPr="00502604">
        <w:rPr>
          <w:rFonts w:ascii="Verdana" w:hAnsi="Verdana" w:cs="Tahoma"/>
          <w:b/>
        </w:rPr>
        <w:t>Preparación de la Superficie</w:t>
      </w:r>
    </w:p>
    <w:p w14:paraId="1E18E2EA" w14:textId="77777777" w:rsidR="007B0C52" w:rsidRPr="00502604" w:rsidRDefault="007B0C52" w:rsidP="007B0C52">
      <w:pPr>
        <w:jc w:val="both"/>
        <w:rPr>
          <w:rFonts w:ascii="Verdana" w:hAnsi="Verdana" w:cs="Tahoma"/>
          <w:kern w:val="28"/>
        </w:rPr>
      </w:pPr>
      <w:r w:rsidRPr="00502604">
        <w:rPr>
          <w:rFonts w:ascii="Verdana" w:hAnsi="Verdana" w:cs="Tahoma"/>
        </w:rPr>
        <w:t>Antes de la colocación de las piezas verificar que la superficie este uniforme sin polvo, grasas o sustancias que perjudiquen la buena ejecución del ítem</w:t>
      </w:r>
      <w:r w:rsidRPr="00502604">
        <w:rPr>
          <w:rFonts w:ascii="Verdana" w:hAnsi="Verdana" w:cs="Tahoma"/>
          <w:bCs/>
          <w:color w:val="000000"/>
        </w:rPr>
        <w:t xml:space="preserve">. </w:t>
      </w:r>
      <w:r w:rsidRPr="00502604">
        <w:rPr>
          <w:rFonts w:ascii="Verdana" w:hAnsi="Verdana" w:cs="Tahoma"/>
          <w:kern w:val="28"/>
        </w:rPr>
        <w:t>Asimismo, deberán</w:t>
      </w:r>
    </w:p>
    <w:p w14:paraId="3BC5E0CF" w14:textId="77777777" w:rsidR="007B0C52" w:rsidRPr="00502604" w:rsidRDefault="007B0C52" w:rsidP="007B0C52">
      <w:pPr>
        <w:jc w:val="both"/>
        <w:rPr>
          <w:rFonts w:ascii="Verdana" w:hAnsi="Verdana" w:cs="Tahoma"/>
          <w:kern w:val="28"/>
        </w:rPr>
      </w:pPr>
    </w:p>
    <w:p w14:paraId="314E28B6" w14:textId="77777777" w:rsidR="007B0C52" w:rsidRPr="00502604" w:rsidRDefault="007B0C52" w:rsidP="007B0C52">
      <w:pPr>
        <w:jc w:val="both"/>
        <w:rPr>
          <w:rFonts w:ascii="Verdana" w:hAnsi="Verdana" w:cs="Tahoma"/>
          <w:kern w:val="28"/>
        </w:rPr>
      </w:pPr>
      <w:r w:rsidRPr="00502604">
        <w:rPr>
          <w:rFonts w:ascii="Verdana" w:hAnsi="Verdana" w:cs="Tahoma"/>
          <w:kern w:val="28"/>
        </w:rPr>
        <w:t xml:space="preserve"> regarse las superficies a revestir salvo indicación contraria del Inspector de proyecto.</w:t>
      </w:r>
    </w:p>
    <w:p w14:paraId="1E7C9AD9" w14:textId="77777777" w:rsidR="007B0C52" w:rsidRPr="00502604" w:rsidRDefault="007B0C52" w:rsidP="007B0C52">
      <w:pPr>
        <w:jc w:val="both"/>
        <w:rPr>
          <w:rFonts w:ascii="Verdana" w:hAnsi="Verdana" w:cs="Tahoma"/>
        </w:rPr>
      </w:pPr>
      <w:r w:rsidRPr="00502604">
        <w:rPr>
          <w:rFonts w:ascii="Verdana" w:hAnsi="Verdana" w:cs="Tahoma"/>
        </w:rPr>
        <w:t>Previamente se limpiarán las juntas de los muros y tabiques que recibirán este revestimiento.</w:t>
      </w:r>
    </w:p>
    <w:p w14:paraId="2D4D2A4F" w14:textId="77777777" w:rsidR="007B0C52" w:rsidRPr="00502604" w:rsidRDefault="007B0C52" w:rsidP="007B0C52">
      <w:pPr>
        <w:jc w:val="both"/>
        <w:rPr>
          <w:rFonts w:ascii="Verdana" w:hAnsi="Verdana" w:cs="Tahoma"/>
        </w:rPr>
      </w:pPr>
    </w:p>
    <w:p w14:paraId="045CEA60" w14:textId="77777777" w:rsidR="007B0C52" w:rsidRPr="00502604" w:rsidRDefault="007B0C52" w:rsidP="007B0C52">
      <w:pPr>
        <w:tabs>
          <w:tab w:val="left" w:pos="560"/>
        </w:tabs>
        <w:jc w:val="both"/>
        <w:rPr>
          <w:rFonts w:ascii="Verdana" w:hAnsi="Verdana" w:cs="Tahoma"/>
          <w:b/>
        </w:rPr>
      </w:pPr>
      <w:r w:rsidRPr="00502604">
        <w:rPr>
          <w:rFonts w:ascii="Verdana" w:hAnsi="Verdana" w:cs="Tahoma"/>
          <w:b/>
        </w:rPr>
        <w:t>Preparación del Cemento Cola</w:t>
      </w:r>
    </w:p>
    <w:p w14:paraId="7B9817E6"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 xml:space="preserve">El cemento cola deberá ser preparado con agua limpia hasta obtener una pasta homogénea sin grumos; </w:t>
      </w:r>
      <w:r w:rsidRPr="00502604">
        <w:rPr>
          <w:rFonts w:ascii="Verdana" w:hAnsi="Verdana" w:cs="Tahoma"/>
          <w:kern w:val="28"/>
        </w:rPr>
        <w:t>después de 5-10 minutos de reposo, volver a mezclar y la mezcla estará lista para su aplicación sobre la superficie</w:t>
      </w:r>
      <w:r w:rsidRPr="00502604">
        <w:rPr>
          <w:rFonts w:ascii="Verdana" w:hAnsi="Verdana" w:cs="Tahoma"/>
        </w:rPr>
        <w:t>. Se mezcla deberá seguir estrictamente la dosificación y forma indicado por el proveedor.</w:t>
      </w:r>
    </w:p>
    <w:p w14:paraId="14D9C725" w14:textId="77777777" w:rsidR="007B0C52" w:rsidRPr="00502604" w:rsidRDefault="007B0C52" w:rsidP="007B0C52">
      <w:pPr>
        <w:jc w:val="both"/>
        <w:rPr>
          <w:rFonts w:ascii="Verdana" w:hAnsi="Verdana" w:cs="Tahoma"/>
          <w:bCs/>
          <w:color w:val="000000"/>
        </w:rPr>
      </w:pPr>
    </w:p>
    <w:p w14:paraId="01B9A233" w14:textId="77777777" w:rsidR="007B0C52" w:rsidRPr="00502604" w:rsidRDefault="007B0C52" w:rsidP="007B0C52">
      <w:pPr>
        <w:tabs>
          <w:tab w:val="left" w:pos="560"/>
        </w:tabs>
        <w:jc w:val="both"/>
        <w:rPr>
          <w:rFonts w:ascii="Verdana" w:hAnsi="Verdana" w:cs="Tahoma"/>
          <w:b/>
        </w:rPr>
      </w:pPr>
      <w:r w:rsidRPr="00502604">
        <w:rPr>
          <w:rFonts w:ascii="Verdana" w:hAnsi="Verdana" w:cs="Tahoma"/>
          <w:b/>
        </w:rPr>
        <w:t>Ejecución del revestimiento</w:t>
      </w:r>
    </w:p>
    <w:p w14:paraId="49902424" w14:textId="77777777" w:rsidR="007B0C52" w:rsidRPr="00502604" w:rsidRDefault="007B0C52" w:rsidP="007B0C52">
      <w:pPr>
        <w:jc w:val="both"/>
        <w:rPr>
          <w:rFonts w:ascii="Verdana" w:hAnsi="Verdana"/>
          <w:color w:val="000000"/>
        </w:rPr>
      </w:pPr>
      <w:r w:rsidRPr="00502604">
        <w:rPr>
          <w:rFonts w:ascii="Verdana" w:hAnsi="Verdana"/>
          <w:color w:val="000000"/>
        </w:rPr>
        <w:t>Después de ejecutar los trabajos preliminares señalados anteriormente, se humedecerán los zócalos para aplicar la capa de cemento cola.</w:t>
      </w:r>
    </w:p>
    <w:p w14:paraId="39C759F7" w14:textId="77777777" w:rsidR="007B0C52" w:rsidRPr="00502604" w:rsidRDefault="007B0C52" w:rsidP="007B0C52">
      <w:pPr>
        <w:jc w:val="both"/>
        <w:rPr>
          <w:rFonts w:ascii="Verdana" w:hAnsi="Verdana"/>
          <w:color w:val="000000"/>
        </w:rPr>
      </w:pPr>
    </w:p>
    <w:p w14:paraId="2FD31DE4" w14:textId="77777777" w:rsidR="007B0C52" w:rsidRPr="00502604" w:rsidRDefault="007B0C52" w:rsidP="007B0C52">
      <w:pPr>
        <w:jc w:val="both"/>
        <w:rPr>
          <w:rFonts w:ascii="Verdana" w:hAnsi="Verdana" w:cs="Tahoma"/>
          <w:kern w:val="28"/>
        </w:rPr>
      </w:pPr>
      <w:r w:rsidRPr="00502604">
        <w:rPr>
          <w:rFonts w:ascii="Verdana" w:hAnsi="Verdana" w:cs="Tahoma"/>
          <w:kern w:val="28"/>
        </w:rPr>
        <w:t>Para realizar el corte de las piezas se debe utilizar una cortadora de cerámica la cual debe estar en buen estado para obtener piezas sin astillas ni rajaduras.</w:t>
      </w:r>
    </w:p>
    <w:p w14:paraId="512E8067" w14:textId="77777777" w:rsidR="007B0C52" w:rsidRPr="00502604" w:rsidRDefault="007B0C52" w:rsidP="007B0C52">
      <w:pPr>
        <w:jc w:val="both"/>
        <w:rPr>
          <w:rFonts w:ascii="Verdana" w:hAnsi="Verdana"/>
          <w:color w:val="000000"/>
        </w:rPr>
      </w:pPr>
      <w:r w:rsidRPr="00502604">
        <w:rPr>
          <w:rFonts w:ascii="Verdana" w:hAnsi="Verdana"/>
          <w:color w:val="000000"/>
        </w:rPr>
        <w:t xml:space="preserve">El zócalo tendrá la altura indicada en planos, pero en ningún caso será menor a 10 cm de altura. </w:t>
      </w:r>
    </w:p>
    <w:p w14:paraId="0000E1B0" w14:textId="77777777" w:rsidR="007B0C52" w:rsidRPr="00502604" w:rsidRDefault="007B0C52" w:rsidP="007B0C52">
      <w:pPr>
        <w:jc w:val="both"/>
        <w:rPr>
          <w:rFonts w:ascii="Verdana" w:hAnsi="Verdana"/>
          <w:color w:val="000000"/>
        </w:rPr>
      </w:pPr>
    </w:p>
    <w:p w14:paraId="3CDED07D"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4AF1240D" w14:textId="77777777" w:rsidR="007B0C52" w:rsidRPr="00502604" w:rsidRDefault="007B0C52" w:rsidP="007B0C52">
      <w:pPr>
        <w:tabs>
          <w:tab w:val="left" w:pos="8711"/>
        </w:tabs>
        <w:jc w:val="both"/>
        <w:rPr>
          <w:rFonts w:ascii="Verdana" w:hAnsi="Verdana" w:cs="Tahoma"/>
        </w:rPr>
      </w:pPr>
    </w:p>
    <w:p w14:paraId="2000E9C8" w14:textId="77777777" w:rsidR="007B0C52" w:rsidRPr="00502604" w:rsidRDefault="007B0C52" w:rsidP="007B0C52">
      <w:pPr>
        <w:tabs>
          <w:tab w:val="left" w:pos="8711"/>
        </w:tabs>
        <w:rPr>
          <w:rFonts w:ascii="Verdana" w:hAnsi="Verdana" w:cs="Tahoma"/>
          <w:b/>
        </w:rPr>
      </w:pPr>
      <w:r w:rsidRPr="00502604">
        <w:rPr>
          <w:rFonts w:ascii="Verdana" w:hAnsi="Verdana" w:cs="Tahoma"/>
          <w:b/>
        </w:rPr>
        <w:t>Criterios de Control, Aceptación y Rechazo</w:t>
      </w:r>
    </w:p>
    <w:p w14:paraId="5E155613" w14:textId="77777777" w:rsidR="007B0C52" w:rsidRPr="00502604" w:rsidRDefault="007B0C52" w:rsidP="007B0C52">
      <w:pPr>
        <w:jc w:val="both"/>
        <w:rPr>
          <w:rFonts w:ascii="Verdana" w:hAnsi="Verdana" w:cs="Tahoma"/>
          <w:kern w:val="28"/>
        </w:rPr>
      </w:pPr>
      <w:r w:rsidRPr="00502604">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73940E7C" w14:textId="77777777" w:rsidR="007B0C52" w:rsidRPr="00502604" w:rsidRDefault="007B0C52" w:rsidP="007B0C52">
      <w:pPr>
        <w:jc w:val="both"/>
        <w:rPr>
          <w:rFonts w:ascii="Verdana" w:hAnsi="Verdana"/>
          <w:b/>
          <w:bCs/>
          <w:color w:val="000000"/>
        </w:rPr>
      </w:pPr>
    </w:p>
    <w:p w14:paraId="11FCA75B" w14:textId="77777777" w:rsidR="007B0C52" w:rsidRPr="00502604" w:rsidRDefault="007B0C52" w:rsidP="007B0C52">
      <w:pPr>
        <w:jc w:val="both"/>
        <w:rPr>
          <w:rFonts w:ascii="Verdana" w:hAnsi="Verdana"/>
          <w:b/>
          <w:bCs/>
          <w:color w:val="000000"/>
        </w:rPr>
      </w:pPr>
      <w:r w:rsidRPr="00502604">
        <w:rPr>
          <w:rFonts w:ascii="Verdana" w:hAnsi="Verdana"/>
          <w:b/>
          <w:bCs/>
          <w:color w:val="000000"/>
        </w:rPr>
        <w:t>MEDICIÓN. –</w:t>
      </w:r>
    </w:p>
    <w:p w14:paraId="24AD0EB9" w14:textId="77777777" w:rsidR="007B0C52" w:rsidRPr="00502604" w:rsidRDefault="007B0C52" w:rsidP="007B0C52">
      <w:pPr>
        <w:jc w:val="both"/>
        <w:rPr>
          <w:rFonts w:ascii="Verdana" w:hAnsi="Verdana"/>
          <w:color w:val="000000"/>
        </w:rPr>
      </w:pPr>
    </w:p>
    <w:p w14:paraId="1E1A9FAF" w14:textId="77777777" w:rsidR="007B0C52" w:rsidRPr="00502604" w:rsidRDefault="007B0C52" w:rsidP="007B0C52">
      <w:pPr>
        <w:jc w:val="both"/>
        <w:rPr>
          <w:rFonts w:ascii="Verdana" w:hAnsi="Verdana"/>
          <w:color w:val="000000"/>
        </w:rPr>
      </w:pPr>
      <w:r w:rsidRPr="00502604">
        <w:rPr>
          <w:rFonts w:ascii="Verdana" w:hAnsi="Verdana"/>
          <w:color w:val="000000"/>
        </w:rPr>
        <w:t xml:space="preserve">El Zócalo de Cerámica C/Cemento Cola se medirá en </w:t>
      </w:r>
      <w:r w:rsidRPr="00502604">
        <w:rPr>
          <w:rFonts w:ascii="Verdana" w:hAnsi="Verdana"/>
          <w:b/>
          <w:bCs/>
          <w:color w:val="000000"/>
        </w:rPr>
        <w:t xml:space="preserve">metros </w:t>
      </w:r>
      <w:r w:rsidRPr="00502604">
        <w:rPr>
          <w:rFonts w:ascii="Verdana" w:hAnsi="Verdana"/>
          <w:color w:val="000000"/>
        </w:rPr>
        <w:t>tomando en cuenta únicamente la longitud neta del trabajo ejecutado y autorizado.</w:t>
      </w:r>
    </w:p>
    <w:p w14:paraId="7E6CB332" w14:textId="77777777" w:rsidR="007B0C52" w:rsidRPr="00502604" w:rsidRDefault="007B0C52" w:rsidP="007B0C52">
      <w:pPr>
        <w:tabs>
          <w:tab w:val="left" w:pos="560"/>
        </w:tabs>
        <w:jc w:val="both"/>
        <w:rPr>
          <w:rFonts w:ascii="Verdana" w:hAnsi="Verdana"/>
          <w:b/>
          <w:bCs/>
          <w:color w:val="000000"/>
        </w:rPr>
      </w:pPr>
    </w:p>
    <w:p w14:paraId="2B236EF7" w14:textId="77777777" w:rsidR="007B0C52" w:rsidRPr="00502604" w:rsidRDefault="007B0C52" w:rsidP="007B0C52">
      <w:pPr>
        <w:tabs>
          <w:tab w:val="left" w:pos="560"/>
        </w:tabs>
        <w:jc w:val="both"/>
        <w:rPr>
          <w:rFonts w:ascii="Verdana" w:hAnsi="Verdana"/>
          <w:b/>
          <w:bCs/>
          <w:color w:val="000000"/>
        </w:rPr>
      </w:pPr>
      <w:r w:rsidRPr="00502604">
        <w:rPr>
          <w:rFonts w:ascii="Verdana" w:hAnsi="Verdana"/>
          <w:b/>
          <w:bCs/>
          <w:color w:val="000000"/>
        </w:rPr>
        <w:t>APORTE PROPIO. -</w:t>
      </w:r>
    </w:p>
    <w:p w14:paraId="0964BF7E" w14:textId="77777777" w:rsidR="007B0C52" w:rsidRPr="00502604" w:rsidRDefault="007B0C52" w:rsidP="007B0C52">
      <w:pPr>
        <w:jc w:val="both"/>
        <w:rPr>
          <w:rFonts w:ascii="Verdana" w:hAnsi="Verdana" w:cs="Tahoma"/>
          <w:color w:val="000000"/>
        </w:rPr>
      </w:pPr>
    </w:p>
    <w:p w14:paraId="7912FC5E"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6899CF" w14:textId="77777777" w:rsidR="007B0C52" w:rsidRPr="00502604" w:rsidRDefault="007B0C52" w:rsidP="007B0C52">
      <w:pPr>
        <w:tabs>
          <w:tab w:val="left" w:pos="560"/>
        </w:tabs>
        <w:jc w:val="both"/>
        <w:rPr>
          <w:rFonts w:ascii="Verdana" w:hAnsi="Verdana" w:cs="Tahoma"/>
          <w:color w:val="000000"/>
        </w:rPr>
      </w:pPr>
    </w:p>
    <w:p w14:paraId="0FE17730" w14:textId="77777777" w:rsidR="007B0C52" w:rsidRPr="00502604" w:rsidRDefault="007B0C52" w:rsidP="007B0C52">
      <w:pPr>
        <w:rPr>
          <w:rFonts w:ascii="Verdana" w:hAnsi="Verdana"/>
        </w:rPr>
      </w:pPr>
      <w:r w:rsidRPr="00502604">
        <w:rPr>
          <w:rFonts w:ascii="Verdana" w:hAnsi="Verdana" w:cs="Tahoma"/>
          <w:color w:val="000000"/>
        </w:rPr>
        <w:t>Este aporte propio estará sujeto al cronograma de ejecución de obra de la Entidad Ejecutora.</w:t>
      </w:r>
    </w:p>
    <w:p w14:paraId="57A62FDF" w14:textId="77777777" w:rsidR="007B0C52" w:rsidRPr="00502604" w:rsidRDefault="007B0C52" w:rsidP="007B0C52">
      <w:pPr>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59BBE394" w14:textId="77777777" w:rsidTr="00AC5858">
        <w:tc>
          <w:tcPr>
            <w:tcW w:w="584" w:type="dxa"/>
            <w:shd w:val="clear" w:color="auto" w:fill="1F4E79" w:themeFill="accent1" w:themeFillShade="80"/>
          </w:tcPr>
          <w:p w14:paraId="1D876A23" w14:textId="77777777" w:rsidR="007B0C52" w:rsidRPr="00502604" w:rsidRDefault="007B0C52" w:rsidP="00AC5858">
            <w:pPr>
              <w:jc w:val="center"/>
              <w:rPr>
                <w:rFonts w:ascii="Verdana" w:hAnsi="Verdana"/>
                <w:b/>
                <w:color w:val="FFFFFF" w:themeColor="background1"/>
              </w:rPr>
            </w:pPr>
            <w:r w:rsidRPr="00502604">
              <w:rPr>
                <w:rFonts w:ascii="Verdana" w:hAnsi="Verdana"/>
                <w:b/>
                <w:color w:val="FFFFFF" w:themeColor="background1"/>
              </w:rPr>
              <w:t>N°</w:t>
            </w:r>
          </w:p>
        </w:tc>
        <w:tc>
          <w:tcPr>
            <w:tcW w:w="2385" w:type="dxa"/>
            <w:shd w:val="clear" w:color="auto" w:fill="1F4E79" w:themeFill="accent1" w:themeFillShade="80"/>
          </w:tcPr>
          <w:p w14:paraId="6EFF784F" w14:textId="77777777" w:rsidR="007B0C52" w:rsidRPr="00502604" w:rsidRDefault="007B0C52" w:rsidP="00AC5858">
            <w:pPr>
              <w:spacing w:line="360" w:lineRule="auto"/>
              <w:jc w:val="center"/>
              <w:rPr>
                <w:rFonts w:ascii="Verdana" w:hAnsi="Verdana"/>
                <w:b/>
                <w:color w:val="FFFFFF" w:themeColor="background1"/>
              </w:rPr>
            </w:pPr>
            <w:r w:rsidRPr="00502604">
              <w:rPr>
                <w:rFonts w:ascii="Verdana" w:hAnsi="Verdana"/>
                <w:b/>
                <w:color w:val="FFFFFF" w:themeColor="background1"/>
              </w:rPr>
              <w:t>CODIGO</w:t>
            </w:r>
          </w:p>
        </w:tc>
        <w:tc>
          <w:tcPr>
            <w:tcW w:w="1145" w:type="dxa"/>
            <w:shd w:val="clear" w:color="auto" w:fill="1F4E79" w:themeFill="accent1" w:themeFillShade="80"/>
          </w:tcPr>
          <w:p w14:paraId="59B7665C" w14:textId="77777777" w:rsidR="007B0C52" w:rsidRPr="00502604" w:rsidRDefault="007B0C52" w:rsidP="00AC5858">
            <w:pPr>
              <w:jc w:val="center"/>
              <w:rPr>
                <w:rFonts w:ascii="Verdana" w:hAnsi="Verdana"/>
                <w:b/>
                <w:color w:val="FFFFFF" w:themeColor="background1"/>
              </w:rPr>
            </w:pPr>
            <w:r w:rsidRPr="00502604">
              <w:rPr>
                <w:rFonts w:ascii="Verdana" w:hAnsi="Verdana"/>
                <w:b/>
                <w:color w:val="FFFFFF" w:themeColor="background1"/>
              </w:rPr>
              <w:t>UNIDAD</w:t>
            </w:r>
          </w:p>
        </w:tc>
        <w:tc>
          <w:tcPr>
            <w:tcW w:w="5520" w:type="dxa"/>
            <w:shd w:val="clear" w:color="auto" w:fill="1F4E79" w:themeFill="accent1" w:themeFillShade="80"/>
          </w:tcPr>
          <w:p w14:paraId="6BDEB468" w14:textId="77777777" w:rsidR="007B0C52" w:rsidRPr="00502604" w:rsidRDefault="007B0C52" w:rsidP="00AC5858">
            <w:pPr>
              <w:jc w:val="center"/>
              <w:rPr>
                <w:rFonts w:ascii="Verdana" w:hAnsi="Verdana"/>
                <w:b/>
                <w:color w:val="FFFFFF" w:themeColor="background1"/>
              </w:rPr>
            </w:pPr>
            <w:r w:rsidRPr="00502604">
              <w:rPr>
                <w:rFonts w:ascii="Verdana" w:hAnsi="Verdana"/>
                <w:b/>
                <w:color w:val="FFFFFF" w:themeColor="background1"/>
              </w:rPr>
              <w:t>ITEM</w:t>
            </w:r>
          </w:p>
        </w:tc>
      </w:tr>
      <w:tr w:rsidR="007B0C52" w:rsidRPr="00502604" w14:paraId="51CF4E46" w14:textId="77777777" w:rsidTr="00AC5858">
        <w:tc>
          <w:tcPr>
            <w:tcW w:w="584" w:type="dxa"/>
            <w:shd w:val="clear" w:color="auto" w:fill="B4C6E7" w:themeFill="accent5" w:themeFillTint="66"/>
          </w:tcPr>
          <w:p w14:paraId="181690E4" w14:textId="77777777" w:rsidR="007B0C52" w:rsidRPr="00502604" w:rsidRDefault="007B0C52" w:rsidP="00AC5858">
            <w:pPr>
              <w:jc w:val="center"/>
              <w:rPr>
                <w:rFonts w:ascii="Verdana" w:hAnsi="Verdana"/>
                <w:b/>
              </w:rPr>
            </w:pPr>
            <w:r w:rsidRPr="00502604">
              <w:rPr>
                <w:rFonts w:ascii="Verdana" w:hAnsi="Verdana"/>
                <w:b/>
              </w:rPr>
              <w:t>26</w:t>
            </w:r>
          </w:p>
        </w:tc>
        <w:tc>
          <w:tcPr>
            <w:tcW w:w="2385" w:type="dxa"/>
            <w:shd w:val="clear" w:color="auto" w:fill="B4C6E7" w:themeFill="accent5" w:themeFillTint="66"/>
          </w:tcPr>
          <w:p w14:paraId="34C1326D" w14:textId="77777777" w:rsidR="007B0C52" w:rsidRPr="00502604" w:rsidRDefault="007B0C52" w:rsidP="00AC5858">
            <w:pPr>
              <w:jc w:val="center"/>
              <w:rPr>
                <w:rFonts w:ascii="Verdana" w:hAnsi="Verdana"/>
                <w:b/>
              </w:rPr>
            </w:pPr>
            <w:r w:rsidRPr="00502604">
              <w:rPr>
                <w:rFonts w:ascii="Verdana" w:hAnsi="Verdana"/>
                <w:b/>
              </w:rPr>
              <w:t>VAC-OF-RES-1</w:t>
            </w:r>
          </w:p>
        </w:tc>
        <w:tc>
          <w:tcPr>
            <w:tcW w:w="1145" w:type="dxa"/>
            <w:shd w:val="clear" w:color="auto" w:fill="B4C6E7" w:themeFill="accent5" w:themeFillTint="66"/>
          </w:tcPr>
          <w:p w14:paraId="72B850E4" w14:textId="77777777" w:rsidR="007B0C52" w:rsidRPr="00502604" w:rsidRDefault="007B0C52" w:rsidP="00AC5858">
            <w:pPr>
              <w:jc w:val="center"/>
              <w:rPr>
                <w:rFonts w:ascii="Verdana" w:hAnsi="Verdana"/>
                <w:b/>
              </w:rPr>
            </w:pPr>
            <w:r w:rsidRPr="00502604">
              <w:rPr>
                <w:rFonts w:ascii="Verdana" w:hAnsi="Verdana"/>
                <w:b/>
              </w:rPr>
              <w:t>M2</w:t>
            </w:r>
          </w:p>
        </w:tc>
        <w:tc>
          <w:tcPr>
            <w:tcW w:w="5520" w:type="dxa"/>
            <w:shd w:val="clear" w:color="auto" w:fill="B4C6E7" w:themeFill="accent5" w:themeFillTint="66"/>
          </w:tcPr>
          <w:p w14:paraId="24043E1B" w14:textId="77777777" w:rsidR="007B0C52" w:rsidRPr="00502604" w:rsidRDefault="007B0C52" w:rsidP="00AC5858">
            <w:pPr>
              <w:jc w:val="center"/>
              <w:rPr>
                <w:rFonts w:ascii="Verdana" w:hAnsi="Verdana"/>
                <w:b/>
              </w:rPr>
            </w:pPr>
            <w:r w:rsidRPr="00502604">
              <w:rPr>
                <w:rFonts w:ascii="Verdana" w:hAnsi="Verdana"/>
                <w:b/>
              </w:rPr>
              <w:t>REVESTIMIENTO DE CERÁMICA C/CEMENTO COLA</w:t>
            </w:r>
          </w:p>
        </w:tc>
      </w:tr>
    </w:tbl>
    <w:p w14:paraId="18FAC3AD" w14:textId="77777777" w:rsidR="007B0C52" w:rsidRPr="00502604" w:rsidRDefault="007B0C52" w:rsidP="007B0C52">
      <w:pPr>
        <w:jc w:val="both"/>
        <w:rPr>
          <w:rFonts w:ascii="Verdana" w:hAnsi="Verdana" w:cs="Arial"/>
          <w:b/>
          <w:kern w:val="28"/>
        </w:rPr>
      </w:pPr>
    </w:p>
    <w:p w14:paraId="67317B11" w14:textId="77777777" w:rsidR="007B0C52" w:rsidRPr="00502604" w:rsidRDefault="007B0C52" w:rsidP="007B0C52">
      <w:pPr>
        <w:jc w:val="both"/>
        <w:rPr>
          <w:rFonts w:ascii="Verdana" w:hAnsi="Verdana" w:cs="Arial"/>
          <w:b/>
          <w:kern w:val="28"/>
        </w:rPr>
      </w:pPr>
      <w:r w:rsidRPr="00502604">
        <w:rPr>
          <w:rFonts w:ascii="Verdana" w:hAnsi="Verdana" w:cs="Arial"/>
          <w:b/>
          <w:kern w:val="28"/>
        </w:rPr>
        <w:t>DESCRIPCIÓN. -</w:t>
      </w:r>
    </w:p>
    <w:p w14:paraId="704B365B" w14:textId="77777777" w:rsidR="007B0C52" w:rsidRPr="00502604" w:rsidRDefault="007B0C52" w:rsidP="007B0C52">
      <w:pPr>
        <w:jc w:val="both"/>
        <w:rPr>
          <w:rFonts w:ascii="Verdana" w:hAnsi="Verdana" w:cs="Arial"/>
          <w:kern w:val="28"/>
        </w:rPr>
      </w:pPr>
    </w:p>
    <w:p w14:paraId="10713294" w14:textId="77777777" w:rsidR="007B0C52" w:rsidRPr="00502604" w:rsidRDefault="007B0C52" w:rsidP="007B0C52">
      <w:pPr>
        <w:jc w:val="both"/>
        <w:rPr>
          <w:rFonts w:ascii="Verdana" w:hAnsi="Verdana" w:cs="Arial"/>
          <w:kern w:val="28"/>
        </w:rPr>
      </w:pPr>
      <w:r w:rsidRPr="00502604">
        <w:rPr>
          <w:rFonts w:ascii="Verdana" w:hAnsi="Verdana" w:cs="Arial"/>
          <w:kern w:val="28"/>
        </w:rPr>
        <w:t>Este ítem comprende el Revestimiento de Cerámica c/cemento cola, en las superficies indicadas en los planos constructivos y/o instrucciones del Inspector de proyecto.</w:t>
      </w:r>
    </w:p>
    <w:p w14:paraId="61AE126F" w14:textId="77777777" w:rsidR="007B0C52" w:rsidRPr="00502604" w:rsidRDefault="007B0C52" w:rsidP="007B0C52">
      <w:pPr>
        <w:jc w:val="both"/>
        <w:rPr>
          <w:rFonts w:ascii="Verdana" w:hAnsi="Verdana" w:cs="Arial"/>
          <w:kern w:val="28"/>
        </w:rPr>
      </w:pPr>
    </w:p>
    <w:p w14:paraId="6E060EC7" w14:textId="77777777" w:rsidR="007B0C52" w:rsidRPr="00502604" w:rsidRDefault="007B0C52" w:rsidP="007B0C52">
      <w:pPr>
        <w:jc w:val="both"/>
        <w:rPr>
          <w:rFonts w:ascii="Verdana" w:hAnsi="Verdana" w:cs="Arial"/>
          <w:b/>
          <w:kern w:val="28"/>
        </w:rPr>
      </w:pPr>
      <w:r w:rsidRPr="00502604">
        <w:rPr>
          <w:rFonts w:ascii="Verdana" w:hAnsi="Verdana" w:cs="Arial"/>
          <w:b/>
          <w:kern w:val="28"/>
        </w:rPr>
        <w:t>MATERIALES, HERRAMIENTAS Y EQUIPO. -</w:t>
      </w:r>
    </w:p>
    <w:p w14:paraId="7971DC0E" w14:textId="77777777" w:rsidR="007B0C52" w:rsidRPr="00502604" w:rsidRDefault="007B0C52" w:rsidP="007B0C52">
      <w:pPr>
        <w:tabs>
          <w:tab w:val="left" w:pos="8711"/>
        </w:tabs>
        <w:jc w:val="both"/>
        <w:rPr>
          <w:rFonts w:ascii="Verdana" w:hAnsi="Verdana" w:cs="Tahoma"/>
        </w:rPr>
      </w:pPr>
    </w:p>
    <w:p w14:paraId="2013F75B" w14:textId="77777777" w:rsidR="007B0C52" w:rsidRPr="00502604" w:rsidRDefault="007B0C52" w:rsidP="007B0C52">
      <w:pPr>
        <w:jc w:val="both"/>
        <w:rPr>
          <w:rFonts w:ascii="Verdana" w:hAnsi="Verdana" w:cs="Tahoma"/>
          <w:kern w:val="28"/>
        </w:rPr>
      </w:pPr>
      <w:r w:rsidRPr="00502604">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390511AF" w14:textId="77777777" w:rsidR="007B0C52" w:rsidRPr="00502604" w:rsidRDefault="007B0C52" w:rsidP="007B0C52">
      <w:pPr>
        <w:jc w:val="both"/>
        <w:rPr>
          <w:rFonts w:ascii="Verdana" w:hAnsi="Verdana" w:cs="Tahoma"/>
          <w:kern w:val="28"/>
        </w:rPr>
      </w:pPr>
    </w:p>
    <w:p w14:paraId="12844630" w14:textId="77777777" w:rsidR="007B0C52" w:rsidRPr="00502604" w:rsidRDefault="007B0C52" w:rsidP="007B0C52">
      <w:pPr>
        <w:jc w:val="both"/>
        <w:rPr>
          <w:rFonts w:ascii="Verdana" w:hAnsi="Verdana" w:cs="Arial"/>
          <w:b/>
          <w:kern w:val="28"/>
        </w:rPr>
      </w:pPr>
      <w:r w:rsidRPr="00502604">
        <w:rPr>
          <w:rFonts w:ascii="Verdana" w:hAnsi="Verdana" w:cs="Arial"/>
          <w:b/>
          <w:kern w:val="28"/>
        </w:rPr>
        <w:t>FORMA DE EJECUCIÓN. -</w:t>
      </w:r>
    </w:p>
    <w:p w14:paraId="77854A38" w14:textId="77777777" w:rsidR="007B0C52" w:rsidRPr="00502604" w:rsidRDefault="007B0C52" w:rsidP="007B0C52">
      <w:pPr>
        <w:jc w:val="both"/>
        <w:rPr>
          <w:rFonts w:ascii="Verdana" w:hAnsi="Verdana" w:cs="Arial"/>
          <w:b/>
          <w:kern w:val="28"/>
        </w:rPr>
      </w:pPr>
    </w:p>
    <w:p w14:paraId="4F7D3BAE" w14:textId="77777777" w:rsidR="007B0C52" w:rsidRPr="00502604" w:rsidRDefault="007B0C52" w:rsidP="007B0C52">
      <w:pPr>
        <w:jc w:val="both"/>
        <w:rPr>
          <w:rFonts w:ascii="Verdana" w:hAnsi="Verdana" w:cs="Tahoma"/>
        </w:rPr>
      </w:pPr>
      <w:r w:rsidRPr="00502604">
        <w:rPr>
          <w:rFonts w:ascii="Verdana" w:hAnsi="Verdana" w:cs="Tahoma"/>
        </w:rPr>
        <w:lastRenderedPageBreak/>
        <w:t>La Entidad Ejecutora deberá prever todas las herramientas, equipos y accesorios necesarios para la ejecución del ítem. En general se seguirán las siguientes directrices:</w:t>
      </w:r>
    </w:p>
    <w:p w14:paraId="12676D70" w14:textId="77777777" w:rsidR="007B0C52" w:rsidRPr="00502604" w:rsidRDefault="007B0C52" w:rsidP="007B0C52">
      <w:pPr>
        <w:jc w:val="both"/>
        <w:rPr>
          <w:rFonts w:ascii="Verdana" w:hAnsi="Verdana" w:cs="Tahoma"/>
        </w:rPr>
      </w:pPr>
    </w:p>
    <w:p w14:paraId="24DE1265" w14:textId="77777777" w:rsidR="007B0C52" w:rsidRPr="00502604" w:rsidRDefault="007B0C52" w:rsidP="007B0C52">
      <w:pPr>
        <w:tabs>
          <w:tab w:val="left" w:pos="560"/>
        </w:tabs>
        <w:jc w:val="both"/>
        <w:rPr>
          <w:rFonts w:ascii="Verdana" w:hAnsi="Verdana" w:cs="Tahoma"/>
          <w:b/>
        </w:rPr>
      </w:pPr>
      <w:r w:rsidRPr="00502604">
        <w:rPr>
          <w:rFonts w:ascii="Verdana" w:hAnsi="Verdana" w:cs="Tahoma"/>
          <w:b/>
        </w:rPr>
        <w:t>Preparación de la Superficie</w:t>
      </w:r>
    </w:p>
    <w:p w14:paraId="767462B6" w14:textId="77777777" w:rsidR="007B0C52" w:rsidRPr="00502604" w:rsidRDefault="007B0C52" w:rsidP="007B0C52">
      <w:pPr>
        <w:tabs>
          <w:tab w:val="left" w:pos="560"/>
        </w:tabs>
        <w:jc w:val="both"/>
        <w:rPr>
          <w:rFonts w:ascii="Verdana" w:hAnsi="Verdana" w:cs="Tahoma"/>
          <w:b/>
        </w:rPr>
      </w:pPr>
    </w:p>
    <w:p w14:paraId="69FBDEE5" w14:textId="77777777" w:rsidR="007B0C52" w:rsidRPr="00502604" w:rsidRDefault="007B0C52" w:rsidP="007B0C52">
      <w:pPr>
        <w:jc w:val="both"/>
        <w:rPr>
          <w:rFonts w:ascii="Verdana" w:hAnsi="Verdana" w:cs="Tahoma"/>
          <w:kern w:val="28"/>
        </w:rPr>
      </w:pPr>
      <w:r w:rsidRPr="00502604">
        <w:rPr>
          <w:rFonts w:ascii="Verdana" w:hAnsi="Verdana" w:cs="Tahoma"/>
        </w:rPr>
        <w:t>Antes de la colocación de las piezas verificar que la superficie este uniforme sin polvo, grasas o sustancias que perjudiquen la buena ejecución del ítem</w:t>
      </w:r>
      <w:r w:rsidRPr="00502604">
        <w:rPr>
          <w:rFonts w:ascii="Verdana" w:hAnsi="Verdana" w:cs="Tahoma"/>
          <w:bCs/>
          <w:color w:val="000000"/>
        </w:rPr>
        <w:t xml:space="preserve">. </w:t>
      </w:r>
      <w:r w:rsidRPr="00502604">
        <w:rPr>
          <w:rFonts w:ascii="Verdana" w:hAnsi="Verdana" w:cs="Tahoma"/>
          <w:kern w:val="28"/>
        </w:rPr>
        <w:t>Asimismo, deberán regarse con agua las superficies a revestir salvo indicación contraria del Inspector de proyecto.</w:t>
      </w:r>
    </w:p>
    <w:p w14:paraId="7EA2DDEA" w14:textId="77777777" w:rsidR="007B0C52" w:rsidRPr="00502604" w:rsidRDefault="007B0C52" w:rsidP="007B0C52">
      <w:pPr>
        <w:jc w:val="both"/>
        <w:rPr>
          <w:rFonts w:ascii="Verdana" w:hAnsi="Verdana" w:cs="Tahoma"/>
          <w:bCs/>
          <w:color w:val="000000"/>
        </w:rPr>
      </w:pPr>
    </w:p>
    <w:p w14:paraId="49285B55" w14:textId="77777777" w:rsidR="007B0C52" w:rsidRPr="00502604" w:rsidRDefault="007B0C52" w:rsidP="007B0C52">
      <w:pPr>
        <w:tabs>
          <w:tab w:val="left" w:pos="560"/>
        </w:tabs>
        <w:jc w:val="both"/>
        <w:rPr>
          <w:rFonts w:ascii="Verdana" w:hAnsi="Verdana" w:cs="Tahoma"/>
          <w:b/>
        </w:rPr>
      </w:pPr>
      <w:r w:rsidRPr="00502604">
        <w:rPr>
          <w:rFonts w:ascii="Verdana" w:hAnsi="Verdana" w:cs="Tahoma"/>
          <w:b/>
        </w:rPr>
        <w:t>Preparación del Cemento Cola</w:t>
      </w:r>
    </w:p>
    <w:p w14:paraId="2C44B980"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 xml:space="preserve">El cemento cola deberá ser preparado con agua limpia hasta obtener una pasta homogénea sin grumos; </w:t>
      </w:r>
      <w:r w:rsidRPr="00502604">
        <w:rPr>
          <w:rFonts w:ascii="Verdana" w:hAnsi="Verdana" w:cs="Tahoma"/>
          <w:kern w:val="28"/>
        </w:rPr>
        <w:t>después de 5-10 minutos de reposo, volver a mezclar y la mezcla estará lista para su aplicación sobre la superficie</w:t>
      </w:r>
      <w:r w:rsidRPr="00502604">
        <w:rPr>
          <w:rFonts w:ascii="Verdana" w:hAnsi="Verdana" w:cs="Tahoma"/>
        </w:rPr>
        <w:t>. Se mezcla deberá seguir estrictamente la dosificación y forma indicado por el proveedor.</w:t>
      </w:r>
    </w:p>
    <w:p w14:paraId="638D335F" w14:textId="77777777" w:rsidR="007B0C52" w:rsidRPr="00502604" w:rsidRDefault="007B0C52" w:rsidP="007B0C52">
      <w:pPr>
        <w:jc w:val="both"/>
        <w:rPr>
          <w:rFonts w:ascii="Verdana" w:hAnsi="Verdana" w:cs="Tahoma"/>
          <w:bCs/>
          <w:color w:val="000000"/>
        </w:rPr>
      </w:pPr>
    </w:p>
    <w:p w14:paraId="3AF8B57A" w14:textId="77777777" w:rsidR="007B0C52" w:rsidRPr="00502604" w:rsidRDefault="007B0C52" w:rsidP="007B0C52">
      <w:pPr>
        <w:tabs>
          <w:tab w:val="left" w:pos="560"/>
        </w:tabs>
        <w:jc w:val="both"/>
        <w:rPr>
          <w:rFonts w:ascii="Verdana" w:hAnsi="Verdana" w:cs="Tahoma"/>
          <w:b/>
        </w:rPr>
      </w:pPr>
      <w:r w:rsidRPr="00502604">
        <w:rPr>
          <w:rFonts w:ascii="Verdana" w:hAnsi="Verdana" w:cs="Tahoma"/>
          <w:b/>
        </w:rPr>
        <w:t>Ejecución del revestimiento</w:t>
      </w:r>
    </w:p>
    <w:p w14:paraId="7256EDB9" w14:textId="77777777" w:rsidR="007B0C52" w:rsidRPr="00502604" w:rsidRDefault="007B0C52" w:rsidP="007B0C52">
      <w:pPr>
        <w:tabs>
          <w:tab w:val="left" w:pos="560"/>
        </w:tabs>
        <w:jc w:val="both"/>
        <w:rPr>
          <w:rFonts w:ascii="Verdana" w:hAnsi="Verdana" w:cs="Tahoma"/>
          <w:b/>
        </w:rPr>
      </w:pPr>
    </w:p>
    <w:p w14:paraId="0BEABB56"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 Entidad Ejecutora deberá proveer el cortado de piezas en el caso de superficies irregulares a fin de minimizar imperfecciones en el acabado y los desperdicios.</w:t>
      </w:r>
    </w:p>
    <w:p w14:paraId="47217FB9" w14:textId="77777777" w:rsidR="007B0C52" w:rsidRPr="00502604" w:rsidRDefault="007B0C52" w:rsidP="007B0C52">
      <w:pPr>
        <w:jc w:val="both"/>
        <w:rPr>
          <w:rFonts w:ascii="Verdana" w:hAnsi="Verdana" w:cs="Tahoma"/>
          <w:kern w:val="28"/>
        </w:rPr>
      </w:pPr>
      <w:r w:rsidRPr="00502604">
        <w:rPr>
          <w:rFonts w:ascii="Verdana" w:hAnsi="Verdana" w:cs="Tahoma"/>
          <w:kern w:val="28"/>
        </w:rPr>
        <w:t>Para realizar el corte de las piezas se debe utilizar una cortadora de cerámica la cual debe estar en buen estado para obtener piezas sin astillas ni rajaduras.</w:t>
      </w:r>
    </w:p>
    <w:p w14:paraId="6B2DBFDC" w14:textId="77777777" w:rsidR="007B0C52" w:rsidRPr="00502604" w:rsidRDefault="007B0C52" w:rsidP="007B0C52">
      <w:pPr>
        <w:tabs>
          <w:tab w:val="left" w:pos="8711"/>
        </w:tabs>
        <w:jc w:val="both"/>
        <w:rPr>
          <w:rFonts w:ascii="Verdana" w:hAnsi="Verdana" w:cs="Tahoma"/>
        </w:rPr>
      </w:pPr>
    </w:p>
    <w:p w14:paraId="55264B17" w14:textId="77777777" w:rsidR="007B0C52" w:rsidRPr="00502604" w:rsidRDefault="007B0C52" w:rsidP="007B0C52">
      <w:pPr>
        <w:jc w:val="both"/>
        <w:rPr>
          <w:rFonts w:ascii="Verdana" w:hAnsi="Verdana" w:cs="Tahoma"/>
          <w:bCs/>
          <w:color w:val="000000"/>
        </w:rPr>
      </w:pPr>
      <w:r w:rsidRPr="00502604">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391B880C"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Piezas que presenten un mal asentamiento con el cemento cola o que al golpe denoten un sonido hueco deberán ser rehechas inmediatamente.</w:t>
      </w:r>
    </w:p>
    <w:p w14:paraId="703F1444" w14:textId="77777777" w:rsidR="007B0C52" w:rsidRPr="00502604" w:rsidRDefault="007B0C52" w:rsidP="007B0C52">
      <w:pPr>
        <w:tabs>
          <w:tab w:val="left" w:pos="8711"/>
        </w:tabs>
        <w:jc w:val="both"/>
        <w:rPr>
          <w:rFonts w:ascii="Verdana" w:hAnsi="Verdana" w:cs="Tahoma"/>
        </w:rPr>
      </w:pPr>
    </w:p>
    <w:p w14:paraId="3EF961B9"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026DB24" w14:textId="77777777" w:rsidR="007B0C52" w:rsidRPr="00502604" w:rsidRDefault="007B0C52" w:rsidP="007B0C52">
      <w:pPr>
        <w:jc w:val="both"/>
        <w:rPr>
          <w:rFonts w:ascii="Verdana" w:hAnsi="Verdana" w:cs="Tahoma"/>
          <w:kern w:val="28"/>
        </w:rPr>
      </w:pPr>
      <w:r w:rsidRPr="00502604">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DB19AE3" w14:textId="77777777" w:rsidR="007B0C52" w:rsidRPr="00502604" w:rsidRDefault="007B0C52" w:rsidP="007B0C52">
      <w:pPr>
        <w:tabs>
          <w:tab w:val="left" w:pos="8711"/>
        </w:tabs>
        <w:jc w:val="both"/>
        <w:rPr>
          <w:rFonts w:ascii="Verdana" w:hAnsi="Verdana" w:cs="Tahoma"/>
        </w:rPr>
      </w:pPr>
    </w:p>
    <w:p w14:paraId="518FFA1D"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1B7B184F" w14:textId="77777777" w:rsidR="007B0C52" w:rsidRPr="00502604" w:rsidRDefault="007B0C52" w:rsidP="007B0C52">
      <w:pPr>
        <w:tabs>
          <w:tab w:val="left" w:pos="8711"/>
        </w:tabs>
        <w:jc w:val="both"/>
        <w:rPr>
          <w:rFonts w:ascii="Verdana" w:hAnsi="Verdana" w:cs="Tahoma"/>
        </w:rPr>
      </w:pPr>
    </w:p>
    <w:p w14:paraId="5C604625" w14:textId="77777777" w:rsidR="007B0C52" w:rsidRPr="00502604" w:rsidRDefault="007B0C52" w:rsidP="007B0C52">
      <w:pPr>
        <w:tabs>
          <w:tab w:val="left" w:pos="560"/>
        </w:tabs>
        <w:jc w:val="both"/>
        <w:rPr>
          <w:rFonts w:ascii="Verdana" w:hAnsi="Verdana" w:cs="Tahoma"/>
          <w:b/>
        </w:rPr>
      </w:pPr>
      <w:r w:rsidRPr="00502604">
        <w:rPr>
          <w:rFonts w:ascii="Verdana" w:hAnsi="Verdana" w:cs="Tahoma"/>
          <w:b/>
        </w:rPr>
        <w:t>Criterios de Control, Aceptación y Rechazo</w:t>
      </w:r>
    </w:p>
    <w:p w14:paraId="746FE32A" w14:textId="77777777" w:rsidR="007B0C52" w:rsidRPr="00502604" w:rsidRDefault="007B0C52" w:rsidP="007B0C52">
      <w:pPr>
        <w:jc w:val="both"/>
        <w:rPr>
          <w:rFonts w:ascii="Verdana" w:hAnsi="Verdana" w:cs="Tahoma"/>
          <w:kern w:val="28"/>
        </w:rPr>
      </w:pPr>
      <w:r w:rsidRPr="00502604">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036AA76A"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En la ejecución se realizará los siguientes controles:</w:t>
      </w:r>
    </w:p>
    <w:p w14:paraId="2DA54961" w14:textId="77777777" w:rsidR="007B0C52" w:rsidRPr="00502604" w:rsidRDefault="007B0C52" w:rsidP="007B0C52">
      <w:pPr>
        <w:tabs>
          <w:tab w:val="left" w:pos="8711"/>
        </w:tabs>
        <w:jc w:val="both"/>
        <w:rPr>
          <w:rFonts w:ascii="Verdana" w:hAnsi="Verdana" w:cs="Tahoma"/>
        </w:rPr>
      </w:pPr>
    </w:p>
    <w:p w14:paraId="38FCC6BC" w14:textId="77777777" w:rsidR="007B0C52" w:rsidRPr="00502604" w:rsidRDefault="007B0C52" w:rsidP="007B0C52">
      <w:pPr>
        <w:widowControl w:val="0"/>
        <w:numPr>
          <w:ilvl w:val="0"/>
          <w:numId w:val="112"/>
        </w:numPr>
        <w:tabs>
          <w:tab w:val="left" w:pos="567"/>
        </w:tabs>
        <w:autoSpaceDE w:val="0"/>
        <w:autoSpaceDN w:val="0"/>
        <w:jc w:val="both"/>
        <w:rPr>
          <w:rFonts w:ascii="Verdana" w:eastAsia="Arial" w:hAnsi="Verdana" w:cs="Tahoma"/>
        </w:rPr>
      </w:pPr>
      <w:r w:rsidRPr="00502604">
        <w:rPr>
          <w:rFonts w:ascii="Verdana" w:eastAsia="Arial" w:hAnsi="Verdana" w:cs="Tahoma"/>
        </w:rPr>
        <w:t>No se aceptarán piezas rotas, mal pegadas sin juntas adecuadas.</w:t>
      </w:r>
    </w:p>
    <w:p w14:paraId="5460F27D" w14:textId="77777777" w:rsidR="007B0C52" w:rsidRPr="00502604" w:rsidRDefault="007B0C52" w:rsidP="007B0C52">
      <w:pPr>
        <w:widowControl w:val="0"/>
        <w:numPr>
          <w:ilvl w:val="0"/>
          <w:numId w:val="112"/>
        </w:numPr>
        <w:tabs>
          <w:tab w:val="left" w:pos="567"/>
        </w:tabs>
        <w:autoSpaceDE w:val="0"/>
        <w:autoSpaceDN w:val="0"/>
        <w:jc w:val="both"/>
        <w:rPr>
          <w:rFonts w:ascii="Verdana" w:eastAsia="Arial" w:hAnsi="Verdana" w:cs="Tahoma"/>
        </w:rPr>
      </w:pPr>
      <w:r w:rsidRPr="00502604">
        <w:rPr>
          <w:rFonts w:ascii="Verdana" w:eastAsia="Arial" w:hAnsi="Verdana" w:cs="Tahoma"/>
        </w:rPr>
        <w:t>No se aceptan piezas con geometría y bombeo diferentes a lo indicado en los planos que indican la evacuación del agua con las rejillas.</w:t>
      </w:r>
    </w:p>
    <w:p w14:paraId="2643773C" w14:textId="77777777" w:rsidR="007B0C52" w:rsidRPr="00502604" w:rsidRDefault="007B0C52" w:rsidP="007B0C52">
      <w:pPr>
        <w:widowControl w:val="0"/>
        <w:numPr>
          <w:ilvl w:val="0"/>
          <w:numId w:val="112"/>
        </w:numPr>
        <w:tabs>
          <w:tab w:val="left" w:pos="567"/>
        </w:tabs>
        <w:autoSpaceDE w:val="0"/>
        <w:autoSpaceDN w:val="0"/>
        <w:jc w:val="both"/>
        <w:rPr>
          <w:rFonts w:ascii="Verdana" w:eastAsia="Arial" w:hAnsi="Verdana" w:cs="Tahoma"/>
        </w:rPr>
      </w:pPr>
      <w:r w:rsidRPr="00502604">
        <w:rPr>
          <w:rFonts w:ascii="Verdana" w:eastAsia="Arial" w:hAnsi="Verdana" w:cs="Tahoma"/>
        </w:rPr>
        <w:t>Si denota vacíos entre la cerámica y el cemento cola por un mal asentamiento deberán ser corregidos.</w:t>
      </w:r>
    </w:p>
    <w:p w14:paraId="0541F9C3" w14:textId="77777777" w:rsidR="007B0C52" w:rsidRPr="00502604" w:rsidRDefault="007B0C52" w:rsidP="007B0C52">
      <w:pPr>
        <w:widowControl w:val="0"/>
        <w:numPr>
          <w:ilvl w:val="0"/>
          <w:numId w:val="112"/>
        </w:numPr>
        <w:tabs>
          <w:tab w:val="left" w:pos="567"/>
        </w:tabs>
        <w:autoSpaceDE w:val="0"/>
        <w:autoSpaceDN w:val="0"/>
        <w:jc w:val="both"/>
        <w:rPr>
          <w:rFonts w:ascii="Verdana" w:eastAsia="Arial" w:hAnsi="Verdana" w:cs="Tahoma"/>
        </w:rPr>
      </w:pPr>
      <w:r w:rsidRPr="00502604">
        <w:rPr>
          <w:rFonts w:ascii="Verdana" w:eastAsia="Arial" w:hAnsi="Verdana" w:cs="Tahoma"/>
        </w:rPr>
        <w:t>En algunos casos el Inspector de proyecto indicará la superficie a rehacer el cual deberá ser ejecutado por cuenta de la Entidad Ejecutora.</w:t>
      </w:r>
    </w:p>
    <w:p w14:paraId="4F1773D3" w14:textId="77777777" w:rsidR="007B0C52" w:rsidRPr="00502604" w:rsidRDefault="007B0C52" w:rsidP="007B0C52">
      <w:pPr>
        <w:jc w:val="both"/>
        <w:rPr>
          <w:rFonts w:ascii="Verdana" w:hAnsi="Verdana" w:cs="Arial"/>
          <w:b/>
          <w:kern w:val="28"/>
        </w:rPr>
      </w:pPr>
    </w:p>
    <w:p w14:paraId="51C33227" w14:textId="77777777" w:rsidR="007B0C52" w:rsidRPr="00502604" w:rsidRDefault="007B0C52" w:rsidP="007B0C52">
      <w:pPr>
        <w:jc w:val="both"/>
        <w:rPr>
          <w:rFonts w:ascii="Verdana" w:hAnsi="Verdana" w:cs="Arial"/>
          <w:b/>
          <w:kern w:val="28"/>
        </w:rPr>
      </w:pPr>
      <w:r w:rsidRPr="00502604">
        <w:rPr>
          <w:rFonts w:ascii="Verdana" w:hAnsi="Verdana" w:cs="Arial"/>
          <w:b/>
          <w:kern w:val="28"/>
        </w:rPr>
        <w:t>MEDICIÓN. –</w:t>
      </w:r>
    </w:p>
    <w:p w14:paraId="4867ED77" w14:textId="77777777" w:rsidR="007B0C52" w:rsidRPr="00502604" w:rsidRDefault="007B0C52" w:rsidP="007B0C52">
      <w:pPr>
        <w:jc w:val="both"/>
        <w:rPr>
          <w:rFonts w:ascii="Verdana" w:hAnsi="Verdana" w:cs="Arial"/>
          <w:b/>
          <w:kern w:val="28"/>
        </w:rPr>
      </w:pPr>
    </w:p>
    <w:p w14:paraId="560DCC44" w14:textId="77777777" w:rsidR="007B0C52" w:rsidRPr="00502604" w:rsidRDefault="007B0C52" w:rsidP="007B0C52">
      <w:pPr>
        <w:jc w:val="both"/>
        <w:rPr>
          <w:rFonts w:ascii="Verdana" w:hAnsi="Verdana" w:cs="Arial"/>
          <w:kern w:val="28"/>
        </w:rPr>
      </w:pPr>
      <w:r w:rsidRPr="00502604">
        <w:rPr>
          <w:rFonts w:ascii="Verdana" w:hAnsi="Verdana" w:cs="Arial"/>
          <w:bCs/>
        </w:rPr>
        <w:t>El revestimiento de cerámica</w:t>
      </w:r>
      <w:r w:rsidRPr="00502604">
        <w:rPr>
          <w:rFonts w:ascii="Verdana" w:hAnsi="Verdana" w:cs="Arial"/>
          <w:kern w:val="28"/>
        </w:rPr>
        <w:t xml:space="preserve"> c/cemento cola será medido en </w:t>
      </w:r>
      <w:r w:rsidRPr="00502604">
        <w:rPr>
          <w:rFonts w:ascii="Verdana" w:hAnsi="Verdana" w:cs="Arial"/>
          <w:b/>
          <w:kern w:val="28"/>
        </w:rPr>
        <w:t>metros cuadrados,</w:t>
      </w:r>
      <w:r w:rsidRPr="00502604">
        <w:rPr>
          <w:rFonts w:ascii="Verdana" w:hAnsi="Verdana" w:cs="Arial"/>
          <w:kern w:val="28"/>
        </w:rPr>
        <w:t xml:space="preserve"> tomando en cuenta solamente el área neta ejecutada y autorizada. </w:t>
      </w:r>
    </w:p>
    <w:p w14:paraId="6A6224F7" w14:textId="77777777" w:rsidR="007B0C52" w:rsidRPr="00502604" w:rsidRDefault="007B0C52" w:rsidP="007B0C52">
      <w:pPr>
        <w:tabs>
          <w:tab w:val="left" w:pos="560"/>
        </w:tabs>
        <w:jc w:val="both"/>
        <w:rPr>
          <w:rFonts w:ascii="Verdana" w:hAnsi="Verdana" w:cs="Arial"/>
        </w:rPr>
      </w:pPr>
    </w:p>
    <w:p w14:paraId="523116E2" w14:textId="77777777" w:rsidR="007B0C52" w:rsidRPr="00502604" w:rsidRDefault="007B0C52" w:rsidP="007B0C52">
      <w:pPr>
        <w:tabs>
          <w:tab w:val="left" w:pos="560"/>
        </w:tabs>
        <w:jc w:val="both"/>
        <w:rPr>
          <w:rFonts w:ascii="Verdana" w:hAnsi="Verdana" w:cs="Arial"/>
          <w:b/>
        </w:rPr>
      </w:pPr>
      <w:r w:rsidRPr="00502604">
        <w:rPr>
          <w:rFonts w:ascii="Verdana" w:hAnsi="Verdana" w:cs="Arial"/>
          <w:b/>
        </w:rPr>
        <w:t>APORTE PROPIO. –</w:t>
      </w:r>
    </w:p>
    <w:p w14:paraId="4047BF4F" w14:textId="77777777" w:rsidR="007B0C52" w:rsidRPr="00502604" w:rsidRDefault="007B0C52" w:rsidP="007B0C52">
      <w:pPr>
        <w:tabs>
          <w:tab w:val="left" w:pos="560"/>
        </w:tabs>
        <w:jc w:val="both"/>
        <w:rPr>
          <w:rFonts w:ascii="Verdana" w:hAnsi="Verdana" w:cs="Arial"/>
          <w:b/>
        </w:rPr>
      </w:pPr>
    </w:p>
    <w:p w14:paraId="1B83000F" w14:textId="77777777" w:rsidR="007B0C52" w:rsidRPr="00502604" w:rsidRDefault="007B0C52" w:rsidP="007B0C52">
      <w:pPr>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 xml:space="preserve">de precios unitarios, </w:t>
      </w:r>
      <w:r w:rsidRPr="00502604">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BA6086F" w14:textId="77777777" w:rsidR="007B0C52" w:rsidRPr="00502604" w:rsidRDefault="007B0C52" w:rsidP="007B0C52">
      <w:pPr>
        <w:jc w:val="both"/>
        <w:rPr>
          <w:rFonts w:ascii="Verdana" w:hAnsi="Verdana" w:cs="Tahoma"/>
          <w:color w:val="000000"/>
        </w:rPr>
      </w:pPr>
    </w:p>
    <w:p w14:paraId="7B9E3AA6"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003CF895" w14:textId="77777777" w:rsidR="007B0C52" w:rsidRPr="00502604" w:rsidRDefault="007B0C52" w:rsidP="007B0C52">
      <w:pPr>
        <w:jc w:val="both"/>
        <w:rPr>
          <w:rFonts w:ascii="Verdana" w:hAnsi="Verdana"/>
        </w:rPr>
      </w:pPr>
    </w:p>
    <w:p w14:paraId="3E190C6C" w14:textId="77777777" w:rsidR="007B0C52" w:rsidRPr="00502604" w:rsidRDefault="007B0C52" w:rsidP="007B0C52">
      <w:pPr>
        <w:tabs>
          <w:tab w:val="left" w:pos="8711"/>
        </w:tabs>
        <w:rPr>
          <w:rFonts w:ascii="Verdana"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37274A62" w14:textId="77777777" w:rsidTr="00AC5858">
        <w:tc>
          <w:tcPr>
            <w:tcW w:w="584" w:type="dxa"/>
            <w:shd w:val="clear" w:color="auto" w:fill="1F4E79" w:themeFill="accent1" w:themeFillShade="80"/>
          </w:tcPr>
          <w:p w14:paraId="61FE7016" w14:textId="77777777" w:rsidR="007B0C52" w:rsidRPr="00502604" w:rsidRDefault="007B0C52" w:rsidP="00AC5858">
            <w:pPr>
              <w:jc w:val="center"/>
              <w:rPr>
                <w:rFonts w:ascii="Verdana" w:hAnsi="Verdana"/>
                <w:b/>
                <w:color w:val="FFFFFF" w:themeColor="background1"/>
              </w:rPr>
            </w:pPr>
            <w:r w:rsidRPr="00502604">
              <w:rPr>
                <w:rFonts w:ascii="Verdana" w:hAnsi="Verdana"/>
                <w:b/>
                <w:color w:val="FFFFFF" w:themeColor="background1"/>
              </w:rPr>
              <w:t>N°</w:t>
            </w:r>
          </w:p>
        </w:tc>
        <w:tc>
          <w:tcPr>
            <w:tcW w:w="2385" w:type="dxa"/>
            <w:shd w:val="clear" w:color="auto" w:fill="1F4E79" w:themeFill="accent1" w:themeFillShade="80"/>
          </w:tcPr>
          <w:p w14:paraId="791EF6F2" w14:textId="77777777" w:rsidR="007B0C52" w:rsidRPr="00502604" w:rsidRDefault="007B0C52" w:rsidP="00AC5858">
            <w:pPr>
              <w:spacing w:line="360" w:lineRule="auto"/>
              <w:jc w:val="center"/>
              <w:rPr>
                <w:rFonts w:ascii="Verdana" w:hAnsi="Verdana"/>
                <w:b/>
                <w:color w:val="FFFFFF" w:themeColor="background1"/>
              </w:rPr>
            </w:pPr>
            <w:r w:rsidRPr="00502604">
              <w:rPr>
                <w:rFonts w:ascii="Verdana" w:hAnsi="Verdana"/>
                <w:b/>
                <w:color w:val="FFFFFF" w:themeColor="background1"/>
              </w:rPr>
              <w:t>CODIGO</w:t>
            </w:r>
          </w:p>
        </w:tc>
        <w:tc>
          <w:tcPr>
            <w:tcW w:w="1145" w:type="dxa"/>
            <w:shd w:val="clear" w:color="auto" w:fill="1F4E79" w:themeFill="accent1" w:themeFillShade="80"/>
          </w:tcPr>
          <w:p w14:paraId="33F4A4E4" w14:textId="77777777" w:rsidR="007B0C52" w:rsidRPr="00502604" w:rsidRDefault="007B0C52" w:rsidP="00AC5858">
            <w:pPr>
              <w:jc w:val="center"/>
              <w:rPr>
                <w:rFonts w:ascii="Verdana" w:hAnsi="Verdana"/>
                <w:b/>
                <w:color w:val="FFFFFF" w:themeColor="background1"/>
              </w:rPr>
            </w:pPr>
            <w:r w:rsidRPr="00502604">
              <w:rPr>
                <w:rFonts w:ascii="Verdana" w:hAnsi="Verdana"/>
                <w:b/>
                <w:color w:val="FFFFFF" w:themeColor="background1"/>
              </w:rPr>
              <w:t>UNIDAD</w:t>
            </w:r>
          </w:p>
        </w:tc>
        <w:tc>
          <w:tcPr>
            <w:tcW w:w="5520" w:type="dxa"/>
            <w:shd w:val="clear" w:color="auto" w:fill="1F4E79" w:themeFill="accent1" w:themeFillShade="80"/>
          </w:tcPr>
          <w:p w14:paraId="4B6685C9" w14:textId="77777777" w:rsidR="007B0C52" w:rsidRPr="00502604" w:rsidRDefault="007B0C52" w:rsidP="00AC5858">
            <w:pPr>
              <w:jc w:val="center"/>
              <w:rPr>
                <w:rFonts w:ascii="Verdana" w:hAnsi="Verdana"/>
                <w:b/>
                <w:color w:val="FFFFFF" w:themeColor="background1"/>
              </w:rPr>
            </w:pPr>
            <w:r w:rsidRPr="00502604">
              <w:rPr>
                <w:rFonts w:ascii="Verdana" w:hAnsi="Verdana"/>
                <w:b/>
                <w:color w:val="FFFFFF" w:themeColor="background1"/>
              </w:rPr>
              <w:t>ITEM</w:t>
            </w:r>
          </w:p>
        </w:tc>
      </w:tr>
      <w:tr w:rsidR="007B0C52" w:rsidRPr="00502604" w14:paraId="514CBA05" w14:textId="77777777" w:rsidTr="00AC5858">
        <w:tc>
          <w:tcPr>
            <w:tcW w:w="584" w:type="dxa"/>
            <w:shd w:val="clear" w:color="auto" w:fill="B4C6E7" w:themeFill="accent5" w:themeFillTint="66"/>
          </w:tcPr>
          <w:p w14:paraId="795D6DAF" w14:textId="77777777" w:rsidR="007B0C52" w:rsidRPr="00502604" w:rsidRDefault="007B0C52" w:rsidP="00AC5858">
            <w:pPr>
              <w:jc w:val="center"/>
              <w:rPr>
                <w:rFonts w:ascii="Verdana" w:hAnsi="Verdana"/>
                <w:b/>
              </w:rPr>
            </w:pPr>
            <w:r w:rsidRPr="00502604">
              <w:rPr>
                <w:rFonts w:ascii="Verdana" w:hAnsi="Verdana"/>
                <w:b/>
              </w:rPr>
              <w:t>27</w:t>
            </w:r>
          </w:p>
        </w:tc>
        <w:tc>
          <w:tcPr>
            <w:tcW w:w="2385" w:type="dxa"/>
            <w:shd w:val="clear" w:color="auto" w:fill="B4C6E7" w:themeFill="accent5" w:themeFillTint="66"/>
          </w:tcPr>
          <w:p w14:paraId="1045DBD9" w14:textId="77777777" w:rsidR="007B0C52" w:rsidRPr="00502604" w:rsidRDefault="007B0C52" w:rsidP="00AC5858">
            <w:pPr>
              <w:jc w:val="center"/>
              <w:rPr>
                <w:rFonts w:ascii="Verdana" w:hAnsi="Verdana"/>
                <w:b/>
              </w:rPr>
            </w:pPr>
            <w:r w:rsidRPr="00502604">
              <w:rPr>
                <w:rFonts w:ascii="Verdana" w:hAnsi="Verdana"/>
                <w:b/>
              </w:rPr>
              <w:t>VAC-OF-RES-2</w:t>
            </w:r>
          </w:p>
        </w:tc>
        <w:tc>
          <w:tcPr>
            <w:tcW w:w="1145" w:type="dxa"/>
            <w:shd w:val="clear" w:color="auto" w:fill="B4C6E7" w:themeFill="accent5" w:themeFillTint="66"/>
          </w:tcPr>
          <w:p w14:paraId="630FBE51" w14:textId="77777777" w:rsidR="007B0C52" w:rsidRPr="00502604" w:rsidRDefault="007B0C52" w:rsidP="00AC5858">
            <w:pPr>
              <w:jc w:val="center"/>
              <w:rPr>
                <w:rFonts w:ascii="Verdana" w:hAnsi="Verdana"/>
                <w:b/>
              </w:rPr>
            </w:pPr>
            <w:r w:rsidRPr="00502604">
              <w:rPr>
                <w:rFonts w:ascii="Verdana" w:hAnsi="Verdana"/>
                <w:b/>
              </w:rPr>
              <w:t>M2</w:t>
            </w:r>
          </w:p>
        </w:tc>
        <w:tc>
          <w:tcPr>
            <w:tcW w:w="5520" w:type="dxa"/>
            <w:shd w:val="clear" w:color="auto" w:fill="B4C6E7" w:themeFill="accent5" w:themeFillTint="66"/>
          </w:tcPr>
          <w:p w14:paraId="6E0502E3" w14:textId="77777777" w:rsidR="007B0C52" w:rsidRPr="00502604" w:rsidRDefault="007B0C52" w:rsidP="00AC5858">
            <w:pPr>
              <w:spacing w:line="360" w:lineRule="auto"/>
              <w:jc w:val="center"/>
              <w:rPr>
                <w:rFonts w:ascii="Verdana" w:hAnsi="Verdana"/>
                <w:b/>
              </w:rPr>
            </w:pPr>
            <w:r w:rsidRPr="00502604">
              <w:rPr>
                <w:rFonts w:ascii="Verdana" w:hAnsi="Verdana"/>
                <w:b/>
              </w:rPr>
              <w:t>REVESTIMIENTO DE CERÁMICA PARA MESÓN</w:t>
            </w:r>
          </w:p>
        </w:tc>
      </w:tr>
    </w:tbl>
    <w:p w14:paraId="07893FE4" w14:textId="77777777" w:rsidR="007B0C52" w:rsidRPr="00502604" w:rsidRDefault="007B0C52" w:rsidP="007B0C52">
      <w:pPr>
        <w:jc w:val="both"/>
        <w:rPr>
          <w:rFonts w:ascii="Verdana" w:hAnsi="Verdana" w:cs="Tahoma"/>
          <w:b/>
        </w:rPr>
      </w:pPr>
    </w:p>
    <w:p w14:paraId="3764BAC9" w14:textId="77777777" w:rsidR="007B0C52" w:rsidRPr="00502604" w:rsidRDefault="007B0C52" w:rsidP="007B0C52">
      <w:pPr>
        <w:jc w:val="both"/>
        <w:rPr>
          <w:rFonts w:ascii="Verdana" w:hAnsi="Verdana" w:cs="Tahoma"/>
          <w:b/>
        </w:rPr>
      </w:pPr>
      <w:r w:rsidRPr="00502604">
        <w:rPr>
          <w:rFonts w:ascii="Verdana" w:hAnsi="Verdana" w:cs="Tahoma"/>
          <w:b/>
        </w:rPr>
        <w:t>DESCRIPCIÓN. -</w:t>
      </w:r>
    </w:p>
    <w:p w14:paraId="2E5E8A43" w14:textId="77777777" w:rsidR="007B0C52" w:rsidRPr="00502604" w:rsidRDefault="007B0C52" w:rsidP="007B0C52">
      <w:pPr>
        <w:jc w:val="both"/>
        <w:rPr>
          <w:rFonts w:ascii="Verdana" w:hAnsi="Verdana" w:cs="Tahoma"/>
        </w:rPr>
      </w:pPr>
    </w:p>
    <w:p w14:paraId="7BEAECA0" w14:textId="77777777" w:rsidR="007B0C52" w:rsidRPr="00502604" w:rsidRDefault="007B0C52" w:rsidP="007B0C52">
      <w:pPr>
        <w:jc w:val="both"/>
        <w:rPr>
          <w:rFonts w:ascii="Verdana" w:hAnsi="Verdana" w:cs="Tahoma"/>
        </w:rPr>
      </w:pPr>
      <w:r w:rsidRPr="00502604">
        <w:rPr>
          <w:rFonts w:ascii="Verdana" w:hAnsi="Verdana" w:cs="Tahoma"/>
        </w:rPr>
        <w:t>Este ítem se refiere al revestimiento de cerámica para mesón, de acuerdo a lo señalado en los planos constructivos y/o instrucciones del Inspector de proyecto.</w:t>
      </w:r>
    </w:p>
    <w:p w14:paraId="7E84B07B" w14:textId="77777777" w:rsidR="007B0C52" w:rsidRPr="00502604" w:rsidRDefault="007B0C52" w:rsidP="007B0C52">
      <w:pPr>
        <w:jc w:val="both"/>
        <w:rPr>
          <w:rFonts w:ascii="Verdana" w:hAnsi="Verdana" w:cs="Tahoma"/>
        </w:rPr>
      </w:pPr>
    </w:p>
    <w:p w14:paraId="4373505A" w14:textId="77777777" w:rsidR="007B0C52" w:rsidRPr="00502604" w:rsidRDefault="007B0C52" w:rsidP="007B0C52">
      <w:pPr>
        <w:jc w:val="both"/>
        <w:rPr>
          <w:rFonts w:ascii="Verdana" w:hAnsi="Verdana" w:cs="Tahoma"/>
          <w:b/>
        </w:rPr>
      </w:pPr>
      <w:r w:rsidRPr="00502604">
        <w:rPr>
          <w:rFonts w:ascii="Verdana" w:hAnsi="Verdana" w:cs="Tahoma"/>
          <w:b/>
        </w:rPr>
        <w:t>MATERIALES, HERRAMIENTAS Y EQUIPO. -</w:t>
      </w:r>
    </w:p>
    <w:p w14:paraId="39DE554D" w14:textId="77777777" w:rsidR="007B0C52" w:rsidRPr="00502604" w:rsidRDefault="007B0C52" w:rsidP="007B0C52">
      <w:pPr>
        <w:jc w:val="both"/>
        <w:rPr>
          <w:rFonts w:ascii="Verdana" w:hAnsi="Verdana" w:cs="Tahoma"/>
        </w:rPr>
      </w:pPr>
    </w:p>
    <w:p w14:paraId="217B4530"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111A1097" w14:textId="77777777" w:rsidR="007B0C52" w:rsidRPr="00502604" w:rsidRDefault="007B0C52" w:rsidP="007B0C52">
      <w:pPr>
        <w:jc w:val="both"/>
        <w:rPr>
          <w:rFonts w:ascii="Verdana" w:hAnsi="Verdana" w:cs="Tahoma"/>
        </w:rPr>
      </w:pPr>
    </w:p>
    <w:p w14:paraId="2FFB35A4" w14:textId="77777777" w:rsidR="007B0C52" w:rsidRPr="00502604" w:rsidRDefault="007B0C52" w:rsidP="007B0C52">
      <w:pPr>
        <w:jc w:val="both"/>
        <w:rPr>
          <w:rFonts w:ascii="Verdana" w:hAnsi="Verdana" w:cs="Tahoma"/>
          <w:b/>
        </w:rPr>
      </w:pPr>
      <w:r w:rsidRPr="00502604">
        <w:rPr>
          <w:rFonts w:ascii="Verdana" w:hAnsi="Verdana" w:cs="Tahoma"/>
          <w:b/>
        </w:rPr>
        <w:t xml:space="preserve">FORMA DE EJECUCIÓN. - </w:t>
      </w:r>
    </w:p>
    <w:p w14:paraId="5345A4AD" w14:textId="77777777" w:rsidR="007B0C52" w:rsidRPr="00502604" w:rsidRDefault="007B0C52" w:rsidP="007B0C52">
      <w:pPr>
        <w:jc w:val="both"/>
        <w:rPr>
          <w:rFonts w:ascii="Verdana" w:hAnsi="Verdana" w:cs="Tahoma"/>
        </w:rPr>
      </w:pPr>
    </w:p>
    <w:p w14:paraId="31CB615B" w14:textId="77777777" w:rsidR="007B0C52" w:rsidRPr="00502604" w:rsidRDefault="007B0C52" w:rsidP="007B0C52">
      <w:pPr>
        <w:jc w:val="both"/>
        <w:rPr>
          <w:rFonts w:ascii="Verdana" w:hAnsi="Verdana" w:cs="Tahoma"/>
        </w:rPr>
      </w:pPr>
      <w:r w:rsidRPr="00502604">
        <w:rPr>
          <w:rFonts w:ascii="Verdana" w:hAnsi="Verdana" w:cs="Tahoma"/>
        </w:rPr>
        <w:t>La Entidad Ejecutora deberá prever todas las herramientas, equipos y accesorios necesarios para la ejecución del ítem. En general se seguirán las siguientes directrices:</w:t>
      </w:r>
    </w:p>
    <w:p w14:paraId="6262B819" w14:textId="77777777" w:rsidR="007B0C52" w:rsidRPr="00502604" w:rsidRDefault="007B0C52" w:rsidP="007B0C52">
      <w:pPr>
        <w:jc w:val="both"/>
        <w:rPr>
          <w:rFonts w:ascii="Verdana" w:hAnsi="Verdana" w:cs="Tahoma"/>
        </w:rPr>
      </w:pPr>
    </w:p>
    <w:p w14:paraId="003D8156" w14:textId="77777777" w:rsidR="007B0C52" w:rsidRPr="00502604" w:rsidRDefault="007B0C52" w:rsidP="007B0C52">
      <w:pPr>
        <w:tabs>
          <w:tab w:val="left" w:pos="560"/>
        </w:tabs>
        <w:jc w:val="both"/>
        <w:rPr>
          <w:rFonts w:ascii="Verdana" w:hAnsi="Verdana" w:cs="Tahoma"/>
          <w:b/>
        </w:rPr>
      </w:pPr>
      <w:r w:rsidRPr="00502604">
        <w:rPr>
          <w:rFonts w:ascii="Verdana" w:hAnsi="Verdana" w:cs="Tahoma"/>
          <w:b/>
        </w:rPr>
        <w:t>Preparación de la Superficie</w:t>
      </w:r>
    </w:p>
    <w:p w14:paraId="52976315" w14:textId="77777777" w:rsidR="007B0C52" w:rsidRPr="00502604" w:rsidRDefault="007B0C52" w:rsidP="007B0C52">
      <w:pPr>
        <w:jc w:val="both"/>
        <w:rPr>
          <w:rFonts w:ascii="Verdana" w:hAnsi="Verdana" w:cs="Tahoma"/>
          <w:bCs/>
          <w:color w:val="000000"/>
        </w:rPr>
      </w:pPr>
      <w:r w:rsidRPr="00502604">
        <w:rPr>
          <w:rFonts w:ascii="Verdana" w:hAnsi="Verdana" w:cs="Tahoma"/>
        </w:rPr>
        <w:t>Antes del colocado de las piezas verificar que la superficie del mesón este uniforme sin polvo, grasas o sustancias que perjudiquen la buena ejecución del ítem</w:t>
      </w:r>
      <w:r w:rsidRPr="00502604">
        <w:rPr>
          <w:rFonts w:ascii="Verdana" w:hAnsi="Verdana" w:cs="Tahoma"/>
          <w:bCs/>
          <w:color w:val="000000"/>
        </w:rPr>
        <w:t xml:space="preserve">. </w:t>
      </w:r>
      <w:r w:rsidRPr="00502604">
        <w:rPr>
          <w:rFonts w:ascii="Verdana" w:hAnsi="Verdana" w:cs="Tahoma"/>
          <w:kern w:val="28"/>
        </w:rPr>
        <w:t>Asimismo, deberán regarse las superficies a revestir salvo indicación contraria del Inspector de proyecto.</w:t>
      </w:r>
    </w:p>
    <w:p w14:paraId="14C1083B" w14:textId="77777777" w:rsidR="007B0C52" w:rsidRPr="00502604" w:rsidRDefault="007B0C52" w:rsidP="007B0C52">
      <w:pPr>
        <w:jc w:val="both"/>
        <w:rPr>
          <w:rFonts w:ascii="Verdana" w:hAnsi="Verdana" w:cs="Tahoma"/>
          <w:bCs/>
          <w:color w:val="000000"/>
        </w:rPr>
      </w:pPr>
    </w:p>
    <w:p w14:paraId="4C657B00" w14:textId="77777777" w:rsidR="007B0C52" w:rsidRPr="00502604" w:rsidRDefault="007B0C52" w:rsidP="007B0C52">
      <w:pPr>
        <w:tabs>
          <w:tab w:val="left" w:pos="560"/>
        </w:tabs>
        <w:jc w:val="both"/>
        <w:rPr>
          <w:rFonts w:ascii="Verdana" w:hAnsi="Verdana" w:cs="Tahoma"/>
          <w:b/>
        </w:rPr>
      </w:pPr>
      <w:r w:rsidRPr="00502604">
        <w:rPr>
          <w:rFonts w:ascii="Verdana" w:hAnsi="Verdana" w:cs="Tahoma"/>
          <w:b/>
        </w:rPr>
        <w:t>Preparación del Cemento Cola</w:t>
      </w:r>
    </w:p>
    <w:p w14:paraId="6C2C9859"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 xml:space="preserve">El cemento cola deberá ser preparado con agua limpia hasta obtener una pasta homogénea sin grumos; </w:t>
      </w:r>
      <w:r w:rsidRPr="00502604">
        <w:rPr>
          <w:rFonts w:ascii="Verdana" w:hAnsi="Verdana" w:cs="Tahoma"/>
          <w:kern w:val="28"/>
        </w:rPr>
        <w:t>después de 5-10 minutos de reposo, se volverá mezclar y la mezcla estará lista para su aplicación sobre la superficie</w:t>
      </w:r>
      <w:r w:rsidRPr="00502604">
        <w:rPr>
          <w:rFonts w:ascii="Verdana" w:hAnsi="Verdana" w:cs="Tahoma"/>
        </w:rPr>
        <w:t>. La mezcla deberá seguir estrictamente la dosificación y forma de preparado indicado por el proveedor.</w:t>
      </w:r>
    </w:p>
    <w:p w14:paraId="05DD7703" w14:textId="77777777" w:rsidR="007B0C52" w:rsidRPr="00502604" w:rsidRDefault="007B0C52" w:rsidP="007B0C52">
      <w:pPr>
        <w:jc w:val="both"/>
        <w:rPr>
          <w:rFonts w:ascii="Verdana" w:hAnsi="Verdana" w:cs="Tahoma"/>
          <w:bCs/>
          <w:color w:val="000000"/>
        </w:rPr>
      </w:pPr>
    </w:p>
    <w:p w14:paraId="1C2B5821" w14:textId="77777777" w:rsidR="007B0C52" w:rsidRPr="00502604" w:rsidRDefault="007B0C52" w:rsidP="007B0C52">
      <w:pPr>
        <w:tabs>
          <w:tab w:val="left" w:pos="560"/>
        </w:tabs>
        <w:jc w:val="both"/>
        <w:rPr>
          <w:rFonts w:ascii="Verdana" w:hAnsi="Verdana" w:cs="Tahoma"/>
          <w:b/>
        </w:rPr>
      </w:pPr>
      <w:r w:rsidRPr="00502604">
        <w:rPr>
          <w:rFonts w:ascii="Verdana" w:hAnsi="Verdana" w:cs="Tahoma"/>
          <w:b/>
        </w:rPr>
        <w:t>Ejecución del revestimiento</w:t>
      </w:r>
    </w:p>
    <w:p w14:paraId="45E099A5"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 Entidad Ejecutora deberá prever el cortado de piezas en el caso de superficies irregulares a fin de minimizar imperfecciones en el acabado y los desperdicios.</w:t>
      </w:r>
    </w:p>
    <w:p w14:paraId="5473167F" w14:textId="77777777" w:rsidR="007B0C52" w:rsidRPr="00502604" w:rsidRDefault="007B0C52" w:rsidP="007B0C52">
      <w:pPr>
        <w:jc w:val="both"/>
        <w:rPr>
          <w:rFonts w:ascii="Verdana" w:hAnsi="Verdana" w:cs="Tahoma"/>
          <w:kern w:val="28"/>
        </w:rPr>
      </w:pPr>
      <w:r w:rsidRPr="00502604">
        <w:rPr>
          <w:rFonts w:ascii="Verdana" w:hAnsi="Verdana" w:cs="Tahoma"/>
          <w:kern w:val="28"/>
        </w:rPr>
        <w:t>Para realizar el corte de las piezas se debe utilizar una cortadora de cerámica la cual debe estar en buen estado para obtener piezas sin astillas ni rajaduras.</w:t>
      </w:r>
    </w:p>
    <w:p w14:paraId="5E32F1E2" w14:textId="77777777" w:rsidR="007B0C52" w:rsidRPr="00502604" w:rsidRDefault="007B0C52" w:rsidP="007B0C52">
      <w:pPr>
        <w:jc w:val="both"/>
        <w:rPr>
          <w:rFonts w:ascii="Verdana" w:hAnsi="Verdana" w:cs="Tahoma"/>
          <w:bCs/>
          <w:color w:val="000000"/>
        </w:rPr>
      </w:pPr>
    </w:p>
    <w:p w14:paraId="63764C95" w14:textId="77777777" w:rsidR="007B0C52" w:rsidRPr="00502604" w:rsidRDefault="007B0C52" w:rsidP="007B0C52">
      <w:pPr>
        <w:jc w:val="both"/>
        <w:rPr>
          <w:rFonts w:ascii="Verdana" w:hAnsi="Verdana" w:cs="Tahoma"/>
          <w:bCs/>
          <w:color w:val="000000"/>
        </w:rPr>
      </w:pPr>
      <w:r w:rsidRPr="00502604">
        <w:rPr>
          <w:rFonts w:ascii="Verdana" w:hAnsi="Verdana" w:cs="Tahoma"/>
          <w:bCs/>
          <w:color w:val="000000"/>
        </w:rPr>
        <w:lastRenderedPageBreak/>
        <w:t>Sobre la superficie preparada se colocarán lienza y nivel para que las cerámicas estén correctamente, asentadas con cemento cola que debe ser provisto en obra en envases cerrados y originales.</w:t>
      </w:r>
    </w:p>
    <w:p w14:paraId="4C64D608" w14:textId="77777777" w:rsidR="007B0C52" w:rsidRPr="00502604" w:rsidRDefault="007B0C52" w:rsidP="007B0C52">
      <w:pPr>
        <w:jc w:val="both"/>
        <w:rPr>
          <w:rFonts w:ascii="Verdana" w:hAnsi="Verdana" w:cs="Tahoma"/>
          <w:bCs/>
          <w:color w:val="000000"/>
        </w:rPr>
      </w:pPr>
      <w:r w:rsidRPr="00502604">
        <w:rPr>
          <w:rFonts w:ascii="Verdana" w:hAnsi="Verdana" w:cs="Tahoma"/>
          <w:bCs/>
          <w:color w:val="000000"/>
        </w:rPr>
        <w:t xml:space="preserve"> </w:t>
      </w:r>
    </w:p>
    <w:p w14:paraId="5373CBF1"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Piezas que presenten un mal asentamiento con el cemento cola o que al golpe denoten un sonido hueco deberán ser rehechas inmediatamente.</w:t>
      </w:r>
    </w:p>
    <w:p w14:paraId="1C63D0FE" w14:textId="77777777" w:rsidR="007B0C52" w:rsidRPr="00502604" w:rsidRDefault="007B0C52" w:rsidP="007B0C52">
      <w:pPr>
        <w:tabs>
          <w:tab w:val="left" w:pos="8711"/>
        </w:tabs>
        <w:jc w:val="both"/>
        <w:rPr>
          <w:rFonts w:ascii="Verdana" w:hAnsi="Verdana" w:cs="Tahoma"/>
        </w:rPr>
      </w:pPr>
    </w:p>
    <w:p w14:paraId="3C555E17"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2076C93" w14:textId="77777777" w:rsidR="007B0C52" w:rsidRPr="00502604" w:rsidRDefault="007B0C52" w:rsidP="007B0C52">
      <w:pPr>
        <w:jc w:val="both"/>
        <w:rPr>
          <w:rFonts w:ascii="Verdana" w:hAnsi="Verdana" w:cs="Tahoma"/>
          <w:kern w:val="28"/>
        </w:rPr>
      </w:pPr>
    </w:p>
    <w:p w14:paraId="61DD2389" w14:textId="77777777" w:rsidR="007B0C52" w:rsidRPr="00502604" w:rsidRDefault="007B0C52" w:rsidP="007B0C52">
      <w:pPr>
        <w:jc w:val="both"/>
        <w:rPr>
          <w:rFonts w:ascii="Verdana" w:hAnsi="Verdana" w:cs="Tahoma"/>
          <w:kern w:val="28"/>
        </w:rPr>
      </w:pPr>
      <w:r w:rsidRPr="00502604">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BA91A54" w14:textId="77777777" w:rsidR="007B0C52" w:rsidRPr="00502604" w:rsidRDefault="007B0C52" w:rsidP="007B0C52">
      <w:pPr>
        <w:tabs>
          <w:tab w:val="left" w:pos="8711"/>
        </w:tabs>
        <w:jc w:val="both"/>
        <w:rPr>
          <w:rFonts w:ascii="Verdana" w:hAnsi="Verdana" w:cs="Tahoma"/>
        </w:rPr>
      </w:pPr>
    </w:p>
    <w:p w14:paraId="2164075F"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157B8EEC" w14:textId="77777777" w:rsidR="007B0C52" w:rsidRPr="00502604" w:rsidRDefault="007B0C52" w:rsidP="007B0C52">
      <w:pPr>
        <w:jc w:val="both"/>
        <w:rPr>
          <w:rFonts w:ascii="Verdana" w:hAnsi="Verdana" w:cs="Tahoma"/>
        </w:rPr>
      </w:pPr>
    </w:p>
    <w:p w14:paraId="4026AB2E" w14:textId="77777777" w:rsidR="007B0C52" w:rsidRPr="00502604" w:rsidRDefault="007B0C52" w:rsidP="007B0C52">
      <w:pPr>
        <w:jc w:val="both"/>
        <w:rPr>
          <w:rFonts w:ascii="Verdana" w:hAnsi="Verdana" w:cs="Tahoma"/>
          <w:color w:val="000000"/>
        </w:rPr>
      </w:pPr>
      <w:r w:rsidRPr="00502604">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2681ED70" w14:textId="77777777" w:rsidR="007B0C52" w:rsidRPr="00502604" w:rsidRDefault="007B0C52" w:rsidP="007B0C52">
      <w:pPr>
        <w:tabs>
          <w:tab w:val="left" w:pos="8711"/>
        </w:tabs>
        <w:jc w:val="both"/>
        <w:rPr>
          <w:rFonts w:ascii="Verdana" w:hAnsi="Verdana" w:cs="Tahoma"/>
        </w:rPr>
      </w:pPr>
    </w:p>
    <w:p w14:paraId="617EA07A" w14:textId="77777777" w:rsidR="007B0C52" w:rsidRPr="00502604" w:rsidRDefault="007B0C52" w:rsidP="007B0C52">
      <w:pPr>
        <w:tabs>
          <w:tab w:val="left" w:pos="8711"/>
        </w:tabs>
        <w:jc w:val="both"/>
        <w:rPr>
          <w:rFonts w:ascii="Verdana" w:hAnsi="Verdana" w:cs="Tahoma"/>
          <w:b/>
        </w:rPr>
      </w:pPr>
      <w:r w:rsidRPr="00502604">
        <w:rPr>
          <w:rFonts w:ascii="Verdana" w:hAnsi="Verdana" w:cs="Tahoma"/>
          <w:b/>
        </w:rPr>
        <w:t>Criterios de Control, Aceptación y Rechazo</w:t>
      </w:r>
    </w:p>
    <w:p w14:paraId="51DF4A67" w14:textId="77777777" w:rsidR="007B0C52" w:rsidRPr="00502604" w:rsidRDefault="007B0C52" w:rsidP="007B0C52">
      <w:pPr>
        <w:jc w:val="both"/>
        <w:rPr>
          <w:rFonts w:ascii="Verdana" w:hAnsi="Verdana" w:cs="Tahoma"/>
          <w:kern w:val="28"/>
        </w:rPr>
      </w:pPr>
      <w:r w:rsidRPr="00502604">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7E362256" w14:textId="77777777" w:rsidR="007B0C52" w:rsidRPr="00502604" w:rsidRDefault="007B0C52" w:rsidP="007B0C52">
      <w:pPr>
        <w:jc w:val="both"/>
        <w:rPr>
          <w:rFonts w:ascii="Verdana" w:hAnsi="Verdana" w:cs="Tahoma"/>
          <w:kern w:val="28"/>
        </w:rPr>
      </w:pPr>
    </w:p>
    <w:p w14:paraId="7DD04409"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En la ejecución se realizará los siguientes controles:</w:t>
      </w:r>
    </w:p>
    <w:p w14:paraId="39CF04C8" w14:textId="77777777" w:rsidR="007B0C52" w:rsidRPr="00502604" w:rsidRDefault="007B0C52" w:rsidP="007B0C52">
      <w:pPr>
        <w:widowControl w:val="0"/>
        <w:numPr>
          <w:ilvl w:val="0"/>
          <w:numId w:val="112"/>
        </w:numPr>
        <w:tabs>
          <w:tab w:val="left" w:pos="567"/>
        </w:tabs>
        <w:autoSpaceDE w:val="0"/>
        <w:autoSpaceDN w:val="0"/>
        <w:jc w:val="both"/>
        <w:rPr>
          <w:rFonts w:ascii="Verdana" w:eastAsia="Arial" w:hAnsi="Verdana" w:cs="Tahoma"/>
        </w:rPr>
      </w:pPr>
      <w:r w:rsidRPr="00502604">
        <w:rPr>
          <w:rFonts w:ascii="Verdana" w:eastAsia="Arial" w:hAnsi="Verdana" w:cs="Tahoma"/>
        </w:rPr>
        <w:t>No se aceptarán piezas rotas, mal pegadas sin juntas adecuadas.</w:t>
      </w:r>
    </w:p>
    <w:p w14:paraId="55F73BB4" w14:textId="77777777" w:rsidR="007B0C52" w:rsidRPr="00502604" w:rsidRDefault="007B0C52" w:rsidP="007B0C52">
      <w:pPr>
        <w:widowControl w:val="0"/>
        <w:numPr>
          <w:ilvl w:val="0"/>
          <w:numId w:val="112"/>
        </w:numPr>
        <w:tabs>
          <w:tab w:val="left" w:pos="567"/>
        </w:tabs>
        <w:autoSpaceDE w:val="0"/>
        <w:autoSpaceDN w:val="0"/>
        <w:jc w:val="both"/>
        <w:rPr>
          <w:rFonts w:ascii="Verdana" w:eastAsia="Arial" w:hAnsi="Verdana" w:cs="Tahoma"/>
        </w:rPr>
      </w:pPr>
      <w:r w:rsidRPr="00502604">
        <w:rPr>
          <w:rFonts w:ascii="Verdana" w:eastAsia="Arial" w:hAnsi="Verdana" w:cs="Tahoma"/>
        </w:rPr>
        <w:t>Si se denota vacíos entre la cerámica y el cemento cola por un mal asentamiento deberán ser corregidos.</w:t>
      </w:r>
    </w:p>
    <w:p w14:paraId="08BA5A6F" w14:textId="77777777" w:rsidR="007B0C52" w:rsidRPr="00502604" w:rsidRDefault="007B0C52" w:rsidP="007B0C52">
      <w:pPr>
        <w:widowControl w:val="0"/>
        <w:numPr>
          <w:ilvl w:val="0"/>
          <w:numId w:val="112"/>
        </w:numPr>
        <w:tabs>
          <w:tab w:val="left" w:pos="567"/>
        </w:tabs>
        <w:autoSpaceDE w:val="0"/>
        <w:autoSpaceDN w:val="0"/>
        <w:jc w:val="both"/>
        <w:rPr>
          <w:rFonts w:ascii="Verdana" w:eastAsia="Arial" w:hAnsi="Verdana" w:cs="Tahoma"/>
        </w:rPr>
      </w:pPr>
      <w:r w:rsidRPr="00502604">
        <w:rPr>
          <w:rFonts w:ascii="Verdana" w:eastAsia="Arial" w:hAnsi="Verdana" w:cs="Tahoma"/>
        </w:rPr>
        <w:t>En algunos casos el Inspector de proyecto indicará la superficie a rehacer el cual deberá ser ejecutado por cuenta de la Entidad Ejecutora.</w:t>
      </w:r>
    </w:p>
    <w:p w14:paraId="702C1955" w14:textId="77777777" w:rsidR="007B0C52" w:rsidRPr="00502604" w:rsidRDefault="007B0C52" w:rsidP="007B0C52">
      <w:pPr>
        <w:tabs>
          <w:tab w:val="left" w:pos="567"/>
        </w:tabs>
        <w:ind w:left="570"/>
        <w:jc w:val="both"/>
        <w:rPr>
          <w:rFonts w:ascii="Verdana" w:hAnsi="Verdana" w:cs="Tahoma"/>
        </w:rPr>
      </w:pPr>
    </w:p>
    <w:p w14:paraId="66D4B6E1"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Por último, se verificará la adecuada instalación del esquinero de aluminio, verificándose no tengan ninguna defecto geométrico y estético.</w:t>
      </w:r>
    </w:p>
    <w:p w14:paraId="0978D040" w14:textId="77777777" w:rsidR="007B0C52" w:rsidRPr="00502604" w:rsidRDefault="007B0C52" w:rsidP="007B0C52">
      <w:pPr>
        <w:tabs>
          <w:tab w:val="left" w:pos="8711"/>
        </w:tabs>
        <w:jc w:val="both"/>
        <w:rPr>
          <w:rFonts w:ascii="Verdana" w:hAnsi="Verdana" w:cs="Tahoma"/>
        </w:rPr>
      </w:pPr>
    </w:p>
    <w:p w14:paraId="7AD9DA0C" w14:textId="77777777" w:rsidR="007B0C52" w:rsidRPr="00502604" w:rsidRDefault="007B0C52" w:rsidP="007B0C52">
      <w:pPr>
        <w:jc w:val="both"/>
        <w:rPr>
          <w:rFonts w:ascii="Verdana" w:hAnsi="Verdana" w:cs="Tahoma"/>
          <w:b/>
        </w:rPr>
      </w:pPr>
      <w:r w:rsidRPr="00502604">
        <w:rPr>
          <w:rFonts w:ascii="Verdana" w:hAnsi="Verdana" w:cs="Tahoma"/>
          <w:b/>
        </w:rPr>
        <w:t>MEDICIÓN. -</w:t>
      </w:r>
    </w:p>
    <w:p w14:paraId="128F0469" w14:textId="77777777" w:rsidR="007B0C52" w:rsidRPr="00502604" w:rsidRDefault="007B0C52" w:rsidP="007B0C52">
      <w:pPr>
        <w:jc w:val="both"/>
        <w:rPr>
          <w:rFonts w:ascii="Verdana" w:hAnsi="Verdana" w:cs="Tahoma"/>
        </w:rPr>
      </w:pPr>
    </w:p>
    <w:p w14:paraId="13A8E1FA" w14:textId="77777777" w:rsidR="007B0C52" w:rsidRPr="00502604" w:rsidRDefault="007B0C52" w:rsidP="007B0C52">
      <w:pPr>
        <w:jc w:val="both"/>
        <w:rPr>
          <w:rFonts w:ascii="Verdana" w:hAnsi="Verdana" w:cs="Tahoma"/>
        </w:rPr>
      </w:pPr>
      <w:r w:rsidRPr="00502604">
        <w:rPr>
          <w:rFonts w:ascii="Verdana" w:hAnsi="Verdana" w:cs="Tahoma"/>
        </w:rPr>
        <w:t xml:space="preserve">Los revestimientos de cerámica para mesón, serán medidos por </w:t>
      </w:r>
      <w:r w:rsidRPr="00502604">
        <w:rPr>
          <w:rFonts w:ascii="Verdana" w:hAnsi="Verdana" w:cs="Tahoma"/>
          <w:b/>
          <w:bCs/>
        </w:rPr>
        <w:t>metros cuadrados</w:t>
      </w:r>
      <w:r w:rsidRPr="00502604">
        <w:rPr>
          <w:rFonts w:ascii="Verdana" w:hAnsi="Verdana" w:cs="Tahoma"/>
        </w:rPr>
        <w:t>, de superficie neta ejecutada y autorizada.</w:t>
      </w:r>
    </w:p>
    <w:p w14:paraId="50F1DF47" w14:textId="77777777" w:rsidR="007B0C52" w:rsidRPr="00502604" w:rsidRDefault="007B0C52" w:rsidP="007B0C52">
      <w:pPr>
        <w:jc w:val="both"/>
        <w:rPr>
          <w:rFonts w:ascii="Verdana" w:hAnsi="Verdana" w:cs="Tahoma"/>
        </w:rPr>
      </w:pPr>
    </w:p>
    <w:p w14:paraId="6A0F8E1E" w14:textId="77777777" w:rsidR="007B0C52" w:rsidRPr="00502604" w:rsidRDefault="007B0C52" w:rsidP="007B0C52">
      <w:pPr>
        <w:tabs>
          <w:tab w:val="left" w:pos="560"/>
        </w:tabs>
        <w:jc w:val="both"/>
        <w:rPr>
          <w:rFonts w:ascii="Verdana" w:hAnsi="Verdana" w:cs="Tahoma"/>
          <w:b/>
        </w:rPr>
      </w:pPr>
      <w:r w:rsidRPr="00502604">
        <w:rPr>
          <w:rFonts w:ascii="Verdana" w:hAnsi="Verdana" w:cs="Tahoma"/>
          <w:b/>
        </w:rPr>
        <w:t>APORTE PROPIO. -</w:t>
      </w:r>
    </w:p>
    <w:p w14:paraId="71CC013E" w14:textId="77777777" w:rsidR="007B0C52" w:rsidRPr="00502604" w:rsidRDefault="007B0C52" w:rsidP="007B0C52">
      <w:pPr>
        <w:tabs>
          <w:tab w:val="left" w:pos="8711"/>
        </w:tabs>
        <w:jc w:val="both"/>
        <w:rPr>
          <w:rFonts w:ascii="Verdana" w:hAnsi="Verdana" w:cs="Tahoma"/>
        </w:rPr>
      </w:pPr>
    </w:p>
    <w:p w14:paraId="3A589A64"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427B356" w14:textId="77777777" w:rsidR="007B0C52" w:rsidRPr="00502604" w:rsidRDefault="007B0C52" w:rsidP="007B0C52">
      <w:pPr>
        <w:tabs>
          <w:tab w:val="left" w:pos="8711"/>
        </w:tabs>
        <w:jc w:val="both"/>
        <w:rPr>
          <w:rFonts w:ascii="Verdana" w:hAnsi="Verdana"/>
          <w:u w:val="single"/>
        </w:rPr>
      </w:pPr>
      <w:r w:rsidRPr="00502604">
        <w:rPr>
          <w:rFonts w:ascii="Verdana" w:hAnsi="Verdana" w:cs="Tahoma"/>
        </w:rPr>
        <w:t>Este aporte propio estará sujeto al cronograma de ejecución de obra de la Entidad Ejecutora.</w:t>
      </w:r>
    </w:p>
    <w:p w14:paraId="3217CF3F" w14:textId="77777777" w:rsidR="007B0C52" w:rsidRPr="00502604" w:rsidRDefault="007B0C52" w:rsidP="007B0C52">
      <w:pPr>
        <w:tabs>
          <w:tab w:val="left" w:pos="8711"/>
        </w:tabs>
        <w:jc w:val="both"/>
        <w:rPr>
          <w:rFonts w:ascii="Verdana" w:hAnsi="Verdana"/>
          <w:u w:val="single"/>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7026D981" w14:textId="77777777" w:rsidTr="00AC5858">
        <w:tc>
          <w:tcPr>
            <w:tcW w:w="584" w:type="dxa"/>
            <w:shd w:val="clear" w:color="auto" w:fill="1F4E79" w:themeFill="accent1" w:themeFillShade="80"/>
            <w:vAlign w:val="center"/>
          </w:tcPr>
          <w:p w14:paraId="56767808" w14:textId="77777777" w:rsidR="007B0C52" w:rsidRPr="00502604" w:rsidRDefault="007B0C52" w:rsidP="00AC5858">
            <w:pPr>
              <w:jc w:val="center"/>
              <w:rPr>
                <w:rFonts w:ascii="Verdana" w:hAnsi="Verdana"/>
                <w:b/>
              </w:rPr>
            </w:pPr>
            <w:r w:rsidRPr="00502604">
              <w:rPr>
                <w:rFonts w:ascii="Verdana" w:hAnsi="Verdana"/>
                <w:b/>
              </w:rPr>
              <w:lastRenderedPageBreak/>
              <w:t>N°</w:t>
            </w:r>
          </w:p>
        </w:tc>
        <w:tc>
          <w:tcPr>
            <w:tcW w:w="2385" w:type="dxa"/>
            <w:shd w:val="clear" w:color="auto" w:fill="1F4E79" w:themeFill="accent1" w:themeFillShade="80"/>
            <w:vAlign w:val="center"/>
          </w:tcPr>
          <w:p w14:paraId="19E7A413" w14:textId="77777777" w:rsidR="007B0C52" w:rsidRPr="00502604" w:rsidRDefault="007B0C52" w:rsidP="00AC5858">
            <w:pPr>
              <w:jc w:val="center"/>
              <w:rPr>
                <w:rFonts w:ascii="Verdana" w:hAnsi="Verdana"/>
                <w:b/>
              </w:rPr>
            </w:pPr>
            <w:r w:rsidRPr="00502604">
              <w:rPr>
                <w:rFonts w:ascii="Verdana" w:hAnsi="Verdana"/>
                <w:b/>
              </w:rPr>
              <w:t>CODIGO</w:t>
            </w:r>
          </w:p>
        </w:tc>
        <w:tc>
          <w:tcPr>
            <w:tcW w:w="1145" w:type="dxa"/>
            <w:shd w:val="clear" w:color="auto" w:fill="1F4E79" w:themeFill="accent1" w:themeFillShade="80"/>
            <w:vAlign w:val="center"/>
          </w:tcPr>
          <w:p w14:paraId="668E2638"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4E79" w:themeFill="accent1" w:themeFillShade="80"/>
            <w:vAlign w:val="center"/>
          </w:tcPr>
          <w:p w14:paraId="765D30D2"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41CA9BF0" w14:textId="77777777" w:rsidTr="00AC5858">
        <w:tc>
          <w:tcPr>
            <w:tcW w:w="584" w:type="dxa"/>
            <w:shd w:val="clear" w:color="auto" w:fill="BDD6EE" w:themeFill="accent1" w:themeFillTint="66"/>
            <w:vAlign w:val="center"/>
          </w:tcPr>
          <w:p w14:paraId="1D731563" w14:textId="77777777" w:rsidR="007B0C52" w:rsidRPr="00502604" w:rsidRDefault="007B0C52" w:rsidP="00AC5858">
            <w:pPr>
              <w:jc w:val="center"/>
              <w:rPr>
                <w:rFonts w:ascii="Verdana" w:hAnsi="Verdana"/>
                <w:b/>
              </w:rPr>
            </w:pPr>
            <w:r w:rsidRPr="00502604">
              <w:rPr>
                <w:rFonts w:ascii="Verdana" w:hAnsi="Verdana"/>
                <w:b/>
              </w:rPr>
              <w:t>28</w:t>
            </w:r>
          </w:p>
        </w:tc>
        <w:tc>
          <w:tcPr>
            <w:tcW w:w="2385" w:type="dxa"/>
            <w:shd w:val="clear" w:color="auto" w:fill="BDD6EE" w:themeFill="accent1" w:themeFillTint="66"/>
            <w:vAlign w:val="center"/>
          </w:tcPr>
          <w:p w14:paraId="6308439D" w14:textId="77777777" w:rsidR="007B0C52" w:rsidRPr="00502604" w:rsidRDefault="007B0C52" w:rsidP="00AC5858">
            <w:pPr>
              <w:jc w:val="center"/>
              <w:rPr>
                <w:rFonts w:ascii="Verdana" w:hAnsi="Verdana"/>
                <w:b/>
              </w:rPr>
            </w:pPr>
            <w:r w:rsidRPr="00502604">
              <w:rPr>
                <w:rFonts w:ascii="Verdana" w:hAnsi="Verdana"/>
                <w:b/>
              </w:rPr>
              <w:t>VAC-OF-PUE-10</w:t>
            </w:r>
          </w:p>
        </w:tc>
        <w:tc>
          <w:tcPr>
            <w:tcW w:w="1145" w:type="dxa"/>
            <w:shd w:val="clear" w:color="auto" w:fill="BDD6EE" w:themeFill="accent1" w:themeFillTint="66"/>
            <w:vAlign w:val="center"/>
          </w:tcPr>
          <w:p w14:paraId="4F16D745" w14:textId="77777777" w:rsidR="007B0C52" w:rsidRPr="00502604" w:rsidRDefault="007B0C52" w:rsidP="00AC5858">
            <w:pPr>
              <w:jc w:val="center"/>
              <w:rPr>
                <w:rFonts w:ascii="Verdana" w:hAnsi="Verdana"/>
                <w:b/>
              </w:rPr>
            </w:pPr>
            <w:r w:rsidRPr="00502604">
              <w:rPr>
                <w:rFonts w:ascii="Verdana" w:hAnsi="Verdana"/>
                <w:b/>
              </w:rPr>
              <w:t>PZA</w:t>
            </w:r>
          </w:p>
        </w:tc>
        <w:tc>
          <w:tcPr>
            <w:tcW w:w="5520" w:type="dxa"/>
            <w:shd w:val="clear" w:color="auto" w:fill="BDD6EE" w:themeFill="accent1" w:themeFillTint="66"/>
            <w:vAlign w:val="center"/>
          </w:tcPr>
          <w:p w14:paraId="3A4D47DC" w14:textId="77777777" w:rsidR="007B0C52" w:rsidRPr="00502604" w:rsidRDefault="007B0C52" w:rsidP="00AC5858">
            <w:pPr>
              <w:jc w:val="center"/>
              <w:rPr>
                <w:rFonts w:ascii="Verdana" w:hAnsi="Verdana"/>
                <w:b/>
              </w:rPr>
            </w:pPr>
            <w:bookmarkStart w:id="188" w:name="_Hlk164156377"/>
            <w:r w:rsidRPr="00502604">
              <w:rPr>
                <w:rFonts w:ascii="Verdana" w:hAnsi="Verdana"/>
                <w:b/>
              </w:rPr>
              <w:t>PROVISIÓN Y COLOCADO DE PUERTA TABLERO DE MADERA SEMIDURA C/BARNIZ (1,00X2,30) (INC/MARCO Y QUINCALLERÍA)</w:t>
            </w:r>
            <w:bookmarkEnd w:id="188"/>
          </w:p>
        </w:tc>
      </w:tr>
    </w:tbl>
    <w:p w14:paraId="14CD17F0" w14:textId="77777777" w:rsidR="007B0C52" w:rsidRPr="00502604" w:rsidRDefault="007B0C52" w:rsidP="007B0C52">
      <w:pPr>
        <w:jc w:val="both"/>
        <w:rPr>
          <w:rFonts w:ascii="Verdana" w:hAnsi="Verdana"/>
        </w:rPr>
      </w:pPr>
    </w:p>
    <w:p w14:paraId="1B1C0C2F" w14:textId="77777777" w:rsidR="007B0C52" w:rsidRPr="00502604" w:rsidRDefault="007B0C52" w:rsidP="007B0C52">
      <w:pPr>
        <w:tabs>
          <w:tab w:val="left" w:pos="560"/>
        </w:tabs>
        <w:jc w:val="both"/>
        <w:rPr>
          <w:rFonts w:ascii="Verdana" w:hAnsi="Verdana"/>
          <w:b/>
          <w:color w:val="000000"/>
        </w:rPr>
      </w:pPr>
      <w:r w:rsidRPr="00502604">
        <w:rPr>
          <w:rFonts w:ascii="Verdana" w:hAnsi="Verdana"/>
          <w:b/>
          <w:color w:val="000000"/>
        </w:rPr>
        <w:t>DESCRIPCIÓN. -</w:t>
      </w:r>
    </w:p>
    <w:p w14:paraId="1E0C312E" w14:textId="77777777" w:rsidR="007B0C52" w:rsidRPr="00502604" w:rsidRDefault="007B0C52" w:rsidP="007B0C52">
      <w:pPr>
        <w:tabs>
          <w:tab w:val="left" w:pos="560"/>
        </w:tabs>
        <w:jc w:val="both"/>
        <w:rPr>
          <w:rFonts w:ascii="Verdana" w:hAnsi="Verdana"/>
          <w:color w:val="000000"/>
        </w:rPr>
      </w:pPr>
    </w:p>
    <w:p w14:paraId="54C77DD6" w14:textId="77777777" w:rsidR="007B0C52" w:rsidRPr="00502604" w:rsidRDefault="007B0C52" w:rsidP="007B0C52">
      <w:pPr>
        <w:tabs>
          <w:tab w:val="left" w:pos="8711"/>
        </w:tabs>
        <w:jc w:val="both"/>
        <w:rPr>
          <w:rFonts w:ascii="Verdana" w:hAnsi="Verdana" w:cs="Tahoma"/>
        </w:rPr>
      </w:pPr>
      <w:r w:rsidRPr="00502604">
        <w:rPr>
          <w:rFonts w:ascii="Verdana" w:hAnsi="Verdana" w:cs="Tahoma"/>
          <w:color w:val="000000"/>
        </w:rPr>
        <w:t xml:space="preserve">El ítem comprende la provisión y colocado de puerta tablero de madera semidura c/barniz (1,00x2,30) (inc/marco y quincallería) conforme a lo detallado en </w:t>
      </w:r>
      <w:r w:rsidRPr="00502604">
        <w:rPr>
          <w:rFonts w:ascii="Verdana" w:hAnsi="Verdana" w:cs="Tahoma"/>
        </w:rPr>
        <w:t>los planos constructivos y/o instrucciones del Inspector de proyecto.</w:t>
      </w:r>
    </w:p>
    <w:p w14:paraId="04336991" w14:textId="77777777" w:rsidR="007B0C52" w:rsidRPr="00502604" w:rsidRDefault="007B0C52" w:rsidP="007B0C52">
      <w:pPr>
        <w:tabs>
          <w:tab w:val="left" w:pos="560"/>
        </w:tabs>
        <w:jc w:val="both"/>
        <w:rPr>
          <w:rFonts w:ascii="Verdana" w:hAnsi="Verdana"/>
          <w:color w:val="000000"/>
        </w:rPr>
      </w:pPr>
    </w:p>
    <w:p w14:paraId="43658597" w14:textId="77777777" w:rsidR="007B0C52" w:rsidRPr="00502604" w:rsidRDefault="007B0C52" w:rsidP="007B0C52">
      <w:pPr>
        <w:tabs>
          <w:tab w:val="left" w:pos="560"/>
        </w:tabs>
        <w:jc w:val="both"/>
        <w:rPr>
          <w:rFonts w:ascii="Verdana" w:hAnsi="Verdana"/>
          <w:b/>
          <w:color w:val="000000"/>
        </w:rPr>
      </w:pPr>
      <w:r w:rsidRPr="00502604">
        <w:rPr>
          <w:rFonts w:ascii="Verdana" w:hAnsi="Verdana"/>
          <w:b/>
          <w:color w:val="000000"/>
        </w:rPr>
        <w:t>MATERIALES, HERRAMIENTAS Y EQUIPO. -</w:t>
      </w:r>
    </w:p>
    <w:p w14:paraId="28C2C840" w14:textId="77777777" w:rsidR="007B0C52" w:rsidRPr="00502604" w:rsidRDefault="007B0C52" w:rsidP="007B0C52">
      <w:pPr>
        <w:tabs>
          <w:tab w:val="left" w:pos="560"/>
        </w:tabs>
        <w:jc w:val="both"/>
        <w:rPr>
          <w:rFonts w:ascii="Verdana" w:hAnsi="Verdana"/>
          <w:color w:val="000000"/>
        </w:rPr>
      </w:pPr>
    </w:p>
    <w:p w14:paraId="53890349" w14:textId="77777777" w:rsidR="007B0C52" w:rsidRPr="00502604" w:rsidRDefault="007B0C52" w:rsidP="007B0C52">
      <w:pPr>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A4FDEA9" w14:textId="77777777" w:rsidR="007B0C52" w:rsidRPr="00502604" w:rsidRDefault="007B0C52" w:rsidP="007B0C52">
      <w:pPr>
        <w:jc w:val="both"/>
        <w:rPr>
          <w:rFonts w:ascii="Verdana" w:hAnsi="Verdana" w:cs="Tahoma"/>
          <w:color w:val="000000"/>
        </w:rPr>
      </w:pPr>
    </w:p>
    <w:p w14:paraId="751DDCBF" w14:textId="77777777" w:rsidR="007B0C52" w:rsidRPr="00502604" w:rsidRDefault="007B0C52" w:rsidP="007B0C52">
      <w:pPr>
        <w:tabs>
          <w:tab w:val="left" w:pos="560"/>
        </w:tabs>
        <w:jc w:val="both"/>
        <w:rPr>
          <w:rFonts w:ascii="Verdana" w:hAnsi="Verdana"/>
          <w:b/>
          <w:color w:val="000000"/>
        </w:rPr>
      </w:pPr>
      <w:r w:rsidRPr="00502604">
        <w:rPr>
          <w:rFonts w:ascii="Verdana" w:hAnsi="Verdana"/>
          <w:b/>
          <w:color w:val="000000"/>
        </w:rPr>
        <w:t>FORMA DE EJECUCIÓN. -</w:t>
      </w:r>
    </w:p>
    <w:p w14:paraId="15AA860C" w14:textId="77777777" w:rsidR="007B0C52" w:rsidRPr="00502604" w:rsidRDefault="007B0C52" w:rsidP="007B0C52">
      <w:pPr>
        <w:tabs>
          <w:tab w:val="left" w:pos="560"/>
        </w:tabs>
        <w:jc w:val="both"/>
        <w:rPr>
          <w:rFonts w:ascii="Verdana" w:hAnsi="Verdana"/>
          <w:color w:val="000000"/>
        </w:rPr>
      </w:pPr>
    </w:p>
    <w:p w14:paraId="49E53B2C" w14:textId="77777777" w:rsidR="007B0C52" w:rsidRPr="00502604" w:rsidRDefault="007B0C52" w:rsidP="007B0C52">
      <w:pPr>
        <w:jc w:val="both"/>
        <w:rPr>
          <w:rFonts w:ascii="Verdana" w:hAnsi="Verdana" w:cs="Tahoma"/>
        </w:rPr>
      </w:pPr>
      <w:r w:rsidRPr="00502604">
        <w:rPr>
          <w:rFonts w:ascii="Verdana" w:hAnsi="Verdana" w:cs="Tahoma"/>
        </w:rPr>
        <w:t>En general, la puerta deberá cumplir con las siguientes directrices referidas a la ejecución:</w:t>
      </w:r>
    </w:p>
    <w:p w14:paraId="7A1BE564" w14:textId="77777777" w:rsidR="007B0C52" w:rsidRPr="00502604" w:rsidRDefault="007B0C52" w:rsidP="007B0C52">
      <w:pPr>
        <w:jc w:val="both"/>
        <w:rPr>
          <w:rFonts w:ascii="Verdana" w:hAnsi="Verdana" w:cs="Tahoma"/>
        </w:rPr>
      </w:pPr>
    </w:p>
    <w:p w14:paraId="1B3C2870"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La Entidad Ejecutora deberá verificar cuidadosamente las dimensiones reales en obra, sobre todo aquéllas que están referidas a los niveles de pisos terminados.</w:t>
      </w:r>
    </w:p>
    <w:p w14:paraId="6DE814F2"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B7873F5"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57057B82" w14:textId="77777777" w:rsidR="007B0C52" w:rsidRPr="00502604" w:rsidRDefault="007B0C52" w:rsidP="007B0C52">
      <w:pPr>
        <w:tabs>
          <w:tab w:val="left" w:pos="560"/>
        </w:tabs>
        <w:jc w:val="both"/>
        <w:rPr>
          <w:rFonts w:ascii="Verdana" w:hAnsi="Verdana" w:cs="Tahoma"/>
          <w:color w:val="000000"/>
        </w:rPr>
      </w:pPr>
    </w:p>
    <w:p w14:paraId="08600DA9"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7F8C14B"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D1C3D3A" w14:textId="77777777" w:rsidR="007B0C52" w:rsidRPr="00502604" w:rsidRDefault="007B0C52" w:rsidP="007B0C52">
      <w:pPr>
        <w:tabs>
          <w:tab w:val="left" w:pos="560"/>
        </w:tabs>
        <w:jc w:val="both"/>
        <w:rPr>
          <w:rFonts w:ascii="Verdana" w:hAnsi="Verdana" w:cs="Tahoma"/>
          <w:color w:val="000000"/>
        </w:rPr>
      </w:pPr>
    </w:p>
    <w:p w14:paraId="4F65B1E3"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 xml:space="preserve">La hoja de puerta tablero tendrá las dimensiones conforme a lo detallado en </w:t>
      </w:r>
      <w:r w:rsidRPr="00502604">
        <w:rPr>
          <w:rFonts w:ascii="Verdana" w:hAnsi="Verdana" w:cs="Tahoma"/>
        </w:rPr>
        <w:t>los planos de construcción y/o instrucciones del Inspector de proyecto.</w:t>
      </w:r>
    </w:p>
    <w:p w14:paraId="0B6626D0"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8EBA8C4" w14:textId="77777777" w:rsidR="007B0C52" w:rsidRPr="00502604" w:rsidRDefault="007B0C52" w:rsidP="007B0C52">
      <w:pPr>
        <w:tabs>
          <w:tab w:val="left" w:pos="560"/>
        </w:tabs>
        <w:jc w:val="both"/>
        <w:rPr>
          <w:rFonts w:ascii="Verdana" w:hAnsi="Verdana" w:cs="Tahoma"/>
          <w:color w:val="000000"/>
        </w:rPr>
      </w:pPr>
    </w:p>
    <w:p w14:paraId="33B651AD"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14:paraId="746837F4" w14:textId="77777777" w:rsidR="007B0C52" w:rsidRPr="00502604" w:rsidRDefault="007B0C52" w:rsidP="007B0C52">
      <w:pPr>
        <w:tabs>
          <w:tab w:val="left" w:pos="560"/>
        </w:tabs>
        <w:jc w:val="both"/>
        <w:rPr>
          <w:rFonts w:ascii="Verdana" w:hAnsi="Verdana" w:cs="Tahoma"/>
          <w:color w:val="000000"/>
        </w:rPr>
      </w:pPr>
    </w:p>
    <w:p w14:paraId="5D37913C"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 xml:space="preserve">La dimensión del vidrio estará en función a las dimensiones de los detalles en </w:t>
      </w:r>
      <w:r w:rsidRPr="00502604">
        <w:rPr>
          <w:rFonts w:ascii="Verdana" w:hAnsi="Verdana" w:cs="Tahoma"/>
        </w:rPr>
        <w:t xml:space="preserve">los planos de construcción y/o instrucciones del Inspector de proyecto, en el colocado en las puertas </w:t>
      </w:r>
      <w:r w:rsidRPr="00502604">
        <w:rPr>
          <w:rFonts w:ascii="Verdana" w:hAnsi="Verdan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502604">
        <w:rPr>
          <w:rFonts w:ascii="Verdana" w:hAnsi="Verdana" w:cs="Tahoma"/>
        </w:rPr>
        <w:t xml:space="preserve"> </w:t>
      </w:r>
      <w:r w:rsidRPr="00502604">
        <w:rPr>
          <w:rFonts w:ascii="Verdana" w:hAnsi="Verdana" w:cs="Tahoma"/>
          <w:color w:val="000000"/>
        </w:rPr>
        <w:t>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37CBA5E8" w14:textId="77777777" w:rsidR="007B0C52" w:rsidRPr="00502604" w:rsidRDefault="007B0C52" w:rsidP="007B0C52">
      <w:pPr>
        <w:tabs>
          <w:tab w:val="left" w:pos="560"/>
        </w:tabs>
        <w:jc w:val="both"/>
        <w:rPr>
          <w:rFonts w:ascii="Verdana" w:hAnsi="Verdana" w:cs="Tahoma"/>
        </w:rPr>
      </w:pPr>
    </w:p>
    <w:p w14:paraId="1AA87978"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El colocado de las puertas serán realizadas por un carpintero.</w:t>
      </w:r>
    </w:p>
    <w:p w14:paraId="4C48AF4F" w14:textId="77777777" w:rsidR="007B0C52" w:rsidRPr="00502604" w:rsidRDefault="007B0C52" w:rsidP="007B0C52">
      <w:pPr>
        <w:tabs>
          <w:tab w:val="left" w:pos="560"/>
        </w:tabs>
        <w:jc w:val="both"/>
        <w:rPr>
          <w:rFonts w:ascii="Verdana" w:hAnsi="Verdana" w:cs="Tahoma"/>
          <w:color w:val="000000"/>
        </w:rPr>
      </w:pPr>
    </w:p>
    <w:p w14:paraId="1B7A44D1" w14:textId="77777777" w:rsidR="007B0C52" w:rsidRPr="00502604" w:rsidRDefault="007B0C52" w:rsidP="007B0C52">
      <w:pPr>
        <w:tabs>
          <w:tab w:val="left" w:pos="8711"/>
        </w:tabs>
        <w:jc w:val="both"/>
        <w:rPr>
          <w:rFonts w:ascii="Verdana" w:hAnsi="Verdana" w:cs="Tahoma"/>
          <w:b/>
        </w:rPr>
      </w:pPr>
      <w:r w:rsidRPr="00502604">
        <w:rPr>
          <w:rFonts w:ascii="Verdana" w:hAnsi="Verdana" w:cs="Tahoma"/>
          <w:b/>
        </w:rPr>
        <w:t>Criterios de Aceptación y Rechazo</w:t>
      </w:r>
    </w:p>
    <w:p w14:paraId="3CAEB49B" w14:textId="77777777" w:rsidR="007B0C52" w:rsidRPr="00502604" w:rsidRDefault="007B0C52" w:rsidP="007B0C52">
      <w:pPr>
        <w:tabs>
          <w:tab w:val="left" w:pos="560"/>
        </w:tabs>
        <w:jc w:val="both"/>
        <w:rPr>
          <w:rFonts w:ascii="Verdana" w:hAnsi="Verdana" w:cs="Tahoma"/>
        </w:rPr>
      </w:pPr>
      <w:r w:rsidRPr="00502604">
        <w:rPr>
          <w:rFonts w:ascii="Verdana" w:hAnsi="Verdana" w:cs="Tahoma"/>
        </w:rPr>
        <w:t>El Inspector de proyecto deberá verificar que la ejecución del ítem no presenta ningún defecto de materiales, ejecución o dimensiones mediante inspección visual u otro método conveniente.</w:t>
      </w:r>
    </w:p>
    <w:p w14:paraId="15537E5F" w14:textId="77777777" w:rsidR="007B0C52" w:rsidRPr="00502604" w:rsidRDefault="007B0C52" w:rsidP="007B0C52">
      <w:pPr>
        <w:tabs>
          <w:tab w:val="left" w:pos="560"/>
        </w:tabs>
        <w:jc w:val="both"/>
        <w:rPr>
          <w:rFonts w:ascii="Verdana" w:hAnsi="Verdana" w:cs="Tahoma"/>
        </w:rPr>
      </w:pPr>
    </w:p>
    <w:p w14:paraId="3F23B0BE"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74045A2" w14:textId="77777777" w:rsidR="007B0C52" w:rsidRPr="00502604" w:rsidRDefault="007B0C52" w:rsidP="007B0C52">
      <w:pPr>
        <w:tabs>
          <w:tab w:val="left" w:pos="560"/>
        </w:tabs>
        <w:jc w:val="both"/>
        <w:rPr>
          <w:rFonts w:ascii="Verdana" w:hAnsi="Verdana"/>
          <w:color w:val="000000"/>
        </w:rPr>
      </w:pPr>
    </w:p>
    <w:p w14:paraId="57BC452C" w14:textId="77777777" w:rsidR="007B0C52" w:rsidRPr="00502604" w:rsidRDefault="007B0C52" w:rsidP="007B0C52">
      <w:pPr>
        <w:tabs>
          <w:tab w:val="left" w:pos="560"/>
        </w:tabs>
        <w:jc w:val="both"/>
        <w:rPr>
          <w:rFonts w:ascii="Verdana" w:hAnsi="Verdana"/>
          <w:b/>
          <w:color w:val="000000"/>
        </w:rPr>
      </w:pPr>
      <w:r w:rsidRPr="00502604">
        <w:rPr>
          <w:rFonts w:ascii="Verdana" w:hAnsi="Verdana"/>
          <w:b/>
          <w:color w:val="000000"/>
        </w:rPr>
        <w:t>MEDICIÓN. -</w:t>
      </w:r>
    </w:p>
    <w:p w14:paraId="6CB68358" w14:textId="77777777" w:rsidR="007B0C52" w:rsidRPr="00502604" w:rsidRDefault="007B0C52" w:rsidP="007B0C52">
      <w:pPr>
        <w:tabs>
          <w:tab w:val="left" w:pos="560"/>
        </w:tabs>
        <w:jc w:val="both"/>
        <w:rPr>
          <w:rFonts w:ascii="Verdana" w:hAnsi="Verdana"/>
          <w:color w:val="000000"/>
        </w:rPr>
      </w:pPr>
    </w:p>
    <w:p w14:paraId="30D9C96C" w14:textId="77777777" w:rsidR="007B0C52" w:rsidRPr="00502604" w:rsidRDefault="007B0C52" w:rsidP="007B0C52">
      <w:pPr>
        <w:tabs>
          <w:tab w:val="left" w:pos="560"/>
        </w:tabs>
        <w:jc w:val="both"/>
        <w:rPr>
          <w:rFonts w:ascii="Verdana" w:hAnsi="Verdana"/>
          <w:color w:val="000000"/>
        </w:rPr>
      </w:pPr>
      <w:r w:rsidRPr="00502604">
        <w:rPr>
          <w:rFonts w:ascii="Verdana" w:hAnsi="Verdana"/>
          <w:color w:val="000000"/>
        </w:rPr>
        <w:t xml:space="preserve">La </w:t>
      </w:r>
      <w:r w:rsidRPr="00502604">
        <w:rPr>
          <w:rFonts w:ascii="Verdana" w:hAnsi="Verdana"/>
        </w:rPr>
        <w:t xml:space="preserve">provisión y colocado de puerta tablero de madera semidura c/barniz (1,00x2,30) (inc/marco y quincallería) </w:t>
      </w:r>
      <w:r w:rsidRPr="00502604">
        <w:rPr>
          <w:rFonts w:ascii="Verdana" w:hAnsi="Verdana"/>
          <w:color w:val="000000"/>
        </w:rPr>
        <w:t>se medirá por</w:t>
      </w:r>
      <w:r w:rsidRPr="00502604">
        <w:rPr>
          <w:rFonts w:ascii="Verdana" w:hAnsi="Verdana"/>
          <w:b/>
          <w:color w:val="000000"/>
        </w:rPr>
        <w:t xml:space="preserve"> pieza</w:t>
      </w:r>
      <w:r w:rsidRPr="00502604">
        <w:rPr>
          <w:rFonts w:ascii="Verdana" w:hAnsi="Verdana"/>
          <w:color w:val="000000"/>
        </w:rPr>
        <w:t>, tomando en cuenta la cantidad neta ejecutada y autorizada.</w:t>
      </w:r>
    </w:p>
    <w:p w14:paraId="2E10F0DA" w14:textId="77777777" w:rsidR="007B0C52" w:rsidRPr="00502604" w:rsidRDefault="007B0C52" w:rsidP="007B0C52">
      <w:pPr>
        <w:tabs>
          <w:tab w:val="left" w:pos="560"/>
        </w:tabs>
        <w:jc w:val="both"/>
        <w:rPr>
          <w:rFonts w:ascii="Verdana" w:hAnsi="Verdana"/>
          <w:color w:val="000000"/>
        </w:rPr>
      </w:pPr>
    </w:p>
    <w:p w14:paraId="5AF4B303" w14:textId="77777777" w:rsidR="007B0C52" w:rsidRPr="00502604" w:rsidRDefault="007B0C52" w:rsidP="007B0C52">
      <w:pPr>
        <w:tabs>
          <w:tab w:val="left" w:pos="560"/>
        </w:tabs>
        <w:jc w:val="both"/>
        <w:rPr>
          <w:rFonts w:ascii="Verdana" w:hAnsi="Verdana"/>
          <w:b/>
        </w:rPr>
      </w:pPr>
      <w:r w:rsidRPr="00502604">
        <w:rPr>
          <w:rFonts w:ascii="Verdana" w:hAnsi="Verdana"/>
          <w:b/>
        </w:rPr>
        <w:t>APORTE PROPIO. -</w:t>
      </w:r>
    </w:p>
    <w:p w14:paraId="78844F6E" w14:textId="77777777" w:rsidR="007B0C52" w:rsidRPr="00502604" w:rsidRDefault="007B0C52" w:rsidP="007B0C52">
      <w:pPr>
        <w:jc w:val="both"/>
        <w:rPr>
          <w:rFonts w:ascii="Verdana" w:hAnsi="Verdana"/>
        </w:rPr>
      </w:pPr>
    </w:p>
    <w:p w14:paraId="06E82AE5" w14:textId="77777777" w:rsidR="007B0C52" w:rsidRPr="00502604" w:rsidRDefault="007B0C52" w:rsidP="007B0C52">
      <w:pPr>
        <w:jc w:val="both"/>
        <w:rPr>
          <w:rFonts w:ascii="Verdana" w:hAnsi="Verdana" w:cs="Tahoma"/>
          <w:color w:val="000000"/>
        </w:rPr>
      </w:pPr>
      <w:r w:rsidRPr="00502604">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C25774" w14:textId="77777777" w:rsidR="007B0C52" w:rsidRPr="00502604" w:rsidRDefault="007B0C52" w:rsidP="007B0C52">
      <w:pPr>
        <w:jc w:val="both"/>
        <w:rPr>
          <w:rFonts w:ascii="Verdana" w:hAnsi="Verdana" w:cs="Tahoma"/>
          <w:color w:val="000000"/>
        </w:rPr>
      </w:pPr>
    </w:p>
    <w:p w14:paraId="21A1C2D3" w14:textId="2A4AA2C3" w:rsidR="007B0C52" w:rsidRDefault="007B0C52" w:rsidP="007B0C52">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0C52C9B1" w14:textId="77777777" w:rsidR="00D67380" w:rsidRPr="00502604" w:rsidRDefault="00D67380" w:rsidP="007B0C52">
      <w:pPr>
        <w:tabs>
          <w:tab w:val="left" w:pos="560"/>
        </w:tabs>
        <w:jc w:val="both"/>
        <w:rPr>
          <w:rFonts w:ascii="Verdana" w:hAnsi="Verdana" w:cs="Tahoma"/>
          <w:color w:val="000000"/>
        </w:rPr>
      </w:pPr>
    </w:p>
    <w:p w14:paraId="55BBEFA5" w14:textId="77777777" w:rsidR="007B0C52" w:rsidRPr="00502604" w:rsidRDefault="007B0C52" w:rsidP="007B0C52">
      <w:pPr>
        <w:tabs>
          <w:tab w:val="left" w:pos="560"/>
        </w:tabs>
        <w:jc w:val="both"/>
        <w:rPr>
          <w:rFonts w:ascii="Verdana"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52EBCCF3" w14:textId="77777777" w:rsidTr="00AC5858">
        <w:tc>
          <w:tcPr>
            <w:tcW w:w="584" w:type="dxa"/>
            <w:shd w:val="clear" w:color="auto" w:fill="1F3864" w:themeFill="accent5" w:themeFillShade="80"/>
          </w:tcPr>
          <w:p w14:paraId="25E5625D" w14:textId="77777777" w:rsidR="007B0C52" w:rsidRPr="00502604" w:rsidRDefault="007B0C52" w:rsidP="00AC5858">
            <w:pPr>
              <w:jc w:val="center"/>
              <w:rPr>
                <w:rFonts w:ascii="Verdana" w:hAnsi="Verdana"/>
                <w:b/>
              </w:rPr>
            </w:pPr>
            <w:r w:rsidRPr="00502604">
              <w:rPr>
                <w:rFonts w:ascii="Verdana" w:hAnsi="Verdana"/>
                <w:b/>
              </w:rPr>
              <w:lastRenderedPageBreak/>
              <w:t>N°</w:t>
            </w:r>
          </w:p>
        </w:tc>
        <w:tc>
          <w:tcPr>
            <w:tcW w:w="2385" w:type="dxa"/>
            <w:shd w:val="clear" w:color="auto" w:fill="1F3864" w:themeFill="accent5" w:themeFillShade="80"/>
          </w:tcPr>
          <w:p w14:paraId="6BFB3FF5"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20D1805C"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203601B2"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1F41A4BE" w14:textId="77777777" w:rsidTr="00AC5858">
        <w:tc>
          <w:tcPr>
            <w:tcW w:w="584" w:type="dxa"/>
            <w:shd w:val="clear" w:color="auto" w:fill="BDD6EE" w:themeFill="accent1" w:themeFillTint="66"/>
          </w:tcPr>
          <w:p w14:paraId="3B226476" w14:textId="77777777" w:rsidR="007B0C52" w:rsidRPr="00502604" w:rsidRDefault="007B0C52" w:rsidP="00AC5858">
            <w:pPr>
              <w:jc w:val="center"/>
              <w:rPr>
                <w:rFonts w:ascii="Verdana" w:hAnsi="Verdana"/>
                <w:b/>
              </w:rPr>
            </w:pPr>
            <w:r w:rsidRPr="00502604">
              <w:rPr>
                <w:rFonts w:ascii="Verdana" w:hAnsi="Verdana"/>
                <w:b/>
              </w:rPr>
              <w:t>29</w:t>
            </w:r>
          </w:p>
        </w:tc>
        <w:tc>
          <w:tcPr>
            <w:tcW w:w="2385" w:type="dxa"/>
            <w:shd w:val="clear" w:color="auto" w:fill="BDD6EE" w:themeFill="accent1" w:themeFillTint="66"/>
          </w:tcPr>
          <w:p w14:paraId="3174E912" w14:textId="77777777" w:rsidR="007B0C52" w:rsidRPr="00502604" w:rsidRDefault="007B0C52" w:rsidP="00AC5858">
            <w:pPr>
              <w:jc w:val="center"/>
              <w:rPr>
                <w:rFonts w:ascii="Verdana" w:hAnsi="Verdana"/>
                <w:b/>
              </w:rPr>
            </w:pPr>
            <w:r w:rsidRPr="00502604">
              <w:rPr>
                <w:rFonts w:ascii="Verdana" w:hAnsi="Verdana"/>
                <w:b/>
              </w:rPr>
              <w:t>VAC-OF-PUE-5</w:t>
            </w:r>
          </w:p>
        </w:tc>
        <w:tc>
          <w:tcPr>
            <w:tcW w:w="1145" w:type="dxa"/>
            <w:shd w:val="clear" w:color="auto" w:fill="BDD6EE" w:themeFill="accent1" w:themeFillTint="66"/>
          </w:tcPr>
          <w:p w14:paraId="6D1E2816" w14:textId="77777777" w:rsidR="007B0C52" w:rsidRPr="00502604" w:rsidRDefault="007B0C52" w:rsidP="00AC5858">
            <w:pPr>
              <w:jc w:val="center"/>
              <w:rPr>
                <w:rFonts w:ascii="Verdana" w:hAnsi="Verdana"/>
                <w:b/>
              </w:rPr>
            </w:pPr>
            <w:r w:rsidRPr="00502604">
              <w:rPr>
                <w:rFonts w:ascii="Verdana" w:hAnsi="Verdana"/>
                <w:b/>
              </w:rPr>
              <w:t>PZA</w:t>
            </w:r>
          </w:p>
        </w:tc>
        <w:tc>
          <w:tcPr>
            <w:tcW w:w="5520" w:type="dxa"/>
            <w:shd w:val="clear" w:color="auto" w:fill="BDD6EE" w:themeFill="accent1" w:themeFillTint="66"/>
          </w:tcPr>
          <w:p w14:paraId="38F4B7F3" w14:textId="77777777" w:rsidR="007B0C52" w:rsidRPr="00502604" w:rsidRDefault="007B0C52" w:rsidP="00AC5858">
            <w:pPr>
              <w:jc w:val="center"/>
              <w:rPr>
                <w:rFonts w:ascii="Verdana" w:hAnsi="Verdana"/>
                <w:b/>
              </w:rPr>
            </w:pPr>
            <w:r w:rsidRPr="00502604">
              <w:rPr>
                <w:rFonts w:ascii="Verdana" w:hAnsi="Verdana"/>
                <w:b/>
              </w:rPr>
              <w:t>PROVISIÓN Y COLOCADO DE PUERTA TABLERO DE MADERA SEMIDURA C/BARNIZ (0,90X2,10) (INC/MARCO Y QUINCALLERÍA)</w:t>
            </w:r>
          </w:p>
        </w:tc>
      </w:tr>
    </w:tbl>
    <w:p w14:paraId="3459E118" w14:textId="77777777" w:rsidR="007B0C52" w:rsidRPr="00502604" w:rsidRDefault="007B0C52" w:rsidP="007B0C52">
      <w:pPr>
        <w:tabs>
          <w:tab w:val="left" w:pos="560"/>
        </w:tabs>
        <w:ind w:right="-21"/>
        <w:jc w:val="both"/>
        <w:rPr>
          <w:rFonts w:ascii="Verdana" w:hAnsi="Verdana" w:cs="Tahoma"/>
          <w:b/>
          <w:color w:val="000000"/>
        </w:rPr>
      </w:pPr>
    </w:p>
    <w:p w14:paraId="771D27E9" w14:textId="77777777" w:rsidR="007B0C52" w:rsidRPr="00502604" w:rsidRDefault="007B0C52" w:rsidP="007B0C52">
      <w:pPr>
        <w:tabs>
          <w:tab w:val="left" w:pos="560"/>
        </w:tabs>
        <w:ind w:right="-21"/>
        <w:jc w:val="both"/>
        <w:rPr>
          <w:rFonts w:ascii="Verdana" w:hAnsi="Verdana" w:cs="Tahoma"/>
          <w:b/>
          <w:color w:val="000000"/>
        </w:rPr>
      </w:pPr>
      <w:r w:rsidRPr="00502604">
        <w:rPr>
          <w:rFonts w:ascii="Verdana" w:hAnsi="Verdana" w:cs="Tahoma"/>
          <w:b/>
          <w:color w:val="000000"/>
        </w:rPr>
        <w:t>DESCRIPCIÓN. -</w:t>
      </w:r>
    </w:p>
    <w:p w14:paraId="34911FD0" w14:textId="77777777" w:rsidR="007B0C52" w:rsidRPr="00502604" w:rsidRDefault="007B0C52" w:rsidP="007B0C52">
      <w:pPr>
        <w:tabs>
          <w:tab w:val="left" w:pos="560"/>
        </w:tabs>
        <w:ind w:right="-21"/>
        <w:jc w:val="both"/>
        <w:rPr>
          <w:rFonts w:ascii="Verdana" w:hAnsi="Verdana" w:cs="Tahoma"/>
          <w:color w:val="000000"/>
        </w:rPr>
      </w:pPr>
    </w:p>
    <w:p w14:paraId="3E7E464E" w14:textId="77777777" w:rsidR="007B0C52" w:rsidRPr="00502604" w:rsidRDefault="007B0C52" w:rsidP="007B0C52">
      <w:pPr>
        <w:tabs>
          <w:tab w:val="left" w:pos="8711"/>
        </w:tabs>
        <w:ind w:right="-21"/>
        <w:jc w:val="both"/>
        <w:rPr>
          <w:rFonts w:ascii="Verdana" w:hAnsi="Verdana" w:cs="Tahoma"/>
        </w:rPr>
      </w:pPr>
      <w:r w:rsidRPr="00502604">
        <w:rPr>
          <w:rFonts w:ascii="Verdana" w:hAnsi="Verdana" w:cs="Tahoma"/>
          <w:color w:val="000000"/>
        </w:rPr>
        <w:t xml:space="preserve">El ítem comprende </w:t>
      </w:r>
      <w:r w:rsidRPr="00502604">
        <w:rPr>
          <w:rFonts w:ascii="Verdana" w:hAnsi="Verdana" w:cs="Tahoma"/>
        </w:rPr>
        <w:t>provisión y colocado de puerta tablero de madera semidura c/barniz (0,90x2,10) (inc/marco y quincallería)</w:t>
      </w:r>
      <w:r w:rsidRPr="00502604">
        <w:rPr>
          <w:rFonts w:ascii="Verdana" w:hAnsi="Verdana" w:cs="Tahoma"/>
          <w:color w:val="000000"/>
        </w:rPr>
        <w:t xml:space="preserve"> conforme a lo detallado en </w:t>
      </w:r>
      <w:r w:rsidRPr="00502604">
        <w:rPr>
          <w:rFonts w:ascii="Verdana" w:hAnsi="Verdana" w:cs="Tahoma"/>
        </w:rPr>
        <w:t xml:space="preserve">los </w:t>
      </w:r>
      <w:r w:rsidRPr="00502604">
        <w:rPr>
          <w:rFonts w:ascii="Verdana" w:hAnsi="Verdana" w:cs="Tahoma"/>
          <w:bCs/>
          <w:color w:val="000000"/>
        </w:rPr>
        <w:t>planos constructivos e instrucciones del Inspector de proyecto.</w:t>
      </w:r>
      <w:r w:rsidRPr="00502604">
        <w:rPr>
          <w:rFonts w:ascii="Verdana" w:hAnsi="Verdana" w:cs="Tahoma"/>
        </w:rPr>
        <w:t xml:space="preserve"> </w:t>
      </w:r>
    </w:p>
    <w:p w14:paraId="0D5BECB7" w14:textId="77777777" w:rsidR="007B0C52" w:rsidRPr="00502604" w:rsidRDefault="007B0C52" w:rsidP="007B0C52">
      <w:pPr>
        <w:tabs>
          <w:tab w:val="left" w:pos="560"/>
        </w:tabs>
        <w:ind w:right="-21"/>
        <w:jc w:val="both"/>
        <w:rPr>
          <w:rFonts w:ascii="Verdana" w:hAnsi="Verdana" w:cs="Tahoma"/>
          <w:color w:val="000000"/>
        </w:rPr>
      </w:pPr>
    </w:p>
    <w:p w14:paraId="1A94DBCF" w14:textId="77777777" w:rsidR="007B0C52" w:rsidRPr="00502604" w:rsidRDefault="007B0C52" w:rsidP="007B0C52">
      <w:pPr>
        <w:tabs>
          <w:tab w:val="left" w:pos="560"/>
        </w:tabs>
        <w:ind w:right="-21"/>
        <w:jc w:val="both"/>
        <w:rPr>
          <w:rFonts w:ascii="Verdana" w:hAnsi="Verdana" w:cs="Tahoma"/>
          <w:b/>
          <w:color w:val="000000"/>
        </w:rPr>
      </w:pPr>
      <w:r w:rsidRPr="00502604">
        <w:rPr>
          <w:rFonts w:ascii="Verdana" w:hAnsi="Verdana" w:cs="Tahoma"/>
          <w:b/>
          <w:color w:val="000000"/>
        </w:rPr>
        <w:t>MATERIALES, HERRAMIENTAS Y EQUIPO. -</w:t>
      </w:r>
    </w:p>
    <w:p w14:paraId="5BC157EF" w14:textId="77777777" w:rsidR="007B0C52" w:rsidRPr="00502604" w:rsidRDefault="007B0C52" w:rsidP="007B0C52">
      <w:pPr>
        <w:tabs>
          <w:tab w:val="left" w:pos="8711"/>
        </w:tabs>
        <w:ind w:right="-21"/>
        <w:jc w:val="both"/>
        <w:rPr>
          <w:rFonts w:ascii="Verdana" w:hAnsi="Verdana" w:cs="Tahoma"/>
        </w:rPr>
      </w:pPr>
      <w:r w:rsidRPr="00502604">
        <w:rPr>
          <w:rFonts w:ascii="Verdana" w:hAnsi="Verdana"/>
          <w:color w:val="333333"/>
          <w:lang w:eastAsia="es-ES"/>
        </w:rPr>
        <w:br/>
      </w:r>
      <w:bookmarkStart w:id="189" w:name="_Hlk95056544"/>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3574D75" w14:textId="77777777" w:rsidR="007B0C52" w:rsidRPr="00502604" w:rsidRDefault="007B0C52" w:rsidP="007B0C52">
      <w:pPr>
        <w:adjustRightInd w:val="0"/>
        <w:ind w:right="-21"/>
        <w:jc w:val="both"/>
        <w:rPr>
          <w:rFonts w:ascii="Verdana" w:hAnsi="Verdana"/>
        </w:rPr>
      </w:pPr>
      <w:r w:rsidRPr="00502604">
        <w:rPr>
          <w:rFonts w:ascii="Verdana" w:hAnsi="Verdana"/>
        </w:rPr>
        <w:t xml:space="preserve">La madera será de primera calidad, semidura, sin ojos ni astilla, bien estacionada, seca y de las dimensiones señaladas en los planos, de acuerdo al </w:t>
      </w:r>
      <w:r w:rsidRPr="00502604">
        <w:rPr>
          <w:rFonts w:ascii="Verdana" w:hAnsi="Verdana"/>
          <w:i/>
        </w:rPr>
        <w:t>Manual de Diseño para Maderas del Grupo Andino</w:t>
      </w:r>
      <w:r w:rsidRPr="00502604">
        <w:rPr>
          <w:rFonts w:ascii="Verdana" w:hAnsi="Verdana"/>
        </w:rPr>
        <w:t>.</w:t>
      </w:r>
    </w:p>
    <w:p w14:paraId="67434EFA" w14:textId="77777777" w:rsidR="007B0C52" w:rsidRPr="00502604" w:rsidRDefault="007B0C52" w:rsidP="007B0C52">
      <w:pPr>
        <w:adjustRightInd w:val="0"/>
        <w:ind w:right="-21"/>
        <w:jc w:val="both"/>
        <w:rPr>
          <w:rFonts w:ascii="Verdana" w:hAnsi="Verdana"/>
        </w:rPr>
      </w:pPr>
    </w:p>
    <w:p w14:paraId="1C39C5FB" w14:textId="77777777" w:rsidR="007B0C52" w:rsidRPr="00502604" w:rsidRDefault="007B0C52" w:rsidP="007B0C52">
      <w:pPr>
        <w:tabs>
          <w:tab w:val="left" w:pos="8711"/>
        </w:tabs>
        <w:ind w:right="-21"/>
        <w:jc w:val="both"/>
        <w:rPr>
          <w:rFonts w:ascii="Verdana" w:hAnsi="Verdana" w:cs="Tahoma"/>
        </w:rPr>
      </w:pPr>
      <w:r w:rsidRPr="00502604">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F6CFD01" w14:textId="77777777" w:rsidR="007B0C52" w:rsidRPr="00502604" w:rsidRDefault="007B0C52" w:rsidP="007B0C52">
      <w:pPr>
        <w:tabs>
          <w:tab w:val="left" w:pos="560"/>
        </w:tabs>
        <w:ind w:right="-21"/>
        <w:jc w:val="both"/>
        <w:rPr>
          <w:rFonts w:ascii="Verdana" w:hAnsi="Verdana" w:cs="Tahoma"/>
          <w:color w:val="000000"/>
        </w:rPr>
      </w:pPr>
    </w:p>
    <w:bookmarkEnd w:id="189"/>
    <w:p w14:paraId="433312DD" w14:textId="77777777" w:rsidR="007B0C52" w:rsidRPr="00502604" w:rsidRDefault="007B0C52" w:rsidP="007B0C52">
      <w:pPr>
        <w:tabs>
          <w:tab w:val="left" w:pos="560"/>
        </w:tabs>
        <w:ind w:right="-21"/>
        <w:jc w:val="both"/>
        <w:rPr>
          <w:rFonts w:ascii="Verdana" w:hAnsi="Verdana" w:cs="Tahoma"/>
          <w:b/>
          <w:color w:val="000000"/>
        </w:rPr>
      </w:pPr>
      <w:r w:rsidRPr="00502604">
        <w:rPr>
          <w:rFonts w:ascii="Verdana" w:hAnsi="Verdana" w:cs="Tahoma"/>
          <w:b/>
          <w:color w:val="000000"/>
        </w:rPr>
        <w:t>FORMA DE EJECUCIÓN. -</w:t>
      </w:r>
    </w:p>
    <w:p w14:paraId="196779BC" w14:textId="77777777" w:rsidR="007B0C52" w:rsidRPr="00502604" w:rsidRDefault="007B0C52" w:rsidP="007B0C52">
      <w:pPr>
        <w:tabs>
          <w:tab w:val="left" w:pos="560"/>
        </w:tabs>
        <w:ind w:right="-21"/>
        <w:jc w:val="both"/>
        <w:rPr>
          <w:rFonts w:ascii="Verdana" w:hAnsi="Verdana" w:cs="Tahoma"/>
          <w:color w:val="000000"/>
        </w:rPr>
      </w:pPr>
    </w:p>
    <w:p w14:paraId="31B5E5C8" w14:textId="77777777" w:rsidR="007B0C52" w:rsidRPr="00502604" w:rsidRDefault="007B0C52" w:rsidP="007B0C52">
      <w:pPr>
        <w:ind w:right="-21"/>
        <w:jc w:val="both"/>
        <w:rPr>
          <w:rFonts w:ascii="Verdana" w:hAnsi="Verdana" w:cs="Tahoma"/>
        </w:rPr>
      </w:pPr>
      <w:bookmarkStart w:id="190" w:name="_Hlk95056654"/>
      <w:r w:rsidRPr="00502604">
        <w:rPr>
          <w:rFonts w:ascii="Verdana" w:hAnsi="Verdana" w:cs="Tahoma"/>
        </w:rPr>
        <w:t>En general, la puerta deberá cumplir con las siguientes directrices referidas a la ejecución:</w:t>
      </w:r>
    </w:p>
    <w:p w14:paraId="2A3D043F" w14:textId="77777777" w:rsidR="007B0C52" w:rsidRPr="00502604" w:rsidRDefault="007B0C52" w:rsidP="007B0C52">
      <w:pPr>
        <w:tabs>
          <w:tab w:val="left" w:pos="560"/>
        </w:tabs>
        <w:ind w:right="-21"/>
        <w:jc w:val="both"/>
        <w:rPr>
          <w:rFonts w:ascii="Verdana" w:hAnsi="Verdana" w:cs="Tahoma"/>
          <w:color w:val="000000"/>
        </w:rPr>
      </w:pPr>
      <w:r w:rsidRPr="00502604">
        <w:rPr>
          <w:rFonts w:ascii="Verdana" w:hAnsi="Verdana" w:cs="Tahoma"/>
          <w:color w:val="000000"/>
        </w:rPr>
        <w:t>La Entidad Ejecutora deberá verificar cuidadosamente las dimensiones reales en obra, sobre todo aquéllas que están referidas a los niveles de pisos terminados.</w:t>
      </w:r>
    </w:p>
    <w:p w14:paraId="01D8AF85" w14:textId="77777777" w:rsidR="007B0C52" w:rsidRPr="00502604" w:rsidRDefault="007B0C52" w:rsidP="007B0C52">
      <w:pPr>
        <w:tabs>
          <w:tab w:val="left" w:pos="560"/>
        </w:tabs>
        <w:ind w:right="-21"/>
        <w:jc w:val="both"/>
        <w:rPr>
          <w:rFonts w:ascii="Verdana" w:hAnsi="Verdana" w:cs="Tahoma"/>
          <w:color w:val="000000"/>
        </w:rPr>
      </w:pPr>
    </w:p>
    <w:p w14:paraId="70D2317E" w14:textId="77777777" w:rsidR="007B0C52" w:rsidRPr="00502604" w:rsidRDefault="007B0C52" w:rsidP="007B0C52">
      <w:pPr>
        <w:tabs>
          <w:tab w:val="left" w:pos="560"/>
        </w:tabs>
        <w:ind w:right="-21"/>
        <w:jc w:val="both"/>
        <w:rPr>
          <w:rFonts w:ascii="Verdana" w:hAnsi="Verdana" w:cs="Tahoma"/>
          <w:color w:val="000000"/>
        </w:rPr>
      </w:pPr>
      <w:r w:rsidRPr="00502604">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AC1A71C" w14:textId="77777777" w:rsidR="007B0C52" w:rsidRPr="00502604" w:rsidRDefault="007B0C52" w:rsidP="007B0C52">
      <w:pPr>
        <w:tabs>
          <w:tab w:val="left" w:pos="560"/>
        </w:tabs>
        <w:ind w:right="-21"/>
        <w:jc w:val="both"/>
        <w:rPr>
          <w:rFonts w:ascii="Verdana" w:hAnsi="Verdana" w:cs="Tahoma"/>
          <w:color w:val="000000"/>
        </w:rPr>
      </w:pPr>
      <w:r w:rsidRPr="00502604">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0234C327" w14:textId="77777777" w:rsidR="007B0C52" w:rsidRPr="00502604" w:rsidRDefault="007B0C52" w:rsidP="007B0C52">
      <w:pPr>
        <w:tabs>
          <w:tab w:val="left" w:pos="560"/>
        </w:tabs>
        <w:ind w:right="-21"/>
        <w:jc w:val="both"/>
        <w:rPr>
          <w:rFonts w:ascii="Verdana" w:hAnsi="Verdana" w:cs="Tahoma"/>
          <w:color w:val="000000"/>
        </w:rPr>
      </w:pPr>
    </w:p>
    <w:p w14:paraId="3D2F6AD0" w14:textId="77777777" w:rsidR="007B0C52" w:rsidRPr="00502604" w:rsidRDefault="007B0C52" w:rsidP="007B0C52">
      <w:pPr>
        <w:tabs>
          <w:tab w:val="left" w:pos="560"/>
        </w:tabs>
        <w:ind w:right="-21"/>
        <w:jc w:val="both"/>
        <w:rPr>
          <w:rFonts w:ascii="Verdana" w:hAnsi="Verdana" w:cs="Tahoma"/>
          <w:color w:val="000000"/>
        </w:rPr>
      </w:pPr>
      <w:r w:rsidRPr="00502604">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F217784" w14:textId="77777777" w:rsidR="007B0C52" w:rsidRPr="00502604" w:rsidRDefault="007B0C52" w:rsidP="007B0C52">
      <w:pPr>
        <w:tabs>
          <w:tab w:val="left" w:pos="560"/>
        </w:tabs>
        <w:ind w:right="-21"/>
        <w:jc w:val="both"/>
        <w:rPr>
          <w:rFonts w:ascii="Verdana" w:hAnsi="Verdana" w:cs="Tahoma"/>
          <w:color w:val="000000"/>
        </w:rPr>
      </w:pPr>
    </w:p>
    <w:p w14:paraId="21F2FE83" w14:textId="77777777" w:rsidR="007B0C52" w:rsidRPr="00502604" w:rsidRDefault="007B0C52" w:rsidP="007B0C52">
      <w:pPr>
        <w:tabs>
          <w:tab w:val="left" w:pos="560"/>
        </w:tabs>
        <w:ind w:right="-21"/>
        <w:jc w:val="both"/>
        <w:rPr>
          <w:rFonts w:ascii="Verdana" w:hAnsi="Verdana" w:cs="Tahoma"/>
          <w:color w:val="000000"/>
        </w:rPr>
      </w:pPr>
      <w:r w:rsidRPr="00502604">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021AAF3A" w14:textId="77777777" w:rsidR="007B0C52" w:rsidRPr="00502604" w:rsidRDefault="007B0C52" w:rsidP="007B0C52">
      <w:pPr>
        <w:tabs>
          <w:tab w:val="left" w:pos="560"/>
        </w:tabs>
        <w:ind w:right="-21"/>
        <w:jc w:val="both"/>
        <w:rPr>
          <w:rFonts w:ascii="Verdana" w:hAnsi="Verdana" w:cs="Tahoma"/>
          <w:color w:val="000000"/>
        </w:rPr>
      </w:pPr>
    </w:p>
    <w:p w14:paraId="54C0EA0F" w14:textId="77777777" w:rsidR="007B0C52" w:rsidRPr="00502604" w:rsidRDefault="007B0C52" w:rsidP="007B0C52">
      <w:pPr>
        <w:tabs>
          <w:tab w:val="left" w:pos="560"/>
        </w:tabs>
        <w:ind w:right="-21"/>
        <w:jc w:val="both"/>
        <w:rPr>
          <w:rFonts w:ascii="Verdana" w:hAnsi="Verdana" w:cs="Tahoma"/>
          <w:color w:val="000000"/>
        </w:rPr>
      </w:pPr>
      <w:r w:rsidRPr="00502604">
        <w:rPr>
          <w:rFonts w:ascii="Verdana"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7E01ED1" w14:textId="77777777" w:rsidR="007B0C52" w:rsidRPr="00502604" w:rsidRDefault="007B0C52" w:rsidP="007B0C52">
      <w:pPr>
        <w:tabs>
          <w:tab w:val="left" w:pos="560"/>
        </w:tabs>
        <w:ind w:right="-21"/>
        <w:jc w:val="both"/>
        <w:rPr>
          <w:rFonts w:ascii="Verdana" w:hAnsi="Verdana" w:cs="Tahoma"/>
          <w:color w:val="000000"/>
        </w:rPr>
      </w:pPr>
    </w:p>
    <w:p w14:paraId="3C0AE87B" w14:textId="77777777" w:rsidR="007B0C52" w:rsidRPr="00502604" w:rsidRDefault="007B0C52" w:rsidP="007B0C52">
      <w:pPr>
        <w:tabs>
          <w:tab w:val="left" w:pos="560"/>
        </w:tabs>
        <w:ind w:right="-21"/>
        <w:jc w:val="both"/>
        <w:rPr>
          <w:rFonts w:ascii="Verdana" w:hAnsi="Verdana" w:cs="Tahoma"/>
          <w:color w:val="000000"/>
        </w:rPr>
      </w:pPr>
      <w:r w:rsidRPr="00502604">
        <w:rPr>
          <w:rFonts w:ascii="Verdana" w:hAnsi="Verdana" w:cs="Tahoma"/>
          <w:color w:val="000000"/>
        </w:rPr>
        <w:lastRenderedPageBreak/>
        <w:t xml:space="preserve">La hoja de puerta tablero tendrá las dimensiones conforme a lo detallado en </w:t>
      </w:r>
      <w:r w:rsidRPr="00502604">
        <w:rPr>
          <w:rFonts w:ascii="Verdana" w:hAnsi="Verdana" w:cs="Tahoma"/>
        </w:rPr>
        <w:t>los planos de construcción y/o instrucciones del Inspector de proyecto.</w:t>
      </w:r>
    </w:p>
    <w:p w14:paraId="09858523" w14:textId="77777777" w:rsidR="007B0C52" w:rsidRPr="00502604" w:rsidRDefault="007B0C52" w:rsidP="007B0C52">
      <w:pPr>
        <w:tabs>
          <w:tab w:val="left" w:pos="560"/>
        </w:tabs>
        <w:ind w:right="-21"/>
        <w:jc w:val="both"/>
        <w:rPr>
          <w:rFonts w:ascii="Verdana" w:hAnsi="Verdana" w:cs="Tahoma"/>
          <w:color w:val="000000"/>
        </w:rPr>
      </w:pPr>
    </w:p>
    <w:p w14:paraId="62514A02" w14:textId="77777777" w:rsidR="007B0C52" w:rsidRPr="00502604" w:rsidRDefault="007B0C52" w:rsidP="007B0C52">
      <w:pPr>
        <w:tabs>
          <w:tab w:val="left" w:pos="560"/>
        </w:tabs>
        <w:ind w:right="-21"/>
        <w:jc w:val="both"/>
        <w:rPr>
          <w:rFonts w:ascii="Verdana" w:hAnsi="Verdana" w:cs="Tahoma"/>
          <w:color w:val="000000"/>
        </w:rPr>
      </w:pPr>
      <w:r w:rsidRPr="00502604">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39114B4" w14:textId="77777777" w:rsidR="007B0C52" w:rsidRPr="00502604" w:rsidRDefault="007B0C52" w:rsidP="007B0C52">
      <w:pPr>
        <w:tabs>
          <w:tab w:val="left" w:pos="560"/>
        </w:tabs>
        <w:ind w:right="-21"/>
        <w:jc w:val="both"/>
        <w:rPr>
          <w:rFonts w:ascii="Verdana" w:hAnsi="Verdana" w:cs="Tahoma"/>
          <w:color w:val="000000"/>
        </w:rPr>
      </w:pPr>
    </w:p>
    <w:p w14:paraId="4FD41F65" w14:textId="77777777" w:rsidR="007B0C52" w:rsidRPr="00502604" w:rsidRDefault="007B0C52" w:rsidP="007B0C52">
      <w:pPr>
        <w:tabs>
          <w:tab w:val="left" w:pos="560"/>
        </w:tabs>
        <w:ind w:right="-21"/>
        <w:jc w:val="both"/>
        <w:rPr>
          <w:rFonts w:ascii="Verdana" w:hAnsi="Verdana" w:cs="Tahoma"/>
          <w:color w:val="000000"/>
        </w:rPr>
      </w:pPr>
      <w:r w:rsidRPr="00502604">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7C55603" w14:textId="77777777" w:rsidR="007B0C52" w:rsidRPr="00502604" w:rsidRDefault="007B0C52" w:rsidP="007B0C52">
      <w:pPr>
        <w:tabs>
          <w:tab w:val="left" w:pos="560"/>
        </w:tabs>
        <w:ind w:right="-21"/>
        <w:jc w:val="both"/>
        <w:rPr>
          <w:rFonts w:ascii="Verdana" w:hAnsi="Verdana" w:cs="Tahoma"/>
          <w:color w:val="000000"/>
        </w:rPr>
      </w:pPr>
      <w:r w:rsidRPr="00502604">
        <w:rPr>
          <w:rFonts w:ascii="Verdana" w:hAnsi="Verdana" w:cs="Tahoma"/>
          <w:color w:val="000000"/>
        </w:rPr>
        <w:t>El colocado de las puertas serán realizadas por un carpintero.</w:t>
      </w:r>
    </w:p>
    <w:p w14:paraId="08816F49" w14:textId="77777777" w:rsidR="007B0C52" w:rsidRPr="00502604" w:rsidRDefault="007B0C52" w:rsidP="007B0C52">
      <w:pPr>
        <w:tabs>
          <w:tab w:val="left" w:pos="560"/>
        </w:tabs>
        <w:ind w:right="-21"/>
        <w:jc w:val="both"/>
        <w:rPr>
          <w:rFonts w:ascii="Verdana" w:hAnsi="Verdana" w:cs="Tahoma"/>
          <w:color w:val="000000"/>
        </w:rPr>
      </w:pPr>
    </w:p>
    <w:p w14:paraId="6896EDDA" w14:textId="77777777" w:rsidR="007B0C52" w:rsidRPr="00502604" w:rsidRDefault="007B0C52" w:rsidP="007B0C52">
      <w:pPr>
        <w:tabs>
          <w:tab w:val="left" w:pos="8711"/>
        </w:tabs>
        <w:ind w:right="-21"/>
        <w:jc w:val="both"/>
        <w:rPr>
          <w:rFonts w:ascii="Verdana" w:hAnsi="Verdana" w:cs="Tahoma"/>
          <w:b/>
        </w:rPr>
      </w:pPr>
      <w:r w:rsidRPr="00502604">
        <w:rPr>
          <w:rFonts w:ascii="Verdana" w:hAnsi="Verdana" w:cs="Tahoma"/>
          <w:b/>
        </w:rPr>
        <w:t>Criterios de Aceptación y Rechazo</w:t>
      </w:r>
    </w:p>
    <w:p w14:paraId="012FB617" w14:textId="77777777" w:rsidR="007B0C52" w:rsidRPr="00502604" w:rsidRDefault="007B0C52" w:rsidP="007B0C52">
      <w:pPr>
        <w:tabs>
          <w:tab w:val="left" w:pos="560"/>
        </w:tabs>
        <w:ind w:right="-21"/>
        <w:jc w:val="both"/>
        <w:rPr>
          <w:rFonts w:ascii="Verdana" w:hAnsi="Verdana" w:cs="Tahoma"/>
        </w:rPr>
      </w:pPr>
      <w:r w:rsidRPr="00502604">
        <w:rPr>
          <w:rFonts w:ascii="Verdana" w:hAnsi="Verdana" w:cs="Tahoma"/>
        </w:rPr>
        <w:t>El Inspector de proyecto deberá verificar que la ejecución del ítem no presenta ningún defecto de materiales, ejecución o dimensiones mediante inspección visual u otro método conveniente.</w:t>
      </w:r>
    </w:p>
    <w:p w14:paraId="1E69476E" w14:textId="77777777" w:rsidR="007B0C52" w:rsidRPr="00502604" w:rsidRDefault="007B0C52" w:rsidP="007B0C52">
      <w:pPr>
        <w:tabs>
          <w:tab w:val="left" w:pos="560"/>
        </w:tabs>
        <w:ind w:right="-21"/>
        <w:jc w:val="both"/>
        <w:rPr>
          <w:rFonts w:ascii="Verdana" w:hAnsi="Verdana" w:cs="Tahoma"/>
          <w:color w:val="000000"/>
        </w:rPr>
      </w:pPr>
      <w:r w:rsidRPr="00502604">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7E60DD8" w14:textId="77777777" w:rsidR="007B0C52" w:rsidRPr="00502604" w:rsidRDefault="007B0C52" w:rsidP="007B0C52">
      <w:pPr>
        <w:tabs>
          <w:tab w:val="left" w:pos="560"/>
        </w:tabs>
        <w:ind w:right="-21"/>
        <w:jc w:val="both"/>
        <w:rPr>
          <w:rFonts w:ascii="Verdana" w:hAnsi="Verdana" w:cs="Tahoma"/>
          <w:color w:val="000000"/>
        </w:rPr>
      </w:pPr>
    </w:p>
    <w:bookmarkEnd w:id="190"/>
    <w:p w14:paraId="5FADF65D" w14:textId="77777777" w:rsidR="007B0C52" w:rsidRPr="00502604" w:rsidRDefault="007B0C52" w:rsidP="007B0C52">
      <w:pPr>
        <w:tabs>
          <w:tab w:val="left" w:pos="560"/>
        </w:tabs>
        <w:ind w:right="-21"/>
        <w:jc w:val="both"/>
        <w:rPr>
          <w:rFonts w:ascii="Verdana" w:hAnsi="Verdana" w:cs="Tahoma"/>
          <w:b/>
          <w:color w:val="000000"/>
        </w:rPr>
      </w:pPr>
      <w:r w:rsidRPr="00502604">
        <w:rPr>
          <w:rFonts w:ascii="Verdana" w:hAnsi="Verdana" w:cs="Tahoma"/>
          <w:b/>
          <w:color w:val="000000"/>
        </w:rPr>
        <w:t>MEDICIÓN. -</w:t>
      </w:r>
    </w:p>
    <w:p w14:paraId="2FD13CAE" w14:textId="77777777" w:rsidR="007B0C52" w:rsidRPr="00502604" w:rsidRDefault="007B0C52" w:rsidP="007B0C52">
      <w:pPr>
        <w:tabs>
          <w:tab w:val="left" w:pos="560"/>
        </w:tabs>
        <w:ind w:right="-21"/>
        <w:jc w:val="both"/>
        <w:rPr>
          <w:rFonts w:ascii="Verdana" w:hAnsi="Verdana" w:cs="Tahoma"/>
          <w:color w:val="000000"/>
        </w:rPr>
      </w:pPr>
      <w:r w:rsidRPr="00502604">
        <w:rPr>
          <w:rFonts w:ascii="Verdana" w:hAnsi="Verdana" w:cs="Tahoma"/>
          <w:color w:val="000000"/>
        </w:rPr>
        <w:t xml:space="preserve">La </w:t>
      </w:r>
      <w:r w:rsidRPr="00502604">
        <w:rPr>
          <w:rFonts w:ascii="Verdana" w:hAnsi="Verdana" w:cs="Tahoma"/>
        </w:rPr>
        <w:t xml:space="preserve">provisión y colocado de puerta tablero de madera semidura c/barniz (0,90x2,10) (inc/marco y quincallería) </w:t>
      </w:r>
      <w:r w:rsidRPr="00502604">
        <w:rPr>
          <w:rFonts w:ascii="Verdana" w:hAnsi="Verdana" w:cs="Tahoma"/>
          <w:color w:val="000000"/>
        </w:rPr>
        <w:t xml:space="preserve">se medirá por </w:t>
      </w:r>
      <w:r w:rsidRPr="00502604">
        <w:rPr>
          <w:rFonts w:ascii="Verdana" w:hAnsi="Verdana" w:cs="Tahoma"/>
          <w:b/>
          <w:bCs/>
          <w:color w:val="000000"/>
        </w:rPr>
        <w:t>pieza</w:t>
      </w:r>
      <w:r w:rsidRPr="00502604">
        <w:rPr>
          <w:rFonts w:ascii="Verdana" w:hAnsi="Verdana" w:cs="Tahoma"/>
          <w:color w:val="000000"/>
        </w:rPr>
        <w:t>, tomando en cuenta la cantidad neta ejecutada y autorizada.</w:t>
      </w:r>
    </w:p>
    <w:p w14:paraId="0911B276" w14:textId="77777777" w:rsidR="007B0C52" w:rsidRPr="00502604" w:rsidRDefault="007B0C52" w:rsidP="007B0C52">
      <w:pPr>
        <w:tabs>
          <w:tab w:val="left" w:pos="560"/>
        </w:tabs>
        <w:ind w:right="-21"/>
        <w:jc w:val="both"/>
        <w:rPr>
          <w:rFonts w:ascii="Verdana" w:hAnsi="Verdana" w:cs="Tahoma"/>
          <w:color w:val="000000"/>
        </w:rPr>
      </w:pPr>
      <w:r w:rsidRPr="00502604">
        <w:rPr>
          <w:rFonts w:ascii="Verdana" w:hAnsi="Verdana" w:cs="Tahoma"/>
          <w:color w:val="000000"/>
        </w:rPr>
        <w:t xml:space="preserve"> </w:t>
      </w:r>
    </w:p>
    <w:p w14:paraId="06F804C7" w14:textId="77777777" w:rsidR="007B0C52" w:rsidRPr="00502604" w:rsidRDefault="007B0C52" w:rsidP="007B0C52">
      <w:pPr>
        <w:tabs>
          <w:tab w:val="left" w:pos="560"/>
        </w:tabs>
        <w:ind w:right="-21"/>
        <w:jc w:val="both"/>
        <w:rPr>
          <w:rFonts w:ascii="Verdana" w:hAnsi="Verdana" w:cs="Tahoma"/>
          <w:b/>
          <w:color w:val="000000"/>
        </w:rPr>
      </w:pPr>
      <w:r w:rsidRPr="00502604">
        <w:rPr>
          <w:rFonts w:ascii="Verdana" w:hAnsi="Verdana" w:cs="Tahoma"/>
          <w:b/>
          <w:color w:val="000000"/>
        </w:rPr>
        <w:t>APORTE PROPIO. -</w:t>
      </w:r>
    </w:p>
    <w:p w14:paraId="73DC0AB3" w14:textId="77777777" w:rsidR="007B0C52" w:rsidRPr="00502604" w:rsidRDefault="007B0C52" w:rsidP="007B0C52">
      <w:pPr>
        <w:tabs>
          <w:tab w:val="left" w:pos="2025"/>
        </w:tabs>
        <w:ind w:right="-21"/>
        <w:jc w:val="both"/>
        <w:rPr>
          <w:rFonts w:ascii="Verdana" w:hAnsi="Verdana"/>
          <w:b/>
        </w:rPr>
      </w:pPr>
    </w:p>
    <w:p w14:paraId="5B936F02" w14:textId="77777777" w:rsidR="007B0C52" w:rsidRPr="00502604" w:rsidRDefault="007B0C52" w:rsidP="007B0C52">
      <w:pPr>
        <w:jc w:val="both"/>
        <w:rPr>
          <w:rFonts w:ascii="Verdana" w:hAnsi="Verdana" w:cs="Tahoma"/>
          <w:color w:val="000000"/>
        </w:rPr>
      </w:pPr>
      <w:r w:rsidRPr="00502604">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1694D7"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7758D245" w14:textId="77777777" w:rsidR="007B0C52" w:rsidRPr="00502604" w:rsidRDefault="007B0C52" w:rsidP="007B0C52">
      <w:pPr>
        <w:tabs>
          <w:tab w:val="left" w:pos="2025"/>
        </w:tabs>
        <w:ind w:right="-21"/>
        <w:jc w:val="both"/>
        <w:rPr>
          <w:rFonts w:ascii="Verdana" w:hAnsi="Verdana"/>
          <w:b/>
        </w:rPr>
      </w:pPr>
    </w:p>
    <w:p w14:paraId="25879CED" w14:textId="77777777" w:rsidR="007B0C52" w:rsidRPr="00502604" w:rsidRDefault="007B0C52" w:rsidP="007B0C52">
      <w:pPr>
        <w:tabs>
          <w:tab w:val="left" w:pos="2025"/>
        </w:tabs>
        <w:ind w:right="-21"/>
        <w:jc w:val="both"/>
        <w:rPr>
          <w:rFonts w:ascii="Verdana" w:hAnsi="Verdana"/>
          <w:b/>
        </w:rPr>
      </w:pPr>
    </w:p>
    <w:tbl>
      <w:tblPr>
        <w:tblStyle w:val="TablaconcuadrculaCOPA3"/>
        <w:tblW w:w="9039" w:type="dxa"/>
        <w:tblLook w:val="04A0" w:firstRow="1" w:lastRow="0" w:firstColumn="1" w:lastColumn="0" w:noHBand="0" w:noVBand="1"/>
      </w:tblPr>
      <w:tblGrid>
        <w:gridCol w:w="584"/>
        <w:gridCol w:w="2385"/>
        <w:gridCol w:w="1145"/>
        <w:gridCol w:w="4925"/>
      </w:tblGrid>
      <w:tr w:rsidR="007B0C52" w:rsidRPr="00502604" w14:paraId="77B69CAD" w14:textId="77777777" w:rsidTr="00AC5858">
        <w:tc>
          <w:tcPr>
            <w:tcW w:w="584" w:type="dxa"/>
            <w:shd w:val="clear" w:color="auto" w:fill="002060"/>
          </w:tcPr>
          <w:p w14:paraId="5E9BED50"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002060"/>
          </w:tcPr>
          <w:p w14:paraId="1EEBFF44"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002060"/>
          </w:tcPr>
          <w:p w14:paraId="5EAC8814" w14:textId="77777777" w:rsidR="007B0C52" w:rsidRPr="00502604" w:rsidRDefault="007B0C52" w:rsidP="00AC5858">
            <w:pPr>
              <w:jc w:val="center"/>
              <w:rPr>
                <w:rFonts w:ascii="Verdana" w:hAnsi="Verdana"/>
                <w:b/>
              </w:rPr>
            </w:pPr>
            <w:r w:rsidRPr="00502604">
              <w:rPr>
                <w:rFonts w:ascii="Verdana" w:hAnsi="Verdana"/>
                <w:b/>
              </w:rPr>
              <w:t>UNIDAD</w:t>
            </w:r>
          </w:p>
        </w:tc>
        <w:tc>
          <w:tcPr>
            <w:tcW w:w="4925" w:type="dxa"/>
            <w:shd w:val="clear" w:color="auto" w:fill="002060"/>
          </w:tcPr>
          <w:p w14:paraId="1BED3FD5"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559050FF" w14:textId="77777777" w:rsidTr="00AC5858">
        <w:tc>
          <w:tcPr>
            <w:tcW w:w="584" w:type="dxa"/>
            <w:shd w:val="clear" w:color="auto" w:fill="D9E2F3" w:themeFill="accent5" w:themeFillTint="33"/>
          </w:tcPr>
          <w:p w14:paraId="33A591EF" w14:textId="77777777" w:rsidR="007B0C52" w:rsidRPr="00502604" w:rsidRDefault="007B0C52" w:rsidP="00AC5858">
            <w:pPr>
              <w:jc w:val="center"/>
              <w:rPr>
                <w:rFonts w:ascii="Verdana" w:hAnsi="Verdana"/>
                <w:b/>
              </w:rPr>
            </w:pPr>
            <w:r w:rsidRPr="00502604">
              <w:rPr>
                <w:rFonts w:ascii="Verdana" w:hAnsi="Verdana"/>
                <w:b/>
              </w:rPr>
              <w:t>30</w:t>
            </w:r>
          </w:p>
        </w:tc>
        <w:tc>
          <w:tcPr>
            <w:tcW w:w="2385" w:type="dxa"/>
            <w:shd w:val="clear" w:color="auto" w:fill="D9E2F3" w:themeFill="accent5" w:themeFillTint="33"/>
          </w:tcPr>
          <w:p w14:paraId="71DC45AE" w14:textId="77777777" w:rsidR="007B0C52" w:rsidRPr="00502604" w:rsidRDefault="007B0C52" w:rsidP="00AC5858">
            <w:pPr>
              <w:jc w:val="center"/>
              <w:rPr>
                <w:rFonts w:ascii="Verdana" w:hAnsi="Verdana"/>
                <w:b/>
              </w:rPr>
            </w:pPr>
            <w:r w:rsidRPr="00502604">
              <w:rPr>
                <w:rFonts w:ascii="Verdana" w:hAnsi="Verdana"/>
                <w:b/>
              </w:rPr>
              <w:t>VAC-OF-VEN-2</w:t>
            </w:r>
          </w:p>
        </w:tc>
        <w:tc>
          <w:tcPr>
            <w:tcW w:w="1145" w:type="dxa"/>
            <w:shd w:val="clear" w:color="auto" w:fill="D9E2F3" w:themeFill="accent5" w:themeFillTint="33"/>
          </w:tcPr>
          <w:p w14:paraId="2A6A0578" w14:textId="77777777" w:rsidR="007B0C52" w:rsidRPr="00502604" w:rsidRDefault="007B0C52" w:rsidP="00AC5858">
            <w:pPr>
              <w:jc w:val="center"/>
              <w:rPr>
                <w:rFonts w:ascii="Verdana" w:hAnsi="Verdana"/>
                <w:b/>
              </w:rPr>
            </w:pPr>
            <w:r w:rsidRPr="00502604">
              <w:rPr>
                <w:rFonts w:ascii="Verdana" w:hAnsi="Verdana"/>
                <w:b/>
              </w:rPr>
              <w:t>M2</w:t>
            </w:r>
          </w:p>
        </w:tc>
        <w:tc>
          <w:tcPr>
            <w:tcW w:w="4925" w:type="dxa"/>
            <w:shd w:val="clear" w:color="auto" w:fill="D9E2F3" w:themeFill="accent5" w:themeFillTint="33"/>
          </w:tcPr>
          <w:p w14:paraId="40609DBE" w14:textId="77777777" w:rsidR="007B0C52" w:rsidRPr="00502604" w:rsidRDefault="007B0C52" w:rsidP="00AC5858">
            <w:pPr>
              <w:jc w:val="center"/>
              <w:rPr>
                <w:rFonts w:ascii="Verdana" w:hAnsi="Verdana"/>
                <w:b/>
              </w:rPr>
            </w:pPr>
            <w:r w:rsidRPr="00502604">
              <w:rPr>
                <w:rFonts w:ascii="Verdana" w:hAnsi="Verdana"/>
                <w:b/>
              </w:rPr>
              <w:t>PROVISIÓN Y COLOCADO VENTANA DE ALUMINIO LÍNEA 20 C/VIDRIO 4MM Y ACCESORIOS</w:t>
            </w:r>
          </w:p>
        </w:tc>
      </w:tr>
    </w:tbl>
    <w:p w14:paraId="1C8031B6" w14:textId="77777777" w:rsidR="007B0C52" w:rsidRPr="00502604" w:rsidRDefault="007B0C52" w:rsidP="007B0C52">
      <w:pPr>
        <w:jc w:val="both"/>
        <w:rPr>
          <w:rFonts w:ascii="Verdana" w:hAnsi="Verdana" w:cs="Tahoma"/>
          <w:b/>
        </w:rPr>
      </w:pPr>
    </w:p>
    <w:p w14:paraId="7CFFDC3E" w14:textId="77777777" w:rsidR="007B0C52" w:rsidRPr="00502604" w:rsidRDefault="007B0C52" w:rsidP="007B0C52">
      <w:pPr>
        <w:jc w:val="both"/>
        <w:rPr>
          <w:rFonts w:ascii="Verdana" w:hAnsi="Verdana" w:cs="Tahoma"/>
          <w:b/>
        </w:rPr>
      </w:pPr>
      <w:r w:rsidRPr="00502604">
        <w:rPr>
          <w:rFonts w:ascii="Verdana" w:hAnsi="Verdana" w:cs="Tahoma"/>
          <w:b/>
        </w:rPr>
        <w:t>DESCRIPCIÓN. -</w:t>
      </w:r>
    </w:p>
    <w:p w14:paraId="7EB14183" w14:textId="77777777" w:rsidR="007B0C52" w:rsidRPr="00502604" w:rsidRDefault="007B0C52" w:rsidP="007B0C52">
      <w:pPr>
        <w:jc w:val="both"/>
        <w:rPr>
          <w:rFonts w:ascii="Verdana" w:hAnsi="Verdana" w:cs="Tahoma"/>
        </w:rPr>
      </w:pPr>
    </w:p>
    <w:p w14:paraId="712B3CB1" w14:textId="77777777" w:rsidR="007B0C52" w:rsidRPr="00502604" w:rsidRDefault="007B0C52" w:rsidP="007B0C52">
      <w:pPr>
        <w:jc w:val="both"/>
        <w:rPr>
          <w:rFonts w:ascii="Verdana" w:hAnsi="Verdana" w:cs="Tahoma"/>
        </w:rPr>
      </w:pPr>
      <w:r w:rsidRPr="00502604">
        <w:rPr>
          <w:rFonts w:ascii="Verdana" w:hAnsi="Verdana" w:cs="Tahoma"/>
        </w:rPr>
        <w:lastRenderedPageBreak/>
        <w:t>Este ítem se refiere a la provisión y colocación de ventanas de aluminio Línea 20 con vidrio de 4mm más accesorios, en los lugares que indiquen los planos constructivos, y/o instrucciones del Inspector de Proyecto.</w:t>
      </w:r>
    </w:p>
    <w:p w14:paraId="22C4471E" w14:textId="77777777" w:rsidR="007B0C52" w:rsidRPr="00502604" w:rsidRDefault="007B0C52" w:rsidP="007B0C52">
      <w:pPr>
        <w:jc w:val="both"/>
        <w:rPr>
          <w:rFonts w:ascii="Verdana" w:hAnsi="Verdana" w:cs="Tahoma"/>
        </w:rPr>
      </w:pPr>
    </w:p>
    <w:p w14:paraId="5EE90444" w14:textId="77777777" w:rsidR="007B0C52" w:rsidRPr="00502604" w:rsidRDefault="007B0C52" w:rsidP="007B0C52">
      <w:pPr>
        <w:tabs>
          <w:tab w:val="left" w:pos="8711"/>
        </w:tabs>
        <w:rPr>
          <w:rFonts w:ascii="Verdana" w:hAnsi="Verdana" w:cs="Tahoma"/>
          <w:b/>
        </w:rPr>
      </w:pPr>
      <w:r w:rsidRPr="00502604">
        <w:rPr>
          <w:rFonts w:ascii="Verdana" w:hAnsi="Verdana" w:cs="Tahoma"/>
          <w:b/>
        </w:rPr>
        <w:t>MATERIALES, HERRAMIENTAS Y EQUIPO. -</w:t>
      </w:r>
    </w:p>
    <w:p w14:paraId="2C5591A6" w14:textId="77777777" w:rsidR="007B0C52" w:rsidRPr="00502604" w:rsidRDefault="007B0C52" w:rsidP="007B0C52">
      <w:pPr>
        <w:jc w:val="both"/>
        <w:rPr>
          <w:rFonts w:ascii="Verdana" w:hAnsi="Verdana" w:cs="Tahoma"/>
        </w:rPr>
      </w:pPr>
    </w:p>
    <w:p w14:paraId="69C16B30"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C3A0121" w14:textId="77777777" w:rsidR="007B0C52" w:rsidRPr="00502604" w:rsidRDefault="007B0C52" w:rsidP="007B0C52">
      <w:pPr>
        <w:jc w:val="both"/>
        <w:rPr>
          <w:rFonts w:ascii="Verdana" w:hAnsi="Verdana" w:cs="Tahoma"/>
        </w:rPr>
      </w:pPr>
    </w:p>
    <w:p w14:paraId="184A3006" w14:textId="77777777" w:rsidR="007B0C52" w:rsidRPr="00502604" w:rsidRDefault="007B0C52" w:rsidP="007B0C52">
      <w:pPr>
        <w:jc w:val="both"/>
        <w:rPr>
          <w:rFonts w:ascii="Verdana" w:hAnsi="Verdana" w:cs="Tahoma"/>
          <w:b/>
        </w:rPr>
      </w:pPr>
      <w:r w:rsidRPr="00502604">
        <w:rPr>
          <w:rFonts w:ascii="Verdana" w:hAnsi="Verdana" w:cs="Tahoma"/>
          <w:b/>
        </w:rPr>
        <w:t>FORMA DE EJECUCIÓN. -</w:t>
      </w:r>
    </w:p>
    <w:p w14:paraId="71211245" w14:textId="77777777" w:rsidR="007B0C52" w:rsidRPr="00502604" w:rsidRDefault="007B0C52" w:rsidP="007B0C52">
      <w:pPr>
        <w:jc w:val="both"/>
        <w:rPr>
          <w:rFonts w:ascii="Verdana" w:hAnsi="Verdana" w:cs="Tahoma"/>
        </w:rPr>
      </w:pPr>
    </w:p>
    <w:p w14:paraId="1CC6D4D5" w14:textId="77777777" w:rsidR="007B0C52" w:rsidRPr="00502604" w:rsidRDefault="007B0C52" w:rsidP="007B0C52">
      <w:pPr>
        <w:jc w:val="both"/>
        <w:rPr>
          <w:rFonts w:ascii="Verdana" w:hAnsi="Verdana" w:cs="Tahoma"/>
        </w:rPr>
      </w:pPr>
      <w:r w:rsidRPr="00502604">
        <w:rPr>
          <w:rFonts w:ascii="Verdana" w:hAnsi="Verdana" w:cs="Tahoma"/>
        </w:rPr>
        <w:t xml:space="preserve">Antes de realizar la fabricación de la ventana, La Entidad Ejecutora deberá verificar cuidadosamente las dimensiones reales en obra. </w:t>
      </w:r>
    </w:p>
    <w:p w14:paraId="12DFBB49" w14:textId="77777777" w:rsidR="007B0C52" w:rsidRPr="00502604" w:rsidRDefault="007B0C52" w:rsidP="007B0C52">
      <w:pPr>
        <w:jc w:val="both"/>
        <w:rPr>
          <w:rFonts w:ascii="Verdana" w:hAnsi="Verdana" w:cs="Tahoma"/>
        </w:rPr>
      </w:pPr>
    </w:p>
    <w:p w14:paraId="2C209312" w14:textId="77777777" w:rsidR="007B0C52" w:rsidRPr="00502604" w:rsidRDefault="007B0C52" w:rsidP="007B0C52">
      <w:pPr>
        <w:jc w:val="both"/>
        <w:rPr>
          <w:rFonts w:ascii="Verdana" w:hAnsi="Verdana" w:cs="Tahoma"/>
        </w:rPr>
      </w:pPr>
      <w:r w:rsidRPr="00502604">
        <w:rPr>
          <w:rFonts w:ascii="Verdana" w:hAnsi="Verdana" w:cs="Tahoma"/>
        </w:rPr>
        <w:t xml:space="preserve">En el proceso de fabricación deberá emplearse el equipo y herramientas adecuadas, así como mano de obra calificada, que garantice un trabajo satisfactorio. </w:t>
      </w:r>
    </w:p>
    <w:p w14:paraId="78B6F22D" w14:textId="77777777" w:rsidR="007B0C52" w:rsidRPr="00502604" w:rsidRDefault="007B0C52" w:rsidP="007B0C52">
      <w:pPr>
        <w:jc w:val="both"/>
        <w:rPr>
          <w:rFonts w:ascii="Verdana" w:hAnsi="Verdana" w:cs="Tahoma"/>
        </w:rPr>
      </w:pPr>
    </w:p>
    <w:p w14:paraId="1D75A3FB" w14:textId="77777777" w:rsidR="007B0C52" w:rsidRPr="00502604" w:rsidRDefault="007B0C52" w:rsidP="007B0C52">
      <w:pPr>
        <w:jc w:val="both"/>
        <w:rPr>
          <w:rFonts w:ascii="Verdana" w:hAnsi="Verdana" w:cs="Tahoma"/>
        </w:rPr>
      </w:pPr>
      <w:r w:rsidRPr="00502604">
        <w:rPr>
          <w:rFonts w:ascii="Verdana" w:hAnsi="Verdana" w:cs="Tahoma"/>
        </w:rPr>
        <w:t xml:space="preserve">Las uniones se realizarán con tornillos inoxidables y serán lo suficientemente sólidas para resistir los esfuerzos correspondientes al transporte, colocación y operación. </w:t>
      </w:r>
    </w:p>
    <w:p w14:paraId="4520A2EF" w14:textId="77777777" w:rsidR="007B0C52" w:rsidRPr="00502604" w:rsidRDefault="007B0C52" w:rsidP="007B0C52">
      <w:pPr>
        <w:jc w:val="both"/>
        <w:rPr>
          <w:rFonts w:ascii="Verdana" w:hAnsi="Verdana" w:cs="Tahoma"/>
        </w:rPr>
      </w:pPr>
    </w:p>
    <w:p w14:paraId="101780FF" w14:textId="77777777" w:rsidR="007B0C52" w:rsidRPr="00502604" w:rsidRDefault="007B0C52" w:rsidP="007B0C52">
      <w:pPr>
        <w:jc w:val="both"/>
        <w:rPr>
          <w:rFonts w:ascii="Verdana" w:hAnsi="Verdana" w:cs="Tahoma"/>
        </w:rPr>
      </w:pPr>
      <w:r w:rsidRPr="00502604">
        <w:rPr>
          <w:rFonts w:ascii="Verdana"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0BC65C4" w14:textId="77777777" w:rsidR="007B0C52" w:rsidRPr="00502604" w:rsidRDefault="007B0C52" w:rsidP="007B0C52">
      <w:pPr>
        <w:jc w:val="both"/>
        <w:rPr>
          <w:rFonts w:ascii="Verdana" w:hAnsi="Verdana" w:cs="Tahoma"/>
        </w:rPr>
      </w:pPr>
    </w:p>
    <w:p w14:paraId="0698F3B6" w14:textId="77777777" w:rsidR="007B0C52" w:rsidRPr="00502604" w:rsidRDefault="007B0C52" w:rsidP="007B0C52">
      <w:pPr>
        <w:jc w:val="both"/>
        <w:rPr>
          <w:rFonts w:ascii="Verdana" w:hAnsi="Verdana" w:cs="Tahoma"/>
        </w:rPr>
      </w:pPr>
      <w:r w:rsidRPr="00502604">
        <w:rPr>
          <w:rFonts w:ascii="Verdana" w:hAnsi="Verdan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4CA48FC" w14:textId="77777777" w:rsidR="007B0C52" w:rsidRPr="00502604" w:rsidRDefault="007B0C52" w:rsidP="007B0C52">
      <w:pPr>
        <w:jc w:val="both"/>
        <w:rPr>
          <w:rFonts w:ascii="Verdana" w:hAnsi="Verdana" w:cs="Tahoma"/>
        </w:rPr>
      </w:pPr>
    </w:p>
    <w:p w14:paraId="4F5ECA68" w14:textId="77777777" w:rsidR="007B0C52" w:rsidRPr="00502604" w:rsidRDefault="007B0C52" w:rsidP="007B0C52">
      <w:pPr>
        <w:jc w:val="both"/>
        <w:rPr>
          <w:rFonts w:ascii="Verdana" w:hAnsi="Verdana" w:cs="Tahoma"/>
        </w:rPr>
      </w:pPr>
      <w:r w:rsidRPr="00502604">
        <w:rPr>
          <w:rFonts w:ascii="Verdana" w:hAnsi="Verdan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287CFFA" w14:textId="77777777" w:rsidR="007B0C52" w:rsidRPr="00502604" w:rsidRDefault="007B0C52" w:rsidP="007B0C52">
      <w:pPr>
        <w:jc w:val="both"/>
        <w:rPr>
          <w:rFonts w:ascii="Verdana" w:hAnsi="Verdana" w:cs="Tahoma"/>
        </w:rPr>
      </w:pPr>
    </w:p>
    <w:p w14:paraId="2F425548" w14:textId="77777777" w:rsidR="007B0C52" w:rsidRPr="00502604" w:rsidRDefault="007B0C52" w:rsidP="007B0C52">
      <w:pPr>
        <w:jc w:val="both"/>
        <w:rPr>
          <w:rFonts w:ascii="Verdana" w:hAnsi="Verdana" w:cs="Tahoma"/>
        </w:rPr>
      </w:pPr>
      <w:r w:rsidRPr="00502604">
        <w:rPr>
          <w:rFonts w:ascii="Verdana" w:hAnsi="Verdan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ECE6C20" w14:textId="77777777" w:rsidR="007B0C52" w:rsidRPr="00502604" w:rsidRDefault="007B0C52" w:rsidP="007B0C52">
      <w:pPr>
        <w:jc w:val="both"/>
        <w:rPr>
          <w:rFonts w:ascii="Verdana" w:hAnsi="Verdana" w:cs="Tahoma"/>
        </w:rPr>
      </w:pPr>
    </w:p>
    <w:p w14:paraId="7016BE3F" w14:textId="77777777" w:rsidR="007B0C52" w:rsidRPr="00502604" w:rsidRDefault="007B0C52" w:rsidP="007B0C52">
      <w:pPr>
        <w:jc w:val="both"/>
        <w:rPr>
          <w:rFonts w:ascii="Verdana" w:hAnsi="Verdana" w:cs="Tahoma"/>
        </w:rPr>
      </w:pPr>
      <w:r w:rsidRPr="00502604">
        <w:rPr>
          <w:rFonts w:ascii="Verdana" w:hAnsi="Verdana" w:cs="Tahoma"/>
        </w:rPr>
        <w:t>Se emplearán burletes de goma para sujetar los vidrios y accesorios adecuados al tipo de carpintería aluminio.</w:t>
      </w:r>
    </w:p>
    <w:p w14:paraId="338D60B0" w14:textId="77777777" w:rsidR="007B0C52" w:rsidRPr="00502604" w:rsidRDefault="007B0C52" w:rsidP="007B0C52">
      <w:pPr>
        <w:jc w:val="both"/>
        <w:rPr>
          <w:rFonts w:ascii="Verdana" w:hAnsi="Verdana" w:cs="Tahoma"/>
        </w:rPr>
      </w:pPr>
    </w:p>
    <w:p w14:paraId="51C305B2" w14:textId="77777777" w:rsidR="007B0C52" w:rsidRPr="00502604" w:rsidRDefault="007B0C52" w:rsidP="007B0C52">
      <w:pPr>
        <w:tabs>
          <w:tab w:val="left" w:pos="560"/>
        </w:tabs>
        <w:jc w:val="both"/>
        <w:rPr>
          <w:rFonts w:ascii="Verdana" w:hAnsi="Verdana" w:cs="Tahoma"/>
          <w:b/>
        </w:rPr>
      </w:pPr>
      <w:r w:rsidRPr="00502604">
        <w:rPr>
          <w:rFonts w:ascii="Verdana" w:hAnsi="Verdana" w:cs="Tahoma"/>
          <w:b/>
        </w:rPr>
        <w:t>Criterios de Control, Aceptación y Rechazo</w:t>
      </w:r>
    </w:p>
    <w:p w14:paraId="41BE5BA0"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ECDDA6C" w14:textId="77777777" w:rsidR="007B0C52" w:rsidRPr="00502604" w:rsidRDefault="007B0C52" w:rsidP="007B0C52">
      <w:pPr>
        <w:jc w:val="both"/>
        <w:rPr>
          <w:rFonts w:ascii="Verdana" w:hAnsi="Verdana" w:cs="Tahoma"/>
        </w:rPr>
      </w:pPr>
    </w:p>
    <w:p w14:paraId="7A413E24" w14:textId="77777777" w:rsidR="007B0C52" w:rsidRPr="00502604" w:rsidRDefault="007B0C52" w:rsidP="007B0C52">
      <w:pPr>
        <w:jc w:val="both"/>
        <w:rPr>
          <w:rFonts w:ascii="Verdana" w:hAnsi="Verdana" w:cs="Tahoma"/>
          <w:b/>
        </w:rPr>
      </w:pPr>
      <w:r w:rsidRPr="00502604">
        <w:rPr>
          <w:rFonts w:ascii="Verdana" w:hAnsi="Verdana" w:cs="Tahoma"/>
          <w:b/>
        </w:rPr>
        <w:t>MEDICIÓN. -</w:t>
      </w:r>
    </w:p>
    <w:p w14:paraId="33F9F446" w14:textId="77777777" w:rsidR="007B0C52" w:rsidRPr="00502604" w:rsidRDefault="007B0C52" w:rsidP="007B0C52">
      <w:pPr>
        <w:jc w:val="both"/>
        <w:rPr>
          <w:rFonts w:ascii="Verdana" w:hAnsi="Verdana" w:cs="Tahoma"/>
        </w:rPr>
      </w:pPr>
    </w:p>
    <w:p w14:paraId="171CEB63" w14:textId="77777777" w:rsidR="007B0C52" w:rsidRPr="00502604" w:rsidRDefault="007B0C52" w:rsidP="007B0C52">
      <w:pPr>
        <w:jc w:val="both"/>
        <w:rPr>
          <w:rFonts w:ascii="Verdana" w:hAnsi="Verdana" w:cs="Tahoma"/>
        </w:rPr>
      </w:pPr>
      <w:r w:rsidRPr="00502604">
        <w:rPr>
          <w:rFonts w:ascii="Verdana" w:hAnsi="Verdana" w:cs="Tahoma"/>
        </w:rPr>
        <w:lastRenderedPageBreak/>
        <w:t xml:space="preserve">Las ventanas de aluminio línea 20 c/vidrio 4mm más accesorios serán medidas en </w:t>
      </w:r>
      <w:r w:rsidRPr="00502604">
        <w:rPr>
          <w:rFonts w:ascii="Verdana" w:hAnsi="Verdana" w:cs="Tahoma"/>
          <w:b/>
        </w:rPr>
        <w:t>metros</w:t>
      </w:r>
      <w:r w:rsidRPr="00502604">
        <w:rPr>
          <w:rFonts w:ascii="Verdana" w:hAnsi="Verdana" w:cs="Tahoma"/>
          <w:b/>
          <w:bCs/>
        </w:rPr>
        <w:t xml:space="preserve"> cuadrados </w:t>
      </w:r>
      <w:r w:rsidRPr="00502604">
        <w:rPr>
          <w:rFonts w:ascii="Verdana" w:hAnsi="Verdana" w:cs="Tahoma"/>
        </w:rPr>
        <w:t>aprobadas con todos sus elementos de funcionamiento instalado en obra y autorizado por el Inspector de Proyecto.</w:t>
      </w:r>
    </w:p>
    <w:p w14:paraId="4B7EF328" w14:textId="77777777" w:rsidR="007B0C52" w:rsidRPr="00502604" w:rsidRDefault="007B0C52" w:rsidP="007B0C52">
      <w:pPr>
        <w:jc w:val="both"/>
        <w:rPr>
          <w:rFonts w:ascii="Verdana" w:hAnsi="Verdana" w:cs="Tahoma"/>
        </w:rPr>
      </w:pPr>
    </w:p>
    <w:p w14:paraId="6043163A" w14:textId="77777777" w:rsidR="007B0C52" w:rsidRPr="00502604" w:rsidRDefault="007B0C52" w:rsidP="007B0C52">
      <w:pPr>
        <w:tabs>
          <w:tab w:val="left" w:pos="560"/>
        </w:tabs>
        <w:jc w:val="both"/>
        <w:rPr>
          <w:rFonts w:ascii="Verdana" w:hAnsi="Verdana" w:cs="Arial"/>
          <w:b/>
        </w:rPr>
      </w:pPr>
      <w:r w:rsidRPr="00502604">
        <w:rPr>
          <w:rFonts w:ascii="Verdana" w:hAnsi="Verdana" w:cs="Arial"/>
          <w:b/>
        </w:rPr>
        <w:t>APORTE PROPIO. -</w:t>
      </w:r>
    </w:p>
    <w:p w14:paraId="08B8A0F7" w14:textId="77777777" w:rsidR="007B0C52" w:rsidRPr="00502604" w:rsidRDefault="007B0C52" w:rsidP="007B0C52">
      <w:pPr>
        <w:widowControl w:val="0"/>
        <w:autoSpaceDE w:val="0"/>
        <w:autoSpaceDN w:val="0"/>
        <w:jc w:val="both"/>
        <w:rPr>
          <w:rFonts w:ascii="Verdana" w:eastAsia="Arial" w:hAnsi="Verdana" w:cs="Arial"/>
        </w:rPr>
      </w:pPr>
    </w:p>
    <w:p w14:paraId="2E03DACE" w14:textId="77777777" w:rsidR="007B0C52" w:rsidRPr="00502604" w:rsidRDefault="007B0C52" w:rsidP="007B0C52">
      <w:pPr>
        <w:widowControl w:val="0"/>
        <w:autoSpaceDE w:val="0"/>
        <w:autoSpaceDN w:val="0"/>
        <w:jc w:val="both"/>
        <w:rPr>
          <w:rFonts w:ascii="Verdana" w:eastAsia="Arial" w:hAnsi="Verdana" w:cs="Arial"/>
        </w:rPr>
      </w:pPr>
      <w:r w:rsidRPr="00502604">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4EDD7B7" w14:textId="77777777" w:rsidR="007B0C52" w:rsidRPr="00502604" w:rsidRDefault="007B0C52" w:rsidP="007B0C52">
      <w:pPr>
        <w:widowControl w:val="0"/>
        <w:autoSpaceDE w:val="0"/>
        <w:autoSpaceDN w:val="0"/>
        <w:jc w:val="both"/>
        <w:rPr>
          <w:rFonts w:ascii="Verdana" w:eastAsia="Arial" w:hAnsi="Verdana" w:cs="Arial"/>
        </w:rPr>
      </w:pPr>
    </w:p>
    <w:p w14:paraId="1379813E" w14:textId="77777777" w:rsidR="007B0C52" w:rsidRPr="00502604" w:rsidRDefault="007B0C52" w:rsidP="007B0C52">
      <w:pPr>
        <w:widowControl w:val="0"/>
        <w:tabs>
          <w:tab w:val="left" w:pos="560"/>
        </w:tabs>
        <w:autoSpaceDE w:val="0"/>
        <w:autoSpaceDN w:val="0"/>
        <w:jc w:val="both"/>
        <w:rPr>
          <w:rFonts w:ascii="Verdana" w:eastAsia="Arial" w:hAnsi="Verdana" w:cs="Arial"/>
        </w:rPr>
      </w:pPr>
      <w:r w:rsidRPr="00502604">
        <w:rPr>
          <w:rFonts w:ascii="Verdana" w:eastAsia="Arial" w:hAnsi="Verdana" w:cs="Arial"/>
        </w:rPr>
        <w:t>Este aporte estará sujeto al cronograma de ejecución de obra de la Entidad Ejecutora.</w:t>
      </w:r>
    </w:p>
    <w:p w14:paraId="375FE15E" w14:textId="77777777" w:rsidR="007B0C52" w:rsidRPr="00502604" w:rsidRDefault="007B0C52" w:rsidP="007B0C52">
      <w:pPr>
        <w:tabs>
          <w:tab w:val="left" w:pos="560"/>
        </w:tabs>
        <w:jc w:val="both"/>
        <w:rPr>
          <w:rFonts w:ascii="Verdana" w:hAnsi="Verdana" w:cs="Tahoma"/>
        </w:rPr>
      </w:pPr>
    </w:p>
    <w:tbl>
      <w:tblPr>
        <w:tblStyle w:val="Tablaconcuadrcula12"/>
        <w:tblW w:w="9634" w:type="dxa"/>
        <w:tblLook w:val="04A0" w:firstRow="1" w:lastRow="0" w:firstColumn="1" w:lastColumn="0" w:noHBand="0" w:noVBand="1"/>
      </w:tblPr>
      <w:tblGrid>
        <w:gridCol w:w="584"/>
        <w:gridCol w:w="2385"/>
        <w:gridCol w:w="1145"/>
        <w:gridCol w:w="5520"/>
      </w:tblGrid>
      <w:tr w:rsidR="007B0C52" w:rsidRPr="00502604" w14:paraId="466EBED5" w14:textId="77777777" w:rsidTr="00AC5858">
        <w:tc>
          <w:tcPr>
            <w:tcW w:w="584" w:type="dxa"/>
            <w:shd w:val="clear" w:color="auto" w:fill="1F3864"/>
          </w:tcPr>
          <w:p w14:paraId="7455B5AD" w14:textId="77777777" w:rsidR="007B0C52" w:rsidRPr="00502604" w:rsidRDefault="007B0C52" w:rsidP="00AC5858">
            <w:pPr>
              <w:jc w:val="center"/>
              <w:rPr>
                <w:rFonts w:ascii="Verdana" w:hAnsi="Verdana"/>
                <w:b/>
              </w:rPr>
            </w:pPr>
            <w:bookmarkStart w:id="191" w:name="_Hlk161733962"/>
            <w:r w:rsidRPr="00502604">
              <w:rPr>
                <w:rFonts w:ascii="Verdana" w:hAnsi="Verdana"/>
                <w:b/>
              </w:rPr>
              <w:t>N°</w:t>
            </w:r>
          </w:p>
        </w:tc>
        <w:tc>
          <w:tcPr>
            <w:tcW w:w="2385" w:type="dxa"/>
            <w:shd w:val="clear" w:color="auto" w:fill="1F3864"/>
          </w:tcPr>
          <w:p w14:paraId="1727A895"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cPr>
          <w:p w14:paraId="677B23FC"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cPr>
          <w:p w14:paraId="7A205BCD"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38A4BC72" w14:textId="77777777" w:rsidTr="00AC5858">
        <w:tc>
          <w:tcPr>
            <w:tcW w:w="584" w:type="dxa"/>
            <w:shd w:val="clear" w:color="auto" w:fill="BDD6EE"/>
          </w:tcPr>
          <w:p w14:paraId="219BD8DB" w14:textId="77777777" w:rsidR="007B0C52" w:rsidRPr="00502604" w:rsidRDefault="007B0C52" w:rsidP="00AC5858">
            <w:pPr>
              <w:jc w:val="center"/>
              <w:rPr>
                <w:rFonts w:ascii="Verdana" w:hAnsi="Verdana"/>
                <w:b/>
              </w:rPr>
            </w:pPr>
            <w:r w:rsidRPr="00502604">
              <w:rPr>
                <w:rFonts w:ascii="Verdana" w:hAnsi="Verdana"/>
                <w:b/>
              </w:rPr>
              <w:t>31</w:t>
            </w:r>
          </w:p>
        </w:tc>
        <w:tc>
          <w:tcPr>
            <w:tcW w:w="2385" w:type="dxa"/>
            <w:shd w:val="clear" w:color="auto" w:fill="BDD6EE"/>
          </w:tcPr>
          <w:p w14:paraId="72DB1D7A" w14:textId="77777777" w:rsidR="007B0C52" w:rsidRPr="00502604" w:rsidRDefault="007B0C52" w:rsidP="00AC5858">
            <w:pPr>
              <w:jc w:val="center"/>
              <w:rPr>
                <w:rFonts w:ascii="Verdana" w:hAnsi="Verdana"/>
                <w:b/>
              </w:rPr>
            </w:pPr>
            <w:r w:rsidRPr="00502604">
              <w:rPr>
                <w:rFonts w:ascii="Verdana" w:hAnsi="Verdana"/>
                <w:b/>
              </w:rPr>
              <w:t>VAC - OF - VEN - 7</w:t>
            </w:r>
          </w:p>
        </w:tc>
        <w:tc>
          <w:tcPr>
            <w:tcW w:w="1145" w:type="dxa"/>
            <w:shd w:val="clear" w:color="auto" w:fill="BDD6EE"/>
          </w:tcPr>
          <w:p w14:paraId="5B06BBF1" w14:textId="77777777" w:rsidR="007B0C52" w:rsidRPr="00502604" w:rsidRDefault="007B0C52" w:rsidP="00AC5858">
            <w:pPr>
              <w:jc w:val="center"/>
              <w:rPr>
                <w:rFonts w:ascii="Verdana" w:hAnsi="Verdana"/>
                <w:b/>
              </w:rPr>
            </w:pPr>
            <w:r w:rsidRPr="00502604">
              <w:rPr>
                <w:rFonts w:ascii="Verdana" w:hAnsi="Verdana"/>
                <w:b/>
              </w:rPr>
              <w:t>M2</w:t>
            </w:r>
          </w:p>
        </w:tc>
        <w:tc>
          <w:tcPr>
            <w:tcW w:w="5520" w:type="dxa"/>
            <w:shd w:val="clear" w:color="auto" w:fill="BDD6EE"/>
          </w:tcPr>
          <w:p w14:paraId="2C64F8AC" w14:textId="77777777" w:rsidR="007B0C52" w:rsidRPr="00502604" w:rsidRDefault="007B0C52" w:rsidP="00AC5858">
            <w:pPr>
              <w:jc w:val="center"/>
              <w:rPr>
                <w:rFonts w:ascii="Verdana" w:hAnsi="Verdana"/>
                <w:b/>
              </w:rPr>
            </w:pPr>
            <w:r w:rsidRPr="00502604">
              <w:rPr>
                <w:rFonts w:ascii="Verdana" w:hAnsi="Verdana" w:cs="Tahoma"/>
                <w:b/>
                <w:color w:val="000000" w:themeColor="text1"/>
                <w:lang w:eastAsia="es-ES"/>
              </w:rPr>
              <w:t>PROVISIÓN Y COLOCADO MARCO DE ALUMINIO LÍNEA 20 C/MALLA MILIMÉTRICA PARA VENTANA DE ALUMINIO</w:t>
            </w:r>
          </w:p>
        </w:tc>
      </w:tr>
      <w:bookmarkEnd w:id="191"/>
    </w:tbl>
    <w:p w14:paraId="22DE32B7" w14:textId="77777777" w:rsidR="007B0C52" w:rsidRPr="00502604" w:rsidRDefault="007B0C52" w:rsidP="007B0C52">
      <w:pPr>
        <w:tabs>
          <w:tab w:val="left" w:pos="560"/>
        </w:tabs>
        <w:jc w:val="both"/>
        <w:rPr>
          <w:rFonts w:ascii="Verdana" w:hAnsi="Verdana" w:cs="Tahoma"/>
          <w:b/>
          <w:color w:val="000000" w:themeColor="text1"/>
          <w:lang w:eastAsia="es-ES"/>
        </w:rPr>
      </w:pPr>
    </w:p>
    <w:p w14:paraId="414C4D07" w14:textId="77777777" w:rsidR="007B0C52" w:rsidRPr="00502604" w:rsidRDefault="007B0C52" w:rsidP="007B0C52">
      <w:pPr>
        <w:tabs>
          <w:tab w:val="left" w:pos="560"/>
        </w:tabs>
        <w:ind w:left="560" w:hanging="560"/>
        <w:jc w:val="both"/>
        <w:rPr>
          <w:rFonts w:ascii="Verdana" w:hAnsi="Verdana" w:cs="Tahoma"/>
          <w:b/>
          <w:color w:val="000000" w:themeColor="text1"/>
          <w:lang w:eastAsia="es-ES"/>
        </w:rPr>
      </w:pPr>
      <w:r w:rsidRPr="00502604">
        <w:rPr>
          <w:rFonts w:ascii="Verdana" w:hAnsi="Verdana" w:cs="Tahoma"/>
          <w:b/>
          <w:color w:val="000000" w:themeColor="text1"/>
          <w:lang w:eastAsia="es-ES"/>
        </w:rPr>
        <w:t>DESCRIPCIÓN. -</w:t>
      </w:r>
    </w:p>
    <w:p w14:paraId="2733E860" w14:textId="77777777" w:rsidR="007B0C52" w:rsidRPr="00502604" w:rsidRDefault="007B0C52" w:rsidP="007B0C52">
      <w:pPr>
        <w:tabs>
          <w:tab w:val="left" w:pos="560"/>
        </w:tabs>
        <w:jc w:val="both"/>
        <w:rPr>
          <w:rFonts w:ascii="Verdana" w:hAnsi="Verdana" w:cs="Tahoma"/>
          <w:b/>
          <w:color w:val="000000" w:themeColor="text1"/>
          <w:lang w:eastAsia="es-ES"/>
        </w:rPr>
      </w:pPr>
    </w:p>
    <w:p w14:paraId="0D6674C2" w14:textId="77777777" w:rsidR="007B0C52" w:rsidRPr="00502604" w:rsidRDefault="007B0C52" w:rsidP="007B0C52">
      <w:pPr>
        <w:tabs>
          <w:tab w:val="left" w:pos="560"/>
        </w:tabs>
        <w:jc w:val="both"/>
        <w:rPr>
          <w:rFonts w:ascii="Verdana" w:hAnsi="Verdana" w:cs="Tahoma"/>
          <w:color w:val="000000" w:themeColor="text1"/>
          <w:lang w:eastAsia="es-ES"/>
        </w:rPr>
      </w:pPr>
      <w:r w:rsidRPr="00502604">
        <w:rPr>
          <w:rFonts w:ascii="Verdana" w:hAnsi="Verdana" w:cs="Tahoma"/>
          <w:color w:val="000000" w:themeColor="text1"/>
          <w:lang w:eastAsia="es-ES"/>
        </w:rPr>
        <w:t xml:space="preserve">Este ítem se refiere a la provisión y colocación de marco de aluminio línea 20 c/malla milimétrica para ventana de aluminio en ambientes que indique el plano, </w:t>
      </w:r>
      <w:r w:rsidRPr="00502604">
        <w:rPr>
          <w:rFonts w:ascii="Verdana" w:hAnsi="Verdana" w:cs="Tahoma"/>
          <w:color w:val="000000"/>
        </w:rPr>
        <w:t>y/o instrucción del Inspector de Proyecto.</w:t>
      </w:r>
    </w:p>
    <w:p w14:paraId="2E99EDB3" w14:textId="77777777" w:rsidR="007B0C52" w:rsidRPr="00502604" w:rsidRDefault="007B0C52" w:rsidP="007B0C52">
      <w:pPr>
        <w:tabs>
          <w:tab w:val="left" w:pos="560"/>
        </w:tabs>
        <w:jc w:val="both"/>
        <w:rPr>
          <w:rFonts w:ascii="Verdana" w:hAnsi="Verdana" w:cs="Tahoma"/>
          <w:color w:val="000000" w:themeColor="text1"/>
          <w:lang w:eastAsia="es-ES"/>
        </w:rPr>
      </w:pPr>
    </w:p>
    <w:p w14:paraId="6240C0D8" w14:textId="77777777" w:rsidR="007B0C52" w:rsidRPr="00502604" w:rsidRDefault="007B0C52" w:rsidP="007B0C52">
      <w:pPr>
        <w:tabs>
          <w:tab w:val="left" w:pos="560"/>
        </w:tabs>
        <w:jc w:val="both"/>
        <w:rPr>
          <w:rFonts w:ascii="Verdana" w:hAnsi="Verdana" w:cs="Tahoma"/>
          <w:b/>
          <w:color w:val="000000" w:themeColor="text1"/>
          <w:lang w:eastAsia="es-ES"/>
        </w:rPr>
      </w:pPr>
      <w:r w:rsidRPr="00502604">
        <w:rPr>
          <w:rFonts w:ascii="Verdana" w:hAnsi="Verdana" w:cs="Tahoma"/>
          <w:b/>
          <w:color w:val="000000" w:themeColor="text1"/>
          <w:lang w:eastAsia="es-ES"/>
        </w:rPr>
        <w:t>MATERIALES, HERRAMIENTAS Y EQUIPO. –</w:t>
      </w:r>
    </w:p>
    <w:p w14:paraId="69330FFC" w14:textId="77777777" w:rsidR="007B0C52" w:rsidRPr="00502604" w:rsidRDefault="007B0C52" w:rsidP="007B0C52">
      <w:pPr>
        <w:tabs>
          <w:tab w:val="left" w:pos="560"/>
        </w:tabs>
        <w:jc w:val="both"/>
        <w:rPr>
          <w:rFonts w:ascii="Verdana" w:hAnsi="Verdana" w:cs="Tahoma"/>
          <w:color w:val="000000" w:themeColor="text1"/>
          <w:lang w:eastAsia="es-ES"/>
        </w:rPr>
      </w:pPr>
    </w:p>
    <w:p w14:paraId="66F91781"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D078B59" w14:textId="77777777" w:rsidR="007B0C52" w:rsidRPr="00502604" w:rsidRDefault="007B0C52" w:rsidP="007B0C52">
      <w:pPr>
        <w:tabs>
          <w:tab w:val="left" w:pos="8711"/>
        </w:tabs>
        <w:jc w:val="both"/>
        <w:rPr>
          <w:rFonts w:ascii="Verdana" w:hAnsi="Verdana" w:cs="Tahoma"/>
        </w:rPr>
      </w:pPr>
    </w:p>
    <w:p w14:paraId="2579CD38" w14:textId="77777777" w:rsidR="007B0C52" w:rsidRPr="00502604" w:rsidRDefault="007B0C52" w:rsidP="007B0C52">
      <w:pPr>
        <w:tabs>
          <w:tab w:val="left" w:pos="560"/>
        </w:tabs>
        <w:jc w:val="both"/>
        <w:rPr>
          <w:rFonts w:ascii="Verdana" w:hAnsi="Verdana" w:cs="Tahoma"/>
          <w:b/>
          <w:color w:val="000000" w:themeColor="text1"/>
          <w:lang w:eastAsia="es-ES"/>
        </w:rPr>
      </w:pPr>
      <w:r w:rsidRPr="00502604">
        <w:rPr>
          <w:rFonts w:ascii="Verdana" w:hAnsi="Verdana" w:cs="Tahoma"/>
          <w:b/>
          <w:color w:val="000000" w:themeColor="text1"/>
          <w:lang w:eastAsia="es-ES"/>
        </w:rPr>
        <w:t>FORMA DE EJECUCIÓN. –</w:t>
      </w:r>
    </w:p>
    <w:p w14:paraId="4CC2A8CC" w14:textId="77777777" w:rsidR="007B0C52" w:rsidRPr="00502604" w:rsidRDefault="007B0C52" w:rsidP="007B0C52">
      <w:pPr>
        <w:tabs>
          <w:tab w:val="left" w:pos="560"/>
        </w:tabs>
        <w:jc w:val="both"/>
        <w:rPr>
          <w:rFonts w:ascii="Verdana" w:hAnsi="Verdana" w:cs="Tahoma"/>
          <w:color w:val="000000" w:themeColor="text1"/>
          <w:lang w:eastAsia="es-ES"/>
        </w:rPr>
      </w:pPr>
    </w:p>
    <w:p w14:paraId="62D27093" w14:textId="77777777" w:rsidR="007B0C52" w:rsidRPr="00502604" w:rsidRDefault="007B0C52" w:rsidP="007B0C52">
      <w:pPr>
        <w:tabs>
          <w:tab w:val="left" w:pos="560"/>
        </w:tabs>
        <w:jc w:val="both"/>
        <w:rPr>
          <w:rFonts w:ascii="Verdana" w:hAnsi="Verdana" w:cs="Tahoma"/>
          <w:color w:val="000000" w:themeColor="text1"/>
          <w:lang w:eastAsia="es-ES"/>
        </w:rPr>
      </w:pPr>
      <w:r w:rsidRPr="00502604">
        <w:rPr>
          <w:rFonts w:ascii="Verdana" w:hAnsi="Verdana" w:cs="Tahoma"/>
          <w:color w:val="000000" w:themeColor="text1"/>
          <w:lang w:eastAsia="es-ES"/>
        </w:rPr>
        <w:t xml:space="preserve">Antes de realizar la fabricación del marco, La Entidad Ejecutora deberá verificar cuidadosamente las dimensiones reales en obra. </w:t>
      </w:r>
    </w:p>
    <w:p w14:paraId="3E35A8C5" w14:textId="77777777" w:rsidR="007B0C52" w:rsidRPr="00502604" w:rsidRDefault="007B0C52" w:rsidP="007B0C52">
      <w:pPr>
        <w:tabs>
          <w:tab w:val="left" w:pos="560"/>
        </w:tabs>
        <w:jc w:val="both"/>
        <w:rPr>
          <w:rFonts w:ascii="Verdana" w:hAnsi="Verdana" w:cs="Tahoma"/>
          <w:color w:val="000000" w:themeColor="text1"/>
          <w:lang w:eastAsia="es-ES"/>
        </w:rPr>
      </w:pPr>
    </w:p>
    <w:p w14:paraId="2B986097" w14:textId="77777777" w:rsidR="007B0C52" w:rsidRPr="00502604" w:rsidRDefault="007B0C52" w:rsidP="007B0C52">
      <w:pPr>
        <w:tabs>
          <w:tab w:val="left" w:pos="560"/>
        </w:tabs>
        <w:jc w:val="both"/>
        <w:rPr>
          <w:rFonts w:ascii="Verdana" w:hAnsi="Verdana" w:cs="Tahoma"/>
          <w:color w:val="000000" w:themeColor="text1"/>
          <w:lang w:eastAsia="es-ES"/>
        </w:rPr>
      </w:pPr>
      <w:r w:rsidRPr="00502604">
        <w:rPr>
          <w:rFonts w:ascii="Verdana" w:hAnsi="Verdana" w:cs="Tahoma"/>
          <w:color w:val="000000" w:themeColor="text1"/>
          <w:lang w:eastAsia="es-ES"/>
        </w:rPr>
        <w:t>En el proceso de fabricación deberá emplearse el equipo y herramientas adecuadas, así como mano de obra calificada, que garantice un trabajo satisfactorio.</w:t>
      </w:r>
    </w:p>
    <w:p w14:paraId="0FBE3E3A" w14:textId="77777777" w:rsidR="007B0C52" w:rsidRPr="00502604" w:rsidRDefault="007B0C52" w:rsidP="007B0C52">
      <w:pPr>
        <w:tabs>
          <w:tab w:val="left" w:pos="560"/>
        </w:tabs>
        <w:jc w:val="both"/>
        <w:rPr>
          <w:rFonts w:ascii="Verdana" w:hAnsi="Verdana" w:cs="Tahoma"/>
          <w:color w:val="000000" w:themeColor="text1"/>
          <w:lang w:eastAsia="es-ES"/>
        </w:rPr>
      </w:pPr>
    </w:p>
    <w:p w14:paraId="1065E17C" w14:textId="77777777" w:rsidR="007B0C52" w:rsidRPr="00502604" w:rsidRDefault="007B0C52" w:rsidP="007B0C52">
      <w:pPr>
        <w:tabs>
          <w:tab w:val="left" w:pos="560"/>
        </w:tabs>
        <w:jc w:val="both"/>
        <w:rPr>
          <w:rFonts w:ascii="Verdana" w:hAnsi="Verdana" w:cs="Tahoma"/>
          <w:color w:val="000000" w:themeColor="text1"/>
          <w:lang w:eastAsia="es-ES"/>
        </w:rPr>
      </w:pPr>
      <w:r w:rsidRPr="00502604">
        <w:rPr>
          <w:rFonts w:ascii="Verdana" w:hAnsi="Verdana" w:cs="Tahoma"/>
          <w:color w:val="000000" w:themeColor="text1"/>
          <w:lang w:eastAsia="es-ES"/>
        </w:rPr>
        <w:t>Las uniones se realizarán con tornillos inoxidables y serán lo suficientemente sólidas para resistir los esfuerzos correspondientes al transporte, colocación y operación.</w:t>
      </w:r>
    </w:p>
    <w:p w14:paraId="2F87FE2E" w14:textId="77777777" w:rsidR="007B0C52" w:rsidRPr="00502604" w:rsidRDefault="007B0C52" w:rsidP="007B0C52">
      <w:pPr>
        <w:tabs>
          <w:tab w:val="left" w:pos="560"/>
        </w:tabs>
        <w:jc w:val="both"/>
        <w:rPr>
          <w:rFonts w:ascii="Verdana" w:hAnsi="Verdana" w:cs="Tahoma"/>
          <w:color w:val="000000" w:themeColor="text1"/>
          <w:lang w:eastAsia="es-ES"/>
        </w:rPr>
      </w:pPr>
    </w:p>
    <w:p w14:paraId="0F2F0407" w14:textId="77777777" w:rsidR="007B0C52" w:rsidRPr="00502604" w:rsidRDefault="007B0C52" w:rsidP="007B0C52">
      <w:pPr>
        <w:tabs>
          <w:tab w:val="left" w:pos="560"/>
        </w:tabs>
        <w:jc w:val="both"/>
        <w:rPr>
          <w:rFonts w:ascii="Verdana" w:hAnsi="Verdana" w:cs="Tahoma"/>
          <w:color w:val="000000" w:themeColor="text1"/>
          <w:lang w:eastAsia="es-ES"/>
        </w:rPr>
      </w:pPr>
      <w:r w:rsidRPr="00502604">
        <w:rPr>
          <w:rFonts w:ascii="Verdana" w:hAnsi="Verdana" w:cs="Tahoma"/>
          <w:color w:val="000000" w:themeColor="text1"/>
          <w:lang w:eastAsia="es-ES"/>
        </w:rPr>
        <w:t>Los perfiles del marco deberán satisfacer las condiciones de un verdadero cierre a doble contacto. Los marcos de aluminio serán construidos de acuerdo a planos de detalles y estarán provistas de todos los accesorios.</w:t>
      </w:r>
    </w:p>
    <w:p w14:paraId="19BA47CD" w14:textId="77777777" w:rsidR="007B0C52" w:rsidRPr="00502604" w:rsidRDefault="007B0C52" w:rsidP="007B0C52">
      <w:pPr>
        <w:tabs>
          <w:tab w:val="left" w:pos="560"/>
        </w:tabs>
        <w:jc w:val="both"/>
        <w:rPr>
          <w:rFonts w:ascii="Verdana" w:hAnsi="Verdana" w:cs="Tahoma"/>
          <w:color w:val="000000" w:themeColor="text1"/>
          <w:lang w:eastAsia="es-ES"/>
        </w:rPr>
      </w:pPr>
    </w:p>
    <w:p w14:paraId="1A615359" w14:textId="77777777" w:rsidR="007B0C52" w:rsidRPr="00502604" w:rsidRDefault="007B0C52" w:rsidP="007B0C52">
      <w:pPr>
        <w:tabs>
          <w:tab w:val="left" w:pos="560"/>
        </w:tabs>
        <w:jc w:val="both"/>
        <w:rPr>
          <w:rFonts w:ascii="Verdana" w:hAnsi="Verdana" w:cs="Tahoma"/>
          <w:color w:val="000000" w:themeColor="text1"/>
          <w:lang w:eastAsia="es-ES"/>
        </w:rPr>
      </w:pPr>
      <w:r w:rsidRPr="00502604">
        <w:rPr>
          <w:rFonts w:ascii="Verdana" w:hAnsi="Verdana" w:cs="Tahoma"/>
          <w:color w:val="000000" w:themeColor="text1"/>
          <w:lang w:eastAsia="es-ES"/>
        </w:rPr>
        <w:t>Después de comprobar que las medidas son las correctas, se debe </w:t>
      </w:r>
      <w:r w:rsidRPr="00502604">
        <w:rPr>
          <w:rFonts w:ascii="Verdana" w:hAnsi="Verdana" w:cs="Tahoma"/>
          <w:bCs/>
          <w:color w:val="000000" w:themeColor="text1"/>
          <w:lang w:eastAsia="es-ES"/>
        </w:rPr>
        <w:t>nivelar y aplomar el marco</w:t>
      </w:r>
      <w:r w:rsidRPr="00502604">
        <w:rPr>
          <w:rFonts w:ascii="Verdana" w:hAnsi="Verdana" w:cs="Tahoma"/>
          <w:color w:val="000000" w:themeColor="text1"/>
          <w:lang w:eastAsia="es-ES"/>
        </w:rPr>
        <w:t> y posteriormente se </w:t>
      </w:r>
      <w:r w:rsidRPr="00502604">
        <w:rPr>
          <w:rFonts w:ascii="Verdana" w:hAnsi="Verdana" w:cs="Tahoma"/>
          <w:bCs/>
          <w:color w:val="000000" w:themeColor="text1"/>
          <w:lang w:eastAsia="es-ES"/>
        </w:rPr>
        <w:t>coloca en el hueco</w:t>
      </w:r>
      <w:r w:rsidRPr="00502604">
        <w:rPr>
          <w:rFonts w:ascii="Verdana" w:hAnsi="Verdana" w:cs="Tahoma"/>
          <w:color w:val="000000" w:themeColor="text1"/>
          <w:lang w:eastAsia="es-ES"/>
        </w:rPr>
        <w:t> para su fijación en el muro con los tornillos. Realizado este pasó, se procede al </w:t>
      </w:r>
      <w:r w:rsidRPr="00502604">
        <w:rPr>
          <w:rFonts w:ascii="Verdana" w:hAnsi="Verdana" w:cs="Tahoma"/>
          <w:bCs/>
          <w:color w:val="000000" w:themeColor="text1"/>
          <w:lang w:eastAsia="es-ES"/>
        </w:rPr>
        <w:t>sellado del marco</w:t>
      </w:r>
      <w:r w:rsidRPr="00502604">
        <w:rPr>
          <w:rFonts w:ascii="Verdana" w:hAnsi="Verdana" w:cs="Tahoma"/>
          <w:color w:val="000000" w:themeColor="text1"/>
          <w:lang w:eastAsia="es-ES"/>
        </w:rPr>
        <w:t>, con los materiales adecuados.</w:t>
      </w:r>
    </w:p>
    <w:p w14:paraId="22C748F0" w14:textId="77777777" w:rsidR="007B0C52" w:rsidRPr="00502604" w:rsidRDefault="007B0C52" w:rsidP="007B0C52">
      <w:pPr>
        <w:tabs>
          <w:tab w:val="left" w:pos="560"/>
        </w:tabs>
        <w:jc w:val="both"/>
        <w:rPr>
          <w:rFonts w:ascii="Verdana" w:hAnsi="Verdana" w:cs="Tahoma"/>
          <w:color w:val="000000" w:themeColor="text1"/>
          <w:lang w:eastAsia="es-ES"/>
        </w:rPr>
      </w:pPr>
    </w:p>
    <w:p w14:paraId="5245DD3A" w14:textId="77777777" w:rsidR="007B0C52" w:rsidRPr="00502604" w:rsidRDefault="007B0C52" w:rsidP="007B0C52">
      <w:pPr>
        <w:tabs>
          <w:tab w:val="left" w:pos="560"/>
        </w:tabs>
        <w:jc w:val="both"/>
        <w:rPr>
          <w:rFonts w:ascii="Verdana" w:hAnsi="Verdana" w:cs="Tahoma"/>
          <w:b/>
        </w:rPr>
      </w:pPr>
      <w:r w:rsidRPr="00502604">
        <w:rPr>
          <w:rFonts w:ascii="Verdana" w:hAnsi="Verdana" w:cs="Tahoma"/>
          <w:b/>
        </w:rPr>
        <w:t>Criterios de Control, Aceptación y Rechazo</w:t>
      </w:r>
    </w:p>
    <w:p w14:paraId="5D44E331" w14:textId="77777777" w:rsidR="007B0C52" w:rsidRPr="00502604" w:rsidRDefault="007B0C52" w:rsidP="007B0C52">
      <w:pPr>
        <w:tabs>
          <w:tab w:val="left" w:pos="8711"/>
        </w:tabs>
        <w:jc w:val="both"/>
        <w:rPr>
          <w:rFonts w:ascii="Verdana" w:hAnsi="Verdana" w:cs="Tahoma"/>
        </w:rPr>
      </w:pPr>
      <w:r w:rsidRPr="00502604">
        <w:rPr>
          <w:rFonts w:ascii="Verdana" w:hAnsi="Verdana" w:cs="Tahoma"/>
        </w:rPr>
        <w:lastRenderedPageBreak/>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36CCC8EF" w14:textId="77777777" w:rsidR="007B0C52" w:rsidRPr="00502604" w:rsidRDefault="007B0C52" w:rsidP="007B0C52">
      <w:pPr>
        <w:tabs>
          <w:tab w:val="left" w:pos="560"/>
        </w:tabs>
        <w:jc w:val="both"/>
        <w:rPr>
          <w:rFonts w:ascii="Verdana" w:hAnsi="Verdana" w:cs="Tahoma"/>
          <w:b/>
          <w:color w:val="000000" w:themeColor="text1"/>
          <w:lang w:eastAsia="es-ES"/>
        </w:rPr>
      </w:pPr>
    </w:p>
    <w:p w14:paraId="69455582" w14:textId="77777777" w:rsidR="007B0C52" w:rsidRPr="00502604" w:rsidRDefault="007B0C52" w:rsidP="007B0C52">
      <w:pPr>
        <w:tabs>
          <w:tab w:val="left" w:pos="560"/>
        </w:tabs>
        <w:jc w:val="both"/>
        <w:rPr>
          <w:rFonts w:ascii="Verdana" w:hAnsi="Verdana" w:cs="Tahoma"/>
          <w:b/>
          <w:color w:val="000000" w:themeColor="text1"/>
          <w:lang w:eastAsia="es-ES"/>
        </w:rPr>
      </w:pPr>
      <w:r w:rsidRPr="00502604">
        <w:rPr>
          <w:rFonts w:ascii="Verdana" w:hAnsi="Verdana" w:cs="Tahoma"/>
          <w:b/>
          <w:color w:val="000000" w:themeColor="text1"/>
          <w:lang w:eastAsia="es-ES"/>
        </w:rPr>
        <w:t>MEDICIÓN. –</w:t>
      </w:r>
    </w:p>
    <w:p w14:paraId="23EE5084" w14:textId="77777777" w:rsidR="007B0C52" w:rsidRPr="00502604" w:rsidRDefault="007B0C52" w:rsidP="007B0C52">
      <w:pPr>
        <w:tabs>
          <w:tab w:val="left" w:pos="560"/>
        </w:tabs>
        <w:jc w:val="both"/>
        <w:rPr>
          <w:rFonts w:ascii="Verdana" w:hAnsi="Verdana" w:cs="Tahoma"/>
          <w:color w:val="000000" w:themeColor="text1"/>
          <w:lang w:eastAsia="es-ES"/>
        </w:rPr>
      </w:pPr>
    </w:p>
    <w:p w14:paraId="0893AE33" w14:textId="77777777" w:rsidR="007B0C52" w:rsidRPr="00502604" w:rsidRDefault="007B0C52" w:rsidP="007B0C52">
      <w:pPr>
        <w:tabs>
          <w:tab w:val="left" w:pos="560"/>
        </w:tabs>
        <w:jc w:val="both"/>
        <w:rPr>
          <w:rFonts w:ascii="Verdana" w:hAnsi="Verdana" w:cs="Tahoma"/>
          <w:color w:val="000000" w:themeColor="text1"/>
          <w:lang w:eastAsia="es-ES"/>
        </w:rPr>
      </w:pPr>
      <w:r w:rsidRPr="00502604">
        <w:rPr>
          <w:rFonts w:ascii="Verdana" w:hAnsi="Verdana" w:cs="Tahoma"/>
          <w:color w:val="000000" w:themeColor="text1"/>
          <w:lang w:eastAsia="es-ES"/>
        </w:rPr>
        <w:t xml:space="preserve">Los marcos de aluminio línea 20 c/malla milimétrica para ventana de aluminio serán medidos en </w:t>
      </w:r>
      <w:r w:rsidRPr="00502604">
        <w:rPr>
          <w:rFonts w:ascii="Verdana" w:hAnsi="Verdana" w:cs="Tahoma"/>
          <w:b/>
          <w:color w:val="000000" w:themeColor="text1"/>
          <w:lang w:eastAsia="es-ES"/>
        </w:rPr>
        <w:t xml:space="preserve">metros cuadrados </w:t>
      </w:r>
      <w:r w:rsidRPr="00502604">
        <w:rPr>
          <w:rFonts w:ascii="Verdana" w:hAnsi="Verdana" w:cs="Tahoma"/>
          <w:color w:val="000000" w:themeColor="text1"/>
          <w:lang w:eastAsia="es-ES"/>
        </w:rPr>
        <w:t>neto ejecutado instalado en obra y autorizado por el Inspector de Proyecto.</w:t>
      </w:r>
    </w:p>
    <w:p w14:paraId="248E90A1" w14:textId="77777777" w:rsidR="007B0C52" w:rsidRPr="00502604" w:rsidRDefault="007B0C52" w:rsidP="007B0C52">
      <w:pPr>
        <w:tabs>
          <w:tab w:val="left" w:pos="560"/>
        </w:tabs>
        <w:jc w:val="both"/>
        <w:rPr>
          <w:rFonts w:ascii="Verdana" w:hAnsi="Verdana" w:cs="Tahoma"/>
          <w:lang w:eastAsia="es-ES"/>
        </w:rPr>
      </w:pPr>
    </w:p>
    <w:p w14:paraId="0C4F2983" w14:textId="77777777" w:rsidR="007B0C52" w:rsidRPr="00502604" w:rsidRDefault="007B0C52" w:rsidP="007B0C52">
      <w:pPr>
        <w:tabs>
          <w:tab w:val="left" w:pos="560"/>
        </w:tabs>
        <w:jc w:val="both"/>
        <w:rPr>
          <w:rFonts w:ascii="Verdana" w:hAnsi="Verdana" w:cs="Tahoma"/>
          <w:b/>
          <w:lang w:eastAsia="es-ES"/>
        </w:rPr>
      </w:pPr>
      <w:r w:rsidRPr="00502604">
        <w:rPr>
          <w:rFonts w:ascii="Verdana" w:hAnsi="Verdana" w:cs="Tahoma"/>
          <w:b/>
          <w:lang w:eastAsia="es-ES"/>
        </w:rPr>
        <w:t>APORTE PROPIO. –</w:t>
      </w:r>
    </w:p>
    <w:p w14:paraId="53F842D5" w14:textId="77777777" w:rsidR="007B0C52" w:rsidRPr="00502604" w:rsidRDefault="007B0C52" w:rsidP="007B0C52">
      <w:pPr>
        <w:tabs>
          <w:tab w:val="left" w:pos="560"/>
        </w:tabs>
        <w:jc w:val="both"/>
        <w:rPr>
          <w:rFonts w:ascii="Verdana" w:hAnsi="Verdana" w:cs="Tahoma"/>
          <w:lang w:eastAsia="es-ES"/>
        </w:rPr>
      </w:pPr>
    </w:p>
    <w:p w14:paraId="7628C0B7" w14:textId="77777777" w:rsidR="007B0C52" w:rsidRPr="00502604" w:rsidRDefault="007B0C52" w:rsidP="007B0C52">
      <w:pPr>
        <w:tabs>
          <w:tab w:val="left" w:pos="560"/>
        </w:tabs>
        <w:jc w:val="both"/>
        <w:rPr>
          <w:rFonts w:ascii="Verdana" w:hAnsi="Verdana" w:cs="Tahoma"/>
          <w:color w:val="000000" w:themeColor="text1"/>
          <w:lang w:eastAsia="es-ES"/>
        </w:rPr>
      </w:pPr>
      <w:r w:rsidRPr="00502604">
        <w:rPr>
          <w:rFonts w:ascii="Verdana" w:hAnsi="Verdana" w:cs="Tahoma"/>
          <w:lang w:eastAsia="es-ES"/>
        </w:rPr>
        <w:t xml:space="preserve">El aporte propio se encuentra especificado en el análisis de precios unitarios, mismos </w:t>
      </w:r>
      <w:r w:rsidRPr="00502604">
        <w:rPr>
          <w:rFonts w:ascii="Verdana" w:hAnsi="Verdana" w:cs="Tahoma"/>
          <w:color w:val="000000" w:themeColor="text1"/>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476166F" w14:textId="77777777" w:rsidR="007B0C52" w:rsidRPr="00502604" w:rsidRDefault="007B0C52" w:rsidP="007B0C52">
      <w:pPr>
        <w:tabs>
          <w:tab w:val="left" w:pos="560"/>
        </w:tabs>
        <w:jc w:val="both"/>
        <w:rPr>
          <w:rFonts w:ascii="Verdana" w:hAnsi="Verdana" w:cs="Tahoma"/>
          <w:color w:val="000000" w:themeColor="text1"/>
          <w:lang w:eastAsia="es-ES"/>
        </w:rPr>
      </w:pPr>
    </w:p>
    <w:p w14:paraId="11474DCF" w14:textId="77777777" w:rsidR="007B0C52" w:rsidRPr="00502604" w:rsidRDefault="007B0C52" w:rsidP="007B0C52">
      <w:pPr>
        <w:tabs>
          <w:tab w:val="left" w:pos="560"/>
        </w:tabs>
        <w:jc w:val="both"/>
        <w:rPr>
          <w:rFonts w:ascii="Verdana" w:hAnsi="Verdana" w:cs="Tahoma"/>
          <w:color w:val="000000" w:themeColor="text1"/>
          <w:lang w:eastAsia="es-ES"/>
        </w:rPr>
      </w:pPr>
      <w:r w:rsidRPr="00502604">
        <w:rPr>
          <w:rFonts w:ascii="Verdana" w:hAnsi="Verdana" w:cs="Tahoma"/>
          <w:color w:val="000000" w:themeColor="text1"/>
          <w:lang w:eastAsia="es-ES"/>
        </w:rPr>
        <w:t>Este aporte estará sujeto al cronograma de ejecución de obra de la Entidad Ejecutora.</w:t>
      </w:r>
    </w:p>
    <w:p w14:paraId="7780BB7D" w14:textId="77777777" w:rsidR="007B0C52" w:rsidRPr="00502604" w:rsidRDefault="007B0C52" w:rsidP="007B0C52">
      <w:pPr>
        <w:tabs>
          <w:tab w:val="left" w:pos="560"/>
        </w:tabs>
        <w:contextualSpacing/>
        <w:jc w:val="both"/>
        <w:rPr>
          <w:rFonts w:ascii="Verdana" w:hAnsi="Verdana" w:cs="Arial"/>
          <w:b/>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42320B30" w14:textId="77777777" w:rsidTr="00AC5858">
        <w:tc>
          <w:tcPr>
            <w:tcW w:w="584" w:type="dxa"/>
            <w:shd w:val="clear" w:color="auto" w:fill="1F3864" w:themeFill="accent5" w:themeFillShade="80"/>
          </w:tcPr>
          <w:p w14:paraId="20A59A94"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0C27F676"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7426C669"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0E96972B"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22D5164E" w14:textId="77777777" w:rsidTr="00AC5858">
        <w:tc>
          <w:tcPr>
            <w:tcW w:w="584" w:type="dxa"/>
            <w:shd w:val="clear" w:color="auto" w:fill="BDD6EE" w:themeFill="accent1" w:themeFillTint="66"/>
          </w:tcPr>
          <w:p w14:paraId="14E3FD9E" w14:textId="77777777" w:rsidR="007B0C52" w:rsidRPr="00502604" w:rsidRDefault="007B0C52" w:rsidP="00AC5858">
            <w:pPr>
              <w:jc w:val="center"/>
              <w:rPr>
                <w:rFonts w:ascii="Verdana" w:hAnsi="Verdana"/>
                <w:b/>
              </w:rPr>
            </w:pPr>
            <w:r w:rsidRPr="00502604">
              <w:rPr>
                <w:rFonts w:ascii="Verdana" w:hAnsi="Verdana"/>
                <w:b/>
              </w:rPr>
              <w:t>32</w:t>
            </w:r>
          </w:p>
        </w:tc>
        <w:tc>
          <w:tcPr>
            <w:tcW w:w="2385" w:type="dxa"/>
            <w:shd w:val="clear" w:color="auto" w:fill="BDD6EE" w:themeFill="accent1" w:themeFillTint="66"/>
          </w:tcPr>
          <w:p w14:paraId="09854D53" w14:textId="77777777" w:rsidR="007B0C52" w:rsidRPr="00502604" w:rsidRDefault="007B0C52" w:rsidP="00AC5858">
            <w:pPr>
              <w:jc w:val="center"/>
              <w:rPr>
                <w:rFonts w:ascii="Verdana" w:hAnsi="Verdana"/>
                <w:b/>
              </w:rPr>
            </w:pPr>
            <w:r w:rsidRPr="00502604">
              <w:rPr>
                <w:rFonts w:ascii="Verdana" w:hAnsi="Verdana" w:cs="Tahoma"/>
                <w:b/>
              </w:rPr>
              <w:t>VAC-IA-ART-3</w:t>
            </w:r>
          </w:p>
        </w:tc>
        <w:tc>
          <w:tcPr>
            <w:tcW w:w="1145" w:type="dxa"/>
            <w:shd w:val="clear" w:color="auto" w:fill="BDD6EE" w:themeFill="accent1" w:themeFillTint="66"/>
          </w:tcPr>
          <w:p w14:paraId="59F42219" w14:textId="77777777" w:rsidR="007B0C52" w:rsidRPr="00502604" w:rsidRDefault="007B0C52" w:rsidP="00AC5858">
            <w:pPr>
              <w:jc w:val="center"/>
              <w:rPr>
                <w:rFonts w:ascii="Verdana" w:hAnsi="Verdana"/>
                <w:b/>
              </w:rPr>
            </w:pPr>
            <w:r w:rsidRPr="00502604">
              <w:rPr>
                <w:rFonts w:ascii="Verdana" w:hAnsi="Verdana"/>
                <w:b/>
              </w:rPr>
              <w:t>PZA</w:t>
            </w:r>
          </w:p>
        </w:tc>
        <w:tc>
          <w:tcPr>
            <w:tcW w:w="5520" w:type="dxa"/>
            <w:shd w:val="clear" w:color="auto" w:fill="BDD6EE" w:themeFill="accent1" w:themeFillTint="66"/>
          </w:tcPr>
          <w:p w14:paraId="05CCF4B9" w14:textId="77777777" w:rsidR="007B0C52" w:rsidRPr="00502604" w:rsidRDefault="007B0C52" w:rsidP="00AC5858">
            <w:pPr>
              <w:spacing w:before="120"/>
              <w:jc w:val="center"/>
              <w:rPr>
                <w:rFonts w:ascii="Verdana" w:hAnsi="Verdana" w:cs="Helvetica"/>
                <w:color w:val="333333"/>
                <w:lang w:eastAsia="es-BO"/>
              </w:rPr>
            </w:pPr>
            <w:r w:rsidRPr="00502604">
              <w:rPr>
                <w:rFonts w:ascii="Verdana" w:hAnsi="Verdana" w:cs="Tahoma"/>
                <w:b/>
              </w:rPr>
              <w:t>PROVISIÓN Y COLOCADO DE LAVAPLATOS DE DOS FOSAS CON ACCESORIOS</w:t>
            </w:r>
          </w:p>
        </w:tc>
      </w:tr>
    </w:tbl>
    <w:p w14:paraId="63C5718B" w14:textId="77777777" w:rsidR="007B0C52" w:rsidRPr="00502604" w:rsidRDefault="007B0C52" w:rsidP="007B0C52">
      <w:pPr>
        <w:tabs>
          <w:tab w:val="left" w:pos="560"/>
        </w:tabs>
        <w:contextualSpacing/>
        <w:jc w:val="both"/>
        <w:rPr>
          <w:rFonts w:ascii="Verdana" w:hAnsi="Verdana" w:cs="Arial"/>
          <w:b/>
          <w:color w:val="000000"/>
        </w:rPr>
      </w:pPr>
    </w:p>
    <w:p w14:paraId="28A1DF14" w14:textId="77777777" w:rsidR="007B0C52" w:rsidRPr="00502604" w:rsidRDefault="007B0C52" w:rsidP="007B0C52">
      <w:pPr>
        <w:tabs>
          <w:tab w:val="left" w:pos="560"/>
        </w:tabs>
        <w:contextualSpacing/>
        <w:jc w:val="both"/>
        <w:rPr>
          <w:rFonts w:ascii="Verdana" w:hAnsi="Verdana" w:cs="Arial"/>
          <w:b/>
          <w:color w:val="000000"/>
        </w:rPr>
      </w:pPr>
      <w:r w:rsidRPr="00502604">
        <w:rPr>
          <w:rFonts w:ascii="Verdana" w:hAnsi="Verdana" w:cs="Arial"/>
          <w:b/>
          <w:color w:val="000000"/>
        </w:rPr>
        <w:t>DESCRIPCIÓN. –</w:t>
      </w:r>
    </w:p>
    <w:p w14:paraId="64F7C639" w14:textId="77777777" w:rsidR="007B0C52" w:rsidRPr="00502604" w:rsidRDefault="007B0C52" w:rsidP="007B0C52">
      <w:pPr>
        <w:tabs>
          <w:tab w:val="left" w:pos="560"/>
        </w:tabs>
        <w:contextualSpacing/>
        <w:jc w:val="both"/>
        <w:rPr>
          <w:rFonts w:ascii="Verdana" w:hAnsi="Verdana" w:cs="Arial"/>
          <w:b/>
          <w:color w:val="000000"/>
        </w:rPr>
      </w:pPr>
    </w:p>
    <w:p w14:paraId="107C6F3F" w14:textId="77777777" w:rsidR="007B0C52" w:rsidRPr="00502604" w:rsidRDefault="007B0C52" w:rsidP="007B0C52">
      <w:pPr>
        <w:tabs>
          <w:tab w:val="left" w:pos="560"/>
        </w:tabs>
        <w:contextualSpacing/>
        <w:jc w:val="both"/>
        <w:rPr>
          <w:rFonts w:ascii="Verdana" w:hAnsi="Verdana" w:cs="Arial"/>
          <w:color w:val="000000"/>
        </w:rPr>
      </w:pPr>
      <w:r w:rsidRPr="00502604">
        <w:rPr>
          <w:rFonts w:ascii="Verdana" w:hAnsi="Verdana" w:cs="Arial"/>
          <w:color w:val="000000"/>
        </w:rPr>
        <w:t>Este ítem se refiere a la provisión y colocado de lavaplatos de dos fosas con accesorios, grifo, sopapa, sifón y instalación, de acuerdo a planos constructivos, e instrucciones del Inspector de proyecto.</w:t>
      </w:r>
    </w:p>
    <w:p w14:paraId="10C48501" w14:textId="77777777" w:rsidR="007B0C52" w:rsidRPr="00502604" w:rsidRDefault="007B0C52" w:rsidP="007B0C52">
      <w:pPr>
        <w:tabs>
          <w:tab w:val="left" w:pos="560"/>
        </w:tabs>
        <w:contextualSpacing/>
        <w:jc w:val="both"/>
        <w:rPr>
          <w:rFonts w:ascii="Verdana" w:hAnsi="Verdana" w:cs="Arial"/>
          <w:color w:val="000000"/>
        </w:rPr>
      </w:pPr>
    </w:p>
    <w:p w14:paraId="5E2F24EB" w14:textId="77777777" w:rsidR="007B0C52" w:rsidRPr="00502604" w:rsidRDefault="007B0C52" w:rsidP="007B0C52">
      <w:pPr>
        <w:tabs>
          <w:tab w:val="left" w:pos="560"/>
        </w:tabs>
        <w:spacing w:before="120"/>
        <w:contextualSpacing/>
        <w:rPr>
          <w:rFonts w:ascii="Verdana" w:hAnsi="Verdana" w:cs="Arial"/>
          <w:b/>
          <w:color w:val="000000"/>
        </w:rPr>
      </w:pPr>
      <w:r w:rsidRPr="00502604">
        <w:rPr>
          <w:rFonts w:ascii="Verdana" w:hAnsi="Verdana" w:cs="Arial"/>
          <w:b/>
          <w:color w:val="000000"/>
        </w:rPr>
        <w:t>MATERIALES, HERRAMIENTA Y EQUIPOS. –</w:t>
      </w:r>
    </w:p>
    <w:p w14:paraId="51A835FE" w14:textId="77777777" w:rsidR="007B0C52" w:rsidRPr="00502604" w:rsidRDefault="007B0C52" w:rsidP="007B0C52">
      <w:pPr>
        <w:tabs>
          <w:tab w:val="left" w:pos="560"/>
        </w:tabs>
        <w:spacing w:before="120"/>
        <w:contextualSpacing/>
        <w:rPr>
          <w:rFonts w:ascii="Verdana" w:hAnsi="Verdana" w:cs="Arial"/>
          <w:b/>
          <w:color w:val="000000"/>
        </w:rPr>
      </w:pPr>
    </w:p>
    <w:p w14:paraId="3D2C3D52" w14:textId="77777777" w:rsidR="007B0C52" w:rsidRPr="00502604" w:rsidRDefault="007B0C52" w:rsidP="007B0C52">
      <w:pPr>
        <w:tabs>
          <w:tab w:val="left" w:pos="560"/>
        </w:tabs>
        <w:spacing w:before="120"/>
        <w:contextualSpacing/>
        <w:rPr>
          <w:rFonts w:ascii="Verdana" w:hAnsi="Verdana" w:cs="Tahoma"/>
        </w:rPr>
      </w:pPr>
      <w:r w:rsidRPr="00502604">
        <w:rPr>
          <w:rFonts w:ascii="Verdana" w:hAnsi="Verdana" w:cs="Arial"/>
        </w:rPr>
        <w:t>La Entidad Ejecutora deberá suministrar todos los materiales, herramientas y equipo necesarios para la ejecución de los trabajos.</w:t>
      </w:r>
    </w:p>
    <w:p w14:paraId="653949C7" w14:textId="77777777" w:rsidR="007B0C52" w:rsidRPr="00502604" w:rsidRDefault="007B0C52" w:rsidP="007B0C52">
      <w:pPr>
        <w:tabs>
          <w:tab w:val="left" w:pos="560"/>
        </w:tabs>
        <w:spacing w:before="120"/>
        <w:jc w:val="both"/>
        <w:rPr>
          <w:rFonts w:ascii="Verdana" w:hAnsi="Verdana" w:cs="Arial"/>
          <w:b/>
          <w:color w:val="000000"/>
        </w:rPr>
      </w:pPr>
      <w:r w:rsidRPr="00502604">
        <w:rPr>
          <w:rFonts w:ascii="Verdana" w:hAnsi="Verdana" w:cs="Arial"/>
          <w:b/>
          <w:color w:val="000000"/>
        </w:rPr>
        <w:t>FORMA DE EJECUCION. -</w:t>
      </w:r>
    </w:p>
    <w:p w14:paraId="61D05313" w14:textId="77777777" w:rsidR="007B0C52" w:rsidRPr="00502604" w:rsidRDefault="007B0C52" w:rsidP="007B0C52">
      <w:pPr>
        <w:tabs>
          <w:tab w:val="left" w:pos="560"/>
        </w:tabs>
        <w:jc w:val="both"/>
        <w:rPr>
          <w:rFonts w:ascii="Verdana" w:hAnsi="Verdana" w:cs="Arial"/>
        </w:rPr>
      </w:pPr>
      <w:r w:rsidRPr="00502604">
        <w:rPr>
          <w:rFonts w:ascii="Verdana" w:hAnsi="Verdana" w:cs="Arial"/>
        </w:rPr>
        <w:t>Se realizará el replanteo donde se ubicará el lavaplatos y el grifo de acuerdo a los detalles arquitectónicos, planos hidráulicos y/o instrucciones del Inspector de proyecto.</w:t>
      </w:r>
    </w:p>
    <w:p w14:paraId="100FDC71" w14:textId="77777777" w:rsidR="007B0C52" w:rsidRPr="00502604" w:rsidRDefault="007B0C52" w:rsidP="007B0C52">
      <w:pPr>
        <w:tabs>
          <w:tab w:val="left" w:pos="560"/>
        </w:tabs>
        <w:jc w:val="both"/>
        <w:rPr>
          <w:rFonts w:ascii="Verdana" w:hAnsi="Verdana" w:cs="Arial"/>
        </w:rPr>
      </w:pPr>
    </w:p>
    <w:p w14:paraId="4B889B0A" w14:textId="77777777" w:rsidR="007B0C52" w:rsidRPr="00502604" w:rsidRDefault="007B0C52" w:rsidP="007B0C52">
      <w:pPr>
        <w:tabs>
          <w:tab w:val="left" w:pos="560"/>
        </w:tabs>
        <w:jc w:val="both"/>
        <w:rPr>
          <w:rFonts w:ascii="Verdana" w:hAnsi="Verdana" w:cs="Arial"/>
        </w:rPr>
      </w:pPr>
      <w:r w:rsidRPr="00502604">
        <w:rPr>
          <w:rFonts w:ascii="Verdana" w:hAnsi="Verdana" w:cs="Arial"/>
        </w:rPr>
        <w:t>Verificar que el mesón donde se va incrustar o colocar el lavaplatos cuente con el nivel aceptado y el espacio suficiente para la implementación del artefacto, con la aprobación del Inspector de proyecto.</w:t>
      </w:r>
    </w:p>
    <w:p w14:paraId="52B0AD1E" w14:textId="77777777" w:rsidR="007B0C52" w:rsidRPr="00502604" w:rsidRDefault="007B0C52" w:rsidP="007B0C52">
      <w:pPr>
        <w:tabs>
          <w:tab w:val="left" w:pos="560"/>
        </w:tabs>
        <w:jc w:val="both"/>
        <w:rPr>
          <w:rFonts w:ascii="Verdana" w:hAnsi="Verdana" w:cs="Arial"/>
        </w:rPr>
      </w:pPr>
      <w:r w:rsidRPr="00502604">
        <w:rPr>
          <w:rFonts w:ascii="Verdana" w:hAnsi="Verdana" w:cs="Arial"/>
        </w:rPr>
        <w:t>Posteriormente se continuará con la respectiva conexión del lavaplatos a la red de desagüe, comprobando el sellado en todos los elementos utilizados, así como en el punto de conexión.</w:t>
      </w:r>
    </w:p>
    <w:p w14:paraId="5EEE339C" w14:textId="77777777" w:rsidR="007B0C52" w:rsidRPr="00502604" w:rsidRDefault="007B0C52" w:rsidP="007B0C52">
      <w:pPr>
        <w:tabs>
          <w:tab w:val="left" w:pos="560"/>
        </w:tabs>
        <w:jc w:val="both"/>
        <w:rPr>
          <w:rFonts w:ascii="Verdana" w:hAnsi="Verdana" w:cs="Arial"/>
        </w:rPr>
      </w:pPr>
    </w:p>
    <w:p w14:paraId="733ECE19" w14:textId="77777777" w:rsidR="007B0C52" w:rsidRPr="00502604" w:rsidRDefault="007B0C52" w:rsidP="007B0C52">
      <w:pPr>
        <w:tabs>
          <w:tab w:val="left" w:pos="560"/>
        </w:tabs>
        <w:jc w:val="both"/>
        <w:rPr>
          <w:rFonts w:ascii="Verdana" w:hAnsi="Verdana" w:cs="Arial"/>
        </w:rPr>
      </w:pPr>
      <w:r w:rsidRPr="00502604">
        <w:rPr>
          <w:rFonts w:ascii="Verdana" w:hAnsi="Verdana" w:cs="Arial"/>
        </w:rPr>
        <w:t>Una vez conectado el desagüe se procede con la instalación de la grifería y la realización de la conexión entre el punto hidráulico y el grifo, comprobando el sellado en todos los elementos utilizados.</w:t>
      </w:r>
    </w:p>
    <w:p w14:paraId="4B757A89" w14:textId="77777777" w:rsidR="007B0C52" w:rsidRPr="00502604" w:rsidRDefault="007B0C52" w:rsidP="007B0C52">
      <w:pPr>
        <w:tabs>
          <w:tab w:val="left" w:pos="560"/>
        </w:tabs>
        <w:jc w:val="both"/>
        <w:rPr>
          <w:rFonts w:ascii="Verdana" w:hAnsi="Verdana" w:cs="Arial"/>
        </w:rPr>
      </w:pPr>
    </w:p>
    <w:p w14:paraId="74EAB182" w14:textId="77777777" w:rsidR="007B0C52" w:rsidRPr="00502604" w:rsidRDefault="007B0C52" w:rsidP="007B0C52">
      <w:pPr>
        <w:tabs>
          <w:tab w:val="left" w:pos="560"/>
        </w:tabs>
        <w:jc w:val="both"/>
        <w:rPr>
          <w:rFonts w:ascii="Verdana" w:hAnsi="Verdana" w:cs="Arial"/>
          <w:color w:val="000000"/>
        </w:rPr>
      </w:pPr>
      <w:r w:rsidRPr="00502604">
        <w:rPr>
          <w:rFonts w:ascii="Verdana" w:hAnsi="Verdana" w:cs="Arial"/>
          <w:color w:val="000000"/>
        </w:rPr>
        <w:t xml:space="preserve">Una vez se haya realizado la instalación completa del lavaplatos el Inspector de proyecto realizará la aprobación o rechazo de los trabajos concluidos, verificando el cumplimiento de </w:t>
      </w:r>
      <w:r w:rsidRPr="00502604">
        <w:rPr>
          <w:rFonts w:ascii="Verdana" w:hAnsi="Verdana" w:cs="Arial"/>
          <w:color w:val="000000"/>
        </w:rPr>
        <w:lastRenderedPageBreak/>
        <w:t>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AA8BCF6" w14:textId="77777777" w:rsidR="007B0C52" w:rsidRPr="00502604" w:rsidRDefault="007B0C52" w:rsidP="007B0C52">
      <w:pPr>
        <w:tabs>
          <w:tab w:val="left" w:pos="8711"/>
        </w:tabs>
        <w:spacing w:before="120"/>
        <w:jc w:val="both"/>
        <w:rPr>
          <w:rFonts w:ascii="Verdana" w:hAnsi="Verdana" w:cs="Tahoma"/>
          <w:b/>
        </w:rPr>
      </w:pPr>
      <w:r w:rsidRPr="00502604">
        <w:rPr>
          <w:rFonts w:ascii="Verdana" w:hAnsi="Verdana" w:cs="Tahoma"/>
          <w:b/>
        </w:rPr>
        <w:t>Criterios de Control, Aceptación y Rechazo</w:t>
      </w:r>
    </w:p>
    <w:p w14:paraId="66662991" w14:textId="77777777" w:rsidR="007B0C52" w:rsidRPr="00502604" w:rsidRDefault="007B0C52" w:rsidP="007B0C52">
      <w:pPr>
        <w:tabs>
          <w:tab w:val="left" w:pos="560"/>
        </w:tabs>
        <w:spacing w:before="120"/>
        <w:jc w:val="both"/>
        <w:rPr>
          <w:rFonts w:ascii="Verdana" w:hAnsi="Verdana" w:cs="Tahoma"/>
        </w:rPr>
      </w:pPr>
      <w:r w:rsidRPr="00502604">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85597B5" w14:textId="77777777" w:rsidR="007B0C52" w:rsidRPr="00502604" w:rsidRDefault="007B0C52" w:rsidP="007B0C52">
      <w:pPr>
        <w:tabs>
          <w:tab w:val="left" w:pos="560"/>
        </w:tabs>
        <w:spacing w:before="120"/>
        <w:jc w:val="both"/>
        <w:rPr>
          <w:rFonts w:ascii="Verdana" w:hAnsi="Verdana" w:cs="Arial"/>
          <w:b/>
          <w:color w:val="000000"/>
        </w:rPr>
      </w:pPr>
      <w:r w:rsidRPr="00502604">
        <w:rPr>
          <w:rFonts w:ascii="Verdana" w:hAnsi="Verdana" w:cs="Arial"/>
          <w:b/>
          <w:color w:val="000000"/>
        </w:rPr>
        <w:t>MEDICIÓN. -</w:t>
      </w:r>
    </w:p>
    <w:p w14:paraId="06A9FA83" w14:textId="77777777" w:rsidR="007B0C52" w:rsidRPr="00502604" w:rsidRDefault="007B0C52" w:rsidP="007B0C52">
      <w:pPr>
        <w:tabs>
          <w:tab w:val="left" w:pos="560"/>
        </w:tabs>
        <w:spacing w:before="120"/>
        <w:jc w:val="both"/>
        <w:rPr>
          <w:rFonts w:ascii="Verdana" w:hAnsi="Verdana" w:cs="Tahoma"/>
        </w:rPr>
      </w:pPr>
      <w:r w:rsidRPr="00502604">
        <w:rPr>
          <w:rFonts w:ascii="Verdana" w:hAnsi="Verdana" w:cs="Arial"/>
          <w:color w:val="000000"/>
        </w:rPr>
        <w:t>La provisión y colocado de lavaplatos de dos fosas con accesorios</w:t>
      </w:r>
      <w:r w:rsidRPr="00502604">
        <w:rPr>
          <w:rFonts w:ascii="Verdana" w:hAnsi="Verdana" w:cs="Arial"/>
        </w:rPr>
        <w:t xml:space="preserve"> será medido por </w:t>
      </w:r>
      <w:r w:rsidRPr="00502604">
        <w:rPr>
          <w:rFonts w:ascii="Verdana" w:hAnsi="Verdana" w:cs="Arial"/>
          <w:b/>
        </w:rPr>
        <w:t>Pieza,</w:t>
      </w:r>
      <w:r w:rsidRPr="00502604">
        <w:rPr>
          <w:rFonts w:ascii="Verdana" w:hAnsi="Verdana" w:cs="Arial"/>
        </w:rPr>
        <w:t xml:space="preserve"> instalada y correctamente funcionando </w:t>
      </w:r>
      <w:r w:rsidRPr="00502604">
        <w:rPr>
          <w:rFonts w:ascii="Verdana" w:hAnsi="Verdana" w:cs="Tahoma"/>
        </w:rPr>
        <w:t>incluyendo todos sus accesorios para el buen funcionamiento.</w:t>
      </w:r>
    </w:p>
    <w:p w14:paraId="41FC1B87" w14:textId="77777777" w:rsidR="007B0C52" w:rsidRPr="00502604" w:rsidRDefault="007B0C52" w:rsidP="007B0C52">
      <w:pPr>
        <w:tabs>
          <w:tab w:val="left" w:pos="560"/>
        </w:tabs>
        <w:spacing w:before="120"/>
        <w:jc w:val="both"/>
        <w:rPr>
          <w:rFonts w:ascii="Verdana" w:hAnsi="Verdana" w:cs="Arial"/>
          <w:b/>
        </w:rPr>
      </w:pPr>
      <w:r w:rsidRPr="00502604">
        <w:rPr>
          <w:rFonts w:ascii="Verdana" w:hAnsi="Verdana" w:cs="Arial"/>
          <w:b/>
        </w:rPr>
        <w:t>APORTE PROPIO. -</w:t>
      </w:r>
    </w:p>
    <w:p w14:paraId="7FB8DCC3" w14:textId="77777777" w:rsidR="007B0C52" w:rsidRPr="00502604" w:rsidRDefault="007B0C52" w:rsidP="007B0C52">
      <w:pPr>
        <w:widowControl w:val="0"/>
        <w:autoSpaceDE w:val="0"/>
        <w:autoSpaceDN w:val="0"/>
        <w:spacing w:before="120"/>
        <w:jc w:val="both"/>
        <w:rPr>
          <w:rFonts w:ascii="Verdana" w:eastAsia="Arial" w:hAnsi="Verdana" w:cs="Arial"/>
        </w:rPr>
      </w:pPr>
      <w:r w:rsidRPr="00502604">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1FA130F" w14:textId="77777777" w:rsidR="007B0C52" w:rsidRPr="00502604" w:rsidRDefault="007B0C52" w:rsidP="007B0C52">
      <w:pPr>
        <w:widowControl w:val="0"/>
        <w:tabs>
          <w:tab w:val="left" w:pos="560"/>
        </w:tabs>
        <w:autoSpaceDE w:val="0"/>
        <w:autoSpaceDN w:val="0"/>
        <w:spacing w:before="120"/>
        <w:jc w:val="both"/>
        <w:rPr>
          <w:rFonts w:ascii="Verdana" w:hAnsi="Verdana"/>
          <w:u w:val="single"/>
        </w:rPr>
      </w:pPr>
      <w:r w:rsidRPr="00502604">
        <w:rPr>
          <w:rFonts w:ascii="Verdana" w:eastAsia="Arial" w:hAnsi="Verdana" w:cs="Arial"/>
        </w:rPr>
        <w:t>Este aporte estará sujeto al cronograma de ejecución de obra de la Entidad Ejecutora.</w:t>
      </w:r>
    </w:p>
    <w:p w14:paraId="21BA07C9" w14:textId="77777777" w:rsidR="007B0C52" w:rsidRPr="00502604" w:rsidRDefault="007B0C52" w:rsidP="007B0C52">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56305F4E" w14:textId="77777777" w:rsidTr="00AC5858">
        <w:tc>
          <w:tcPr>
            <w:tcW w:w="584" w:type="dxa"/>
            <w:shd w:val="clear" w:color="auto" w:fill="1F3864" w:themeFill="accent5" w:themeFillShade="80"/>
          </w:tcPr>
          <w:p w14:paraId="78C95BB2"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5FCFA5E9"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3C1CCB5D"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37B281F5"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5C2D921F" w14:textId="77777777" w:rsidTr="00AC5858">
        <w:tc>
          <w:tcPr>
            <w:tcW w:w="584" w:type="dxa"/>
            <w:shd w:val="clear" w:color="auto" w:fill="BDD6EE" w:themeFill="accent1" w:themeFillTint="66"/>
          </w:tcPr>
          <w:p w14:paraId="18C5223C" w14:textId="77777777" w:rsidR="007B0C52" w:rsidRPr="00502604" w:rsidRDefault="007B0C52" w:rsidP="00AC5858">
            <w:pPr>
              <w:jc w:val="center"/>
              <w:rPr>
                <w:rFonts w:ascii="Verdana" w:hAnsi="Verdana"/>
                <w:b/>
              </w:rPr>
            </w:pPr>
            <w:r w:rsidRPr="00502604">
              <w:rPr>
                <w:rFonts w:ascii="Verdana" w:hAnsi="Verdana"/>
                <w:b/>
              </w:rPr>
              <w:t>33</w:t>
            </w:r>
          </w:p>
        </w:tc>
        <w:tc>
          <w:tcPr>
            <w:tcW w:w="2385" w:type="dxa"/>
            <w:shd w:val="clear" w:color="auto" w:fill="BDD6EE" w:themeFill="accent1" w:themeFillTint="66"/>
            <w:vAlign w:val="center"/>
          </w:tcPr>
          <w:p w14:paraId="5DBF04AD" w14:textId="77777777" w:rsidR="007B0C52" w:rsidRPr="00502604" w:rsidRDefault="007B0C52" w:rsidP="00AC5858">
            <w:pPr>
              <w:jc w:val="center"/>
              <w:rPr>
                <w:rFonts w:ascii="Verdana" w:hAnsi="Verdana"/>
                <w:b/>
              </w:rPr>
            </w:pPr>
            <w:r w:rsidRPr="00502604">
              <w:rPr>
                <w:rFonts w:ascii="Verdana" w:hAnsi="Verdana" w:cs="Tahoma"/>
                <w:b/>
              </w:rPr>
              <w:t>VAC-OG-MES-1</w:t>
            </w:r>
          </w:p>
        </w:tc>
        <w:tc>
          <w:tcPr>
            <w:tcW w:w="1145" w:type="dxa"/>
            <w:shd w:val="clear" w:color="auto" w:fill="BDD6EE" w:themeFill="accent1" w:themeFillTint="66"/>
            <w:vAlign w:val="center"/>
          </w:tcPr>
          <w:p w14:paraId="0423597C" w14:textId="77777777" w:rsidR="007B0C52" w:rsidRPr="00502604" w:rsidRDefault="007B0C52" w:rsidP="00AC5858">
            <w:pPr>
              <w:jc w:val="center"/>
              <w:rPr>
                <w:rFonts w:ascii="Verdana" w:hAnsi="Verdana"/>
                <w:b/>
              </w:rPr>
            </w:pPr>
            <w:r w:rsidRPr="00502604">
              <w:rPr>
                <w:rFonts w:ascii="Verdana" w:hAnsi="Verdana"/>
                <w:b/>
              </w:rPr>
              <w:t>M2</w:t>
            </w:r>
          </w:p>
        </w:tc>
        <w:tc>
          <w:tcPr>
            <w:tcW w:w="5520" w:type="dxa"/>
            <w:shd w:val="clear" w:color="auto" w:fill="BDD6EE" w:themeFill="accent1" w:themeFillTint="66"/>
            <w:vAlign w:val="center"/>
          </w:tcPr>
          <w:p w14:paraId="5B2CAE74" w14:textId="77777777" w:rsidR="007B0C52" w:rsidRPr="00502604" w:rsidRDefault="007B0C52" w:rsidP="00AC5858">
            <w:pPr>
              <w:spacing w:line="276" w:lineRule="auto"/>
              <w:jc w:val="center"/>
              <w:rPr>
                <w:rFonts w:ascii="Verdana" w:hAnsi="Verdana"/>
                <w:b/>
              </w:rPr>
            </w:pPr>
            <w:r w:rsidRPr="00502604">
              <w:rPr>
                <w:rFonts w:ascii="Verdana" w:hAnsi="Verdana" w:cs="Tahoma"/>
                <w:b/>
                <w:bCs/>
              </w:rPr>
              <w:t>MESÓN DE HORMIGÓN ARMADO PARA COCINA</w:t>
            </w:r>
          </w:p>
        </w:tc>
      </w:tr>
    </w:tbl>
    <w:p w14:paraId="5B4BA460" w14:textId="77777777" w:rsidR="007B0C52" w:rsidRPr="00502604" w:rsidRDefault="007B0C52" w:rsidP="007B0C52">
      <w:pPr>
        <w:jc w:val="both"/>
        <w:rPr>
          <w:rFonts w:ascii="Verdana" w:hAnsi="Verdana"/>
          <w:b/>
        </w:rPr>
      </w:pPr>
    </w:p>
    <w:p w14:paraId="7FEDCD0A" w14:textId="77777777" w:rsidR="007B0C52" w:rsidRPr="00502604" w:rsidRDefault="007B0C52" w:rsidP="007B0C52">
      <w:pPr>
        <w:jc w:val="both"/>
        <w:rPr>
          <w:rFonts w:ascii="Verdana" w:hAnsi="Verdana"/>
          <w:b/>
        </w:rPr>
      </w:pPr>
      <w:r w:rsidRPr="00502604">
        <w:rPr>
          <w:rFonts w:ascii="Verdana" w:hAnsi="Verdana"/>
          <w:b/>
        </w:rPr>
        <w:t>DESCRIPCIÓN. –</w:t>
      </w:r>
    </w:p>
    <w:p w14:paraId="60DFF47D" w14:textId="77777777" w:rsidR="007B0C52" w:rsidRPr="00502604" w:rsidRDefault="007B0C52" w:rsidP="007B0C52">
      <w:pPr>
        <w:tabs>
          <w:tab w:val="left" w:pos="560"/>
        </w:tabs>
        <w:jc w:val="both"/>
        <w:rPr>
          <w:rFonts w:ascii="Verdana" w:hAnsi="Verdana" w:cstheme="minorHAnsi"/>
          <w:color w:val="000000"/>
        </w:rPr>
      </w:pPr>
    </w:p>
    <w:p w14:paraId="0AB342FE" w14:textId="77777777" w:rsidR="007B0C52" w:rsidRPr="00502604" w:rsidRDefault="007B0C52" w:rsidP="007B0C52">
      <w:pPr>
        <w:jc w:val="both"/>
        <w:rPr>
          <w:rFonts w:ascii="Verdana" w:hAnsi="Verdana" w:cs="Tahoma"/>
        </w:rPr>
      </w:pPr>
      <w:r w:rsidRPr="00502604">
        <w:rPr>
          <w:rFonts w:ascii="Verdana" w:hAnsi="Verdana" w:cs="Tahoma"/>
        </w:rPr>
        <w:t>Este ítem se refiere a la construcción de mesón de hormigón armado con dimensiones señaladas en los planos de detalles, e indicaciones del Inspector de proyecto.</w:t>
      </w:r>
    </w:p>
    <w:p w14:paraId="1A1DCD1D" w14:textId="77777777" w:rsidR="007B0C52" w:rsidRPr="00502604" w:rsidRDefault="007B0C52" w:rsidP="007B0C52">
      <w:pPr>
        <w:jc w:val="both"/>
        <w:rPr>
          <w:rFonts w:ascii="Verdana" w:hAnsi="Verdana"/>
        </w:rPr>
      </w:pPr>
    </w:p>
    <w:p w14:paraId="045285EA" w14:textId="77777777" w:rsidR="007B0C52" w:rsidRPr="00502604" w:rsidRDefault="007B0C52" w:rsidP="007B0C52">
      <w:pPr>
        <w:jc w:val="both"/>
        <w:rPr>
          <w:rFonts w:ascii="Verdana" w:hAnsi="Verdana"/>
          <w:b/>
        </w:rPr>
      </w:pPr>
      <w:r w:rsidRPr="00502604">
        <w:rPr>
          <w:rFonts w:ascii="Verdana" w:hAnsi="Verdana"/>
          <w:b/>
        </w:rPr>
        <w:t>MATERIALES, HERRAMIENTAS Y EQUIPO. –</w:t>
      </w:r>
    </w:p>
    <w:p w14:paraId="6CE81435" w14:textId="77777777" w:rsidR="007B0C52" w:rsidRPr="00502604" w:rsidRDefault="007B0C52" w:rsidP="007B0C52">
      <w:pPr>
        <w:jc w:val="both"/>
        <w:rPr>
          <w:rFonts w:ascii="Verdana" w:hAnsi="Verdana"/>
          <w:b/>
        </w:rPr>
      </w:pPr>
    </w:p>
    <w:p w14:paraId="1E5C29EB"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50C0EF2B" w14:textId="77777777" w:rsidR="007B0C52" w:rsidRPr="00502604" w:rsidRDefault="007B0C52" w:rsidP="007B0C52">
      <w:pPr>
        <w:adjustRightInd w:val="0"/>
        <w:jc w:val="both"/>
        <w:rPr>
          <w:rFonts w:ascii="Verdana" w:hAnsi="Verdana" w:cs="Verdana"/>
          <w:color w:val="000000"/>
        </w:rPr>
      </w:pPr>
    </w:p>
    <w:p w14:paraId="14A41373"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758AD98C" w14:textId="77777777" w:rsidR="007B0C52" w:rsidRPr="00502604" w:rsidRDefault="007B0C52" w:rsidP="007B0C52">
      <w:pPr>
        <w:tabs>
          <w:tab w:val="left" w:pos="8711"/>
        </w:tabs>
        <w:jc w:val="both"/>
        <w:rPr>
          <w:rFonts w:ascii="Verdana" w:hAnsi="Verdana" w:cs="Tahoma"/>
        </w:rPr>
      </w:pPr>
    </w:p>
    <w:p w14:paraId="6AC8C798"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39DF640" w14:textId="77777777" w:rsidR="007B0C52" w:rsidRPr="00502604" w:rsidRDefault="007B0C52" w:rsidP="007B0C52">
      <w:pPr>
        <w:jc w:val="both"/>
        <w:rPr>
          <w:rFonts w:ascii="Verdana" w:hAnsi="Verdana"/>
          <w:color w:val="000000" w:themeColor="text1"/>
        </w:rPr>
      </w:pPr>
    </w:p>
    <w:p w14:paraId="4DFCBB9B" w14:textId="77777777" w:rsidR="007B0C52" w:rsidRPr="00502604" w:rsidRDefault="007B0C52" w:rsidP="007B0C52">
      <w:pPr>
        <w:jc w:val="both"/>
        <w:rPr>
          <w:rFonts w:ascii="Verdana" w:hAnsi="Verdana"/>
          <w:b/>
        </w:rPr>
      </w:pPr>
      <w:r w:rsidRPr="00502604">
        <w:rPr>
          <w:rFonts w:ascii="Verdana" w:hAnsi="Verdana"/>
          <w:b/>
        </w:rPr>
        <w:t>FORMA DE EJECUCIÓN. –</w:t>
      </w:r>
    </w:p>
    <w:p w14:paraId="73B618A6" w14:textId="77777777" w:rsidR="007B0C52" w:rsidRPr="00502604" w:rsidRDefault="007B0C52" w:rsidP="007B0C52">
      <w:pPr>
        <w:jc w:val="both"/>
        <w:rPr>
          <w:rFonts w:ascii="Verdana" w:hAnsi="Verdana"/>
          <w:b/>
        </w:rPr>
      </w:pPr>
    </w:p>
    <w:p w14:paraId="2BDC955D"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485ACA68" w14:textId="77777777" w:rsidR="007B0C52" w:rsidRPr="00502604" w:rsidRDefault="007B0C52" w:rsidP="007B0C52">
      <w:pPr>
        <w:tabs>
          <w:tab w:val="left" w:pos="8711"/>
        </w:tabs>
        <w:jc w:val="both"/>
        <w:rPr>
          <w:rFonts w:ascii="Verdana" w:hAnsi="Verdana" w:cs="Tahoma"/>
        </w:rPr>
      </w:pPr>
    </w:p>
    <w:p w14:paraId="5E13C568" w14:textId="77777777" w:rsidR="007B0C52" w:rsidRPr="00502604" w:rsidRDefault="007B0C52" w:rsidP="007B0C52">
      <w:pPr>
        <w:jc w:val="both"/>
        <w:rPr>
          <w:rFonts w:ascii="Verdana" w:hAnsi="Verdana" w:cs="Tahoma"/>
        </w:rPr>
      </w:pPr>
      <w:r w:rsidRPr="00502604">
        <w:rPr>
          <w:rFonts w:ascii="Verdana" w:hAnsi="Verdana" w:cs="Tahoma"/>
        </w:rPr>
        <w:lastRenderedPageBreak/>
        <w:t>En general, se deberán cumplir con las siguientes directrices referidas a la ejecución.</w:t>
      </w:r>
    </w:p>
    <w:p w14:paraId="37890784" w14:textId="77777777" w:rsidR="007B0C52" w:rsidRPr="00502604" w:rsidRDefault="007B0C52" w:rsidP="007B0C52">
      <w:pPr>
        <w:jc w:val="both"/>
        <w:rPr>
          <w:rFonts w:ascii="Verdana" w:hAnsi="Verdana" w:cs="Tahoma"/>
        </w:rPr>
      </w:pPr>
    </w:p>
    <w:p w14:paraId="1EF2198A" w14:textId="77777777" w:rsidR="007B0C52" w:rsidRPr="00502604" w:rsidRDefault="007B0C52" w:rsidP="007B0C52">
      <w:pPr>
        <w:tabs>
          <w:tab w:val="left" w:pos="8711"/>
        </w:tabs>
        <w:jc w:val="both"/>
        <w:rPr>
          <w:rFonts w:ascii="Verdana" w:hAnsi="Verdana" w:cs="Tahoma"/>
          <w:b/>
        </w:rPr>
      </w:pPr>
      <w:r w:rsidRPr="00502604">
        <w:rPr>
          <w:rFonts w:ascii="Verdana" w:hAnsi="Verdana" w:cs="Tahoma"/>
          <w:b/>
        </w:rPr>
        <w:t>Encofrados</w:t>
      </w:r>
    </w:p>
    <w:p w14:paraId="48CA7AA8"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Los encofrados podrán ser de madera, metálicos u otro material lo suficientemente rígido, estanco y estable.</w:t>
      </w:r>
    </w:p>
    <w:p w14:paraId="1AD0495D" w14:textId="77777777" w:rsidR="007B0C52" w:rsidRPr="00502604" w:rsidRDefault="007B0C52" w:rsidP="007B0C52">
      <w:pPr>
        <w:tabs>
          <w:tab w:val="left" w:pos="8711"/>
        </w:tabs>
        <w:jc w:val="both"/>
        <w:rPr>
          <w:rFonts w:ascii="Verdana" w:hAnsi="Verdana" w:cs="Tahoma"/>
        </w:rPr>
      </w:pPr>
    </w:p>
    <w:p w14:paraId="439B2F74"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Serán armados o ensamblados de tal forma que permitan garantizar que la construcción de los elementos de hormigón armado tenga las dimensiones y secciones conforme a planos constructivos.</w:t>
      </w:r>
    </w:p>
    <w:p w14:paraId="33785799" w14:textId="77777777" w:rsidR="007B0C52" w:rsidRPr="00502604" w:rsidRDefault="007B0C52" w:rsidP="007B0C52">
      <w:pPr>
        <w:tabs>
          <w:tab w:val="left" w:pos="8711"/>
        </w:tabs>
        <w:jc w:val="both"/>
        <w:rPr>
          <w:rFonts w:ascii="Verdana" w:hAnsi="Verdana" w:cs="Tahoma"/>
        </w:rPr>
      </w:pPr>
    </w:p>
    <w:p w14:paraId="2AC555FC"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Su arreglo y escuadrías usadas serán los necesarios para resistir el peso del hormigón fresco, equipo de construcción y los obreros durante la operación del vaciado.</w:t>
      </w:r>
    </w:p>
    <w:p w14:paraId="6F80705F" w14:textId="77777777" w:rsidR="007B0C52" w:rsidRPr="00502604" w:rsidRDefault="007B0C52" w:rsidP="007B0C52">
      <w:pPr>
        <w:tabs>
          <w:tab w:val="left" w:pos="8711"/>
        </w:tabs>
        <w:jc w:val="both"/>
        <w:rPr>
          <w:rFonts w:ascii="Verdana" w:hAnsi="Verdana" w:cs="Tahoma"/>
        </w:rPr>
      </w:pPr>
    </w:p>
    <w:p w14:paraId="2D63E5D2"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Los encofrados deberán ser estancos a fin de evitar el empobrecimiento del hormigón por escurrimiento del agua.</w:t>
      </w:r>
    </w:p>
    <w:p w14:paraId="6C74861F" w14:textId="77777777" w:rsidR="007B0C52" w:rsidRPr="00502604" w:rsidRDefault="007B0C52" w:rsidP="007B0C52">
      <w:pPr>
        <w:tabs>
          <w:tab w:val="left" w:pos="8711"/>
        </w:tabs>
        <w:jc w:val="both"/>
        <w:rPr>
          <w:rFonts w:ascii="Verdana" w:hAnsi="Verdana" w:cs="Tahoma"/>
        </w:rPr>
      </w:pPr>
    </w:p>
    <w:p w14:paraId="4D4A557D"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37BE6A90" w14:textId="77777777" w:rsidR="007B0C52" w:rsidRPr="00502604" w:rsidRDefault="007B0C52" w:rsidP="007B0C52">
      <w:pPr>
        <w:tabs>
          <w:tab w:val="left" w:pos="8711"/>
        </w:tabs>
        <w:jc w:val="both"/>
        <w:rPr>
          <w:rFonts w:ascii="Verdana" w:hAnsi="Verdana" w:cs="Tahoma"/>
        </w:rPr>
      </w:pPr>
    </w:p>
    <w:p w14:paraId="1F0ADB19"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En casos que el Inspector de proyecto vea conveniente, solicitara al Entidad Ejecutora las respectivas verificaciones estructurales del encofrado de manera previa.</w:t>
      </w:r>
    </w:p>
    <w:p w14:paraId="7E841E2D" w14:textId="77777777" w:rsidR="007B0C52" w:rsidRPr="00502604" w:rsidRDefault="007B0C52" w:rsidP="007B0C52">
      <w:pPr>
        <w:tabs>
          <w:tab w:val="left" w:pos="8711"/>
        </w:tabs>
        <w:jc w:val="both"/>
        <w:rPr>
          <w:rFonts w:ascii="Verdana" w:hAnsi="Verdana" w:cs="Tahoma"/>
        </w:rPr>
      </w:pPr>
    </w:p>
    <w:p w14:paraId="2D86AB38"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Cuando el Inspector de proyecto compruebe que los encofrados presentan defectos, postergará el día del vaciado o interrumpirá las operaciones de vaciado hasta que las deficiencias sean corregidas.</w:t>
      </w:r>
    </w:p>
    <w:p w14:paraId="22635B63" w14:textId="77777777" w:rsidR="007B0C52" w:rsidRPr="00502604" w:rsidRDefault="007B0C52" w:rsidP="007B0C52">
      <w:pPr>
        <w:tabs>
          <w:tab w:val="left" w:pos="8711"/>
        </w:tabs>
        <w:jc w:val="both"/>
        <w:rPr>
          <w:rFonts w:ascii="Verdana" w:hAnsi="Verdana" w:cs="Tahoma"/>
        </w:rPr>
      </w:pPr>
    </w:p>
    <w:p w14:paraId="58B5A8D9"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Si se prevén varios usos de los encofrados, estos deberán limpiarse y repararse perfectamente antes de su nuevo uso. El número máximo de usos será el indicado en el proyecto.</w:t>
      </w:r>
    </w:p>
    <w:p w14:paraId="4C1B7C66" w14:textId="77777777" w:rsidR="007B0C52" w:rsidRPr="00502604" w:rsidRDefault="007B0C52" w:rsidP="007B0C52">
      <w:pPr>
        <w:jc w:val="both"/>
        <w:rPr>
          <w:rFonts w:ascii="Verdana" w:hAnsi="Verdana" w:cs="Tahoma"/>
          <w:b/>
        </w:rPr>
      </w:pPr>
    </w:p>
    <w:p w14:paraId="558040A7" w14:textId="77777777" w:rsidR="007B0C52" w:rsidRPr="00502604" w:rsidRDefault="007B0C52" w:rsidP="007B0C52">
      <w:pPr>
        <w:tabs>
          <w:tab w:val="left" w:pos="560"/>
        </w:tabs>
        <w:jc w:val="both"/>
        <w:rPr>
          <w:rFonts w:ascii="Verdana" w:hAnsi="Verdana" w:cs="Tahoma"/>
          <w:b/>
        </w:rPr>
      </w:pPr>
      <w:r w:rsidRPr="00502604">
        <w:rPr>
          <w:rFonts w:ascii="Verdana" w:hAnsi="Verdana" w:cs="Tahoma"/>
          <w:b/>
        </w:rPr>
        <w:t xml:space="preserve">Limpieza y colocación </w:t>
      </w:r>
    </w:p>
    <w:p w14:paraId="343D1A37" w14:textId="77777777" w:rsidR="007B0C52" w:rsidRPr="00502604" w:rsidRDefault="007B0C52" w:rsidP="007B0C52">
      <w:pPr>
        <w:tabs>
          <w:tab w:val="left" w:pos="560"/>
        </w:tabs>
        <w:jc w:val="both"/>
        <w:rPr>
          <w:rFonts w:ascii="Verdana" w:hAnsi="Verdana"/>
        </w:rPr>
      </w:pPr>
      <w:r w:rsidRPr="00502604">
        <w:rPr>
          <w:rFonts w:ascii="Verdana" w:hAnsi="Verdana"/>
        </w:rPr>
        <w:t>Antes de introducir las armaduras en los encofrados, se limpiarán adecuadamente con cepillos de acero, librándolas de óxido, polvo, barro grasas, pinturas y todo aquello que disminuya la adherencia.</w:t>
      </w:r>
    </w:p>
    <w:p w14:paraId="272377C3" w14:textId="77777777" w:rsidR="007B0C52" w:rsidRPr="00502604" w:rsidRDefault="007B0C52" w:rsidP="007B0C52">
      <w:pPr>
        <w:tabs>
          <w:tab w:val="left" w:pos="560"/>
        </w:tabs>
        <w:jc w:val="both"/>
        <w:rPr>
          <w:rFonts w:ascii="Verdana" w:hAnsi="Verdana"/>
        </w:rPr>
      </w:pPr>
    </w:p>
    <w:p w14:paraId="16B64E22" w14:textId="77777777" w:rsidR="007B0C52" w:rsidRPr="00502604" w:rsidRDefault="007B0C52" w:rsidP="007B0C52">
      <w:pPr>
        <w:tabs>
          <w:tab w:val="left" w:pos="560"/>
        </w:tabs>
        <w:jc w:val="both"/>
        <w:rPr>
          <w:rFonts w:ascii="Verdana" w:hAnsi="Verdana"/>
        </w:rPr>
      </w:pPr>
      <w:r w:rsidRPr="00502604">
        <w:rPr>
          <w:rFonts w:ascii="Verdana" w:hAnsi="Verdana"/>
        </w:rPr>
        <w:t>Si a momento de colocar el hormigón existieran barras con mortero u hormigón endurecido, éstos se deberán eliminar completamente.</w:t>
      </w:r>
    </w:p>
    <w:p w14:paraId="6AE01D1B" w14:textId="77777777" w:rsidR="007B0C52" w:rsidRPr="00502604" w:rsidRDefault="007B0C52" w:rsidP="007B0C52">
      <w:pPr>
        <w:tabs>
          <w:tab w:val="left" w:pos="560"/>
        </w:tabs>
        <w:jc w:val="both"/>
        <w:rPr>
          <w:rFonts w:ascii="Verdana" w:hAnsi="Verdana"/>
        </w:rPr>
      </w:pPr>
    </w:p>
    <w:p w14:paraId="32C97BD6" w14:textId="77777777" w:rsidR="007B0C52" w:rsidRPr="00502604" w:rsidRDefault="007B0C52" w:rsidP="007B0C52">
      <w:pPr>
        <w:tabs>
          <w:tab w:val="left" w:pos="560"/>
        </w:tabs>
        <w:jc w:val="both"/>
        <w:rPr>
          <w:rFonts w:ascii="Verdana" w:hAnsi="Verdana"/>
        </w:rPr>
      </w:pPr>
      <w:r w:rsidRPr="00502604">
        <w:rPr>
          <w:rFonts w:ascii="Verdana" w:hAnsi="Verdana"/>
        </w:rPr>
        <w:t>Todas las armaduras se colocarán en las posiciones indicadas en los planos, cualquier modificación en obra debido a razones constructivas, deberá ser autorizada por el Inspector de proyecto.</w:t>
      </w:r>
    </w:p>
    <w:p w14:paraId="76A09149" w14:textId="77777777" w:rsidR="007B0C52" w:rsidRPr="00502604" w:rsidRDefault="007B0C52" w:rsidP="007B0C52">
      <w:pPr>
        <w:tabs>
          <w:tab w:val="left" w:pos="560"/>
        </w:tabs>
        <w:jc w:val="both"/>
        <w:rPr>
          <w:rFonts w:ascii="Verdana" w:hAnsi="Verdana"/>
        </w:rPr>
      </w:pPr>
    </w:p>
    <w:p w14:paraId="08F2A7D7" w14:textId="77777777" w:rsidR="007B0C52" w:rsidRPr="00502604" w:rsidRDefault="007B0C52" w:rsidP="007B0C52">
      <w:pPr>
        <w:tabs>
          <w:tab w:val="left" w:pos="560"/>
        </w:tabs>
        <w:jc w:val="both"/>
        <w:rPr>
          <w:rFonts w:ascii="Verdana" w:hAnsi="Verdana"/>
        </w:rPr>
      </w:pPr>
      <w:r w:rsidRPr="00502604">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01DA291" w14:textId="77777777" w:rsidR="007B0C52" w:rsidRPr="00502604" w:rsidRDefault="007B0C52" w:rsidP="007B0C52">
      <w:pPr>
        <w:tabs>
          <w:tab w:val="left" w:pos="560"/>
        </w:tabs>
        <w:jc w:val="both"/>
        <w:rPr>
          <w:rFonts w:ascii="Verdana" w:hAnsi="Verdana"/>
        </w:rPr>
      </w:pPr>
    </w:p>
    <w:p w14:paraId="6BF28F1B" w14:textId="77777777" w:rsidR="007B0C52" w:rsidRPr="00502604" w:rsidRDefault="007B0C52" w:rsidP="007B0C52">
      <w:pPr>
        <w:tabs>
          <w:tab w:val="left" w:pos="560"/>
        </w:tabs>
        <w:jc w:val="both"/>
        <w:rPr>
          <w:rFonts w:ascii="Verdana" w:hAnsi="Verdana"/>
        </w:rPr>
      </w:pPr>
      <w:r w:rsidRPr="00502604">
        <w:rPr>
          <w:rFonts w:ascii="Verdana" w:hAnsi="Verdana"/>
        </w:rPr>
        <w:t>En caso de no especificarse los recubrimientos en los planos, se aplicarán los siguientes:</w:t>
      </w:r>
    </w:p>
    <w:p w14:paraId="5368F75E" w14:textId="77777777" w:rsidR="007B0C52" w:rsidRPr="00502604" w:rsidRDefault="007B0C52" w:rsidP="007B0C52">
      <w:pPr>
        <w:widowControl w:val="0"/>
        <w:numPr>
          <w:ilvl w:val="0"/>
          <w:numId w:val="113"/>
        </w:numPr>
        <w:tabs>
          <w:tab w:val="left" w:pos="560"/>
        </w:tabs>
        <w:autoSpaceDE w:val="0"/>
        <w:autoSpaceDN w:val="0"/>
        <w:jc w:val="both"/>
        <w:rPr>
          <w:rFonts w:ascii="Verdana" w:eastAsia="Arial" w:hAnsi="Verdana" w:cs="Arial"/>
        </w:rPr>
      </w:pPr>
      <w:r w:rsidRPr="00502604">
        <w:rPr>
          <w:rFonts w:ascii="Verdana" w:eastAsia="Arial" w:hAnsi="Verdana" w:cs="Arial"/>
        </w:rPr>
        <w:t xml:space="preserve">Ambientes interiores protegidos:                            </w:t>
      </w:r>
      <w:r w:rsidRPr="00502604">
        <w:rPr>
          <w:rFonts w:ascii="Verdana" w:eastAsia="Arial" w:hAnsi="Verdana" w:cs="Arial"/>
        </w:rPr>
        <w:tab/>
      </w:r>
      <w:r w:rsidRPr="00502604">
        <w:rPr>
          <w:rFonts w:ascii="Verdana" w:eastAsia="Arial" w:hAnsi="Verdana" w:cs="Arial"/>
        </w:rPr>
        <w:tab/>
        <w:t>1,0 a 1,5   cm</w:t>
      </w:r>
    </w:p>
    <w:p w14:paraId="7CE6B506" w14:textId="77777777" w:rsidR="007B0C52" w:rsidRPr="00502604" w:rsidRDefault="007B0C52" w:rsidP="007B0C52">
      <w:pPr>
        <w:widowControl w:val="0"/>
        <w:numPr>
          <w:ilvl w:val="0"/>
          <w:numId w:val="113"/>
        </w:numPr>
        <w:tabs>
          <w:tab w:val="left" w:pos="560"/>
        </w:tabs>
        <w:autoSpaceDE w:val="0"/>
        <w:autoSpaceDN w:val="0"/>
        <w:jc w:val="both"/>
        <w:rPr>
          <w:rFonts w:ascii="Verdana" w:eastAsia="Arial" w:hAnsi="Verdana" w:cs="Arial"/>
        </w:rPr>
      </w:pPr>
      <w:r w:rsidRPr="00502604">
        <w:rPr>
          <w:rFonts w:ascii="Verdana" w:eastAsia="Arial" w:hAnsi="Verdana" w:cs="Arial"/>
        </w:rPr>
        <w:t xml:space="preserve">Elementos expuestos a la atmósfera normal:        </w:t>
      </w:r>
      <w:r w:rsidRPr="00502604">
        <w:rPr>
          <w:rFonts w:ascii="Verdana" w:eastAsia="Arial" w:hAnsi="Verdana" w:cs="Arial"/>
        </w:rPr>
        <w:tab/>
      </w:r>
      <w:r w:rsidRPr="00502604">
        <w:rPr>
          <w:rFonts w:ascii="Verdana" w:eastAsia="Arial" w:hAnsi="Verdana" w:cs="Arial"/>
        </w:rPr>
        <w:tab/>
        <w:t xml:space="preserve">          1,5 a 2,0   cm</w:t>
      </w:r>
    </w:p>
    <w:p w14:paraId="39BBAC41" w14:textId="77777777" w:rsidR="007B0C52" w:rsidRPr="00502604" w:rsidRDefault="007B0C52" w:rsidP="007B0C52">
      <w:pPr>
        <w:widowControl w:val="0"/>
        <w:numPr>
          <w:ilvl w:val="0"/>
          <w:numId w:val="113"/>
        </w:numPr>
        <w:tabs>
          <w:tab w:val="left" w:pos="560"/>
        </w:tabs>
        <w:autoSpaceDE w:val="0"/>
        <w:autoSpaceDN w:val="0"/>
        <w:jc w:val="both"/>
        <w:rPr>
          <w:rFonts w:ascii="Verdana" w:eastAsia="Arial" w:hAnsi="Verdana" w:cs="Arial"/>
        </w:rPr>
      </w:pPr>
      <w:r w:rsidRPr="00502604">
        <w:rPr>
          <w:rFonts w:ascii="Verdana" w:eastAsia="Arial" w:hAnsi="Verdana" w:cs="Arial"/>
        </w:rPr>
        <w:lastRenderedPageBreak/>
        <w:t xml:space="preserve">Elementos expuestos a la atmósfera húmeda:       </w:t>
      </w:r>
      <w:r w:rsidRPr="00502604">
        <w:rPr>
          <w:rFonts w:ascii="Verdana" w:eastAsia="Arial" w:hAnsi="Verdana" w:cs="Arial"/>
        </w:rPr>
        <w:tab/>
      </w:r>
      <w:r w:rsidRPr="00502604">
        <w:rPr>
          <w:rFonts w:ascii="Verdana" w:eastAsia="Arial" w:hAnsi="Verdana" w:cs="Arial"/>
        </w:rPr>
        <w:tab/>
        <w:t>2,0 a 2,5   cm</w:t>
      </w:r>
    </w:p>
    <w:p w14:paraId="6FCC03DD" w14:textId="77777777" w:rsidR="007B0C52" w:rsidRPr="00502604" w:rsidRDefault="007B0C52" w:rsidP="007B0C52">
      <w:pPr>
        <w:widowControl w:val="0"/>
        <w:numPr>
          <w:ilvl w:val="0"/>
          <w:numId w:val="113"/>
        </w:numPr>
        <w:tabs>
          <w:tab w:val="left" w:pos="560"/>
        </w:tabs>
        <w:autoSpaceDE w:val="0"/>
        <w:autoSpaceDN w:val="0"/>
        <w:jc w:val="both"/>
        <w:rPr>
          <w:rFonts w:ascii="Verdana" w:eastAsia="Arial" w:hAnsi="Verdana" w:cs="Arial"/>
        </w:rPr>
      </w:pPr>
      <w:r w:rsidRPr="00502604">
        <w:rPr>
          <w:rFonts w:ascii="Verdana" w:eastAsia="Arial" w:hAnsi="Verdana" w:cs="Arial"/>
        </w:rPr>
        <w:t xml:space="preserve">Elementos expuestos a la atmósfera corrosiva:      </w:t>
      </w:r>
      <w:r w:rsidRPr="00502604">
        <w:rPr>
          <w:rFonts w:ascii="Verdana" w:eastAsia="Arial" w:hAnsi="Verdana" w:cs="Arial"/>
        </w:rPr>
        <w:tab/>
      </w:r>
      <w:r w:rsidRPr="00502604">
        <w:rPr>
          <w:rFonts w:ascii="Verdana" w:eastAsia="Arial" w:hAnsi="Verdana" w:cs="Arial"/>
        </w:rPr>
        <w:tab/>
        <w:t>3,0 a 3,5   cm</w:t>
      </w:r>
    </w:p>
    <w:p w14:paraId="00BD35B7" w14:textId="77777777" w:rsidR="007B0C52" w:rsidRPr="00502604" w:rsidRDefault="007B0C52" w:rsidP="007B0C52">
      <w:pPr>
        <w:tabs>
          <w:tab w:val="left" w:pos="560"/>
        </w:tabs>
        <w:jc w:val="both"/>
        <w:rPr>
          <w:rFonts w:ascii="Verdana" w:hAnsi="Verdana"/>
        </w:rPr>
      </w:pPr>
    </w:p>
    <w:p w14:paraId="75C26DD7" w14:textId="77777777" w:rsidR="007B0C52" w:rsidRPr="00502604" w:rsidRDefault="007B0C52" w:rsidP="007B0C52">
      <w:pPr>
        <w:tabs>
          <w:tab w:val="left" w:pos="560"/>
        </w:tabs>
        <w:jc w:val="both"/>
        <w:rPr>
          <w:rFonts w:ascii="Verdana" w:hAnsi="Verdana"/>
        </w:rPr>
      </w:pPr>
      <w:r w:rsidRPr="00502604">
        <w:rPr>
          <w:rFonts w:ascii="Verdana" w:hAnsi="Verdana"/>
        </w:rPr>
        <w:t xml:space="preserve">Se cuidará especialmente que todas las armaduras queden protegidas mediante los recubrimientos mínimos especificados en los planos. </w:t>
      </w:r>
    </w:p>
    <w:p w14:paraId="3EFCD26F" w14:textId="77777777" w:rsidR="007B0C52" w:rsidRPr="00502604" w:rsidRDefault="007B0C52" w:rsidP="007B0C52">
      <w:pPr>
        <w:tabs>
          <w:tab w:val="left" w:pos="560"/>
        </w:tabs>
        <w:jc w:val="both"/>
        <w:rPr>
          <w:rFonts w:ascii="Verdana" w:hAnsi="Verdana"/>
        </w:rPr>
      </w:pPr>
    </w:p>
    <w:p w14:paraId="0421BEF9" w14:textId="77777777" w:rsidR="007B0C52" w:rsidRPr="00502604" w:rsidRDefault="007B0C52" w:rsidP="007B0C52">
      <w:pPr>
        <w:tabs>
          <w:tab w:val="left" w:pos="560"/>
        </w:tabs>
        <w:jc w:val="both"/>
        <w:rPr>
          <w:rFonts w:ascii="Verdana" w:hAnsi="Verdana"/>
        </w:rPr>
      </w:pPr>
      <w:r w:rsidRPr="00502604">
        <w:rPr>
          <w:rFonts w:ascii="Verdana" w:hAnsi="Verdana"/>
        </w:rPr>
        <w:t>Todos los cruces de barras deberán atarse en forma adecuada con alambre de amarre o accesorios previamente aprobados.</w:t>
      </w:r>
    </w:p>
    <w:p w14:paraId="1DA81759" w14:textId="77777777" w:rsidR="007B0C52" w:rsidRPr="00502604" w:rsidRDefault="007B0C52" w:rsidP="007B0C52">
      <w:pPr>
        <w:tabs>
          <w:tab w:val="left" w:pos="560"/>
        </w:tabs>
        <w:jc w:val="both"/>
        <w:rPr>
          <w:rFonts w:ascii="Verdana" w:hAnsi="Verdana"/>
        </w:rPr>
      </w:pPr>
    </w:p>
    <w:p w14:paraId="54947059" w14:textId="77777777" w:rsidR="007B0C52" w:rsidRPr="00502604" w:rsidRDefault="007B0C52" w:rsidP="007B0C52">
      <w:pPr>
        <w:tabs>
          <w:tab w:val="left" w:pos="560"/>
        </w:tabs>
        <w:jc w:val="both"/>
        <w:rPr>
          <w:rFonts w:ascii="Verdana" w:hAnsi="Verdana"/>
        </w:rPr>
      </w:pPr>
      <w:r w:rsidRPr="00502604">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5DA6D6F4" w14:textId="77777777" w:rsidR="007B0C52" w:rsidRPr="00502604" w:rsidRDefault="007B0C52" w:rsidP="007B0C52">
      <w:pPr>
        <w:tabs>
          <w:tab w:val="left" w:pos="560"/>
        </w:tabs>
        <w:jc w:val="both"/>
        <w:rPr>
          <w:rFonts w:ascii="Verdana" w:hAnsi="Verdana"/>
          <w:b/>
        </w:rPr>
      </w:pPr>
    </w:p>
    <w:p w14:paraId="64913990" w14:textId="77777777" w:rsidR="007B0C52" w:rsidRPr="00502604" w:rsidRDefault="007B0C52" w:rsidP="007B0C52">
      <w:pPr>
        <w:tabs>
          <w:tab w:val="left" w:pos="560"/>
        </w:tabs>
        <w:jc w:val="both"/>
        <w:rPr>
          <w:rFonts w:ascii="Verdana" w:hAnsi="Verdana"/>
        </w:rPr>
      </w:pPr>
      <w:r w:rsidRPr="00502604">
        <w:rPr>
          <w:rFonts w:ascii="Verdana" w:hAnsi="Verdana"/>
          <w:b/>
        </w:rPr>
        <w:t>Armado de Fierros</w:t>
      </w:r>
    </w:p>
    <w:p w14:paraId="325A2ADF" w14:textId="77777777" w:rsidR="007B0C52" w:rsidRPr="00502604" w:rsidRDefault="007B0C52" w:rsidP="007B0C52">
      <w:pPr>
        <w:tabs>
          <w:tab w:val="left" w:pos="8711"/>
        </w:tabs>
        <w:jc w:val="both"/>
        <w:rPr>
          <w:rFonts w:ascii="Verdana" w:hAnsi="Verdana"/>
        </w:rPr>
      </w:pPr>
      <w:r w:rsidRPr="00502604">
        <w:rPr>
          <w:rFonts w:ascii="Verdana" w:hAnsi="Verdana"/>
        </w:rPr>
        <w:t>El armado de las barras de acero corrugado a usarse en el presente ítem deberá cumplir con la norma CBH-87 complementadas las normas IBNORCA en cuanto a control de calidad de la ejecución.</w:t>
      </w:r>
    </w:p>
    <w:p w14:paraId="482B7385" w14:textId="77777777" w:rsidR="007B0C52" w:rsidRPr="00502604" w:rsidRDefault="007B0C52" w:rsidP="007B0C52">
      <w:pPr>
        <w:tabs>
          <w:tab w:val="left" w:pos="8711"/>
        </w:tabs>
        <w:jc w:val="both"/>
        <w:rPr>
          <w:rFonts w:ascii="Verdana" w:hAnsi="Verdana"/>
        </w:rPr>
      </w:pPr>
    </w:p>
    <w:p w14:paraId="45FB8C3C" w14:textId="77777777" w:rsidR="007B0C52" w:rsidRPr="00502604" w:rsidRDefault="007B0C52" w:rsidP="007B0C52">
      <w:pPr>
        <w:tabs>
          <w:tab w:val="left" w:pos="8711"/>
        </w:tabs>
        <w:jc w:val="both"/>
        <w:rPr>
          <w:rFonts w:ascii="Verdana" w:hAnsi="Verdana"/>
        </w:rPr>
      </w:pPr>
      <w:r w:rsidRPr="00502604">
        <w:rPr>
          <w:rFonts w:ascii="Verdana" w:hAnsi="Verdana"/>
        </w:rPr>
        <w:t>Se dispondrá un sitio específico en la obra para el doblado y preparación de armaduras con las herramientas adecuadas.</w:t>
      </w:r>
    </w:p>
    <w:p w14:paraId="5E3FA83F" w14:textId="77777777" w:rsidR="007B0C52" w:rsidRPr="00502604" w:rsidRDefault="007B0C52" w:rsidP="007B0C52">
      <w:pPr>
        <w:tabs>
          <w:tab w:val="left" w:pos="8711"/>
        </w:tabs>
        <w:jc w:val="both"/>
        <w:rPr>
          <w:rFonts w:ascii="Verdana" w:hAnsi="Verdana" w:cs="Tahoma"/>
        </w:rPr>
      </w:pPr>
    </w:p>
    <w:p w14:paraId="4B26598B" w14:textId="77777777" w:rsidR="007B0C52" w:rsidRPr="00502604" w:rsidRDefault="007B0C52" w:rsidP="007B0C52">
      <w:pPr>
        <w:tabs>
          <w:tab w:val="left" w:pos="560"/>
        </w:tabs>
        <w:jc w:val="both"/>
        <w:rPr>
          <w:rFonts w:ascii="Verdana" w:hAnsi="Verdana"/>
        </w:rPr>
      </w:pPr>
      <w:r w:rsidRPr="00502604">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9460F7A" w14:textId="77777777" w:rsidR="007B0C52" w:rsidRPr="00502604" w:rsidRDefault="007B0C52" w:rsidP="007B0C52">
      <w:pPr>
        <w:tabs>
          <w:tab w:val="left" w:pos="560"/>
        </w:tabs>
        <w:jc w:val="both"/>
        <w:rPr>
          <w:rFonts w:ascii="Verdana" w:hAnsi="Verdana"/>
        </w:rPr>
      </w:pPr>
    </w:p>
    <w:p w14:paraId="2FCC76F7" w14:textId="77777777" w:rsidR="007B0C52" w:rsidRPr="00502604" w:rsidRDefault="007B0C52" w:rsidP="007B0C52">
      <w:pPr>
        <w:tabs>
          <w:tab w:val="left" w:pos="560"/>
        </w:tabs>
        <w:jc w:val="both"/>
        <w:rPr>
          <w:rFonts w:ascii="Verdana" w:hAnsi="Verdana"/>
        </w:rPr>
      </w:pPr>
      <w:r w:rsidRPr="00502604">
        <w:rPr>
          <w:rFonts w:ascii="Verdana" w:hAnsi="Verdana"/>
        </w:rPr>
        <w:t>El doblado de las barras se realizará en frío, mediante el equipo adecuado y velocidad limitada, sin golpes ni choques. Queda terminantemente prohibido el cortado y el doblado en caliente.</w:t>
      </w:r>
    </w:p>
    <w:p w14:paraId="51FCABAF" w14:textId="77777777" w:rsidR="007B0C52" w:rsidRPr="00502604" w:rsidRDefault="007B0C52" w:rsidP="007B0C52">
      <w:pPr>
        <w:tabs>
          <w:tab w:val="left" w:pos="560"/>
        </w:tabs>
        <w:jc w:val="both"/>
        <w:rPr>
          <w:rFonts w:ascii="Verdana" w:hAnsi="Verdana"/>
        </w:rPr>
      </w:pPr>
    </w:p>
    <w:p w14:paraId="65533D20" w14:textId="77777777" w:rsidR="007B0C52" w:rsidRPr="00502604" w:rsidRDefault="007B0C52" w:rsidP="007B0C52">
      <w:pPr>
        <w:tabs>
          <w:tab w:val="left" w:pos="560"/>
        </w:tabs>
        <w:jc w:val="both"/>
        <w:rPr>
          <w:rFonts w:ascii="Verdana" w:hAnsi="Verdana"/>
        </w:rPr>
      </w:pPr>
      <w:r w:rsidRPr="00502604">
        <w:rPr>
          <w:rFonts w:ascii="Verdana" w:hAnsi="Verdana"/>
        </w:rPr>
        <w:t>Las barras de fierro que fueron dobladas no podrán ser enderezadas, ni podrán ser utilizadas nuevamente sin antes eliminar la zona doblada.</w:t>
      </w:r>
    </w:p>
    <w:p w14:paraId="455CEBB0" w14:textId="77777777" w:rsidR="007B0C52" w:rsidRPr="00502604" w:rsidRDefault="007B0C52" w:rsidP="007B0C52">
      <w:pPr>
        <w:tabs>
          <w:tab w:val="left" w:pos="560"/>
        </w:tabs>
        <w:jc w:val="both"/>
        <w:rPr>
          <w:rFonts w:ascii="Verdana" w:hAnsi="Verdana"/>
        </w:rPr>
      </w:pPr>
    </w:p>
    <w:p w14:paraId="18CA8A78" w14:textId="77777777" w:rsidR="007B0C52" w:rsidRPr="00502604" w:rsidRDefault="007B0C52" w:rsidP="007B0C52">
      <w:pPr>
        <w:tabs>
          <w:tab w:val="left" w:pos="560"/>
        </w:tabs>
        <w:jc w:val="both"/>
        <w:rPr>
          <w:rFonts w:ascii="Verdana" w:hAnsi="Verdana"/>
        </w:rPr>
      </w:pPr>
      <w:r w:rsidRPr="00502604">
        <w:rPr>
          <w:rFonts w:ascii="Verdana" w:hAnsi="Verdana"/>
        </w:rPr>
        <w:t>El radio mínimo de doblado, así como las longitudes de patillas y ganchos, deberá respetar lo indicado en planos constructivos y la normativa CBH-87.</w:t>
      </w:r>
    </w:p>
    <w:p w14:paraId="2D2ED4AB" w14:textId="77777777" w:rsidR="007B0C52" w:rsidRPr="00502604" w:rsidRDefault="007B0C52" w:rsidP="007B0C52">
      <w:pPr>
        <w:tabs>
          <w:tab w:val="left" w:pos="560"/>
        </w:tabs>
        <w:jc w:val="both"/>
        <w:rPr>
          <w:rFonts w:ascii="Verdana" w:hAnsi="Verdana"/>
        </w:rPr>
      </w:pPr>
    </w:p>
    <w:p w14:paraId="78A16B00"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rPr>
        <w:t>Queda terminantemente prohibido el empleo de aceros de diferentes tipos en una misma</w:t>
      </w:r>
      <w:r w:rsidRPr="00502604">
        <w:rPr>
          <w:rFonts w:ascii="Verdana" w:hAnsi="Verdana" w:cs="Tahoma"/>
          <w:color w:val="000000"/>
        </w:rPr>
        <w:t xml:space="preserve"> sección, salvo ello sea debidamente justificado por la Entidad Ejecutora y aprobado por el </w:t>
      </w:r>
      <w:r w:rsidRPr="00502604">
        <w:rPr>
          <w:rFonts w:ascii="Verdana" w:hAnsi="Verdana"/>
        </w:rPr>
        <w:t>Inspector de proyecto</w:t>
      </w:r>
      <w:r w:rsidRPr="00502604">
        <w:rPr>
          <w:rFonts w:ascii="Verdana" w:hAnsi="Verdana" w:cs="Tahoma"/>
          <w:color w:val="000000"/>
        </w:rPr>
        <w:t>.</w:t>
      </w:r>
    </w:p>
    <w:p w14:paraId="6392D8C2" w14:textId="77777777" w:rsidR="007B0C52" w:rsidRPr="00502604" w:rsidRDefault="007B0C52" w:rsidP="007B0C52">
      <w:pPr>
        <w:tabs>
          <w:tab w:val="left" w:pos="560"/>
        </w:tabs>
        <w:jc w:val="both"/>
        <w:rPr>
          <w:rFonts w:ascii="Verdana" w:hAnsi="Verdana" w:cs="Tahoma"/>
          <w:color w:val="000000"/>
        </w:rPr>
      </w:pPr>
    </w:p>
    <w:p w14:paraId="13926AC3" w14:textId="77777777" w:rsidR="007B0C52" w:rsidRPr="00502604" w:rsidRDefault="007B0C52" w:rsidP="007B0C52">
      <w:pPr>
        <w:tabs>
          <w:tab w:val="left" w:pos="560"/>
        </w:tabs>
        <w:jc w:val="both"/>
        <w:rPr>
          <w:rFonts w:ascii="Verdana" w:hAnsi="Verdana"/>
        </w:rPr>
      </w:pPr>
      <w:r w:rsidRPr="00502604">
        <w:rPr>
          <w:rFonts w:ascii="Verdana" w:hAnsi="Verdana"/>
        </w:rPr>
        <w:t>Todas las herramientas a emplearse para el cortado, amarre y doblado de fierro, serán proporcionados por la Entidad Ejecutora en condiciones adecuadas y de manera oportuna.</w:t>
      </w:r>
    </w:p>
    <w:p w14:paraId="73167DF9" w14:textId="77777777" w:rsidR="007B0C52" w:rsidRPr="00502604" w:rsidRDefault="007B0C52" w:rsidP="007B0C52">
      <w:pPr>
        <w:tabs>
          <w:tab w:val="left" w:pos="8711"/>
        </w:tabs>
        <w:jc w:val="both"/>
        <w:rPr>
          <w:rFonts w:ascii="Verdana" w:hAnsi="Verdana" w:cs="Tahoma"/>
        </w:rPr>
      </w:pPr>
    </w:p>
    <w:p w14:paraId="40EBB012" w14:textId="77777777" w:rsidR="007B0C52" w:rsidRPr="00502604" w:rsidRDefault="007B0C52" w:rsidP="007B0C52">
      <w:pPr>
        <w:tabs>
          <w:tab w:val="left" w:pos="560"/>
        </w:tabs>
        <w:jc w:val="both"/>
        <w:rPr>
          <w:rFonts w:ascii="Verdana" w:hAnsi="Verdana"/>
          <w:b/>
        </w:rPr>
      </w:pPr>
      <w:r w:rsidRPr="00502604">
        <w:rPr>
          <w:rFonts w:ascii="Verdana" w:hAnsi="Verdana"/>
          <w:b/>
        </w:rPr>
        <w:t>Empalmes en las barras</w:t>
      </w:r>
    </w:p>
    <w:p w14:paraId="2CCE6AB2" w14:textId="77777777" w:rsidR="007B0C52" w:rsidRPr="00502604" w:rsidRDefault="007B0C52" w:rsidP="007B0C52">
      <w:pPr>
        <w:tabs>
          <w:tab w:val="left" w:pos="560"/>
        </w:tabs>
        <w:jc w:val="both"/>
        <w:rPr>
          <w:rFonts w:ascii="Verdana" w:hAnsi="Verdana"/>
        </w:rPr>
      </w:pPr>
      <w:r w:rsidRPr="00502604">
        <w:rPr>
          <w:rFonts w:ascii="Verdana" w:hAnsi="Verdana"/>
        </w:rPr>
        <w:t>Se ejecutarán los empalmes en los sectores donde estén expresamente indicado en planos constructivos o instruido por el Inspector de proyecto.</w:t>
      </w:r>
    </w:p>
    <w:p w14:paraId="05E0056F" w14:textId="77777777" w:rsidR="007B0C52" w:rsidRPr="00502604" w:rsidRDefault="007B0C52" w:rsidP="007B0C52">
      <w:pPr>
        <w:tabs>
          <w:tab w:val="left" w:pos="560"/>
        </w:tabs>
        <w:jc w:val="both"/>
        <w:rPr>
          <w:rFonts w:ascii="Verdana" w:hAnsi="Verdana"/>
        </w:rPr>
      </w:pPr>
    </w:p>
    <w:p w14:paraId="7E3D33D6" w14:textId="77777777" w:rsidR="007B0C52" w:rsidRPr="00502604" w:rsidRDefault="007B0C52" w:rsidP="007B0C52">
      <w:pPr>
        <w:tabs>
          <w:tab w:val="left" w:pos="560"/>
        </w:tabs>
        <w:jc w:val="both"/>
        <w:rPr>
          <w:rFonts w:ascii="Verdana" w:hAnsi="Verdana"/>
        </w:rPr>
      </w:pPr>
      <w:r w:rsidRPr="00502604">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CFA81A5" w14:textId="77777777" w:rsidR="007B0C52" w:rsidRPr="00502604" w:rsidRDefault="007B0C52" w:rsidP="007B0C52">
      <w:pPr>
        <w:tabs>
          <w:tab w:val="left" w:pos="560"/>
        </w:tabs>
        <w:jc w:val="both"/>
        <w:rPr>
          <w:rFonts w:ascii="Verdana" w:hAnsi="Verdana"/>
        </w:rPr>
      </w:pPr>
    </w:p>
    <w:p w14:paraId="014C55CF" w14:textId="77777777" w:rsidR="007B0C52" w:rsidRPr="00502604" w:rsidRDefault="007B0C52" w:rsidP="007B0C52">
      <w:pPr>
        <w:tabs>
          <w:tab w:val="left" w:pos="560"/>
        </w:tabs>
        <w:spacing w:line="360" w:lineRule="auto"/>
        <w:jc w:val="both"/>
        <w:rPr>
          <w:rFonts w:ascii="Verdana" w:hAnsi="Verdana"/>
        </w:rPr>
      </w:pPr>
      <w:r w:rsidRPr="00502604">
        <w:rPr>
          <w:rFonts w:ascii="Verdana" w:hAnsi="Verdana"/>
        </w:rPr>
        <w:t>Se realizarán empalmes por superposición de acuerdo al siguiente detalle:</w:t>
      </w:r>
    </w:p>
    <w:p w14:paraId="6884A8E2" w14:textId="77777777" w:rsidR="007B0C52" w:rsidRPr="00502604" w:rsidRDefault="007B0C52" w:rsidP="007B0C52">
      <w:pPr>
        <w:widowControl w:val="0"/>
        <w:numPr>
          <w:ilvl w:val="0"/>
          <w:numId w:val="114"/>
        </w:numPr>
        <w:tabs>
          <w:tab w:val="left" w:pos="560"/>
        </w:tabs>
        <w:autoSpaceDE w:val="0"/>
        <w:autoSpaceDN w:val="0"/>
        <w:jc w:val="both"/>
        <w:rPr>
          <w:rFonts w:ascii="Verdana" w:eastAsia="Arial" w:hAnsi="Verdana" w:cs="Arial"/>
        </w:rPr>
      </w:pPr>
      <w:r w:rsidRPr="00502604">
        <w:rPr>
          <w:rFonts w:ascii="Verdana" w:eastAsia="Arial" w:hAnsi="Verdana" w:cs="Arial"/>
        </w:rPr>
        <w:t xml:space="preserve">Los extremos de las barras se colocarán en contacto directo en toda su longitud </w:t>
      </w:r>
      <w:r w:rsidRPr="00502604">
        <w:rPr>
          <w:rFonts w:ascii="Verdana" w:eastAsia="Arial" w:hAnsi="Verdana" w:cs="Arial"/>
        </w:rPr>
        <w:lastRenderedPageBreak/>
        <w:t>de empalme, los que podrán ser rectos o con ganchos de acuerdo a lo especificado en los planos, no admitiéndose dichos ganchos en armaduras sometidas a comprensión.</w:t>
      </w:r>
    </w:p>
    <w:p w14:paraId="444FD944" w14:textId="77777777" w:rsidR="007B0C52" w:rsidRPr="00502604" w:rsidRDefault="007B0C52" w:rsidP="007B0C52">
      <w:pPr>
        <w:widowControl w:val="0"/>
        <w:numPr>
          <w:ilvl w:val="0"/>
          <w:numId w:val="114"/>
        </w:numPr>
        <w:tabs>
          <w:tab w:val="left" w:pos="560"/>
        </w:tabs>
        <w:autoSpaceDE w:val="0"/>
        <w:autoSpaceDN w:val="0"/>
        <w:jc w:val="both"/>
        <w:rPr>
          <w:rFonts w:ascii="Verdana" w:eastAsia="Arial" w:hAnsi="Verdana" w:cs="Arial"/>
        </w:rPr>
      </w:pPr>
      <w:r w:rsidRPr="00502604">
        <w:rPr>
          <w:rFonts w:ascii="Verdana" w:eastAsia="Arial" w:hAnsi="Verdana" w:cs="Arial"/>
        </w:rPr>
        <w:t>En toda la longitud del empalme se colocarán armaduras transversales suplementarias para mejorar las condiciones del empalme, cuando sea necesario.</w:t>
      </w:r>
    </w:p>
    <w:p w14:paraId="464EF1F9" w14:textId="77777777" w:rsidR="007B0C52" w:rsidRPr="00502604" w:rsidRDefault="007B0C52" w:rsidP="007B0C52">
      <w:pPr>
        <w:widowControl w:val="0"/>
        <w:numPr>
          <w:ilvl w:val="0"/>
          <w:numId w:val="114"/>
        </w:numPr>
        <w:tabs>
          <w:tab w:val="left" w:pos="560"/>
        </w:tabs>
        <w:autoSpaceDE w:val="0"/>
        <w:autoSpaceDN w:val="0"/>
        <w:jc w:val="both"/>
        <w:rPr>
          <w:rFonts w:ascii="Verdana" w:eastAsia="Arial" w:hAnsi="Verdana" w:cs="Arial"/>
        </w:rPr>
      </w:pPr>
      <w:r w:rsidRPr="00502604">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DA5C95A" w14:textId="77777777" w:rsidR="007B0C52" w:rsidRPr="00502604" w:rsidRDefault="007B0C52" w:rsidP="007B0C52">
      <w:pPr>
        <w:tabs>
          <w:tab w:val="left" w:pos="560"/>
        </w:tabs>
        <w:jc w:val="both"/>
        <w:rPr>
          <w:rFonts w:ascii="Verdana" w:hAnsi="Verdana"/>
        </w:rPr>
      </w:pPr>
    </w:p>
    <w:p w14:paraId="3C2A711D" w14:textId="77777777" w:rsidR="007B0C52" w:rsidRPr="00502604" w:rsidRDefault="007B0C52" w:rsidP="007B0C52">
      <w:pPr>
        <w:tabs>
          <w:tab w:val="left" w:pos="8711"/>
        </w:tabs>
        <w:jc w:val="both"/>
        <w:rPr>
          <w:rFonts w:ascii="Verdana" w:hAnsi="Verdana" w:cs="Tahoma"/>
          <w:b/>
        </w:rPr>
      </w:pPr>
      <w:r w:rsidRPr="00502604">
        <w:rPr>
          <w:rFonts w:ascii="Verdana" w:hAnsi="Verdana" w:cs="Tahoma"/>
          <w:b/>
        </w:rPr>
        <w:t>Mezclado</w:t>
      </w:r>
    </w:p>
    <w:p w14:paraId="43424332" w14:textId="77777777" w:rsidR="007B0C52" w:rsidRPr="00502604" w:rsidRDefault="007B0C52" w:rsidP="007B0C52">
      <w:pPr>
        <w:tabs>
          <w:tab w:val="left" w:pos="560"/>
        </w:tabs>
        <w:jc w:val="both"/>
        <w:rPr>
          <w:rFonts w:ascii="Verdana" w:hAnsi="Verdana"/>
        </w:rPr>
      </w:pPr>
      <w:r w:rsidRPr="00502604">
        <w:rPr>
          <w:rFonts w:ascii="Verdana" w:hAnsi="Verdana"/>
        </w:rPr>
        <w:t>El hormigón deberá ser mezclado mecánicamente dosificando por volumen y deseablemente por peso. Para esta tarea:</w:t>
      </w:r>
    </w:p>
    <w:p w14:paraId="6018B0F3" w14:textId="77777777" w:rsidR="007B0C52" w:rsidRPr="00502604" w:rsidRDefault="007B0C52" w:rsidP="007B0C52">
      <w:pPr>
        <w:widowControl w:val="0"/>
        <w:numPr>
          <w:ilvl w:val="0"/>
          <w:numId w:val="115"/>
        </w:numPr>
        <w:tabs>
          <w:tab w:val="left" w:pos="560"/>
        </w:tabs>
        <w:autoSpaceDE w:val="0"/>
        <w:autoSpaceDN w:val="0"/>
        <w:spacing w:before="120"/>
        <w:ind w:left="567" w:hanging="357"/>
        <w:jc w:val="both"/>
        <w:rPr>
          <w:rFonts w:ascii="Verdana" w:eastAsia="Arial" w:hAnsi="Verdana" w:cs="Arial"/>
        </w:rPr>
      </w:pPr>
      <w:r w:rsidRPr="00502604">
        <w:rPr>
          <w:rFonts w:ascii="Verdana" w:eastAsia="Arial" w:hAnsi="Verdana" w:cs="Arial"/>
        </w:rPr>
        <w:t>Se utilizarán una o más hormigoneras de capacidad adecuada y se empleará personal especializado para su manejo.</w:t>
      </w:r>
    </w:p>
    <w:p w14:paraId="2E4947AD" w14:textId="77777777" w:rsidR="007B0C52" w:rsidRPr="00502604" w:rsidRDefault="007B0C52" w:rsidP="007B0C52">
      <w:pPr>
        <w:widowControl w:val="0"/>
        <w:numPr>
          <w:ilvl w:val="0"/>
          <w:numId w:val="115"/>
        </w:numPr>
        <w:tabs>
          <w:tab w:val="left" w:pos="560"/>
        </w:tabs>
        <w:autoSpaceDE w:val="0"/>
        <w:autoSpaceDN w:val="0"/>
        <w:spacing w:before="120"/>
        <w:ind w:hanging="357"/>
        <w:jc w:val="both"/>
        <w:rPr>
          <w:rFonts w:ascii="Verdana" w:eastAsia="Arial" w:hAnsi="Verdana" w:cs="Arial"/>
        </w:rPr>
      </w:pPr>
      <w:r w:rsidRPr="00502604">
        <w:rPr>
          <w:rFonts w:ascii="Verdana" w:eastAsia="Arial" w:hAnsi="Verdana" w:cs="Arial"/>
        </w:rPr>
        <w:t>Periódicamente se verificará la uniformidad del mezclado.</w:t>
      </w:r>
    </w:p>
    <w:p w14:paraId="4C4F72D1" w14:textId="77777777" w:rsidR="007B0C52" w:rsidRPr="00502604" w:rsidRDefault="007B0C52" w:rsidP="007B0C52">
      <w:pPr>
        <w:widowControl w:val="0"/>
        <w:numPr>
          <w:ilvl w:val="0"/>
          <w:numId w:val="115"/>
        </w:numPr>
        <w:tabs>
          <w:tab w:val="left" w:pos="560"/>
        </w:tabs>
        <w:autoSpaceDE w:val="0"/>
        <w:autoSpaceDN w:val="0"/>
        <w:spacing w:before="120"/>
        <w:ind w:hanging="357"/>
        <w:jc w:val="both"/>
        <w:rPr>
          <w:rFonts w:ascii="Verdana" w:eastAsia="Arial" w:hAnsi="Verdana" w:cs="Arial"/>
        </w:rPr>
      </w:pPr>
      <w:r w:rsidRPr="00502604">
        <w:rPr>
          <w:rFonts w:ascii="Verdana" w:eastAsia="Arial" w:hAnsi="Verdana" w:cs="Arial"/>
        </w:rPr>
        <w:t>Los materiales componentes serán introducidos en el orden siguiente:</w:t>
      </w:r>
    </w:p>
    <w:p w14:paraId="1EF493E5" w14:textId="77777777" w:rsidR="007B0C52" w:rsidRPr="00502604" w:rsidRDefault="007B0C52" w:rsidP="007B0C52">
      <w:pPr>
        <w:widowControl w:val="0"/>
        <w:numPr>
          <w:ilvl w:val="0"/>
          <w:numId w:val="116"/>
        </w:numPr>
        <w:tabs>
          <w:tab w:val="left" w:pos="560"/>
        </w:tabs>
        <w:autoSpaceDE w:val="0"/>
        <w:autoSpaceDN w:val="0"/>
        <w:jc w:val="both"/>
        <w:rPr>
          <w:rFonts w:ascii="Verdana" w:eastAsia="Arial" w:hAnsi="Verdana" w:cs="Arial"/>
        </w:rPr>
      </w:pPr>
      <w:r w:rsidRPr="00502604">
        <w:rPr>
          <w:rFonts w:ascii="Verdana" w:eastAsia="Arial" w:hAnsi="Verdana" w:cs="Arial"/>
        </w:rPr>
        <w:t>Una parte del agua del mezclado (aproximadamente la mitad)</w:t>
      </w:r>
    </w:p>
    <w:p w14:paraId="27DA751C" w14:textId="77777777" w:rsidR="007B0C52" w:rsidRPr="00502604" w:rsidRDefault="007B0C52" w:rsidP="007B0C52">
      <w:pPr>
        <w:widowControl w:val="0"/>
        <w:numPr>
          <w:ilvl w:val="0"/>
          <w:numId w:val="116"/>
        </w:numPr>
        <w:tabs>
          <w:tab w:val="left" w:pos="560"/>
        </w:tabs>
        <w:autoSpaceDE w:val="0"/>
        <w:autoSpaceDN w:val="0"/>
        <w:jc w:val="both"/>
        <w:rPr>
          <w:rFonts w:ascii="Verdana" w:eastAsia="Arial" w:hAnsi="Verdana" w:cs="Arial"/>
        </w:rPr>
      </w:pPr>
      <w:r w:rsidRPr="00502604">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02CB8080" w14:textId="77777777" w:rsidR="007B0C52" w:rsidRPr="00502604" w:rsidRDefault="007B0C52" w:rsidP="007B0C52">
      <w:pPr>
        <w:widowControl w:val="0"/>
        <w:numPr>
          <w:ilvl w:val="0"/>
          <w:numId w:val="116"/>
        </w:numPr>
        <w:tabs>
          <w:tab w:val="left" w:pos="560"/>
        </w:tabs>
        <w:autoSpaceDE w:val="0"/>
        <w:autoSpaceDN w:val="0"/>
        <w:jc w:val="both"/>
        <w:rPr>
          <w:rFonts w:ascii="Verdana" w:eastAsia="Arial" w:hAnsi="Verdana" w:cs="Arial"/>
        </w:rPr>
      </w:pPr>
      <w:r w:rsidRPr="00502604">
        <w:rPr>
          <w:rFonts w:ascii="Verdana" w:eastAsia="Arial" w:hAnsi="Verdana" w:cs="Arial"/>
        </w:rPr>
        <w:t>La grava</w:t>
      </w:r>
    </w:p>
    <w:p w14:paraId="540D735C" w14:textId="77777777" w:rsidR="007B0C52" w:rsidRPr="00502604" w:rsidRDefault="007B0C52" w:rsidP="007B0C52">
      <w:pPr>
        <w:widowControl w:val="0"/>
        <w:numPr>
          <w:ilvl w:val="0"/>
          <w:numId w:val="116"/>
        </w:numPr>
        <w:tabs>
          <w:tab w:val="left" w:pos="560"/>
        </w:tabs>
        <w:autoSpaceDE w:val="0"/>
        <w:autoSpaceDN w:val="0"/>
        <w:jc w:val="both"/>
        <w:rPr>
          <w:rFonts w:ascii="Verdana" w:eastAsia="Arial" w:hAnsi="Verdana" w:cs="Arial"/>
        </w:rPr>
      </w:pPr>
      <w:r w:rsidRPr="00502604">
        <w:rPr>
          <w:rFonts w:ascii="Verdana" w:eastAsia="Arial" w:hAnsi="Verdana" w:cs="Arial"/>
        </w:rPr>
        <w:t>El resto del agua de amasado</w:t>
      </w:r>
    </w:p>
    <w:p w14:paraId="230F677E" w14:textId="77777777" w:rsidR="007B0C52" w:rsidRPr="00502604" w:rsidRDefault="007B0C52" w:rsidP="007B0C52">
      <w:pPr>
        <w:tabs>
          <w:tab w:val="left" w:pos="560"/>
        </w:tabs>
        <w:ind w:left="426"/>
        <w:jc w:val="both"/>
        <w:rPr>
          <w:rFonts w:ascii="Verdana" w:hAnsi="Verdana"/>
        </w:rPr>
      </w:pPr>
    </w:p>
    <w:p w14:paraId="210219CD" w14:textId="77777777" w:rsidR="007B0C52" w:rsidRPr="00502604" w:rsidRDefault="007B0C52" w:rsidP="007B0C52">
      <w:pPr>
        <w:tabs>
          <w:tab w:val="left" w:pos="560"/>
        </w:tabs>
        <w:jc w:val="both"/>
        <w:rPr>
          <w:rFonts w:ascii="Verdana" w:hAnsi="Verdana"/>
        </w:rPr>
      </w:pPr>
      <w:r w:rsidRPr="00502604">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8A49CD2" w14:textId="77777777" w:rsidR="007B0C52" w:rsidRPr="00502604" w:rsidRDefault="007B0C52" w:rsidP="007B0C52">
      <w:pPr>
        <w:tabs>
          <w:tab w:val="left" w:pos="560"/>
        </w:tabs>
        <w:jc w:val="both"/>
        <w:rPr>
          <w:rFonts w:ascii="Verdana" w:hAnsi="Verdana"/>
        </w:rPr>
      </w:pPr>
    </w:p>
    <w:p w14:paraId="0E210BD8" w14:textId="77777777" w:rsidR="007B0C52" w:rsidRPr="00502604" w:rsidRDefault="007B0C52" w:rsidP="007B0C52">
      <w:pPr>
        <w:tabs>
          <w:tab w:val="left" w:pos="560"/>
        </w:tabs>
        <w:jc w:val="both"/>
        <w:rPr>
          <w:rFonts w:ascii="Verdana" w:hAnsi="Verdana"/>
        </w:rPr>
      </w:pPr>
      <w:r w:rsidRPr="00502604">
        <w:rPr>
          <w:rFonts w:ascii="Verdana" w:hAnsi="Verdana"/>
        </w:rPr>
        <w:t xml:space="preserve">No se permitirá cargar la hormigonera antes de haberse procedido a descargarla totalmente de la batida anterior. </w:t>
      </w:r>
    </w:p>
    <w:p w14:paraId="24D011FF" w14:textId="77777777" w:rsidR="007B0C52" w:rsidRPr="00502604" w:rsidRDefault="007B0C52" w:rsidP="007B0C52">
      <w:pPr>
        <w:tabs>
          <w:tab w:val="left" w:pos="560"/>
        </w:tabs>
        <w:jc w:val="both"/>
        <w:rPr>
          <w:rFonts w:ascii="Verdana" w:hAnsi="Verdana"/>
        </w:rPr>
      </w:pPr>
    </w:p>
    <w:p w14:paraId="5D4F23C6" w14:textId="77777777" w:rsidR="007B0C52" w:rsidRPr="00502604" w:rsidRDefault="007B0C52" w:rsidP="007B0C52">
      <w:pPr>
        <w:tabs>
          <w:tab w:val="left" w:pos="560"/>
        </w:tabs>
        <w:jc w:val="both"/>
        <w:rPr>
          <w:rFonts w:ascii="Verdana" w:hAnsi="Verdana"/>
        </w:rPr>
      </w:pPr>
      <w:r w:rsidRPr="00502604">
        <w:rPr>
          <w:rFonts w:ascii="Verdana" w:hAnsi="Verdana"/>
        </w:rPr>
        <w:t>El mezclado manual queda expresamente prohibido.</w:t>
      </w:r>
    </w:p>
    <w:p w14:paraId="401C4F5A" w14:textId="77777777" w:rsidR="007B0C52" w:rsidRPr="00502604" w:rsidRDefault="007B0C52" w:rsidP="007B0C52">
      <w:pPr>
        <w:rPr>
          <w:rFonts w:ascii="Verdana" w:hAnsi="Verdana"/>
        </w:rPr>
      </w:pPr>
      <w:r w:rsidRPr="00502604">
        <w:rPr>
          <w:rFonts w:ascii="Verdana" w:hAnsi="Verdana"/>
        </w:rPr>
        <w:t>El hormigón será de una consistencia tal que se asegure su trabajabilidad y la manipulación de masas compactas, densas, con aspecto y coloración uniformes.</w:t>
      </w:r>
    </w:p>
    <w:p w14:paraId="191D032B" w14:textId="77777777" w:rsidR="007B0C52" w:rsidRPr="00502604" w:rsidRDefault="007B0C52" w:rsidP="007B0C52">
      <w:pPr>
        <w:rPr>
          <w:rFonts w:ascii="Verdana" w:hAnsi="Verdana"/>
        </w:rPr>
      </w:pPr>
    </w:p>
    <w:p w14:paraId="090F4970" w14:textId="77777777" w:rsidR="007B0C52" w:rsidRPr="00502604" w:rsidRDefault="007B0C52" w:rsidP="007B0C52">
      <w:pPr>
        <w:rPr>
          <w:rFonts w:ascii="Verdana" w:hAnsi="Verdana"/>
          <w:color w:val="000000" w:themeColor="text1"/>
        </w:rPr>
      </w:pPr>
      <w:r w:rsidRPr="00502604">
        <w:rPr>
          <w:rFonts w:ascii="Verdana" w:hAnsi="Verdan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7B0C52" w:rsidRPr="00502604" w14:paraId="6A17B42E" w14:textId="77777777" w:rsidTr="00AC5858">
        <w:trPr>
          <w:trHeight w:hRule="exact" w:val="594"/>
          <w:jc w:val="center"/>
        </w:trPr>
        <w:tc>
          <w:tcPr>
            <w:tcW w:w="2056" w:type="dxa"/>
            <w:shd w:val="clear" w:color="auto" w:fill="1F3864" w:themeFill="accent5" w:themeFillShade="80"/>
            <w:vAlign w:val="center"/>
          </w:tcPr>
          <w:p w14:paraId="2A8105BC" w14:textId="77777777" w:rsidR="007B0C52" w:rsidRPr="00502604" w:rsidRDefault="007B0C52" w:rsidP="00AC5858">
            <w:pPr>
              <w:jc w:val="center"/>
              <w:rPr>
                <w:rFonts w:ascii="Verdana" w:hAnsi="Verdana"/>
                <w:b/>
                <w:bCs/>
                <w:color w:val="FFFFFF" w:themeColor="background1"/>
              </w:rPr>
            </w:pPr>
            <w:r w:rsidRPr="00502604">
              <w:rPr>
                <w:rFonts w:ascii="Verdana" w:hAnsi="Verdana"/>
                <w:b/>
                <w:bCs/>
                <w:color w:val="FFFFFF" w:themeColor="background1"/>
              </w:rPr>
              <w:t>DOSIFICACIÓN</w:t>
            </w:r>
          </w:p>
        </w:tc>
        <w:tc>
          <w:tcPr>
            <w:tcW w:w="2901" w:type="dxa"/>
            <w:shd w:val="clear" w:color="auto" w:fill="1F3864" w:themeFill="accent5" w:themeFillShade="80"/>
            <w:vAlign w:val="center"/>
          </w:tcPr>
          <w:p w14:paraId="32C5D20B" w14:textId="77777777" w:rsidR="007B0C52" w:rsidRPr="00502604" w:rsidRDefault="007B0C52" w:rsidP="00AC5858">
            <w:pPr>
              <w:jc w:val="center"/>
              <w:rPr>
                <w:rFonts w:ascii="Verdana" w:hAnsi="Verdana"/>
                <w:b/>
                <w:bCs/>
                <w:color w:val="FFFFFF" w:themeColor="background1"/>
              </w:rPr>
            </w:pPr>
            <w:r w:rsidRPr="00502604">
              <w:rPr>
                <w:rFonts w:ascii="Verdana" w:hAnsi="Verdana"/>
                <w:b/>
                <w:bCs/>
                <w:color w:val="FFFFFF" w:themeColor="background1"/>
              </w:rPr>
              <w:t>CANTIDAD MÍNIMA DE CEMENTO Kg/m3</w:t>
            </w:r>
          </w:p>
        </w:tc>
      </w:tr>
      <w:tr w:rsidR="007B0C52" w:rsidRPr="00502604" w14:paraId="288ED22F" w14:textId="77777777" w:rsidTr="00AC5858">
        <w:trPr>
          <w:trHeight w:hRule="exact" w:val="273"/>
          <w:jc w:val="center"/>
        </w:trPr>
        <w:tc>
          <w:tcPr>
            <w:tcW w:w="2056" w:type="dxa"/>
            <w:shd w:val="clear" w:color="auto" w:fill="auto"/>
            <w:vAlign w:val="center"/>
          </w:tcPr>
          <w:p w14:paraId="2A682DCA" w14:textId="77777777" w:rsidR="007B0C52" w:rsidRPr="00502604" w:rsidRDefault="007B0C52" w:rsidP="00AC5858">
            <w:pPr>
              <w:jc w:val="center"/>
              <w:rPr>
                <w:rFonts w:ascii="Verdana" w:hAnsi="Verdana"/>
                <w:color w:val="000000" w:themeColor="text1"/>
              </w:rPr>
            </w:pPr>
            <w:r w:rsidRPr="00502604">
              <w:rPr>
                <w:rFonts w:ascii="Verdana" w:hAnsi="Verdana"/>
                <w:color w:val="000000" w:themeColor="text1"/>
              </w:rPr>
              <w:t>1:2:3</w:t>
            </w:r>
          </w:p>
        </w:tc>
        <w:tc>
          <w:tcPr>
            <w:tcW w:w="2901" w:type="dxa"/>
            <w:shd w:val="clear" w:color="auto" w:fill="auto"/>
            <w:vAlign w:val="center"/>
          </w:tcPr>
          <w:p w14:paraId="79B1797E" w14:textId="77777777" w:rsidR="007B0C52" w:rsidRPr="00502604" w:rsidRDefault="007B0C52" w:rsidP="00AC5858">
            <w:pPr>
              <w:jc w:val="center"/>
              <w:rPr>
                <w:rFonts w:ascii="Verdana" w:hAnsi="Verdana"/>
                <w:color w:val="000000" w:themeColor="text1"/>
              </w:rPr>
            </w:pPr>
            <w:r w:rsidRPr="00502604">
              <w:rPr>
                <w:rFonts w:ascii="Verdana" w:hAnsi="Verdana"/>
                <w:color w:val="000000" w:themeColor="text1"/>
              </w:rPr>
              <w:t>350</w:t>
            </w:r>
          </w:p>
        </w:tc>
      </w:tr>
      <w:tr w:rsidR="007B0C52" w:rsidRPr="00502604" w14:paraId="3C2B1B66" w14:textId="77777777" w:rsidTr="00AC5858">
        <w:trPr>
          <w:trHeight w:hRule="exact" w:val="291"/>
          <w:jc w:val="center"/>
        </w:trPr>
        <w:tc>
          <w:tcPr>
            <w:tcW w:w="2056" w:type="dxa"/>
            <w:shd w:val="clear" w:color="auto" w:fill="auto"/>
            <w:vAlign w:val="center"/>
          </w:tcPr>
          <w:p w14:paraId="0A220ED9" w14:textId="77777777" w:rsidR="007B0C52" w:rsidRPr="00502604" w:rsidRDefault="007B0C52" w:rsidP="00AC5858">
            <w:pPr>
              <w:jc w:val="center"/>
              <w:rPr>
                <w:rFonts w:ascii="Verdana" w:hAnsi="Verdana"/>
                <w:color w:val="000000" w:themeColor="text1"/>
              </w:rPr>
            </w:pPr>
            <w:r w:rsidRPr="00502604">
              <w:rPr>
                <w:rFonts w:ascii="Verdana" w:hAnsi="Verdana"/>
                <w:color w:val="000000" w:themeColor="text1"/>
              </w:rPr>
              <w:t>1:2:4</w:t>
            </w:r>
          </w:p>
        </w:tc>
        <w:tc>
          <w:tcPr>
            <w:tcW w:w="2901" w:type="dxa"/>
            <w:shd w:val="clear" w:color="auto" w:fill="auto"/>
            <w:vAlign w:val="center"/>
          </w:tcPr>
          <w:p w14:paraId="57A05008" w14:textId="77777777" w:rsidR="007B0C52" w:rsidRPr="00502604" w:rsidRDefault="007B0C52" w:rsidP="00AC5858">
            <w:pPr>
              <w:jc w:val="center"/>
              <w:rPr>
                <w:rFonts w:ascii="Verdana" w:hAnsi="Verdana"/>
                <w:color w:val="000000" w:themeColor="text1"/>
              </w:rPr>
            </w:pPr>
            <w:r w:rsidRPr="00502604">
              <w:rPr>
                <w:rFonts w:ascii="Verdana" w:hAnsi="Verdana"/>
                <w:color w:val="000000" w:themeColor="text1"/>
              </w:rPr>
              <w:t>300</w:t>
            </w:r>
          </w:p>
        </w:tc>
      </w:tr>
      <w:tr w:rsidR="007B0C52" w:rsidRPr="00502604" w14:paraId="1B895FAF" w14:textId="77777777" w:rsidTr="00AC5858">
        <w:trPr>
          <w:trHeight w:hRule="exact" w:val="295"/>
          <w:jc w:val="center"/>
        </w:trPr>
        <w:tc>
          <w:tcPr>
            <w:tcW w:w="2056" w:type="dxa"/>
            <w:shd w:val="clear" w:color="auto" w:fill="auto"/>
            <w:vAlign w:val="center"/>
          </w:tcPr>
          <w:p w14:paraId="5CC6DF63" w14:textId="77777777" w:rsidR="007B0C52" w:rsidRPr="00502604" w:rsidRDefault="007B0C52" w:rsidP="00AC5858">
            <w:pPr>
              <w:jc w:val="center"/>
              <w:rPr>
                <w:rFonts w:ascii="Verdana" w:hAnsi="Verdana"/>
                <w:color w:val="000000" w:themeColor="text1"/>
              </w:rPr>
            </w:pPr>
            <w:r w:rsidRPr="00502604">
              <w:rPr>
                <w:rFonts w:ascii="Verdana" w:hAnsi="Verdana"/>
                <w:color w:val="000000" w:themeColor="text1"/>
              </w:rPr>
              <w:t>1:3:4</w:t>
            </w:r>
          </w:p>
        </w:tc>
        <w:tc>
          <w:tcPr>
            <w:tcW w:w="2901" w:type="dxa"/>
            <w:shd w:val="clear" w:color="auto" w:fill="auto"/>
            <w:vAlign w:val="center"/>
          </w:tcPr>
          <w:p w14:paraId="5474AFCE" w14:textId="77777777" w:rsidR="007B0C52" w:rsidRPr="00502604" w:rsidRDefault="007B0C52" w:rsidP="00AC5858">
            <w:pPr>
              <w:jc w:val="center"/>
              <w:rPr>
                <w:rFonts w:ascii="Verdana" w:hAnsi="Verdana"/>
                <w:color w:val="000000" w:themeColor="text1"/>
              </w:rPr>
            </w:pPr>
            <w:r w:rsidRPr="00502604">
              <w:rPr>
                <w:rFonts w:ascii="Verdana" w:hAnsi="Verdana"/>
                <w:color w:val="000000" w:themeColor="text1"/>
              </w:rPr>
              <w:t>265</w:t>
            </w:r>
          </w:p>
        </w:tc>
      </w:tr>
      <w:tr w:rsidR="007B0C52" w:rsidRPr="00502604" w14:paraId="0F29841F" w14:textId="77777777" w:rsidTr="00AC5858">
        <w:trPr>
          <w:trHeight w:hRule="exact" w:val="271"/>
          <w:jc w:val="center"/>
        </w:trPr>
        <w:tc>
          <w:tcPr>
            <w:tcW w:w="2056" w:type="dxa"/>
            <w:shd w:val="clear" w:color="auto" w:fill="auto"/>
            <w:vAlign w:val="center"/>
          </w:tcPr>
          <w:p w14:paraId="00287AFE" w14:textId="77777777" w:rsidR="007B0C52" w:rsidRPr="00502604" w:rsidRDefault="007B0C52" w:rsidP="00AC5858">
            <w:pPr>
              <w:jc w:val="center"/>
              <w:rPr>
                <w:rFonts w:ascii="Verdana" w:hAnsi="Verdana"/>
                <w:color w:val="000000" w:themeColor="text1"/>
              </w:rPr>
            </w:pPr>
            <w:r w:rsidRPr="00502604">
              <w:rPr>
                <w:rFonts w:ascii="Verdana" w:hAnsi="Verdana"/>
                <w:color w:val="000000" w:themeColor="text1"/>
              </w:rPr>
              <w:t>1:3:5</w:t>
            </w:r>
          </w:p>
        </w:tc>
        <w:tc>
          <w:tcPr>
            <w:tcW w:w="2901" w:type="dxa"/>
            <w:shd w:val="clear" w:color="auto" w:fill="auto"/>
            <w:vAlign w:val="center"/>
          </w:tcPr>
          <w:p w14:paraId="2C032184" w14:textId="77777777" w:rsidR="007B0C52" w:rsidRPr="00502604" w:rsidRDefault="007B0C52" w:rsidP="00AC5858">
            <w:pPr>
              <w:jc w:val="center"/>
              <w:rPr>
                <w:rFonts w:ascii="Verdana" w:hAnsi="Verdana"/>
                <w:color w:val="000000" w:themeColor="text1"/>
              </w:rPr>
            </w:pPr>
            <w:r w:rsidRPr="00502604">
              <w:rPr>
                <w:rFonts w:ascii="Verdana" w:hAnsi="Verdana"/>
                <w:color w:val="000000" w:themeColor="text1"/>
              </w:rPr>
              <w:t>235</w:t>
            </w:r>
          </w:p>
        </w:tc>
      </w:tr>
    </w:tbl>
    <w:p w14:paraId="46BE5FD8" w14:textId="77777777" w:rsidR="007B0C52" w:rsidRPr="00502604" w:rsidRDefault="007B0C52" w:rsidP="007B0C52">
      <w:pPr>
        <w:rPr>
          <w:rFonts w:ascii="Verdana" w:hAnsi="Verdana"/>
          <w:color w:val="000000" w:themeColor="text1"/>
        </w:rPr>
      </w:pPr>
    </w:p>
    <w:p w14:paraId="106FBF5B" w14:textId="77777777" w:rsidR="007B0C52" w:rsidRPr="00502604" w:rsidRDefault="007B0C52" w:rsidP="007B0C52">
      <w:pPr>
        <w:rPr>
          <w:rFonts w:ascii="Verdana" w:hAnsi="Verdana"/>
          <w:color w:val="000000" w:themeColor="text1"/>
        </w:rPr>
      </w:pPr>
      <w:r w:rsidRPr="00502604">
        <w:rPr>
          <w:rFonts w:ascii="Verdana" w:hAnsi="Verdana"/>
          <w:color w:val="000000" w:themeColor="text1"/>
        </w:rPr>
        <w:t>La medición de los áridos en volumen se realizará en recipientes aprobados por el Inspector de proyecto y de preferencia deberán ser metálicos o de madera e indeformables.</w:t>
      </w:r>
    </w:p>
    <w:p w14:paraId="2A0CD064" w14:textId="77777777" w:rsidR="007B0C52" w:rsidRPr="00502604" w:rsidRDefault="007B0C52" w:rsidP="007B0C52">
      <w:pPr>
        <w:rPr>
          <w:rFonts w:ascii="Verdana" w:hAnsi="Verdana"/>
          <w:color w:val="000000" w:themeColor="text1"/>
        </w:rPr>
      </w:pPr>
    </w:p>
    <w:p w14:paraId="48A346FF" w14:textId="77777777" w:rsidR="007B0C52" w:rsidRPr="00502604" w:rsidRDefault="007B0C52" w:rsidP="007B0C52">
      <w:pPr>
        <w:rPr>
          <w:rFonts w:ascii="Verdana" w:hAnsi="Verdana" w:cs="Tahoma"/>
        </w:rPr>
      </w:pPr>
      <w:r w:rsidRPr="00502604">
        <w:rPr>
          <w:rFonts w:ascii="Verdana" w:hAnsi="Verdana" w:cs="Tahoma"/>
        </w:rPr>
        <w:lastRenderedPageBreak/>
        <w:t>Las dosificaciones señaladas anteriormente serán empleadas, cuando las mismas no se encuentren especificadas en los planos correspondientes.</w:t>
      </w:r>
    </w:p>
    <w:p w14:paraId="3AE78718" w14:textId="77777777" w:rsidR="007B0C52" w:rsidRPr="00502604" w:rsidRDefault="007B0C52" w:rsidP="007B0C52">
      <w:pPr>
        <w:tabs>
          <w:tab w:val="left" w:pos="8711"/>
        </w:tabs>
        <w:jc w:val="both"/>
        <w:rPr>
          <w:rFonts w:ascii="Verdana" w:hAnsi="Verdana" w:cs="Tahoma"/>
        </w:rPr>
      </w:pPr>
    </w:p>
    <w:p w14:paraId="5F36711E" w14:textId="77777777" w:rsidR="007B0C52" w:rsidRPr="00502604" w:rsidRDefault="007B0C52" w:rsidP="007B0C52">
      <w:pPr>
        <w:tabs>
          <w:tab w:val="left" w:pos="8711"/>
        </w:tabs>
        <w:jc w:val="both"/>
        <w:rPr>
          <w:rFonts w:ascii="Verdana" w:hAnsi="Verdana" w:cs="Tahoma"/>
          <w:b/>
        </w:rPr>
      </w:pPr>
      <w:r w:rsidRPr="00502604">
        <w:rPr>
          <w:rFonts w:ascii="Verdana" w:hAnsi="Verdana" w:cs="Tahoma"/>
          <w:b/>
        </w:rPr>
        <w:t>Transporte</w:t>
      </w:r>
    </w:p>
    <w:p w14:paraId="469E7E17"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9580B4D" w14:textId="77777777" w:rsidR="007B0C52" w:rsidRPr="00502604" w:rsidRDefault="007B0C52" w:rsidP="007B0C52">
      <w:pPr>
        <w:tabs>
          <w:tab w:val="left" w:pos="8711"/>
        </w:tabs>
        <w:jc w:val="both"/>
        <w:rPr>
          <w:rFonts w:ascii="Verdana" w:hAnsi="Verdana" w:cs="Tahoma"/>
        </w:rPr>
      </w:pPr>
    </w:p>
    <w:p w14:paraId="51B665BC"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5D69B230" w14:textId="77777777" w:rsidR="007B0C52" w:rsidRPr="00502604" w:rsidRDefault="007B0C52" w:rsidP="007B0C52">
      <w:pPr>
        <w:tabs>
          <w:tab w:val="left" w:pos="8711"/>
        </w:tabs>
        <w:jc w:val="both"/>
        <w:rPr>
          <w:rFonts w:ascii="Verdana" w:hAnsi="Verdana" w:cs="Tahoma"/>
        </w:rPr>
      </w:pPr>
    </w:p>
    <w:p w14:paraId="3AE5D3EC"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Para los medios corrientes de transporte, el hormigón debe colocarse en su posición definitiva dentro de los encofrados, antes de que transcurran 30 minutos desde su preparación.</w:t>
      </w:r>
    </w:p>
    <w:p w14:paraId="1DFFE193" w14:textId="77777777" w:rsidR="007B0C52" w:rsidRPr="00502604" w:rsidRDefault="007B0C52" w:rsidP="007B0C52">
      <w:pPr>
        <w:suppressAutoHyphens/>
        <w:contextualSpacing/>
        <w:jc w:val="both"/>
        <w:rPr>
          <w:rFonts w:ascii="Verdana" w:hAnsi="Verdana" w:cs="Tahoma"/>
        </w:rPr>
      </w:pPr>
    </w:p>
    <w:p w14:paraId="7C7D79E6" w14:textId="77777777" w:rsidR="007B0C52" w:rsidRPr="00502604" w:rsidRDefault="007B0C52" w:rsidP="007B0C52">
      <w:pPr>
        <w:tabs>
          <w:tab w:val="left" w:pos="8711"/>
        </w:tabs>
        <w:jc w:val="both"/>
        <w:rPr>
          <w:rFonts w:ascii="Verdana" w:hAnsi="Verdana" w:cs="Tahoma"/>
          <w:b/>
        </w:rPr>
      </w:pPr>
      <w:r w:rsidRPr="00502604">
        <w:rPr>
          <w:rFonts w:ascii="Verdana" w:hAnsi="Verdana" w:cs="Tahoma"/>
          <w:b/>
        </w:rPr>
        <w:t>Compactación</w:t>
      </w:r>
    </w:p>
    <w:p w14:paraId="74BA60EA"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 compactación de los hormigones se realizará mediante vibrado de manera tal que se eliminen los huecos o burbujas de aire en el interior de la masa, evitando la disgregación de los agregados.</w:t>
      </w:r>
    </w:p>
    <w:p w14:paraId="2D24F4A9" w14:textId="77777777" w:rsidR="007B0C52" w:rsidRPr="00502604" w:rsidRDefault="007B0C52" w:rsidP="007B0C52">
      <w:pPr>
        <w:tabs>
          <w:tab w:val="left" w:pos="8711"/>
        </w:tabs>
        <w:jc w:val="both"/>
        <w:rPr>
          <w:rFonts w:ascii="Verdana" w:hAnsi="Verdana" w:cs="Tahoma"/>
        </w:rPr>
      </w:pPr>
    </w:p>
    <w:p w14:paraId="7DCAB069"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El vibrado será realizado mediante vibradoras de inmersión y alta frecuencia que deberán ser manejadas por obreros con experiencia en la actividad.</w:t>
      </w:r>
    </w:p>
    <w:p w14:paraId="63DEB51D" w14:textId="77777777" w:rsidR="007B0C52" w:rsidRPr="00502604" w:rsidRDefault="007B0C52" w:rsidP="007B0C52">
      <w:pPr>
        <w:tabs>
          <w:tab w:val="left" w:pos="8711"/>
        </w:tabs>
        <w:jc w:val="both"/>
        <w:rPr>
          <w:rFonts w:ascii="Verdana" w:hAnsi="Verdana" w:cs="Tahoma"/>
        </w:rPr>
      </w:pPr>
    </w:p>
    <w:p w14:paraId="71D6F4DF"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De ninguna manera se permitirá el uso de las vibradoras para el transporte de la mezcla o la distribución dentro del encofrado.</w:t>
      </w:r>
    </w:p>
    <w:p w14:paraId="5E7CF8F5" w14:textId="77777777" w:rsidR="007B0C52" w:rsidRPr="00502604" w:rsidRDefault="007B0C52" w:rsidP="007B0C52">
      <w:pPr>
        <w:tabs>
          <w:tab w:val="left" w:pos="8711"/>
        </w:tabs>
        <w:jc w:val="both"/>
        <w:rPr>
          <w:rFonts w:ascii="Verdana" w:hAnsi="Verdana" w:cs="Tahoma"/>
        </w:rPr>
      </w:pPr>
    </w:p>
    <w:p w14:paraId="7B67C935"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En ningún caso se iniciará el vaciado si no se cuenta por lo menos con dos vibradoras en perfecto estado y con el diámetro de la aguja adecuado para el elemento.</w:t>
      </w:r>
    </w:p>
    <w:p w14:paraId="579F0045" w14:textId="77777777" w:rsidR="007B0C52" w:rsidRPr="00502604" w:rsidRDefault="007B0C52" w:rsidP="007B0C52">
      <w:pPr>
        <w:tabs>
          <w:tab w:val="left" w:pos="8711"/>
        </w:tabs>
        <w:jc w:val="both"/>
        <w:rPr>
          <w:rFonts w:ascii="Verdana" w:hAnsi="Verdana" w:cs="Tahoma"/>
        </w:rPr>
      </w:pPr>
    </w:p>
    <w:p w14:paraId="09DA4763"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Las vibradoras serán introducidas en puntos equidistantes a 45 cm. entre sí y durante 5 a 15 segundos para evitar la disgregación.</w:t>
      </w:r>
    </w:p>
    <w:p w14:paraId="15F15F29" w14:textId="77777777" w:rsidR="007B0C52" w:rsidRPr="00502604" w:rsidRDefault="007B0C52" w:rsidP="007B0C52">
      <w:pPr>
        <w:tabs>
          <w:tab w:val="left" w:pos="8711"/>
        </w:tabs>
        <w:jc w:val="both"/>
        <w:rPr>
          <w:rFonts w:ascii="Verdana" w:hAnsi="Verdana" w:cs="Tahoma"/>
        </w:rPr>
      </w:pPr>
    </w:p>
    <w:p w14:paraId="67DC523A"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0A4B6CF7" w14:textId="77777777" w:rsidR="007B0C52" w:rsidRPr="00502604" w:rsidRDefault="007B0C52" w:rsidP="007B0C52">
      <w:pPr>
        <w:tabs>
          <w:tab w:val="left" w:pos="8711"/>
        </w:tabs>
        <w:jc w:val="both"/>
        <w:rPr>
          <w:rFonts w:ascii="Verdana" w:hAnsi="Verdana" w:cs="Tahoma"/>
        </w:rPr>
      </w:pPr>
    </w:p>
    <w:p w14:paraId="0A9FF6CE"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El compactado del hormigón se completará con un apisonado manual del hormigón y un golpeteo de los encofrados.</w:t>
      </w:r>
    </w:p>
    <w:p w14:paraId="35CC03B8" w14:textId="77777777" w:rsidR="007B0C52" w:rsidRPr="00502604" w:rsidRDefault="007B0C52" w:rsidP="007B0C52">
      <w:pPr>
        <w:tabs>
          <w:tab w:val="left" w:pos="8711"/>
        </w:tabs>
        <w:jc w:val="both"/>
        <w:rPr>
          <w:rFonts w:ascii="Verdana" w:hAnsi="Verdana" w:cs="Tahoma"/>
        </w:rPr>
      </w:pPr>
    </w:p>
    <w:p w14:paraId="6EB77D3D"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 xml:space="preserve">La compactación manual del hormigón mediante varillas de hierro será usada solo bajo autorización de </w:t>
      </w:r>
      <w:r w:rsidRPr="00502604">
        <w:rPr>
          <w:rFonts w:ascii="Verdana" w:hAnsi="Verdana"/>
        </w:rPr>
        <w:t>Inspector de proyecto</w:t>
      </w:r>
      <w:r w:rsidRPr="00502604">
        <w:rPr>
          <w:rFonts w:ascii="Verdana" w:hAnsi="Verdana" w:cs="Tahoma"/>
        </w:rPr>
        <w:t>.</w:t>
      </w:r>
    </w:p>
    <w:p w14:paraId="104C6D5F" w14:textId="77777777" w:rsidR="007B0C52" w:rsidRPr="00502604" w:rsidRDefault="007B0C52" w:rsidP="007B0C52">
      <w:pPr>
        <w:tabs>
          <w:tab w:val="left" w:pos="8711"/>
        </w:tabs>
        <w:jc w:val="both"/>
        <w:rPr>
          <w:rFonts w:ascii="Verdana" w:hAnsi="Verdana" w:cs="Tahoma"/>
        </w:rPr>
      </w:pPr>
    </w:p>
    <w:p w14:paraId="5F0C91AD" w14:textId="77777777" w:rsidR="007B0C52" w:rsidRPr="00502604" w:rsidRDefault="007B0C52" w:rsidP="007B0C52">
      <w:pPr>
        <w:tabs>
          <w:tab w:val="left" w:pos="8711"/>
        </w:tabs>
        <w:jc w:val="both"/>
        <w:rPr>
          <w:rFonts w:ascii="Verdana" w:hAnsi="Verdana" w:cs="Tahoma"/>
          <w:b/>
        </w:rPr>
      </w:pPr>
      <w:r w:rsidRPr="00502604">
        <w:rPr>
          <w:rFonts w:ascii="Verdana" w:hAnsi="Verdana" w:cs="Tahoma"/>
          <w:b/>
        </w:rPr>
        <w:t>Desencofrado</w:t>
      </w:r>
    </w:p>
    <w:p w14:paraId="003D9496"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02604">
        <w:rPr>
          <w:rFonts w:ascii="Verdana" w:hAnsi="Verdana"/>
        </w:rPr>
        <w:t>Inspector de proyecto</w:t>
      </w:r>
      <w:r w:rsidRPr="00502604">
        <w:rPr>
          <w:rFonts w:ascii="Verdana" w:hAnsi="Verdana" w:cs="Tahoma"/>
        </w:rPr>
        <w:t>.</w:t>
      </w:r>
    </w:p>
    <w:p w14:paraId="5579DFD6" w14:textId="77777777" w:rsidR="007B0C52" w:rsidRPr="00502604" w:rsidRDefault="007B0C52" w:rsidP="007B0C52">
      <w:pPr>
        <w:tabs>
          <w:tab w:val="left" w:pos="8711"/>
        </w:tabs>
        <w:jc w:val="both"/>
        <w:rPr>
          <w:rFonts w:ascii="Verdana" w:hAnsi="Verdana" w:cs="Tahoma"/>
        </w:rPr>
      </w:pPr>
    </w:p>
    <w:p w14:paraId="3F8CE810"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1BAF9571" w14:textId="77777777" w:rsidR="007B0C52" w:rsidRPr="00502604" w:rsidRDefault="007B0C52" w:rsidP="007B0C52">
      <w:pPr>
        <w:tabs>
          <w:tab w:val="left" w:pos="8711"/>
        </w:tabs>
        <w:jc w:val="both"/>
        <w:rPr>
          <w:rFonts w:ascii="Verdana" w:hAnsi="Verdana" w:cs="Tahoma"/>
        </w:rPr>
      </w:pPr>
    </w:p>
    <w:p w14:paraId="3A04CB8B" w14:textId="77777777" w:rsidR="007B0C52" w:rsidRPr="00502604" w:rsidRDefault="007B0C52" w:rsidP="007B0C52">
      <w:pPr>
        <w:tabs>
          <w:tab w:val="left" w:pos="8711"/>
        </w:tabs>
        <w:jc w:val="both"/>
        <w:rPr>
          <w:rFonts w:ascii="Verdana" w:hAnsi="Verdana" w:cs="Tahoma"/>
        </w:rPr>
      </w:pPr>
      <w:r w:rsidRPr="00502604">
        <w:rPr>
          <w:rFonts w:ascii="Verdana" w:hAnsi="Verdana" w:cs="Tahoma"/>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650175E0" w14:textId="77777777" w:rsidR="007B0C52" w:rsidRPr="00502604" w:rsidRDefault="007B0C52" w:rsidP="007B0C52">
      <w:pPr>
        <w:tabs>
          <w:tab w:val="left" w:pos="8711"/>
        </w:tabs>
        <w:jc w:val="both"/>
        <w:rPr>
          <w:rFonts w:ascii="Verdana" w:hAnsi="Verdana" w:cs="Tahoma"/>
        </w:rPr>
      </w:pPr>
    </w:p>
    <w:p w14:paraId="0413FF2D"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Los encofrados superiores en superficies inclinadas deberán ser removidos tan pronto como el hormigón tenga suficiente resistencia para no escurrir.</w:t>
      </w:r>
    </w:p>
    <w:p w14:paraId="0E310AF0" w14:textId="77777777" w:rsidR="007B0C52" w:rsidRPr="00502604" w:rsidRDefault="007B0C52" w:rsidP="007B0C52">
      <w:pPr>
        <w:tabs>
          <w:tab w:val="left" w:pos="8711"/>
        </w:tabs>
        <w:jc w:val="both"/>
        <w:rPr>
          <w:rFonts w:ascii="Verdana" w:hAnsi="Verdana" w:cs="Tahoma"/>
        </w:rPr>
      </w:pPr>
    </w:p>
    <w:p w14:paraId="0A7D4566"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Durante la construcción, queda prohibido aplicar cargas, acumular materiales o maquinarias que signifiquen un peligro en la estabilidad de la estructura.</w:t>
      </w:r>
    </w:p>
    <w:p w14:paraId="02DC13FA" w14:textId="77777777" w:rsidR="007B0C52" w:rsidRPr="00502604" w:rsidRDefault="007B0C52" w:rsidP="007B0C52">
      <w:pPr>
        <w:tabs>
          <w:tab w:val="left" w:pos="8711"/>
        </w:tabs>
        <w:jc w:val="both"/>
        <w:rPr>
          <w:rFonts w:ascii="Verdana" w:hAnsi="Verdana" w:cs="Tahoma"/>
        </w:rPr>
      </w:pPr>
    </w:p>
    <w:p w14:paraId="4FF720F5"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Los tiempos de desencofrado serán los indicados en el proyecto (planos y/o memoria de cálculo) y lo indicado en la norma CBH-87.</w:t>
      </w:r>
    </w:p>
    <w:p w14:paraId="56B82741" w14:textId="77777777" w:rsidR="007B0C52" w:rsidRPr="00502604" w:rsidRDefault="007B0C52" w:rsidP="007B0C52">
      <w:pPr>
        <w:tabs>
          <w:tab w:val="left" w:pos="8711"/>
        </w:tabs>
        <w:jc w:val="both"/>
        <w:rPr>
          <w:rFonts w:ascii="Verdana" w:hAnsi="Verdana" w:cs="Tahoma"/>
        </w:rPr>
      </w:pPr>
    </w:p>
    <w:p w14:paraId="71C6C7B2"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 xml:space="preserve">El desencofrado requerirá la autorización del </w:t>
      </w:r>
      <w:r w:rsidRPr="00502604">
        <w:rPr>
          <w:rFonts w:ascii="Verdana" w:hAnsi="Verdana"/>
        </w:rPr>
        <w:t>Inspector de proyecto</w:t>
      </w:r>
      <w:r w:rsidRPr="00502604">
        <w:rPr>
          <w:rFonts w:ascii="Verdana" w:hAnsi="Verdana" w:cs="Tahoma"/>
        </w:rPr>
        <w:t>.</w:t>
      </w:r>
    </w:p>
    <w:p w14:paraId="71E7E4C2" w14:textId="77777777" w:rsidR="007B0C52" w:rsidRPr="00502604" w:rsidRDefault="007B0C52" w:rsidP="007B0C52">
      <w:pPr>
        <w:suppressAutoHyphens/>
        <w:contextualSpacing/>
        <w:jc w:val="both"/>
        <w:rPr>
          <w:rFonts w:ascii="Verdana" w:hAnsi="Verdana" w:cs="Tahoma"/>
        </w:rPr>
      </w:pPr>
    </w:p>
    <w:p w14:paraId="683FD24C" w14:textId="77777777" w:rsidR="007B0C52" w:rsidRPr="00502604" w:rsidRDefault="007B0C52" w:rsidP="007B0C52">
      <w:pPr>
        <w:tabs>
          <w:tab w:val="left" w:pos="8711"/>
        </w:tabs>
        <w:jc w:val="both"/>
        <w:rPr>
          <w:rFonts w:ascii="Verdana" w:hAnsi="Verdana" w:cs="Tahoma"/>
          <w:b/>
        </w:rPr>
      </w:pPr>
      <w:r w:rsidRPr="00502604">
        <w:rPr>
          <w:rFonts w:ascii="Verdana" w:hAnsi="Verdana" w:cs="Tahoma"/>
          <w:b/>
        </w:rPr>
        <w:t>Protección y Curado</w:t>
      </w:r>
    </w:p>
    <w:p w14:paraId="73739622"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Una vez vaciado el hormigón fresco, deberá protegerse contra la lluvia, el viento, sol y en general contra toda acción que lo perjudique.</w:t>
      </w:r>
    </w:p>
    <w:p w14:paraId="34537F1A" w14:textId="77777777" w:rsidR="007B0C52" w:rsidRPr="00502604" w:rsidRDefault="007B0C52" w:rsidP="007B0C52">
      <w:pPr>
        <w:tabs>
          <w:tab w:val="left" w:pos="8711"/>
        </w:tabs>
        <w:jc w:val="both"/>
        <w:rPr>
          <w:rFonts w:ascii="Verdana" w:hAnsi="Verdana" w:cs="Tahoma"/>
        </w:rPr>
      </w:pPr>
    </w:p>
    <w:p w14:paraId="023FDFE4"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El hormigón será protegido manteniéndose a una temperatura superior a 5°C por lo menos durante 96 horas.</w:t>
      </w:r>
    </w:p>
    <w:p w14:paraId="677CE054" w14:textId="77777777" w:rsidR="007B0C52" w:rsidRPr="00502604" w:rsidRDefault="007B0C52" w:rsidP="007B0C52">
      <w:pPr>
        <w:tabs>
          <w:tab w:val="left" w:pos="8711"/>
        </w:tabs>
        <w:jc w:val="both"/>
        <w:rPr>
          <w:rFonts w:ascii="Verdana" w:hAnsi="Verdana" w:cs="Tahoma"/>
        </w:rPr>
      </w:pPr>
    </w:p>
    <w:p w14:paraId="3CB6E0B1"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4ED6BF8A" w14:textId="77777777" w:rsidR="007B0C52" w:rsidRPr="00502604" w:rsidRDefault="007B0C52" w:rsidP="007B0C52">
      <w:pPr>
        <w:tabs>
          <w:tab w:val="left" w:pos="8711"/>
        </w:tabs>
        <w:jc w:val="both"/>
        <w:rPr>
          <w:rFonts w:ascii="Verdana" w:hAnsi="Verdana" w:cs="Tahoma"/>
        </w:rPr>
      </w:pPr>
    </w:p>
    <w:p w14:paraId="1F7EF7C9"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Durante la construcción, queda prohibido aplicar cargas, acumular materiales o maquinarias que signifiquen un peligro en la estabilidad de la estructura.</w:t>
      </w:r>
    </w:p>
    <w:p w14:paraId="64F4AE03" w14:textId="77777777" w:rsidR="007B0C52" w:rsidRPr="00502604" w:rsidRDefault="007B0C52" w:rsidP="007B0C52">
      <w:pPr>
        <w:tabs>
          <w:tab w:val="left" w:pos="560"/>
        </w:tabs>
        <w:jc w:val="both"/>
        <w:rPr>
          <w:rFonts w:ascii="Verdana" w:hAnsi="Verdana" w:cstheme="minorHAnsi"/>
          <w:color w:val="000000"/>
        </w:rPr>
      </w:pPr>
    </w:p>
    <w:p w14:paraId="19C49AAF" w14:textId="77777777" w:rsidR="007B0C52" w:rsidRPr="00502604" w:rsidRDefault="007B0C52" w:rsidP="007B0C52">
      <w:pPr>
        <w:jc w:val="both"/>
        <w:rPr>
          <w:rFonts w:ascii="Verdana" w:hAnsi="Verdana"/>
          <w:b/>
        </w:rPr>
      </w:pPr>
      <w:r w:rsidRPr="00502604">
        <w:rPr>
          <w:rFonts w:ascii="Verdana" w:hAnsi="Verdana"/>
          <w:b/>
        </w:rPr>
        <w:t>MEDICIÓN. -</w:t>
      </w:r>
    </w:p>
    <w:p w14:paraId="266EED23" w14:textId="77777777" w:rsidR="007B0C52" w:rsidRPr="00502604" w:rsidRDefault="007B0C52" w:rsidP="007B0C52">
      <w:pPr>
        <w:jc w:val="both"/>
        <w:rPr>
          <w:rFonts w:ascii="Verdana" w:hAnsi="Verdana"/>
        </w:rPr>
      </w:pPr>
    </w:p>
    <w:p w14:paraId="088C2F16" w14:textId="77777777" w:rsidR="007B0C52" w:rsidRPr="00502604" w:rsidRDefault="007B0C52" w:rsidP="007B0C52">
      <w:pPr>
        <w:jc w:val="both"/>
        <w:rPr>
          <w:rFonts w:ascii="Verdana" w:hAnsi="Verdana" w:cs="Tahoma"/>
        </w:rPr>
      </w:pPr>
      <w:r w:rsidRPr="00502604">
        <w:rPr>
          <w:rFonts w:ascii="Verdana" w:hAnsi="Verdana" w:cs="Tahoma"/>
        </w:rPr>
        <w:t xml:space="preserve">El mesón de hormigón armado para cocina será medido en </w:t>
      </w:r>
      <w:r w:rsidRPr="00502604">
        <w:rPr>
          <w:rFonts w:ascii="Verdana" w:hAnsi="Verdana" w:cs="Tahoma"/>
          <w:b/>
        </w:rPr>
        <w:t>metro cuadrado</w:t>
      </w:r>
      <w:r w:rsidRPr="00502604">
        <w:rPr>
          <w:rFonts w:ascii="Verdana" w:hAnsi="Verdana" w:cs="Tahoma"/>
        </w:rPr>
        <w:t>, ejecutada con medidas de acuerdo a los planos constructivos y/o instrucciones escritas del Inspector de proyecto.</w:t>
      </w:r>
    </w:p>
    <w:p w14:paraId="04F70A88" w14:textId="77777777" w:rsidR="007B0C52" w:rsidRPr="00502604" w:rsidRDefault="007B0C52" w:rsidP="007B0C52">
      <w:pPr>
        <w:jc w:val="both"/>
        <w:rPr>
          <w:rFonts w:ascii="Verdana" w:hAnsi="Verdana"/>
        </w:rPr>
      </w:pPr>
    </w:p>
    <w:p w14:paraId="145BA4FA" w14:textId="77777777" w:rsidR="007B0C52" w:rsidRPr="00502604" w:rsidRDefault="007B0C52" w:rsidP="007B0C52">
      <w:pPr>
        <w:tabs>
          <w:tab w:val="left" w:pos="560"/>
        </w:tabs>
        <w:jc w:val="both"/>
        <w:rPr>
          <w:rFonts w:ascii="Verdana" w:hAnsi="Verdana" w:cs="Tahoma"/>
          <w:b/>
        </w:rPr>
      </w:pPr>
      <w:r w:rsidRPr="00502604">
        <w:rPr>
          <w:rFonts w:ascii="Verdana" w:hAnsi="Verdana" w:cs="Tahoma"/>
          <w:b/>
        </w:rPr>
        <w:t>APORTE PROPIO. -</w:t>
      </w:r>
    </w:p>
    <w:p w14:paraId="1AD4CCAF" w14:textId="77777777" w:rsidR="007B0C52" w:rsidRPr="00502604" w:rsidRDefault="007B0C52" w:rsidP="007B0C52">
      <w:pPr>
        <w:tabs>
          <w:tab w:val="left" w:pos="2025"/>
        </w:tabs>
        <w:rPr>
          <w:rFonts w:ascii="Verdana" w:hAnsi="Verdana"/>
          <w:b/>
        </w:rPr>
      </w:pPr>
    </w:p>
    <w:p w14:paraId="70BD2273" w14:textId="77777777" w:rsidR="007B0C52" w:rsidRPr="00502604" w:rsidRDefault="007B0C52" w:rsidP="007B0C52">
      <w:pPr>
        <w:jc w:val="both"/>
        <w:rPr>
          <w:rFonts w:ascii="Verdana" w:hAnsi="Verdana" w:cs="Tahoma"/>
        </w:rPr>
      </w:pPr>
      <w:r w:rsidRPr="00502604">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DF7D8E"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72E07A16" w14:textId="77777777" w:rsidR="007B0C52" w:rsidRPr="00502604" w:rsidRDefault="007B0C52" w:rsidP="007B0C52">
      <w:pPr>
        <w:tabs>
          <w:tab w:val="left" w:pos="560"/>
        </w:tabs>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38E52E50" w14:textId="77777777" w:rsidTr="00AC5858">
        <w:tc>
          <w:tcPr>
            <w:tcW w:w="584" w:type="dxa"/>
            <w:shd w:val="clear" w:color="auto" w:fill="1F3864" w:themeFill="accent5" w:themeFillShade="80"/>
          </w:tcPr>
          <w:p w14:paraId="28B8A577"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4EB0894A"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658FCB86"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587FC63E"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581FBD34" w14:textId="77777777" w:rsidTr="00AC5858">
        <w:tc>
          <w:tcPr>
            <w:tcW w:w="584" w:type="dxa"/>
            <w:shd w:val="clear" w:color="auto" w:fill="BDD6EE" w:themeFill="accent1" w:themeFillTint="66"/>
          </w:tcPr>
          <w:p w14:paraId="4B2E7B38" w14:textId="77777777" w:rsidR="007B0C52" w:rsidRPr="00502604" w:rsidRDefault="007B0C52" w:rsidP="00AC5858">
            <w:pPr>
              <w:jc w:val="center"/>
              <w:rPr>
                <w:rFonts w:ascii="Verdana" w:hAnsi="Verdana"/>
                <w:b/>
              </w:rPr>
            </w:pPr>
            <w:r w:rsidRPr="00502604">
              <w:rPr>
                <w:rFonts w:ascii="Verdana" w:hAnsi="Verdana"/>
                <w:b/>
              </w:rPr>
              <w:t>34</w:t>
            </w:r>
          </w:p>
        </w:tc>
        <w:tc>
          <w:tcPr>
            <w:tcW w:w="2385" w:type="dxa"/>
            <w:shd w:val="clear" w:color="auto" w:fill="BDD6EE" w:themeFill="accent1" w:themeFillTint="66"/>
          </w:tcPr>
          <w:p w14:paraId="5139EA1C" w14:textId="77777777" w:rsidR="007B0C52" w:rsidRPr="00502604" w:rsidRDefault="007B0C52" w:rsidP="00AC5858">
            <w:pPr>
              <w:jc w:val="center"/>
              <w:rPr>
                <w:rFonts w:ascii="Verdana" w:hAnsi="Verdana"/>
                <w:b/>
              </w:rPr>
            </w:pPr>
            <w:r w:rsidRPr="00502604">
              <w:rPr>
                <w:rFonts w:ascii="Verdana" w:hAnsi="Verdana"/>
                <w:b/>
                <w:bCs/>
                <w:color w:val="000000"/>
              </w:rPr>
              <w:t>VAC-IA-ART-1</w:t>
            </w:r>
          </w:p>
        </w:tc>
        <w:tc>
          <w:tcPr>
            <w:tcW w:w="1145" w:type="dxa"/>
            <w:shd w:val="clear" w:color="auto" w:fill="BDD6EE" w:themeFill="accent1" w:themeFillTint="66"/>
          </w:tcPr>
          <w:p w14:paraId="35D71B0D" w14:textId="77777777" w:rsidR="007B0C52" w:rsidRPr="00502604" w:rsidRDefault="007B0C52" w:rsidP="00AC5858">
            <w:pPr>
              <w:jc w:val="center"/>
              <w:rPr>
                <w:rFonts w:ascii="Verdana" w:hAnsi="Verdana"/>
                <w:b/>
              </w:rPr>
            </w:pPr>
            <w:r w:rsidRPr="00502604">
              <w:rPr>
                <w:rFonts w:ascii="Verdana" w:hAnsi="Verdana"/>
                <w:b/>
              </w:rPr>
              <w:t>PZA</w:t>
            </w:r>
          </w:p>
        </w:tc>
        <w:tc>
          <w:tcPr>
            <w:tcW w:w="5520" w:type="dxa"/>
            <w:shd w:val="clear" w:color="auto" w:fill="BDD6EE" w:themeFill="accent1" w:themeFillTint="66"/>
            <w:vAlign w:val="center"/>
          </w:tcPr>
          <w:p w14:paraId="18358443" w14:textId="77777777" w:rsidR="007B0C52" w:rsidRPr="00502604" w:rsidRDefault="007B0C52" w:rsidP="00AC5858">
            <w:pPr>
              <w:spacing w:line="276" w:lineRule="auto"/>
              <w:jc w:val="center"/>
              <w:rPr>
                <w:rFonts w:ascii="Verdana" w:hAnsi="Verdana"/>
                <w:b/>
              </w:rPr>
            </w:pPr>
            <w:r w:rsidRPr="00502604">
              <w:rPr>
                <w:rFonts w:ascii="Verdana" w:hAnsi="Verdana"/>
                <w:b/>
              </w:rPr>
              <w:t>PROVISIÓN Y COLOCADO DE LAVAMANOS CON ACCESORIOS</w:t>
            </w:r>
          </w:p>
        </w:tc>
      </w:tr>
    </w:tbl>
    <w:p w14:paraId="54AA5CF0" w14:textId="77777777" w:rsidR="007B0C52" w:rsidRPr="00502604" w:rsidRDefault="007B0C52" w:rsidP="007B0C52">
      <w:pPr>
        <w:tabs>
          <w:tab w:val="left" w:pos="560"/>
        </w:tabs>
        <w:jc w:val="both"/>
        <w:rPr>
          <w:rFonts w:ascii="Verdana" w:hAnsi="Verdana"/>
          <w:b/>
        </w:rPr>
      </w:pPr>
    </w:p>
    <w:p w14:paraId="26BC565B" w14:textId="77777777" w:rsidR="007B0C52" w:rsidRPr="00502604" w:rsidRDefault="007B0C52" w:rsidP="007B0C52">
      <w:pPr>
        <w:tabs>
          <w:tab w:val="left" w:pos="560"/>
        </w:tabs>
        <w:jc w:val="both"/>
        <w:rPr>
          <w:rFonts w:ascii="Verdana" w:hAnsi="Verdana"/>
          <w:b/>
        </w:rPr>
      </w:pPr>
      <w:r w:rsidRPr="00502604">
        <w:rPr>
          <w:rFonts w:ascii="Verdana" w:hAnsi="Verdana"/>
          <w:b/>
        </w:rPr>
        <w:t>DESCRIPCIÓN. -</w:t>
      </w:r>
    </w:p>
    <w:p w14:paraId="22499B81" w14:textId="77777777" w:rsidR="007B0C52" w:rsidRPr="00502604" w:rsidRDefault="007B0C52" w:rsidP="007B0C52">
      <w:pPr>
        <w:tabs>
          <w:tab w:val="left" w:pos="560"/>
        </w:tabs>
        <w:jc w:val="both"/>
        <w:rPr>
          <w:rFonts w:ascii="Verdana" w:hAnsi="Verdana"/>
          <w:b/>
        </w:rPr>
      </w:pPr>
    </w:p>
    <w:p w14:paraId="7CDF7169" w14:textId="77777777" w:rsidR="007B0C52" w:rsidRPr="00502604" w:rsidRDefault="007B0C52" w:rsidP="007B0C52">
      <w:pPr>
        <w:tabs>
          <w:tab w:val="left" w:pos="560"/>
        </w:tabs>
        <w:jc w:val="both"/>
        <w:rPr>
          <w:rFonts w:ascii="Verdana" w:hAnsi="Verdana"/>
        </w:rPr>
      </w:pPr>
      <w:r w:rsidRPr="00502604">
        <w:rPr>
          <w:rFonts w:ascii="Verdana" w:hAnsi="Verdana"/>
        </w:rPr>
        <w:t xml:space="preserve">Este ítem se refiere a la provisión y colocado de lavamanos con accesorios, pedestal de porcelana sanitaria, de primera calidad, emplazados en el lugar especificado en las posiciones </w:t>
      </w:r>
      <w:r w:rsidRPr="00502604">
        <w:rPr>
          <w:rFonts w:ascii="Verdana" w:hAnsi="Verdana"/>
        </w:rPr>
        <w:lastRenderedPageBreak/>
        <w:t>especificadas en los planos constructivos y/o de acuerdo a las directrices emitidas por el Inspector de proyecto.</w:t>
      </w:r>
    </w:p>
    <w:p w14:paraId="230EC946" w14:textId="77777777" w:rsidR="007B0C52" w:rsidRPr="00502604" w:rsidRDefault="007B0C52" w:rsidP="007B0C52">
      <w:pPr>
        <w:tabs>
          <w:tab w:val="left" w:pos="560"/>
        </w:tabs>
        <w:jc w:val="both"/>
        <w:rPr>
          <w:rFonts w:ascii="Verdana" w:hAnsi="Verdana"/>
        </w:rPr>
      </w:pPr>
    </w:p>
    <w:p w14:paraId="094C4D49" w14:textId="77777777" w:rsidR="007B0C52" w:rsidRPr="00502604" w:rsidRDefault="007B0C52" w:rsidP="007B0C52">
      <w:pPr>
        <w:tabs>
          <w:tab w:val="left" w:pos="560"/>
        </w:tabs>
        <w:jc w:val="both"/>
        <w:rPr>
          <w:rFonts w:ascii="Verdana" w:hAnsi="Verdana"/>
          <w:b/>
        </w:rPr>
      </w:pPr>
      <w:r w:rsidRPr="00502604">
        <w:rPr>
          <w:rFonts w:ascii="Verdana" w:hAnsi="Verdana"/>
          <w:b/>
        </w:rPr>
        <w:t>MATERIALES, HERRAMIENTAS Y EQUIPO. -</w:t>
      </w:r>
    </w:p>
    <w:p w14:paraId="4F3DAE9A" w14:textId="77777777" w:rsidR="007B0C52" w:rsidRPr="00502604" w:rsidRDefault="007B0C52" w:rsidP="007B0C52">
      <w:pPr>
        <w:tabs>
          <w:tab w:val="left" w:pos="8711"/>
        </w:tabs>
        <w:jc w:val="both"/>
        <w:rPr>
          <w:rFonts w:ascii="Verdana" w:hAnsi="Verdana" w:cs="Tahoma"/>
        </w:rPr>
      </w:pPr>
    </w:p>
    <w:p w14:paraId="0C6035EC"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2014865" w14:textId="77777777" w:rsidR="007B0C52" w:rsidRPr="00502604" w:rsidRDefault="007B0C52" w:rsidP="007B0C52">
      <w:pPr>
        <w:tabs>
          <w:tab w:val="left" w:pos="8711"/>
        </w:tabs>
        <w:jc w:val="both"/>
        <w:rPr>
          <w:rFonts w:ascii="Verdana" w:hAnsi="Verdana" w:cs="Tahoma"/>
        </w:rPr>
      </w:pPr>
    </w:p>
    <w:p w14:paraId="6643243B" w14:textId="77777777" w:rsidR="007B0C52" w:rsidRPr="00502604" w:rsidRDefault="007B0C52" w:rsidP="007B0C52">
      <w:pPr>
        <w:tabs>
          <w:tab w:val="left" w:pos="8711"/>
        </w:tabs>
        <w:jc w:val="both"/>
        <w:rPr>
          <w:rFonts w:ascii="Verdana" w:hAnsi="Verdana"/>
        </w:rPr>
      </w:pPr>
      <w:r w:rsidRPr="00502604">
        <w:rPr>
          <w:rFonts w:ascii="Verdana" w:hAnsi="Verdana"/>
        </w:rPr>
        <w:t>Los accesorios deben ser de primera calidad dentro el mercado local y que cumplan las exigencias técnicas del proyecto.</w:t>
      </w:r>
    </w:p>
    <w:p w14:paraId="38D1C799" w14:textId="77777777" w:rsidR="007B0C52" w:rsidRPr="00502604" w:rsidRDefault="007B0C52" w:rsidP="007B0C52">
      <w:pPr>
        <w:tabs>
          <w:tab w:val="left" w:pos="8711"/>
        </w:tabs>
        <w:jc w:val="both"/>
        <w:rPr>
          <w:rFonts w:ascii="Verdana" w:hAnsi="Verdana"/>
          <w:color w:val="333333"/>
          <w:lang w:eastAsia="es-ES"/>
        </w:rPr>
      </w:pPr>
    </w:p>
    <w:p w14:paraId="62E2FC17" w14:textId="77777777" w:rsidR="007B0C52" w:rsidRPr="00502604" w:rsidRDefault="007B0C52" w:rsidP="007B0C52">
      <w:pPr>
        <w:tabs>
          <w:tab w:val="left" w:pos="560"/>
        </w:tabs>
        <w:jc w:val="both"/>
        <w:rPr>
          <w:rFonts w:ascii="Verdana" w:hAnsi="Verdana"/>
          <w:b/>
        </w:rPr>
      </w:pPr>
      <w:r w:rsidRPr="00502604">
        <w:rPr>
          <w:rFonts w:ascii="Verdana" w:hAnsi="Verdana"/>
          <w:b/>
        </w:rPr>
        <w:t xml:space="preserve">FORMA DE EJECUCIÓN. - </w:t>
      </w:r>
    </w:p>
    <w:p w14:paraId="38EDF172" w14:textId="77777777" w:rsidR="007B0C52" w:rsidRPr="00502604" w:rsidRDefault="007B0C52" w:rsidP="007B0C52">
      <w:pPr>
        <w:tabs>
          <w:tab w:val="left" w:pos="560"/>
        </w:tabs>
        <w:jc w:val="both"/>
        <w:rPr>
          <w:rFonts w:ascii="Verdana" w:hAnsi="Verdana"/>
          <w:b/>
        </w:rPr>
      </w:pPr>
    </w:p>
    <w:p w14:paraId="1B547C41" w14:textId="77777777" w:rsidR="007B0C52" w:rsidRPr="00502604" w:rsidRDefault="007B0C52" w:rsidP="007B0C52">
      <w:pPr>
        <w:tabs>
          <w:tab w:val="left" w:pos="560"/>
        </w:tabs>
        <w:jc w:val="both"/>
        <w:rPr>
          <w:rFonts w:ascii="Verdana" w:hAnsi="Verdana"/>
        </w:rPr>
      </w:pPr>
      <w:r w:rsidRPr="00502604">
        <w:rPr>
          <w:rFonts w:ascii="Verdana" w:hAnsi="Verdana"/>
        </w:rPr>
        <w:t>Su ubicación e instalación del lavamanos será el indicado en los planos de construcción o los indicados por el Inspector de proyecto, donde exista el punto sanitario y el punto hidráulico.</w:t>
      </w:r>
    </w:p>
    <w:p w14:paraId="132F9B4A" w14:textId="77777777" w:rsidR="007B0C52" w:rsidRPr="00502604" w:rsidRDefault="007B0C52" w:rsidP="007B0C52">
      <w:pPr>
        <w:tabs>
          <w:tab w:val="left" w:pos="560"/>
        </w:tabs>
        <w:jc w:val="both"/>
        <w:rPr>
          <w:rFonts w:ascii="Verdana" w:hAnsi="Verdana"/>
        </w:rPr>
      </w:pPr>
      <w:r w:rsidRPr="00502604">
        <w:rPr>
          <w:rFonts w:ascii="Verdana" w:hAnsi="Verdana"/>
        </w:rPr>
        <w:t>Antes del colocado, la Entidad Ejecutora deberá presentar el artefacto al Inspector de proyectos para su correspondiente aprobación.</w:t>
      </w:r>
    </w:p>
    <w:p w14:paraId="246518E9" w14:textId="77777777" w:rsidR="007B0C52" w:rsidRPr="00502604" w:rsidRDefault="007B0C52" w:rsidP="007B0C52">
      <w:pPr>
        <w:tabs>
          <w:tab w:val="left" w:pos="560"/>
        </w:tabs>
        <w:jc w:val="both"/>
        <w:rPr>
          <w:rFonts w:ascii="Verdana" w:hAnsi="Verdana"/>
        </w:rPr>
      </w:pPr>
    </w:p>
    <w:p w14:paraId="557970DE" w14:textId="77777777" w:rsidR="007B0C52" w:rsidRPr="00502604" w:rsidRDefault="007B0C52" w:rsidP="007B0C52">
      <w:pPr>
        <w:tabs>
          <w:tab w:val="left" w:pos="560"/>
        </w:tabs>
        <w:jc w:val="both"/>
        <w:rPr>
          <w:rFonts w:ascii="Verdana" w:hAnsi="Verdana"/>
        </w:rPr>
      </w:pPr>
      <w:r w:rsidRPr="00502604">
        <w:rPr>
          <w:rFonts w:ascii="Verdana" w:hAnsi="Verdana"/>
        </w:rPr>
        <w:t>Se realizará el replanteo donde se ubicará el lavamanos y el grifo de acuerdo a los detalles arquitectónicos, planos constructivos y/o instrucciones del Inspector de proyecto.</w:t>
      </w:r>
    </w:p>
    <w:p w14:paraId="2EEBE6C4" w14:textId="77777777" w:rsidR="007B0C52" w:rsidRPr="00502604" w:rsidRDefault="007B0C52" w:rsidP="007B0C52">
      <w:pPr>
        <w:jc w:val="both"/>
        <w:rPr>
          <w:rFonts w:ascii="Verdana" w:hAnsi="Verdana"/>
        </w:rPr>
      </w:pPr>
      <w:r w:rsidRPr="00502604">
        <w:rPr>
          <w:rFonts w:ascii="Verdana" w:hAnsi="Verdana"/>
        </w:rPr>
        <w:t>Verificar que el revestimiento cerámico de las paredes y piso del baño este totalmente culminados.</w:t>
      </w:r>
    </w:p>
    <w:p w14:paraId="2B00B92F" w14:textId="77777777" w:rsidR="007B0C52" w:rsidRPr="00502604" w:rsidRDefault="007B0C52" w:rsidP="007B0C52">
      <w:pPr>
        <w:jc w:val="both"/>
        <w:rPr>
          <w:rFonts w:ascii="Verdana" w:hAnsi="Verdana"/>
          <w:sz w:val="10"/>
          <w:szCs w:val="10"/>
        </w:rPr>
      </w:pPr>
    </w:p>
    <w:p w14:paraId="55CCFA98" w14:textId="77777777" w:rsidR="007B0C52" w:rsidRPr="00502604" w:rsidRDefault="007B0C52" w:rsidP="007B0C52">
      <w:pPr>
        <w:tabs>
          <w:tab w:val="left" w:pos="560"/>
        </w:tabs>
        <w:jc w:val="both"/>
        <w:rPr>
          <w:rFonts w:ascii="Verdana" w:hAnsi="Verdana"/>
        </w:rPr>
      </w:pPr>
      <w:r w:rsidRPr="00502604">
        <w:rPr>
          <w:rFonts w:ascii="Verdana" w:hAnsi="Verdana"/>
        </w:rPr>
        <w:t>Ubicar el punto de desagüe y punto hidráulico para el lavamanos, además tenga el nivel aceptado y el espacio suficiente para la implementación del artefacto, con la aprobación del Inspector de proyectos.</w:t>
      </w:r>
    </w:p>
    <w:p w14:paraId="33B66DBD" w14:textId="77777777" w:rsidR="007B0C52" w:rsidRPr="00502604" w:rsidRDefault="007B0C52" w:rsidP="007B0C52">
      <w:pPr>
        <w:jc w:val="both"/>
        <w:rPr>
          <w:rFonts w:ascii="Verdana" w:hAnsi="Verdana"/>
        </w:rPr>
      </w:pPr>
      <w:r w:rsidRPr="00502604">
        <w:rPr>
          <w:rFonts w:ascii="Verdana" w:hAnsi="Verdana"/>
        </w:rPr>
        <w:t>Colocar el lavamanos con pedestal con la posición final a instalar.</w:t>
      </w:r>
    </w:p>
    <w:p w14:paraId="789CC14D" w14:textId="77777777" w:rsidR="007B0C52" w:rsidRPr="00502604" w:rsidRDefault="007B0C52" w:rsidP="007B0C52">
      <w:pPr>
        <w:jc w:val="both"/>
        <w:rPr>
          <w:rFonts w:ascii="Verdana" w:hAnsi="Verdana"/>
        </w:rPr>
      </w:pPr>
      <w:r w:rsidRPr="00502604">
        <w:rPr>
          <w:rFonts w:ascii="Verdana" w:hAnsi="Verdana"/>
        </w:rPr>
        <w:t>Marcar la posición de la platina, uñetas, las grapas plásticas o los tornillos en la pared terminada (según sea el caso).</w:t>
      </w:r>
    </w:p>
    <w:p w14:paraId="30B0986A" w14:textId="77777777" w:rsidR="007B0C52" w:rsidRPr="00502604" w:rsidRDefault="007B0C52" w:rsidP="007B0C52">
      <w:pPr>
        <w:jc w:val="both"/>
        <w:rPr>
          <w:rFonts w:ascii="Verdana" w:hAnsi="Verdana"/>
        </w:rPr>
      </w:pPr>
      <w:r w:rsidRPr="00502604">
        <w:rPr>
          <w:rFonts w:ascii="Verdana" w:hAnsi="Verdana"/>
        </w:rPr>
        <w:t>Fijar la platina, uñetas o las grapas plásticas (según sea el caso).</w:t>
      </w:r>
    </w:p>
    <w:p w14:paraId="01D3F4A7" w14:textId="77777777" w:rsidR="007B0C52" w:rsidRPr="00502604" w:rsidRDefault="007B0C52" w:rsidP="007B0C52">
      <w:pPr>
        <w:jc w:val="both"/>
        <w:rPr>
          <w:rFonts w:ascii="Verdana" w:hAnsi="Verdana"/>
        </w:rPr>
      </w:pPr>
      <w:r w:rsidRPr="00502604">
        <w:rPr>
          <w:rFonts w:ascii="Verdana" w:hAnsi="Verdana"/>
        </w:rPr>
        <w:t>Perforar los agujeros marcados en la pared o en piso terminado (si el modelo lo permite). No fijar firmemente aún.</w:t>
      </w:r>
    </w:p>
    <w:p w14:paraId="3B5D4B7D" w14:textId="77777777" w:rsidR="007B0C52" w:rsidRPr="00502604" w:rsidRDefault="007B0C52" w:rsidP="007B0C52">
      <w:pPr>
        <w:jc w:val="both"/>
        <w:rPr>
          <w:rFonts w:ascii="Verdana" w:hAnsi="Verdana"/>
        </w:rPr>
      </w:pPr>
      <w:r w:rsidRPr="00502604">
        <w:rPr>
          <w:rFonts w:ascii="Verdana" w:hAnsi="Verdana"/>
        </w:rPr>
        <w:t>Colocar el lavamanos en la platina, las grapas plásticas o tornillos (según sea el caso).</w:t>
      </w:r>
    </w:p>
    <w:p w14:paraId="0525C352" w14:textId="77777777" w:rsidR="007B0C52" w:rsidRPr="00502604" w:rsidRDefault="007B0C52" w:rsidP="007B0C52">
      <w:pPr>
        <w:jc w:val="both"/>
        <w:rPr>
          <w:rFonts w:ascii="Verdana" w:hAnsi="Verdana"/>
        </w:rPr>
      </w:pPr>
      <w:r w:rsidRPr="00502604">
        <w:rPr>
          <w:rFonts w:ascii="Verdana" w:hAnsi="Verdana"/>
        </w:rPr>
        <w:t>Posicionar el pedestal levantando el lavamanos suavemente y fijándolo contra la pared. Fijar la platina, uñetas o las grapas plásticas (según sea el caso).</w:t>
      </w:r>
    </w:p>
    <w:p w14:paraId="14C2E128" w14:textId="77777777" w:rsidR="007B0C52" w:rsidRPr="00502604" w:rsidRDefault="007B0C52" w:rsidP="007B0C52">
      <w:pPr>
        <w:jc w:val="both"/>
        <w:rPr>
          <w:rFonts w:ascii="Verdana" w:hAnsi="Verdana"/>
        </w:rPr>
      </w:pPr>
      <w:r w:rsidRPr="00502604">
        <w:rPr>
          <w:rFonts w:ascii="Verdana" w:hAnsi="Verdana"/>
        </w:rPr>
        <w:t>Conectar el sifón al desagüe del piso con un tubo, para esto se debe utilizar la tuerca para unirlo al sifón y en ambos extremos asegurar bien la rosca para evitar la filtración de olores y de agua.</w:t>
      </w:r>
    </w:p>
    <w:p w14:paraId="13447022" w14:textId="77777777" w:rsidR="007B0C52" w:rsidRPr="00502604" w:rsidRDefault="007B0C52" w:rsidP="007B0C52">
      <w:pPr>
        <w:jc w:val="both"/>
        <w:rPr>
          <w:rFonts w:ascii="Verdana" w:hAnsi="Verdana"/>
        </w:rPr>
      </w:pPr>
      <w:r w:rsidRPr="00502604">
        <w:rPr>
          <w:rFonts w:ascii="Verdana" w:hAnsi="Verdana"/>
        </w:rPr>
        <w:t>Conectar los suministros de agua a la grifería con el chicotillo flexible comprobando el sellado en todos los elementos utilizados.</w:t>
      </w:r>
    </w:p>
    <w:p w14:paraId="438E8F75" w14:textId="77777777" w:rsidR="007B0C52" w:rsidRPr="00502604" w:rsidRDefault="007B0C52" w:rsidP="007B0C52">
      <w:pPr>
        <w:jc w:val="both"/>
        <w:rPr>
          <w:rFonts w:ascii="Verdana" w:hAnsi="Verdana"/>
        </w:rPr>
      </w:pPr>
    </w:p>
    <w:p w14:paraId="4F2263CE" w14:textId="77777777" w:rsidR="007B0C52" w:rsidRPr="00502604" w:rsidRDefault="007B0C52" w:rsidP="007B0C52">
      <w:pPr>
        <w:tabs>
          <w:tab w:val="left" w:pos="560"/>
        </w:tabs>
        <w:jc w:val="both"/>
        <w:rPr>
          <w:rFonts w:ascii="Verdana" w:hAnsi="Verdana"/>
          <w:color w:val="000000"/>
        </w:rPr>
      </w:pPr>
      <w:r w:rsidRPr="00502604">
        <w:rPr>
          <w:rFonts w:ascii="Verdana" w:hAnsi="Verdana"/>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55BA9AE" w14:textId="77777777" w:rsidR="007B0C52" w:rsidRPr="00502604" w:rsidRDefault="007B0C52" w:rsidP="007B0C52">
      <w:pPr>
        <w:tabs>
          <w:tab w:val="left" w:pos="560"/>
        </w:tabs>
        <w:jc w:val="both"/>
        <w:rPr>
          <w:rFonts w:ascii="Verdana" w:hAnsi="Verdana"/>
        </w:rPr>
      </w:pPr>
      <w:r w:rsidRPr="00502604">
        <w:rPr>
          <w:rFonts w:ascii="Verdana" w:hAnsi="Verdana"/>
        </w:rPr>
        <w:t>Toda la instalación deberá ser realizada necesariamente por personal calificado. La Entidad Ejecutora proveerá los materiales, herramientas y mano de obra necesarios para la correcta ejecución de este ítem.</w:t>
      </w:r>
    </w:p>
    <w:p w14:paraId="58895BDD" w14:textId="77777777" w:rsidR="007B0C52" w:rsidRPr="00502604" w:rsidRDefault="007B0C52" w:rsidP="007B0C52">
      <w:pPr>
        <w:tabs>
          <w:tab w:val="left" w:pos="560"/>
        </w:tabs>
        <w:jc w:val="both"/>
        <w:rPr>
          <w:rFonts w:ascii="Verdana" w:hAnsi="Verdana"/>
        </w:rPr>
      </w:pPr>
    </w:p>
    <w:p w14:paraId="28961D9B" w14:textId="77777777" w:rsidR="007B0C52" w:rsidRPr="00502604" w:rsidRDefault="007B0C52" w:rsidP="007B0C52">
      <w:pPr>
        <w:tabs>
          <w:tab w:val="left" w:pos="8711"/>
        </w:tabs>
        <w:jc w:val="both"/>
        <w:rPr>
          <w:rFonts w:ascii="Verdana" w:hAnsi="Verdana" w:cs="Tahoma"/>
          <w:b/>
        </w:rPr>
      </w:pPr>
      <w:r w:rsidRPr="00502604">
        <w:rPr>
          <w:rFonts w:ascii="Verdana" w:hAnsi="Verdana" w:cs="Tahoma"/>
          <w:b/>
        </w:rPr>
        <w:t>Criterios de Control, Aceptación y Rechazo</w:t>
      </w:r>
    </w:p>
    <w:p w14:paraId="21FA8180" w14:textId="77777777" w:rsidR="007B0C52" w:rsidRPr="00502604" w:rsidRDefault="007B0C52" w:rsidP="007B0C52">
      <w:pPr>
        <w:tabs>
          <w:tab w:val="left" w:pos="560"/>
        </w:tabs>
        <w:jc w:val="both"/>
        <w:rPr>
          <w:rFonts w:ascii="Verdana" w:hAnsi="Verdana" w:cs="Tahoma"/>
        </w:rPr>
      </w:pPr>
      <w:r w:rsidRPr="00502604">
        <w:rPr>
          <w:rFonts w:ascii="Verdana" w:hAnsi="Verdana" w:cs="Tahoma"/>
        </w:rPr>
        <w:lastRenderedPageBreak/>
        <w:t>El Inspector de proyecto deberá verificar que la ejecución del ítem no presenta ningún defecto de materiales, ejecución, conexión, fuga, dimensiones o mal apoyado mediante testeo, inspección visual u otro método conveniente.</w:t>
      </w:r>
    </w:p>
    <w:p w14:paraId="2246DC33" w14:textId="77777777" w:rsidR="007B0C52" w:rsidRPr="00502604" w:rsidRDefault="007B0C52" w:rsidP="007B0C52">
      <w:pPr>
        <w:tabs>
          <w:tab w:val="left" w:pos="560"/>
        </w:tabs>
        <w:jc w:val="both"/>
        <w:rPr>
          <w:rFonts w:ascii="Verdana" w:hAnsi="Verdana"/>
        </w:rPr>
      </w:pPr>
    </w:p>
    <w:p w14:paraId="137A5C0F" w14:textId="77777777" w:rsidR="007B0C52" w:rsidRPr="00502604" w:rsidRDefault="007B0C52" w:rsidP="007B0C52">
      <w:pPr>
        <w:tabs>
          <w:tab w:val="left" w:pos="560"/>
        </w:tabs>
        <w:jc w:val="both"/>
        <w:rPr>
          <w:rFonts w:ascii="Verdana" w:hAnsi="Verdana"/>
          <w:b/>
        </w:rPr>
      </w:pPr>
      <w:r w:rsidRPr="00502604">
        <w:rPr>
          <w:rFonts w:ascii="Verdana" w:hAnsi="Verdana"/>
          <w:b/>
        </w:rPr>
        <w:t>MEDICIÓN. -</w:t>
      </w:r>
    </w:p>
    <w:p w14:paraId="582A6285" w14:textId="77777777" w:rsidR="007B0C52" w:rsidRPr="00502604" w:rsidRDefault="007B0C52" w:rsidP="007B0C52">
      <w:pPr>
        <w:tabs>
          <w:tab w:val="left" w:pos="560"/>
        </w:tabs>
        <w:jc w:val="both"/>
        <w:rPr>
          <w:rFonts w:ascii="Verdana" w:hAnsi="Verdana"/>
          <w:b/>
        </w:rPr>
      </w:pPr>
    </w:p>
    <w:p w14:paraId="6D12758F" w14:textId="77777777" w:rsidR="007B0C52" w:rsidRPr="00502604" w:rsidRDefault="007B0C52" w:rsidP="007B0C52">
      <w:pPr>
        <w:jc w:val="both"/>
        <w:rPr>
          <w:rFonts w:ascii="Verdana" w:hAnsi="Verdana"/>
        </w:rPr>
      </w:pPr>
      <w:r w:rsidRPr="00502604">
        <w:rPr>
          <w:rFonts w:ascii="Verdana" w:hAnsi="Verdana"/>
        </w:rPr>
        <w:t xml:space="preserve">La provisión, y colocado de lavamanos con accesorios, se medirán en </w:t>
      </w:r>
      <w:r w:rsidRPr="00502604">
        <w:rPr>
          <w:rFonts w:ascii="Verdana" w:hAnsi="Verdana"/>
          <w:b/>
        </w:rPr>
        <w:t>pieza,</w:t>
      </w:r>
      <w:r w:rsidRPr="00502604">
        <w:rPr>
          <w:rFonts w:ascii="Verdana" w:hAnsi="Verdana"/>
        </w:rPr>
        <w:t xml:space="preserve"> incluyendo todos sus accesorios para el buen funcionamiento, de acuerdo a planos, autorizados y aprobados por el Inspector de proyecto.</w:t>
      </w:r>
    </w:p>
    <w:p w14:paraId="7834E8B4" w14:textId="77777777" w:rsidR="007B0C52" w:rsidRPr="00502604" w:rsidRDefault="007B0C52" w:rsidP="007B0C52">
      <w:pPr>
        <w:tabs>
          <w:tab w:val="left" w:pos="560"/>
        </w:tabs>
        <w:jc w:val="both"/>
        <w:rPr>
          <w:rFonts w:ascii="Verdana" w:hAnsi="Verdana"/>
        </w:rPr>
      </w:pPr>
    </w:p>
    <w:p w14:paraId="20D0480A" w14:textId="77777777" w:rsidR="007B0C52" w:rsidRPr="00502604" w:rsidRDefault="007B0C52" w:rsidP="007B0C52">
      <w:pPr>
        <w:tabs>
          <w:tab w:val="left" w:pos="560"/>
        </w:tabs>
        <w:jc w:val="both"/>
        <w:rPr>
          <w:rFonts w:ascii="Verdana" w:hAnsi="Verdana" w:cs="Tahoma"/>
          <w:b/>
          <w:color w:val="000000"/>
        </w:rPr>
      </w:pPr>
      <w:r w:rsidRPr="00502604">
        <w:rPr>
          <w:rFonts w:ascii="Verdana" w:hAnsi="Verdana" w:cs="Tahoma"/>
          <w:b/>
          <w:color w:val="000000"/>
        </w:rPr>
        <w:t>APORTE PROPIO. -</w:t>
      </w:r>
    </w:p>
    <w:p w14:paraId="71686AD7" w14:textId="77777777" w:rsidR="007B0C52" w:rsidRPr="00502604" w:rsidRDefault="007B0C52" w:rsidP="007B0C52">
      <w:pPr>
        <w:tabs>
          <w:tab w:val="left" w:pos="2025"/>
        </w:tabs>
        <w:jc w:val="both"/>
        <w:rPr>
          <w:rFonts w:ascii="Verdana" w:hAnsi="Verdana"/>
          <w:b/>
        </w:rPr>
      </w:pPr>
    </w:p>
    <w:p w14:paraId="4DD7B7AF" w14:textId="77777777" w:rsidR="007B0C52" w:rsidRPr="00502604" w:rsidRDefault="007B0C52" w:rsidP="007B0C52">
      <w:pPr>
        <w:jc w:val="both"/>
        <w:rPr>
          <w:rFonts w:ascii="Verdana" w:hAnsi="Verdana" w:cs="Tahoma"/>
          <w:color w:val="000000"/>
        </w:rPr>
      </w:pPr>
      <w:r w:rsidRPr="00502604">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AE9EE5" w14:textId="77777777" w:rsidR="007B0C52" w:rsidRPr="00502604" w:rsidRDefault="007B0C52" w:rsidP="007B0C52">
      <w:pPr>
        <w:jc w:val="both"/>
        <w:rPr>
          <w:rFonts w:ascii="Verdana" w:hAnsi="Verdana" w:cs="Tahoma"/>
          <w:color w:val="000000"/>
        </w:rPr>
      </w:pPr>
    </w:p>
    <w:p w14:paraId="3112ADBB"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349FA00C" w14:textId="77777777" w:rsidR="007B0C52" w:rsidRPr="00502604" w:rsidRDefault="007B0C52" w:rsidP="007B0C52">
      <w:pPr>
        <w:tabs>
          <w:tab w:val="left" w:pos="560"/>
        </w:tabs>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57F39739" w14:textId="77777777" w:rsidTr="00AC5858">
        <w:tc>
          <w:tcPr>
            <w:tcW w:w="584" w:type="dxa"/>
            <w:shd w:val="clear" w:color="auto" w:fill="1F3864" w:themeFill="accent5" w:themeFillShade="80"/>
          </w:tcPr>
          <w:p w14:paraId="6ACBC047"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259C4E6B"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787924A0"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5A7F1272"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21C57CC2" w14:textId="77777777" w:rsidTr="00AC5858">
        <w:tc>
          <w:tcPr>
            <w:tcW w:w="584" w:type="dxa"/>
            <w:shd w:val="clear" w:color="auto" w:fill="BDD6EE" w:themeFill="accent1" w:themeFillTint="66"/>
          </w:tcPr>
          <w:p w14:paraId="36FD508E" w14:textId="77777777" w:rsidR="007B0C52" w:rsidRPr="00502604" w:rsidRDefault="007B0C52" w:rsidP="00AC5858">
            <w:pPr>
              <w:jc w:val="center"/>
              <w:rPr>
                <w:rFonts w:ascii="Verdana" w:hAnsi="Verdana"/>
                <w:b/>
              </w:rPr>
            </w:pPr>
            <w:r w:rsidRPr="00502604">
              <w:rPr>
                <w:rFonts w:ascii="Verdana" w:hAnsi="Verdana"/>
                <w:b/>
              </w:rPr>
              <w:t>35</w:t>
            </w:r>
          </w:p>
        </w:tc>
        <w:tc>
          <w:tcPr>
            <w:tcW w:w="2385" w:type="dxa"/>
            <w:shd w:val="clear" w:color="auto" w:fill="BDD6EE" w:themeFill="accent1" w:themeFillTint="66"/>
          </w:tcPr>
          <w:p w14:paraId="2F08322D" w14:textId="77777777" w:rsidR="007B0C52" w:rsidRPr="00502604" w:rsidRDefault="007B0C52" w:rsidP="00AC5858">
            <w:pPr>
              <w:jc w:val="center"/>
              <w:rPr>
                <w:rFonts w:ascii="Verdana" w:hAnsi="Verdana"/>
                <w:b/>
              </w:rPr>
            </w:pPr>
            <w:r w:rsidRPr="00502604">
              <w:rPr>
                <w:rFonts w:ascii="Verdana" w:hAnsi="Verdana"/>
                <w:b/>
              </w:rPr>
              <w:t>VAC - OF - ART - 2</w:t>
            </w:r>
          </w:p>
        </w:tc>
        <w:tc>
          <w:tcPr>
            <w:tcW w:w="1145" w:type="dxa"/>
            <w:shd w:val="clear" w:color="auto" w:fill="BDD6EE" w:themeFill="accent1" w:themeFillTint="66"/>
          </w:tcPr>
          <w:p w14:paraId="6879B2F9" w14:textId="77777777" w:rsidR="007B0C52" w:rsidRPr="00502604" w:rsidRDefault="007B0C52" w:rsidP="00AC5858">
            <w:pPr>
              <w:jc w:val="center"/>
              <w:rPr>
                <w:rFonts w:ascii="Verdana" w:hAnsi="Verdana"/>
                <w:b/>
              </w:rPr>
            </w:pPr>
            <w:r w:rsidRPr="00502604">
              <w:rPr>
                <w:rFonts w:ascii="Verdana" w:hAnsi="Verdana"/>
                <w:b/>
              </w:rPr>
              <w:t xml:space="preserve">PZA </w:t>
            </w:r>
          </w:p>
        </w:tc>
        <w:tc>
          <w:tcPr>
            <w:tcW w:w="5520" w:type="dxa"/>
            <w:shd w:val="clear" w:color="auto" w:fill="BDD6EE" w:themeFill="accent1" w:themeFillTint="66"/>
          </w:tcPr>
          <w:p w14:paraId="1FD3F75D" w14:textId="77777777" w:rsidR="007B0C52" w:rsidRPr="00502604" w:rsidRDefault="007B0C52" w:rsidP="00AC5858">
            <w:pPr>
              <w:spacing w:line="276" w:lineRule="auto"/>
              <w:jc w:val="center"/>
              <w:rPr>
                <w:rFonts w:ascii="Verdana" w:hAnsi="Verdana"/>
                <w:b/>
              </w:rPr>
            </w:pPr>
            <w:r w:rsidRPr="00502604">
              <w:rPr>
                <w:rFonts w:ascii="Verdana" w:hAnsi="Verdana"/>
                <w:b/>
              </w:rPr>
              <w:t>PROVISIÓN Y COLOCADO DE INODORO C/TANQUE BAJO Y ACCESORIOS</w:t>
            </w:r>
          </w:p>
        </w:tc>
      </w:tr>
    </w:tbl>
    <w:p w14:paraId="304FED61" w14:textId="77777777" w:rsidR="007B0C52" w:rsidRPr="00502604" w:rsidRDefault="007B0C52" w:rsidP="007B0C52">
      <w:pPr>
        <w:tabs>
          <w:tab w:val="left" w:pos="560"/>
        </w:tabs>
        <w:jc w:val="both"/>
        <w:rPr>
          <w:rFonts w:ascii="Verdana" w:hAnsi="Verdana"/>
          <w:b/>
        </w:rPr>
      </w:pPr>
    </w:p>
    <w:p w14:paraId="05525FFC" w14:textId="77777777" w:rsidR="007B0C52" w:rsidRPr="00502604" w:rsidRDefault="007B0C52" w:rsidP="007B0C52">
      <w:pPr>
        <w:tabs>
          <w:tab w:val="left" w:pos="560"/>
        </w:tabs>
        <w:jc w:val="both"/>
        <w:rPr>
          <w:rFonts w:ascii="Verdana" w:hAnsi="Verdana"/>
          <w:b/>
        </w:rPr>
      </w:pPr>
      <w:r w:rsidRPr="00502604">
        <w:rPr>
          <w:rFonts w:ascii="Verdana" w:hAnsi="Verdana"/>
          <w:b/>
        </w:rPr>
        <w:t>DESCRIPCIÓN. -</w:t>
      </w:r>
    </w:p>
    <w:p w14:paraId="4438ED6F" w14:textId="77777777" w:rsidR="007B0C52" w:rsidRPr="00502604" w:rsidRDefault="007B0C52" w:rsidP="007B0C52">
      <w:pPr>
        <w:tabs>
          <w:tab w:val="left" w:pos="560"/>
        </w:tabs>
        <w:jc w:val="both"/>
        <w:rPr>
          <w:rFonts w:ascii="Verdana" w:hAnsi="Verdana"/>
          <w:b/>
        </w:rPr>
      </w:pPr>
    </w:p>
    <w:p w14:paraId="56F99F94" w14:textId="77777777" w:rsidR="007B0C52" w:rsidRPr="00502604" w:rsidRDefault="007B0C52" w:rsidP="007B0C52">
      <w:pPr>
        <w:tabs>
          <w:tab w:val="left" w:pos="560"/>
        </w:tabs>
        <w:jc w:val="both"/>
        <w:rPr>
          <w:rFonts w:ascii="Verdana" w:hAnsi="Verdana"/>
        </w:rPr>
      </w:pPr>
      <w:r w:rsidRPr="00502604">
        <w:rPr>
          <w:rFonts w:ascii="Verdana" w:hAnsi="Verdana"/>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416BCBF4" w14:textId="77777777" w:rsidR="007B0C52" w:rsidRPr="00502604" w:rsidRDefault="007B0C52" w:rsidP="007B0C52">
      <w:pPr>
        <w:tabs>
          <w:tab w:val="left" w:pos="560"/>
        </w:tabs>
        <w:jc w:val="both"/>
        <w:rPr>
          <w:rFonts w:ascii="Verdana" w:hAnsi="Verdana"/>
        </w:rPr>
      </w:pPr>
    </w:p>
    <w:p w14:paraId="5F7C2BA7" w14:textId="77777777" w:rsidR="007B0C52" w:rsidRPr="00502604" w:rsidRDefault="007B0C52" w:rsidP="007B0C52">
      <w:pPr>
        <w:tabs>
          <w:tab w:val="left" w:pos="560"/>
        </w:tabs>
        <w:jc w:val="both"/>
        <w:rPr>
          <w:rFonts w:ascii="Verdana" w:hAnsi="Verdana"/>
          <w:b/>
        </w:rPr>
      </w:pPr>
      <w:r w:rsidRPr="00502604">
        <w:rPr>
          <w:rFonts w:ascii="Verdana" w:hAnsi="Verdana"/>
          <w:b/>
        </w:rPr>
        <w:t>MATERIALES, HERRAMIENTAS Y EQUIPO. -</w:t>
      </w:r>
    </w:p>
    <w:p w14:paraId="39A3819B" w14:textId="77777777" w:rsidR="007B0C52" w:rsidRPr="00502604" w:rsidRDefault="007B0C52" w:rsidP="007B0C52">
      <w:pPr>
        <w:tabs>
          <w:tab w:val="left" w:pos="8711"/>
        </w:tabs>
        <w:jc w:val="both"/>
        <w:rPr>
          <w:rFonts w:ascii="Verdana" w:hAnsi="Verdana" w:cs="Tahoma"/>
        </w:rPr>
      </w:pPr>
    </w:p>
    <w:p w14:paraId="50AFEC47"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80838E3" w14:textId="77777777" w:rsidR="007B0C52" w:rsidRPr="00502604" w:rsidRDefault="007B0C52" w:rsidP="007B0C52">
      <w:pPr>
        <w:tabs>
          <w:tab w:val="left" w:pos="8711"/>
        </w:tabs>
        <w:jc w:val="both"/>
        <w:rPr>
          <w:rFonts w:ascii="Verdana" w:hAnsi="Verdana" w:cs="Tahoma"/>
        </w:rPr>
      </w:pPr>
    </w:p>
    <w:p w14:paraId="3E7B0ED1"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Asimismo, deberá tomarse en cuenta los requisitos prescritos en la norma NB 1226001:2013 tanto para los requisitos como para los métodos de ensayo que el Inspector de proyecto considere necesario realizar.</w:t>
      </w:r>
    </w:p>
    <w:p w14:paraId="11F4442A" w14:textId="77777777" w:rsidR="007B0C52" w:rsidRPr="00502604" w:rsidRDefault="007B0C52" w:rsidP="007B0C52">
      <w:pPr>
        <w:tabs>
          <w:tab w:val="left" w:pos="560"/>
        </w:tabs>
        <w:jc w:val="both"/>
        <w:rPr>
          <w:rFonts w:ascii="Verdana" w:hAnsi="Verdana"/>
          <w:b/>
        </w:rPr>
      </w:pPr>
    </w:p>
    <w:p w14:paraId="62E7C9BC" w14:textId="77777777" w:rsidR="007B0C52" w:rsidRPr="00502604" w:rsidRDefault="007B0C52" w:rsidP="007B0C52">
      <w:pPr>
        <w:tabs>
          <w:tab w:val="left" w:pos="560"/>
        </w:tabs>
        <w:jc w:val="both"/>
        <w:rPr>
          <w:rFonts w:ascii="Verdana" w:hAnsi="Verdana"/>
          <w:b/>
        </w:rPr>
      </w:pPr>
      <w:r w:rsidRPr="00502604">
        <w:rPr>
          <w:rFonts w:ascii="Verdana" w:hAnsi="Verdana"/>
          <w:b/>
        </w:rPr>
        <w:t xml:space="preserve">FORMA DE EJECUCIÓN. - </w:t>
      </w:r>
    </w:p>
    <w:p w14:paraId="71332043" w14:textId="77777777" w:rsidR="007B0C52" w:rsidRPr="00502604" w:rsidRDefault="007B0C52" w:rsidP="007B0C52">
      <w:pPr>
        <w:tabs>
          <w:tab w:val="left" w:pos="560"/>
        </w:tabs>
        <w:jc w:val="both"/>
        <w:rPr>
          <w:rFonts w:ascii="Verdana" w:hAnsi="Verdana"/>
          <w:b/>
        </w:rPr>
      </w:pPr>
    </w:p>
    <w:p w14:paraId="5169AAEB" w14:textId="77777777" w:rsidR="007B0C52" w:rsidRPr="00502604" w:rsidRDefault="007B0C52" w:rsidP="007B0C52">
      <w:pPr>
        <w:jc w:val="both"/>
        <w:rPr>
          <w:rFonts w:ascii="Verdana" w:hAnsi="Verdana" w:cs="Tahoma"/>
        </w:rPr>
      </w:pPr>
      <w:r w:rsidRPr="00502604">
        <w:rPr>
          <w:rFonts w:ascii="Verdana" w:hAnsi="Verdana" w:cs="Tahoma"/>
        </w:rPr>
        <w:t>La Entidad Ejecutora deberá prever todas las herramientas, equipos y accesorios necesarios para la ejecución del ítem. En general se seguirán las siguientes directrices:</w:t>
      </w:r>
    </w:p>
    <w:p w14:paraId="5DCEC785" w14:textId="77777777" w:rsidR="007B0C52" w:rsidRPr="00502604" w:rsidRDefault="007B0C52" w:rsidP="007B0C52">
      <w:pPr>
        <w:jc w:val="both"/>
        <w:rPr>
          <w:rFonts w:ascii="Verdana" w:hAnsi="Verdana" w:cs="Tahoma"/>
        </w:rPr>
      </w:pPr>
    </w:p>
    <w:p w14:paraId="60C92476" w14:textId="77777777" w:rsidR="007B0C52" w:rsidRPr="00502604" w:rsidRDefault="007B0C52" w:rsidP="007B0C52">
      <w:pPr>
        <w:jc w:val="both"/>
        <w:rPr>
          <w:rFonts w:ascii="Verdana" w:hAnsi="Verdana"/>
        </w:rPr>
      </w:pPr>
      <w:r w:rsidRPr="00502604">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F88B955" w14:textId="77777777" w:rsidR="007B0C52" w:rsidRPr="00502604" w:rsidRDefault="007B0C52" w:rsidP="007B0C52">
      <w:pPr>
        <w:jc w:val="both"/>
        <w:rPr>
          <w:rFonts w:ascii="Verdana" w:hAnsi="Verdana"/>
        </w:rPr>
      </w:pPr>
    </w:p>
    <w:p w14:paraId="5B3AAC06" w14:textId="77777777" w:rsidR="007B0C52" w:rsidRPr="00502604" w:rsidRDefault="007B0C52" w:rsidP="007B0C52">
      <w:pPr>
        <w:jc w:val="both"/>
        <w:rPr>
          <w:rFonts w:ascii="Verdana" w:hAnsi="Verdana"/>
        </w:rPr>
      </w:pPr>
      <w:r w:rsidRPr="00502604">
        <w:rPr>
          <w:rFonts w:ascii="Verdana" w:hAnsi="Verdana"/>
        </w:rPr>
        <w:lastRenderedPageBreak/>
        <w:t>Previa a la instalación se deberá verificar que toda la instalación de agua potable y desagüe sanitario este culminada.</w:t>
      </w:r>
    </w:p>
    <w:p w14:paraId="74E63A38" w14:textId="77777777" w:rsidR="007B0C52" w:rsidRPr="00502604" w:rsidRDefault="007B0C52" w:rsidP="007B0C52">
      <w:pPr>
        <w:jc w:val="both"/>
        <w:rPr>
          <w:rFonts w:ascii="Verdana" w:hAnsi="Verdana"/>
        </w:rPr>
      </w:pPr>
    </w:p>
    <w:p w14:paraId="3F546098" w14:textId="77777777" w:rsidR="007B0C52" w:rsidRPr="00502604" w:rsidRDefault="007B0C52" w:rsidP="007B0C52">
      <w:pPr>
        <w:jc w:val="both"/>
        <w:rPr>
          <w:rFonts w:ascii="Verdana" w:hAnsi="Verdana"/>
        </w:rPr>
      </w:pPr>
      <w:r w:rsidRPr="00502604">
        <w:rPr>
          <w:rFonts w:ascii="Verdana" w:hAnsi="Verdan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230A7093" w14:textId="77777777" w:rsidR="007B0C52" w:rsidRPr="00502604" w:rsidRDefault="007B0C52" w:rsidP="007B0C52">
      <w:pPr>
        <w:jc w:val="both"/>
        <w:rPr>
          <w:rFonts w:ascii="Verdana" w:hAnsi="Verdana"/>
        </w:rPr>
      </w:pPr>
    </w:p>
    <w:p w14:paraId="628D8A92" w14:textId="77777777" w:rsidR="007B0C52" w:rsidRPr="00502604" w:rsidRDefault="007B0C52" w:rsidP="007B0C52">
      <w:pPr>
        <w:jc w:val="both"/>
        <w:rPr>
          <w:rFonts w:ascii="Verdana" w:hAnsi="Verdana"/>
        </w:rPr>
      </w:pPr>
      <w:r w:rsidRPr="00502604">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B09F4B4" w14:textId="77777777" w:rsidR="007B0C52" w:rsidRPr="00502604" w:rsidRDefault="007B0C52" w:rsidP="007B0C52">
      <w:pPr>
        <w:jc w:val="both"/>
        <w:rPr>
          <w:rFonts w:ascii="Verdana" w:hAnsi="Verdana"/>
        </w:rPr>
      </w:pPr>
    </w:p>
    <w:p w14:paraId="77FD8C48" w14:textId="77777777" w:rsidR="007B0C52" w:rsidRPr="00502604" w:rsidRDefault="007B0C52" w:rsidP="007B0C52">
      <w:pPr>
        <w:jc w:val="both"/>
        <w:rPr>
          <w:rFonts w:ascii="Verdana" w:hAnsi="Verdana"/>
        </w:rPr>
      </w:pPr>
      <w:r w:rsidRPr="00502604">
        <w:rPr>
          <w:rFonts w:ascii="Verdana" w:hAnsi="Verdan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54FB9FC4" w14:textId="77777777" w:rsidR="007B0C52" w:rsidRPr="00502604" w:rsidRDefault="007B0C52" w:rsidP="007B0C52">
      <w:pPr>
        <w:jc w:val="both"/>
        <w:rPr>
          <w:rFonts w:ascii="Verdana" w:hAnsi="Verdana"/>
        </w:rPr>
      </w:pPr>
    </w:p>
    <w:p w14:paraId="542CF48C" w14:textId="77777777" w:rsidR="007B0C52" w:rsidRPr="00502604" w:rsidRDefault="007B0C52" w:rsidP="007B0C52">
      <w:pPr>
        <w:jc w:val="both"/>
        <w:rPr>
          <w:rFonts w:ascii="Verdana" w:hAnsi="Verdana"/>
        </w:rPr>
      </w:pPr>
      <w:r w:rsidRPr="00502604">
        <w:rPr>
          <w:rFonts w:ascii="Verdana" w:hAnsi="Verdana"/>
        </w:rPr>
        <w:t>Cualquier pieza colocada que presente defectos o fugas de agua será rechazada por el Inspector de proyecto hasta que se corrijan las fallas.</w:t>
      </w:r>
    </w:p>
    <w:p w14:paraId="5BAE9099" w14:textId="77777777" w:rsidR="007B0C52" w:rsidRPr="00502604" w:rsidRDefault="007B0C52" w:rsidP="007B0C52">
      <w:pPr>
        <w:jc w:val="both"/>
        <w:rPr>
          <w:rFonts w:ascii="Verdana" w:hAnsi="Verdana"/>
        </w:rPr>
      </w:pPr>
    </w:p>
    <w:p w14:paraId="52EE3372" w14:textId="77777777" w:rsidR="007B0C52" w:rsidRPr="00502604" w:rsidRDefault="007B0C52" w:rsidP="007B0C52">
      <w:pPr>
        <w:jc w:val="both"/>
        <w:rPr>
          <w:rFonts w:ascii="Verdana" w:hAnsi="Verdana"/>
          <w:b/>
        </w:rPr>
      </w:pPr>
      <w:r w:rsidRPr="00502604">
        <w:rPr>
          <w:rFonts w:ascii="Verdana" w:hAnsi="Verdana"/>
          <w:b/>
        </w:rPr>
        <w:t>Criterios de Control, Aceptación y Rechazo</w:t>
      </w:r>
    </w:p>
    <w:p w14:paraId="17386B8B" w14:textId="77777777" w:rsidR="007B0C52" w:rsidRPr="00502604" w:rsidRDefault="007B0C52" w:rsidP="007B0C52">
      <w:pPr>
        <w:jc w:val="both"/>
        <w:rPr>
          <w:rFonts w:ascii="Verdana" w:hAnsi="Verdana"/>
        </w:rPr>
      </w:pPr>
    </w:p>
    <w:p w14:paraId="6A825FC7" w14:textId="77777777" w:rsidR="007B0C52" w:rsidRPr="00502604" w:rsidRDefault="007B0C52" w:rsidP="007B0C52">
      <w:pPr>
        <w:jc w:val="both"/>
        <w:rPr>
          <w:rFonts w:ascii="Verdana" w:hAnsi="Verdana"/>
        </w:rPr>
      </w:pPr>
      <w:r w:rsidRPr="00502604">
        <w:rPr>
          <w:rFonts w:ascii="Verdana" w:hAnsi="Verdan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6A13C8C" w14:textId="77777777" w:rsidR="007B0C52" w:rsidRPr="00502604" w:rsidRDefault="007B0C52" w:rsidP="007B0C52">
      <w:pPr>
        <w:jc w:val="both"/>
        <w:rPr>
          <w:rFonts w:ascii="Verdana" w:hAnsi="Verdana"/>
        </w:rPr>
      </w:pPr>
    </w:p>
    <w:p w14:paraId="129C85E1" w14:textId="77777777" w:rsidR="007B0C52" w:rsidRPr="00502604" w:rsidRDefault="007B0C52" w:rsidP="007B0C52">
      <w:pPr>
        <w:jc w:val="both"/>
        <w:rPr>
          <w:rFonts w:ascii="Verdana" w:hAnsi="Verdana"/>
        </w:rPr>
      </w:pPr>
      <w:r w:rsidRPr="00502604">
        <w:rPr>
          <w:rFonts w:ascii="Verdana" w:hAnsi="Verdana"/>
        </w:rPr>
        <w:t>Cualquier mal funcionamiento del tanque, desagüe del propio inodoro, accesorio o fuga de agua en el chicotillo, base del inodoro, u otro sector, será rechazado y deberá ser corregido por la Entidad Ejecutora a su costo.</w:t>
      </w:r>
    </w:p>
    <w:p w14:paraId="19C8B300" w14:textId="77777777" w:rsidR="007B0C52" w:rsidRPr="00502604" w:rsidRDefault="007B0C52" w:rsidP="007B0C52">
      <w:pPr>
        <w:tabs>
          <w:tab w:val="left" w:pos="560"/>
        </w:tabs>
        <w:jc w:val="both"/>
        <w:rPr>
          <w:rFonts w:ascii="Verdana" w:hAnsi="Verdana"/>
          <w:b/>
        </w:rPr>
      </w:pPr>
    </w:p>
    <w:p w14:paraId="4387CB8F" w14:textId="77777777" w:rsidR="007B0C52" w:rsidRPr="00502604" w:rsidRDefault="007B0C52" w:rsidP="007B0C52">
      <w:pPr>
        <w:tabs>
          <w:tab w:val="left" w:pos="560"/>
        </w:tabs>
        <w:jc w:val="both"/>
        <w:rPr>
          <w:rFonts w:ascii="Verdana" w:hAnsi="Verdana"/>
          <w:b/>
        </w:rPr>
      </w:pPr>
      <w:r w:rsidRPr="00502604">
        <w:rPr>
          <w:rFonts w:ascii="Verdana" w:hAnsi="Verdana"/>
          <w:b/>
        </w:rPr>
        <w:t>MEDICIÓN. -</w:t>
      </w:r>
    </w:p>
    <w:p w14:paraId="4B990E81" w14:textId="77777777" w:rsidR="007B0C52" w:rsidRPr="00502604" w:rsidRDefault="007B0C52" w:rsidP="007B0C52">
      <w:pPr>
        <w:tabs>
          <w:tab w:val="left" w:pos="560"/>
        </w:tabs>
        <w:jc w:val="both"/>
        <w:rPr>
          <w:rFonts w:ascii="Verdana" w:hAnsi="Verdana"/>
          <w:b/>
        </w:rPr>
      </w:pPr>
    </w:p>
    <w:p w14:paraId="49CE57BC" w14:textId="77777777" w:rsidR="007B0C52" w:rsidRPr="00502604" w:rsidRDefault="007B0C52" w:rsidP="007B0C52">
      <w:pPr>
        <w:jc w:val="both"/>
        <w:rPr>
          <w:rFonts w:ascii="Verdana" w:hAnsi="Verdana"/>
        </w:rPr>
      </w:pPr>
      <w:r w:rsidRPr="00502604">
        <w:rPr>
          <w:rFonts w:ascii="Verdana" w:hAnsi="Verdana"/>
        </w:rPr>
        <w:t xml:space="preserve">La provisión y colocado de inodoro incluyendo su respectivo tanque bajo y los accesorios se medirá en forma </w:t>
      </w:r>
      <w:r w:rsidRPr="00502604">
        <w:rPr>
          <w:rFonts w:ascii="Verdana" w:hAnsi="Verdana"/>
          <w:b/>
        </w:rPr>
        <w:t xml:space="preserve">Pieza, </w:t>
      </w:r>
      <w:r w:rsidRPr="00502604">
        <w:rPr>
          <w:rFonts w:ascii="Verdana" w:hAnsi="Verdana"/>
        </w:rPr>
        <w:t>incluyendo todos sus accesorios para el buen funcionamiento.</w:t>
      </w:r>
    </w:p>
    <w:p w14:paraId="0C089E38" w14:textId="77777777" w:rsidR="007B0C52" w:rsidRPr="00502604" w:rsidRDefault="007B0C52" w:rsidP="007B0C52">
      <w:pPr>
        <w:jc w:val="both"/>
        <w:rPr>
          <w:rFonts w:ascii="Verdana" w:hAnsi="Verdana"/>
        </w:rPr>
      </w:pPr>
    </w:p>
    <w:p w14:paraId="41AA726E" w14:textId="77777777" w:rsidR="007B0C52" w:rsidRPr="00502604" w:rsidRDefault="007B0C52" w:rsidP="007B0C52">
      <w:pPr>
        <w:tabs>
          <w:tab w:val="left" w:pos="560"/>
        </w:tabs>
        <w:jc w:val="both"/>
        <w:rPr>
          <w:rFonts w:ascii="Verdana" w:hAnsi="Verdana" w:cs="Tahoma"/>
          <w:b/>
          <w:color w:val="000000"/>
        </w:rPr>
      </w:pPr>
      <w:r w:rsidRPr="00502604">
        <w:rPr>
          <w:rFonts w:ascii="Verdana" w:hAnsi="Verdana" w:cs="Tahoma"/>
          <w:b/>
          <w:color w:val="000000"/>
        </w:rPr>
        <w:t>APORTE PROPIO. -</w:t>
      </w:r>
    </w:p>
    <w:p w14:paraId="42F4C69E" w14:textId="77777777" w:rsidR="007B0C52" w:rsidRPr="00502604" w:rsidRDefault="007B0C52" w:rsidP="007B0C52">
      <w:pPr>
        <w:tabs>
          <w:tab w:val="left" w:pos="2025"/>
        </w:tabs>
        <w:rPr>
          <w:rFonts w:ascii="Verdana" w:hAnsi="Verdana"/>
          <w:b/>
        </w:rPr>
      </w:pPr>
    </w:p>
    <w:p w14:paraId="43748160" w14:textId="77777777" w:rsidR="007B0C52" w:rsidRPr="00502604" w:rsidRDefault="007B0C52" w:rsidP="007B0C52">
      <w:pPr>
        <w:jc w:val="both"/>
        <w:rPr>
          <w:rFonts w:ascii="Verdana" w:hAnsi="Verdana" w:cs="Tahoma"/>
          <w:color w:val="000000"/>
        </w:rPr>
      </w:pPr>
      <w:r w:rsidRPr="00502604">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9421E1" w14:textId="77777777" w:rsidR="007B0C52" w:rsidRPr="00502604" w:rsidRDefault="007B0C52" w:rsidP="007B0C52">
      <w:pPr>
        <w:jc w:val="both"/>
        <w:rPr>
          <w:rFonts w:ascii="Verdana" w:hAnsi="Verdana" w:cs="Tahoma"/>
          <w:color w:val="000000"/>
        </w:rPr>
      </w:pPr>
    </w:p>
    <w:p w14:paraId="38E4A50E"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369CEEA4" w14:textId="77777777" w:rsidR="007B0C52" w:rsidRPr="00502604" w:rsidRDefault="007B0C52" w:rsidP="007B0C52">
      <w:pPr>
        <w:widowControl w:val="0"/>
        <w:autoSpaceDE w:val="0"/>
        <w:autoSpaceDN w:val="0"/>
        <w:spacing w:before="3"/>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2D32630A" w14:textId="77777777" w:rsidTr="00AC5858">
        <w:tc>
          <w:tcPr>
            <w:tcW w:w="584" w:type="dxa"/>
            <w:shd w:val="clear" w:color="auto" w:fill="323E4F" w:themeFill="text2" w:themeFillShade="BF"/>
          </w:tcPr>
          <w:p w14:paraId="3D7BDA47"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323E4F" w:themeFill="text2" w:themeFillShade="BF"/>
          </w:tcPr>
          <w:p w14:paraId="5371A152"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323E4F" w:themeFill="text2" w:themeFillShade="BF"/>
          </w:tcPr>
          <w:p w14:paraId="4946A439"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323E4F" w:themeFill="text2" w:themeFillShade="BF"/>
          </w:tcPr>
          <w:p w14:paraId="36170BF4"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5676B212" w14:textId="77777777" w:rsidTr="00AC5858">
        <w:tc>
          <w:tcPr>
            <w:tcW w:w="584" w:type="dxa"/>
            <w:shd w:val="clear" w:color="auto" w:fill="BDD6EE" w:themeFill="accent1" w:themeFillTint="66"/>
          </w:tcPr>
          <w:p w14:paraId="010E307B" w14:textId="77777777" w:rsidR="007B0C52" w:rsidRPr="00502604" w:rsidRDefault="007B0C52" w:rsidP="00AC5858">
            <w:pPr>
              <w:jc w:val="center"/>
              <w:rPr>
                <w:rFonts w:ascii="Verdana" w:hAnsi="Verdana"/>
                <w:b/>
              </w:rPr>
            </w:pPr>
            <w:r w:rsidRPr="00502604">
              <w:rPr>
                <w:rFonts w:ascii="Verdana" w:hAnsi="Verdana"/>
                <w:b/>
              </w:rPr>
              <w:t>36</w:t>
            </w:r>
          </w:p>
        </w:tc>
        <w:tc>
          <w:tcPr>
            <w:tcW w:w="2385" w:type="dxa"/>
            <w:shd w:val="clear" w:color="auto" w:fill="BDD6EE" w:themeFill="accent1" w:themeFillTint="66"/>
          </w:tcPr>
          <w:p w14:paraId="18669ADB" w14:textId="77777777" w:rsidR="007B0C52" w:rsidRPr="00502604" w:rsidRDefault="007B0C52" w:rsidP="00AC5858">
            <w:pPr>
              <w:jc w:val="center"/>
              <w:rPr>
                <w:rFonts w:ascii="Verdana" w:hAnsi="Verdana"/>
                <w:b/>
              </w:rPr>
            </w:pPr>
            <w:r w:rsidRPr="00502604">
              <w:rPr>
                <w:rFonts w:ascii="Verdana" w:hAnsi="Verdana"/>
                <w:b/>
              </w:rPr>
              <w:t>VAC-IE-TBD-1</w:t>
            </w:r>
          </w:p>
        </w:tc>
        <w:tc>
          <w:tcPr>
            <w:tcW w:w="1145" w:type="dxa"/>
            <w:shd w:val="clear" w:color="auto" w:fill="BDD6EE" w:themeFill="accent1" w:themeFillTint="66"/>
          </w:tcPr>
          <w:p w14:paraId="334F7191" w14:textId="77777777" w:rsidR="007B0C52" w:rsidRPr="00502604" w:rsidRDefault="007B0C52" w:rsidP="00AC5858">
            <w:pPr>
              <w:jc w:val="center"/>
              <w:rPr>
                <w:rFonts w:ascii="Verdana" w:hAnsi="Verdana"/>
                <w:b/>
              </w:rPr>
            </w:pPr>
            <w:r w:rsidRPr="00502604">
              <w:rPr>
                <w:rFonts w:ascii="Verdana" w:hAnsi="Verdana"/>
                <w:b/>
              </w:rPr>
              <w:t>GLB</w:t>
            </w:r>
          </w:p>
        </w:tc>
        <w:tc>
          <w:tcPr>
            <w:tcW w:w="5520" w:type="dxa"/>
            <w:shd w:val="clear" w:color="auto" w:fill="BDD6EE" w:themeFill="accent1" w:themeFillTint="66"/>
          </w:tcPr>
          <w:p w14:paraId="09C49AE3" w14:textId="77777777" w:rsidR="007B0C52" w:rsidRPr="00502604" w:rsidRDefault="007B0C52" w:rsidP="00AC5858">
            <w:pPr>
              <w:spacing w:line="360" w:lineRule="auto"/>
              <w:jc w:val="center"/>
              <w:rPr>
                <w:rFonts w:ascii="Verdana" w:hAnsi="Verdana"/>
                <w:b/>
              </w:rPr>
            </w:pPr>
            <w:r w:rsidRPr="00502604">
              <w:rPr>
                <w:rFonts w:ascii="Verdana" w:hAnsi="Verdana"/>
                <w:b/>
              </w:rPr>
              <w:t>TABLERO DE DISTRIBUCIÓN (3 CIRCUITOS)</w:t>
            </w:r>
          </w:p>
        </w:tc>
      </w:tr>
    </w:tbl>
    <w:p w14:paraId="229A3631" w14:textId="77777777" w:rsidR="007B0C52" w:rsidRPr="00502604" w:rsidRDefault="007B0C52" w:rsidP="007B0C52">
      <w:pPr>
        <w:widowControl w:val="0"/>
        <w:autoSpaceDE w:val="0"/>
        <w:autoSpaceDN w:val="0"/>
        <w:spacing w:before="100"/>
        <w:ind w:left="-142"/>
        <w:outlineLvl w:val="0"/>
        <w:rPr>
          <w:rFonts w:ascii="Verdana" w:eastAsia="Arial" w:hAnsi="Verdana" w:cs="Arial"/>
          <w:b/>
          <w:bCs/>
        </w:rPr>
      </w:pPr>
    </w:p>
    <w:p w14:paraId="111DC946" w14:textId="77777777" w:rsidR="007B0C52" w:rsidRPr="00502604" w:rsidRDefault="007B0C52" w:rsidP="007B0C52">
      <w:pPr>
        <w:widowControl w:val="0"/>
        <w:autoSpaceDE w:val="0"/>
        <w:autoSpaceDN w:val="0"/>
        <w:spacing w:before="100"/>
        <w:ind w:left="119"/>
        <w:outlineLvl w:val="0"/>
        <w:rPr>
          <w:rFonts w:ascii="Verdana" w:eastAsia="Arial" w:hAnsi="Verdana" w:cs="Arial"/>
          <w:b/>
          <w:bCs/>
        </w:rPr>
      </w:pPr>
      <w:r w:rsidRPr="00502604">
        <w:rPr>
          <w:rFonts w:ascii="Verdana" w:eastAsia="Arial" w:hAnsi="Verdana" w:cs="Arial"/>
          <w:b/>
          <w:bCs/>
        </w:rPr>
        <w:lastRenderedPageBreak/>
        <w:t>DESCRIPCIÓN. –</w:t>
      </w:r>
    </w:p>
    <w:p w14:paraId="3EBF433E" w14:textId="77777777" w:rsidR="007B0C52" w:rsidRPr="00502604" w:rsidRDefault="007B0C52" w:rsidP="007B0C52">
      <w:pPr>
        <w:widowControl w:val="0"/>
        <w:autoSpaceDE w:val="0"/>
        <w:autoSpaceDN w:val="0"/>
        <w:spacing w:before="10"/>
        <w:rPr>
          <w:rFonts w:ascii="Verdana" w:eastAsia="Arial" w:hAnsi="Verdana" w:cs="Arial"/>
          <w:b/>
        </w:rPr>
      </w:pPr>
    </w:p>
    <w:p w14:paraId="4A837FEF" w14:textId="77777777" w:rsidR="007B0C52" w:rsidRPr="00502604" w:rsidRDefault="007B0C52" w:rsidP="007B0C52">
      <w:pPr>
        <w:widowControl w:val="0"/>
        <w:autoSpaceDE w:val="0"/>
        <w:autoSpaceDN w:val="0"/>
        <w:ind w:left="119" w:right="145"/>
        <w:rPr>
          <w:rFonts w:ascii="Verdana" w:eastAsia="Arial" w:hAnsi="Verdana" w:cs="Arial"/>
        </w:rPr>
      </w:pPr>
      <w:r w:rsidRPr="00502604">
        <w:rPr>
          <w:rFonts w:ascii="Verdana" w:eastAsia="Arial" w:hAnsi="Verdana" w:cs="Arial"/>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31CFC892" w14:textId="77777777" w:rsidR="007B0C52" w:rsidRPr="00502604" w:rsidRDefault="007B0C52" w:rsidP="007B0C52">
      <w:pPr>
        <w:widowControl w:val="0"/>
        <w:autoSpaceDE w:val="0"/>
        <w:autoSpaceDN w:val="0"/>
        <w:spacing w:before="197"/>
        <w:ind w:left="119"/>
        <w:outlineLvl w:val="0"/>
        <w:rPr>
          <w:rFonts w:ascii="Verdana" w:eastAsia="Arial" w:hAnsi="Verdana" w:cs="Arial"/>
          <w:b/>
          <w:bCs/>
        </w:rPr>
      </w:pPr>
      <w:r w:rsidRPr="00502604">
        <w:rPr>
          <w:rFonts w:ascii="Verdana" w:eastAsia="Arial" w:hAnsi="Verdana" w:cs="Arial"/>
          <w:b/>
          <w:bCs/>
        </w:rPr>
        <w:t>MATERIALES, HERRAMIENTAS Y EQUIPO. –</w:t>
      </w:r>
    </w:p>
    <w:p w14:paraId="0B4E4D3A" w14:textId="77777777" w:rsidR="007B0C52" w:rsidRPr="00502604" w:rsidRDefault="007B0C52" w:rsidP="007B0C52">
      <w:pPr>
        <w:widowControl w:val="0"/>
        <w:autoSpaceDE w:val="0"/>
        <w:autoSpaceDN w:val="0"/>
        <w:spacing w:before="11"/>
        <w:rPr>
          <w:rFonts w:ascii="Verdana" w:eastAsia="Arial" w:hAnsi="Verdana" w:cs="Arial"/>
          <w:b/>
        </w:rPr>
      </w:pPr>
    </w:p>
    <w:p w14:paraId="55F568C9"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2C1C222" w14:textId="77777777" w:rsidR="007B0C52" w:rsidRPr="00502604" w:rsidRDefault="007B0C52" w:rsidP="007B0C52">
      <w:pPr>
        <w:tabs>
          <w:tab w:val="left" w:pos="8711"/>
        </w:tabs>
        <w:jc w:val="both"/>
        <w:rPr>
          <w:rFonts w:ascii="Verdana" w:hAnsi="Verdana" w:cs="Tahoma"/>
        </w:rPr>
      </w:pPr>
    </w:p>
    <w:p w14:paraId="1E416766" w14:textId="77777777" w:rsidR="007B0C52" w:rsidRPr="00502604" w:rsidRDefault="007B0C52" w:rsidP="007B0C52">
      <w:pPr>
        <w:tabs>
          <w:tab w:val="left" w:pos="8711"/>
        </w:tabs>
        <w:jc w:val="both"/>
        <w:rPr>
          <w:rFonts w:ascii="Verdana" w:hAnsi="Verdana"/>
        </w:rPr>
      </w:pPr>
      <w:r w:rsidRPr="00502604">
        <w:rPr>
          <w:rFonts w:ascii="Verdana" w:hAnsi="Verdana"/>
        </w:rPr>
        <w:t>Los accesorios deben ser de primera calidad dentro el mercado local y que cumplan las exigencias técnicas del proyecto.</w:t>
      </w:r>
    </w:p>
    <w:p w14:paraId="4E286DC0" w14:textId="77777777" w:rsidR="007B0C52" w:rsidRPr="00502604" w:rsidRDefault="007B0C52" w:rsidP="007B0C52">
      <w:pPr>
        <w:tabs>
          <w:tab w:val="left" w:pos="0"/>
        </w:tabs>
        <w:adjustRightInd w:val="0"/>
        <w:jc w:val="both"/>
        <w:rPr>
          <w:rFonts w:ascii="Verdana" w:hAnsi="Verdana" w:cs="Calibri"/>
          <w:b/>
          <w:bCs/>
        </w:rPr>
      </w:pPr>
    </w:p>
    <w:p w14:paraId="00073359" w14:textId="77777777" w:rsidR="007B0C52" w:rsidRPr="00502604" w:rsidRDefault="007B0C52" w:rsidP="007B0C52">
      <w:pPr>
        <w:widowControl w:val="0"/>
        <w:autoSpaceDE w:val="0"/>
        <w:autoSpaceDN w:val="0"/>
        <w:ind w:left="119"/>
        <w:outlineLvl w:val="0"/>
        <w:rPr>
          <w:rFonts w:ascii="Verdana" w:eastAsia="Arial" w:hAnsi="Verdana" w:cs="Arial"/>
          <w:b/>
          <w:bCs/>
        </w:rPr>
      </w:pPr>
      <w:r w:rsidRPr="00502604">
        <w:rPr>
          <w:rFonts w:ascii="Verdana" w:eastAsia="Arial" w:hAnsi="Verdana" w:cs="Arial"/>
          <w:b/>
          <w:bCs/>
        </w:rPr>
        <w:t>FORMA DE EJECUCIÓN. –</w:t>
      </w:r>
    </w:p>
    <w:p w14:paraId="2F499395" w14:textId="77777777" w:rsidR="007B0C52" w:rsidRPr="00502604" w:rsidRDefault="007B0C52" w:rsidP="007B0C52">
      <w:pPr>
        <w:tabs>
          <w:tab w:val="left" w:pos="8711"/>
        </w:tabs>
        <w:spacing w:before="240"/>
        <w:jc w:val="both"/>
        <w:rPr>
          <w:rFonts w:ascii="Verdana" w:hAnsi="Verdana" w:cs="Tahoma"/>
        </w:rPr>
      </w:pPr>
      <w:r w:rsidRPr="00502604">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4AF8217" w14:textId="77777777" w:rsidR="007B0C52" w:rsidRPr="00502604" w:rsidRDefault="007B0C52" w:rsidP="007B0C52">
      <w:pPr>
        <w:tabs>
          <w:tab w:val="left" w:pos="8711"/>
        </w:tabs>
        <w:jc w:val="both"/>
        <w:rPr>
          <w:rFonts w:ascii="Verdana" w:hAnsi="Verdana" w:cs="Tahoma"/>
        </w:rPr>
      </w:pPr>
    </w:p>
    <w:p w14:paraId="4C1E6DFE"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66E879C" w14:textId="77777777" w:rsidR="007B0C52" w:rsidRPr="00502604" w:rsidRDefault="007B0C52" w:rsidP="007B0C52">
      <w:pPr>
        <w:tabs>
          <w:tab w:val="left" w:pos="8711"/>
        </w:tabs>
        <w:jc w:val="both"/>
        <w:rPr>
          <w:rFonts w:ascii="Verdana" w:hAnsi="Verdana" w:cs="Tahoma"/>
        </w:rPr>
      </w:pPr>
    </w:p>
    <w:p w14:paraId="19553973"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589B915" w14:textId="77777777" w:rsidR="007B0C52" w:rsidRPr="00502604" w:rsidRDefault="007B0C52" w:rsidP="007B0C52">
      <w:pPr>
        <w:tabs>
          <w:tab w:val="left" w:pos="8711"/>
        </w:tabs>
        <w:jc w:val="both"/>
        <w:rPr>
          <w:rFonts w:ascii="Verdana" w:hAnsi="Verdana" w:cs="Tahoma"/>
        </w:rPr>
      </w:pPr>
    </w:p>
    <w:p w14:paraId="3F8E3F55"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F207E83" w14:textId="77777777" w:rsidR="007B0C52" w:rsidRPr="00502604" w:rsidRDefault="007B0C52" w:rsidP="007B0C52">
      <w:pPr>
        <w:tabs>
          <w:tab w:val="left" w:pos="8711"/>
        </w:tabs>
        <w:jc w:val="both"/>
        <w:rPr>
          <w:rFonts w:ascii="Verdana" w:hAnsi="Verdana" w:cs="Tahoma"/>
        </w:rPr>
      </w:pPr>
    </w:p>
    <w:p w14:paraId="2CA2513E"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A136F58" w14:textId="77777777" w:rsidR="007B0C52" w:rsidRPr="00502604" w:rsidRDefault="007B0C52" w:rsidP="007B0C52">
      <w:pPr>
        <w:tabs>
          <w:tab w:val="left" w:pos="8711"/>
        </w:tabs>
        <w:jc w:val="both"/>
        <w:rPr>
          <w:rFonts w:ascii="Verdana" w:hAnsi="Verdana" w:cs="Tahoma"/>
        </w:rPr>
      </w:pPr>
    </w:p>
    <w:p w14:paraId="06A3692D"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6068D88" w14:textId="77777777" w:rsidR="007B0C52" w:rsidRPr="00502604" w:rsidRDefault="007B0C52" w:rsidP="007B0C52">
      <w:pPr>
        <w:tabs>
          <w:tab w:val="left" w:pos="8711"/>
        </w:tabs>
        <w:jc w:val="both"/>
        <w:rPr>
          <w:rFonts w:ascii="Verdana" w:hAnsi="Verdana" w:cs="Tahoma"/>
        </w:rPr>
      </w:pPr>
    </w:p>
    <w:p w14:paraId="04707E5D"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En caso de que existiere discrepancia entre planos y especificaciones, se deberá presentar la solución al Inspector de proyecto, para obtener la aprobación de la misma.</w:t>
      </w:r>
    </w:p>
    <w:p w14:paraId="6AAC7519" w14:textId="77777777" w:rsidR="007B0C52" w:rsidRPr="00502604" w:rsidRDefault="007B0C52" w:rsidP="007B0C52">
      <w:pPr>
        <w:tabs>
          <w:tab w:val="left" w:pos="8711"/>
        </w:tabs>
        <w:jc w:val="both"/>
        <w:rPr>
          <w:rFonts w:ascii="Verdana" w:hAnsi="Verdana" w:cs="Tahoma"/>
        </w:rPr>
      </w:pPr>
    </w:p>
    <w:p w14:paraId="75152C93" w14:textId="77777777" w:rsidR="007B0C52" w:rsidRPr="00502604" w:rsidRDefault="007B0C52" w:rsidP="007B0C52">
      <w:pPr>
        <w:tabs>
          <w:tab w:val="left" w:pos="8711"/>
        </w:tabs>
        <w:jc w:val="both"/>
        <w:rPr>
          <w:rFonts w:ascii="Verdana" w:hAnsi="Verdana" w:cs="Tahoma"/>
        </w:rPr>
      </w:pPr>
      <w:r w:rsidRPr="00502604">
        <w:rPr>
          <w:rFonts w:ascii="Verdana" w:hAnsi="Verdana" w:cs="Tahoma"/>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485C0434" w14:textId="77777777" w:rsidR="007B0C52" w:rsidRPr="00502604" w:rsidRDefault="007B0C52" w:rsidP="007B0C52">
      <w:pPr>
        <w:tabs>
          <w:tab w:val="left" w:pos="8711"/>
        </w:tabs>
        <w:jc w:val="both"/>
        <w:rPr>
          <w:rFonts w:ascii="Verdana" w:hAnsi="Verdana" w:cs="Tahoma"/>
        </w:rPr>
      </w:pPr>
    </w:p>
    <w:p w14:paraId="0D1A2206" w14:textId="77777777" w:rsidR="007B0C52" w:rsidRPr="00502604" w:rsidRDefault="007B0C52" w:rsidP="007B0C52">
      <w:pPr>
        <w:tabs>
          <w:tab w:val="left" w:pos="8711"/>
        </w:tabs>
        <w:jc w:val="both"/>
        <w:rPr>
          <w:rFonts w:ascii="Verdana" w:hAnsi="Verdana" w:cs="Tahoma"/>
          <w:b/>
        </w:rPr>
      </w:pPr>
      <w:r w:rsidRPr="00502604">
        <w:rPr>
          <w:rFonts w:ascii="Verdana" w:hAnsi="Verdana" w:cs="Tahoma"/>
          <w:b/>
        </w:rPr>
        <w:t>Criterios de Control, Aceptación y Rechazo</w:t>
      </w:r>
    </w:p>
    <w:p w14:paraId="3E97FF92" w14:textId="77777777" w:rsidR="007B0C52" w:rsidRPr="00502604" w:rsidRDefault="007B0C52" w:rsidP="007B0C52">
      <w:pPr>
        <w:tabs>
          <w:tab w:val="left" w:pos="560"/>
        </w:tabs>
        <w:jc w:val="both"/>
        <w:rPr>
          <w:rFonts w:ascii="Verdana" w:hAnsi="Verdana" w:cs="Tahoma"/>
        </w:rPr>
      </w:pPr>
      <w:r w:rsidRPr="00502604">
        <w:rPr>
          <w:rFonts w:ascii="Verdana" w:hAnsi="Verdana" w:cs="Tahoma"/>
        </w:rPr>
        <w:t>El Inspector de proyecto deberá verificar que la ejecución del ítem no presenta ningún defecto de materiales, ejecución o dimensiones mediante: testeo, inspección visual u otro método conveniente.</w:t>
      </w:r>
    </w:p>
    <w:p w14:paraId="68345123" w14:textId="77777777" w:rsidR="007B0C52" w:rsidRPr="00502604" w:rsidRDefault="007B0C52" w:rsidP="007B0C52">
      <w:pPr>
        <w:tabs>
          <w:tab w:val="left" w:pos="8711"/>
        </w:tabs>
        <w:jc w:val="both"/>
        <w:rPr>
          <w:rFonts w:ascii="Verdana" w:hAnsi="Verdana" w:cs="Tahoma"/>
        </w:rPr>
      </w:pPr>
    </w:p>
    <w:p w14:paraId="3A19A865"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55E0E20" w14:textId="77777777" w:rsidR="007B0C52" w:rsidRPr="00502604" w:rsidRDefault="007B0C52" w:rsidP="007B0C52">
      <w:pPr>
        <w:widowControl w:val="0"/>
        <w:autoSpaceDE w:val="0"/>
        <w:autoSpaceDN w:val="0"/>
        <w:spacing w:before="7"/>
        <w:rPr>
          <w:rFonts w:ascii="Verdana" w:eastAsia="Arial" w:hAnsi="Verdana" w:cs="Arial"/>
        </w:rPr>
      </w:pPr>
    </w:p>
    <w:p w14:paraId="04509687" w14:textId="77777777" w:rsidR="007B0C52" w:rsidRPr="00502604" w:rsidRDefault="007B0C52" w:rsidP="007B0C52">
      <w:pPr>
        <w:widowControl w:val="0"/>
        <w:autoSpaceDE w:val="0"/>
        <w:autoSpaceDN w:val="0"/>
        <w:spacing w:before="1"/>
        <w:ind w:left="119"/>
        <w:outlineLvl w:val="0"/>
        <w:rPr>
          <w:rFonts w:ascii="Verdana" w:eastAsia="Arial" w:hAnsi="Verdana" w:cs="Arial"/>
          <w:b/>
          <w:bCs/>
        </w:rPr>
      </w:pPr>
      <w:r w:rsidRPr="00502604">
        <w:rPr>
          <w:rFonts w:ascii="Verdana" w:eastAsia="Arial" w:hAnsi="Verdana" w:cs="Arial"/>
          <w:b/>
          <w:bCs/>
        </w:rPr>
        <w:t>MEDICIÓN. –</w:t>
      </w:r>
    </w:p>
    <w:p w14:paraId="22AB75A9" w14:textId="77777777" w:rsidR="007B0C52" w:rsidRPr="00502604" w:rsidRDefault="007B0C52" w:rsidP="007B0C52">
      <w:pPr>
        <w:widowControl w:val="0"/>
        <w:autoSpaceDE w:val="0"/>
        <w:autoSpaceDN w:val="0"/>
        <w:spacing w:before="1"/>
        <w:rPr>
          <w:rFonts w:ascii="Verdana" w:eastAsia="Arial" w:hAnsi="Verdana" w:cs="Arial"/>
          <w:b/>
        </w:rPr>
      </w:pPr>
    </w:p>
    <w:p w14:paraId="26CDAC36" w14:textId="77777777" w:rsidR="007B0C52" w:rsidRPr="00502604" w:rsidRDefault="007B0C52" w:rsidP="007B0C52">
      <w:pPr>
        <w:widowControl w:val="0"/>
        <w:autoSpaceDE w:val="0"/>
        <w:autoSpaceDN w:val="0"/>
        <w:rPr>
          <w:rFonts w:ascii="Verdana" w:eastAsia="Arial" w:hAnsi="Verdana" w:cs="Arial"/>
        </w:rPr>
      </w:pPr>
      <w:r w:rsidRPr="00502604">
        <w:rPr>
          <w:rFonts w:ascii="Verdana" w:eastAsia="Arial" w:hAnsi="Verdana" w:cs="Arial"/>
        </w:rPr>
        <w:t xml:space="preserve">El tablero de distribución (3 circuitos) se medirá en forma </w:t>
      </w:r>
      <w:r w:rsidRPr="00502604">
        <w:rPr>
          <w:rFonts w:ascii="Verdana" w:eastAsia="Arial" w:hAnsi="Verdana" w:cs="Arial"/>
          <w:b/>
        </w:rPr>
        <w:t xml:space="preserve">Global, </w:t>
      </w:r>
      <w:r w:rsidRPr="00502604">
        <w:rPr>
          <w:rFonts w:ascii="Verdana" w:eastAsia="Arial" w:hAnsi="Verdana" w:cs="Arial"/>
        </w:rPr>
        <w:t>de acuerdo a lo estipulado en la presentación de propuesta.</w:t>
      </w:r>
    </w:p>
    <w:p w14:paraId="3B5468F6" w14:textId="77777777" w:rsidR="007B0C52" w:rsidRPr="00502604" w:rsidRDefault="007B0C52" w:rsidP="007B0C52">
      <w:pPr>
        <w:widowControl w:val="0"/>
        <w:autoSpaceDE w:val="0"/>
        <w:autoSpaceDN w:val="0"/>
        <w:ind w:left="119"/>
        <w:outlineLvl w:val="0"/>
        <w:rPr>
          <w:rFonts w:ascii="Verdana" w:eastAsia="Arial" w:hAnsi="Verdana" w:cs="Arial"/>
          <w:b/>
          <w:bCs/>
        </w:rPr>
      </w:pPr>
    </w:p>
    <w:p w14:paraId="304B7AF0" w14:textId="77777777" w:rsidR="007B0C52" w:rsidRPr="00502604" w:rsidRDefault="007B0C52" w:rsidP="007B0C52">
      <w:pPr>
        <w:widowControl w:val="0"/>
        <w:autoSpaceDE w:val="0"/>
        <w:autoSpaceDN w:val="0"/>
        <w:ind w:left="119"/>
        <w:outlineLvl w:val="0"/>
        <w:rPr>
          <w:rFonts w:ascii="Verdana" w:eastAsia="Arial" w:hAnsi="Verdana" w:cs="Arial"/>
          <w:b/>
          <w:bCs/>
        </w:rPr>
      </w:pPr>
      <w:r w:rsidRPr="00502604">
        <w:rPr>
          <w:rFonts w:ascii="Verdana" w:eastAsia="Arial" w:hAnsi="Verdana" w:cs="Arial"/>
          <w:b/>
          <w:bCs/>
        </w:rPr>
        <w:t>APORTE PROPIO. –</w:t>
      </w:r>
    </w:p>
    <w:p w14:paraId="5AB80D4C" w14:textId="77777777" w:rsidR="007B0C52" w:rsidRPr="00502604" w:rsidRDefault="007B0C52" w:rsidP="007B0C52">
      <w:pPr>
        <w:widowControl w:val="0"/>
        <w:autoSpaceDE w:val="0"/>
        <w:autoSpaceDN w:val="0"/>
        <w:spacing w:before="8"/>
        <w:rPr>
          <w:rFonts w:ascii="Verdana" w:eastAsia="Arial" w:hAnsi="Verdana" w:cs="Arial"/>
          <w:b/>
        </w:rPr>
      </w:pPr>
    </w:p>
    <w:p w14:paraId="61E2FAB8" w14:textId="77777777" w:rsidR="007B0C52" w:rsidRPr="00502604" w:rsidRDefault="007B0C52" w:rsidP="007B0C52">
      <w:pPr>
        <w:widowControl w:val="0"/>
        <w:autoSpaceDE w:val="0"/>
        <w:autoSpaceDN w:val="0"/>
        <w:spacing w:before="1"/>
        <w:ind w:left="119" w:right="154"/>
        <w:rPr>
          <w:rFonts w:ascii="Verdana" w:eastAsia="Arial" w:hAnsi="Verdana" w:cs="Arial"/>
        </w:rPr>
      </w:pPr>
      <w:r w:rsidRPr="00502604">
        <w:rPr>
          <w:rFonts w:ascii="Verdana" w:eastAsia="Arial" w:hAnsi="Verdana" w:cs="Arial"/>
        </w:rPr>
        <w:t>El</w:t>
      </w:r>
      <w:r w:rsidRPr="00502604">
        <w:rPr>
          <w:rFonts w:ascii="Verdana" w:eastAsia="Arial" w:hAnsi="Verdana" w:cs="Arial"/>
          <w:spacing w:val="-7"/>
        </w:rPr>
        <w:t xml:space="preserve"> </w:t>
      </w:r>
      <w:r w:rsidRPr="00502604">
        <w:rPr>
          <w:rFonts w:ascii="Verdana" w:eastAsia="Arial" w:hAnsi="Verdana" w:cs="Arial"/>
        </w:rPr>
        <w:t>aporte</w:t>
      </w:r>
      <w:r w:rsidRPr="00502604">
        <w:rPr>
          <w:rFonts w:ascii="Verdana" w:eastAsia="Arial" w:hAnsi="Verdana" w:cs="Arial"/>
          <w:spacing w:val="-14"/>
        </w:rPr>
        <w:t xml:space="preserve"> </w:t>
      </w:r>
      <w:r w:rsidRPr="00502604">
        <w:rPr>
          <w:rFonts w:ascii="Verdana" w:eastAsia="Arial" w:hAnsi="Verdana" w:cs="Arial"/>
        </w:rPr>
        <w:t>propio</w:t>
      </w:r>
      <w:r w:rsidRPr="00502604">
        <w:rPr>
          <w:rFonts w:ascii="Verdana" w:eastAsia="Arial" w:hAnsi="Verdana" w:cs="Arial"/>
          <w:spacing w:val="-11"/>
        </w:rPr>
        <w:t xml:space="preserve"> </w:t>
      </w:r>
      <w:r w:rsidRPr="00502604">
        <w:rPr>
          <w:rFonts w:ascii="Verdana" w:eastAsia="Arial" w:hAnsi="Verdana" w:cs="Arial"/>
        </w:rPr>
        <w:t>se</w:t>
      </w:r>
      <w:r w:rsidRPr="00502604">
        <w:rPr>
          <w:rFonts w:ascii="Verdana" w:eastAsia="Arial" w:hAnsi="Verdana" w:cs="Arial"/>
          <w:spacing w:val="-11"/>
        </w:rPr>
        <w:t xml:space="preserve"> </w:t>
      </w:r>
      <w:r w:rsidRPr="00502604">
        <w:rPr>
          <w:rFonts w:ascii="Verdana" w:eastAsia="Arial" w:hAnsi="Verdana" w:cs="Arial"/>
        </w:rPr>
        <w:t>encuentra</w:t>
      </w:r>
      <w:r w:rsidRPr="00502604">
        <w:rPr>
          <w:rFonts w:ascii="Verdana" w:eastAsia="Arial" w:hAnsi="Verdana" w:cs="Arial"/>
          <w:spacing w:val="-6"/>
        </w:rPr>
        <w:t xml:space="preserve"> </w:t>
      </w:r>
      <w:r w:rsidRPr="00502604">
        <w:rPr>
          <w:rFonts w:ascii="Verdana" w:eastAsia="Arial" w:hAnsi="Verdana" w:cs="Arial"/>
        </w:rPr>
        <w:t>especificado</w:t>
      </w:r>
      <w:r w:rsidRPr="00502604">
        <w:rPr>
          <w:rFonts w:ascii="Verdana" w:eastAsia="Arial" w:hAnsi="Verdana" w:cs="Arial"/>
          <w:spacing w:val="-12"/>
        </w:rPr>
        <w:t xml:space="preserve"> </w:t>
      </w:r>
      <w:r w:rsidRPr="00502604">
        <w:rPr>
          <w:rFonts w:ascii="Verdana" w:eastAsia="Arial" w:hAnsi="Verdana" w:cs="Arial"/>
        </w:rPr>
        <w:t>en</w:t>
      </w:r>
      <w:r w:rsidRPr="00502604">
        <w:rPr>
          <w:rFonts w:ascii="Verdana" w:eastAsia="Arial" w:hAnsi="Verdana" w:cs="Arial"/>
          <w:spacing w:val="-7"/>
        </w:rPr>
        <w:t xml:space="preserve"> </w:t>
      </w:r>
      <w:r w:rsidRPr="00502604">
        <w:rPr>
          <w:rFonts w:ascii="Verdana" w:eastAsia="Arial" w:hAnsi="Verdana" w:cs="Arial"/>
        </w:rPr>
        <w:t>el</w:t>
      </w:r>
      <w:r w:rsidRPr="00502604">
        <w:rPr>
          <w:rFonts w:ascii="Verdana" w:eastAsia="Arial" w:hAnsi="Verdana" w:cs="Arial"/>
          <w:spacing w:val="-5"/>
        </w:rPr>
        <w:t xml:space="preserve"> </w:t>
      </w:r>
      <w:r w:rsidRPr="00502604">
        <w:rPr>
          <w:rFonts w:ascii="Verdana" w:eastAsia="Arial" w:hAnsi="Verdana" w:cs="Arial"/>
        </w:rPr>
        <w:t>análisis</w:t>
      </w:r>
      <w:r w:rsidRPr="00502604">
        <w:rPr>
          <w:rFonts w:ascii="Verdana" w:eastAsia="Arial" w:hAnsi="Verdana" w:cs="Arial"/>
          <w:spacing w:val="-13"/>
        </w:rPr>
        <w:t xml:space="preserve"> </w:t>
      </w:r>
      <w:r w:rsidRPr="00502604">
        <w:rPr>
          <w:rFonts w:ascii="Verdana" w:eastAsia="Arial" w:hAnsi="Verdana" w:cs="Arial"/>
        </w:rPr>
        <w:t>unitario,</w:t>
      </w:r>
      <w:r w:rsidRPr="00502604">
        <w:rPr>
          <w:rFonts w:ascii="Verdana" w:eastAsia="Arial" w:hAnsi="Verdana" w:cs="Arial"/>
          <w:spacing w:val="-10"/>
        </w:rPr>
        <w:t xml:space="preserve"> </w:t>
      </w:r>
      <w:r w:rsidRPr="00502604">
        <w:rPr>
          <w:rFonts w:ascii="Verdana" w:eastAsia="Arial" w:hAnsi="Verdana" w:cs="Arial"/>
        </w:rPr>
        <w:t>mismos</w:t>
      </w:r>
      <w:r w:rsidRPr="00502604">
        <w:rPr>
          <w:rFonts w:ascii="Verdana" w:eastAsia="Arial" w:hAnsi="Verdana" w:cs="Arial"/>
          <w:spacing w:val="-11"/>
        </w:rPr>
        <w:t xml:space="preserve"> </w:t>
      </w:r>
      <w:r w:rsidRPr="00502604">
        <w:rPr>
          <w:rFonts w:ascii="Verdana" w:eastAsia="Arial" w:hAnsi="Verdana" w:cs="Arial"/>
        </w:rPr>
        <w:t>que</w:t>
      </w:r>
      <w:r w:rsidRPr="00502604">
        <w:rPr>
          <w:rFonts w:ascii="Verdana" w:eastAsia="Arial" w:hAnsi="Verdana" w:cs="Arial"/>
          <w:spacing w:val="-12"/>
        </w:rPr>
        <w:t xml:space="preserve"> </w:t>
      </w:r>
      <w:r w:rsidRPr="00502604">
        <w:rPr>
          <w:rFonts w:ascii="Verdana" w:eastAsia="Arial" w:hAnsi="Verdana" w:cs="Arial"/>
        </w:rPr>
        <w:t>no</w:t>
      </w:r>
      <w:r w:rsidRPr="00502604">
        <w:rPr>
          <w:rFonts w:ascii="Verdana" w:eastAsia="Arial" w:hAnsi="Verdana" w:cs="Arial"/>
          <w:spacing w:val="-11"/>
        </w:rPr>
        <w:t xml:space="preserve"> </w:t>
      </w:r>
      <w:r w:rsidRPr="00502604">
        <w:rPr>
          <w:rFonts w:ascii="Verdana" w:eastAsia="Arial" w:hAnsi="Verdana" w:cs="Arial"/>
        </w:rPr>
        <w:t>serán</w:t>
      </w:r>
      <w:r w:rsidRPr="00502604">
        <w:rPr>
          <w:rFonts w:ascii="Verdana" w:eastAsia="Arial" w:hAnsi="Verdana" w:cs="Arial"/>
          <w:spacing w:val="-6"/>
        </w:rPr>
        <w:t xml:space="preserve"> </w:t>
      </w:r>
      <w:r w:rsidRPr="00502604">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BB94414" w14:textId="77777777" w:rsidR="007B0C52" w:rsidRPr="00502604" w:rsidRDefault="007B0C52" w:rsidP="007B0C52">
      <w:pPr>
        <w:widowControl w:val="0"/>
        <w:autoSpaceDE w:val="0"/>
        <w:autoSpaceDN w:val="0"/>
        <w:spacing w:before="4"/>
        <w:rPr>
          <w:rFonts w:ascii="Verdana" w:eastAsia="Arial" w:hAnsi="Verdana" w:cs="Arial"/>
        </w:rPr>
      </w:pPr>
    </w:p>
    <w:p w14:paraId="6D7587EF" w14:textId="77777777" w:rsidR="007B0C52" w:rsidRPr="00502604" w:rsidRDefault="007B0C52" w:rsidP="007B0C52">
      <w:pPr>
        <w:widowControl w:val="0"/>
        <w:autoSpaceDE w:val="0"/>
        <w:autoSpaceDN w:val="0"/>
        <w:ind w:left="119"/>
        <w:rPr>
          <w:rFonts w:ascii="Verdana" w:eastAsia="Arial" w:hAnsi="Verdana" w:cs="Arial"/>
        </w:rPr>
      </w:pPr>
      <w:r w:rsidRPr="00502604">
        <w:rPr>
          <w:rFonts w:ascii="Verdana" w:eastAsia="Arial" w:hAnsi="Verdana" w:cs="Arial"/>
        </w:rPr>
        <w:t>Este aporte estará sujeto al cronograma de ejecución de obra de la Entidad Ejecutora.</w:t>
      </w:r>
    </w:p>
    <w:p w14:paraId="50ECBF67" w14:textId="77777777" w:rsidR="007B0C52" w:rsidRPr="00502604" w:rsidRDefault="007B0C52" w:rsidP="007B0C52">
      <w:pPr>
        <w:widowControl w:val="0"/>
        <w:autoSpaceDE w:val="0"/>
        <w:autoSpaceDN w:val="0"/>
        <w:ind w:left="119"/>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0C06AC78" w14:textId="77777777" w:rsidTr="00AC5858">
        <w:tc>
          <w:tcPr>
            <w:tcW w:w="584" w:type="dxa"/>
            <w:shd w:val="clear" w:color="auto" w:fill="323E4F" w:themeFill="text2" w:themeFillShade="BF"/>
          </w:tcPr>
          <w:p w14:paraId="2577BBB2"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323E4F" w:themeFill="text2" w:themeFillShade="BF"/>
          </w:tcPr>
          <w:p w14:paraId="7D685701"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323E4F" w:themeFill="text2" w:themeFillShade="BF"/>
          </w:tcPr>
          <w:p w14:paraId="26DEBC2C"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323E4F" w:themeFill="text2" w:themeFillShade="BF"/>
          </w:tcPr>
          <w:p w14:paraId="49E5B2BC"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281DEB25" w14:textId="77777777" w:rsidTr="00AC5858">
        <w:tc>
          <w:tcPr>
            <w:tcW w:w="584" w:type="dxa"/>
            <w:shd w:val="clear" w:color="auto" w:fill="BDD6EE" w:themeFill="accent1" w:themeFillTint="66"/>
          </w:tcPr>
          <w:p w14:paraId="771326B8" w14:textId="77777777" w:rsidR="007B0C52" w:rsidRPr="00502604" w:rsidRDefault="007B0C52" w:rsidP="00AC5858">
            <w:pPr>
              <w:jc w:val="center"/>
              <w:rPr>
                <w:rFonts w:ascii="Verdana" w:hAnsi="Verdana"/>
                <w:b/>
              </w:rPr>
            </w:pPr>
            <w:r w:rsidRPr="00502604">
              <w:rPr>
                <w:rFonts w:ascii="Verdana" w:hAnsi="Verdana"/>
                <w:b/>
              </w:rPr>
              <w:t>37</w:t>
            </w:r>
          </w:p>
        </w:tc>
        <w:tc>
          <w:tcPr>
            <w:tcW w:w="2385" w:type="dxa"/>
            <w:shd w:val="clear" w:color="auto" w:fill="BDD6EE" w:themeFill="accent1" w:themeFillTint="66"/>
          </w:tcPr>
          <w:p w14:paraId="34C16AB6" w14:textId="77777777" w:rsidR="007B0C52" w:rsidRPr="00502604" w:rsidRDefault="007B0C52" w:rsidP="00AC5858">
            <w:pPr>
              <w:jc w:val="center"/>
              <w:rPr>
                <w:rFonts w:ascii="Verdana" w:hAnsi="Verdana"/>
                <w:b/>
              </w:rPr>
            </w:pPr>
            <w:r w:rsidRPr="00502604">
              <w:rPr>
                <w:rFonts w:ascii="Verdana" w:hAnsi="Verdana"/>
                <w:b/>
              </w:rPr>
              <w:t>VAC-IE-FUE-1</w:t>
            </w:r>
          </w:p>
        </w:tc>
        <w:tc>
          <w:tcPr>
            <w:tcW w:w="1145" w:type="dxa"/>
            <w:shd w:val="clear" w:color="auto" w:fill="BDD6EE" w:themeFill="accent1" w:themeFillTint="66"/>
          </w:tcPr>
          <w:p w14:paraId="7B27AA58" w14:textId="77777777" w:rsidR="007B0C52" w:rsidRPr="00502604" w:rsidRDefault="007B0C52" w:rsidP="00AC5858">
            <w:pPr>
              <w:jc w:val="center"/>
              <w:rPr>
                <w:rFonts w:ascii="Verdana" w:hAnsi="Verdana"/>
                <w:b/>
              </w:rPr>
            </w:pPr>
            <w:r w:rsidRPr="00502604">
              <w:rPr>
                <w:rFonts w:ascii="Verdana" w:hAnsi="Verdana"/>
                <w:b/>
              </w:rPr>
              <w:t>PTO</w:t>
            </w:r>
          </w:p>
        </w:tc>
        <w:tc>
          <w:tcPr>
            <w:tcW w:w="5520" w:type="dxa"/>
            <w:shd w:val="clear" w:color="auto" w:fill="BDD6EE" w:themeFill="accent1" w:themeFillTint="66"/>
          </w:tcPr>
          <w:p w14:paraId="3BBEF731" w14:textId="77777777" w:rsidR="007B0C52" w:rsidRPr="00502604" w:rsidRDefault="007B0C52" w:rsidP="00AC5858">
            <w:pPr>
              <w:spacing w:line="360" w:lineRule="auto"/>
              <w:jc w:val="center"/>
              <w:rPr>
                <w:rFonts w:ascii="Verdana" w:hAnsi="Verdana"/>
                <w:b/>
              </w:rPr>
            </w:pPr>
            <w:r w:rsidRPr="00502604">
              <w:rPr>
                <w:rFonts w:ascii="Verdana" w:hAnsi="Verdana"/>
                <w:b/>
              </w:rPr>
              <w:t>INSTALACIÓN ELÉCTRICA (TOMA DE FUERZA)</w:t>
            </w:r>
          </w:p>
        </w:tc>
      </w:tr>
    </w:tbl>
    <w:p w14:paraId="1ED2A3D7" w14:textId="77777777" w:rsidR="007B0C52" w:rsidRPr="00502604" w:rsidRDefault="007B0C52" w:rsidP="007B0C52">
      <w:pPr>
        <w:widowControl w:val="0"/>
        <w:autoSpaceDE w:val="0"/>
        <w:autoSpaceDN w:val="0"/>
        <w:spacing w:before="120"/>
        <w:rPr>
          <w:rFonts w:ascii="Verdana" w:eastAsia="Arial" w:hAnsi="Verdana" w:cs="Arial"/>
        </w:rPr>
      </w:pPr>
    </w:p>
    <w:p w14:paraId="11E427D4" w14:textId="77777777" w:rsidR="007B0C52" w:rsidRPr="00502604" w:rsidRDefault="007B0C52" w:rsidP="007B0C52">
      <w:pPr>
        <w:widowControl w:val="0"/>
        <w:autoSpaceDE w:val="0"/>
        <w:autoSpaceDN w:val="0"/>
        <w:spacing w:before="120"/>
        <w:ind w:left="119"/>
        <w:jc w:val="both"/>
        <w:outlineLvl w:val="0"/>
        <w:rPr>
          <w:rFonts w:ascii="Verdana" w:eastAsia="Arial" w:hAnsi="Verdana" w:cs="Arial"/>
          <w:b/>
          <w:bCs/>
        </w:rPr>
      </w:pPr>
      <w:r w:rsidRPr="00502604">
        <w:rPr>
          <w:rFonts w:ascii="Verdana" w:eastAsia="Arial" w:hAnsi="Verdana" w:cs="Arial"/>
          <w:b/>
          <w:bCs/>
        </w:rPr>
        <w:t>DESCRIPCIÓN. -</w:t>
      </w:r>
    </w:p>
    <w:p w14:paraId="78D8B6BF" w14:textId="77777777" w:rsidR="007B0C52" w:rsidRPr="00502604" w:rsidRDefault="007B0C52" w:rsidP="007B0C52">
      <w:pPr>
        <w:widowControl w:val="0"/>
        <w:autoSpaceDE w:val="0"/>
        <w:autoSpaceDN w:val="0"/>
        <w:spacing w:before="120"/>
        <w:ind w:left="119" w:right="145"/>
        <w:rPr>
          <w:rFonts w:ascii="Verdana" w:eastAsia="Arial" w:hAnsi="Verdana" w:cs="Arial"/>
        </w:rPr>
      </w:pPr>
      <w:r w:rsidRPr="00502604">
        <w:rPr>
          <w:rFonts w:ascii="Verdana" w:eastAsia="Arial" w:hAnsi="Verdana" w:cs="Arial"/>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CE7A936" w14:textId="77777777" w:rsidR="007B0C52" w:rsidRPr="00502604" w:rsidRDefault="007B0C52" w:rsidP="007B0C52">
      <w:pPr>
        <w:widowControl w:val="0"/>
        <w:autoSpaceDE w:val="0"/>
        <w:autoSpaceDN w:val="0"/>
        <w:spacing w:before="120"/>
        <w:ind w:left="119"/>
        <w:jc w:val="both"/>
        <w:outlineLvl w:val="0"/>
        <w:rPr>
          <w:rFonts w:ascii="Verdana" w:eastAsia="Arial" w:hAnsi="Verdana" w:cs="Arial"/>
          <w:b/>
          <w:bCs/>
        </w:rPr>
      </w:pPr>
      <w:r w:rsidRPr="00502604">
        <w:rPr>
          <w:rFonts w:ascii="Verdana" w:eastAsia="Arial" w:hAnsi="Verdana" w:cs="Arial"/>
          <w:b/>
          <w:bCs/>
        </w:rPr>
        <w:t>MATERIALES, HERRAMIENTAS Y EQUIPO. -</w:t>
      </w:r>
    </w:p>
    <w:p w14:paraId="4E533EC7" w14:textId="77777777" w:rsidR="007B0C52" w:rsidRPr="00502604" w:rsidRDefault="007B0C52" w:rsidP="007B0C52">
      <w:pPr>
        <w:tabs>
          <w:tab w:val="left" w:pos="8711"/>
        </w:tabs>
        <w:spacing w:before="120"/>
        <w:jc w:val="both"/>
        <w:rPr>
          <w:rFonts w:ascii="Verdana" w:hAnsi="Verdana" w:cs="Tahoma"/>
        </w:rPr>
      </w:pPr>
      <w:bookmarkStart w:id="192" w:name="_Hlk129440156"/>
      <w:r w:rsidRPr="00502604">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92"/>
    <w:p w14:paraId="6A9C410A" w14:textId="77777777" w:rsidR="007B0C52" w:rsidRPr="00502604" w:rsidRDefault="007B0C52" w:rsidP="007B0C52">
      <w:pPr>
        <w:tabs>
          <w:tab w:val="left" w:pos="8711"/>
        </w:tabs>
        <w:spacing w:before="120"/>
        <w:jc w:val="both"/>
        <w:rPr>
          <w:rFonts w:ascii="Verdana" w:hAnsi="Verdana"/>
        </w:rPr>
      </w:pPr>
      <w:r w:rsidRPr="00502604">
        <w:rPr>
          <w:rFonts w:ascii="Verdana" w:hAnsi="Verdana"/>
        </w:rPr>
        <w:t>Los accesorios deben ser de primera calidad dentro el mercado local y que cumplan las exigencias técnicas del proyecto.</w:t>
      </w:r>
    </w:p>
    <w:p w14:paraId="07781A4B" w14:textId="77777777" w:rsidR="007B0C52" w:rsidRPr="00502604" w:rsidRDefault="007B0C52" w:rsidP="007B0C52">
      <w:pPr>
        <w:tabs>
          <w:tab w:val="left" w:pos="8711"/>
        </w:tabs>
        <w:spacing w:before="120"/>
        <w:jc w:val="both"/>
        <w:rPr>
          <w:rFonts w:ascii="Verdana" w:hAnsi="Verdana"/>
        </w:rPr>
      </w:pPr>
    </w:p>
    <w:p w14:paraId="259553D0" w14:textId="77777777" w:rsidR="007B0C52" w:rsidRPr="00502604" w:rsidRDefault="007B0C52" w:rsidP="007B0C52">
      <w:pPr>
        <w:widowControl w:val="0"/>
        <w:autoSpaceDE w:val="0"/>
        <w:autoSpaceDN w:val="0"/>
        <w:jc w:val="both"/>
        <w:outlineLvl w:val="0"/>
        <w:rPr>
          <w:rFonts w:ascii="Verdana" w:eastAsia="Arial" w:hAnsi="Verdana" w:cs="Arial"/>
          <w:b/>
          <w:bCs/>
        </w:rPr>
      </w:pPr>
      <w:r w:rsidRPr="00502604">
        <w:rPr>
          <w:rFonts w:ascii="Verdana" w:eastAsia="Arial" w:hAnsi="Verdana" w:cs="Arial"/>
          <w:b/>
          <w:bCs/>
        </w:rPr>
        <w:t>FORMA DE EJECUCIÓN. –</w:t>
      </w:r>
    </w:p>
    <w:p w14:paraId="6CBD1E9D" w14:textId="77777777" w:rsidR="007B0C52" w:rsidRPr="00502604" w:rsidRDefault="007B0C52" w:rsidP="007B0C52">
      <w:pPr>
        <w:widowControl w:val="0"/>
        <w:autoSpaceDE w:val="0"/>
        <w:autoSpaceDN w:val="0"/>
        <w:jc w:val="both"/>
        <w:outlineLvl w:val="0"/>
        <w:rPr>
          <w:rFonts w:ascii="Verdana" w:eastAsia="Arial" w:hAnsi="Verdana" w:cs="Arial"/>
          <w:b/>
          <w:bCs/>
        </w:rPr>
      </w:pPr>
    </w:p>
    <w:p w14:paraId="2E4C54E3"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 xml:space="preserve">La Entidad Ejecutora deberá contar en obra con personal calificado y de experiencia para la ejecución de todos los trabajos a desarrollar, exigencia aplicable a la mano de obra, con la </w:t>
      </w:r>
      <w:r w:rsidRPr="00502604">
        <w:rPr>
          <w:rFonts w:ascii="Verdana" w:hAnsi="Verdana" w:cs="Tahoma"/>
        </w:rPr>
        <w:lastRenderedPageBreak/>
        <w:t>aclaración que ello también se extiende al personal técnico y superior que figure en la propuesta original y que fuera aceptada.</w:t>
      </w:r>
    </w:p>
    <w:p w14:paraId="41615903" w14:textId="77777777" w:rsidR="007B0C52" w:rsidRPr="00502604" w:rsidRDefault="007B0C52" w:rsidP="007B0C52">
      <w:pPr>
        <w:tabs>
          <w:tab w:val="left" w:pos="8711"/>
        </w:tabs>
        <w:spacing w:before="120"/>
        <w:jc w:val="both"/>
        <w:rPr>
          <w:rFonts w:ascii="Verdana" w:hAnsi="Verdana" w:cs="Tahoma"/>
        </w:rPr>
      </w:pPr>
      <w:r w:rsidRPr="00502604">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EA0AC0B" w14:textId="77777777" w:rsidR="007B0C52" w:rsidRPr="00502604" w:rsidRDefault="007B0C52" w:rsidP="007B0C52">
      <w:pPr>
        <w:tabs>
          <w:tab w:val="left" w:pos="8711"/>
        </w:tabs>
        <w:spacing w:before="120"/>
        <w:jc w:val="both"/>
        <w:rPr>
          <w:rFonts w:ascii="Verdana" w:hAnsi="Verdana" w:cs="Tahoma"/>
        </w:rPr>
      </w:pPr>
      <w:r w:rsidRPr="00502604">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4F507AD" w14:textId="77777777" w:rsidR="007B0C52" w:rsidRPr="00502604" w:rsidRDefault="007B0C52" w:rsidP="007B0C52">
      <w:pPr>
        <w:tabs>
          <w:tab w:val="left" w:pos="8711"/>
        </w:tabs>
        <w:spacing w:before="120"/>
        <w:jc w:val="both"/>
        <w:rPr>
          <w:rFonts w:ascii="Verdana" w:hAnsi="Verdana" w:cs="Tahoma"/>
        </w:rPr>
      </w:pPr>
      <w:r w:rsidRPr="00502604">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7343DFB" w14:textId="77777777" w:rsidR="007B0C52" w:rsidRPr="00502604" w:rsidRDefault="007B0C52" w:rsidP="007B0C52">
      <w:pPr>
        <w:tabs>
          <w:tab w:val="left" w:pos="8711"/>
        </w:tabs>
        <w:spacing w:before="120"/>
        <w:jc w:val="both"/>
        <w:rPr>
          <w:rFonts w:ascii="Verdana" w:hAnsi="Verdana" w:cs="Tahoma"/>
        </w:rPr>
      </w:pPr>
      <w:r w:rsidRPr="00502604">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A3AA09F" w14:textId="77777777" w:rsidR="007B0C52" w:rsidRPr="00502604" w:rsidRDefault="007B0C52" w:rsidP="007B0C52">
      <w:pPr>
        <w:tabs>
          <w:tab w:val="left" w:pos="8711"/>
        </w:tabs>
        <w:spacing w:before="120"/>
        <w:jc w:val="both"/>
        <w:rPr>
          <w:rFonts w:ascii="Verdana" w:hAnsi="Verdana" w:cs="Tahoma"/>
        </w:rPr>
      </w:pPr>
      <w:r w:rsidRPr="00502604">
        <w:rPr>
          <w:rFonts w:ascii="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630D6D0" w14:textId="77777777" w:rsidR="007B0C52" w:rsidRPr="00502604" w:rsidRDefault="007B0C52" w:rsidP="007B0C52">
      <w:pPr>
        <w:tabs>
          <w:tab w:val="left" w:pos="8711"/>
        </w:tabs>
        <w:spacing w:before="120"/>
        <w:jc w:val="both"/>
        <w:rPr>
          <w:rFonts w:ascii="Verdana" w:hAnsi="Verdana" w:cs="Tahoma"/>
        </w:rPr>
      </w:pPr>
      <w:r w:rsidRPr="00502604">
        <w:rPr>
          <w:rFonts w:ascii="Verdana" w:hAnsi="Verdana" w:cs="Tahoma"/>
        </w:rPr>
        <w:t>En caso de que existiere discrepancia entre planos y especificaciones, se deberá presentar la solución al Inspector de proyecto, para obtener la aprobación de la misma.</w:t>
      </w:r>
    </w:p>
    <w:p w14:paraId="4AADEEB6" w14:textId="77777777" w:rsidR="007B0C52" w:rsidRPr="00502604" w:rsidRDefault="007B0C52" w:rsidP="007B0C52">
      <w:pPr>
        <w:tabs>
          <w:tab w:val="left" w:pos="8711"/>
        </w:tabs>
        <w:spacing w:before="120"/>
        <w:jc w:val="both"/>
        <w:rPr>
          <w:rFonts w:ascii="Verdana" w:hAnsi="Verdana" w:cs="Tahoma"/>
          <w:b/>
        </w:rPr>
      </w:pPr>
      <w:r w:rsidRPr="00502604">
        <w:rPr>
          <w:rFonts w:ascii="Verdana" w:hAnsi="Verdana" w:cs="Tahoma"/>
          <w:b/>
        </w:rPr>
        <w:t>Criterios de Control, Aceptación y Rechazo</w:t>
      </w:r>
    </w:p>
    <w:p w14:paraId="0DAB8D6B" w14:textId="77777777" w:rsidR="007B0C52" w:rsidRPr="00502604" w:rsidRDefault="007B0C52" w:rsidP="007B0C52">
      <w:pPr>
        <w:tabs>
          <w:tab w:val="left" w:pos="560"/>
        </w:tabs>
        <w:spacing w:before="120"/>
        <w:jc w:val="both"/>
        <w:rPr>
          <w:rFonts w:ascii="Verdana" w:hAnsi="Verdana" w:cs="Tahoma"/>
        </w:rPr>
      </w:pPr>
      <w:r w:rsidRPr="00502604">
        <w:rPr>
          <w:rFonts w:ascii="Verdana" w:hAnsi="Verdana" w:cs="Tahoma"/>
        </w:rPr>
        <w:t>El Inspector de proyecto deberá verificar que la ejecución del ítem no presenta ningún defecto de materiales, ejecución o dimensiones mediante: testeo, inspección visual u otro método conveniente.</w:t>
      </w:r>
    </w:p>
    <w:p w14:paraId="095CF86C" w14:textId="77777777" w:rsidR="007B0C52" w:rsidRPr="00502604" w:rsidRDefault="007B0C52" w:rsidP="007B0C52">
      <w:pPr>
        <w:tabs>
          <w:tab w:val="left" w:pos="8711"/>
        </w:tabs>
        <w:spacing w:before="120"/>
        <w:jc w:val="both"/>
        <w:rPr>
          <w:rFonts w:ascii="Verdana" w:hAnsi="Verdana" w:cs="Tahoma"/>
        </w:rPr>
      </w:pPr>
      <w:r w:rsidRPr="00502604">
        <w:rPr>
          <w:rFonts w:ascii="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EB303B3" w14:textId="77777777" w:rsidR="007B0C52" w:rsidRPr="00502604" w:rsidRDefault="007B0C52" w:rsidP="007B0C52">
      <w:pPr>
        <w:widowControl w:val="0"/>
        <w:autoSpaceDE w:val="0"/>
        <w:autoSpaceDN w:val="0"/>
        <w:spacing w:before="120"/>
        <w:outlineLvl w:val="0"/>
        <w:rPr>
          <w:rFonts w:ascii="Verdana" w:eastAsia="Arial" w:hAnsi="Verdana" w:cs="Arial"/>
          <w:b/>
          <w:bCs/>
        </w:rPr>
      </w:pPr>
      <w:r w:rsidRPr="00502604">
        <w:rPr>
          <w:rFonts w:ascii="Verdana" w:eastAsia="Arial" w:hAnsi="Verdana" w:cs="Arial"/>
          <w:b/>
          <w:bCs/>
        </w:rPr>
        <w:t>MEDICIÓN. –</w:t>
      </w:r>
    </w:p>
    <w:p w14:paraId="44A1DA45" w14:textId="77777777" w:rsidR="007B0C52" w:rsidRPr="00502604" w:rsidRDefault="007B0C52" w:rsidP="007B0C52">
      <w:pPr>
        <w:widowControl w:val="0"/>
        <w:autoSpaceDE w:val="0"/>
        <w:autoSpaceDN w:val="0"/>
        <w:spacing w:before="120"/>
        <w:ind w:right="161"/>
        <w:rPr>
          <w:rFonts w:ascii="Verdana" w:eastAsia="Arial" w:hAnsi="Verdana" w:cs="Arial"/>
          <w:bCs/>
        </w:rPr>
      </w:pPr>
      <w:r w:rsidRPr="00502604">
        <w:rPr>
          <w:rFonts w:ascii="Verdana" w:eastAsia="Arial" w:hAnsi="Verdana" w:cs="Arial"/>
        </w:rPr>
        <w:t xml:space="preserve">La Instalación Eléctrica (toma de fuerza) se medirá por </w:t>
      </w:r>
      <w:r w:rsidRPr="00502604">
        <w:rPr>
          <w:rFonts w:ascii="Verdana" w:eastAsia="Arial" w:hAnsi="Verdana" w:cs="Arial"/>
          <w:b/>
        </w:rPr>
        <w:t xml:space="preserve">Punto, </w:t>
      </w:r>
      <w:r w:rsidRPr="00502604">
        <w:rPr>
          <w:rFonts w:ascii="Verdana" w:eastAsia="Arial" w:hAnsi="Verdana" w:cs="Arial"/>
          <w:bCs/>
        </w:rPr>
        <w:t>correctamente instalado por la Entidad Ejecutora y aprobado por el Inspector de proyecto.</w:t>
      </w:r>
    </w:p>
    <w:p w14:paraId="103F66A8" w14:textId="77777777" w:rsidR="007B0C52" w:rsidRPr="00502604" w:rsidRDefault="007B0C52" w:rsidP="007B0C52">
      <w:pPr>
        <w:widowControl w:val="0"/>
        <w:autoSpaceDE w:val="0"/>
        <w:autoSpaceDN w:val="0"/>
        <w:spacing w:before="120"/>
        <w:outlineLvl w:val="0"/>
        <w:rPr>
          <w:rFonts w:ascii="Verdana" w:eastAsia="Arial" w:hAnsi="Verdana" w:cs="Arial"/>
          <w:b/>
          <w:bCs/>
        </w:rPr>
      </w:pPr>
      <w:r w:rsidRPr="00502604">
        <w:rPr>
          <w:rFonts w:ascii="Verdana" w:eastAsia="Arial" w:hAnsi="Verdana" w:cs="Arial"/>
          <w:b/>
          <w:bCs/>
        </w:rPr>
        <w:t>APORTE PROPIO. –</w:t>
      </w:r>
    </w:p>
    <w:p w14:paraId="6B51E97C" w14:textId="77777777" w:rsidR="007B0C52" w:rsidRPr="00502604" w:rsidRDefault="007B0C52" w:rsidP="007B0C52">
      <w:pPr>
        <w:widowControl w:val="0"/>
        <w:autoSpaceDE w:val="0"/>
        <w:autoSpaceDN w:val="0"/>
        <w:spacing w:before="120"/>
        <w:ind w:right="154"/>
        <w:rPr>
          <w:rFonts w:ascii="Verdana" w:eastAsia="Arial" w:hAnsi="Verdana" w:cs="Arial"/>
        </w:rPr>
      </w:pPr>
      <w:r w:rsidRPr="00502604">
        <w:rPr>
          <w:rFonts w:ascii="Verdana" w:eastAsia="Arial" w:hAnsi="Verdana" w:cs="Arial"/>
        </w:rPr>
        <w:t>El</w:t>
      </w:r>
      <w:r w:rsidRPr="00502604">
        <w:rPr>
          <w:rFonts w:ascii="Verdana" w:eastAsia="Arial" w:hAnsi="Verdana" w:cs="Arial"/>
          <w:spacing w:val="-7"/>
        </w:rPr>
        <w:t xml:space="preserve"> </w:t>
      </w:r>
      <w:r w:rsidRPr="00502604">
        <w:rPr>
          <w:rFonts w:ascii="Verdana" w:eastAsia="Arial" w:hAnsi="Verdana" w:cs="Arial"/>
        </w:rPr>
        <w:t>aporte</w:t>
      </w:r>
      <w:r w:rsidRPr="00502604">
        <w:rPr>
          <w:rFonts w:ascii="Verdana" w:eastAsia="Arial" w:hAnsi="Verdana" w:cs="Arial"/>
          <w:spacing w:val="-14"/>
        </w:rPr>
        <w:t xml:space="preserve"> </w:t>
      </w:r>
      <w:r w:rsidRPr="00502604">
        <w:rPr>
          <w:rFonts w:ascii="Verdana" w:eastAsia="Arial" w:hAnsi="Verdana" w:cs="Arial"/>
        </w:rPr>
        <w:t>propio</w:t>
      </w:r>
      <w:r w:rsidRPr="00502604">
        <w:rPr>
          <w:rFonts w:ascii="Verdana" w:eastAsia="Arial" w:hAnsi="Verdana" w:cs="Arial"/>
          <w:spacing w:val="-11"/>
        </w:rPr>
        <w:t xml:space="preserve"> </w:t>
      </w:r>
      <w:r w:rsidRPr="00502604">
        <w:rPr>
          <w:rFonts w:ascii="Verdana" w:eastAsia="Arial" w:hAnsi="Verdana" w:cs="Arial"/>
        </w:rPr>
        <w:t>se</w:t>
      </w:r>
      <w:r w:rsidRPr="00502604">
        <w:rPr>
          <w:rFonts w:ascii="Verdana" w:eastAsia="Arial" w:hAnsi="Verdana" w:cs="Arial"/>
          <w:spacing w:val="-11"/>
        </w:rPr>
        <w:t xml:space="preserve"> </w:t>
      </w:r>
      <w:r w:rsidRPr="00502604">
        <w:rPr>
          <w:rFonts w:ascii="Verdana" w:eastAsia="Arial" w:hAnsi="Verdana" w:cs="Arial"/>
        </w:rPr>
        <w:t>encuentra</w:t>
      </w:r>
      <w:r w:rsidRPr="00502604">
        <w:rPr>
          <w:rFonts w:ascii="Verdana" w:eastAsia="Arial" w:hAnsi="Verdana" w:cs="Arial"/>
          <w:spacing w:val="-6"/>
        </w:rPr>
        <w:t xml:space="preserve"> </w:t>
      </w:r>
      <w:r w:rsidRPr="00502604">
        <w:rPr>
          <w:rFonts w:ascii="Verdana" w:eastAsia="Arial" w:hAnsi="Verdana" w:cs="Arial"/>
        </w:rPr>
        <w:t>especificado</w:t>
      </w:r>
      <w:r w:rsidRPr="00502604">
        <w:rPr>
          <w:rFonts w:ascii="Verdana" w:eastAsia="Arial" w:hAnsi="Verdana" w:cs="Arial"/>
          <w:spacing w:val="-9"/>
        </w:rPr>
        <w:t xml:space="preserve"> </w:t>
      </w:r>
      <w:r w:rsidRPr="00502604">
        <w:rPr>
          <w:rFonts w:ascii="Verdana" w:eastAsia="Arial" w:hAnsi="Verdana" w:cs="Arial"/>
        </w:rPr>
        <w:t>en</w:t>
      </w:r>
      <w:r w:rsidRPr="00502604">
        <w:rPr>
          <w:rFonts w:ascii="Verdana" w:eastAsia="Arial" w:hAnsi="Verdana" w:cs="Arial"/>
          <w:spacing w:val="-9"/>
        </w:rPr>
        <w:t xml:space="preserve"> </w:t>
      </w:r>
      <w:r w:rsidRPr="00502604">
        <w:rPr>
          <w:rFonts w:ascii="Verdana" w:eastAsia="Arial" w:hAnsi="Verdana" w:cs="Arial"/>
        </w:rPr>
        <w:t>el</w:t>
      </w:r>
      <w:r w:rsidRPr="00502604">
        <w:rPr>
          <w:rFonts w:ascii="Verdana" w:eastAsia="Arial" w:hAnsi="Verdana" w:cs="Arial"/>
          <w:spacing w:val="-5"/>
        </w:rPr>
        <w:t xml:space="preserve"> </w:t>
      </w:r>
      <w:r w:rsidRPr="00502604">
        <w:rPr>
          <w:rFonts w:ascii="Verdana" w:eastAsia="Arial" w:hAnsi="Verdana" w:cs="Arial"/>
        </w:rPr>
        <w:t>análisis</w:t>
      </w:r>
      <w:r w:rsidRPr="00502604">
        <w:rPr>
          <w:rFonts w:ascii="Verdana" w:eastAsia="Arial" w:hAnsi="Verdana" w:cs="Arial"/>
          <w:spacing w:val="-12"/>
        </w:rPr>
        <w:t xml:space="preserve"> </w:t>
      </w:r>
      <w:r w:rsidRPr="00502604">
        <w:rPr>
          <w:rFonts w:ascii="Verdana" w:eastAsia="Arial" w:hAnsi="Verdana" w:cs="Arial"/>
        </w:rPr>
        <w:t>unitario,</w:t>
      </w:r>
      <w:r w:rsidRPr="00502604">
        <w:rPr>
          <w:rFonts w:ascii="Verdana" w:eastAsia="Arial" w:hAnsi="Verdana" w:cs="Arial"/>
          <w:spacing w:val="-10"/>
        </w:rPr>
        <w:t xml:space="preserve"> </w:t>
      </w:r>
      <w:r w:rsidRPr="00502604">
        <w:rPr>
          <w:rFonts w:ascii="Verdana" w:eastAsia="Arial" w:hAnsi="Verdana" w:cs="Arial"/>
        </w:rPr>
        <w:t>mismos</w:t>
      </w:r>
      <w:r w:rsidRPr="00502604">
        <w:rPr>
          <w:rFonts w:ascii="Verdana" w:eastAsia="Arial" w:hAnsi="Verdana" w:cs="Arial"/>
          <w:spacing w:val="-13"/>
        </w:rPr>
        <w:t xml:space="preserve"> </w:t>
      </w:r>
      <w:r w:rsidRPr="00502604">
        <w:rPr>
          <w:rFonts w:ascii="Verdana" w:eastAsia="Arial" w:hAnsi="Verdana" w:cs="Arial"/>
        </w:rPr>
        <w:t>que</w:t>
      </w:r>
      <w:r w:rsidRPr="00502604">
        <w:rPr>
          <w:rFonts w:ascii="Verdana" w:eastAsia="Arial" w:hAnsi="Verdana" w:cs="Arial"/>
          <w:spacing w:val="-11"/>
        </w:rPr>
        <w:t xml:space="preserve"> </w:t>
      </w:r>
      <w:r w:rsidRPr="00502604">
        <w:rPr>
          <w:rFonts w:ascii="Verdana" w:eastAsia="Arial" w:hAnsi="Verdana" w:cs="Arial"/>
        </w:rPr>
        <w:t>no</w:t>
      </w:r>
      <w:r w:rsidRPr="00502604">
        <w:rPr>
          <w:rFonts w:ascii="Verdana" w:eastAsia="Arial" w:hAnsi="Verdana" w:cs="Arial"/>
          <w:spacing w:val="-11"/>
        </w:rPr>
        <w:t xml:space="preserve"> </w:t>
      </w:r>
      <w:r w:rsidRPr="00502604">
        <w:rPr>
          <w:rFonts w:ascii="Verdana" w:eastAsia="Arial" w:hAnsi="Verdana" w:cs="Arial"/>
        </w:rPr>
        <w:t>serán</w:t>
      </w:r>
      <w:r w:rsidRPr="00502604">
        <w:rPr>
          <w:rFonts w:ascii="Verdana" w:eastAsia="Arial" w:hAnsi="Verdana" w:cs="Arial"/>
          <w:spacing w:val="-8"/>
        </w:rPr>
        <w:t xml:space="preserve"> </w:t>
      </w:r>
      <w:r w:rsidRPr="00502604">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0D0BAC8E" w14:textId="77777777" w:rsidR="00D67380" w:rsidRDefault="007B0C52" w:rsidP="007B0C52">
      <w:pPr>
        <w:widowControl w:val="0"/>
        <w:autoSpaceDE w:val="0"/>
        <w:autoSpaceDN w:val="0"/>
        <w:spacing w:before="120"/>
        <w:rPr>
          <w:rFonts w:ascii="Verdana" w:eastAsia="Arial" w:hAnsi="Verdana" w:cs="Arial"/>
        </w:rPr>
      </w:pPr>
      <w:r w:rsidRPr="00502604">
        <w:rPr>
          <w:rFonts w:ascii="Verdana" w:eastAsia="Arial" w:hAnsi="Verdana" w:cs="Arial"/>
        </w:rPr>
        <w:t>Este aporte estará sujeto al cronograma de ejecución de obra de la Entidad Ejecutora.</w:t>
      </w:r>
    </w:p>
    <w:p w14:paraId="3298A96F" w14:textId="77777777" w:rsidR="00D67380" w:rsidRDefault="00D67380" w:rsidP="007B0C52">
      <w:pPr>
        <w:widowControl w:val="0"/>
        <w:autoSpaceDE w:val="0"/>
        <w:autoSpaceDN w:val="0"/>
        <w:spacing w:before="120"/>
        <w:rPr>
          <w:rFonts w:ascii="Verdana" w:eastAsia="Arial" w:hAnsi="Verdana" w:cs="Arial"/>
        </w:rPr>
      </w:pPr>
    </w:p>
    <w:p w14:paraId="40772B90" w14:textId="13E77C4F" w:rsidR="007B0C52" w:rsidRPr="00502604" w:rsidRDefault="007B0C52" w:rsidP="007B0C52">
      <w:pPr>
        <w:widowControl w:val="0"/>
        <w:autoSpaceDE w:val="0"/>
        <w:autoSpaceDN w:val="0"/>
        <w:spacing w:before="120"/>
        <w:rPr>
          <w:rFonts w:ascii="Verdana" w:eastAsia="Arial" w:hAnsi="Verdana" w:cs="Arial"/>
        </w:rPr>
      </w:pPr>
      <w:r w:rsidRPr="00502604">
        <w:rPr>
          <w:rFonts w:ascii="Verdana" w:eastAsia="Arial" w:hAnsi="Verdana" w:cs="Arial"/>
        </w:rPr>
        <w:tab/>
      </w:r>
    </w:p>
    <w:p w14:paraId="36CF1458" w14:textId="77777777" w:rsidR="007B0C52" w:rsidRPr="00502604" w:rsidRDefault="007B0C52" w:rsidP="007B0C52">
      <w:pPr>
        <w:tabs>
          <w:tab w:val="left" w:pos="560"/>
        </w:tabs>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268EDD21" w14:textId="77777777" w:rsidTr="00AC5858">
        <w:tc>
          <w:tcPr>
            <w:tcW w:w="584" w:type="dxa"/>
            <w:shd w:val="clear" w:color="auto" w:fill="1F3864" w:themeFill="accent5" w:themeFillShade="80"/>
          </w:tcPr>
          <w:p w14:paraId="414C566D" w14:textId="77777777" w:rsidR="007B0C52" w:rsidRPr="00502604" w:rsidRDefault="007B0C52" w:rsidP="00AC5858">
            <w:pPr>
              <w:jc w:val="center"/>
              <w:rPr>
                <w:rFonts w:ascii="Verdana" w:hAnsi="Verdana"/>
                <w:b/>
              </w:rPr>
            </w:pPr>
            <w:r w:rsidRPr="00502604">
              <w:rPr>
                <w:rFonts w:ascii="Verdana" w:hAnsi="Verdana"/>
                <w:b/>
              </w:rPr>
              <w:lastRenderedPageBreak/>
              <w:t>N°</w:t>
            </w:r>
          </w:p>
        </w:tc>
        <w:tc>
          <w:tcPr>
            <w:tcW w:w="2385" w:type="dxa"/>
            <w:shd w:val="clear" w:color="auto" w:fill="1F3864" w:themeFill="accent5" w:themeFillShade="80"/>
          </w:tcPr>
          <w:p w14:paraId="289C6100"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124208D5"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0A597FF7"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4475156C" w14:textId="77777777" w:rsidTr="00AC5858">
        <w:tc>
          <w:tcPr>
            <w:tcW w:w="584" w:type="dxa"/>
            <w:shd w:val="clear" w:color="auto" w:fill="BDD6EE" w:themeFill="accent1" w:themeFillTint="66"/>
          </w:tcPr>
          <w:p w14:paraId="51C60FE2" w14:textId="77777777" w:rsidR="007B0C52" w:rsidRPr="00502604" w:rsidRDefault="007B0C52" w:rsidP="00AC5858">
            <w:pPr>
              <w:jc w:val="center"/>
              <w:rPr>
                <w:rFonts w:ascii="Verdana" w:hAnsi="Verdana"/>
                <w:b/>
              </w:rPr>
            </w:pPr>
            <w:r w:rsidRPr="00502604">
              <w:rPr>
                <w:rFonts w:ascii="Verdana" w:hAnsi="Verdana"/>
                <w:b/>
              </w:rPr>
              <w:t>38</w:t>
            </w:r>
          </w:p>
        </w:tc>
        <w:tc>
          <w:tcPr>
            <w:tcW w:w="2385" w:type="dxa"/>
            <w:shd w:val="clear" w:color="auto" w:fill="BDD6EE" w:themeFill="accent1" w:themeFillTint="66"/>
          </w:tcPr>
          <w:p w14:paraId="365C2339" w14:textId="77777777" w:rsidR="007B0C52" w:rsidRPr="00502604" w:rsidRDefault="007B0C52" w:rsidP="00AC5858">
            <w:pPr>
              <w:jc w:val="center"/>
              <w:rPr>
                <w:rFonts w:ascii="Verdana" w:hAnsi="Verdana"/>
                <w:b/>
              </w:rPr>
            </w:pPr>
            <w:r w:rsidRPr="00502604">
              <w:rPr>
                <w:rFonts w:ascii="Verdana" w:hAnsi="Verdana" w:cs="Tahoma"/>
                <w:b/>
              </w:rPr>
              <w:t>VAC-IE-ILU-4</w:t>
            </w:r>
          </w:p>
        </w:tc>
        <w:tc>
          <w:tcPr>
            <w:tcW w:w="1145" w:type="dxa"/>
            <w:shd w:val="clear" w:color="auto" w:fill="BDD6EE" w:themeFill="accent1" w:themeFillTint="66"/>
          </w:tcPr>
          <w:p w14:paraId="07C01E8C" w14:textId="77777777" w:rsidR="007B0C52" w:rsidRPr="00502604" w:rsidRDefault="007B0C52" w:rsidP="00AC5858">
            <w:pPr>
              <w:jc w:val="center"/>
              <w:rPr>
                <w:rFonts w:ascii="Verdana" w:hAnsi="Verdana"/>
                <w:b/>
              </w:rPr>
            </w:pPr>
            <w:r w:rsidRPr="00502604">
              <w:rPr>
                <w:rFonts w:ascii="Verdana" w:hAnsi="Verdana"/>
                <w:b/>
              </w:rPr>
              <w:t>PTO</w:t>
            </w:r>
          </w:p>
        </w:tc>
        <w:tc>
          <w:tcPr>
            <w:tcW w:w="5520" w:type="dxa"/>
            <w:shd w:val="clear" w:color="auto" w:fill="BDD6EE" w:themeFill="accent1" w:themeFillTint="66"/>
          </w:tcPr>
          <w:p w14:paraId="7060965B" w14:textId="77777777" w:rsidR="007B0C52" w:rsidRPr="00502604" w:rsidRDefault="007B0C52" w:rsidP="00AC5858">
            <w:pPr>
              <w:spacing w:line="276" w:lineRule="auto"/>
              <w:jc w:val="center"/>
              <w:rPr>
                <w:rFonts w:ascii="Verdana" w:hAnsi="Verdana"/>
                <w:b/>
              </w:rPr>
            </w:pPr>
            <w:r w:rsidRPr="00502604">
              <w:rPr>
                <w:rFonts w:ascii="Verdana" w:hAnsi="Verdana"/>
                <w:b/>
                <w:bCs/>
              </w:rPr>
              <w:t>INSTALACIÓN ELÉCTRICA (PUNTO DE ILUMINACIÓN PANEL LED 24W)</w:t>
            </w:r>
          </w:p>
        </w:tc>
      </w:tr>
    </w:tbl>
    <w:p w14:paraId="5AC3AD85" w14:textId="77777777" w:rsidR="007B0C52" w:rsidRPr="00502604" w:rsidRDefault="007B0C52" w:rsidP="007B0C52">
      <w:pPr>
        <w:tabs>
          <w:tab w:val="left" w:pos="560"/>
        </w:tabs>
        <w:jc w:val="both"/>
        <w:rPr>
          <w:rFonts w:ascii="Verdana" w:hAnsi="Verdana"/>
          <w:b/>
          <w:color w:val="000000" w:themeColor="text1"/>
        </w:rPr>
      </w:pPr>
    </w:p>
    <w:p w14:paraId="1FE4A6A1" w14:textId="77777777" w:rsidR="007B0C52" w:rsidRPr="00502604" w:rsidRDefault="007B0C52" w:rsidP="007B0C52">
      <w:pPr>
        <w:tabs>
          <w:tab w:val="left" w:pos="560"/>
        </w:tabs>
        <w:jc w:val="both"/>
        <w:rPr>
          <w:rFonts w:ascii="Verdana" w:hAnsi="Verdana"/>
          <w:b/>
          <w:color w:val="000000" w:themeColor="text1"/>
        </w:rPr>
      </w:pPr>
      <w:r w:rsidRPr="00502604">
        <w:rPr>
          <w:rFonts w:ascii="Verdana" w:hAnsi="Verdana"/>
          <w:b/>
          <w:color w:val="000000" w:themeColor="text1"/>
        </w:rPr>
        <w:t>DESCRIPCIÓN. -</w:t>
      </w:r>
    </w:p>
    <w:p w14:paraId="21D923C4" w14:textId="77777777" w:rsidR="007B0C52" w:rsidRPr="00502604" w:rsidRDefault="007B0C52" w:rsidP="007B0C52">
      <w:pPr>
        <w:tabs>
          <w:tab w:val="left" w:pos="560"/>
        </w:tabs>
        <w:jc w:val="both"/>
        <w:rPr>
          <w:rFonts w:ascii="Verdana" w:hAnsi="Verdana" w:cs="Tahoma"/>
        </w:rPr>
      </w:pPr>
      <w:r w:rsidRPr="00502604">
        <w:rPr>
          <w:rFonts w:ascii="Verdana"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223DCF4D" w14:textId="77777777" w:rsidR="007B0C52" w:rsidRPr="00502604" w:rsidRDefault="007B0C52" w:rsidP="007B0C52">
      <w:pPr>
        <w:tabs>
          <w:tab w:val="left" w:pos="560"/>
        </w:tabs>
        <w:jc w:val="both"/>
        <w:rPr>
          <w:rFonts w:ascii="Verdana" w:hAnsi="Verdana"/>
          <w:color w:val="000000" w:themeColor="text1"/>
        </w:rPr>
      </w:pPr>
    </w:p>
    <w:p w14:paraId="3846802F" w14:textId="77777777" w:rsidR="007B0C52" w:rsidRPr="00502604" w:rsidRDefault="007B0C52" w:rsidP="007B0C52">
      <w:pPr>
        <w:tabs>
          <w:tab w:val="left" w:pos="560"/>
        </w:tabs>
        <w:jc w:val="both"/>
        <w:rPr>
          <w:rFonts w:ascii="Verdana" w:hAnsi="Verdana"/>
          <w:b/>
          <w:color w:val="000000" w:themeColor="text1"/>
        </w:rPr>
      </w:pPr>
      <w:r w:rsidRPr="00502604">
        <w:rPr>
          <w:rFonts w:ascii="Verdana" w:hAnsi="Verdana"/>
          <w:b/>
          <w:color w:val="000000" w:themeColor="text1"/>
        </w:rPr>
        <w:t>MATERIALES, HERRAMIENTAS Y EQUIPO. -</w:t>
      </w:r>
    </w:p>
    <w:p w14:paraId="03B0624B" w14:textId="77777777" w:rsidR="007B0C52" w:rsidRPr="00502604" w:rsidRDefault="007B0C52" w:rsidP="007B0C52">
      <w:pPr>
        <w:tabs>
          <w:tab w:val="left" w:pos="8711"/>
        </w:tabs>
        <w:jc w:val="both"/>
        <w:rPr>
          <w:rFonts w:ascii="Verdana" w:hAnsi="Verdana" w:cs="Tahoma"/>
          <w:lang w:eastAsia="es-ES"/>
        </w:rPr>
      </w:pPr>
    </w:p>
    <w:p w14:paraId="20B79B35" w14:textId="77777777" w:rsidR="007B0C52" w:rsidRPr="00502604" w:rsidRDefault="007B0C52" w:rsidP="007B0C52">
      <w:pPr>
        <w:tabs>
          <w:tab w:val="left" w:pos="8711"/>
        </w:tabs>
        <w:jc w:val="both"/>
        <w:rPr>
          <w:rFonts w:ascii="Verdana" w:hAnsi="Verdana" w:cs="Tahoma"/>
          <w:lang w:eastAsia="es-ES"/>
        </w:rPr>
      </w:pPr>
      <w:r w:rsidRPr="0050260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ECA106D" w14:textId="77777777" w:rsidR="007B0C52" w:rsidRPr="00502604" w:rsidRDefault="007B0C52" w:rsidP="007B0C52">
      <w:pPr>
        <w:tabs>
          <w:tab w:val="left" w:pos="8711"/>
        </w:tabs>
        <w:spacing w:before="240"/>
        <w:jc w:val="both"/>
        <w:rPr>
          <w:rFonts w:ascii="Verdana" w:hAnsi="Verdana"/>
          <w:lang w:eastAsia="es-ES"/>
        </w:rPr>
      </w:pPr>
      <w:r w:rsidRPr="00502604">
        <w:rPr>
          <w:rFonts w:ascii="Verdana" w:hAnsi="Verdana"/>
          <w:lang w:eastAsia="es-ES"/>
        </w:rPr>
        <w:t>Los accesorios deben ser de primera calidad dentro el mercado local y que cumplan las exigencias técnicas del proyecto.</w:t>
      </w:r>
    </w:p>
    <w:p w14:paraId="68E50D12" w14:textId="77777777" w:rsidR="007B0C52" w:rsidRPr="00502604" w:rsidRDefault="007B0C52" w:rsidP="007B0C52">
      <w:pPr>
        <w:tabs>
          <w:tab w:val="left" w:pos="8711"/>
        </w:tabs>
        <w:jc w:val="both"/>
        <w:rPr>
          <w:rFonts w:ascii="Verdana" w:hAnsi="Verdana"/>
        </w:rPr>
      </w:pPr>
    </w:p>
    <w:p w14:paraId="363365D3" w14:textId="77777777" w:rsidR="007B0C52" w:rsidRPr="00502604" w:rsidRDefault="007B0C52" w:rsidP="007B0C52">
      <w:pPr>
        <w:tabs>
          <w:tab w:val="left" w:pos="560"/>
        </w:tabs>
        <w:jc w:val="both"/>
        <w:rPr>
          <w:rFonts w:ascii="Verdana" w:hAnsi="Verdana"/>
          <w:b/>
          <w:color w:val="000000" w:themeColor="text1"/>
        </w:rPr>
      </w:pPr>
      <w:r w:rsidRPr="00502604">
        <w:rPr>
          <w:rFonts w:ascii="Verdana" w:hAnsi="Verdana"/>
          <w:b/>
          <w:color w:val="000000" w:themeColor="text1"/>
        </w:rPr>
        <w:t xml:space="preserve">FORMA DE EJECUCIÓN. – </w:t>
      </w:r>
    </w:p>
    <w:p w14:paraId="6CD613E9" w14:textId="77777777" w:rsidR="007B0C52" w:rsidRPr="00502604" w:rsidRDefault="007B0C52" w:rsidP="007B0C52">
      <w:pPr>
        <w:tabs>
          <w:tab w:val="left" w:pos="560"/>
        </w:tabs>
        <w:jc w:val="both"/>
        <w:rPr>
          <w:rFonts w:ascii="Verdana" w:hAnsi="Verdana"/>
          <w:b/>
          <w:color w:val="000000" w:themeColor="text1"/>
        </w:rPr>
      </w:pPr>
    </w:p>
    <w:p w14:paraId="6BC6BDB0"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2680671"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BCC007B"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C3B49F2"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990ABE6"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5E1F4801"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11A4A11"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8986A1C"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A2B786F" w14:textId="77777777" w:rsidR="007B0C52" w:rsidRPr="00502604" w:rsidRDefault="007B0C52" w:rsidP="007B0C52">
      <w:pPr>
        <w:tabs>
          <w:tab w:val="left" w:pos="8711"/>
        </w:tabs>
        <w:jc w:val="both"/>
        <w:rPr>
          <w:rFonts w:ascii="Verdana" w:hAnsi="Verdana" w:cs="Tahoma"/>
        </w:rPr>
      </w:pPr>
      <w:r w:rsidRPr="00502604">
        <w:rPr>
          <w:rFonts w:ascii="Verdana" w:hAnsi="Verdana" w:cs="Tahoma"/>
        </w:rPr>
        <w:lastRenderedPageBreak/>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60B80002"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En caso de que existiere discrepancia entre planos y especificaciones, se deberá presentar la solución al Inspector de proyecto, para obtener la aprobación de la misma.</w:t>
      </w:r>
    </w:p>
    <w:p w14:paraId="0DE523B9"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A981F43" w14:textId="77777777" w:rsidR="007B0C52" w:rsidRPr="00502604" w:rsidRDefault="007B0C52" w:rsidP="007B0C52">
      <w:pPr>
        <w:tabs>
          <w:tab w:val="left" w:pos="8711"/>
        </w:tabs>
        <w:jc w:val="both"/>
        <w:rPr>
          <w:rFonts w:ascii="Verdana" w:hAnsi="Verdana" w:cs="Tahoma"/>
        </w:rPr>
      </w:pPr>
    </w:p>
    <w:p w14:paraId="28F429E1" w14:textId="77777777" w:rsidR="007B0C52" w:rsidRPr="00502604" w:rsidRDefault="007B0C52" w:rsidP="007B0C52">
      <w:pPr>
        <w:tabs>
          <w:tab w:val="left" w:pos="8711"/>
        </w:tabs>
        <w:jc w:val="both"/>
        <w:rPr>
          <w:rFonts w:ascii="Verdana" w:hAnsi="Verdana" w:cs="Tahoma"/>
          <w:b/>
          <w:lang w:eastAsia="es-ES"/>
        </w:rPr>
      </w:pPr>
      <w:r w:rsidRPr="00502604">
        <w:rPr>
          <w:rFonts w:ascii="Verdana" w:hAnsi="Verdana" w:cs="Tahoma"/>
          <w:b/>
          <w:lang w:eastAsia="es-ES"/>
        </w:rPr>
        <w:t>Criterios de Control, Aceptación y Rechazo</w:t>
      </w:r>
    </w:p>
    <w:p w14:paraId="39F75CBA" w14:textId="77777777" w:rsidR="007B0C52" w:rsidRPr="00502604" w:rsidRDefault="007B0C52" w:rsidP="007B0C52">
      <w:pPr>
        <w:tabs>
          <w:tab w:val="left" w:pos="560"/>
        </w:tabs>
        <w:jc w:val="both"/>
        <w:rPr>
          <w:rFonts w:ascii="Verdana" w:hAnsi="Verdana" w:cs="Tahoma"/>
          <w:lang w:eastAsia="es-ES"/>
        </w:rPr>
      </w:pPr>
      <w:r w:rsidRPr="00502604">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61AD2A0E" w14:textId="77777777" w:rsidR="007B0C52" w:rsidRPr="00502604" w:rsidRDefault="007B0C52" w:rsidP="007B0C52">
      <w:pPr>
        <w:tabs>
          <w:tab w:val="left" w:pos="8711"/>
        </w:tabs>
        <w:jc w:val="both"/>
        <w:rPr>
          <w:rFonts w:ascii="Verdana" w:hAnsi="Verdana" w:cs="Tahoma"/>
          <w:lang w:eastAsia="es-ES"/>
        </w:rPr>
      </w:pPr>
    </w:p>
    <w:p w14:paraId="4B3336CC" w14:textId="77777777" w:rsidR="007B0C52" w:rsidRPr="00502604" w:rsidRDefault="007B0C52" w:rsidP="007B0C52">
      <w:pPr>
        <w:tabs>
          <w:tab w:val="left" w:pos="8711"/>
        </w:tabs>
        <w:jc w:val="both"/>
        <w:rPr>
          <w:rFonts w:ascii="Verdana" w:hAnsi="Verdana" w:cs="Tahoma"/>
          <w:lang w:eastAsia="es-ES"/>
        </w:rPr>
      </w:pPr>
      <w:r w:rsidRPr="00502604">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6CA168A" w14:textId="77777777" w:rsidR="007B0C52" w:rsidRPr="00502604" w:rsidRDefault="007B0C52" w:rsidP="007B0C52">
      <w:pPr>
        <w:tabs>
          <w:tab w:val="left" w:pos="560"/>
        </w:tabs>
        <w:jc w:val="both"/>
        <w:rPr>
          <w:rFonts w:ascii="Verdana" w:hAnsi="Verdana"/>
          <w:b/>
          <w:color w:val="000000" w:themeColor="text1"/>
        </w:rPr>
      </w:pPr>
    </w:p>
    <w:p w14:paraId="11CF6B3A" w14:textId="77777777" w:rsidR="007B0C52" w:rsidRPr="00502604" w:rsidRDefault="007B0C52" w:rsidP="007B0C52">
      <w:pPr>
        <w:tabs>
          <w:tab w:val="left" w:pos="560"/>
        </w:tabs>
        <w:jc w:val="both"/>
        <w:rPr>
          <w:rFonts w:ascii="Verdana" w:hAnsi="Verdana"/>
          <w:b/>
          <w:color w:val="000000" w:themeColor="text1"/>
        </w:rPr>
      </w:pPr>
      <w:r w:rsidRPr="00502604">
        <w:rPr>
          <w:rFonts w:ascii="Verdana" w:hAnsi="Verdana"/>
          <w:b/>
          <w:color w:val="000000" w:themeColor="text1"/>
        </w:rPr>
        <w:t xml:space="preserve">MEDICIÓN. – </w:t>
      </w:r>
    </w:p>
    <w:p w14:paraId="5D51414C" w14:textId="77777777" w:rsidR="007B0C52" w:rsidRPr="00502604" w:rsidRDefault="007B0C52" w:rsidP="007B0C52">
      <w:pPr>
        <w:tabs>
          <w:tab w:val="left" w:pos="8711"/>
        </w:tabs>
        <w:jc w:val="both"/>
        <w:rPr>
          <w:rFonts w:ascii="Verdana" w:hAnsi="Verdana"/>
          <w:b/>
          <w:color w:val="000000" w:themeColor="text1"/>
        </w:rPr>
      </w:pPr>
    </w:p>
    <w:p w14:paraId="1142E76A"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 xml:space="preserve">La Instalación eléctrica para un punto de iluminación con Panel LED de 24W la medición se realizará por </w:t>
      </w:r>
      <w:r w:rsidRPr="00502604">
        <w:rPr>
          <w:rFonts w:ascii="Verdana" w:hAnsi="Verdana" w:cs="Tahoma"/>
          <w:b/>
        </w:rPr>
        <w:t xml:space="preserve">Punto </w:t>
      </w:r>
      <w:r w:rsidRPr="00502604">
        <w:rPr>
          <w:rFonts w:ascii="Verdana" w:hAnsi="Verdana" w:cs="Tahoma"/>
        </w:rPr>
        <w:t>instalado con todos sus accesorios</w:t>
      </w:r>
      <w:r w:rsidRPr="00502604">
        <w:rPr>
          <w:rFonts w:ascii="Verdana" w:hAnsi="Verdana" w:cs="Tahoma"/>
          <w:b/>
        </w:rPr>
        <w:t xml:space="preserve"> </w:t>
      </w:r>
      <w:r w:rsidRPr="00502604">
        <w:rPr>
          <w:rFonts w:ascii="Verdana" w:hAnsi="Verdana" w:cs="Tahoma"/>
        </w:rPr>
        <w:t xml:space="preserve">y funcionamiento comprobado de acuerdo a planos y/o instrucción del Inspector de proyecto. </w:t>
      </w:r>
    </w:p>
    <w:p w14:paraId="4EB48913" w14:textId="77777777" w:rsidR="007B0C52" w:rsidRPr="00502604" w:rsidRDefault="007B0C52" w:rsidP="007B0C52">
      <w:pPr>
        <w:tabs>
          <w:tab w:val="left" w:pos="560"/>
        </w:tabs>
        <w:jc w:val="both"/>
        <w:rPr>
          <w:rFonts w:ascii="Verdana" w:hAnsi="Verdana"/>
          <w:color w:val="000000" w:themeColor="text1"/>
        </w:rPr>
      </w:pPr>
    </w:p>
    <w:p w14:paraId="7EFB873F" w14:textId="77777777" w:rsidR="007B0C52" w:rsidRPr="00502604" w:rsidRDefault="007B0C52" w:rsidP="007B0C52">
      <w:pPr>
        <w:tabs>
          <w:tab w:val="left" w:pos="560"/>
        </w:tabs>
        <w:jc w:val="both"/>
        <w:rPr>
          <w:rFonts w:ascii="Verdana" w:hAnsi="Verdana"/>
          <w:b/>
          <w:color w:val="000000"/>
        </w:rPr>
      </w:pPr>
      <w:bookmarkStart w:id="193" w:name="_Hlk67220710"/>
      <w:r w:rsidRPr="00502604">
        <w:rPr>
          <w:rFonts w:ascii="Verdana" w:hAnsi="Verdana"/>
          <w:b/>
          <w:color w:val="000000"/>
        </w:rPr>
        <w:t>APORTE PROPIO. –</w:t>
      </w:r>
    </w:p>
    <w:p w14:paraId="12808AEE" w14:textId="77777777" w:rsidR="007B0C52" w:rsidRPr="00502604" w:rsidRDefault="007B0C52" w:rsidP="007B0C52">
      <w:pPr>
        <w:tabs>
          <w:tab w:val="left" w:pos="560"/>
        </w:tabs>
        <w:jc w:val="both"/>
        <w:rPr>
          <w:rFonts w:ascii="Verdana" w:hAnsi="Verdana"/>
          <w:b/>
          <w:color w:val="000000"/>
        </w:rPr>
      </w:pPr>
    </w:p>
    <w:p w14:paraId="685E767E" w14:textId="77777777" w:rsidR="007B0C52" w:rsidRPr="00502604" w:rsidRDefault="007B0C52" w:rsidP="007B0C52">
      <w:pPr>
        <w:jc w:val="both"/>
        <w:rPr>
          <w:rFonts w:ascii="Verdana" w:hAnsi="Verdana" w:cs="Tahoma"/>
        </w:rPr>
      </w:pPr>
      <w:r w:rsidRPr="00502604">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AF4BC28" w14:textId="77777777" w:rsidR="007B0C52" w:rsidRPr="00502604" w:rsidRDefault="007B0C52" w:rsidP="007B0C52">
      <w:pPr>
        <w:jc w:val="both"/>
        <w:rPr>
          <w:rFonts w:ascii="Verdana" w:hAnsi="Verdana"/>
          <w:color w:val="000000" w:themeColor="text1"/>
        </w:rPr>
      </w:pPr>
    </w:p>
    <w:p w14:paraId="69E31216" w14:textId="77777777" w:rsidR="007B0C52" w:rsidRPr="00502604" w:rsidRDefault="007B0C52" w:rsidP="007B0C52">
      <w:pPr>
        <w:tabs>
          <w:tab w:val="left" w:pos="560"/>
        </w:tabs>
        <w:jc w:val="both"/>
        <w:rPr>
          <w:rFonts w:ascii="Verdana" w:hAnsi="Verdana"/>
          <w:color w:val="000000" w:themeColor="text1"/>
        </w:rPr>
      </w:pPr>
      <w:r w:rsidRPr="00502604">
        <w:rPr>
          <w:rFonts w:ascii="Verdana" w:hAnsi="Verdana"/>
          <w:color w:val="000000" w:themeColor="text1"/>
        </w:rPr>
        <w:t>Este aporte estará sujeto al cronograma de ejecución de obra de la Entidad Ejecutora.</w:t>
      </w:r>
      <w:bookmarkEnd w:id="193"/>
    </w:p>
    <w:p w14:paraId="4739C1BD" w14:textId="77777777" w:rsidR="007B0C52" w:rsidRPr="00502604" w:rsidRDefault="007B0C52" w:rsidP="007B0C52">
      <w:pPr>
        <w:tabs>
          <w:tab w:val="left" w:pos="960"/>
        </w:tabs>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5A229FD6" w14:textId="77777777" w:rsidTr="00AC5858">
        <w:tc>
          <w:tcPr>
            <w:tcW w:w="584" w:type="dxa"/>
            <w:shd w:val="clear" w:color="auto" w:fill="323E4F" w:themeFill="text2" w:themeFillShade="BF"/>
          </w:tcPr>
          <w:p w14:paraId="0DCA5125"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323E4F" w:themeFill="text2" w:themeFillShade="BF"/>
          </w:tcPr>
          <w:p w14:paraId="2597B7FC"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323E4F" w:themeFill="text2" w:themeFillShade="BF"/>
          </w:tcPr>
          <w:p w14:paraId="4879F339"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323E4F" w:themeFill="text2" w:themeFillShade="BF"/>
          </w:tcPr>
          <w:p w14:paraId="09749FC9"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05E21A90" w14:textId="77777777" w:rsidTr="00AC5858">
        <w:tc>
          <w:tcPr>
            <w:tcW w:w="584" w:type="dxa"/>
            <w:shd w:val="clear" w:color="auto" w:fill="BDD6EE" w:themeFill="accent1" w:themeFillTint="66"/>
          </w:tcPr>
          <w:p w14:paraId="7D5AA8F5" w14:textId="77777777" w:rsidR="007B0C52" w:rsidRPr="00502604" w:rsidRDefault="007B0C52" w:rsidP="00AC5858">
            <w:pPr>
              <w:jc w:val="center"/>
              <w:rPr>
                <w:rFonts w:ascii="Verdana" w:hAnsi="Verdana"/>
                <w:b/>
              </w:rPr>
            </w:pPr>
            <w:r w:rsidRPr="00502604">
              <w:rPr>
                <w:rFonts w:ascii="Verdana" w:hAnsi="Verdana"/>
                <w:b/>
              </w:rPr>
              <w:t>39</w:t>
            </w:r>
          </w:p>
        </w:tc>
        <w:tc>
          <w:tcPr>
            <w:tcW w:w="2385" w:type="dxa"/>
            <w:shd w:val="clear" w:color="auto" w:fill="BDD6EE" w:themeFill="accent1" w:themeFillTint="66"/>
          </w:tcPr>
          <w:p w14:paraId="1A10C581" w14:textId="77777777" w:rsidR="007B0C52" w:rsidRPr="00502604" w:rsidRDefault="007B0C52" w:rsidP="00AC5858">
            <w:pPr>
              <w:jc w:val="center"/>
              <w:rPr>
                <w:rFonts w:ascii="Verdana" w:hAnsi="Verdana"/>
                <w:b/>
              </w:rPr>
            </w:pPr>
            <w:r w:rsidRPr="00502604">
              <w:rPr>
                <w:rFonts w:ascii="Verdana" w:hAnsi="Verdana"/>
                <w:b/>
              </w:rPr>
              <w:t>VAC-IE-COR-1</w:t>
            </w:r>
          </w:p>
        </w:tc>
        <w:tc>
          <w:tcPr>
            <w:tcW w:w="1145" w:type="dxa"/>
            <w:shd w:val="clear" w:color="auto" w:fill="BDD6EE" w:themeFill="accent1" w:themeFillTint="66"/>
          </w:tcPr>
          <w:p w14:paraId="10759B24" w14:textId="77777777" w:rsidR="007B0C52" w:rsidRPr="00502604" w:rsidRDefault="007B0C52" w:rsidP="00AC5858">
            <w:pPr>
              <w:jc w:val="center"/>
              <w:rPr>
                <w:rFonts w:ascii="Verdana" w:hAnsi="Verdana"/>
                <w:b/>
              </w:rPr>
            </w:pPr>
            <w:r w:rsidRPr="00502604">
              <w:rPr>
                <w:rFonts w:ascii="Verdana" w:hAnsi="Verdana"/>
                <w:b/>
              </w:rPr>
              <w:t>PTO</w:t>
            </w:r>
          </w:p>
        </w:tc>
        <w:tc>
          <w:tcPr>
            <w:tcW w:w="5520" w:type="dxa"/>
            <w:shd w:val="clear" w:color="auto" w:fill="BDD6EE" w:themeFill="accent1" w:themeFillTint="66"/>
          </w:tcPr>
          <w:p w14:paraId="0ACD6D2D" w14:textId="77777777" w:rsidR="007B0C52" w:rsidRPr="00502604" w:rsidRDefault="007B0C52" w:rsidP="00AC5858">
            <w:pPr>
              <w:spacing w:line="276" w:lineRule="auto"/>
              <w:jc w:val="center"/>
              <w:rPr>
                <w:rFonts w:ascii="Verdana" w:hAnsi="Verdana"/>
                <w:b/>
              </w:rPr>
            </w:pPr>
            <w:r w:rsidRPr="00502604">
              <w:rPr>
                <w:rFonts w:ascii="Verdana" w:hAnsi="Verdana"/>
                <w:b/>
              </w:rPr>
              <w:t>INSTALACIÓN ELÉCTRICA (PUNTO TOMACORRIENTE DOBLE)</w:t>
            </w:r>
          </w:p>
        </w:tc>
      </w:tr>
    </w:tbl>
    <w:p w14:paraId="4E21B72A" w14:textId="77777777" w:rsidR="007B0C52" w:rsidRPr="00502604" w:rsidRDefault="007B0C52" w:rsidP="007B0C52">
      <w:pPr>
        <w:widowControl w:val="0"/>
        <w:autoSpaceDE w:val="0"/>
        <w:autoSpaceDN w:val="0"/>
        <w:spacing w:before="10"/>
        <w:rPr>
          <w:rFonts w:ascii="Verdana" w:eastAsia="Arial" w:hAnsi="Verdana" w:cs="Arial"/>
        </w:rPr>
      </w:pPr>
    </w:p>
    <w:p w14:paraId="7E7CB094" w14:textId="77777777" w:rsidR="007B0C52" w:rsidRPr="00502604" w:rsidRDefault="007B0C52" w:rsidP="007B0C52">
      <w:pPr>
        <w:widowControl w:val="0"/>
        <w:autoSpaceDE w:val="0"/>
        <w:autoSpaceDN w:val="0"/>
        <w:spacing w:before="99"/>
        <w:ind w:left="119"/>
        <w:jc w:val="both"/>
        <w:outlineLvl w:val="0"/>
        <w:rPr>
          <w:rFonts w:ascii="Verdana" w:eastAsia="Arial" w:hAnsi="Verdana" w:cs="Arial"/>
          <w:b/>
          <w:bCs/>
        </w:rPr>
      </w:pPr>
      <w:r w:rsidRPr="00502604">
        <w:rPr>
          <w:rFonts w:ascii="Verdana" w:eastAsia="Arial" w:hAnsi="Verdana" w:cs="Arial"/>
          <w:b/>
          <w:bCs/>
        </w:rPr>
        <w:t>DESCRIPCIÓN. –</w:t>
      </w:r>
    </w:p>
    <w:p w14:paraId="108F144E" w14:textId="77777777" w:rsidR="007B0C52" w:rsidRPr="00502604" w:rsidRDefault="007B0C52" w:rsidP="007B0C52">
      <w:pPr>
        <w:widowControl w:val="0"/>
        <w:autoSpaceDE w:val="0"/>
        <w:autoSpaceDN w:val="0"/>
        <w:spacing w:before="99"/>
        <w:ind w:left="119"/>
        <w:jc w:val="both"/>
        <w:outlineLvl w:val="0"/>
        <w:rPr>
          <w:rFonts w:ascii="Verdana" w:eastAsia="Arial" w:hAnsi="Verdana" w:cs="Arial"/>
          <w:b/>
          <w:bCs/>
        </w:rPr>
      </w:pPr>
    </w:p>
    <w:p w14:paraId="5C0AB599"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Este Ítem comprende la Instalación eléctrica (punto de tomacorriente doble</w:t>
      </w:r>
      <w:proofErr w:type="gramStart"/>
      <w:r w:rsidRPr="00502604">
        <w:rPr>
          <w:rFonts w:ascii="Verdana" w:hAnsi="Verdana" w:cs="Tahoma"/>
        </w:rPr>
        <w:t>),de</w:t>
      </w:r>
      <w:proofErr w:type="gramEnd"/>
      <w:r w:rsidRPr="00502604">
        <w:rPr>
          <w:rFonts w:ascii="Verdana" w:hAnsi="Verdana" w:cs="Tahoma"/>
        </w:rPr>
        <w:t xml:space="preserve"> acuerdo a los detalles de planos del proyecto o bien a lo indicado por el Inspector de </w:t>
      </w:r>
      <w:r w:rsidRPr="00502604">
        <w:rPr>
          <w:rFonts w:ascii="Verdana" w:eastAsia="Arial" w:hAnsi="Verdana" w:cs="Arial"/>
        </w:rPr>
        <w:t>proyecto</w:t>
      </w:r>
      <w:r w:rsidRPr="00502604">
        <w:rPr>
          <w:rFonts w:ascii="Verdana" w:hAnsi="Verdana" w:cs="Tahoma"/>
        </w:rPr>
        <w:t>.</w:t>
      </w:r>
    </w:p>
    <w:p w14:paraId="21E59071" w14:textId="77777777" w:rsidR="007B0C52" w:rsidRPr="00502604" w:rsidRDefault="007B0C52" w:rsidP="007B0C52">
      <w:pPr>
        <w:widowControl w:val="0"/>
        <w:autoSpaceDE w:val="0"/>
        <w:autoSpaceDN w:val="0"/>
        <w:spacing w:before="214"/>
        <w:ind w:left="119"/>
        <w:jc w:val="both"/>
        <w:outlineLvl w:val="0"/>
        <w:rPr>
          <w:rFonts w:ascii="Verdana" w:eastAsia="Arial" w:hAnsi="Verdana" w:cs="Arial"/>
          <w:b/>
          <w:bCs/>
        </w:rPr>
      </w:pPr>
      <w:r w:rsidRPr="00502604">
        <w:rPr>
          <w:rFonts w:ascii="Verdana" w:eastAsia="Arial" w:hAnsi="Verdana" w:cs="Arial"/>
          <w:b/>
          <w:bCs/>
        </w:rPr>
        <w:t>MATERIALES, HERRAMIENTAS Y EQUIPO. –</w:t>
      </w:r>
    </w:p>
    <w:p w14:paraId="7EE2FB11" w14:textId="77777777" w:rsidR="007B0C52" w:rsidRPr="00502604" w:rsidRDefault="007B0C52" w:rsidP="007B0C52">
      <w:pPr>
        <w:widowControl w:val="0"/>
        <w:autoSpaceDE w:val="0"/>
        <w:autoSpaceDN w:val="0"/>
        <w:spacing w:before="214"/>
        <w:ind w:left="119"/>
        <w:jc w:val="both"/>
        <w:outlineLvl w:val="0"/>
        <w:rPr>
          <w:rFonts w:ascii="Verdana" w:eastAsia="Arial" w:hAnsi="Verdana" w:cs="Arial"/>
          <w:b/>
          <w:bCs/>
        </w:rPr>
      </w:pPr>
    </w:p>
    <w:p w14:paraId="64C6A7F8"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502604">
        <w:rPr>
          <w:rFonts w:ascii="Verdana" w:eastAsia="Arial" w:hAnsi="Verdana" w:cs="Arial"/>
        </w:rPr>
        <w:t>proyecto</w:t>
      </w:r>
      <w:r w:rsidRPr="00502604">
        <w:rPr>
          <w:rFonts w:ascii="Verdana" w:hAnsi="Verdana" w:cs="Tahoma"/>
        </w:rPr>
        <w:t>.</w:t>
      </w:r>
    </w:p>
    <w:p w14:paraId="3426CB68" w14:textId="77777777" w:rsidR="007B0C52" w:rsidRPr="00502604" w:rsidRDefault="007B0C52" w:rsidP="007B0C52">
      <w:pPr>
        <w:tabs>
          <w:tab w:val="left" w:pos="8711"/>
        </w:tabs>
        <w:spacing w:before="240"/>
        <w:jc w:val="both"/>
        <w:rPr>
          <w:rFonts w:ascii="Verdana" w:hAnsi="Verdana" w:cs="Tahoma"/>
        </w:rPr>
      </w:pPr>
      <w:bookmarkStart w:id="194" w:name="_Hlk99440952"/>
      <w:bookmarkStart w:id="195" w:name="_Hlk99441616"/>
      <w:r w:rsidRPr="00502604">
        <w:rPr>
          <w:rFonts w:ascii="Verdana" w:hAnsi="Verdana" w:cs="Tahoma"/>
        </w:rPr>
        <w:lastRenderedPageBreak/>
        <w:t xml:space="preserve">Los materiales serán de calidad que aseguren la durabilidad y correcto funcionamiento de las instalaciones; previo a su empleo en obra deberá ser aprobado por el Inspector de </w:t>
      </w:r>
      <w:r w:rsidRPr="00502604">
        <w:rPr>
          <w:rFonts w:ascii="Verdana" w:eastAsia="Arial" w:hAnsi="Verdana" w:cs="Arial"/>
        </w:rPr>
        <w:t>proyecto</w:t>
      </w:r>
      <w:r w:rsidRPr="00502604">
        <w:rPr>
          <w:rFonts w:ascii="Verdana" w:hAnsi="Verdana" w:cs="Tahoma"/>
        </w:rPr>
        <w:t>.</w:t>
      </w:r>
      <w:bookmarkEnd w:id="194"/>
      <w:bookmarkEnd w:id="195"/>
    </w:p>
    <w:p w14:paraId="4F56275A" w14:textId="77777777" w:rsidR="007B0C52" w:rsidRPr="00502604" w:rsidRDefault="007B0C52" w:rsidP="007B0C52">
      <w:pPr>
        <w:tabs>
          <w:tab w:val="left" w:pos="8711"/>
        </w:tabs>
        <w:jc w:val="both"/>
        <w:rPr>
          <w:rFonts w:ascii="Verdana" w:hAnsi="Verdana"/>
          <w:b/>
          <w:bCs/>
        </w:rPr>
      </w:pPr>
    </w:p>
    <w:p w14:paraId="373087FB" w14:textId="77777777" w:rsidR="007B0C52" w:rsidRPr="00502604" w:rsidRDefault="007B0C52" w:rsidP="007B0C52">
      <w:pPr>
        <w:widowControl w:val="0"/>
        <w:autoSpaceDE w:val="0"/>
        <w:autoSpaceDN w:val="0"/>
        <w:ind w:left="119"/>
        <w:outlineLvl w:val="0"/>
        <w:rPr>
          <w:rFonts w:ascii="Verdana" w:eastAsia="Arial" w:hAnsi="Verdana" w:cs="Arial"/>
          <w:b/>
          <w:bCs/>
        </w:rPr>
      </w:pPr>
      <w:r w:rsidRPr="00502604">
        <w:rPr>
          <w:rFonts w:ascii="Verdana" w:eastAsia="Arial" w:hAnsi="Verdana" w:cs="Arial"/>
          <w:b/>
          <w:bCs/>
        </w:rPr>
        <w:t>FORMA DE EJECUCIÓN. –</w:t>
      </w:r>
    </w:p>
    <w:p w14:paraId="5BDD6B51" w14:textId="77777777" w:rsidR="007B0C52" w:rsidRPr="00502604" w:rsidRDefault="007B0C52" w:rsidP="007B0C52">
      <w:pPr>
        <w:widowControl w:val="0"/>
        <w:autoSpaceDE w:val="0"/>
        <w:autoSpaceDN w:val="0"/>
        <w:spacing w:before="6"/>
        <w:rPr>
          <w:rFonts w:ascii="Verdana" w:eastAsia="Arial" w:hAnsi="Verdana" w:cs="Arial"/>
          <w:b/>
        </w:rPr>
      </w:pPr>
    </w:p>
    <w:p w14:paraId="586AF909"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AE0BCB7"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502604">
        <w:rPr>
          <w:rFonts w:ascii="Verdana" w:eastAsia="Arial" w:hAnsi="Verdana" w:cs="Arial"/>
        </w:rPr>
        <w:t>proyecto</w:t>
      </w:r>
      <w:r w:rsidRPr="00502604">
        <w:rPr>
          <w:rFonts w:ascii="Verdana" w:hAnsi="Verdana" w:cs="Tahoma"/>
        </w:rPr>
        <w:t>.</w:t>
      </w:r>
    </w:p>
    <w:p w14:paraId="3AB48848" w14:textId="77777777" w:rsidR="007B0C52" w:rsidRPr="00502604" w:rsidRDefault="007B0C52" w:rsidP="007B0C52">
      <w:pPr>
        <w:tabs>
          <w:tab w:val="left" w:pos="8711"/>
        </w:tabs>
        <w:jc w:val="both"/>
        <w:rPr>
          <w:rFonts w:ascii="Verdana" w:hAnsi="Verdana" w:cs="Tahoma"/>
        </w:rPr>
      </w:pPr>
    </w:p>
    <w:p w14:paraId="3ADCF6CB"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502604">
        <w:rPr>
          <w:rFonts w:ascii="Verdana" w:eastAsia="Arial" w:hAnsi="Verdana" w:cs="Arial"/>
        </w:rPr>
        <w:t>proyecto</w:t>
      </w:r>
      <w:r w:rsidRPr="00502604">
        <w:rPr>
          <w:rFonts w:ascii="Verdana" w:hAnsi="Verdana" w:cs="Tahoma"/>
        </w:rPr>
        <w:t>.</w:t>
      </w:r>
    </w:p>
    <w:p w14:paraId="49F48BE8" w14:textId="77777777" w:rsidR="007B0C52" w:rsidRPr="00502604" w:rsidRDefault="007B0C52" w:rsidP="007B0C52">
      <w:pPr>
        <w:tabs>
          <w:tab w:val="left" w:pos="8711"/>
        </w:tabs>
        <w:jc w:val="both"/>
        <w:rPr>
          <w:rFonts w:ascii="Verdana" w:hAnsi="Verdana" w:cs="Tahoma"/>
        </w:rPr>
      </w:pPr>
    </w:p>
    <w:p w14:paraId="45A82C08"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 xml:space="preserve">El empalme, enlace o unión del cableado eléctrico de dos o más cables en una instalación eléctrica </w:t>
      </w:r>
      <w:r w:rsidRPr="00502604">
        <w:rPr>
          <w:rFonts w:ascii="Verdana" w:hAnsi="Verdana"/>
        </w:rPr>
        <w:t>se realizarán únicamente en las cajas dispuestas para este efecto</w:t>
      </w:r>
      <w:r w:rsidRPr="00502604">
        <w:rPr>
          <w:rFonts w:ascii="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502604">
        <w:rPr>
          <w:rFonts w:ascii="Verdana" w:eastAsia="Arial" w:hAnsi="Verdana" w:cs="Arial"/>
        </w:rPr>
        <w:t>proyecto</w:t>
      </w:r>
      <w:r w:rsidRPr="00502604">
        <w:rPr>
          <w:rFonts w:ascii="Verdana" w:hAnsi="Verdana" w:cs="Tahoma"/>
        </w:rPr>
        <w:t>.</w:t>
      </w:r>
    </w:p>
    <w:p w14:paraId="5FAE0632" w14:textId="77777777" w:rsidR="007B0C52" w:rsidRPr="00502604" w:rsidRDefault="007B0C52" w:rsidP="007B0C52">
      <w:pPr>
        <w:tabs>
          <w:tab w:val="left" w:pos="8711"/>
        </w:tabs>
        <w:jc w:val="both"/>
        <w:rPr>
          <w:rFonts w:ascii="Verdana" w:hAnsi="Verdana" w:cs="Tahoma"/>
        </w:rPr>
      </w:pPr>
    </w:p>
    <w:p w14:paraId="32309D75"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E155D8F"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 xml:space="preserve">Durante la ejecución del trabajo, y antes de la aceptación final se hará pruebas en presencia del Inspector de </w:t>
      </w:r>
      <w:r w:rsidRPr="00502604">
        <w:rPr>
          <w:rFonts w:ascii="Verdana" w:eastAsia="Arial" w:hAnsi="Verdana" w:cs="Arial"/>
        </w:rPr>
        <w:t>proyecto</w:t>
      </w:r>
      <w:r w:rsidRPr="00502604">
        <w:rPr>
          <w:rFonts w:ascii="Verdana" w:hAnsi="Verdana" w:cs="Tahoma"/>
        </w:rPr>
        <w:t>, para asegurarse que materiales y mano de obra cumplan las especificaciones. Todo defecto encontrado será corregido inmediatamente, sin que afecte al presupuesto.</w:t>
      </w:r>
    </w:p>
    <w:p w14:paraId="64B2F86F" w14:textId="77777777" w:rsidR="007B0C52" w:rsidRPr="00502604" w:rsidRDefault="007B0C52" w:rsidP="007B0C52">
      <w:pPr>
        <w:tabs>
          <w:tab w:val="left" w:pos="8711"/>
        </w:tabs>
        <w:jc w:val="both"/>
        <w:rPr>
          <w:rFonts w:ascii="Verdana" w:hAnsi="Verdana" w:cs="Tahoma"/>
        </w:rPr>
      </w:pPr>
    </w:p>
    <w:p w14:paraId="40F1B116"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3236F03" w14:textId="77777777" w:rsidR="007B0C52" w:rsidRPr="00502604" w:rsidRDefault="007B0C52" w:rsidP="007B0C52">
      <w:pPr>
        <w:jc w:val="both"/>
        <w:rPr>
          <w:rFonts w:ascii="Verdana" w:hAnsi="Verdana" w:cs="Tahoma"/>
        </w:rPr>
      </w:pPr>
      <w:r w:rsidRPr="00502604">
        <w:rPr>
          <w:rFonts w:ascii="Verdana" w:hAnsi="Verdana"/>
        </w:rPr>
        <w:t xml:space="preserve">Los tomacorrientes deben instalarse a 0.40 m sobre el nivel del piso terminado, </w:t>
      </w:r>
      <w:r w:rsidRPr="00502604">
        <w:rPr>
          <w:rFonts w:ascii="Verdana" w:hAnsi="Verdana" w:cs="Tahoma"/>
        </w:rPr>
        <w:t xml:space="preserve">y en los lugares indicados en planos y/o instrucciones del Inspector de </w:t>
      </w:r>
      <w:r w:rsidRPr="00502604">
        <w:rPr>
          <w:rFonts w:ascii="Verdana" w:eastAsia="Arial" w:hAnsi="Verdana" w:cs="Arial"/>
        </w:rPr>
        <w:t>proyecto</w:t>
      </w:r>
      <w:r w:rsidRPr="00502604">
        <w:rPr>
          <w:rFonts w:ascii="Verdana" w:hAnsi="Verdana" w:cs="Tahoma"/>
        </w:rPr>
        <w:t>.</w:t>
      </w:r>
    </w:p>
    <w:p w14:paraId="51668DA5" w14:textId="77777777" w:rsidR="007B0C52" w:rsidRPr="00502604" w:rsidRDefault="007B0C52" w:rsidP="007B0C52">
      <w:pPr>
        <w:tabs>
          <w:tab w:val="left" w:pos="8711"/>
        </w:tabs>
        <w:jc w:val="both"/>
        <w:rPr>
          <w:rFonts w:ascii="Verdana" w:hAnsi="Verdana" w:cs="Tahoma"/>
        </w:rPr>
      </w:pPr>
    </w:p>
    <w:p w14:paraId="6654DEB0"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 xml:space="preserve">En caso de que existiere discrepancia entre planos y especificaciones, se deberá presentar la solución al Inspector de </w:t>
      </w:r>
      <w:r w:rsidRPr="00502604">
        <w:rPr>
          <w:rFonts w:ascii="Verdana" w:eastAsia="Arial" w:hAnsi="Verdana" w:cs="Arial"/>
        </w:rPr>
        <w:t>proyecto</w:t>
      </w:r>
      <w:r w:rsidRPr="00502604">
        <w:rPr>
          <w:rFonts w:ascii="Verdana" w:hAnsi="Verdana" w:cs="Tahoma"/>
        </w:rPr>
        <w:t>, para obtener la aprobación de la misma.</w:t>
      </w:r>
    </w:p>
    <w:p w14:paraId="60EFE76B" w14:textId="77777777" w:rsidR="007B0C52" w:rsidRPr="00502604" w:rsidRDefault="007B0C52" w:rsidP="007B0C52">
      <w:pPr>
        <w:tabs>
          <w:tab w:val="left" w:pos="8711"/>
        </w:tabs>
        <w:jc w:val="both"/>
        <w:rPr>
          <w:rFonts w:ascii="Verdana" w:hAnsi="Verdana" w:cs="Tahoma"/>
        </w:rPr>
      </w:pPr>
    </w:p>
    <w:p w14:paraId="6E8DD9C5" w14:textId="77777777" w:rsidR="007B0C52" w:rsidRPr="00502604" w:rsidRDefault="007B0C52" w:rsidP="007B0C52">
      <w:pPr>
        <w:tabs>
          <w:tab w:val="left" w:pos="8711"/>
        </w:tabs>
        <w:jc w:val="both"/>
        <w:rPr>
          <w:rFonts w:ascii="Verdana" w:hAnsi="Verdana" w:cs="Tahoma"/>
          <w:b/>
        </w:rPr>
      </w:pPr>
      <w:r w:rsidRPr="00502604">
        <w:rPr>
          <w:rFonts w:ascii="Verdana" w:hAnsi="Verdana" w:cs="Tahoma"/>
          <w:b/>
        </w:rPr>
        <w:t>Criterios de Control, Aceptación y Rechazo</w:t>
      </w:r>
    </w:p>
    <w:p w14:paraId="52E85BF7" w14:textId="77777777" w:rsidR="007B0C52" w:rsidRPr="00502604" w:rsidRDefault="007B0C52" w:rsidP="007B0C52">
      <w:pPr>
        <w:tabs>
          <w:tab w:val="left" w:pos="560"/>
        </w:tabs>
        <w:jc w:val="both"/>
        <w:rPr>
          <w:rFonts w:ascii="Verdana" w:hAnsi="Verdana" w:cs="Tahoma"/>
        </w:rPr>
      </w:pPr>
      <w:r w:rsidRPr="00502604">
        <w:rPr>
          <w:rFonts w:ascii="Verdana" w:hAnsi="Verdana" w:cs="Tahoma"/>
        </w:rPr>
        <w:t xml:space="preserve">El Inspector de </w:t>
      </w:r>
      <w:r w:rsidRPr="00502604">
        <w:rPr>
          <w:rFonts w:ascii="Verdana" w:eastAsia="Arial" w:hAnsi="Verdana" w:cs="Arial"/>
        </w:rPr>
        <w:t xml:space="preserve">proyecto </w:t>
      </w:r>
      <w:r w:rsidRPr="00502604">
        <w:rPr>
          <w:rFonts w:ascii="Verdana" w:hAnsi="Verdana" w:cs="Tahoma"/>
        </w:rPr>
        <w:t>deberá verificar que la ejecución del ítem no presenta ningún defecto de materiales, ejecución o dimensiones mediante: testeo, inspección visual u otro método conveniente.</w:t>
      </w:r>
    </w:p>
    <w:p w14:paraId="371D073F" w14:textId="77777777" w:rsidR="007B0C52" w:rsidRPr="00502604" w:rsidRDefault="007B0C52" w:rsidP="007B0C52">
      <w:pPr>
        <w:tabs>
          <w:tab w:val="left" w:pos="8711"/>
        </w:tabs>
        <w:jc w:val="both"/>
        <w:rPr>
          <w:rFonts w:ascii="Verdana" w:hAnsi="Verdana" w:cs="Tahoma"/>
        </w:rPr>
      </w:pPr>
    </w:p>
    <w:p w14:paraId="6FABC0AB"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B0B5696" w14:textId="77777777" w:rsidR="007B0C52" w:rsidRPr="00502604" w:rsidRDefault="007B0C52" w:rsidP="007B0C52">
      <w:pPr>
        <w:widowControl w:val="0"/>
        <w:autoSpaceDE w:val="0"/>
        <w:autoSpaceDN w:val="0"/>
        <w:spacing w:before="6"/>
        <w:rPr>
          <w:rFonts w:ascii="Verdana" w:eastAsia="Arial" w:hAnsi="Verdana" w:cs="Arial"/>
          <w:b/>
        </w:rPr>
      </w:pPr>
    </w:p>
    <w:p w14:paraId="6D0572B6" w14:textId="77777777" w:rsidR="007B0C52" w:rsidRPr="00502604" w:rsidRDefault="007B0C52" w:rsidP="007B0C52">
      <w:pPr>
        <w:tabs>
          <w:tab w:val="left" w:pos="8711"/>
        </w:tabs>
        <w:rPr>
          <w:rFonts w:ascii="Verdana" w:hAnsi="Verdana" w:cs="Tahoma"/>
          <w:b/>
        </w:rPr>
      </w:pPr>
      <w:r w:rsidRPr="00502604">
        <w:rPr>
          <w:rFonts w:ascii="Verdana" w:hAnsi="Verdana" w:cs="Tahoma"/>
          <w:b/>
        </w:rPr>
        <w:t>MEDICIÓN. -</w:t>
      </w:r>
    </w:p>
    <w:p w14:paraId="050E8F21" w14:textId="77777777" w:rsidR="007B0C52" w:rsidRPr="00502604" w:rsidRDefault="007B0C52" w:rsidP="007B0C52">
      <w:pPr>
        <w:tabs>
          <w:tab w:val="left" w:pos="8711"/>
        </w:tabs>
        <w:rPr>
          <w:rFonts w:ascii="Verdana" w:hAnsi="Verdana" w:cs="Tahoma"/>
          <w:b/>
        </w:rPr>
      </w:pPr>
    </w:p>
    <w:p w14:paraId="1A95A4C1"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 xml:space="preserve">La Instalación eléctrica (punto de tomacorriente doble), se medirá por </w:t>
      </w:r>
      <w:r w:rsidRPr="00502604">
        <w:rPr>
          <w:rFonts w:ascii="Verdana" w:hAnsi="Verdana" w:cs="Tahoma"/>
          <w:b/>
        </w:rPr>
        <w:t xml:space="preserve">Punto, </w:t>
      </w:r>
      <w:r w:rsidRPr="00502604">
        <w:rPr>
          <w:rFonts w:ascii="Verdana" w:hAnsi="Verdana" w:cs="Tahoma"/>
        </w:rPr>
        <w:t>instalado con todos sus accesorios</w:t>
      </w:r>
      <w:r w:rsidRPr="00502604">
        <w:rPr>
          <w:rFonts w:ascii="Verdana" w:hAnsi="Verdana" w:cs="Tahoma"/>
          <w:b/>
        </w:rPr>
        <w:t xml:space="preserve"> </w:t>
      </w:r>
      <w:r w:rsidRPr="00502604">
        <w:rPr>
          <w:rFonts w:ascii="Verdana" w:hAnsi="Verdana" w:cs="Tahoma"/>
        </w:rPr>
        <w:t xml:space="preserve">y funcionamiento comprobado de acuerdo a planos y/o instrucción del Inspector de </w:t>
      </w:r>
      <w:r w:rsidRPr="00502604">
        <w:rPr>
          <w:rFonts w:ascii="Verdana" w:eastAsia="Arial" w:hAnsi="Verdana" w:cs="Arial"/>
        </w:rPr>
        <w:t>proyecto</w:t>
      </w:r>
      <w:r w:rsidRPr="00502604">
        <w:rPr>
          <w:rFonts w:ascii="Verdana" w:hAnsi="Verdana" w:cs="Tahoma"/>
        </w:rPr>
        <w:t xml:space="preserve">. </w:t>
      </w:r>
    </w:p>
    <w:p w14:paraId="79DE49B1" w14:textId="77777777" w:rsidR="007B0C52" w:rsidRPr="00502604" w:rsidRDefault="007B0C52" w:rsidP="007B0C52">
      <w:pPr>
        <w:widowControl w:val="0"/>
        <w:autoSpaceDE w:val="0"/>
        <w:autoSpaceDN w:val="0"/>
        <w:spacing w:before="215"/>
        <w:jc w:val="both"/>
        <w:outlineLvl w:val="0"/>
        <w:rPr>
          <w:rFonts w:ascii="Verdana" w:eastAsia="Arial" w:hAnsi="Verdana" w:cs="Arial"/>
          <w:b/>
          <w:bCs/>
        </w:rPr>
      </w:pPr>
      <w:r w:rsidRPr="00502604">
        <w:rPr>
          <w:rFonts w:ascii="Verdana" w:eastAsia="Arial" w:hAnsi="Verdana" w:cs="Arial"/>
          <w:b/>
          <w:bCs/>
        </w:rPr>
        <w:t>APORTE PROPIO. –</w:t>
      </w:r>
    </w:p>
    <w:p w14:paraId="5FBDF360" w14:textId="77777777" w:rsidR="007B0C52" w:rsidRPr="00502604" w:rsidRDefault="007B0C52" w:rsidP="007B0C52">
      <w:pPr>
        <w:widowControl w:val="0"/>
        <w:autoSpaceDE w:val="0"/>
        <w:autoSpaceDN w:val="0"/>
        <w:spacing w:before="6"/>
        <w:ind w:right="154"/>
        <w:rPr>
          <w:rFonts w:ascii="Verdana" w:eastAsia="Arial" w:hAnsi="Verdana" w:cs="Arial"/>
        </w:rPr>
      </w:pPr>
    </w:p>
    <w:p w14:paraId="152E8F42" w14:textId="77777777" w:rsidR="007B0C52" w:rsidRPr="00502604" w:rsidRDefault="007B0C52" w:rsidP="007B0C52">
      <w:pPr>
        <w:widowControl w:val="0"/>
        <w:autoSpaceDE w:val="0"/>
        <w:autoSpaceDN w:val="0"/>
        <w:spacing w:before="6"/>
        <w:ind w:right="154"/>
        <w:rPr>
          <w:rFonts w:ascii="Verdana" w:eastAsia="Arial" w:hAnsi="Verdana" w:cs="Arial"/>
        </w:rPr>
      </w:pPr>
      <w:r w:rsidRPr="00502604">
        <w:rPr>
          <w:rFonts w:ascii="Verdana" w:eastAsia="Arial" w:hAnsi="Verdana" w:cs="Arial"/>
        </w:rPr>
        <w:t>El</w:t>
      </w:r>
      <w:r w:rsidRPr="00502604">
        <w:rPr>
          <w:rFonts w:ascii="Verdana" w:eastAsia="Arial" w:hAnsi="Verdana" w:cs="Arial"/>
          <w:spacing w:val="-7"/>
        </w:rPr>
        <w:t xml:space="preserve"> </w:t>
      </w:r>
      <w:r w:rsidRPr="00502604">
        <w:rPr>
          <w:rFonts w:ascii="Verdana" w:eastAsia="Arial" w:hAnsi="Verdana" w:cs="Arial"/>
        </w:rPr>
        <w:t>aporte</w:t>
      </w:r>
      <w:r w:rsidRPr="00502604">
        <w:rPr>
          <w:rFonts w:ascii="Verdana" w:eastAsia="Arial" w:hAnsi="Verdana" w:cs="Arial"/>
          <w:spacing w:val="-14"/>
        </w:rPr>
        <w:t xml:space="preserve"> </w:t>
      </w:r>
      <w:r w:rsidRPr="00502604">
        <w:rPr>
          <w:rFonts w:ascii="Verdana" w:eastAsia="Arial" w:hAnsi="Verdana" w:cs="Arial"/>
        </w:rPr>
        <w:t>propio</w:t>
      </w:r>
      <w:r w:rsidRPr="00502604">
        <w:rPr>
          <w:rFonts w:ascii="Verdana" w:eastAsia="Arial" w:hAnsi="Verdana" w:cs="Arial"/>
          <w:spacing w:val="-11"/>
        </w:rPr>
        <w:t xml:space="preserve"> </w:t>
      </w:r>
      <w:r w:rsidRPr="00502604">
        <w:rPr>
          <w:rFonts w:ascii="Verdana" w:eastAsia="Arial" w:hAnsi="Verdana" w:cs="Arial"/>
        </w:rPr>
        <w:t>se</w:t>
      </w:r>
      <w:r w:rsidRPr="00502604">
        <w:rPr>
          <w:rFonts w:ascii="Verdana" w:eastAsia="Arial" w:hAnsi="Verdana" w:cs="Arial"/>
          <w:spacing w:val="-11"/>
        </w:rPr>
        <w:t xml:space="preserve"> </w:t>
      </w:r>
      <w:r w:rsidRPr="00502604">
        <w:rPr>
          <w:rFonts w:ascii="Verdana" w:eastAsia="Arial" w:hAnsi="Verdana" w:cs="Arial"/>
        </w:rPr>
        <w:t>encuentra</w:t>
      </w:r>
      <w:r w:rsidRPr="00502604">
        <w:rPr>
          <w:rFonts w:ascii="Verdana" w:eastAsia="Arial" w:hAnsi="Verdana" w:cs="Arial"/>
          <w:spacing w:val="-6"/>
        </w:rPr>
        <w:t xml:space="preserve"> </w:t>
      </w:r>
      <w:r w:rsidRPr="00502604">
        <w:rPr>
          <w:rFonts w:ascii="Verdana" w:eastAsia="Arial" w:hAnsi="Verdana" w:cs="Arial"/>
        </w:rPr>
        <w:t>especificado</w:t>
      </w:r>
      <w:r w:rsidRPr="00502604">
        <w:rPr>
          <w:rFonts w:ascii="Verdana" w:eastAsia="Arial" w:hAnsi="Verdana" w:cs="Arial"/>
          <w:spacing w:val="-9"/>
        </w:rPr>
        <w:t xml:space="preserve"> </w:t>
      </w:r>
      <w:r w:rsidRPr="00502604">
        <w:rPr>
          <w:rFonts w:ascii="Verdana" w:eastAsia="Arial" w:hAnsi="Verdana" w:cs="Arial"/>
        </w:rPr>
        <w:t>en</w:t>
      </w:r>
      <w:r w:rsidRPr="00502604">
        <w:rPr>
          <w:rFonts w:ascii="Verdana" w:eastAsia="Arial" w:hAnsi="Verdana" w:cs="Arial"/>
          <w:spacing w:val="-9"/>
        </w:rPr>
        <w:t xml:space="preserve"> </w:t>
      </w:r>
      <w:r w:rsidRPr="00502604">
        <w:rPr>
          <w:rFonts w:ascii="Verdana" w:eastAsia="Arial" w:hAnsi="Verdana" w:cs="Arial"/>
        </w:rPr>
        <w:t>el</w:t>
      </w:r>
      <w:r w:rsidRPr="00502604">
        <w:rPr>
          <w:rFonts w:ascii="Verdana" w:eastAsia="Arial" w:hAnsi="Verdana" w:cs="Arial"/>
          <w:spacing w:val="-5"/>
        </w:rPr>
        <w:t xml:space="preserve"> </w:t>
      </w:r>
      <w:r w:rsidRPr="00502604">
        <w:rPr>
          <w:rFonts w:ascii="Verdana" w:eastAsia="Arial" w:hAnsi="Verdana" w:cs="Arial"/>
        </w:rPr>
        <w:t>análisis</w:t>
      </w:r>
      <w:r w:rsidRPr="00502604">
        <w:rPr>
          <w:rFonts w:ascii="Verdana" w:eastAsia="Arial" w:hAnsi="Verdana" w:cs="Arial"/>
          <w:spacing w:val="-12"/>
        </w:rPr>
        <w:t xml:space="preserve"> </w:t>
      </w:r>
      <w:r w:rsidRPr="00502604">
        <w:rPr>
          <w:rFonts w:ascii="Verdana" w:eastAsia="Arial" w:hAnsi="Verdana" w:cs="Arial"/>
        </w:rPr>
        <w:t>unitario,</w:t>
      </w:r>
      <w:r w:rsidRPr="00502604">
        <w:rPr>
          <w:rFonts w:ascii="Verdana" w:eastAsia="Arial" w:hAnsi="Verdana" w:cs="Arial"/>
          <w:spacing w:val="-10"/>
        </w:rPr>
        <w:t xml:space="preserve"> </w:t>
      </w:r>
      <w:r w:rsidRPr="00502604">
        <w:rPr>
          <w:rFonts w:ascii="Verdana" w:eastAsia="Arial" w:hAnsi="Verdana" w:cs="Arial"/>
        </w:rPr>
        <w:t>mismos</w:t>
      </w:r>
      <w:r w:rsidRPr="00502604">
        <w:rPr>
          <w:rFonts w:ascii="Verdana" w:eastAsia="Arial" w:hAnsi="Verdana" w:cs="Arial"/>
          <w:spacing w:val="-13"/>
        </w:rPr>
        <w:t xml:space="preserve"> </w:t>
      </w:r>
      <w:r w:rsidRPr="00502604">
        <w:rPr>
          <w:rFonts w:ascii="Verdana" w:eastAsia="Arial" w:hAnsi="Verdana" w:cs="Arial"/>
        </w:rPr>
        <w:t>que</w:t>
      </w:r>
      <w:r w:rsidRPr="00502604">
        <w:rPr>
          <w:rFonts w:ascii="Verdana" w:eastAsia="Arial" w:hAnsi="Verdana" w:cs="Arial"/>
          <w:spacing w:val="-11"/>
        </w:rPr>
        <w:t xml:space="preserve"> </w:t>
      </w:r>
      <w:r w:rsidRPr="00502604">
        <w:rPr>
          <w:rFonts w:ascii="Verdana" w:eastAsia="Arial" w:hAnsi="Verdana" w:cs="Arial"/>
        </w:rPr>
        <w:t>no</w:t>
      </w:r>
      <w:r w:rsidRPr="00502604">
        <w:rPr>
          <w:rFonts w:ascii="Verdana" w:eastAsia="Arial" w:hAnsi="Verdana" w:cs="Arial"/>
          <w:spacing w:val="-11"/>
        </w:rPr>
        <w:t xml:space="preserve"> </w:t>
      </w:r>
      <w:r w:rsidRPr="00502604">
        <w:rPr>
          <w:rFonts w:ascii="Verdana" w:eastAsia="Arial" w:hAnsi="Verdana" w:cs="Arial"/>
        </w:rPr>
        <w:t>serán</w:t>
      </w:r>
      <w:r w:rsidRPr="00502604">
        <w:rPr>
          <w:rFonts w:ascii="Verdana" w:eastAsia="Arial" w:hAnsi="Verdana" w:cs="Arial"/>
          <w:spacing w:val="-8"/>
        </w:rPr>
        <w:t xml:space="preserve"> </w:t>
      </w:r>
      <w:r w:rsidRPr="00502604">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63A813D" w14:textId="77777777" w:rsidR="007B0C52" w:rsidRPr="00502604" w:rsidRDefault="007B0C52" w:rsidP="007B0C52">
      <w:pPr>
        <w:widowControl w:val="0"/>
        <w:autoSpaceDE w:val="0"/>
        <w:autoSpaceDN w:val="0"/>
        <w:spacing w:before="2"/>
        <w:rPr>
          <w:rFonts w:ascii="Verdana" w:eastAsia="Arial" w:hAnsi="Verdana" w:cs="Arial"/>
        </w:rPr>
      </w:pPr>
    </w:p>
    <w:p w14:paraId="7D7CC5B7" w14:textId="77777777" w:rsidR="007B0C52" w:rsidRPr="00502604" w:rsidRDefault="007B0C52" w:rsidP="007B0C52">
      <w:pPr>
        <w:widowControl w:val="0"/>
        <w:autoSpaceDE w:val="0"/>
        <w:autoSpaceDN w:val="0"/>
        <w:rPr>
          <w:rFonts w:ascii="Verdana" w:eastAsia="Arial" w:hAnsi="Verdana" w:cs="Arial"/>
        </w:rPr>
      </w:pPr>
      <w:r w:rsidRPr="00502604">
        <w:rPr>
          <w:rFonts w:ascii="Verdana" w:eastAsia="Arial" w:hAnsi="Verdana" w:cs="Arial"/>
        </w:rPr>
        <w:t>Este aporte estará sujeto al cronograma de ejecución de obra de la Entidad Ejecutora.</w:t>
      </w:r>
    </w:p>
    <w:p w14:paraId="36BA0567" w14:textId="77777777" w:rsidR="007B0C52" w:rsidRPr="00502604" w:rsidRDefault="007B0C52" w:rsidP="007B0C52">
      <w:pPr>
        <w:widowControl w:val="0"/>
        <w:autoSpaceDE w:val="0"/>
        <w:autoSpaceDN w:val="0"/>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2830EE1F" w14:textId="77777777" w:rsidTr="00AC5858">
        <w:tc>
          <w:tcPr>
            <w:tcW w:w="584" w:type="dxa"/>
            <w:shd w:val="clear" w:color="auto" w:fill="323E4F" w:themeFill="text2" w:themeFillShade="BF"/>
          </w:tcPr>
          <w:p w14:paraId="196E0714"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323E4F" w:themeFill="text2" w:themeFillShade="BF"/>
          </w:tcPr>
          <w:p w14:paraId="2D1248C2"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323E4F" w:themeFill="text2" w:themeFillShade="BF"/>
          </w:tcPr>
          <w:p w14:paraId="317E00B0"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323E4F" w:themeFill="text2" w:themeFillShade="BF"/>
          </w:tcPr>
          <w:p w14:paraId="49ED1AFB"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0F484717" w14:textId="77777777" w:rsidTr="00AC5858">
        <w:tc>
          <w:tcPr>
            <w:tcW w:w="584" w:type="dxa"/>
            <w:shd w:val="clear" w:color="auto" w:fill="BDD6EE" w:themeFill="accent1" w:themeFillTint="66"/>
          </w:tcPr>
          <w:p w14:paraId="782BD40E" w14:textId="77777777" w:rsidR="007B0C52" w:rsidRPr="00502604" w:rsidRDefault="007B0C52" w:rsidP="00AC5858">
            <w:pPr>
              <w:jc w:val="center"/>
              <w:rPr>
                <w:rFonts w:ascii="Verdana" w:hAnsi="Verdana"/>
                <w:b/>
              </w:rPr>
            </w:pPr>
            <w:r w:rsidRPr="00502604">
              <w:rPr>
                <w:rFonts w:ascii="Verdana" w:hAnsi="Verdana"/>
                <w:b/>
              </w:rPr>
              <w:t>40</w:t>
            </w:r>
          </w:p>
        </w:tc>
        <w:tc>
          <w:tcPr>
            <w:tcW w:w="2385" w:type="dxa"/>
            <w:shd w:val="clear" w:color="auto" w:fill="BDD6EE" w:themeFill="accent1" w:themeFillTint="66"/>
          </w:tcPr>
          <w:p w14:paraId="44731126" w14:textId="77777777" w:rsidR="007B0C52" w:rsidRPr="00502604" w:rsidRDefault="007B0C52" w:rsidP="00AC5858">
            <w:pPr>
              <w:jc w:val="center"/>
              <w:rPr>
                <w:rFonts w:ascii="Verdana" w:hAnsi="Verdana"/>
                <w:b/>
              </w:rPr>
            </w:pPr>
            <w:r w:rsidRPr="00502604">
              <w:rPr>
                <w:rFonts w:ascii="Verdana" w:hAnsi="Verdana"/>
                <w:b/>
                <w:bCs/>
                <w:color w:val="000000"/>
              </w:rPr>
              <w:t>VAC-IA-APO-1</w:t>
            </w:r>
          </w:p>
        </w:tc>
        <w:tc>
          <w:tcPr>
            <w:tcW w:w="1145" w:type="dxa"/>
            <w:shd w:val="clear" w:color="auto" w:fill="BDD6EE" w:themeFill="accent1" w:themeFillTint="66"/>
          </w:tcPr>
          <w:p w14:paraId="0D65C695" w14:textId="77777777" w:rsidR="007B0C52" w:rsidRPr="00502604" w:rsidRDefault="007B0C52" w:rsidP="00AC5858">
            <w:pPr>
              <w:jc w:val="center"/>
              <w:rPr>
                <w:rFonts w:ascii="Verdana" w:hAnsi="Verdana"/>
                <w:b/>
              </w:rPr>
            </w:pPr>
            <w:r w:rsidRPr="00502604">
              <w:rPr>
                <w:rFonts w:ascii="Verdana" w:hAnsi="Verdana"/>
                <w:b/>
              </w:rPr>
              <w:t>GLB</w:t>
            </w:r>
          </w:p>
        </w:tc>
        <w:tc>
          <w:tcPr>
            <w:tcW w:w="5520" w:type="dxa"/>
            <w:shd w:val="clear" w:color="auto" w:fill="BDD6EE" w:themeFill="accent1" w:themeFillTint="66"/>
          </w:tcPr>
          <w:p w14:paraId="14800B90" w14:textId="77777777" w:rsidR="007B0C52" w:rsidRPr="00502604" w:rsidRDefault="007B0C52" w:rsidP="00AC5858">
            <w:pPr>
              <w:spacing w:line="360" w:lineRule="auto"/>
              <w:jc w:val="center"/>
              <w:rPr>
                <w:rFonts w:ascii="Verdana" w:hAnsi="Verdana"/>
                <w:b/>
              </w:rPr>
            </w:pPr>
            <w:r w:rsidRPr="00502604">
              <w:rPr>
                <w:rFonts w:ascii="Verdana" w:hAnsi="Verdana"/>
                <w:b/>
              </w:rPr>
              <w:t>INSTALACIÓN DE AGUA POTABLE</w:t>
            </w:r>
          </w:p>
        </w:tc>
      </w:tr>
    </w:tbl>
    <w:p w14:paraId="62DC0489" w14:textId="77777777" w:rsidR="007B0C52" w:rsidRPr="00502604" w:rsidRDefault="007B0C52" w:rsidP="007B0C52">
      <w:pPr>
        <w:widowControl w:val="0"/>
        <w:autoSpaceDE w:val="0"/>
        <w:autoSpaceDN w:val="0"/>
        <w:spacing w:before="4"/>
        <w:rPr>
          <w:rFonts w:ascii="Verdana" w:eastAsia="Arial" w:hAnsi="Verdana" w:cs="Arial"/>
        </w:rPr>
      </w:pPr>
    </w:p>
    <w:p w14:paraId="2DA6EB0A" w14:textId="77777777" w:rsidR="007B0C52" w:rsidRPr="00502604" w:rsidRDefault="007B0C52" w:rsidP="007B0C52">
      <w:pPr>
        <w:widowControl w:val="0"/>
        <w:autoSpaceDE w:val="0"/>
        <w:autoSpaceDN w:val="0"/>
        <w:spacing w:before="99"/>
        <w:outlineLvl w:val="0"/>
        <w:rPr>
          <w:rFonts w:ascii="Verdana" w:eastAsia="Arial" w:hAnsi="Verdana" w:cs="Arial"/>
          <w:b/>
          <w:bCs/>
        </w:rPr>
      </w:pPr>
      <w:r w:rsidRPr="00502604">
        <w:rPr>
          <w:rFonts w:ascii="Verdana" w:eastAsia="Arial" w:hAnsi="Verdana" w:cs="Arial"/>
          <w:b/>
          <w:bCs/>
        </w:rPr>
        <w:t>DESCRIPCIÓN. -</w:t>
      </w:r>
    </w:p>
    <w:p w14:paraId="7793AE5A" w14:textId="77777777" w:rsidR="007B0C52" w:rsidRPr="00502604" w:rsidRDefault="007B0C52" w:rsidP="007B0C52">
      <w:pPr>
        <w:widowControl w:val="0"/>
        <w:autoSpaceDE w:val="0"/>
        <w:autoSpaceDN w:val="0"/>
        <w:spacing w:before="6"/>
        <w:ind w:right="156"/>
        <w:jc w:val="both"/>
        <w:rPr>
          <w:rFonts w:ascii="Verdana" w:eastAsia="Arial" w:hAnsi="Verdana" w:cs="Arial"/>
        </w:rPr>
      </w:pPr>
    </w:p>
    <w:p w14:paraId="7794BD16" w14:textId="77777777" w:rsidR="007B0C52" w:rsidRPr="00502604" w:rsidRDefault="007B0C52" w:rsidP="007B0C52">
      <w:pPr>
        <w:widowControl w:val="0"/>
        <w:autoSpaceDE w:val="0"/>
        <w:autoSpaceDN w:val="0"/>
        <w:spacing w:before="6"/>
        <w:ind w:right="156"/>
        <w:jc w:val="both"/>
        <w:rPr>
          <w:rFonts w:ascii="Verdana" w:eastAsia="Arial" w:hAnsi="Verdana" w:cs="Arial"/>
        </w:rPr>
      </w:pPr>
      <w:r w:rsidRPr="00502604">
        <w:rPr>
          <w:rFonts w:ascii="Verdana" w:eastAsia="Arial" w:hAnsi="Verdana" w:cs="Arial"/>
        </w:rPr>
        <w:t>Este ítem comprende la instalación y ejecución de todos los trabajos para efectuar las</w:t>
      </w:r>
      <w:r w:rsidRPr="00502604">
        <w:rPr>
          <w:rFonts w:ascii="Verdana" w:eastAsia="Arial" w:hAnsi="Verdana" w:cs="Arial"/>
          <w:spacing w:val="-29"/>
        </w:rPr>
        <w:t xml:space="preserve"> </w:t>
      </w:r>
      <w:r w:rsidRPr="00502604">
        <w:rPr>
          <w:rFonts w:ascii="Verdana" w:eastAsia="Arial" w:hAnsi="Verdana" w:cs="Arial"/>
        </w:rPr>
        <w:t>conexiones domiciliarias</w:t>
      </w:r>
      <w:r w:rsidRPr="00502604">
        <w:rPr>
          <w:rFonts w:ascii="Verdana" w:eastAsia="Arial" w:hAnsi="Verdana" w:cs="Arial"/>
          <w:spacing w:val="-9"/>
        </w:rPr>
        <w:t xml:space="preserve"> </w:t>
      </w:r>
      <w:r w:rsidRPr="00502604">
        <w:rPr>
          <w:rFonts w:ascii="Verdana" w:eastAsia="Arial" w:hAnsi="Verdana" w:cs="Arial"/>
        </w:rPr>
        <w:t>de</w:t>
      </w:r>
      <w:r w:rsidRPr="00502604">
        <w:rPr>
          <w:rFonts w:ascii="Verdana" w:eastAsia="Arial" w:hAnsi="Verdana" w:cs="Arial"/>
          <w:spacing w:val="-8"/>
        </w:rPr>
        <w:t xml:space="preserve"> </w:t>
      </w:r>
      <w:r w:rsidRPr="00502604">
        <w:rPr>
          <w:rFonts w:ascii="Verdana" w:eastAsia="Arial" w:hAnsi="Verdana" w:cs="Arial"/>
        </w:rPr>
        <w:t>agua</w:t>
      </w:r>
      <w:r w:rsidRPr="00502604">
        <w:rPr>
          <w:rFonts w:ascii="Verdana" w:eastAsia="Arial" w:hAnsi="Verdana" w:cs="Arial"/>
          <w:spacing w:val="-9"/>
        </w:rPr>
        <w:t xml:space="preserve"> </w:t>
      </w:r>
      <w:r w:rsidRPr="00502604">
        <w:rPr>
          <w:rFonts w:ascii="Verdana" w:eastAsia="Arial" w:hAnsi="Verdana" w:cs="Arial"/>
        </w:rPr>
        <w:t>potable</w:t>
      </w:r>
      <w:r w:rsidRPr="00502604">
        <w:rPr>
          <w:rFonts w:ascii="Verdana" w:eastAsia="Arial" w:hAnsi="Verdana" w:cs="Arial"/>
          <w:spacing w:val="-10"/>
        </w:rPr>
        <w:t xml:space="preserve"> </w:t>
      </w:r>
      <w:r w:rsidRPr="00502604">
        <w:rPr>
          <w:rFonts w:ascii="Verdana" w:eastAsia="Arial" w:hAnsi="Verdana" w:cs="Arial"/>
        </w:rPr>
        <w:t>de</w:t>
      </w:r>
      <w:r w:rsidRPr="00502604">
        <w:rPr>
          <w:rFonts w:ascii="Verdana" w:eastAsia="Arial" w:hAnsi="Verdana" w:cs="Arial"/>
          <w:spacing w:val="-10"/>
        </w:rPr>
        <w:t xml:space="preserve"> </w:t>
      </w:r>
      <w:r w:rsidRPr="00502604">
        <w:rPr>
          <w:rFonts w:ascii="Verdana" w:eastAsia="Arial" w:hAnsi="Verdana" w:cs="Arial"/>
        </w:rPr>
        <w:t>acuerdo</w:t>
      </w:r>
      <w:r w:rsidRPr="00502604">
        <w:rPr>
          <w:rFonts w:ascii="Verdana" w:eastAsia="Arial" w:hAnsi="Verdana" w:cs="Arial"/>
          <w:spacing w:val="-7"/>
        </w:rPr>
        <w:t xml:space="preserve"> </w:t>
      </w:r>
      <w:r w:rsidRPr="00502604">
        <w:rPr>
          <w:rFonts w:ascii="Verdana" w:eastAsia="Arial" w:hAnsi="Verdana" w:cs="Arial"/>
        </w:rPr>
        <w:t>a</w:t>
      </w:r>
      <w:r w:rsidRPr="00502604">
        <w:rPr>
          <w:rFonts w:ascii="Verdana" w:eastAsia="Arial" w:hAnsi="Verdana" w:cs="Arial"/>
          <w:spacing w:val="-8"/>
        </w:rPr>
        <w:t xml:space="preserve"> </w:t>
      </w:r>
      <w:r w:rsidRPr="00502604">
        <w:rPr>
          <w:rFonts w:ascii="Verdana" w:eastAsia="Arial" w:hAnsi="Verdana" w:cs="Arial"/>
        </w:rPr>
        <w:t>los</w:t>
      </w:r>
      <w:r w:rsidRPr="00502604">
        <w:rPr>
          <w:rFonts w:ascii="Verdana" w:eastAsia="Arial" w:hAnsi="Verdana" w:cs="Arial"/>
          <w:spacing w:val="-9"/>
        </w:rPr>
        <w:t xml:space="preserve"> </w:t>
      </w:r>
      <w:r w:rsidRPr="00502604">
        <w:rPr>
          <w:rFonts w:ascii="Verdana" w:eastAsia="Arial" w:hAnsi="Verdana" w:cs="Arial"/>
        </w:rPr>
        <w:t>planos</w:t>
      </w:r>
      <w:r w:rsidRPr="00502604">
        <w:rPr>
          <w:rFonts w:ascii="Verdana" w:eastAsia="Arial" w:hAnsi="Verdana" w:cs="Arial"/>
          <w:spacing w:val="-9"/>
        </w:rPr>
        <w:t xml:space="preserve"> </w:t>
      </w:r>
      <w:r w:rsidRPr="00502604">
        <w:rPr>
          <w:rFonts w:ascii="Verdana" w:eastAsia="Arial" w:hAnsi="Verdana" w:cs="Arial"/>
        </w:rPr>
        <w:t>de</w:t>
      </w:r>
      <w:r w:rsidRPr="00502604">
        <w:rPr>
          <w:rFonts w:ascii="Verdana" w:eastAsia="Arial" w:hAnsi="Verdana" w:cs="Arial"/>
          <w:spacing w:val="-8"/>
        </w:rPr>
        <w:t xml:space="preserve"> </w:t>
      </w:r>
      <w:r w:rsidRPr="00502604">
        <w:rPr>
          <w:rFonts w:ascii="Verdana" w:eastAsia="Arial" w:hAnsi="Verdana" w:cs="Arial"/>
        </w:rPr>
        <w:t>detalle</w:t>
      </w:r>
      <w:r w:rsidRPr="00502604">
        <w:rPr>
          <w:rFonts w:ascii="Verdana" w:eastAsia="Arial" w:hAnsi="Verdana" w:cs="Arial"/>
          <w:spacing w:val="-6"/>
        </w:rPr>
        <w:t xml:space="preserve"> </w:t>
      </w:r>
      <w:r w:rsidRPr="00502604">
        <w:rPr>
          <w:rFonts w:ascii="Verdana" w:eastAsia="Arial" w:hAnsi="Verdana" w:cs="Arial"/>
        </w:rPr>
        <w:t>y/o instrucciones del Inspector de proyecto.</w:t>
      </w:r>
    </w:p>
    <w:p w14:paraId="2026E1B7" w14:textId="77777777" w:rsidR="007B0C52" w:rsidRPr="00502604" w:rsidRDefault="007B0C52" w:rsidP="007B0C52">
      <w:pPr>
        <w:widowControl w:val="0"/>
        <w:autoSpaceDE w:val="0"/>
        <w:autoSpaceDN w:val="0"/>
        <w:spacing w:before="7"/>
        <w:rPr>
          <w:rFonts w:ascii="Verdana" w:eastAsia="Arial" w:hAnsi="Verdana" w:cs="Arial"/>
        </w:rPr>
      </w:pPr>
    </w:p>
    <w:p w14:paraId="0EADF28A" w14:textId="77777777" w:rsidR="007B0C52" w:rsidRPr="00502604" w:rsidRDefault="007B0C52" w:rsidP="007B0C52">
      <w:pPr>
        <w:widowControl w:val="0"/>
        <w:autoSpaceDE w:val="0"/>
        <w:autoSpaceDN w:val="0"/>
        <w:spacing w:before="1" w:line="243" w:lineRule="exact"/>
        <w:outlineLvl w:val="0"/>
        <w:rPr>
          <w:rFonts w:ascii="Verdana" w:eastAsia="Arial" w:hAnsi="Verdana" w:cs="Arial"/>
          <w:b/>
          <w:bCs/>
        </w:rPr>
      </w:pPr>
      <w:r w:rsidRPr="00502604">
        <w:rPr>
          <w:rFonts w:ascii="Verdana" w:eastAsia="Arial" w:hAnsi="Verdana" w:cs="Arial"/>
          <w:b/>
          <w:bCs/>
        </w:rPr>
        <w:t>MATERIALES, HERRAMIENTAS Y EQUIPO. -</w:t>
      </w:r>
    </w:p>
    <w:p w14:paraId="423E4F6E" w14:textId="77777777" w:rsidR="007B0C52" w:rsidRPr="00502604" w:rsidRDefault="007B0C52" w:rsidP="007B0C52">
      <w:pPr>
        <w:widowControl w:val="0"/>
        <w:autoSpaceDE w:val="0"/>
        <w:autoSpaceDN w:val="0"/>
        <w:spacing w:line="243" w:lineRule="exact"/>
        <w:jc w:val="both"/>
        <w:rPr>
          <w:rFonts w:ascii="Verdana" w:eastAsia="Arial" w:hAnsi="Verdana" w:cs="Arial"/>
        </w:rPr>
      </w:pPr>
    </w:p>
    <w:p w14:paraId="6B7A0ABF" w14:textId="77777777" w:rsidR="007B0C52" w:rsidRPr="00502604" w:rsidRDefault="007B0C52" w:rsidP="007B0C52">
      <w:pPr>
        <w:widowControl w:val="0"/>
        <w:autoSpaceDE w:val="0"/>
        <w:autoSpaceDN w:val="0"/>
        <w:spacing w:line="243" w:lineRule="exact"/>
        <w:jc w:val="both"/>
        <w:rPr>
          <w:rFonts w:ascii="Verdana" w:eastAsia="Arial" w:hAnsi="Verdana" w:cs="Tahoma"/>
        </w:rPr>
      </w:pPr>
      <w:r w:rsidRPr="0050260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3FB2EC8" w14:textId="77777777" w:rsidR="007B0C52" w:rsidRPr="00502604" w:rsidRDefault="007B0C52" w:rsidP="007B0C52">
      <w:pPr>
        <w:tabs>
          <w:tab w:val="left" w:pos="8711"/>
        </w:tabs>
        <w:jc w:val="both"/>
        <w:rPr>
          <w:rFonts w:ascii="Verdana" w:hAnsi="Verdana" w:cs="Tahoma"/>
        </w:rPr>
      </w:pPr>
    </w:p>
    <w:p w14:paraId="163E8FFE" w14:textId="77777777" w:rsidR="007B0C52" w:rsidRPr="00502604" w:rsidRDefault="007B0C52" w:rsidP="007B0C52">
      <w:pPr>
        <w:widowControl w:val="0"/>
        <w:autoSpaceDE w:val="0"/>
        <w:autoSpaceDN w:val="0"/>
        <w:outlineLvl w:val="0"/>
        <w:rPr>
          <w:rFonts w:ascii="Verdana" w:eastAsia="Arial" w:hAnsi="Verdana" w:cs="Arial"/>
          <w:b/>
          <w:bCs/>
        </w:rPr>
      </w:pPr>
      <w:r w:rsidRPr="00502604">
        <w:rPr>
          <w:rFonts w:ascii="Verdana" w:eastAsia="Arial" w:hAnsi="Verdana" w:cs="Arial"/>
          <w:b/>
          <w:bCs/>
        </w:rPr>
        <w:t>FORMA DE EJECUCIÓN. –</w:t>
      </w:r>
    </w:p>
    <w:p w14:paraId="7926B4DF" w14:textId="77777777" w:rsidR="007B0C52" w:rsidRPr="00502604" w:rsidRDefault="007B0C52" w:rsidP="007B0C52">
      <w:pPr>
        <w:widowControl w:val="0"/>
        <w:autoSpaceDE w:val="0"/>
        <w:autoSpaceDN w:val="0"/>
        <w:spacing w:before="11"/>
        <w:rPr>
          <w:rFonts w:ascii="Verdana" w:eastAsia="Arial" w:hAnsi="Verdana" w:cs="Arial"/>
          <w:b/>
        </w:rPr>
      </w:pPr>
    </w:p>
    <w:p w14:paraId="5CF5D8A7" w14:textId="77777777" w:rsidR="007B0C52" w:rsidRPr="00502604" w:rsidRDefault="007B0C52" w:rsidP="007B0C52">
      <w:pPr>
        <w:widowControl w:val="0"/>
        <w:autoSpaceDE w:val="0"/>
        <w:autoSpaceDN w:val="0"/>
        <w:ind w:right="153"/>
        <w:jc w:val="both"/>
        <w:rPr>
          <w:rFonts w:ascii="Verdana" w:eastAsia="Arial" w:hAnsi="Verdana" w:cs="Arial"/>
        </w:rPr>
      </w:pPr>
      <w:r w:rsidRPr="00502604">
        <w:rPr>
          <w:rFonts w:ascii="Verdana" w:eastAsia="Arial" w:hAnsi="Verdana" w:cs="Arial"/>
        </w:rPr>
        <w:t>Previa la instalación en la vivienda, el beneficiario será el encargado de las conexiones domiciliarias desde la tubería matriz hasta la</w:t>
      </w:r>
      <w:r w:rsidRPr="00502604">
        <w:rPr>
          <w:rFonts w:ascii="Verdana" w:eastAsia="Arial" w:hAnsi="Verdana" w:cs="Arial"/>
          <w:spacing w:val="-20"/>
        </w:rPr>
        <w:t xml:space="preserve"> </w:t>
      </w:r>
      <w:r w:rsidRPr="00502604">
        <w:rPr>
          <w:rFonts w:ascii="Verdana" w:eastAsia="Arial" w:hAnsi="Verdana" w:cs="Arial"/>
        </w:rPr>
        <w:t>llave</w:t>
      </w:r>
      <w:r w:rsidRPr="00502604">
        <w:rPr>
          <w:rFonts w:ascii="Verdana" w:eastAsia="Arial" w:hAnsi="Verdana" w:cs="Arial"/>
          <w:spacing w:val="-17"/>
        </w:rPr>
        <w:t xml:space="preserve"> </w:t>
      </w:r>
      <w:r w:rsidRPr="00502604">
        <w:rPr>
          <w:rFonts w:ascii="Verdana" w:eastAsia="Arial" w:hAnsi="Verdana" w:cs="Arial"/>
        </w:rPr>
        <w:t>de</w:t>
      </w:r>
      <w:r w:rsidRPr="00502604">
        <w:rPr>
          <w:rFonts w:ascii="Verdana" w:eastAsia="Arial" w:hAnsi="Verdana" w:cs="Arial"/>
          <w:spacing w:val="-18"/>
        </w:rPr>
        <w:t xml:space="preserve"> </w:t>
      </w:r>
      <w:r w:rsidRPr="00502604">
        <w:rPr>
          <w:rFonts w:ascii="Verdana" w:eastAsia="Arial" w:hAnsi="Verdana" w:cs="Arial"/>
        </w:rPr>
        <w:t>paso</w:t>
      </w:r>
      <w:r w:rsidRPr="00502604">
        <w:rPr>
          <w:rFonts w:ascii="Verdana" w:eastAsia="Arial" w:hAnsi="Verdana" w:cs="Arial"/>
          <w:spacing w:val="-15"/>
        </w:rPr>
        <w:t xml:space="preserve"> </w:t>
      </w:r>
      <w:r w:rsidRPr="00502604">
        <w:rPr>
          <w:rFonts w:ascii="Verdana" w:eastAsia="Arial" w:hAnsi="Verdana" w:cs="Arial"/>
        </w:rPr>
        <w:t>a</w:t>
      </w:r>
      <w:r w:rsidRPr="00502604">
        <w:rPr>
          <w:rFonts w:ascii="Verdana" w:eastAsia="Arial" w:hAnsi="Verdana" w:cs="Arial"/>
          <w:spacing w:val="-12"/>
        </w:rPr>
        <w:t xml:space="preserve"> </w:t>
      </w:r>
      <w:r w:rsidRPr="00502604">
        <w:rPr>
          <w:rFonts w:ascii="Verdana" w:eastAsia="Arial" w:hAnsi="Verdana" w:cs="Arial"/>
        </w:rPr>
        <w:t>instalarse</w:t>
      </w:r>
      <w:r w:rsidRPr="00502604">
        <w:rPr>
          <w:rFonts w:ascii="Verdana" w:eastAsia="Arial" w:hAnsi="Verdana" w:cs="Arial"/>
          <w:spacing w:val="-14"/>
        </w:rPr>
        <w:t xml:space="preserve"> </w:t>
      </w:r>
      <w:r w:rsidRPr="00502604">
        <w:rPr>
          <w:rFonts w:ascii="Verdana" w:eastAsia="Arial" w:hAnsi="Verdana" w:cs="Arial"/>
        </w:rPr>
        <w:t>en</w:t>
      </w:r>
      <w:r w:rsidRPr="00502604">
        <w:rPr>
          <w:rFonts w:ascii="Verdana" w:eastAsia="Arial" w:hAnsi="Verdana" w:cs="Arial"/>
          <w:spacing w:val="-13"/>
        </w:rPr>
        <w:t xml:space="preserve"> </w:t>
      </w:r>
      <w:r w:rsidRPr="00502604">
        <w:rPr>
          <w:rFonts w:ascii="Verdana" w:eastAsia="Arial" w:hAnsi="Verdana" w:cs="Arial"/>
        </w:rPr>
        <w:t>la</w:t>
      </w:r>
      <w:r w:rsidRPr="00502604">
        <w:rPr>
          <w:rFonts w:ascii="Verdana" w:eastAsia="Arial" w:hAnsi="Verdana" w:cs="Arial"/>
          <w:spacing w:val="-15"/>
        </w:rPr>
        <w:t xml:space="preserve"> </w:t>
      </w:r>
      <w:r w:rsidRPr="00502604">
        <w:rPr>
          <w:rFonts w:ascii="Verdana" w:eastAsia="Arial" w:hAnsi="Verdana" w:cs="Arial"/>
        </w:rPr>
        <w:t>cámara</w:t>
      </w:r>
      <w:r w:rsidRPr="00502604">
        <w:rPr>
          <w:rFonts w:ascii="Verdana" w:eastAsia="Arial" w:hAnsi="Verdana" w:cs="Arial"/>
          <w:spacing w:val="-12"/>
        </w:rPr>
        <w:t xml:space="preserve"> </w:t>
      </w:r>
      <w:r w:rsidRPr="00502604">
        <w:rPr>
          <w:rFonts w:ascii="Verdana" w:eastAsia="Arial" w:hAnsi="Verdana" w:cs="Arial"/>
        </w:rPr>
        <w:t>de</w:t>
      </w:r>
      <w:r w:rsidRPr="00502604">
        <w:rPr>
          <w:rFonts w:ascii="Verdana" w:eastAsia="Arial" w:hAnsi="Verdana" w:cs="Arial"/>
          <w:spacing w:val="-15"/>
        </w:rPr>
        <w:t xml:space="preserve"> </w:t>
      </w:r>
      <w:r w:rsidRPr="00502604">
        <w:rPr>
          <w:rFonts w:ascii="Verdana" w:eastAsia="Arial" w:hAnsi="Verdana" w:cs="Arial"/>
        </w:rPr>
        <w:t>medidor</w:t>
      </w:r>
      <w:r w:rsidRPr="00502604">
        <w:rPr>
          <w:rFonts w:ascii="Verdana" w:eastAsia="Arial" w:hAnsi="Verdana" w:cs="Arial"/>
          <w:spacing w:val="-18"/>
        </w:rPr>
        <w:t xml:space="preserve"> </w:t>
      </w:r>
      <w:r w:rsidRPr="00502604">
        <w:rPr>
          <w:rFonts w:ascii="Verdana" w:eastAsia="Arial" w:hAnsi="Verdana" w:cs="Arial"/>
        </w:rPr>
        <w:t>ubicado</w:t>
      </w:r>
      <w:r w:rsidRPr="00502604">
        <w:rPr>
          <w:rFonts w:ascii="Verdana" w:eastAsia="Arial" w:hAnsi="Verdana" w:cs="Arial"/>
          <w:spacing w:val="-17"/>
        </w:rPr>
        <w:t xml:space="preserve"> </w:t>
      </w:r>
      <w:r w:rsidRPr="00502604">
        <w:rPr>
          <w:rFonts w:ascii="Verdana" w:eastAsia="Arial" w:hAnsi="Verdana" w:cs="Arial"/>
        </w:rPr>
        <w:t>en</w:t>
      </w:r>
      <w:r w:rsidRPr="00502604">
        <w:rPr>
          <w:rFonts w:ascii="Verdana" w:eastAsia="Arial" w:hAnsi="Verdana" w:cs="Arial"/>
          <w:spacing w:val="-11"/>
        </w:rPr>
        <w:t xml:space="preserve"> </w:t>
      </w:r>
      <w:r w:rsidRPr="00502604">
        <w:rPr>
          <w:rFonts w:ascii="Verdana" w:eastAsia="Arial" w:hAnsi="Verdana" w:cs="Arial"/>
        </w:rPr>
        <w:t>la</w:t>
      </w:r>
      <w:r w:rsidRPr="00502604">
        <w:rPr>
          <w:rFonts w:ascii="Verdana" w:eastAsia="Arial" w:hAnsi="Verdana" w:cs="Arial"/>
          <w:spacing w:val="-15"/>
        </w:rPr>
        <w:t xml:space="preserve"> </w:t>
      </w:r>
      <w:r w:rsidRPr="00502604">
        <w:rPr>
          <w:rFonts w:ascii="Verdana" w:eastAsia="Arial" w:hAnsi="Verdana" w:cs="Arial"/>
        </w:rPr>
        <w:t>acera</w:t>
      </w:r>
      <w:r w:rsidRPr="00502604">
        <w:rPr>
          <w:rFonts w:ascii="Verdana" w:eastAsia="Arial" w:hAnsi="Verdana" w:cs="Arial"/>
          <w:spacing w:val="-7"/>
        </w:rPr>
        <w:t xml:space="preserve"> </w:t>
      </w:r>
      <w:r w:rsidRPr="00502604">
        <w:rPr>
          <w:rFonts w:ascii="Verdana" w:eastAsia="Arial" w:hAnsi="Verdana" w:cs="Arial"/>
        </w:rPr>
        <w:t>exterior</w:t>
      </w:r>
      <w:r w:rsidRPr="00502604">
        <w:rPr>
          <w:rFonts w:ascii="Verdana" w:eastAsia="Arial" w:hAnsi="Verdana" w:cs="Arial"/>
          <w:spacing w:val="-14"/>
        </w:rPr>
        <w:t xml:space="preserve"> </w:t>
      </w:r>
      <w:r w:rsidRPr="00502604">
        <w:rPr>
          <w:rFonts w:ascii="Verdana" w:eastAsia="Arial" w:hAnsi="Verdana" w:cs="Arial"/>
        </w:rPr>
        <w:t>de</w:t>
      </w:r>
      <w:r w:rsidRPr="00502604">
        <w:rPr>
          <w:rFonts w:ascii="Verdana" w:eastAsia="Arial" w:hAnsi="Verdana" w:cs="Arial"/>
          <w:spacing w:val="-14"/>
        </w:rPr>
        <w:t xml:space="preserve"> </w:t>
      </w:r>
      <w:r w:rsidRPr="00502604">
        <w:rPr>
          <w:rFonts w:ascii="Verdana" w:eastAsia="Arial" w:hAnsi="Verdana" w:cs="Arial"/>
        </w:rPr>
        <w:t>la</w:t>
      </w:r>
      <w:r w:rsidRPr="00502604">
        <w:rPr>
          <w:rFonts w:ascii="Verdana" w:eastAsia="Arial" w:hAnsi="Verdana" w:cs="Arial"/>
          <w:spacing w:val="-16"/>
        </w:rPr>
        <w:t xml:space="preserve"> </w:t>
      </w:r>
      <w:r w:rsidRPr="00502604">
        <w:rPr>
          <w:rFonts w:ascii="Verdana" w:eastAsia="Arial" w:hAnsi="Verdana" w:cs="Arial"/>
        </w:rPr>
        <w:t>vivienda, y de esta hasta el lugar de emplazamiento de la vivienda, para el correcto funcionamiento de las áreas donde se realice las conexiones hidráulicas.</w:t>
      </w:r>
    </w:p>
    <w:p w14:paraId="5E85726E" w14:textId="77777777" w:rsidR="007B0C52" w:rsidRPr="00502604" w:rsidRDefault="007B0C52" w:rsidP="007B0C52">
      <w:pPr>
        <w:jc w:val="both"/>
        <w:rPr>
          <w:rFonts w:ascii="Verdana" w:hAnsi="Verdana" w:cs="Tahoma"/>
          <w:color w:val="000000"/>
          <w:shd w:val="clear" w:color="auto" w:fill="FFFFFF"/>
        </w:rPr>
      </w:pPr>
      <w:r w:rsidRPr="00502604">
        <w:rPr>
          <w:rFonts w:ascii="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4083D827" w14:textId="77777777" w:rsidR="007B0C52" w:rsidRPr="00502604" w:rsidRDefault="007B0C52" w:rsidP="007B0C52">
      <w:pPr>
        <w:jc w:val="both"/>
        <w:rPr>
          <w:rFonts w:ascii="Verdana" w:hAnsi="Verdana" w:cs="Tahoma"/>
          <w:color w:val="000000"/>
          <w:shd w:val="clear" w:color="auto" w:fill="FFFFFF"/>
        </w:rPr>
      </w:pPr>
    </w:p>
    <w:p w14:paraId="1D08231E" w14:textId="77777777" w:rsidR="007B0C52" w:rsidRPr="00502604" w:rsidRDefault="007B0C52" w:rsidP="007B0C52">
      <w:pPr>
        <w:jc w:val="both"/>
        <w:rPr>
          <w:rFonts w:ascii="Verdana" w:hAnsi="Verdana" w:cs="Tahoma"/>
          <w:color w:val="000000"/>
          <w:shd w:val="clear" w:color="auto" w:fill="FFFFFF"/>
        </w:rPr>
      </w:pPr>
      <w:r w:rsidRPr="00502604">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5C37EC4C" w14:textId="77777777" w:rsidR="007B0C52" w:rsidRPr="00502604" w:rsidRDefault="007B0C52" w:rsidP="007B0C52">
      <w:pPr>
        <w:jc w:val="both"/>
        <w:rPr>
          <w:rFonts w:ascii="Verdana" w:hAnsi="Verdana" w:cs="Tahoma"/>
          <w:color w:val="000000"/>
          <w:shd w:val="clear" w:color="auto" w:fill="FFFFFF"/>
        </w:rPr>
      </w:pPr>
    </w:p>
    <w:p w14:paraId="6870F480" w14:textId="77777777" w:rsidR="007B0C52" w:rsidRPr="00502604" w:rsidRDefault="007B0C52" w:rsidP="007B0C52">
      <w:pPr>
        <w:tabs>
          <w:tab w:val="left" w:pos="8711"/>
        </w:tabs>
        <w:jc w:val="both"/>
        <w:rPr>
          <w:rFonts w:ascii="Verdana" w:hAnsi="Verdana" w:cs="Tahoma"/>
          <w:b/>
        </w:rPr>
      </w:pPr>
      <w:r w:rsidRPr="00502604">
        <w:rPr>
          <w:rFonts w:ascii="Verdana" w:hAnsi="Verdana" w:cs="Tahoma"/>
          <w:b/>
        </w:rPr>
        <w:t>Criterios de Control, Aceptación y Rechazo</w:t>
      </w:r>
    </w:p>
    <w:p w14:paraId="5060CAFC" w14:textId="77777777" w:rsidR="007B0C52" w:rsidRPr="00502604" w:rsidRDefault="007B0C52" w:rsidP="007B0C52">
      <w:pPr>
        <w:tabs>
          <w:tab w:val="left" w:pos="560"/>
        </w:tabs>
        <w:jc w:val="both"/>
        <w:rPr>
          <w:rFonts w:ascii="Verdana" w:hAnsi="Verdana" w:cs="Tahoma"/>
        </w:rPr>
      </w:pPr>
      <w:r w:rsidRPr="00502604">
        <w:rPr>
          <w:rFonts w:ascii="Verdana" w:hAnsi="Verdana" w:cs="Tahoma"/>
        </w:rPr>
        <w:t>El Inspector de proyecto deberá verificar que la ejecución del ítem no presente ningún defecto de materiales, ejecución o dimensiones mediante algún método conveniente.</w:t>
      </w:r>
    </w:p>
    <w:p w14:paraId="2C580262" w14:textId="77777777" w:rsidR="007B0C52" w:rsidRPr="00502604" w:rsidRDefault="007B0C52" w:rsidP="007B0C52">
      <w:pPr>
        <w:tabs>
          <w:tab w:val="left" w:pos="560"/>
        </w:tabs>
        <w:jc w:val="both"/>
        <w:rPr>
          <w:rFonts w:ascii="Verdana" w:hAnsi="Verdana" w:cs="Tahoma"/>
        </w:rPr>
      </w:pPr>
      <w:r w:rsidRPr="00502604">
        <w:rPr>
          <w:rFonts w:ascii="Verdana" w:hAnsi="Verdana" w:cs="Tahoma"/>
        </w:rPr>
        <w:lastRenderedPageBreak/>
        <w:t>Para una buena ejecución del ítem se realizará pruebas hidráulicas y pruebas de aceptación del sistema.</w:t>
      </w:r>
    </w:p>
    <w:p w14:paraId="47604577" w14:textId="77777777" w:rsidR="007B0C52" w:rsidRPr="00502604" w:rsidRDefault="007B0C52" w:rsidP="007B0C52">
      <w:pPr>
        <w:widowControl w:val="0"/>
        <w:autoSpaceDE w:val="0"/>
        <w:autoSpaceDN w:val="0"/>
        <w:ind w:right="159"/>
        <w:jc w:val="both"/>
        <w:rPr>
          <w:rFonts w:ascii="Verdana" w:eastAsia="Arial" w:hAnsi="Verdana" w:cs="Arial"/>
        </w:rPr>
      </w:pPr>
      <w:r w:rsidRPr="00502604">
        <w:rPr>
          <w:rFonts w:ascii="Verdana" w:eastAsia="Arial" w:hAnsi="Verdana" w:cs="Arial"/>
        </w:rPr>
        <w:t>La</w:t>
      </w:r>
      <w:r w:rsidRPr="00502604">
        <w:rPr>
          <w:rFonts w:ascii="Verdana" w:eastAsia="Arial" w:hAnsi="Verdana" w:cs="Arial"/>
          <w:spacing w:val="-12"/>
        </w:rPr>
        <w:t xml:space="preserve"> </w:t>
      </w:r>
      <w:r w:rsidRPr="00502604">
        <w:rPr>
          <w:rFonts w:ascii="Verdana" w:eastAsia="Arial" w:hAnsi="Verdana" w:cs="Arial"/>
        </w:rPr>
        <w:t>prueba</w:t>
      </w:r>
      <w:r w:rsidRPr="00502604">
        <w:rPr>
          <w:rFonts w:ascii="Verdana" w:eastAsia="Arial" w:hAnsi="Verdana" w:cs="Arial"/>
          <w:spacing w:val="-10"/>
        </w:rPr>
        <w:t xml:space="preserve"> </w:t>
      </w:r>
      <w:r w:rsidRPr="00502604">
        <w:rPr>
          <w:rFonts w:ascii="Verdana" w:eastAsia="Arial" w:hAnsi="Verdana" w:cs="Arial"/>
        </w:rPr>
        <w:t>hidráulica</w:t>
      </w:r>
      <w:r w:rsidRPr="00502604">
        <w:rPr>
          <w:rFonts w:ascii="Verdana" w:eastAsia="Arial" w:hAnsi="Verdana" w:cs="Arial"/>
          <w:spacing w:val="-7"/>
        </w:rPr>
        <w:t xml:space="preserve"> </w:t>
      </w:r>
      <w:r w:rsidRPr="00502604">
        <w:rPr>
          <w:rFonts w:ascii="Verdana" w:eastAsia="Arial" w:hAnsi="Verdana" w:cs="Arial"/>
        </w:rPr>
        <w:t>se</w:t>
      </w:r>
      <w:r w:rsidRPr="00502604">
        <w:rPr>
          <w:rFonts w:ascii="Verdana" w:eastAsia="Arial" w:hAnsi="Verdana" w:cs="Arial"/>
          <w:spacing w:val="-11"/>
        </w:rPr>
        <w:t xml:space="preserve"> </w:t>
      </w:r>
      <w:r w:rsidRPr="00502604">
        <w:rPr>
          <w:rFonts w:ascii="Verdana" w:eastAsia="Arial" w:hAnsi="Verdana" w:cs="Arial"/>
        </w:rPr>
        <w:t>realizará</w:t>
      </w:r>
      <w:r w:rsidRPr="00502604">
        <w:rPr>
          <w:rFonts w:ascii="Verdana" w:eastAsia="Arial" w:hAnsi="Verdana" w:cs="Arial"/>
          <w:spacing w:val="-7"/>
        </w:rPr>
        <w:t xml:space="preserve"> </w:t>
      </w:r>
      <w:r w:rsidRPr="00502604">
        <w:rPr>
          <w:rFonts w:ascii="Verdana" w:eastAsia="Arial" w:hAnsi="Verdana" w:cs="Arial"/>
        </w:rPr>
        <w:t>con</w:t>
      </w:r>
      <w:r w:rsidRPr="00502604">
        <w:rPr>
          <w:rFonts w:ascii="Verdana" w:eastAsia="Arial" w:hAnsi="Verdana" w:cs="Arial"/>
          <w:spacing w:val="-9"/>
        </w:rPr>
        <w:t xml:space="preserve"> </w:t>
      </w:r>
      <w:r w:rsidRPr="00502604">
        <w:rPr>
          <w:rFonts w:ascii="Verdana" w:eastAsia="Arial" w:hAnsi="Verdana" w:cs="Arial"/>
        </w:rPr>
        <w:t>una</w:t>
      </w:r>
      <w:r w:rsidRPr="00502604">
        <w:rPr>
          <w:rFonts w:ascii="Verdana" w:eastAsia="Arial" w:hAnsi="Verdana" w:cs="Arial"/>
          <w:spacing w:val="-10"/>
        </w:rPr>
        <w:t xml:space="preserve"> </w:t>
      </w:r>
      <w:r w:rsidRPr="00502604">
        <w:rPr>
          <w:rFonts w:ascii="Verdana" w:eastAsia="Arial" w:hAnsi="Verdana" w:cs="Arial"/>
        </w:rPr>
        <w:t>presión</w:t>
      </w:r>
      <w:r w:rsidRPr="00502604">
        <w:rPr>
          <w:rFonts w:ascii="Verdana" w:eastAsia="Arial" w:hAnsi="Verdana" w:cs="Arial"/>
          <w:spacing w:val="-9"/>
        </w:rPr>
        <w:t xml:space="preserve"> </w:t>
      </w:r>
      <w:r w:rsidRPr="00502604">
        <w:rPr>
          <w:rFonts w:ascii="Verdana" w:eastAsia="Arial" w:hAnsi="Verdana" w:cs="Arial"/>
        </w:rPr>
        <w:t>1,5</w:t>
      </w:r>
      <w:r w:rsidRPr="00502604">
        <w:rPr>
          <w:rFonts w:ascii="Verdana" w:eastAsia="Arial" w:hAnsi="Verdana" w:cs="Arial"/>
          <w:spacing w:val="-9"/>
        </w:rPr>
        <w:t xml:space="preserve"> </w:t>
      </w:r>
      <w:r w:rsidRPr="00502604">
        <w:rPr>
          <w:rFonts w:ascii="Verdana" w:eastAsia="Arial" w:hAnsi="Verdana" w:cs="Arial"/>
        </w:rPr>
        <w:t>mayor</w:t>
      </w:r>
      <w:r w:rsidRPr="00502604">
        <w:rPr>
          <w:rFonts w:ascii="Verdana" w:eastAsia="Arial" w:hAnsi="Verdana" w:cs="Arial"/>
          <w:spacing w:val="-11"/>
        </w:rPr>
        <w:t xml:space="preserve"> </w:t>
      </w:r>
      <w:r w:rsidRPr="00502604">
        <w:rPr>
          <w:rFonts w:ascii="Verdana" w:eastAsia="Arial" w:hAnsi="Verdana" w:cs="Arial"/>
        </w:rPr>
        <w:t>a</w:t>
      </w:r>
      <w:r w:rsidRPr="00502604">
        <w:rPr>
          <w:rFonts w:ascii="Verdana" w:eastAsia="Arial" w:hAnsi="Verdana" w:cs="Arial"/>
          <w:spacing w:val="-8"/>
        </w:rPr>
        <w:t xml:space="preserve"> </w:t>
      </w:r>
      <w:r w:rsidRPr="00502604">
        <w:rPr>
          <w:rFonts w:ascii="Verdana" w:eastAsia="Arial" w:hAnsi="Verdana" w:cs="Arial"/>
        </w:rPr>
        <w:t>la</w:t>
      </w:r>
      <w:r w:rsidRPr="00502604">
        <w:rPr>
          <w:rFonts w:ascii="Verdana" w:eastAsia="Arial" w:hAnsi="Verdana" w:cs="Arial"/>
          <w:spacing w:val="-10"/>
        </w:rPr>
        <w:t xml:space="preserve"> </w:t>
      </w:r>
      <w:r w:rsidRPr="00502604">
        <w:rPr>
          <w:rFonts w:ascii="Verdana" w:eastAsia="Arial" w:hAnsi="Verdana" w:cs="Arial"/>
        </w:rPr>
        <w:t>presión</w:t>
      </w:r>
      <w:r w:rsidRPr="00502604">
        <w:rPr>
          <w:rFonts w:ascii="Verdana" w:eastAsia="Arial" w:hAnsi="Verdana" w:cs="Arial"/>
          <w:spacing w:val="-5"/>
        </w:rPr>
        <w:t xml:space="preserve"> </w:t>
      </w:r>
      <w:r w:rsidRPr="00502604">
        <w:rPr>
          <w:rFonts w:ascii="Verdana" w:eastAsia="Arial" w:hAnsi="Verdana" w:cs="Arial"/>
        </w:rPr>
        <w:t>estática</w:t>
      </w:r>
      <w:r w:rsidRPr="00502604">
        <w:rPr>
          <w:rFonts w:ascii="Verdana" w:eastAsia="Arial" w:hAnsi="Verdana" w:cs="Arial"/>
          <w:spacing w:val="-10"/>
        </w:rPr>
        <w:t xml:space="preserve"> </w:t>
      </w:r>
      <w:r w:rsidRPr="00502604">
        <w:rPr>
          <w:rFonts w:ascii="Verdana" w:eastAsia="Arial" w:hAnsi="Verdana" w:cs="Arial"/>
        </w:rPr>
        <w:t>del</w:t>
      </w:r>
      <w:r w:rsidRPr="00502604">
        <w:rPr>
          <w:rFonts w:ascii="Verdana" w:eastAsia="Arial" w:hAnsi="Verdana" w:cs="Arial"/>
          <w:spacing w:val="-7"/>
        </w:rPr>
        <w:t xml:space="preserve"> </w:t>
      </w:r>
      <w:r w:rsidRPr="00502604">
        <w:rPr>
          <w:rFonts w:ascii="Verdana" w:eastAsia="Arial" w:hAnsi="Verdana" w:cs="Arial"/>
        </w:rPr>
        <w:t>servicio</w:t>
      </w:r>
      <w:r w:rsidRPr="00502604">
        <w:rPr>
          <w:rFonts w:ascii="Verdana" w:eastAsia="Arial" w:hAnsi="Verdana" w:cs="Arial"/>
          <w:spacing w:val="-11"/>
        </w:rPr>
        <w:t xml:space="preserve"> </w:t>
      </w:r>
      <w:r w:rsidRPr="00502604">
        <w:rPr>
          <w:rFonts w:ascii="Verdana" w:eastAsia="Arial" w:hAnsi="Verdana" w:cs="Arial"/>
        </w:rPr>
        <w:t>del sistema,</w:t>
      </w:r>
      <w:r w:rsidRPr="00502604">
        <w:rPr>
          <w:rFonts w:ascii="Verdana" w:eastAsia="Arial" w:hAnsi="Verdana" w:cs="Arial"/>
          <w:spacing w:val="-10"/>
        </w:rPr>
        <w:t xml:space="preserve"> </w:t>
      </w:r>
      <w:r w:rsidRPr="00502604">
        <w:rPr>
          <w:rFonts w:ascii="Verdana" w:eastAsia="Arial" w:hAnsi="Verdana" w:cs="Arial"/>
        </w:rPr>
        <w:t>se</w:t>
      </w:r>
      <w:r w:rsidRPr="00502604">
        <w:rPr>
          <w:rFonts w:ascii="Verdana" w:eastAsia="Arial" w:hAnsi="Verdana" w:cs="Arial"/>
          <w:spacing w:val="-9"/>
        </w:rPr>
        <w:t xml:space="preserve"> </w:t>
      </w:r>
      <w:r w:rsidRPr="00502604">
        <w:rPr>
          <w:rFonts w:ascii="Verdana" w:eastAsia="Arial" w:hAnsi="Verdana" w:cs="Arial"/>
        </w:rPr>
        <w:t>bloqueará</w:t>
      </w:r>
      <w:r w:rsidRPr="00502604">
        <w:rPr>
          <w:rFonts w:ascii="Verdana" w:eastAsia="Arial" w:hAnsi="Verdana" w:cs="Arial"/>
          <w:spacing w:val="-5"/>
        </w:rPr>
        <w:t xml:space="preserve"> </w:t>
      </w:r>
      <w:r w:rsidRPr="00502604">
        <w:rPr>
          <w:rFonts w:ascii="Verdana" w:eastAsia="Arial" w:hAnsi="Verdana" w:cs="Arial"/>
        </w:rPr>
        <w:t>el</w:t>
      </w:r>
      <w:r w:rsidRPr="00502604">
        <w:rPr>
          <w:rFonts w:ascii="Verdana" w:eastAsia="Arial" w:hAnsi="Verdana" w:cs="Arial"/>
          <w:spacing w:val="-8"/>
        </w:rPr>
        <w:t xml:space="preserve"> </w:t>
      </w:r>
      <w:r w:rsidRPr="00502604">
        <w:rPr>
          <w:rFonts w:ascii="Verdana" w:eastAsia="Arial" w:hAnsi="Verdana" w:cs="Arial"/>
        </w:rPr>
        <w:t>circuito</w:t>
      </w:r>
      <w:r w:rsidRPr="00502604">
        <w:rPr>
          <w:rFonts w:ascii="Verdana" w:eastAsia="Arial" w:hAnsi="Verdana" w:cs="Arial"/>
          <w:spacing w:val="-10"/>
        </w:rPr>
        <w:t xml:space="preserve"> </w:t>
      </w:r>
      <w:r w:rsidRPr="00502604">
        <w:rPr>
          <w:rFonts w:ascii="Verdana" w:eastAsia="Arial" w:hAnsi="Verdana" w:cs="Arial"/>
        </w:rPr>
        <w:t>o</w:t>
      </w:r>
      <w:r w:rsidRPr="00502604">
        <w:rPr>
          <w:rFonts w:ascii="Verdana" w:eastAsia="Arial" w:hAnsi="Verdana" w:cs="Arial"/>
          <w:spacing w:val="-11"/>
        </w:rPr>
        <w:t xml:space="preserve"> </w:t>
      </w:r>
      <w:r w:rsidRPr="00502604">
        <w:rPr>
          <w:rFonts w:ascii="Verdana" w:eastAsia="Arial" w:hAnsi="Verdana" w:cs="Arial"/>
        </w:rPr>
        <w:t>tramo</w:t>
      </w:r>
      <w:r w:rsidRPr="00502604">
        <w:rPr>
          <w:rFonts w:ascii="Verdana" w:eastAsia="Arial" w:hAnsi="Verdana" w:cs="Arial"/>
          <w:spacing w:val="-9"/>
        </w:rPr>
        <w:t xml:space="preserve"> </w:t>
      </w:r>
      <w:r w:rsidRPr="00502604">
        <w:rPr>
          <w:rFonts w:ascii="Verdana" w:eastAsia="Arial" w:hAnsi="Verdana" w:cs="Arial"/>
        </w:rPr>
        <w:t>a</w:t>
      </w:r>
      <w:r w:rsidRPr="00502604">
        <w:rPr>
          <w:rFonts w:ascii="Verdana" w:eastAsia="Arial" w:hAnsi="Verdana" w:cs="Arial"/>
          <w:spacing w:val="-8"/>
        </w:rPr>
        <w:t xml:space="preserve"> </w:t>
      </w:r>
      <w:r w:rsidRPr="00502604">
        <w:rPr>
          <w:rFonts w:ascii="Verdana" w:eastAsia="Arial" w:hAnsi="Verdana" w:cs="Arial"/>
        </w:rPr>
        <w:t>probar</w:t>
      </w:r>
      <w:r w:rsidRPr="00502604">
        <w:rPr>
          <w:rFonts w:ascii="Verdana" w:eastAsia="Arial" w:hAnsi="Verdana" w:cs="Arial"/>
          <w:spacing w:val="-12"/>
        </w:rPr>
        <w:t xml:space="preserve"> </w:t>
      </w:r>
      <w:r w:rsidRPr="00502604">
        <w:rPr>
          <w:rFonts w:ascii="Verdana" w:eastAsia="Arial" w:hAnsi="Verdana" w:cs="Arial"/>
        </w:rPr>
        <w:t>mediante</w:t>
      </w:r>
      <w:r w:rsidRPr="00502604">
        <w:rPr>
          <w:rFonts w:ascii="Verdana" w:eastAsia="Arial" w:hAnsi="Verdana" w:cs="Arial"/>
          <w:spacing w:val="-11"/>
        </w:rPr>
        <w:t xml:space="preserve"> </w:t>
      </w:r>
      <w:r w:rsidRPr="00502604">
        <w:rPr>
          <w:rFonts w:ascii="Verdana" w:eastAsia="Arial" w:hAnsi="Verdana" w:cs="Arial"/>
        </w:rPr>
        <w:t>tapones</w:t>
      </w:r>
      <w:r w:rsidRPr="00502604">
        <w:rPr>
          <w:rFonts w:ascii="Verdana" w:eastAsia="Arial" w:hAnsi="Verdana" w:cs="Arial"/>
          <w:spacing w:val="-8"/>
        </w:rPr>
        <w:t xml:space="preserve"> </w:t>
      </w:r>
      <w:r w:rsidRPr="00502604">
        <w:rPr>
          <w:rFonts w:ascii="Verdana" w:eastAsia="Arial" w:hAnsi="Verdana" w:cs="Arial"/>
        </w:rPr>
        <w:t>o</w:t>
      </w:r>
      <w:r w:rsidRPr="00502604">
        <w:rPr>
          <w:rFonts w:ascii="Verdana" w:eastAsia="Arial" w:hAnsi="Verdana" w:cs="Arial"/>
          <w:spacing w:val="-9"/>
        </w:rPr>
        <w:t xml:space="preserve"> </w:t>
      </w:r>
      <w:r w:rsidRPr="00502604">
        <w:rPr>
          <w:rFonts w:ascii="Verdana" w:eastAsia="Arial" w:hAnsi="Verdana" w:cs="Arial"/>
        </w:rPr>
        <w:t>cerrando</w:t>
      </w:r>
      <w:r w:rsidRPr="00502604">
        <w:rPr>
          <w:rFonts w:ascii="Verdana" w:eastAsia="Arial" w:hAnsi="Verdana" w:cs="Arial"/>
          <w:spacing w:val="-8"/>
        </w:rPr>
        <w:t xml:space="preserve"> </w:t>
      </w:r>
      <w:r w:rsidRPr="00502604">
        <w:rPr>
          <w:rFonts w:ascii="Verdana" w:eastAsia="Arial" w:hAnsi="Verdana" w:cs="Arial"/>
        </w:rPr>
        <w:t>completamente las válvulas</w:t>
      </w:r>
      <w:r w:rsidRPr="00502604">
        <w:rPr>
          <w:rFonts w:ascii="Verdana" w:eastAsia="Arial" w:hAnsi="Verdana" w:cs="Arial"/>
          <w:spacing w:val="-6"/>
        </w:rPr>
        <w:t xml:space="preserve"> </w:t>
      </w:r>
      <w:r w:rsidRPr="00502604">
        <w:rPr>
          <w:rFonts w:ascii="Verdana" w:eastAsia="Arial" w:hAnsi="Verdana" w:cs="Arial"/>
        </w:rPr>
        <w:t>necesarias.</w:t>
      </w:r>
    </w:p>
    <w:p w14:paraId="5355B43B" w14:textId="77777777" w:rsidR="007B0C52" w:rsidRPr="00502604" w:rsidRDefault="007B0C52" w:rsidP="007B0C52">
      <w:pPr>
        <w:widowControl w:val="0"/>
        <w:autoSpaceDE w:val="0"/>
        <w:autoSpaceDN w:val="0"/>
        <w:spacing w:before="10"/>
        <w:rPr>
          <w:rFonts w:ascii="Verdana" w:eastAsia="Arial" w:hAnsi="Verdana" w:cs="Arial"/>
        </w:rPr>
      </w:pPr>
    </w:p>
    <w:p w14:paraId="19F018A6" w14:textId="77777777" w:rsidR="007B0C52" w:rsidRPr="00502604" w:rsidRDefault="007B0C52" w:rsidP="007B0C52">
      <w:pPr>
        <w:widowControl w:val="0"/>
        <w:autoSpaceDE w:val="0"/>
        <w:autoSpaceDN w:val="0"/>
        <w:outlineLvl w:val="0"/>
        <w:rPr>
          <w:rFonts w:ascii="Verdana" w:eastAsia="Arial" w:hAnsi="Verdana" w:cs="Arial"/>
          <w:b/>
          <w:bCs/>
        </w:rPr>
      </w:pPr>
      <w:r w:rsidRPr="00502604">
        <w:rPr>
          <w:rFonts w:ascii="Verdana" w:eastAsia="Arial" w:hAnsi="Verdana" w:cs="Arial"/>
          <w:b/>
          <w:bCs/>
        </w:rPr>
        <w:t>MEDICIÓN. –</w:t>
      </w:r>
    </w:p>
    <w:p w14:paraId="2AEE4A49" w14:textId="77777777" w:rsidR="007B0C52" w:rsidRPr="00502604" w:rsidRDefault="007B0C52" w:rsidP="007B0C52">
      <w:pPr>
        <w:widowControl w:val="0"/>
        <w:autoSpaceDE w:val="0"/>
        <w:autoSpaceDN w:val="0"/>
        <w:spacing w:before="1"/>
        <w:rPr>
          <w:rFonts w:ascii="Verdana" w:eastAsia="Arial" w:hAnsi="Verdana" w:cs="Arial"/>
          <w:b/>
        </w:rPr>
      </w:pPr>
    </w:p>
    <w:p w14:paraId="12A48BEB" w14:textId="77777777" w:rsidR="007B0C52" w:rsidRPr="00502604" w:rsidRDefault="007B0C52" w:rsidP="007B0C52">
      <w:pPr>
        <w:widowControl w:val="0"/>
        <w:autoSpaceDE w:val="0"/>
        <w:autoSpaceDN w:val="0"/>
        <w:ind w:right="159"/>
        <w:jc w:val="both"/>
        <w:rPr>
          <w:rFonts w:ascii="Verdana" w:eastAsia="Arial" w:hAnsi="Verdana" w:cs="Arial"/>
        </w:rPr>
      </w:pPr>
      <w:r w:rsidRPr="00502604">
        <w:rPr>
          <w:rFonts w:ascii="Verdana" w:eastAsia="Arial" w:hAnsi="Verdana" w:cs="Arial"/>
        </w:rPr>
        <w:t xml:space="preserve">La instalación de agua potable se medirá en forma </w:t>
      </w:r>
      <w:r w:rsidRPr="00502604">
        <w:rPr>
          <w:rFonts w:ascii="Verdana" w:eastAsia="Arial" w:hAnsi="Verdana" w:cs="Arial"/>
          <w:b/>
        </w:rPr>
        <w:t xml:space="preserve">global </w:t>
      </w:r>
      <w:r w:rsidRPr="00502604">
        <w:rPr>
          <w:rFonts w:ascii="Verdana" w:eastAsia="Arial" w:hAnsi="Verdana" w:cs="Arial"/>
        </w:rPr>
        <w:t>de acuerdo a lo efectivamente ejecutado para el buen funcionamiento, de acuerdo a planos autorizados y aprobados por el Inspector de proyecto.</w:t>
      </w:r>
    </w:p>
    <w:p w14:paraId="4D986F17" w14:textId="77777777" w:rsidR="007B0C52" w:rsidRPr="00502604" w:rsidRDefault="007B0C52" w:rsidP="007B0C52">
      <w:pPr>
        <w:widowControl w:val="0"/>
        <w:autoSpaceDE w:val="0"/>
        <w:autoSpaceDN w:val="0"/>
        <w:outlineLvl w:val="0"/>
        <w:rPr>
          <w:rFonts w:ascii="Verdana" w:eastAsia="Arial" w:hAnsi="Verdana" w:cs="Arial"/>
          <w:b/>
          <w:bCs/>
        </w:rPr>
      </w:pPr>
    </w:p>
    <w:p w14:paraId="6BEAB273" w14:textId="77777777" w:rsidR="007B0C52" w:rsidRPr="00502604" w:rsidRDefault="007B0C52" w:rsidP="007B0C52">
      <w:pPr>
        <w:widowControl w:val="0"/>
        <w:autoSpaceDE w:val="0"/>
        <w:autoSpaceDN w:val="0"/>
        <w:outlineLvl w:val="0"/>
        <w:rPr>
          <w:rFonts w:ascii="Verdana" w:eastAsia="Arial" w:hAnsi="Verdana" w:cs="Arial"/>
          <w:b/>
          <w:bCs/>
        </w:rPr>
      </w:pPr>
      <w:r w:rsidRPr="00502604">
        <w:rPr>
          <w:rFonts w:ascii="Verdana" w:eastAsia="Arial" w:hAnsi="Verdana" w:cs="Arial"/>
          <w:b/>
          <w:bCs/>
        </w:rPr>
        <w:t>APORTE PROPIO. –</w:t>
      </w:r>
    </w:p>
    <w:p w14:paraId="25CCD19A" w14:textId="77777777" w:rsidR="007B0C52" w:rsidRPr="00502604" w:rsidRDefault="007B0C52" w:rsidP="007B0C52">
      <w:pPr>
        <w:widowControl w:val="0"/>
        <w:autoSpaceDE w:val="0"/>
        <w:autoSpaceDN w:val="0"/>
        <w:spacing w:before="1"/>
        <w:rPr>
          <w:rFonts w:ascii="Verdana" w:eastAsia="Arial" w:hAnsi="Verdana" w:cs="Arial"/>
          <w:b/>
        </w:rPr>
      </w:pPr>
    </w:p>
    <w:p w14:paraId="3D91C31C" w14:textId="77777777" w:rsidR="007B0C52" w:rsidRPr="00502604" w:rsidRDefault="007B0C52" w:rsidP="007B0C52">
      <w:pPr>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de precios unitarios</w:t>
      </w:r>
      <w:r w:rsidRPr="00502604">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F6CB90" w14:textId="77777777" w:rsidR="007B0C52" w:rsidRPr="00502604" w:rsidRDefault="007B0C52" w:rsidP="007B0C52">
      <w:pPr>
        <w:jc w:val="both"/>
        <w:rPr>
          <w:rFonts w:ascii="Verdana" w:hAnsi="Verdana" w:cs="Tahoma"/>
          <w:color w:val="000000"/>
        </w:rPr>
      </w:pPr>
    </w:p>
    <w:p w14:paraId="65EC043D"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2A6B8974" w14:textId="77777777" w:rsidR="007B0C52" w:rsidRPr="00502604" w:rsidRDefault="007B0C52" w:rsidP="007B0C52">
      <w:pPr>
        <w:widowControl w:val="0"/>
        <w:autoSpaceDE w:val="0"/>
        <w:autoSpaceDN w:val="0"/>
        <w:spacing w:before="1"/>
        <w:jc w:val="both"/>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68212080" w14:textId="77777777" w:rsidTr="00AC5858">
        <w:tc>
          <w:tcPr>
            <w:tcW w:w="584" w:type="dxa"/>
            <w:shd w:val="clear" w:color="auto" w:fill="1F3864" w:themeFill="accent5" w:themeFillShade="80"/>
          </w:tcPr>
          <w:p w14:paraId="7A84F331"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597286A6"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19A48538"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579772EF"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73D2399A" w14:textId="77777777" w:rsidTr="00AC5858">
        <w:tc>
          <w:tcPr>
            <w:tcW w:w="584" w:type="dxa"/>
            <w:shd w:val="clear" w:color="auto" w:fill="BDD6EE" w:themeFill="accent1" w:themeFillTint="66"/>
          </w:tcPr>
          <w:p w14:paraId="59E8BAFF" w14:textId="77777777" w:rsidR="007B0C52" w:rsidRPr="00502604" w:rsidRDefault="007B0C52" w:rsidP="00AC5858">
            <w:pPr>
              <w:jc w:val="center"/>
              <w:rPr>
                <w:rFonts w:ascii="Verdana" w:hAnsi="Verdana"/>
                <w:b/>
              </w:rPr>
            </w:pPr>
            <w:r w:rsidRPr="00502604">
              <w:rPr>
                <w:rFonts w:ascii="Verdana" w:hAnsi="Verdana"/>
                <w:b/>
              </w:rPr>
              <w:t>41</w:t>
            </w:r>
          </w:p>
        </w:tc>
        <w:tc>
          <w:tcPr>
            <w:tcW w:w="2385" w:type="dxa"/>
            <w:shd w:val="clear" w:color="auto" w:fill="BDD6EE" w:themeFill="accent1" w:themeFillTint="66"/>
          </w:tcPr>
          <w:p w14:paraId="505AA313" w14:textId="77777777" w:rsidR="007B0C52" w:rsidRPr="00502604" w:rsidRDefault="007B0C52" w:rsidP="00AC5858">
            <w:pPr>
              <w:jc w:val="center"/>
              <w:rPr>
                <w:rFonts w:ascii="Verdana" w:hAnsi="Verdana"/>
                <w:b/>
              </w:rPr>
            </w:pPr>
            <w:r w:rsidRPr="00502604">
              <w:rPr>
                <w:rFonts w:ascii="Verdana" w:hAnsi="Verdana" w:cs="Tahoma"/>
                <w:b/>
                <w:color w:val="000000" w:themeColor="text1"/>
                <w:lang w:eastAsia="es-ES"/>
              </w:rPr>
              <w:t>VAC-IE-DUC-1</w:t>
            </w:r>
          </w:p>
        </w:tc>
        <w:tc>
          <w:tcPr>
            <w:tcW w:w="1145" w:type="dxa"/>
            <w:shd w:val="clear" w:color="auto" w:fill="BDD6EE" w:themeFill="accent1" w:themeFillTint="66"/>
          </w:tcPr>
          <w:p w14:paraId="402EF2F5" w14:textId="77777777" w:rsidR="007B0C52" w:rsidRPr="00502604" w:rsidRDefault="007B0C52" w:rsidP="00AC5858">
            <w:pPr>
              <w:jc w:val="center"/>
              <w:rPr>
                <w:rFonts w:ascii="Verdana" w:hAnsi="Verdana"/>
                <w:b/>
              </w:rPr>
            </w:pPr>
            <w:r w:rsidRPr="00502604">
              <w:rPr>
                <w:rFonts w:ascii="Verdana" w:hAnsi="Verdana" w:cs="Tahoma"/>
                <w:b/>
                <w:color w:val="000000" w:themeColor="text1"/>
                <w:lang w:eastAsia="es-ES"/>
              </w:rPr>
              <w:t>PZA</w:t>
            </w:r>
          </w:p>
        </w:tc>
        <w:tc>
          <w:tcPr>
            <w:tcW w:w="5520" w:type="dxa"/>
            <w:shd w:val="clear" w:color="auto" w:fill="BDD6EE" w:themeFill="accent1" w:themeFillTint="66"/>
          </w:tcPr>
          <w:p w14:paraId="642B7FC9" w14:textId="77777777" w:rsidR="007B0C52" w:rsidRPr="00502604" w:rsidRDefault="007B0C52" w:rsidP="00AC5858">
            <w:pPr>
              <w:spacing w:line="276" w:lineRule="auto"/>
              <w:jc w:val="center"/>
              <w:rPr>
                <w:rFonts w:ascii="Verdana" w:hAnsi="Verdana"/>
                <w:b/>
              </w:rPr>
            </w:pPr>
            <w:r w:rsidRPr="00502604">
              <w:rPr>
                <w:rFonts w:ascii="Verdana" w:hAnsi="Verdana" w:cs="Tahoma"/>
                <w:b/>
                <w:bCs/>
              </w:rPr>
              <w:t>PROVISIÓN Y COLOCADO DE DUCHA ELÉCTRICA</w:t>
            </w:r>
          </w:p>
        </w:tc>
      </w:tr>
    </w:tbl>
    <w:p w14:paraId="62F8C540" w14:textId="77777777" w:rsidR="007B0C52" w:rsidRPr="00502604" w:rsidRDefault="007B0C52" w:rsidP="007B0C52">
      <w:pPr>
        <w:tabs>
          <w:tab w:val="left" w:pos="560"/>
        </w:tabs>
        <w:jc w:val="both"/>
        <w:rPr>
          <w:rFonts w:ascii="Verdana" w:hAnsi="Verdana" w:cs="Tahoma"/>
        </w:rPr>
      </w:pPr>
    </w:p>
    <w:p w14:paraId="7CB40F46"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b/>
          <w:color w:val="000000"/>
        </w:rPr>
        <w:t>DESCRIPCIÓN. –</w:t>
      </w:r>
    </w:p>
    <w:p w14:paraId="22BAE745" w14:textId="77777777" w:rsidR="007B0C52" w:rsidRPr="00502604" w:rsidRDefault="007B0C52" w:rsidP="007B0C52">
      <w:pPr>
        <w:tabs>
          <w:tab w:val="left" w:pos="560"/>
        </w:tabs>
        <w:jc w:val="both"/>
        <w:rPr>
          <w:rFonts w:ascii="Verdana" w:hAnsi="Verdana" w:cs="Tahoma"/>
          <w:color w:val="000000"/>
        </w:rPr>
      </w:pPr>
    </w:p>
    <w:p w14:paraId="7746F8D6"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 xml:space="preserve">Este ítem se refiere a la </w:t>
      </w:r>
      <w:r w:rsidRPr="00502604">
        <w:rPr>
          <w:rFonts w:ascii="Verdana" w:hAnsi="Verdana" w:cs="Tahoma"/>
          <w:bCs/>
          <w:color w:val="000000"/>
        </w:rPr>
        <w:t>provisión y colocado de ducha eléctrica</w:t>
      </w:r>
      <w:r w:rsidRPr="00502604">
        <w:rPr>
          <w:rFonts w:ascii="Verdana" w:hAnsi="Verdana" w:cs="Tahoma"/>
          <w:color w:val="000000"/>
        </w:rPr>
        <w:t>, con todos sus accesorios, de acuerdo a lo establecido en los planos constructivos y/o instrucciones del Inspector de proyecto.</w:t>
      </w:r>
    </w:p>
    <w:p w14:paraId="78C52179" w14:textId="77777777" w:rsidR="007B0C52" w:rsidRPr="00502604" w:rsidRDefault="007B0C52" w:rsidP="007B0C52">
      <w:pPr>
        <w:tabs>
          <w:tab w:val="left" w:pos="560"/>
        </w:tabs>
        <w:jc w:val="both"/>
        <w:rPr>
          <w:rFonts w:ascii="Verdana" w:hAnsi="Verdana" w:cs="Tahoma"/>
          <w:color w:val="000000"/>
        </w:rPr>
      </w:pPr>
    </w:p>
    <w:p w14:paraId="3DA2295A"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b/>
          <w:color w:val="000000"/>
        </w:rPr>
        <w:t>MATERIALES, HERRAMIENTAS Y EQUIPO. -</w:t>
      </w:r>
    </w:p>
    <w:p w14:paraId="1119280E" w14:textId="77777777" w:rsidR="007B0C52" w:rsidRPr="00502604" w:rsidRDefault="007B0C52" w:rsidP="007B0C52">
      <w:pPr>
        <w:tabs>
          <w:tab w:val="left" w:pos="8711"/>
        </w:tabs>
        <w:jc w:val="both"/>
        <w:rPr>
          <w:rFonts w:ascii="Verdana" w:hAnsi="Verdana" w:cs="Tahoma"/>
        </w:rPr>
      </w:pPr>
      <w:r w:rsidRPr="00502604">
        <w:rPr>
          <w:rFonts w:ascii="Verdana" w:hAnsi="Verdana"/>
          <w:color w:val="333333"/>
          <w:lang w:eastAsia="es-ES"/>
        </w:rPr>
        <w:br/>
      </w: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D226A12" w14:textId="77777777" w:rsidR="007B0C52" w:rsidRPr="00502604" w:rsidRDefault="007B0C52" w:rsidP="007B0C52">
      <w:pPr>
        <w:jc w:val="both"/>
        <w:rPr>
          <w:rFonts w:ascii="Verdana" w:hAnsi="Verdana" w:cs="Tahoma"/>
          <w:color w:val="000000"/>
        </w:rPr>
      </w:pPr>
    </w:p>
    <w:p w14:paraId="7C4BE4DD" w14:textId="77777777" w:rsidR="007B0C52" w:rsidRPr="00502604" w:rsidRDefault="007B0C52" w:rsidP="007B0C52">
      <w:pPr>
        <w:tabs>
          <w:tab w:val="left" w:pos="560"/>
        </w:tabs>
        <w:spacing w:line="360" w:lineRule="auto"/>
        <w:jc w:val="both"/>
        <w:rPr>
          <w:rFonts w:ascii="Verdana" w:hAnsi="Verdana" w:cs="Tahoma"/>
          <w:b/>
          <w:color w:val="000000"/>
        </w:rPr>
      </w:pPr>
      <w:r w:rsidRPr="00502604">
        <w:rPr>
          <w:rFonts w:ascii="Verdana" w:hAnsi="Verdana" w:cs="Tahoma"/>
          <w:b/>
          <w:color w:val="000000"/>
        </w:rPr>
        <w:t>FORMA DE EJECUCIÓN. -</w:t>
      </w:r>
    </w:p>
    <w:p w14:paraId="0697F88F"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La ducha deberá ser instalada a una altura de aproximadamente 2.10 m. sobre el nivel del piso o lo indicado en los planos de detalle.</w:t>
      </w:r>
    </w:p>
    <w:p w14:paraId="0F274C9C" w14:textId="77777777" w:rsidR="007B0C52" w:rsidRPr="00502604" w:rsidRDefault="007B0C52" w:rsidP="007B0C52">
      <w:pPr>
        <w:tabs>
          <w:tab w:val="left" w:pos="560"/>
        </w:tabs>
        <w:jc w:val="both"/>
        <w:rPr>
          <w:rFonts w:ascii="Verdana" w:hAnsi="Verdana" w:cs="Tahoma"/>
          <w:color w:val="000000"/>
        </w:rPr>
      </w:pPr>
    </w:p>
    <w:p w14:paraId="71B2BB29"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0C30077" w14:textId="77777777" w:rsidR="007B0C52" w:rsidRPr="00502604" w:rsidRDefault="007B0C52" w:rsidP="007B0C52">
      <w:pPr>
        <w:tabs>
          <w:tab w:val="left" w:pos="8711"/>
        </w:tabs>
        <w:jc w:val="both"/>
        <w:rPr>
          <w:rFonts w:ascii="Verdana" w:hAnsi="Verdana" w:cs="Tahoma"/>
          <w:b/>
        </w:rPr>
      </w:pPr>
    </w:p>
    <w:p w14:paraId="03F5B6B7" w14:textId="77777777" w:rsidR="007B0C52" w:rsidRPr="00502604" w:rsidRDefault="007B0C52" w:rsidP="007B0C52">
      <w:pPr>
        <w:tabs>
          <w:tab w:val="left" w:pos="8711"/>
        </w:tabs>
        <w:jc w:val="both"/>
        <w:rPr>
          <w:rFonts w:ascii="Verdana" w:hAnsi="Verdana" w:cs="Tahoma"/>
          <w:b/>
        </w:rPr>
      </w:pPr>
      <w:r w:rsidRPr="00502604">
        <w:rPr>
          <w:rFonts w:ascii="Verdana" w:hAnsi="Verdana" w:cs="Tahoma"/>
          <w:b/>
        </w:rPr>
        <w:t>Criterios de Control, Aceptación y Rechazo</w:t>
      </w:r>
    </w:p>
    <w:p w14:paraId="046F4A19" w14:textId="77777777" w:rsidR="007B0C52" w:rsidRPr="00502604" w:rsidRDefault="007B0C52" w:rsidP="007B0C52">
      <w:pPr>
        <w:tabs>
          <w:tab w:val="left" w:pos="560"/>
        </w:tabs>
        <w:jc w:val="both"/>
        <w:rPr>
          <w:rFonts w:ascii="Verdana" w:hAnsi="Verdana" w:cs="Tahoma"/>
        </w:rPr>
      </w:pPr>
      <w:r w:rsidRPr="00502604">
        <w:rPr>
          <w:rFonts w:ascii="Verdana" w:hAnsi="Verdana" w:cs="Tahoma"/>
        </w:rPr>
        <w:lastRenderedPageBreak/>
        <w:t>El Inspector de proyecto deberá verificar que la ejecución del ítem no presenta ningún defecto de materiales, ejecución, conexión, fuga, dimensiones o mal apoyado mediante testeo, inspección visual u otro método conveniente.</w:t>
      </w:r>
    </w:p>
    <w:p w14:paraId="3C7A5CBA" w14:textId="77777777" w:rsidR="007B0C52" w:rsidRPr="00502604" w:rsidRDefault="007B0C52" w:rsidP="007B0C52">
      <w:pPr>
        <w:tabs>
          <w:tab w:val="left" w:pos="560"/>
        </w:tabs>
        <w:spacing w:line="276" w:lineRule="auto"/>
        <w:jc w:val="both"/>
        <w:rPr>
          <w:rFonts w:ascii="Verdana" w:hAnsi="Verdana" w:cs="Tahoma"/>
          <w:b/>
          <w:color w:val="000000"/>
        </w:rPr>
      </w:pPr>
    </w:p>
    <w:p w14:paraId="3D441586" w14:textId="77777777" w:rsidR="007B0C52" w:rsidRPr="00502604" w:rsidRDefault="007B0C52" w:rsidP="007B0C52">
      <w:pPr>
        <w:tabs>
          <w:tab w:val="left" w:pos="560"/>
        </w:tabs>
        <w:spacing w:line="276" w:lineRule="auto"/>
        <w:jc w:val="both"/>
        <w:rPr>
          <w:rFonts w:ascii="Verdana" w:hAnsi="Verdana" w:cs="Tahoma"/>
          <w:b/>
          <w:color w:val="000000"/>
        </w:rPr>
      </w:pPr>
      <w:r w:rsidRPr="00502604">
        <w:rPr>
          <w:rFonts w:ascii="Verdana" w:hAnsi="Verdana" w:cs="Tahoma"/>
          <w:b/>
          <w:color w:val="000000"/>
        </w:rPr>
        <w:t>MEDICIÓN. –</w:t>
      </w:r>
    </w:p>
    <w:p w14:paraId="77FA9A3B" w14:textId="77777777" w:rsidR="007B0C52" w:rsidRPr="00502604" w:rsidRDefault="007B0C52" w:rsidP="007B0C52">
      <w:pPr>
        <w:tabs>
          <w:tab w:val="left" w:pos="560"/>
        </w:tabs>
        <w:spacing w:line="276" w:lineRule="auto"/>
        <w:jc w:val="both"/>
        <w:rPr>
          <w:rFonts w:ascii="Verdana" w:hAnsi="Verdana" w:cs="Tahoma"/>
          <w:color w:val="000000"/>
        </w:rPr>
      </w:pPr>
    </w:p>
    <w:p w14:paraId="63FBC07E"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 xml:space="preserve">La </w:t>
      </w:r>
      <w:r w:rsidRPr="00502604">
        <w:rPr>
          <w:rFonts w:ascii="Verdana" w:hAnsi="Verdana" w:cs="Tahoma"/>
          <w:bCs/>
          <w:color w:val="000000"/>
        </w:rPr>
        <w:t>provisión y colocado de ducha eléctrica</w:t>
      </w:r>
      <w:r w:rsidRPr="00502604">
        <w:rPr>
          <w:rFonts w:ascii="Verdana" w:hAnsi="Verdana" w:cs="Tahoma"/>
          <w:color w:val="000000"/>
        </w:rPr>
        <w:t xml:space="preserve"> se medirá por </w:t>
      </w:r>
      <w:r w:rsidRPr="00502604">
        <w:rPr>
          <w:rFonts w:ascii="Verdana" w:hAnsi="Verdana" w:cs="Tahoma"/>
          <w:b/>
          <w:bCs/>
          <w:color w:val="000000"/>
        </w:rPr>
        <w:t>Pieza,</w:t>
      </w:r>
      <w:r w:rsidRPr="00502604">
        <w:rPr>
          <w:rFonts w:ascii="Verdana" w:hAnsi="Verdana" w:cs="Tahoma"/>
          <w:color w:val="000000"/>
        </w:rPr>
        <w:t xml:space="preserve"> colocado y terminado en el sitio de acuerdo a planos y/o instrucciones del Inspector de proyecto.</w:t>
      </w:r>
    </w:p>
    <w:p w14:paraId="4C1493BD" w14:textId="77777777" w:rsidR="007B0C52" w:rsidRPr="00502604" w:rsidRDefault="007B0C52" w:rsidP="007B0C52">
      <w:pPr>
        <w:tabs>
          <w:tab w:val="left" w:pos="2025"/>
        </w:tabs>
        <w:rPr>
          <w:rFonts w:ascii="Verdana" w:hAnsi="Verdana"/>
          <w:b/>
        </w:rPr>
      </w:pPr>
    </w:p>
    <w:p w14:paraId="4C749E10" w14:textId="77777777" w:rsidR="007B0C52" w:rsidRPr="00502604" w:rsidRDefault="007B0C52" w:rsidP="007B0C52">
      <w:pPr>
        <w:tabs>
          <w:tab w:val="left" w:pos="560"/>
        </w:tabs>
        <w:spacing w:line="276" w:lineRule="auto"/>
        <w:jc w:val="both"/>
        <w:rPr>
          <w:rFonts w:ascii="Verdana" w:hAnsi="Verdana"/>
          <w:b/>
        </w:rPr>
      </w:pPr>
      <w:r w:rsidRPr="00502604">
        <w:rPr>
          <w:rFonts w:ascii="Verdana" w:hAnsi="Verdana" w:cs="Tahoma"/>
          <w:b/>
          <w:color w:val="000000"/>
        </w:rPr>
        <w:t>APORTE PROPIO. -</w:t>
      </w:r>
    </w:p>
    <w:p w14:paraId="30E0B4F0" w14:textId="77777777" w:rsidR="007B0C52" w:rsidRPr="00502604" w:rsidRDefault="007B0C52" w:rsidP="007B0C52">
      <w:pPr>
        <w:jc w:val="both"/>
        <w:rPr>
          <w:rFonts w:ascii="Verdana" w:hAnsi="Verdana" w:cs="Tahoma"/>
          <w:color w:val="000000"/>
        </w:rPr>
      </w:pPr>
      <w:r w:rsidRPr="00502604">
        <w:rPr>
          <w:rFonts w:ascii="Verdana"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378A2EF5" w14:textId="77777777" w:rsidR="007B0C52" w:rsidRPr="00502604" w:rsidRDefault="007B0C52" w:rsidP="007B0C52">
      <w:pPr>
        <w:jc w:val="both"/>
        <w:rPr>
          <w:rFonts w:ascii="Verdana" w:hAnsi="Verdana" w:cs="Tahoma"/>
          <w:color w:val="000000"/>
        </w:rPr>
      </w:pPr>
    </w:p>
    <w:p w14:paraId="4B3849B1" w14:textId="77777777" w:rsidR="007B0C52" w:rsidRPr="00502604" w:rsidRDefault="007B0C52" w:rsidP="007B0C52">
      <w:pPr>
        <w:tabs>
          <w:tab w:val="left" w:pos="560"/>
        </w:tabs>
        <w:jc w:val="both"/>
        <w:rPr>
          <w:rFonts w:ascii="Verdana" w:hAnsi="Verdana"/>
        </w:rPr>
      </w:pPr>
      <w:r w:rsidRPr="00502604">
        <w:rPr>
          <w:rFonts w:ascii="Verdana" w:hAnsi="Verdana" w:cs="Tahoma"/>
          <w:color w:val="000000"/>
        </w:rPr>
        <w:t>Este aporte propio estará sujeto al cronograma de ejecución de obra de la Entidad Ejecutora.</w:t>
      </w:r>
    </w:p>
    <w:p w14:paraId="496FD93A" w14:textId="77777777" w:rsidR="007B0C52" w:rsidRPr="00502604" w:rsidRDefault="007B0C52" w:rsidP="007B0C52">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712DF935" w14:textId="77777777" w:rsidTr="00AC5858">
        <w:tc>
          <w:tcPr>
            <w:tcW w:w="584" w:type="dxa"/>
            <w:shd w:val="clear" w:color="auto" w:fill="1F3864" w:themeFill="accent5" w:themeFillShade="80"/>
          </w:tcPr>
          <w:p w14:paraId="62ED5C50"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46FB4586"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30A70511"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127A196C"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291DCB08" w14:textId="77777777" w:rsidTr="00AC5858">
        <w:trPr>
          <w:trHeight w:val="370"/>
        </w:trPr>
        <w:tc>
          <w:tcPr>
            <w:tcW w:w="584" w:type="dxa"/>
            <w:shd w:val="clear" w:color="auto" w:fill="BDD6EE" w:themeFill="accent1" w:themeFillTint="66"/>
          </w:tcPr>
          <w:p w14:paraId="0BBE5035" w14:textId="77777777" w:rsidR="007B0C52" w:rsidRPr="00502604" w:rsidRDefault="007B0C52" w:rsidP="00AC5858">
            <w:pPr>
              <w:jc w:val="center"/>
              <w:rPr>
                <w:rFonts w:ascii="Verdana" w:hAnsi="Verdana"/>
                <w:b/>
              </w:rPr>
            </w:pPr>
            <w:r w:rsidRPr="00502604">
              <w:rPr>
                <w:rFonts w:ascii="Verdana" w:hAnsi="Verdana"/>
                <w:b/>
              </w:rPr>
              <w:t>42</w:t>
            </w:r>
          </w:p>
        </w:tc>
        <w:tc>
          <w:tcPr>
            <w:tcW w:w="2385" w:type="dxa"/>
            <w:shd w:val="clear" w:color="auto" w:fill="BDD6EE" w:themeFill="accent1" w:themeFillTint="66"/>
            <w:vAlign w:val="center"/>
          </w:tcPr>
          <w:p w14:paraId="1F17AEBD" w14:textId="77777777" w:rsidR="007B0C52" w:rsidRPr="00502604" w:rsidRDefault="007B0C52" w:rsidP="00AC5858">
            <w:pPr>
              <w:jc w:val="center"/>
              <w:rPr>
                <w:rFonts w:ascii="Verdana" w:hAnsi="Verdana"/>
                <w:b/>
              </w:rPr>
            </w:pPr>
            <w:r w:rsidRPr="00502604">
              <w:rPr>
                <w:rFonts w:ascii="Verdana" w:hAnsi="Verdana" w:cs="Tahoma"/>
                <w:b/>
              </w:rPr>
              <w:t>VAC-IS-SAN-1</w:t>
            </w:r>
          </w:p>
        </w:tc>
        <w:tc>
          <w:tcPr>
            <w:tcW w:w="1145" w:type="dxa"/>
            <w:shd w:val="clear" w:color="auto" w:fill="BDD6EE" w:themeFill="accent1" w:themeFillTint="66"/>
            <w:vAlign w:val="center"/>
          </w:tcPr>
          <w:p w14:paraId="6A9745F3" w14:textId="77777777" w:rsidR="007B0C52" w:rsidRPr="00502604" w:rsidRDefault="007B0C52" w:rsidP="00AC5858">
            <w:pPr>
              <w:jc w:val="center"/>
              <w:rPr>
                <w:rFonts w:ascii="Verdana" w:hAnsi="Verdana"/>
                <w:b/>
              </w:rPr>
            </w:pPr>
            <w:r w:rsidRPr="00502604">
              <w:rPr>
                <w:rFonts w:ascii="Verdana" w:hAnsi="Verdana"/>
                <w:b/>
              </w:rPr>
              <w:t>GLB</w:t>
            </w:r>
          </w:p>
        </w:tc>
        <w:tc>
          <w:tcPr>
            <w:tcW w:w="5520" w:type="dxa"/>
            <w:shd w:val="clear" w:color="auto" w:fill="BDD6EE" w:themeFill="accent1" w:themeFillTint="66"/>
            <w:vAlign w:val="center"/>
          </w:tcPr>
          <w:p w14:paraId="48636B72" w14:textId="77777777" w:rsidR="007B0C52" w:rsidRPr="00502604" w:rsidRDefault="007B0C52" w:rsidP="00AC5858">
            <w:pPr>
              <w:spacing w:line="276" w:lineRule="auto"/>
              <w:jc w:val="center"/>
              <w:rPr>
                <w:rFonts w:ascii="Verdana" w:hAnsi="Verdana"/>
                <w:b/>
              </w:rPr>
            </w:pPr>
            <w:r w:rsidRPr="00502604">
              <w:rPr>
                <w:rFonts w:ascii="Verdana" w:hAnsi="Verdana"/>
                <w:b/>
                <w:bCs/>
              </w:rPr>
              <w:t>INSTALACIÓN SANITARIA</w:t>
            </w:r>
          </w:p>
        </w:tc>
      </w:tr>
    </w:tbl>
    <w:p w14:paraId="7702CAD8" w14:textId="77777777" w:rsidR="007B0C52" w:rsidRPr="00502604" w:rsidRDefault="007B0C52" w:rsidP="007B0C52">
      <w:pPr>
        <w:jc w:val="both"/>
        <w:rPr>
          <w:rFonts w:ascii="Verdana" w:hAnsi="Verdana"/>
          <w:b/>
        </w:rPr>
      </w:pPr>
    </w:p>
    <w:p w14:paraId="412CB19C" w14:textId="77777777" w:rsidR="007B0C52" w:rsidRPr="00502604" w:rsidRDefault="007B0C52" w:rsidP="007B0C52">
      <w:pPr>
        <w:jc w:val="both"/>
        <w:rPr>
          <w:rFonts w:ascii="Verdana" w:hAnsi="Verdana"/>
          <w:b/>
        </w:rPr>
      </w:pPr>
      <w:r w:rsidRPr="00502604">
        <w:rPr>
          <w:rFonts w:ascii="Verdana" w:hAnsi="Verdana"/>
          <w:b/>
        </w:rPr>
        <w:t>DESCRIPCIÓN. –</w:t>
      </w:r>
    </w:p>
    <w:p w14:paraId="6AA6924C" w14:textId="77777777" w:rsidR="007B0C52" w:rsidRPr="00502604" w:rsidRDefault="007B0C52" w:rsidP="007B0C52">
      <w:pPr>
        <w:jc w:val="both"/>
        <w:rPr>
          <w:rFonts w:ascii="Verdana" w:hAnsi="Verdana"/>
          <w:b/>
        </w:rPr>
      </w:pPr>
    </w:p>
    <w:p w14:paraId="13476BA4" w14:textId="77777777" w:rsidR="007B0C52" w:rsidRPr="00502604" w:rsidRDefault="007B0C52" w:rsidP="007B0C52">
      <w:pPr>
        <w:jc w:val="both"/>
        <w:rPr>
          <w:rFonts w:ascii="Verdana" w:eastAsia="Verdana" w:hAnsi="Verdana" w:cs="Tahoma"/>
          <w:spacing w:val="-1"/>
        </w:rPr>
      </w:pPr>
      <w:r w:rsidRPr="00502604">
        <w:rPr>
          <w:rFonts w:ascii="Verdana" w:hAnsi="Verdan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502604">
        <w:rPr>
          <w:rFonts w:ascii="Verdana" w:hAnsi="Verdana"/>
        </w:rPr>
        <w:t xml:space="preserve">, </w:t>
      </w:r>
      <w:r w:rsidRPr="00502604">
        <w:rPr>
          <w:rFonts w:ascii="Verdana" w:eastAsia="Verdana" w:hAnsi="Verdana" w:cs="Tahoma"/>
          <w:spacing w:val="-1"/>
        </w:rPr>
        <w:t>e instrucciones del Inspector de proyecto.</w:t>
      </w:r>
    </w:p>
    <w:p w14:paraId="35F939FC" w14:textId="77777777" w:rsidR="007B0C52" w:rsidRPr="00502604" w:rsidRDefault="007B0C52" w:rsidP="007B0C52">
      <w:pPr>
        <w:jc w:val="both"/>
        <w:rPr>
          <w:rFonts w:ascii="Verdana" w:hAnsi="Verdana"/>
        </w:rPr>
      </w:pPr>
    </w:p>
    <w:p w14:paraId="3532565C" w14:textId="77777777" w:rsidR="007B0C52" w:rsidRPr="00502604" w:rsidRDefault="007B0C52" w:rsidP="007B0C52">
      <w:pPr>
        <w:jc w:val="both"/>
        <w:rPr>
          <w:rFonts w:ascii="Verdana" w:hAnsi="Verdana"/>
          <w:b/>
        </w:rPr>
      </w:pPr>
      <w:r w:rsidRPr="00502604">
        <w:rPr>
          <w:rFonts w:ascii="Verdana" w:hAnsi="Verdana"/>
          <w:b/>
        </w:rPr>
        <w:t>MATERIALES, HERRAMIENTAS Y EQUIPO. -</w:t>
      </w:r>
    </w:p>
    <w:p w14:paraId="6727CAC8" w14:textId="77777777" w:rsidR="007B0C52" w:rsidRPr="00502604" w:rsidRDefault="007B0C52" w:rsidP="007B0C52">
      <w:pPr>
        <w:jc w:val="both"/>
        <w:rPr>
          <w:rFonts w:ascii="Verdana" w:hAnsi="Verdana"/>
          <w:b/>
        </w:rPr>
      </w:pPr>
    </w:p>
    <w:p w14:paraId="7C9B3FCE"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AEBCA47" w14:textId="77777777" w:rsidR="007B0C52" w:rsidRPr="00502604" w:rsidRDefault="007B0C52" w:rsidP="007B0C52">
      <w:pPr>
        <w:tabs>
          <w:tab w:val="left" w:pos="8711"/>
        </w:tabs>
        <w:jc w:val="both"/>
        <w:rPr>
          <w:rFonts w:ascii="Verdana" w:hAnsi="Verdana" w:cs="Tahoma"/>
        </w:rPr>
      </w:pPr>
    </w:p>
    <w:p w14:paraId="72BBFD27"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30EBA8A5"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Los materiales serán de calidad que aseguren la durabilidad y correcto funcionamiento de las instalaciones; previo a su empleo en obra deberá ser aprobado por el Inspector de proyecto.</w:t>
      </w:r>
    </w:p>
    <w:p w14:paraId="5BB195EF" w14:textId="77777777" w:rsidR="007B0C52" w:rsidRPr="00502604" w:rsidRDefault="007B0C52" w:rsidP="007B0C52">
      <w:pPr>
        <w:jc w:val="both"/>
        <w:rPr>
          <w:rFonts w:ascii="Verdana" w:hAnsi="Verdana" w:cs="Tahoma"/>
          <w:b/>
        </w:rPr>
      </w:pPr>
    </w:p>
    <w:p w14:paraId="46D1E36A" w14:textId="77777777" w:rsidR="007B0C52" w:rsidRPr="00502604" w:rsidRDefault="007B0C52" w:rsidP="007B0C52">
      <w:pPr>
        <w:jc w:val="both"/>
        <w:rPr>
          <w:rFonts w:ascii="Verdana" w:hAnsi="Verdana"/>
          <w:b/>
        </w:rPr>
      </w:pPr>
      <w:r w:rsidRPr="00502604">
        <w:rPr>
          <w:rFonts w:ascii="Verdana" w:hAnsi="Verdana"/>
          <w:b/>
        </w:rPr>
        <w:t>FORMA DE EJECUCIÓN. -</w:t>
      </w:r>
    </w:p>
    <w:p w14:paraId="7D0E416E" w14:textId="77777777" w:rsidR="007B0C52" w:rsidRPr="00502604" w:rsidRDefault="007B0C52" w:rsidP="007B0C52">
      <w:pPr>
        <w:jc w:val="both"/>
        <w:rPr>
          <w:rFonts w:ascii="Verdana" w:hAnsi="Verdana"/>
        </w:rPr>
      </w:pPr>
    </w:p>
    <w:p w14:paraId="26F116B1" w14:textId="77777777" w:rsidR="007B0C52" w:rsidRPr="00502604" w:rsidRDefault="007B0C52" w:rsidP="007B0C52">
      <w:pPr>
        <w:jc w:val="both"/>
        <w:rPr>
          <w:rFonts w:ascii="Verdana" w:hAnsi="Verdana" w:cs="Tahoma"/>
          <w:color w:val="000000"/>
          <w:shd w:val="clear" w:color="auto" w:fill="FFFFFF"/>
        </w:rPr>
      </w:pPr>
      <w:r w:rsidRPr="00502604">
        <w:rPr>
          <w:rFonts w:ascii="Verdana"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0A00565A" w14:textId="77777777" w:rsidR="007B0C52" w:rsidRPr="00502604" w:rsidRDefault="007B0C52" w:rsidP="007B0C52">
      <w:pPr>
        <w:tabs>
          <w:tab w:val="left" w:pos="560"/>
        </w:tabs>
        <w:spacing w:line="276" w:lineRule="auto"/>
        <w:jc w:val="both"/>
        <w:rPr>
          <w:rFonts w:ascii="Verdana" w:hAnsi="Verdana"/>
          <w:color w:val="000000" w:themeColor="text1"/>
        </w:rPr>
      </w:pPr>
      <w:r w:rsidRPr="00502604">
        <w:rPr>
          <w:rFonts w:ascii="Verdana" w:hAnsi="Verdan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9FD6A33" w14:textId="77777777" w:rsidR="007B0C52" w:rsidRPr="00502604" w:rsidRDefault="007B0C52" w:rsidP="007B0C52">
      <w:pPr>
        <w:jc w:val="both"/>
        <w:rPr>
          <w:rFonts w:ascii="Verdana" w:hAnsi="Verdana" w:cs="Tahoma"/>
          <w:color w:val="000000"/>
          <w:shd w:val="clear" w:color="auto" w:fill="FFFFFF"/>
        </w:rPr>
      </w:pPr>
    </w:p>
    <w:p w14:paraId="19E00683" w14:textId="77777777" w:rsidR="007B0C52" w:rsidRPr="00502604" w:rsidRDefault="007B0C52" w:rsidP="007B0C52">
      <w:pPr>
        <w:jc w:val="both"/>
        <w:rPr>
          <w:rFonts w:ascii="Verdana" w:hAnsi="Verdana" w:cs="Tahoma"/>
          <w:color w:val="000000"/>
          <w:shd w:val="clear" w:color="auto" w:fill="FFFFFF"/>
        </w:rPr>
      </w:pPr>
      <w:r w:rsidRPr="00502604">
        <w:rPr>
          <w:rFonts w:ascii="Verdana" w:hAnsi="Verdana" w:cs="Tahoma"/>
          <w:color w:val="000000"/>
          <w:shd w:val="clear" w:color="auto" w:fill="FFFFFF"/>
        </w:rPr>
        <w:lastRenderedPageBreak/>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2669D37" w14:textId="77777777" w:rsidR="007B0C52" w:rsidRPr="00502604" w:rsidRDefault="007B0C52" w:rsidP="007B0C52">
      <w:pPr>
        <w:tabs>
          <w:tab w:val="left" w:pos="8711"/>
        </w:tabs>
        <w:jc w:val="both"/>
        <w:rPr>
          <w:rFonts w:ascii="Verdana" w:hAnsi="Verdana" w:cs="Tahoma"/>
          <w:b/>
        </w:rPr>
      </w:pPr>
      <w:r w:rsidRPr="00502604">
        <w:rPr>
          <w:rFonts w:ascii="Verdana" w:hAnsi="Verdana" w:cs="Tahoma"/>
          <w:b/>
        </w:rPr>
        <w:t>Criterios de Control, Aceptación y Rechazo</w:t>
      </w:r>
    </w:p>
    <w:p w14:paraId="75AA27B6" w14:textId="77777777" w:rsidR="007B0C52" w:rsidRPr="00502604" w:rsidRDefault="007B0C52" w:rsidP="007B0C52">
      <w:pPr>
        <w:tabs>
          <w:tab w:val="left" w:pos="560"/>
        </w:tabs>
        <w:jc w:val="both"/>
        <w:rPr>
          <w:rFonts w:ascii="Verdana" w:hAnsi="Verdana" w:cs="Tahoma"/>
        </w:rPr>
      </w:pPr>
      <w:r w:rsidRPr="00502604">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1BC25E11" w14:textId="77777777" w:rsidR="007B0C52" w:rsidRPr="00502604" w:rsidRDefault="007B0C52" w:rsidP="007B0C52">
      <w:pPr>
        <w:jc w:val="both"/>
        <w:rPr>
          <w:rFonts w:ascii="Verdana" w:hAnsi="Verdana" w:cs="Tahoma"/>
        </w:rPr>
      </w:pPr>
    </w:p>
    <w:p w14:paraId="0A9F69DA" w14:textId="77777777" w:rsidR="007B0C52" w:rsidRPr="00502604" w:rsidRDefault="007B0C52" w:rsidP="007B0C52">
      <w:pPr>
        <w:jc w:val="both"/>
        <w:rPr>
          <w:rFonts w:ascii="Verdana" w:hAnsi="Verdana"/>
          <w:b/>
        </w:rPr>
      </w:pPr>
      <w:r w:rsidRPr="00502604">
        <w:rPr>
          <w:rFonts w:ascii="Verdana" w:hAnsi="Verdana"/>
          <w:b/>
        </w:rPr>
        <w:t>MEDICIÓN. -</w:t>
      </w:r>
    </w:p>
    <w:p w14:paraId="20AC821A" w14:textId="77777777" w:rsidR="007B0C52" w:rsidRPr="00502604" w:rsidRDefault="007B0C52" w:rsidP="007B0C52">
      <w:pPr>
        <w:jc w:val="both"/>
        <w:rPr>
          <w:rFonts w:ascii="Verdana" w:hAnsi="Verdana"/>
          <w:b/>
        </w:rPr>
      </w:pPr>
    </w:p>
    <w:p w14:paraId="1507D1E0" w14:textId="77777777" w:rsidR="007B0C52" w:rsidRPr="00502604" w:rsidRDefault="007B0C52" w:rsidP="007B0C52">
      <w:pPr>
        <w:jc w:val="both"/>
        <w:rPr>
          <w:rFonts w:ascii="Verdana" w:hAnsi="Verdana"/>
          <w:color w:val="000000" w:themeColor="text1"/>
        </w:rPr>
      </w:pPr>
      <w:r w:rsidRPr="00502604">
        <w:rPr>
          <w:rFonts w:ascii="Verdana" w:hAnsi="Verdana"/>
          <w:color w:val="000000" w:themeColor="text1"/>
        </w:rPr>
        <w:t xml:space="preserve">La instalación sanitaria se medirá en forma </w:t>
      </w:r>
      <w:r w:rsidRPr="00502604">
        <w:rPr>
          <w:rFonts w:ascii="Verdana" w:hAnsi="Verdana"/>
          <w:b/>
          <w:color w:val="000000" w:themeColor="text1"/>
        </w:rPr>
        <w:t xml:space="preserve">global, </w:t>
      </w:r>
      <w:r w:rsidRPr="00502604">
        <w:rPr>
          <w:rFonts w:ascii="Verdana" w:hAnsi="Verdana"/>
        </w:rPr>
        <w:t>incluyendo todos sus accesorios para el buen funcionamiento, de acuerdo a planos, autorizados y aprobados por el Inspector de proyecto.</w:t>
      </w:r>
    </w:p>
    <w:p w14:paraId="680B3B37" w14:textId="77777777" w:rsidR="007B0C52" w:rsidRPr="00502604" w:rsidRDefault="007B0C52" w:rsidP="007B0C52">
      <w:pPr>
        <w:tabs>
          <w:tab w:val="left" w:pos="560"/>
        </w:tabs>
        <w:jc w:val="both"/>
        <w:rPr>
          <w:rFonts w:ascii="Verdana" w:hAnsi="Verdana"/>
        </w:rPr>
      </w:pPr>
    </w:p>
    <w:p w14:paraId="11EB99B4" w14:textId="77777777" w:rsidR="007B0C52" w:rsidRPr="00502604" w:rsidRDefault="007B0C52" w:rsidP="007B0C52">
      <w:pPr>
        <w:tabs>
          <w:tab w:val="left" w:pos="560"/>
        </w:tabs>
        <w:jc w:val="both"/>
        <w:rPr>
          <w:rFonts w:ascii="Verdana" w:hAnsi="Verdana" w:cs="Tahoma"/>
          <w:b/>
          <w:color w:val="000000"/>
        </w:rPr>
      </w:pPr>
      <w:r w:rsidRPr="00502604">
        <w:rPr>
          <w:rFonts w:ascii="Verdana" w:hAnsi="Verdana" w:cs="Tahoma"/>
          <w:b/>
          <w:color w:val="000000"/>
        </w:rPr>
        <w:t>APORTE PROPIO. -</w:t>
      </w:r>
    </w:p>
    <w:p w14:paraId="16745760" w14:textId="77777777" w:rsidR="007B0C52" w:rsidRPr="00502604" w:rsidRDefault="007B0C52" w:rsidP="007B0C52">
      <w:pPr>
        <w:jc w:val="both"/>
        <w:rPr>
          <w:rFonts w:ascii="Verdana" w:hAnsi="Verdana"/>
          <w:b/>
        </w:rPr>
      </w:pPr>
    </w:p>
    <w:p w14:paraId="0848AE35"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74FE0CC" w14:textId="77777777" w:rsidR="007B0C52" w:rsidRPr="00502604" w:rsidRDefault="007B0C52" w:rsidP="007B0C52">
      <w:pPr>
        <w:tabs>
          <w:tab w:val="left" w:pos="8711"/>
        </w:tabs>
        <w:jc w:val="both"/>
        <w:rPr>
          <w:rFonts w:ascii="Verdana" w:hAnsi="Verdana" w:cs="Tahoma"/>
        </w:rPr>
      </w:pPr>
    </w:p>
    <w:p w14:paraId="7E6FDF20" w14:textId="77777777" w:rsidR="007B0C52" w:rsidRPr="00502604" w:rsidRDefault="007B0C52" w:rsidP="007B0C52">
      <w:pPr>
        <w:tabs>
          <w:tab w:val="left" w:pos="8711"/>
        </w:tabs>
        <w:jc w:val="both"/>
        <w:rPr>
          <w:rFonts w:ascii="Verdana" w:hAnsi="Verdana"/>
          <w:u w:val="single"/>
        </w:rPr>
      </w:pPr>
      <w:r w:rsidRPr="00502604">
        <w:rPr>
          <w:rFonts w:ascii="Verdana" w:hAnsi="Verdana" w:cs="Tahoma"/>
        </w:rPr>
        <w:t>Este aporte propio estará sujeto al cronograma de ejecución de obra de la Entidad Ejecutora.</w:t>
      </w:r>
    </w:p>
    <w:p w14:paraId="24CFD9D8" w14:textId="77777777" w:rsidR="007B0C52" w:rsidRPr="00502604" w:rsidRDefault="007B0C52" w:rsidP="007B0C52">
      <w:pPr>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15B71921" w14:textId="77777777" w:rsidTr="00AC5858">
        <w:tc>
          <w:tcPr>
            <w:tcW w:w="584" w:type="dxa"/>
            <w:shd w:val="clear" w:color="auto" w:fill="1F3864" w:themeFill="accent5" w:themeFillShade="80"/>
          </w:tcPr>
          <w:p w14:paraId="54E4F9D3"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6F5102FE"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11ECC755"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43A7C180"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565DB0AB" w14:textId="77777777" w:rsidTr="00AC5858">
        <w:tc>
          <w:tcPr>
            <w:tcW w:w="584" w:type="dxa"/>
            <w:shd w:val="clear" w:color="auto" w:fill="BDD6EE" w:themeFill="accent1" w:themeFillTint="66"/>
          </w:tcPr>
          <w:p w14:paraId="2C4BC15C" w14:textId="77777777" w:rsidR="007B0C52" w:rsidRPr="00502604" w:rsidRDefault="007B0C52" w:rsidP="00AC5858">
            <w:pPr>
              <w:jc w:val="center"/>
              <w:rPr>
                <w:rFonts w:ascii="Verdana" w:hAnsi="Verdana"/>
                <w:b/>
              </w:rPr>
            </w:pPr>
            <w:r w:rsidRPr="00502604">
              <w:rPr>
                <w:rFonts w:ascii="Verdana" w:hAnsi="Verdana"/>
                <w:b/>
              </w:rPr>
              <w:t>43</w:t>
            </w:r>
          </w:p>
        </w:tc>
        <w:tc>
          <w:tcPr>
            <w:tcW w:w="2385" w:type="dxa"/>
            <w:shd w:val="clear" w:color="auto" w:fill="BDD6EE" w:themeFill="accent1" w:themeFillTint="66"/>
          </w:tcPr>
          <w:p w14:paraId="7145AD00" w14:textId="77777777" w:rsidR="007B0C52" w:rsidRPr="00502604" w:rsidRDefault="007B0C52" w:rsidP="00AC5858">
            <w:pPr>
              <w:jc w:val="center"/>
              <w:rPr>
                <w:rFonts w:ascii="Verdana" w:hAnsi="Verdana"/>
                <w:b/>
              </w:rPr>
            </w:pPr>
            <w:r w:rsidRPr="00502604">
              <w:rPr>
                <w:rFonts w:ascii="Verdana" w:hAnsi="Verdana" w:cs="Tahoma"/>
                <w:b/>
              </w:rPr>
              <w:t>VAC-IS-CAI-1</w:t>
            </w:r>
          </w:p>
        </w:tc>
        <w:tc>
          <w:tcPr>
            <w:tcW w:w="1145" w:type="dxa"/>
            <w:shd w:val="clear" w:color="auto" w:fill="BDD6EE" w:themeFill="accent1" w:themeFillTint="66"/>
          </w:tcPr>
          <w:p w14:paraId="190ADD40" w14:textId="77777777" w:rsidR="007B0C52" w:rsidRPr="00502604" w:rsidRDefault="007B0C52" w:rsidP="00AC5858">
            <w:pPr>
              <w:jc w:val="center"/>
              <w:rPr>
                <w:rFonts w:ascii="Verdana" w:hAnsi="Verdana"/>
                <w:b/>
              </w:rPr>
            </w:pPr>
            <w:r w:rsidRPr="00502604">
              <w:rPr>
                <w:rFonts w:ascii="Verdana" w:hAnsi="Verdana"/>
                <w:b/>
              </w:rPr>
              <w:t>PZA</w:t>
            </w:r>
          </w:p>
        </w:tc>
        <w:tc>
          <w:tcPr>
            <w:tcW w:w="5520" w:type="dxa"/>
            <w:shd w:val="clear" w:color="auto" w:fill="BDD6EE" w:themeFill="accent1" w:themeFillTint="66"/>
          </w:tcPr>
          <w:p w14:paraId="50D6AAA7" w14:textId="77777777" w:rsidR="007B0C52" w:rsidRPr="00502604" w:rsidRDefault="007B0C52" w:rsidP="00AC5858">
            <w:pPr>
              <w:spacing w:line="276" w:lineRule="auto"/>
              <w:jc w:val="center"/>
              <w:rPr>
                <w:rFonts w:ascii="Verdana" w:hAnsi="Verdana"/>
                <w:b/>
              </w:rPr>
            </w:pPr>
            <w:r w:rsidRPr="00502604">
              <w:rPr>
                <w:rFonts w:ascii="Verdana" w:hAnsi="Verdana"/>
                <w:b/>
              </w:rPr>
              <w:t>CÁMARA DE INSPECCIÓN DE LADRILLO 2H (0,60X0,60)</w:t>
            </w:r>
          </w:p>
        </w:tc>
      </w:tr>
    </w:tbl>
    <w:p w14:paraId="634F6E74" w14:textId="77777777" w:rsidR="007B0C52" w:rsidRPr="00502604" w:rsidRDefault="007B0C52" w:rsidP="007B0C52">
      <w:pPr>
        <w:tabs>
          <w:tab w:val="left" w:pos="560"/>
        </w:tabs>
        <w:spacing w:before="120"/>
        <w:jc w:val="both"/>
        <w:rPr>
          <w:rFonts w:ascii="Verdana" w:hAnsi="Verdana" w:cs="Tahoma"/>
          <w:b/>
        </w:rPr>
      </w:pPr>
    </w:p>
    <w:p w14:paraId="794D4C47" w14:textId="77777777" w:rsidR="007B0C52" w:rsidRPr="00502604" w:rsidRDefault="007B0C52" w:rsidP="007B0C52">
      <w:pPr>
        <w:tabs>
          <w:tab w:val="left" w:pos="560"/>
        </w:tabs>
        <w:spacing w:before="120"/>
        <w:jc w:val="both"/>
        <w:rPr>
          <w:rFonts w:ascii="Verdana" w:hAnsi="Verdana" w:cs="Tahoma"/>
          <w:b/>
        </w:rPr>
      </w:pPr>
      <w:r w:rsidRPr="00502604">
        <w:rPr>
          <w:rFonts w:ascii="Verdana" w:hAnsi="Verdana" w:cs="Tahoma"/>
          <w:b/>
        </w:rPr>
        <w:t>DESCRIPCIÓN. -</w:t>
      </w:r>
    </w:p>
    <w:p w14:paraId="25742E77" w14:textId="77777777" w:rsidR="007B0C52" w:rsidRPr="00502604" w:rsidRDefault="007B0C52" w:rsidP="007B0C52">
      <w:pPr>
        <w:tabs>
          <w:tab w:val="left" w:pos="560"/>
        </w:tabs>
        <w:spacing w:before="120"/>
        <w:jc w:val="both"/>
        <w:rPr>
          <w:rFonts w:ascii="Verdana" w:hAnsi="Verdana" w:cs="Tahoma"/>
        </w:rPr>
      </w:pPr>
      <w:r w:rsidRPr="00502604">
        <w:rPr>
          <w:rFonts w:ascii="Verdana" w:hAnsi="Verdana" w:cs="Tahoma"/>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752749A5" w14:textId="77777777" w:rsidR="007B0C52" w:rsidRPr="00502604" w:rsidRDefault="007B0C52" w:rsidP="007B0C52">
      <w:pPr>
        <w:tabs>
          <w:tab w:val="left" w:pos="560"/>
        </w:tabs>
        <w:spacing w:before="120"/>
        <w:jc w:val="both"/>
        <w:rPr>
          <w:rFonts w:ascii="Verdana" w:hAnsi="Verdana" w:cs="Tahoma"/>
          <w:b/>
        </w:rPr>
      </w:pPr>
      <w:r w:rsidRPr="00502604">
        <w:rPr>
          <w:rFonts w:ascii="Verdana" w:hAnsi="Verdana" w:cs="Tahoma"/>
          <w:b/>
        </w:rPr>
        <w:t>MATERIALES, HERRAMIENTAS Y EQUIPO. –</w:t>
      </w:r>
    </w:p>
    <w:p w14:paraId="7F41248A" w14:textId="77777777" w:rsidR="007B0C52" w:rsidRPr="00502604" w:rsidRDefault="007B0C52" w:rsidP="007B0C52">
      <w:pPr>
        <w:tabs>
          <w:tab w:val="left" w:pos="8711"/>
        </w:tabs>
        <w:spacing w:before="120"/>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123CE07" w14:textId="77777777" w:rsidR="007B0C52" w:rsidRPr="00502604" w:rsidRDefault="007B0C52" w:rsidP="007B0C52">
      <w:pPr>
        <w:tabs>
          <w:tab w:val="left" w:pos="8711"/>
        </w:tabs>
        <w:spacing w:before="120"/>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55A39AD0" w14:textId="77777777" w:rsidR="007B0C52" w:rsidRPr="00502604" w:rsidRDefault="007B0C52" w:rsidP="007B0C52">
      <w:pPr>
        <w:tabs>
          <w:tab w:val="left" w:pos="8711"/>
        </w:tabs>
        <w:spacing w:before="120"/>
        <w:jc w:val="both"/>
        <w:rPr>
          <w:rFonts w:ascii="Verdana" w:hAnsi="Verdana" w:cs="Tahoma"/>
        </w:rPr>
      </w:pPr>
      <w:r w:rsidRPr="00502604">
        <w:rPr>
          <w:rFonts w:ascii="Verdana" w:hAnsi="Verdana" w:cs="Tahoma"/>
        </w:rPr>
        <w:t>Los materiales serán de calidad que aseguren la durabilidad y correcto funcionamiento de las instalaciones; previo a su empleo en obra deberá ser aprobado por el Inspector de proyecto.</w:t>
      </w:r>
    </w:p>
    <w:p w14:paraId="00770737" w14:textId="77777777" w:rsidR="007B0C52" w:rsidRPr="00502604" w:rsidRDefault="007B0C52" w:rsidP="007B0C52">
      <w:pPr>
        <w:tabs>
          <w:tab w:val="left" w:pos="560"/>
        </w:tabs>
        <w:spacing w:before="120"/>
        <w:jc w:val="both"/>
        <w:rPr>
          <w:rFonts w:ascii="Verdana" w:hAnsi="Verdana" w:cs="Tahoma"/>
          <w:b/>
        </w:rPr>
      </w:pPr>
      <w:r w:rsidRPr="00502604">
        <w:rPr>
          <w:rFonts w:ascii="Verdana" w:hAnsi="Verdana" w:cs="Tahoma"/>
          <w:b/>
        </w:rPr>
        <w:t>FORMA DE EJECUCIÓN. -</w:t>
      </w:r>
    </w:p>
    <w:p w14:paraId="715C8C43" w14:textId="77777777" w:rsidR="007B0C52" w:rsidRPr="00502604" w:rsidRDefault="007B0C52" w:rsidP="007B0C52">
      <w:pPr>
        <w:spacing w:before="120"/>
        <w:jc w:val="both"/>
        <w:rPr>
          <w:rFonts w:ascii="Verdana" w:hAnsi="Verdana" w:cs="Tahoma"/>
          <w:color w:val="000000"/>
          <w:shd w:val="clear" w:color="auto" w:fill="FFFFFF"/>
        </w:rPr>
      </w:pPr>
      <w:r w:rsidRPr="00502604">
        <w:rPr>
          <w:rFonts w:ascii="Verdana" w:hAnsi="Verdana" w:cs="Tahoma"/>
          <w:color w:val="000000"/>
          <w:shd w:val="clear" w:color="auto" w:fill="FFFFFF"/>
        </w:rPr>
        <w:t xml:space="preserve">El replanteo y trazado de las cámaras, serán realizadas por la Entidad Ejecutora con estricta sujeción a la ubicación y las dimensiones señaladas en los planos y/o instrucción del Inspector de </w:t>
      </w:r>
      <w:r w:rsidRPr="00502604">
        <w:rPr>
          <w:rFonts w:ascii="Verdana" w:hAnsi="Verdana" w:cs="Tahoma"/>
        </w:rPr>
        <w:t>proyecto</w:t>
      </w:r>
      <w:r w:rsidRPr="00502604">
        <w:rPr>
          <w:rFonts w:ascii="Verdana" w:hAnsi="Verdana" w:cs="Tahoma"/>
          <w:color w:val="000000"/>
          <w:shd w:val="clear" w:color="auto" w:fill="FFFFFF"/>
        </w:rPr>
        <w:t>.</w:t>
      </w:r>
    </w:p>
    <w:p w14:paraId="067DEAE5" w14:textId="77777777" w:rsidR="007B0C52" w:rsidRPr="00502604" w:rsidRDefault="007B0C52" w:rsidP="007B0C52">
      <w:pPr>
        <w:spacing w:before="120"/>
        <w:jc w:val="both"/>
        <w:rPr>
          <w:rFonts w:ascii="Verdana" w:hAnsi="Verdana" w:cs="Tahoma"/>
          <w:color w:val="000000"/>
          <w:shd w:val="clear" w:color="auto" w:fill="FFFFFF"/>
        </w:rPr>
      </w:pPr>
      <w:r w:rsidRPr="00502604">
        <w:rPr>
          <w:rFonts w:ascii="Verdana" w:hAnsi="Verdana" w:cs="Tahoma"/>
          <w:color w:val="000000"/>
          <w:shd w:val="clear" w:color="auto" w:fill="FFFFFF"/>
        </w:rPr>
        <w:lastRenderedPageBreak/>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502604">
        <w:rPr>
          <w:rFonts w:ascii="Verdana" w:hAnsi="Verdana" w:cs="Tahoma"/>
          <w:color w:val="000000"/>
          <w:shd w:val="clear" w:color="auto" w:fill="FFFFFF"/>
        </w:rPr>
        <w:cr/>
        <w:t>En la excavación se protegerán árboles, postes, cercas, letreros, tuberías de agua potable y otros, debiendo la Entidad Ejecutora en caso de ser dañados reemplazarlos o restaurarlos a su cuenta.</w:t>
      </w:r>
    </w:p>
    <w:p w14:paraId="27A8F848" w14:textId="77777777" w:rsidR="007B0C52" w:rsidRPr="00502604" w:rsidRDefault="007B0C52" w:rsidP="007B0C52">
      <w:pPr>
        <w:spacing w:before="120"/>
        <w:jc w:val="both"/>
        <w:rPr>
          <w:rFonts w:ascii="Verdana" w:hAnsi="Verdana" w:cs="Tahoma"/>
        </w:rPr>
      </w:pPr>
      <w:r w:rsidRPr="00502604">
        <w:rPr>
          <w:rFonts w:ascii="Verdana" w:hAnsi="Verdana" w:cs="Tahoma"/>
          <w:color w:val="000000"/>
          <w:shd w:val="clear" w:color="auto" w:fill="FFFFFF"/>
        </w:rPr>
        <w:t>Previa verificación del nivel de la excavación y el asentamiento del terreno, los muros de ladrillo serán</w:t>
      </w:r>
      <w:r w:rsidRPr="00502604">
        <w:rPr>
          <w:rFonts w:ascii="Verdana" w:hAnsi="Verdana" w:cs="Tahoma"/>
        </w:rPr>
        <w:t xml:space="preserve"> construidas sobre una base de soladura de piedra o ladrillo, sobre la cual se colocará una capa de hormigón simple y a continuación se procederá con la ejecución de los muros laterales de mampostería de ladrillo.</w:t>
      </w:r>
    </w:p>
    <w:p w14:paraId="1849B8A0" w14:textId="77777777" w:rsidR="007B0C52" w:rsidRPr="00502604" w:rsidRDefault="007B0C52" w:rsidP="007B0C52">
      <w:pPr>
        <w:tabs>
          <w:tab w:val="left" w:pos="560"/>
        </w:tabs>
        <w:spacing w:before="120"/>
        <w:jc w:val="both"/>
        <w:rPr>
          <w:rFonts w:ascii="Verdana" w:hAnsi="Verdana" w:cs="Tahoma"/>
        </w:rPr>
      </w:pPr>
      <w:r w:rsidRPr="00502604">
        <w:rPr>
          <w:rFonts w:ascii="Verdana" w:hAnsi="Verdana" w:cs="Tahoma"/>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5F3C9D20" w14:textId="77777777" w:rsidR="007B0C52" w:rsidRPr="00502604" w:rsidRDefault="007B0C52" w:rsidP="007B0C52">
      <w:pPr>
        <w:tabs>
          <w:tab w:val="left" w:pos="560"/>
        </w:tabs>
        <w:spacing w:before="120"/>
        <w:jc w:val="both"/>
        <w:rPr>
          <w:rFonts w:ascii="Verdana" w:hAnsi="Verdana" w:cs="Tahoma"/>
        </w:rPr>
      </w:pPr>
      <w:r w:rsidRPr="00502604">
        <w:rPr>
          <w:rFonts w:ascii="Verdana" w:hAnsi="Verdana" w:cs="Tahoma"/>
        </w:rPr>
        <w:t>El fondo, las paredes laterales y el coronamiento de la cámara deberán ser revocados con mortero de cemento de dosificación 1:3 y un espesor de 1,5 cm. y bruñidas con una mezcla de mortero de cemento 1:1.</w:t>
      </w:r>
    </w:p>
    <w:p w14:paraId="3364CE03" w14:textId="77777777" w:rsidR="007B0C52" w:rsidRPr="00502604" w:rsidRDefault="007B0C52" w:rsidP="007B0C52">
      <w:pPr>
        <w:tabs>
          <w:tab w:val="left" w:pos="560"/>
        </w:tabs>
        <w:spacing w:before="120"/>
        <w:jc w:val="both"/>
        <w:rPr>
          <w:rFonts w:ascii="Verdana" w:hAnsi="Verdana" w:cs="Tahoma"/>
        </w:rPr>
      </w:pPr>
      <w:r w:rsidRPr="00502604">
        <w:rPr>
          <w:rFonts w:ascii="Verdana"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D400675" w14:textId="77777777" w:rsidR="007B0C52" w:rsidRPr="00502604" w:rsidRDefault="007B0C52" w:rsidP="007B0C52">
      <w:pPr>
        <w:spacing w:before="120"/>
        <w:jc w:val="both"/>
        <w:rPr>
          <w:rFonts w:ascii="Verdana" w:hAnsi="Verdana" w:cs="Tahoma"/>
        </w:rPr>
      </w:pPr>
      <w:r w:rsidRPr="00502604">
        <w:rPr>
          <w:rFonts w:ascii="Verdana" w:hAnsi="Verdana" w:cs="Tahoma"/>
        </w:rPr>
        <w:t>Las cámaras de inspección deberán ser protegidas del sol y se mantendrán humedecidas 14 días después del hormigonado y no deberán ser cargadas hasta los 28 días después de su construcción.</w:t>
      </w:r>
    </w:p>
    <w:p w14:paraId="5C448746" w14:textId="77777777" w:rsidR="007B0C52" w:rsidRPr="00502604" w:rsidRDefault="007B0C52" w:rsidP="007B0C52">
      <w:pPr>
        <w:tabs>
          <w:tab w:val="left" w:pos="560"/>
        </w:tabs>
        <w:spacing w:before="120"/>
        <w:jc w:val="both"/>
        <w:rPr>
          <w:rFonts w:ascii="Verdana" w:hAnsi="Verdana" w:cs="Tahoma"/>
        </w:rPr>
      </w:pPr>
      <w:r w:rsidRPr="00502604">
        <w:rPr>
          <w:rFonts w:ascii="Verdana" w:hAnsi="Verdana" w:cs="Tahoma"/>
        </w:rPr>
        <w:t>El relleno de tierra alrededor de las cámaras deberá ser ejecutado con material aprobado por el Inspector de proyecto por capas de 20 cm, apisonadas adecuadamente con humedad óptima.</w:t>
      </w:r>
    </w:p>
    <w:p w14:paraId="4C06814A" w14:textId="77777777" w:rsidR="007B0C52" w:rsidRPr="00502604" w:rsidRDefault="007B0C52" w:rsidP="007B0C52">
      <w:pPr>
        <w:tabs>
          <w:tab w:val="left" w:pos="560"/>
        </w:tabs>
        <w:spacing w:before="120"/>
        <w:jc w:val="both"/>
        <w:rPr>
          <w:rFonts w:ascii="Verdana" w:hAnsi="Verdana" w:cs="Tahoma"/>
        </w:rPr>
      </w:pPr>
      <w:r w:rsidRPr="00502604">
        <w:rPr>
          <w:rFonts w:ascii="Verdana" w:hAnsi="Verdana" w:cs="Tahoma"/>
        </w:rPr>
        <w:t>Para una buena ejecución del ítem se realizará pruebas hidráulicas y pruebas de aceptación del sistema.</w:t>
      </w:r>
    </w:p>
    <w:p w14:paraId="309ACD33" w14:textId="77777777" w:rsidR="007B0C52" w:rsidRPr="00502604" w:rsidRDefault="007B0C52" w:rsidP="007B0C52">
      <w:pPr>
        <w:tabs>
          <w:tab w:val="left" w:pos="560"/>
        </w:tabs>
        <w:spacing w:before="120"/>
        <w:jc w:val="both"/>
        <w:rPr>
          <w:rFonts w:ascii="Verdana" w:hAnsi="Verdana" w:cs="Tahoma"/>
        </w:rPr>
      </w:pPr>
      <w:r w:rsidRPr="00502604">
        <w:rPr>
          <w:rFonts w:ascii="Verdana" w:hAnsi="Verdana" w:cs="Tahoma"/>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3DBEE4C9" w14:textId="77777777" w:rsidR="007B0C52" w:rsidRPr="00502604" w:rsidRDefault="007B0C52" w:rsidP="007B0C52">
      <w:pPr>
        <w:tabs>
          <w:tab w:val="left" w:pos="8711"/>
        </w:tabs>
        <w:spacing w:before="120"/>
        <w:jc w:val="both"/>
        <w:rPr>
          <w:rFonts w:ascii="Verdana" w:hAnsi="Verdana" w:cs="Tahoma"/>
          <w:b/>
        </w:rPr>
      </w:pPr>
      <w:r w:rsidRPr="00502604">
        <w:rPr>
          <w:rFonts w:ascii="Verdana" w:hAnsi="Verdana" w:cs="Tahoma"/>
          <w:b/>
        </w:rPr>
        <w:t>Criterios de Control, Aceptación y Rechazo</w:t>
      </w:r>
    </w:p>
    <w:p w14:paraId="5F5BC2E4" w14:textId="77777777" w:rsidR="007B0C52" w:rsidRPr="00502604" w:rsidRDefault="007B0C52" w:rsidP="007B0C52">
      <w:pPr>
        <w:tabs>
          <w:tab w:val="left" w:pos="560"/>
        </w:tabs>
        <w:spacing w:before="120"/>
        <w:jc w:val="both"/>
        <w:rPr>
          <w:rFonts w:ascii="Verdana" w:hAnsi="Verdana" w:cs="Tahoma"/>
        </w:rPr>
      </w:pPr>
      <w:r w:rsidRPr="00502604">
        <w:rPr>
          <w:rFonts w:ascii="Verdana" w:hAnsi="Verdana" w:cs="Tahoma"/>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5E5096CB" w14:textId="77777777" w:rsidR="007B0C52" w:rsidRPr="00502604" w:rsidRDefault="007B0C52" w:rsidP="007B0C52">
      <w:pPr>
        <w:tabs>
          <w:tab w:val="left" w:pos="560"/>
        </w:tabs>
        <w:spacing w:before="120"/>
        <w:jc w:val="both"/>
        <w:rPr>
          <w:rFonts w:ascii="Verdana" w:hAnsi="Verdana" w:cs="Tahoma"/>
          <w:b/>
        </w:rPr>
      </w:pPr>
      <w:r w:rsidRPr="00502604">
        <w:rPr>
          <w:rFonts w:ascii="Verdana" w:hAnsi="Verdana" w:cs="Tahoma"/>
          <w:b/>
        </w:rPr>
        <w:t>MEDICIÓN. -</w:t>
      </w:r>
    </w:p>
    <w:p w14:paraId="54B5CE26" w14:textId="77777777" w:rsidR="007B0C52" w:rsidRPr="00502604" w:rsidRDefault="007B0C52" w:rsidP="007B0C52">
      <w:pPr>
        <w:tabs>
          <w:tab w:val="left" w:pos="560"/>
        </w:tabs>
        <w:spacing w:before="120"/>
        <w:jc w:val="both"/>
        <w:rPr>
          <w:rFonts w:ascii="Verdana" w:hAnsi="Verdana" w:cs="Tahoma"/>
        </w:rPr>
      </w:pPr>
      <w:r w:rsidRPr="00502604">
        <w:rPr>
          <w:rFonts w:ascii="Verdana" w:hAnsi="Verdana" w:cs="Tahoma"/>
        </w:rPr>
        <w:t xml:space="preserve">La cámara de inspección de ladrillo 2 huecos será medida en </w:t>
      </w:r>
      <w:r w:rsidRPr="00502604">
        <w:rPr>
          <w:rFonts w:ascii="Verdana" w:hAnsi="Verdana" w:cs="Tahoma"/>
          <w:b/>
        </w:rPr>
        <w:t>pieza,</w:t>
      </w:r>
      <w:r w:rsidRPr="00502604">
        <w:rPr>
          <w:rFonts w:ascii="Verdana" w:hAnsi="Verdana" w:cs="Tahoma"/>
        </w:rPr>
        <w:t xml:space="preserve"> incluyendo todos sus accesorios para el buen funcionamiento.</w:t>
      </w:r>
    </w:p>
    <w:p w14:paraId="5DB270ED" w14:textId="77777777" w:rsidR="007B0C52" w:rsidRPr="00502604" w:rsidRDefault="007B0C52" w:rsidP="007B0C52">
      <w:pPr>
        <w:tabs>
          <w:tab w:val="left" w:pos="560"/>
        </w:tabs>
        <w:spacing w:before="120"/>
        <w:jc w:val="both"/>
        <w:rPr>
          <w:rFonts w:ascii="Verdana" w:hAnsi="Verdana" w:cs="Tahoma"/>
          <w:b/>
        </w:rPr>
      </w:pPr>
      <w:r w:rsidRPr="00502604">
        <w:rPr>
          <w:rFonts w:ascii="Verdana" w:hAnsi="Verdana" w:cs="Tahoma"/>
          <w:b/>
        </w:rPr>
        <w:t>APORTE PROPIO. -</w:t>
      </w:r>
    </w:p>
    <w:p w14:paraId="21A32E3C" w14:textId="77777777" w:rsidR="007B0C52" w:rsidRPr="00502604" w:rsidRDefault="007B0C52" w:rsidP="007B0C52">
      <w:pPr>
        <w:tabs>
          <w:tab w:val="left" w:pos="8711"/>
        </w:tabs>
        <w:spacing w:before="120"/>
        <w:jc w:val="both"/>
        <w:rPr>
          <w:rFonts w:ascii="Verdana" w:hAnsi="Verdana" w:cs="Tahoma"/>
        </w:rPr>
      </w:pPr>
      <w:r w:rsidRPr="00502604">
        <w:rPr>
          <w:rFonts w:ascii="Verdana" w:hAnsi="Verdana" w:cs="Tahoma"/>
        </w:rPr>
        <w:lastRenderedPageBreak/>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C316A20" w14:textId="77777777" w:rsidR="007B0C52" w:rsidRPr="00502604" w:rsidRDefault="007B0C52" w:rsidP="007B0C52">
      <w:pPr>
        <w:tabs>
          <w:tab w:val="left" w:pos="8711"/>
        </w:tabs>
        <w:spacing w:before="120"/>
        <w:jc w:val="both"/>
        <w:rPr>
          <w:rFonts w:ascii="Verdana" w:hAnsi="Verdana"/>
          <w:u w:val="single"/>
        </w:rPr>
      </w:pPr>
      <w:r w:rsidRPr="00502604">
        <w:rPr>
          <w:rFonts w:ascii="Verdana" w:hAnsi="Verdana" w:cs="Tahoma"/>
        </w:rPr>
        <w:t>Este aporte propio estará sujeto al cronograma de ejecución de obra de la Entidad Ejecutora.</w:t>
      </w:r>
    </w:p>
    <w:p w14:paraId="5EC0F530" w14:textId="77777777" w:rsidR="007B0C52" w:rsidRPr="00502604" w:rsidRDefault="007B0C52" w:rsidP="007B0C52">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350183F4" w14:textId="77777777" w:rsidTr="00AC5858">
        <w:tc>
          <w:tcPr>
            <w:tcW w:w="584" w:type="dxa"/>
            <w:shd w:val="clear" w:color="auto" w:fill="1F3864" w:themeFill="accent5" w:themeFillShade="80"/>
          </w:tcPr>
          <w:p w14:paraId="2B8B08AE"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0FD8D7AD"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0CD6C0DF"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25B1E742"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52642486" w14:textId="77777777" w:rsidTr="00AC5858">
        <w:trPr>
          <w:trHeight w:val="370"/>
        </w:trPr>
        <w:tc>
          <w:tcPr>
            <w:tcW w:w="584" w:type="dxa"/>
            <w:shd w:val="clear" w:color="auto" w:fill="BDD6EE" w:themeFill="accent1" w:themeFillTint="66"/>
          </w:tcPr>
          <w:p w14:paraId="162FEB3B" w14:textId="77777777" w:rsidR="007B0C52" w:rsidRPr="00502604" w:rsidRDefault="007B0C52" w:rsidP="00AC5858">
            <w:pPr>
              <w:jc w:val="center"/>
              <w:rPr>
                <w:rFonts w:ascii="Verdana" w:hAnsi="Verdana"/>
                <w:b/>
              </w:rPr>
            </w:pPr>
            <w:r w:rsidRPr="00502604">
              <w:rPr>
                <w:rFonts w:ascii="Verdana" w:hAnsi="Verdana"/>
                <w:b/>
              </w:rPr>
              <w:t>44</w:t>
            </w:r>
          </w:p>
        </w:tc>
        <w:tc>
          <w:tcPr>
            <w:tcW w:w="2385" w:type="dxa"/>
            <w:shd w:val="clear" w:color="auto" w:fill="BDD6EE" w:themeFill="accent1" w:themeFillTint="66"/>
            <w:vAlign w:val="center"/>
          </w:tcPr>
          <w:p w14:paraId="475FE3C4" w14:textId="77777777" w:rsidR="007B0C52" w:rsidRPr="00502604" w:rsidRDefault="007B0C52" w:rsidP="00AC5858">
            <w:pPr>
              <w:jc w:val="center"/>
              <w:rPr>
                <w:rFonts w:ascii="Verdana" w:hAnsi="Verdana"/>
                <w:b/>
              </w:rPr>
            </w:pPr>
            <w:r w:rsidRPr="00502604">
              <w:rPr>
                <w:rFonts w:ascii="Verdana" w:hAnsi="Verdana" w:cs="Tahoma"/>
                <w:b/>
              </w:rPr>
              <w:t>VAC - IS - CAS - 6</w:t>
            </w:r>
          </w:p>
        </w:tc>
        <w:tc>
          <w:tcPr>
            <w:tcW w:w="1145" w:type="dxa"/>
            <w:shd w:val="clear" w:color="auto" w:fill="BDD6EE" w:themeFill="accent1" w:themeFillTint="66"/>
            <w:vAlign w:val="center"/>
          </w:tcPr>
          <w:p w14:paraId="44B1ABEC" w14:textId="77777777" w:rsidR="007B0C52" w:rsidRPr="00502604" w:rsidRDefault="007B0C52" w:rsidP="00AC5858">
            <w:pPr>
              <w:jc w:val="center"/>
              <w:rPr>
                <w:rFonts w:ascii="Verdana" w:hAnsi="Verdana"/>
                <w:b/>
              </w:rPr>
            </w:pPr>
            <w:r w:rsidRPr="00502604">
              <w:rPr>
                <w:rFonts w:ascii="Verdana" w:hAnsi="Verdana"/>
                <w:b/>
              </w:rPr>
              <w:t>GBL</w:t>
            </w:r>
          </w:p>
        </w:tc>
        <w:tc>
          <w:tcPr>
            <w:tcW w:w="5520" w:type="dxa"/>
            <w:shd w:val="clear" w:color="auto" w:fill="BDD6EE" w:themeFill="accent1" w:themeFillTint="66"/>
            <w:vAlign w:val="center"/>
          </w:tcPr>
          <w:p w14:paraId="6F1D4EC7" w14:textId="77777777" w:rsidR="007B0C52" w:rsidRPr="00502604" w:rsidRDefault="007B0C52" w:rsidP="00AC5858">
            <w:pPr>
              <w:spacing w:line="276" w:lineRule="auto"/>
              <w:jc w:val="center"/>
              <w:rPr>
                <w:rFonts w:ascii="Verdana" w:hAnsi="Verdana"/>
                <w:b/>
              </w:rPr>
            </w:pPr>
            <w:r w:rsidRPr="00502604">
              <w:rPr>
                <w:rFonts w:ascii="Verdana" w:hAnsi="Verdana" w:cs="Tahoma"/>
                <w:b/>
                <w:bCs/>
              </w:rPr>
              <w:t>CAMARA SEPTICA DE LADRILLO TUBULAR 2H CON TAPA HORMIGON ARMADO</w:t>
            </w:r>
          </w:p>
        </w:tc>
      </w:tr>
    </w:tbl>
    <w:p w14:paraId="66DA08D0" w14:textId="77777777" w:rsidR="007B0C52" w:rsidRPr="00502604" w:rsidRDefault="007B0C52" w:rsidP="007B0C52">
      <w:pPr>
        <w:jc w:val="both"/>
        <w:rPr>
          <w:rFonts w:ascii="Verdana" w:hAnsi="Verdana"/>
          <w:b/>
        </w:rPr>
      </w:pPr>
    </w:p>
    <w:p w14:paraId="5590EF20" w14:textId="77777777" w:rsidR="007B0C52" w:rsidRPr="00502604" w:rsidRDefault="007B0C52" w:rsidP="007B0C52">
      <w:pPr>
        <w:jc w:val="both"/>
        <w:rPr>
          <w:rFonts w:ascii="Verdana" w:hAnsi="Verdana"/>
          <w:b/>
        </w:rPr>
      </w:pPr>
      <w:r w:rsidRPr="00502604">
        <w:rPr>
          <w:rFonts w:ascii="Verdana" w:hAnsi="Verdana"/>
          <w:b/>
        </w:rPr>
        <w:t>DESCRIPCIÓN. –</w:t>
      </w:r>
    </w:p>
    <w:p w14:paraId="3432771E" w14:textId="77777777" w:rsidR="007B0C52" w:rsidRPr="00502604" w:rsidRDefault="007B0C52" w:rsidP="007B0C52">
      <w:pPr>
        <w:jc w:val="both"/>
        <w:rPr>
          <w:rFonts w:ascii="Verdana" w:hAnsi="Verdana"/>
          <w:b/>
        </w:rPr>
      </w:pPr>
    </w:p>
    <w:p w14:paraId="0F10813C" w14:textId="77777777" w:rsidR="007B0C52" w:rsidRPr="00502604" w:rsidRDefault="007B0C52" w:rsidP="007B0C52">
      <w:pPr>
        <w:jc w:val="both"/>
        <w:rPr>
          <w:rFonts w:ascii="Verdana" w:eastAsia="Verdana" w:hAnsi="Verdana" w:cs="Tahoma"/>
          <w:spacing w:val="-1"/>
        </w:rPr>
      </w:pPr>
      <w:r w:rsidRPr="00502604">
        <w:rPr>
          <w:rFonts w:ascii="Verdana" w:hAnsi="Verdana" w:cs="Tahoma"/>
        </w:rPr>
        <w:t>El ítem comprende la provisión, instalación y construcción de</w:t>
      </w:r>
      <w:r w:rsidRPr="00502604">
        <w:rPr>
          <w:rFonts w:ascii="Verdana" w:hAnsi="Verdana" w:cs="Tahoma"/>
          <w:bCs/>
        </w:rPr>
        <w:t xml:space="preserve"> Cámara Séptica de Ladrillo Tubular 2 huecos con tapa de hormigón armado</w:t>
      </w:r>
      <w:r w:rsidRPr="00502604">
        <w:rPr>
          <w:rFonts w:ascii="Verdana" w:hAnsi="Verdana" w:cs="Tahoma"/>
        </w:rPr>
        <w:t>, para desagüe sanitario que permiten efectuar la recolección y disposición de las aguas residuales, de acuerdo a planos constructivos</w:t>
      </w:r>
      <w:r w:rsidRPr="00502604">
        <w:rPr>
          <w:rFonts w:ascii="Verdana" w:hAnsi="Verdana"/>
        </w:rPr>
        <w:t xml:space="preserve">, </w:t>
      </w:r>
      <w:r w:rsidRPr="00502604">
        <w:rPr>
          <w:rFonts w:ascii="Verdana" w:eastAsia="Verdana" w:hAnsi="Verdana" w:cs="Tahoma"/>
          <w:spacing w:val="-1"/>
        </w:rPr>
        <w:t>e instrucciones del Inspector de proyecto.</w:t>
      </w:r>
    </w:p>
    <w:p w14:paraId="073A8B47" w14:textId="77777777" w:rsidR="007B0C52" w:rsidRPr="00502604" w:rsidRDefault="007B0C52" w:rsidP="007B0C52">
      <w:pPr>
        <w:jc w:val="both"/>
        <w:rPr>
          <w:rFonts w:ascii="Verdana" w:hAnsi="Verdana"/>
        </w:rPr>
      </w:pPr>
    </w:p>
    <w:p w14:paraId="6BFDEA46" w14:textId="77777777" w:rsidR="007B0C52" w:rsidRPr="00502604" w:rsidRDefault="007B0C52" w:rsidP="007B0C52">
      <w:pPr>
        <w:jc w:val="both"/>
        <w:rPr>
          <w:rFonts w:ascii="Verdana" w:hAnsi="Verdana"/>
          <w:b/>
        </w:rPr>
      </w:pPr>
      <w:r w:rsidRPr="00502604">
        <w:rPr>
          <w:rFonts w:ascii="Verdana" w:hAnsi="Verdana"/>
          <w:b/>
        </w:rPr>
        <w:t>MATERIALES, HERRAMIENTAS Y EQUIPO. -</w:t>
      </w:r>
    </w:p>
    <w:p w14:paraId="07116436" w14:textId="77777777" w:rsidR="007B0C52" w:rsidRPr="00502604" w:rsidRDefault="007B0C52" w:rsidP="007B0C52">
      <w:pPr>
        <w:jc w:val="both"/>
        <w:rPr>
          <w:rFonts w:ascii="Verdana" w:hAnsi="Verdana"/>
          <w:b/>
        </w:rPr>
      </w:pPr>
    </w:p>
    <w:p w14:paraId="413E2AEF"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901D8F6" w14:textId="77777777" w:rsidR="007B0C52" w:rsidRPr="00502604" w:rsidRDefault="007B0C52" w:rsidP="007B0C52">
      <w:pPr>
        <w:tabs>
          <w:tab w:val="left" w:pos="8711"/>
        </w:tabs>
        <w:jc w:val="both"/>
        <w:rPr>
          <w:rFonts w:ascii="Verdana" w:hAnsi="Verdana" w:cs="Tahoma"/>
        </w:rPr>
      </w:pPr>
    </w:p>
    <w:p w14:paraId="26ED0972"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6E90171A"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Los materiales serán de calidad que aseguren la durabilidad y correcto funcionamiento de las instalaciones; previo a su empleo en obra deberá ser aprobado por el Inspector de proyecto.</w:t>
      </w:r>
    </w:p>
    <w:p w14:paraId="28D34598" w14:textId="77777777" w:rsidR="007B0C52" w:rsidRPr="00502604" w:rsidRDefault="007B0C52" w:rsidP="007B0C52">
      <w:pPr>
        <w:jc w:val="both"/>
        <w:rPr>
          <w:rFonts w:ascii="Verdana" w:hAnsi="Verdana" w:cs="Tahoma"/>
          <w:b/>
        </w:rPr>
      </w:pPr>
    </w:p>
    <w:p w14:paraId="4C21A984" w14:textId="77777777" w:rsidR="007B0C52" w:rsidRPr="00502604" w:rsidRDefault="007B0C52" w:rsidP="007B0C52">
      <w:pPr>
        <w:jc w:val="both"/>
        <w:rPr>
          <w:rFonts w:ascii="Verdana" w:hAnsi="Verdana"/>
          <w:b/>
        </w:rPr>
      </w:pPr>
      <w:r w:rsidRPr="00502604">
        <w:rPr>
          <w:rFonts w:ascii="Verdana" w:hAnsi="Verdana"/>
          <w:b/>
        </w:rPr>
        <w:t>FORMA DE EJECUCIÓN. -</w:t>
      </w:r>
    </w:p>
    <w:p w14:paraId="427109DD" w14:textId="77777777" w:rsidR="007B0C52" w:rsidRPr="00502604" w:rsidRDefault="007B0C52" w:rsidP="007B0C52">
      <w:pPr>
        <w:jc w:val="both"/>
        <w:rPr>
          <w:rFonts w:ascii="Verdana" w:hAnsi="Verdana"/>
        </w:rPr>
      </w:pPr>
    </w:p>
    <w:p w14:paraId="0594461F" w14:textId="77777777" w:rsidR="007B0C52" w:rsidRPr="00502604" w:rsidRDefault="007B0C52" w:rsidP="007B0C52">
      <w:pPr>
        <w:jc w:val="both"/>
        <w:rPr>
          <w:rFonts w:ascii="Verdana" w:hAnsi="Verdana" w:cs="Tahoma"/>
          <w:color w:val="000000"/>
          <w:shd w:val="clear" w:color="auto" w:fill="FFFFFF"/>
        </w:rPr>
      </w:pPr>
      <w:r w:rsidRPr="00502604">
        <w:rPr>
          <w:rFonts w:ascii="Verdana"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2452B6C8" w14:textId="77777777" w:rsidR="007B0C52" w:rsidRPr="00502604" w:rsidRDefault="007B0C52" w:rsidP="007B0C52">
      <w:pPr>
        <w:jc w:val="both"/>
        <w:rPr>
          <w:rFonts w:ascii="Verdana" w:hAnsi="Verdana" w:cs="Tahoma"/>
          <w:color w:val="000000"/>
          <w:shd w:val="clear" w:color="auto" w:fill="FFFFFF"/>
        </w:rPr>
      </w:pPr>
      <w:r w:rsidRPr="00502604">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43ACDE2" w14:textId="77777777" w:rsidR="007B0C52" w:rsidRPr="00502604" w:rsidRDefault="007B0C52" w:rsidP="007B0C52">
      <w:pPr>
        <w:jc w:val="both"/>
        <w:rPr>
          <w:rFonts w:ascii="Verdana" w:hAnsi="Verdana"/>
        </w:rPr>
      </w:pPr>
      <w:r w:rsidRPr="00502604">
        <w:rPr>
          <w:rFonts w:ascii="Verdana" w:hAnsi="Verdana"/>
        </w:rPr>
        <w:t>En la excavación se protegerán árboles, postes, cercas, letreros, tuberías de agua potable y otros, debiendo la Entidad Ejecutora en caso de ser dañados reemplazarlos o restaurarlos a su cuenta.</w:t>
      </w:r>
    </w:p>
    <w:p w14:paraId="2EF9058F" w14:textId="77777777" w:rsidR="007B0C52" w:rsidRPr="00502604" w:rsidRDefault="007B0C52" w:rsidP="007B0C52">
      <w:pPr>
        <w:jc w:val="both"/>
        <w:rPr>
          <w:rFonts w:ascii="Verdana" w:hAnsi="Verdana" w:cs="Tahoma"/>
        </w:rPr>
      </w:pPr>
      <w:r w:rsidRPr="00502604">
        <w:rPr>
          <w:rFonts w:ascii="Verdana" w:hAnsi="Verdana" w:cs="Tahoma"/>
          <w:color w:val="000000"/>
          <w:shd w:val="clear" w:color="auto" w:fill="FFFFFF"/>
        </w:rPr>
        <w:t>Previa verificación del nivel de la excavación y el asentamiento del terreno, los muros de ladrillo serán</w:t>
      </w:r>
      <w:r w:rsidRPr="00502604">
        <w:rPr>
          <w:rFonts w:ascii="Verdana" w:hAnsi="Verdana" w:cs="Tahoma"/>
        </w:rPr>
        <w:t xml:space="preserve"> construidas sobre una base de hormigón ciclópeo de 5 cm., a continuación, se procederá con la ejecución de los muros laterales de mampostería de ladrillo.</w:t>
      </w:r>
    </w:p>
    <w:p w14:paraId="22570A1B" w14:textId="77777777" w:rsidR="007B0C52" w:rsidRPr="00502604" w:rsidRDefault="007B0C52" w:rsidP="007B0C52">
      <w:pPr>
        <w:jc w:val="both"/>
        <w:rPr>
          <w:rFonts w:ascii="Verdana" w:hAnsi="Verdana" w:cs="Tahoma"/>
        </w:rPr>
      </w:pPr>
    </w:p>
    <w:p w14:paraId="002B6868" w14:textId="77777777" w:rsidR="007B0C52" w:rsidRPr="00502604" w:rsidRDefault="007B0C52" w:rsidP="007B0C52">
      <w:pPr>
        <w:tabs>
          <w:tab w:val="left" w:pos="560"/>
        </w:tabs>
        <w:jc w:val="both"/>
        <w:rPr>
          <w:rFonts w:ascii="Verdana" w:hAnsi="Verdana" w:cs="Tahoma"/>
        </w:rPr>
      </w:pPr>
      <w:r w:rsidRPr="00502604">
        <w:rPr>
          <w:rFonts w:ascii="Verdana"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1C5112E8" w14:textId="77777777" w:rsidR="007B0C52" w:rsidRPr="00502604" w:rsidRDefault="007B0C52" w:rsidP="007B0C52">
      <w:pPr>
        <w:tabs>
          <w:tab w:val="left" w:pos="560"/>
        </w:tabs>
        <w:jc w:val="both"/>
        <w:rPr>
          <w:rFonts w:ascii="Verdana" w:hAnsi="Verdana" w:cs="Tahoma"/>
        </w:rPr>
      </w:pPr>
      <w:r w:rsidRPr="00502604">
        <w:rPr>
          <w:rFonts w:ascii="Verdana" w:hAnsi="Verdana" w:cs="Tahoma"/>
        </w:rPr>
        <w:lastRenderedPageBreak/>
        <w:t xml:space="preserve">Cuando los planos o el formulario de presentación de propuestas no establezcan otra cosa, el mortero de cemento para la mampostería de ladrillo la dosificación será en proporción 1:4. Los ladrillos serán del tipo </w:t>
      </w:r>
      <w:r w:rsidRPr="00502604">
        <w:rPr>
          <w:rFonts w:ascii="Verdana" w:hAnsi="Verdana" w:cs="Tahoma"/>
          <w:color w:val="FF0000"/>
        </w:rPr>
        <w:t>2H</w:t>
      </w:r>
      <w:r w:rsidRPr="00502604">
        <w:rPr>
          <w:rFonts w:ascii="Verdana" w:hAnsi="Verdana" w:cs="Tahoma"/>
        </w:rPr>
        <w:t xml:space="preserve"> de primera calidad, bien cocidos emitiendo al golpe un sonido metálico y deberán estar libres de rajaduras y desportilladuras. </w:t>
      </w:r>
    </w:p>
    <w:p w14:paraId="6D4F1FCD" w14:textId="77777777" w:rsidR="007B0C52" w:rsidRPr="00502604" w:rsidRDefault="007B0C52" w:rsidP="007B0C52">
      <w:pPr>
        <w:tabs>
          <w:tab w:val="left" w:pos="560"/>
        </w:tabs>
        <w:jc w:val="both"/>
        <w:rPr>
          <w:rFonts w:ascii="Verdana" w:hAnsi="Verdana" w:cs="Tahoma"/>
        </w:rPr>
      </w:pPr>
    </w:p>
    <w:p w14:paraId="0F83FBAE" w14:textId="77777777" w:rsidR="007B0C52" w:rsidRPr="00502604" w:rsidRDefault="007B0C52" w:rsidP="007B0C52">
      <w:pPr>
        <w:tabs>
          <w:tab w:val="left" w:pos="560"/>
        </w:tabs>
        <w:jc w:val="both"/>
        <w:rPr>
          <w:rFonts w:ascii="Verdana" w:hAnsi="Verdana" w:cs="Tahoma"/>
        </w:rPr>
      </w:pPr>
      <w:r w:rsidRPr="00502604">
        <w:rPr>
          <w:rFonts w:ascii="Verdana"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555AED98" w14:textId="77777777" w:rsidR="007B0C52" w:rsidRPr="00502604" w:rsidRDefault="007B0C52" w:rsidP="007B0C52">
      <w:pPr>
        <w:tabs>
          <w:tab w:val="left" w:pos="560"/>
        </w:tabs>
        <w:jc w:val="both"/>
        <w:rPr>
          <w:rFonts w:ascii="Verdana" w:hAnsi="Verdana" w:cs="Tahoma"/>
        </w:rPr>
      </w:pPr>
      <w:r w:rsidRPr="00502604">
        <w:rPr>
          <w:rFonts w:ascii="Verdana"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C59C094" w14:textId="77777777" w:rsidR="007B0C52" w:rsidRPr="00502604" w:rsidRDefault="007B0C52" w:rsidP="007B0C52">
      <w:pPr>
        <w:jc w:val="both"/>
        <w:rPr>
          <w:rFonts w:ascii="Verdana" w:hAnsi="Verdana" w:cs="Tahoma"/>
        </w:rPr>
      </w:pPr>
      <w:r w:rsidRPr="00502604">
        <w:rPr>
          <w:rFonts w:ascii="Verdana" w:hAnsi="Verdana" w:cs="Tahoma"/>
        </w:rPr>
        <w:t>Las cámaras sépticas deberán ser protegidas del sol y se mantendrán humedecidas 14 días después del hormigonado y no deberán ser cargadas hasta los 28 días después de su construcción.</w:t>
      </w:r>
    </w:p>
    <w:p w14:paraId="3A3DB7DF" w14:textId="77777777" w:rsidR="007B0C52" w:rsidRPr="00502604" w:rsidRDefault="007B0C52" w:rsidP="007B0C52">
      <w:pPr>
        <w:jc w:val="both"/>
        <w:rPr>
          <w:rFonts w:ascii="Verdana" w:hAnsi="Verdana" w:cs="Tahoma"/>
        </w:rPr>
      </w:pPr>
      <w:r w:rsidRPr="00502604">
        <w:rPr>
          <w:rFonts w:ascii="Verdana" w:hAnsi="Verdana" w:cs="Tahoma"/>
        </w:rPr>
        <w:t>La instalación de la tubería de entrada y salida de la cámara y los accesorios necesarios deberán se provistos por la Entidad Ejecutora de acuerdo a los planos de detalle.</w:t>
      </w:r>
    </w:p>
    <w:p w14:paraId="6CC3B223" w14:textId="77777777" w:rsidR="007B0C52" w:rsidRPr="00502604" w:rsidRDefault="007B0C52" w:rsidP="007B0C52">
      <w:pPr>
        <w:tabs>
          <w:tab w:val="left" w:pos="560"/>
        </w:tabs>
        <w:jc w:val="both"/>
        <w:rPr>
          <w:rFonts w:ascii="Verdana" w:hAnsi="Verdana" w:cs="Tahoma"/>
        </w:rPr>
      </w:pPr>
      <w:r w:rsidRPr="00502604">
        <w:rPr>
          <w:rFonts w:ascii="Verdana" w:hAnsi="Verdana" w:cs="Tahoma"/>
        </w:rPr>
        <w:t>El relleno de tierra alrededor de las cámaras deberá ser ejecutado con material aprobado por el Inspector de proyecto por capas de 20 cm, apisonadas adecuadamente con humedad óptima.</w:t>
      </w:r>
    </w:p>
    <w:p w14:paraId="2A95D789" w14:textId="77777777" w:rsidR="007B0C52" w:rsidRPr="00502604" w:rsidRDefault="007B0C52" w:rsidP="007B0C52">
      <w:pPr>
        <w:tabs>
          <w:tab w:val="left" w:pos="560"/>
        </w:tabs>
        <w:jc w:val="both"/>
        <w:rPr>
          <w:rFonts w:ascii="Verdana" w:hAnsi="Verdana" w:cs="Tahoma"/>
        </w:rPr>
      </w:pPr>
      <w:r w:rsidRPr="00502604">
        <w:rPr>
          <w:rFonts w:ascii="Verdana" w:hAnsi="Verdana" w:cs="Tahoma"/>
        </w:rPr>
        <w:t>Para una buena ejecución del ítem se realizará pruebas hidráulicas y pruebas de aceptación del sistema.</w:t>
      </w:r>
    </w:p>
    <w:p w14:paraId="517A6F1F" w14:textId="77777777" w:rsidR="007B0C52" w:rsidRPr="00502604" w:rsidRDefault="007B0C52" w:rsidP="007B0C52">
      <w:pPr>
        <w:tabs>
          <w:tab w:val="left" w:pos="560"/>
        </w:tabs>
        <w:jc w:val="both"/>
        <w:rPr>
          <w:rFonts w:ascii="Verdana" w:hAnsi="Verdana" w:cs="Tahoma"/>
        </w:rPr>
      </w:pPr>
      <w:r w:rsidRPr="00502604">
        <w:rPr>
          <w:rFonts w:ascii="Verdana"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6105D59F" w14:textId="77777777" w:rsidR="007B0C52" w:rsidRPr="00502604" w:rsidRDefault="007B0C52" w:rsidP="007B0C52">
      <w:pPr>
        <w:jc w:val="both"/>
        <w:rPr>
          <w:rFonts w:ascii="Verdana" w:hAnsi="Verdana" w:cs="Tahoma"/>
        </w:rPr>
      </w:pPr>
    </w:p>
    <w:p w14:paraId="37E11B0A" w14:textId="77777777" w:rsidR="007B0C52" w:rsidRPr="00502604" w:rsidRDefault="007B0C52" w:rsidP="007B0C52">
      <w:pPr>
        <w:jc w:val="both"/>
        <w:rPr>
          <w:rFonts w:ascii="Verdana" w:hAnsi="Verdana" w:cs="Tahoma"/>
          <w:b/>
        </w:rPr>
      </w:pPr>
      <w:r w:rsidRPr="00502604">
        <w:rPr>
          <w:rFonts w:ascii="Verdana" w:hAnsi="Verdana" w:cs="Tahoma"/>
          <w:b/>
        </w:rPr>
        <w:t>Criterios de Control, Aceptación y Rechazo</w:t>
      </w:r>
    </w:p>
    <w:p w14:paraId="51D72626" w14:textId="77777777" w:rsidR="007B0C52" w:rsidRPr="00502604" w:rsidRDefault="007B0C52" w:rsidP="007B0C52">
      <w:pPr>
        <w:jc w:val="both"/>
        <w:rPr>
          <w:rFonts w:ascii="Verdana" w:hAnsi="Verdana" w:cs="Tahoma"/>
        </w:rPr>
      </w:pPr>
    </w:p>
    <w:p w14:paraId="45DF5FA3" w14:textId="77777777" w:rsidR="007B0C52" w:rsidRPr="00502604" w:rsidRDefault="007B0C52" w:rsidP="007B0C52">
      <w:pPr>
        <w:tabs>
          <w:tab w:val="left" w:pos="560"/>
        </w:tabs>
        <w:jc w:val="both"/>
        <w:rPr>
          <w:rFonts w:ascii="Verdana" w:hAnsi="Verdana" w:cs="Tahoma"/>
        </w:rPr>
      </w:pPr>
      <w:r w:rsidRPr="00502604">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564D645" w14:textId="77777777" w:rsidR="007B0C52" w:rsidRPr="00502604" w:rsidRDefault="007B0C52" w:rsidP="007B0C52">
      <w:pPr>
        <w:jc w:val="both"/>
        <w:rPr>
          <w:rFonts w:ascii="Verdana" w:hAnsi="Verdana" w:cs="Tahoma"/>
        </w:rPr>
      </w:pPr>
    </w:p>
    <w:p w14:paraId="287CD7AE" w14:textId="77777777" w:rsidR="007B0C52" w:rsidRPr="00502604" w:rsidRDefault="007B0C52" w:rsidP="007B0C52">
      <w:pPr>
        <w:jc w:val="both"/>
        <w:rPr>
          <w:rFonts w:ascii="Verdana" w:hAnsi="Verdana"/>
          <w:b/>
        </w:rPr>
      </w:pPr>
      <w:r w:rsidRPr="00502604">
        <w:rPr>
          <w:rFonts w:ascii="Verdana" w:hAnsi="Verdana"/>
          <w:b/>
        </w:rPr>
        <w:t>MEDICIÓN. -</w:t>
      </w:r>
    </w:p>
    <w:p w14:paraId="586AF40B" w14:textId="77777777" w:rsidR="007B0C52" w:rsidRPr="00502604" w:rsidRDefault="007B0C52" w:rsidP="007B0C52">
      <w:pPr>
        <w:jc w:val="both"/>
        <w:rPr>
          <w:rFonts w:ascii="Verdana" w:hAnsi="Verdana"/>
          <w:b/>
        </w:rPr>
      </w:pPr>
    </w:p>
    <w:p w14:paraId="1A212EED" w14:textId="77777777" w:rsidR="007B0C52" w:rsidRPr="00502604" w:rsidRDefault="007B0C52" w:rsidP="007B0C52">
      <w:pPr>
        <w:tabs>
          <w:tab w:val="left" w:pos="560"/>
        </w:tabs>
        <w:jc w:val="both"/>
        <w:rPr>
          <w:rFonts w:ascii="Verdana" w:hAnsi="Verdana" w:cs="Tahoma"/>
        </w:rPr>
      </w:pPr>
      <w:r w:rsidRPr="00502604">
        <w:rPr>
          <w:rFonts w:ascii="Verdana" w:hAnsi="Verdana" w:cs="Tahoma"/>
        </w:rPr>
        <w:t xml:space="preserve">La cámara séptica de ladrillo tubular de 2H será medido en forma </w:t>
      </w:r>
      <w:r w:rsidRPr="00502604">
        <w:rPr>
          <w:rFonts w:ascii="Verdana" w:hAnsi="Verdana" w:cs="Tahoma"/>
          <w:b/>
        </w:rPr>
        <w:t>Global</w:t>
      </w:r>
      <w:r w:rsidRPr="00502604">
        <w:rPr>
          <w:rFonts w:ascii="Verdana" w:hAnsi="Verdana" w:cs="Tahoma"/>
        </w:rPr>
        <w:t>, incluyendo todos sus accesorios para el buen funcionamiento.</w:t>
      </w:r>
    </w:p>
    <w:p w14:paraId="06120747" w14:textId="77777777" w:rsidR="007B0C52" w:rsidRPr="00502604" w:rsidRDefault="007B0C52" w:rsidP="007B0C52">
      <w:pPr>
        <w:tabs>
          <w:tab w:val="left" w:pos="560"/>
        </w:tabs>
        <w:jc w:val="both"/>
        <w:rPr>
          <w:rFonts w:ascii="Verdana" w:hAnsi="Verdana"/>
        </w:rPr>
      </w:pPr>
    </w:p>
    <w:p w14:paraId="7CADE5B6" w14:textId="77777777" w:rsidR="007B0C52" w:rsidRPr="00502604" w:rsidRDefault="007B0C52" w:rsidP="007B0C52">
      <w:pPr>
        <w:tabs>
          <w:tab w:val="left" w:pos="560"/>
        </w:tabs>
        <w:jc w:val="both"/>
        <w:rPr>
          <w:rFonts w:ascii="Verdana" w:hAnsi="Verdana" w:cs="Tahoma"/>
          <w:b/>
          <w:color w:val="000000"/>
        </w:rPr>
      </w:pPr>
      <w:r w:rsidRPr="00502604">
        <w:rPr>
          <w:rFonts w:ascii="Verdana" w:hAnsi="Verdana" w:cs="Tahoma"/>
          <w:b/>
          <w:color w:val="000000"/>
        </w:rPr>
        <w:t>APORTE PROPIO. -</w:t>
      </w:r>
    </w:p>
    <w:p w14:paraId="36527CCA" w14:textId="77777777" w:rsidR="007B0C52" w:rsidRPr="00502604" w:rsidRDefault="007B0C52" w:rsidP="007B0C52">
      <w:pPr>
        <w:jc w:val="both"/>
        <w:rPr>
          <w:rFonts w:ascii="Verdana" w:hAnsi="Verdana"/>
          <w:b/>
        </w:rPr>
      </w:pPr>
    </w:p>
    <w:p w14:paraId="158A2D06"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0EDF846" w14:textId="77777777" w:rsidR="007B0C52" w:rsidRPr="00502604" w:rsidRDefault="007B0C52" w:rsidP="007B0C52">
      <w:pPr>
        <w:tabs>
          <w:tab w:val="left" w:pos="8711"/>
        </w:tabs>
        <w:jc w:val="both"/>
        <w:rPr>
          <w:rFonts w:ascii="Verdana" w:hAnsi="Verdana" w:cs="Tahoma"/>
        </w:rPr>
      </w:pPr>
    </w:p>
    <w:p w14:paraId="745A7F00" w14:textId="77777777" w:rsidR="007B0C52" w:rsidRPr="00502604" w:rsidRDefault="007B0C52" w:rsidP="007B0C52">
      <w:pPr>
        <w:tabs>
          <w:tab w:val="left" w:pos="8711"/>
        </w:tabs>
        <w:jc w:val="both"/>
        <w:rPr>
          <w:rFonts w:ascii="Verdana" w:hAnsi="Verdana"/>
          <w:u w:val="single"/>
        </w:rPr>
      </w:pPr>
      <w:r w:rsidRPr="00502604">
        <w:rPr>
          <w:rFonts w:ascii="Verdana" w:hAnsi="Verdana" w:cs="Tahoma"/>
        </w:rPr>
        <w:t>Este aporte propio estará sujeto al cronograma de ejecución de obra de la Entidad Ejecutora.</w:t>
      </w:r>
    </w:p>
    <w:p w14:paraId="4EC720A7" w14:textId="77777777" w:rsidR="007B0C52" w:rsidRPr="00502604" w:rsidRDefault="007B0C52" w:rsidP="007B0C52">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13F5B0B3" w14:textId="77777777" w:rsidTr="00AC5858">
        <w:tc>
          <w:tcPr>
            <w:tcW w:w="584" w:type="dxa"/>
            <w:shd w:val="clear" w:color="auto" w:fill="1F3864" w:themeFill="accent5" w:themeFillShade="80"/>
          </w:tcPr>
          <w:p w14:paraId="483C9809" w14:textId="77777777" w:rsidR="007B0C52" w:rsidRPr="00502604" w:rsidRDefault="007B0C52" w:rsidP="00AC5858">
            <w:pPr>
              <w:jc w:val="center"/>
              <w:rPr>
                <w:rFonts w:ascii="Verdana" w:hAnsi="Verdana"/>
                <w:b/>
              </w:rPr>
            </w:pPr>
            <w:r w:rsidRPr="00502604">
              <w:rPr>
                <w:rFonts w:ascii="Verdana" w:hAnsi="Verdana"/>
                <w:b/>
              </w:rPr>
              <w:lastRenderedPageBreak/>
              <w:t>N°</w:t>
            </w:r>
          </w:p>
        </w:tc>
        <w:tc>
          <w:tcPr>
            <w:tcW w:w="2385" w:type="dxa"/>
            <w:shd w:val="clear" w:color="auto" w:fill="1F3864" w:themeFill="accent5" w:themeFillShade="80"/>
          </w:tcPr>
          <w:p w14:paraId="57A1644A"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65914E9C"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1281ADD0"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34A5116F" w14:textId="77777777" w:rsidTr="00AC5858">
        <w:trPr>
          <w:trHeight w:val="370"/>
        </w:trPr>
        <w:tc>
          <w:tcPr>
            <w:tcW w:w="584" w:type="dxa"/>
            <w:shd w:val="clear" w:color="auto" w:fill="BDD6EE" w:themeFill="accent1" w:themeFillTint="66"/>
          </w:tcPr>
          <w:p w14:paraId="538875FA" w14:textId="77777777" w:rsidR="007B0C52" w:rsidRPr="00502604" w:rsidRDefault="007B0C52" w:rsidP="00AC5858">
            <w:pPr>
              <w:jc w:val="center"/>
              <w:rPr>
                <w:rFonts w:ascii="Verdana" w:hAnsi="Verdana"/>
                <w:b/>
              </w:rPr>
            </w:pPr>
            <w:r w:rsidRPr="00502604">
              <w:rPr>
                <w:rFonts w:ascii="Verdana" w:hAnsi="Verdana"/>
                <w:b/>
              </w:rPr>
              <w:t>45</w:t>
            </w:r>
          </w:p>
        </w:tc>
        <w:tc>
          <w:tcPr>
            <w:tcW w:w="2385" w:type="dxa"/>
            <w:shd w:val="clear" w:color="auto" w:fill="BDD6EE" w:themeFill="accent1" w:themeFillTint="66"/>
            <w:vAlign w:val="center"/>
          </w:tcPr>
          <w:p w14:paraId="3522E571" w14:textId="77777777" w:rsidR="007B0C52" w:rsidRPr="00502604" w:rsidRDefault="007B0C52" w:rsidP="00AC5858">
            <w:pPr>
              <w:jc w:val="center"/>
              <w:rPr>
                <w:rFonts w:ascii="Verdana" w:hAnsi="Verdana"/>
                <w:b/>
              </w:rPr>
            </w:pPr>
            <w:r w:rsidRPr="00502604">
              <w:rPr>
                <w:rFonts w:ascii="Verdana" w:hAnsi="Verdana" w:cs="Tahoma"/>
                <w:b/>
              </w:rPr>
              <w:t>VAC-IS-POA-1</w:t>
            </w:r>
          </w:p>
        </w:tc>
        <w:tc>
          <w:tcPr>
            <w:tcW w:w="1145" w:type="dxa"/>
            <w:shd w:val="clear" w:color="auto" w:fill="BDD6EE" w:themeFill="accent1" w:themeFillTint="66"/>
            <w:vAlign w:val="center"/>
          </w:tcPr>
          <w:p w14:paraId="16C8EFED" w14:textId="77777777" w:rsidR="007B0C52" w:rsidRPr="00502604" w:rsidRDefault="007B0C52" w:rsidP="00AC5858">
            <w:pPr>
              <w:jc w:val="center"/>
              <w:rPr>
                <w:rFonts w:ascii="Verdana" w:hAnsi="Verdana"/>
                <w:b/>
              </w:rPr>
            </w:pPr>
            <w:r w:rsidRPr="00502604">
              <w:rPr>
                <w:rFonts w:ascii="Verdana" w:hAnsi="Verdana"/>
                <w:b/>
              </w:rPr>
              <w:t>GLB</w:t>
            </w:r>
          </w:p>
        </w:tc>
        <w:tc>
          <w:tcPr>
            <w:tcW w:w="5520" w:type="dxa"/>
            <w:shd w:val="clear" w:color="auto" w:fill="BDD6EE" w:themeFill="accent1" w:themeFillTint="66"/>
            <w:vAlign w:val="center"/>
          </w:tcPr>
          <w:p w14:paraId="35A922B4" w14:textId="77777777" w:rsidR="007B0C52" w:rsidRPr="00502604" w:rsidRDefault="007B0C52" w:rsidP="00AC5858">
            <w:pPr>
              <w:spacing w:line="276" w:lineRule="auto"/>
              <w:jc w:val="center"/>
              <w:rPr>
                <w:rFonts w:ascii="Verdana" w:hAnsi="Verdana"/>
                <w:b/>
              </w:rPr>
            </w:pPr>
            <w:r w:rsidRPr="00502604">
              <w:rPr>
                <w:rFonts w:ascii="Verdana" w:hAnsi="Verdana" w:cs="Tahoma"/>
                <w:b/>
                <w:bCs/>
              </w:rPr>
              <w:t>POZO ABSORBENTE DE LADRILLO 2H/TAPA HORMIGON ARMADO</w:t>
            </w:r>
          </w:p>
        </w:tc>
      </w:tr>
    </w:tbl>
    <w:p w14:paraId="3B9A9216" w14:textId="77777777" w:rsidR="007B0C52" w:rsidRPr="00502604" w:rsidRDefault="007B0C52" w:rsidP="007B0C52">
      <w:pPr>
        <w:jc w:val="both"/>
        <w:rPr>
          <w:rFonts w:ascii="Verdana" w:hAnsi="Verdana"/>
          <w:b/>
        </w:rPr>
      </w:pPr>
    </w:p>
    <w:p w14:paraId="33E329C3" w14:textId="77777777" w:rsidR="007B0C52" w:rsidRPr="00502604" w:rsidRDefault="007B0C52" w:rsidP="007B0C52">
      <w:pPr>
        <w:jc w:val="both"/>
        <w:rPr>
          <w:rFonts w:ascii="Verdana" w:hAnsi="Verdana"/>
          <w:b/>
        </w:rPr>
      </w:pPr>
      <w:r w:rsidRPr="00502604">
        <w:rPr>
          <w:rFonts w:ascii="Verdana" w:hAnsi="Verdana"/>
          <w:b/>
        </w:rPr>
        <w:t>DESCRIPCIÓN. –</w:t>
      </w:r>
    </w:p>
    <w:p w14:paraId="2CC5FA87" w14:textId="77777777" w:rsidR="007B0C52" w:rsidRPr="00502604" w:rsidRDefault="007B0C52" w:rsidP="007B0C52">
      <w:pPr>
        <w:jc w:val="both"/>
        <w:rPr>
          <w:rFonts w:ascii="Verdana" w:hAnsi="Verdana"/>
          <w:b/>
        </w:rPr>
      </w:pPr>
    </w:p>
    <w:p w14:paraId="4228DAF8" w14:textId="77777777" w:rsidR="007B0C52" w:rsidRPr="00502604" w:rsidRDefault="007B0C52" w:rsidP="007B0C52">
      <w:pPr>
        <w:jc w:val="both"/>
        <w:rPr>
          <w:rFonts w:ascii="Verdana" w:eastAsia="Verdana" w:hAnsi="Verdana" w:cs="Tahoma"/>
          <w:spacing w:val="-1"/>
        </w:rPr>
      </w:pPr>
      <w:r w:rsidRPr="00502604">
        <w:rPr>
          <w:rFonts w:ascii="Verdana" w:hAnsi="Verdana" w:cs="Tahoma"/>
        </w:rPr>
        <w:t xml:space="preserve">Este ítem comprende la provisión, instalación y construcción del </w:t>
      </w:r>
      <w:r w:rsidRPr="00502604">
        <w:rPr>
          <w:rFonts w:ascii="Verdana" w:hAnsi="Verdana" w:cs="Tahoma"/>
          <w:bCs/>
        </w:rPr>
        <w:t>pozo absorbente de ladrillo 2 huecos con tapa hormigón armado</w:t>
      </w:r>
      <w:r w:rsidRPr="00502604">
        <w:rPr>
          <w:rFonts w:ascii="Verdana" w:hAnsi="Verdana" w:cs="Tahoma"/>
        </w:rPr>
        <w:t>, que permiten efectuar la recolección y disposición de las aguas residuales, de acuerdo a planos constructivos</w:t>
      </w:r>
      <w:r w:rsidRPr="00502604">
        <w:rPr>
          <w:rFonts w:ascii="Verdana" w:hAnsi="Verdana"/>
        </w:rPr>
        <w:t xml:space="preserve">, </w:t>
      </w:r>
      <w:r w:rsidRPr="00502604">
        <w:rPr>
          <w:rFonts w:ascii="Verdana" w:eastAsia="Verdana" w:hAnsi="Verdana" w:cs="Tahoma"/>
          <w:spacing w:val="-1"/>
        </w:rPr>
        <w:t>e instrucciones del Inspector de proyecto.</w:t>
      </w:r>
    </w:p>
    <w:p w14:paraId="34653256" w14:textId="77777777" w:rsidR="007B0C52" w:rsidRPr="00502604" w:rsidRDefault="007B0C52" w:rsidP="007B0C52">
      <w:pPr>
        <w:jc w:val="both"/>
        <w:rPr>
          <w:rFonts w:ascii="Verdana" w:hAnsi="Verdana"/>
        </w:rPr>
      </w:pPr>
    </w:p>
    <w:p w14:paraId="2948E9B5" w14:textId="77777777" w:rsidR="007B0C52" w:rsidRPr="00502604" w:rsidRDefault="007B0C52" w:rsidP="007B0C52">
      <w:pPr>
        <w:jc w:val="both"/>
        <w:rPr>
          <w:rFonts w:ascii="Verdana" w:hAnsi="Verdana"/>
          <w:b/>
        </w:rPr>
      </w:pPr>
      <w:r w:rsidRPr="00502604">
        <w:rPr>
          <w:rFonts w:ascii="Verdana" w:hAnsi="Verdana"/>
          <w:b/>
        </w:rPr>
        <w:t>MATERIALES, HERRAMIENTAS Y EQUIPO. -</w:t>
      </w:r>
    </w:p>
    <w:p w14:paraId="6D3A7DC6" w14:textId="77777777" w:rsidR="007B0C52" w:rsidRPr="00502604" w:rsidRDefault="007B0C52" w:rsidP="007B0C52">
      <w:pPr>
        <w:jc w:val="both"/>
        <w:rPr>
          <w:rFonts w:ascii="Verdana" w:hAnsi="Verdana"/>
          <w:b/>
        </w:rPr>
      </w:pPr>
    </w:p>
    <w:p w14:paraId="77F7F788"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EE01E1B" w14:textId="77777777" w:rsidR="007B0C52" w:rsidRPr="00502604" w:rsidRDefault="007B0C52" w:rsidP="007B0C52">
      <w:pPr>
        <w:tabs>
          <w:tab w:val="left" w:pos="8711"/>
        </w:tabs>
        <w:jc w:val="both"/>
        <w:rPr>
          <w:rFonts w:ascii="Verdana" w:hAnsi="Verdana" w:cs="Tahoma"/>
        </w:rPr>
      </w:pPr>
    </w:p>
    <w:p w14:paraId="76EFDBD4"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6AD1551D"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Los materiales serán de calidad que aseguren la durabilidad y correcto funcionamiento de las instalaciones; previo a su empleo en obra deberá ser aprobado por el Inspector de proyecto.</w:t>
      </w:r>
    </w:p>
    <w:p w14:paraId="7BBB3889" w14:textId="77777777" w:rsidR="007B0C52" w:rsidRPr="00502604" w:rsidRDefault="007B0C52" w:rsidP="007B0C52">
      <w:pPr>
        <w:jc w:val="both"/>
        <w:rPr>
          <w:rFonts w:ascii="Verdana" w:hAnsi="Verdana" w:cs="Tahoma"/>
          <w:b/>
        </w:rPr>
      </w:pPr>
    </w:p>
    <w:p w14:paraId="5874DB7A" w14:textId="77777777" w:rsidR="007B0C52" w:rsidRPr="00502604" w:rsidRDefault="007B0C52" w:rsidP="007B0C52">
      <w:pPr>
        <w:jc w:val="both"/>
        <w:rPr>
          <w:rFonts w:ascii="Verdana" w:hAnsi="Verdana"/>
          <w:b/>
        </w:rPr>
      </w:pPr>
      <w:r w:rsidRPr="00502604">
        <w:rPr>
          <w:rFonts w:ascii="Verdana" w:hAnsi="Verdana"/>
          <w:b/>
        </w:rPr>
        <w:t>FORMA DE EJECUCIÓN. -</w:t>
      </w:r>
    </w:p>
    <w:p w14:paraId="1614ACF7" w14:textId="77777777" w:rsidR="007B0C52" w:rsidRPr="00502604" w:rsidRDefault="007B0C52" w:rsidP="007B0C52">
      <w:pPr>
        <w:jc w:val="both"/>
        <w:rPr>
          <w:rFonts w:ascii="Verdana" w:hAnsi="Verdana"/>
        </w:rPr>
      </w:pPr>
    </w:p>
    <w:p w14:paraId="323C4ACF" w14:textId="77777777" w:rsidR="007B0C52" w:rsidRPr="00502604" w:rsidRDefault="007B0C52" w:rsidP="007B0C52">
      <w:pPr>
        <w:jc w:val="both"/>
        <w:rPr>
          <w:rFonts w:ascii="Verdana" w:hAnsi="Verdana" w:cs="Tahoma"/>
          <w:shd w:val="clear" w:color="auto" w:fill="FFFFFF"/>
        </w:rPr>
      </w:pPr>
      <w:r w:rsidRPr="00502604">
        <w:rPr>
          <w:rFonts w:ascii="Verdana"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4E0EC130" w14:textId="77777777" w:rsidR="007B0C52" w:rsidRPr="00502604" w:rsidRDefault="007B0C52" w:rsidP="007B0C52">
      <w:pPr>
        <w:jc w:val="both"/>
        <w:rPr>
          <w:rFonts w:ascii="Verdana" w:hAnsi="Verdana"/>
        </w:rPr>
      </w:pPr>
      <w:r w:rsidRPr="00502604">
        <w:rPr>
          <w:rFonts w:ascii="Verdana"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502604">
        <w:rPr>
          <w:rFonts w:ascii="Verdana" w:hAnsi="Verdana" w:cs="Tahoma"/>
          <w:shd w:val="clear" w:color="auto" w:fill="FFFFFF"/>
        </w:rPr>
        <w:cr/>
      </w:r>
      <w:r w:rsidRPr="00502604">
        <w:rPr>
          <w:rFonts w:ascii="Verdana" w:hAnsi="Verdana"/>
        </w:rPr>
        <w:t>En la excavación se protegerán árboles, postes, cercas, letreros, tuberías de agua potable y otros, debiendo la Entidad Ejecutora en caso de ser dañados reemplazarlos o restaurarlos a su cuenta.</w:t>
      </w:r>
    </w:p>
    <w:p w14:paraId="27162E0C" w14:textId="77777777" w:rsidR="007B0C52" w:rsidRPr="00502604" w:rsidRDefault="007B0C52" w:rsidP="007B0C52">
      <w:pPr>
        <w:tabs>
          <w:tab w:val="left" w:pos="560"/>
        </w:tabs>
        <w:jc w:val="both"/>
        <w:rPr>
          <w:rFonts w:ascii="Verdana" w:hAnsi="Verdana" w:cs="Tahoma"/>
        </w:rPr>
      </w:pPr>
      <w:r w:rsidRPr="00502604">
        <w:rPr>
          <w:rFonts w:ascii="Verdana"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8F15382" w14:textId="77777777" w:rsidR="007B0C52" w:rsidRPr="00502604" w:rsidRDefault="007B0C52" w:rsidP="007B0C52">
      <w:pPr>
        <w:tabs>
          <w:tab w:val="left" w:pos="560"/>
        </w:tabs>
        <w:jc w:val="both"/>
        <w:rPr>
          <w:rFonts w:ascii="Verdana" w:hAnsi="Verdana" w:cs="Tahoma"/>
        </w:rPr>
      </w:pPr>
      <w:r w:rsidRPr="00502604">
        <w:rPr>
          <w:rFonts w:ascii="Verdana"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7D1D7133" w14:textId="77777777" w:rsidR="007B0C52" w:rsidRPr="00502604" w:rsidRDefault="007B0C52" w:rsidP="007B0C52">
      <w:pPr>
        <w:tabs>
          <w:tab w:val="left" w:pos="560"/>
        </w:tabs>
        <w:jc w:val="both"/>
        <w:rPr>
          <w:rFonts w:ascii="Verdana" w:hAnsi="Verdana" w:cs="Tahoma"/>
        </w:rPr>
      </w:pPr>
      <w:r w:rsidRPr="00502604">
        <w:rPr>
          <w:rFonts w:ascii="Verdana" w:hAnsi="Verdana" w:cs="Tahoma"/>
        </w:rPr>
        <w:t>Para una buena ejecución del ítem se realizará pruebas hidráulicas y pruebas de aceptación del sistema.</w:t>
      </w:r>
    </w:p>
    <w:p w14:paraId="6D8C9C99" w14:textId="77777777" w:rsidR="007B0C52" w:rsidRPr="00502604" w:rsidRDefault="007B0C52" w:rsidP="007B0C52">
      <w:pPr>
        <w:tabs>
          <w:tab w:val="left" w:pos="560"/>
        </w:tabs>
        <w:jc w:val="both"/>
        <w:rPr>
          <w:rFonts w:ascii="Verdana" w:hAnsi="Verdana" w:cs="Tahoma"/>
        </w:rPr>
      </w:pPr>
    </w:p>
    <w:p w14:paraId="46608926" w14:textId="77777777" w:rsidR="007B0C52" w:rsidRPr="00502604" w:rsidRDefault="007B0C52" w:rsidP="007B0C52">
      <w:pPr>
        <w:tabs>
          <w:tab w:val="left" w:pos="560"/>
        </w:tabs>
        <w:jc w:val="both"/>
        <w:rPr>
          <w:rFonts w:ascii="Verdana" w:hAnsi="Verdana" w:cs="Tahoma"/>
        </w:rPr>
      </w:pPr>
      <w:r w:rsidRPr="00502604">
        <w:rPr>
          <w:rFonts w:ascii="Verdana"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007A627B" w14:textId="77777777" w:rsidR="007B0C52" w:rsidRPr="00502604" w:rsidRDefault="007B0C52" w:rsidP="007B0C52">
      <w:pPr>
        <w:jc w:val="both"/>
        <w:rPr>
          <w:rFonts w:ascii="Verdana" w:hAnsi="Verdana" w:cs="Tahoma"/>
        </w:rPr>
      </w:pPr>
    </w:p>
    <w:p w14:paraId="7220BCD5" w14:textId="77777777" w:rsidR="007B0C52" w:rsidRPr="00502604" w:rsidRDefault="007B0C52" w:rsidP="007B0C52">
      <w:pPr>
        <w:jc w:val="both"/>
        <w:rPr>
          <w:rFonts w:ascii="Verdana" w:hAnsi="Verdana" w:cs="Tahoma"/>
          <w:b/>
        </w:rPr>
      </w:pPr>
      <w:r w:rsidRPr="00502604">
        <w:rPr>
          <w:rFonts w:ascii="Verdana" w:hAnsi="Verdana" w:cs="Tahoma"/>
          <w:b/>
        </w:rPr>
        <w:t>Criterios de Control, Aceptación y Rechazo</w:t>
      </w:r>
    </w:p>
    <w:p w14:paraId="6CF92167" w14:textId="77777777" w:rsidR="007B0C52" w:rsidRPr="00502604" w:rsidRDefault="007B0C52" w:rsidP="007B0C52">
      <w:pPr>
        <w:jc w:val="both"/>
        <w:rPr>
          <w:rFonts w:ascii="Verdana" w:hAnsi="Verdana" w:cs="Tahoma"/>
        </w:rPr>
      </w:pPr>
    </w:p>
    <w:p w14:paraId="2C8352B2" w14:textId="77777777" w:rsidR="007B0C52" w:rsidRPr="00502604" w:rsidRDefault="007B0C52" w:rsidP="007B0C52">
      <w:pPr>
        <w:tabs>
          <w:tab w:val="left" w:pos="560"/>
        </w:tabs>
        <w:jc w:val="both"/>
        <w:rPr>
          <w:rFonts w:ascii="Verdana" w:hAnsi="Verdana" w:cs="Tahoma"/>
        </w:rPr>
      </w:pPr>
      <w:r w:rsidRPr="00502604">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5084E41" w14:textId="77777777" w:rsidR="007B0C52" w:rsidRPr="00502604" w:rsidRDefault="007B0C52" w:rsidP="007B0C52">
      <w:pPr>
        <w:jc w:val="both"/>
        <w:rPr>
          <w:rFonts w:ascii="Verdana" w:hAnsi="Verdana" w:cs="Tahoma"/>
        </w:rPr>
      </w:pPr>
    </w:p>
    <w:p w14:paraId="6AAEFA6A" w14:textId="77777777" w:rsidR="007B0C52" w:rsidRPr="00502604" w:rsidRDefault="007B0C52" w:rsidP="007B0C52">
      <w:pPr>
        <w:jc w:val="both"/>
        <w:rPr>
          <w:rFonts w:ascii="Verdana" w:hAnsi="Verdana"/>
          <w:b/>
        </w:rPr>
      </w:pPr>
      <w:r w:rsidRPr="00502604">
        <w:rPr>
          <w:rFonts w:ascii="Verdana" w:hAnsi="Verdana"/>
          <w:b/>
        </w:rPr>
        <w:t>MEDICIÓN. -</w:t>
      </w:r>
    </w:p>
    <w:p w14:paraId="55C99670" w14:textId="77777777" w:rsidR="007B0C52" w:rsidRPr="00502604" w:rsidRDefault="007B0C52" w:rsidP="007B0C52">
      <w:pPr>
        <w:jc w:val="both"/>
        <w:rPr>
          <w:rFonts w:ascii="Verdana" w:hAnsi="Verdana"/>
          <w:b/>
        </w:rPr>
      </w:pPr>
    </w:p>
    <w:p w14:paraId="319D300A"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 xml:space="preserve">El pozo absorbente de ladrillo 2H será medido en forma </w:t>
      </w:r>
      <w:r w:rsidRPr="00502604">
        <w:rPr>
          <w:rFonts w:ascii="Verdana" w:hAnsi="Verdana" w:cs="Tahoma"/>
          <w:b/>
          <w:bCs/>
        </w:rPr>
        <w:t>global</w:t>
      </w:r>
      <w:r w:rsidRPr="00502604">
        <w:rPr>
          <w:rFonts w:ascii="Verdana" w:hAnsi="Verdana" w:cs="Tahoma"/>
        </w:rPr>
        <w:t>, incluyendo todos sus accesorios para el buen funcionamiento del pozo de absorción.</w:t>
      </w:r>
    </w:p>
    <w:p w14:paraId="7648B1F1" w14:textId="77777777" w:rsidR="007B0C52" w:rsidRPr="00502604" w:rsidRDefault="007B0C52" w:rsidP="007B0C52">
      <w:pPr>
        <w:tabs>
          <w:tab w:val="left" w:pos="560"/>
        </w:tabs>
        <w:jc w:val="both"/>
        <w:rPr>
          <w:rFonts w:ascii="Verdana" w:hAnsi="Verdana"/>
        </w:rPr>
      </w:pPr>
    </w:p>
    <w:p w14:paraId="5DDF613C" w14:textId="77777777" w:rsidR="007B0C52" w:rsidRPr="00502604" w:rsidRDefault="007B0C52" w:rsidP="007B0C52">
      <w:pPr>
        <w:tabs>
          <w:tab w:val="left" w:pos="560"/>
        </w:tabs>
        <w:jc w:val="both"/>
        <w:rPr>
          <w:rFonts w:ascii="Verdana" w:hAnsi="Verdana" w:cs="Tahoma"/>
          <w:b/>
          <w:color w:val="000000"/>
        </w:rPr>
      </w:pPr>
      <w:r w:rsidRPr="00502604">
        <w:rPr>
          <w:rFonts w:ascii="Verdana" w:hAnsi="Verdana" w:cs="Tahoma"/>
          <w:b/>
          <w:color w:val="000000"/>
        </w:rPr>
        <w:t>APORTE PROPIO. -</w:t>
      </w:r>
    </w:p>
    <w:p w14:paraId="5DA23035" w14:textId="77777777" w:rsidR="007B0C52" w:rsidRPr="00502604" w:rsidRDefault="007B0C52" w:rsidP="007B0C52">
      <w:pPr>
        <w:jc w:val="both"/>
        <w:rPr>
          <w:rFonts w:ascii="Verdana" w:hAnsi="Verdana"/>
          <w:b/>
        </w:rPr>
      </w:pPr>
    </w:p>
    <w:p w14:paraId="3220534C"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D284F9F" w14:textId="77777777" w:rsidR="007B0C52" w:rsidRPr="00502604" w:rsidRDefault="007B0C52" w:rsidP="007B0C52">
      <w:pPr>
        <w:tabs>
          <w:tab w:val="left" w:pos="8711"/>
        </w:tabs>
        <w:jc w:val="both"/>
        <w:rPr>
          <w:rFonts w:ascii="Verdana" w:hAnsi="Verdana" w:cs="Tahoma"/>
        </w:rPr>
      </w:pPr>
    </w:p>
    <w:p w14:paraId="2E834567" w14:textId="77777777" w:rsidR="007B0C52" w:rsidRPr="00502604" w:rsidRDefault="007B0C52" w:rsidP="007B0C52">
      <w:pPr>
        <w:tabs>
          <w:tab w:val="left" w:pos="8711"/>
        </w:tabs>
        <w:jc w:val="both"/>
        <w:rPr>
          <w:rFonts w:ascii="Verdana" w:hAnsi="Verdana"/>
          <w:u w:val="single"/>
        </w:rPr>
      </w:pPr>
      <w:r w:rsidRPr="00502604">
        <w:rPr>
          <w:rFonts w:ascii="Verdana" w:hAnsi="Verdana" w:cs="Tahoma"/>
        </w:rPr>
        <w:t>Este aporte propio estará sujeto al cronograma de ejecución de obra de la Entidad Ejecutora.</w:t>
      </w:r>
    </w:p>
    <w:p w14:paraId="7D0A548F" w14:textId="77777777" w:rsidR="007B0C52" w:rsidRPr="00502604" w:rsidRDefault="007B0C52" w:rsidP="007B0C52">
      <w:pPr>
        <w:tabs>
          <w:tab w:val="left" w:pos="8711"/>
        </w:tabs>
        <w:rPr>
          <w:rFonts w:ascii="Verdana"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5D52BF9F" w14:textId="77777777" w:rsidTr="00AC5858">
        <w:tc>
          <w:tcPr>
            <w:tcW w:w="584" w:type="dxa"/>
            <w:shd w:val="clear" w:color="auto" w:fill="1F3864" w:themeFill="accent5" w:themeFillShade="80"/>
          </w:tcPr>
          <w:p w14:paraId="105AF17B"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0BEEB528"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5FA87F38"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5E257051"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4C3A5509" w14:textId="77777777" w:rsidTr="00AC5858">
        <w:tc>
          <w:tcPr>
            <w:tcW w:w="584" w:type="dxa"/>
            <w:shd w:val="clear" w:color="auto" w:fill="BDD6EE" w:themeFill="accent1" w:themeFillTint="66"/>
          </w:tcPr>
          <w:p w14:paraId="4A8E1BB1" w14:textId="77777777" w:rsidR="007B0C52" w:rsidRPr="00502604" w:rsidRDefault="007B0C52" w:rsidP="00AC5858">
            <w:pPr>
              <w:jc w:val="center"/>
              <w:rPr>
                <w:rFonts w:ascii="Verdana" w:hAnsi="Verdana"/>
                <w:b/>
              </w:rPr>
            </w:pPr>
            <w:r w:rsidRPr="00502604">
              <w:rPr>
                <w:rFonts w:ascii="Verdana" w:hAnsi="Verdana"/>
                <w:b/>
              </w:rPr>
              <w:t>46</w:t>
            </w:r>
          </w:p>
        </w:tc>
        <w:tc>
          <w:tcPr>
            <w:tcW w:w="2385" w:type="dxa"/>
            <w:shd w:val="clear" w:color="auto" w:fill="BDD6EE" w:themeFill="accent1" w:themeFillTint="66"/>
          </w:tcPr>
          <w:p w14:paraId="48C9227A" w14:textId="77777777" w:rsidR="007B0C52" w:rsidRPr="00502604" w:rsidRDefault="007B0C52" w:rsidP="00AC5858">
            <w:pPr>
              <w:jc w:val="center"/>
              <w:rPr>
                <w:rFonts w:ascii="Verdana" w:hAnsi="Verdana"/>
                <w:b/>
              </w:rPr>
            </w:pPr>
            <w:r w:rsidRPr="00502604">
              <w:rPr>
                <w:rFonts w:ascii="Verdana" w:hAnsi="Verdana"/>
                <w:b/>
                <w:bCs/>
                <w:color w:val="000000"/>
              </w:rPr>
              <w:t>VAC-OF-CAN-1</w:t>
            </w:r>
          </w:p>
        </w:tc>
        <w:tc>
          <w:tcPr>
            <w:tcW w:w="1145" w:type="dxa"/>
            <w:shd w:val="clear" w:color="auto" w:fill="BDD6EE" w:themeFill="accent1" w:themeFillTint="66"/>
          </w:tcPr>
          <w:p w14:paraId="673C7F9B" w14:textId="77777777" w:rsidR="007B0C52" w:rsidRPr="00502604" w:rsidRDefault="007B0C52" w:rsidP="00AC5858">
            <w:pPr>
              <w:jc w:val="center"/>
              <w:rPr>
                <w:rFonts w:ascii="Verdana" w:hAnsi="Verdana"/>
                <w:b/>
              </w:rPr>
            </w:pPr>
            <w:r w:rsidRPr="00502604">
              <w:rPr>
                <w:rFonts w:ascii="Verdana" w:hAnsi="Verdana"/>
                <w:b/>
              </w:rPr>
              <w:t>M</w:t>
            </w:r>
          </w:p>
        </w:tc>
        <w:tc>
          <w:tcPr>
            <w:tcW w:w="5520" w:type="dxa"/>
            <w:shd w:val="clear" w:color="auto" w:fill="BDD6EE" w:themeFill="accent1" w:themeFillTint="66"/>
            <w:vAlign w:val="center"/>
          </w:tcPr>
          <w:p w14:paraId="16F83C9F" w14:textId="77777777" w:rsidR="007B0C52" w:rsidRPr="00502604" w:rsidRDefault="007B0C52" w:rsidP="00AC5858">
            <w:pPr>
              <w:jc w:val="center"/>
              <w:rPr>
                <w:rFonts w:ascii="Verdana" w:hAnsi="Verdana"/>
                <w:b/>
              </w:rPr>
            </w:pPr>
            <w:r w:rsidRPr="00502604">
              <w:rPr>
                <w:rFonts w:ascii="Verdana" w:hAnsi="Verdana" w:cs="Tahoma"/>
                <w:b/>
                <w:bCs/>
              </w:rPr>
              <w:t>CANALETA DE CALAMINA GALVANIZADA Nro 28 CORTE 33</w:t>
            </w:r>
          </w:p>
        </w:tc>
      </w:tr>
    </w:tbl>
    <w:p w14:paraId="74DD19BA" w14:textId="77777777" w:rsidR="007B0C52" w:rsidRPr="00502604" w:rsidRDefault="007B0C52" w:rsidP="007B0C52">
      <w:pPr>
        <w:tabs>
          <w:tab w:val="left" w:pos="8711"/>
        </w:tabs>
        <w:jc w:val="both"/>
        <w:rPr>
          <w:rFonts w:ascii="Verdana" w:hAnsi="Verdana" w:cs="Tahoma"/>
          <w:b/>
        </w:rPr>
      </w:pPr>
    </w:p>
    <w:p w14:paraId="6130DE25" w14:textId="77777777" w:rsidR="007B0C52" w:rsidRPr="00502604" w:rsidRDefault="007B0C52" w:rsidP="007B0C52">
      <w:pPr>
        <w:tabs>
          <w:tab w:val="left" w:pos="8711"/>
        </w:tabs>
        <w:jc w:val="both"/>
        <w:rPr>
          <w:rFonts w:ascii="Verdana" w:hAnsi="Verdana" w:cs="Tahoma"/>
          <w:b/>
        </w:rPr>
      </w:pPr>
      <w:r w:rsidRPr="00502604">
        <w:rPr>
          <w:rFonts w:ascii="Verdana" w:hAnsi="Verdana" w:cs="Tahoma"/>
          <w:b/>
        </w:rPr>
        <w:t>DESCRIPCIÓN. –</w:t>
      </w:r>
    </w:p>
    <w:p w14:paraId="2AC708BC" w14:textId="77777777" w:rsidR="007B0C52" w:rsidRPr="00502604" w:rsidRDefault="007B0C52" w:rsidP="007B0C52">
      <w:pPr>
        <w:tabs>
          <w:tab w:val="left" w:pos="8711"/>
        </w:tabs>
        <w:jc w:val="both"/>
        <w:rPr>
          <w:rFonts w:ascii="Verdana" w:hAnsi="Verdana" w:cs="Tahoma"/>
          <w:b/>
        </w:rPr>
      </w:pPr>
    </w:p>
    <w:p w14:paraId="30A6DF3A"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Este ítem comprende canaleta de calamina galvanizada Nro 28 corte 33 el cual está destinado a reunir y evacuar las aguas pluviales de la cubierta, tal como se especifica en los planos constructivos y/o instrucciones del Inspector de proyecto.</w:t>
      </w:r>
    </w:p>
    <w:p w14:paraId="0CCE8020" w14:textId="77777777" w:rsidR="007B0C52" w:rsidRPr="00502604" w:rsidRDefault="007B0C52" w:rsidP="007B0C52">
      <w:pPr>
        <w:tabs>
          <w:tab w:val="left" w:pos="8711"/>
        </w:tabs>
        <w:jc w:val="both"/>
        <w:rPr>
          <w:rFonts w:ascii="Verdana" w:hAnsi="Verdana" w:cs="Tahoma"/>
        </w:rPr>
      </w:pPr>
    </w:p>
    <w:p w14:paraId="69160D1C" w14:textId="77777777" w:rsidR="007B0C52" w:rsidRPr="00502604" w:rsidRDefault="007B0C52" w:rsidP="007B0C52">
      <w:pPr>
        <w:tabs>
          <w:tab w:val="left" w:pos="8711"/>
        </w:tabs>
        <w:jc w:val="both"/>
        <w:rPr>
          <w:rFonts w:ascii="Verdana" w:hAnsi="Verdana" w:cs="Tahoma"/>
          <w:b/>
        </w:rPr>
      </w:pPr>
      <w:r w:rsidRPr="00502604">
        <w:rPr>
          <w:rFonts w:ascii="Verdana" w:hAnsi="Verdana" w:cs="Tahoma"/>
          <w:b/>
        </w:rPr>
        <w:t>MATERIALES, HERRAMIENTAS Y EQUIPO. -</w:t>
      </w:r>
    </w:p>
    <w:p w14:paraId="0E01E1F0" w14:textId="77777777" w:rsidR="007B0C52" w:rsidRPr="00502604" w:rsidRDefault="007B0C52" w:rsidP="007B0C52">
      <w:pPr>
        <w:tabs>
          <w:tab w:val="left" w:pos="8711"/>
        </w:tabs>
        <w:jc w:val="both"/>
        <w:rPr>
          <w:rFonts w:ascii="Verdana" w:hAnsi="Verdana" w:cs="Tahoma"/>
        </w:rPr>
      </w:pPr>
    </w:p>
    <w:p w14:paraId="794563D7"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6141D06" w14:textId="77777777" w:rsidR="007B0C52" w:rsidRPr="00502604" w:rsidRDefault="007B0C52" w:rsidP="007B0C52">
      <w:pPr>
        <w:tabs>
          <w:tab w:val="left" w:pos="8711"/>
        </w:tabs>
        <w:jc w:val="both"/>
        <w:rPr>
          <w:rFonts w:ascii="Verdana" w:hAnsi="Verdana" w:cs="Tahoma"/>
        </w:rPr>
      </w:pPr>
    </w:p>
    <w:p w14:paraId="7CAA5B00"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E71F787" w14:textId="77777777" w:rsidR="007B0C52" w:rsidRPr="00502604" w:rsidRDefault="007B0C52" w:rsidP="007B0C52">
      <w:pPr>
        <w:tabs>
          <w:tab w:val="left" w:pos="8711"/>
        </w:tabs>
        <w:jc w:val="both"/>
        <w:rPr>
          <w:rFonts w:ascii="Verdana" w:hAnsi="Verdana" w:cs="Tahoma"/>
        </w:rPr>
      </w:pPr>
    </w:p>
    <w:p w14:paraId="6531B881" w14:textId="77777777" w:rsidR="007B0C52" w:rsidRPr="00502604" w:rsidRDefault="007B0C52" w:rsidP="007B0C52">
      <w:pPr>
        <w:tabs>
          <w:tab w:val="left" w:pos="8711"/>
        </w:tabs>
        <w:jc w:val="both"/>
        <w:rPr>
          <w:rFonts w:ascii="Verdana" w:hAnsi="Verdana" w:cs="Tahoma"/>
          <w:b/>
        </w:rPr>
      </w:pPr>
      <w:r w:rsidRPr="00502604">
        <w:rPr>
          <w:rFonts w:ascii="Verdana" w:hAnsi="Verdana" w:cs="Tahoma"/>
          <w:b/>
        </w:rPr>
        <w:t>FORMA DE EJECUCIÓN. –</w:t>
      </w:r>
    </w:p>
    <w:p w14:paraId="3F800B20" w14:textId="77777777" w:rsidR="007B0C52" w:rsidRPr="00502604" w:rsidRDefault="007B0C52" w:rsidP="007B0C52">
      <w:pPr>
        <w:tabs>
          <w:tab w:val="left" w:pos="8711"/>
        </w:tabs>
        <w:jc w:val="both"/>
        <w:rPr>
          <w:rFonts w:ascii="Verdana" w:hAnsi="Verdana" w:cs="Tahoma"/>
          <w:b/>
        </w:rPr>
      </w:pPr>
    </w:p>
    <w:p w14:paraId="2E37916F" w14:textId="77777777" w:rsidR="007B0C52" w:rsidRPr="00502604" w:rsidRDefault="007B0C52" w:rsidP="007B0C52">
      <w:pPr>
        <w:jc w:val="both"/>
        <w:rPr>
          <w:rFonts w:ascii="Verdana" w:hAnsi="Verdana" w:cs="Tahoma"/>
        </w:rPr>
      </w:pPr>
      <w:r w:rsidRPr="00502604">
        <w:rPr>
          <w:rFonts w:ascii="Verdana" w:hAnsi="Verdana" w:cs="Tahoma"/>
        </w:rPr>
        <w:t xml:space="preserve">La Entidad Ejecutora deberá prever todas las herramientas, equipos y accesorios necesarios para la ejecución del ítem. </w:t>
      </w:r>
    </w:p>
    <w:p w14:paraId="24D31BC1" w14:textId="77777777" w:rsidR="007B0C52" w:rsidRPr="00502604" w:rsidRDefault="007B0C52" w:rsidP="007B0C52">
      <w:pPr>
        <w:jc w:val="both"/>
        <w:rPr>
          <w:rFonts w:ascii="Verdana" w:hAnsi="Verdana" w:cs="Tahoma"/>
        </w:rPr>
      </w:pPr>
    </w:p>
    <w:p w14:paraId="51DC7914" w14:textId="77777777" w:rsidR="007B0C52" w:rsidRPr="00502604" w:rsidRDefault="007B0C52" w:rsidP="007B0C52">
      <w:pPr>
        <w:tabs>
          <w:tab w:val="left" w:pos="8711"/>
        </w:tabs>
        <w:jc w:val="both"/>
        <w:rPr>
          <w:rFonts w:ascii="Verdana" w:hAnsi="Verdana" w:cs="Tahoma"/>
        </w:rPr>
      </w:pPr>
      <w:r w:rsidRPr="00502604">
        <w:rPr>
          <w:rFonts w:ascii="Verdana" w:hAnsi="Verdana" w:cs="Tahoma"/>
        </w:rPr>
        <w:lastRenderedPageBreak/>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121DD66D" w14:textId="77777777" w:rsidR="007B0C52" w:rsidRPr="00502604" w:rsidRDefault="007B0C52" w:rsidP="007B0C52">
      <w:pPr>
        <w:tabs>
          <w:tab w:val="left" w:pos="8711"/>
        </w:tabs>
        <w:jc w:val="both"/>
        <w:rPr>
          <w:rFonts w:ascii="Verdana" w:hAnsi="Verdana" w:cs="Tahoma"/>
        </w:rPr>
      </w:pPr>
    </w:p>
    <w:p w14:paraId="1DB7C521"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E1238F0" w14:textId="77777777" w:rsidR="007B0C52" w:rsidRPr="00502604" w:rsidRDefault="007B0C52" w:rsidP="007B0C52">
      <w:pPr>
        <w:tabs>
          <w:tab w:val="left" w:pos="8711"/>
        </w:tabs>
        <w:jc w:val="both"/>
        <w:rPr>
          <w:rFonts w:ascii="Verdana" w:hAnsi="Verdana" w:cs="Tahoma"/>
        </w:rPr>
      </w:pPr>
    </w:p>
    <w:p w14:paraId="0C1F20A3"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Las canaletas de sección rectangular cuyas dimensiones y formas correspondan a lo especificado en planos, se asegurarán en los aleros mediante hierro pletina de 1/8</w:t>
      </w:r>
      <w:r w:rsidRPr="00502604">
        <w:rPr>
          <w:rFonts w:ascii="Verdana" w:hAnsi="Verdana" w:cs="Helvetica"/>
          <w:color w:val="333333"/>
        </w:rPr>
        <w:t>"</w:t>
      </w:r>
      <w:r w:rsidRPr="00502604">
        <w:rPr>
          <w:rFonts w:ascii="Verdana"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133D1B4" w14:textId="77777777" w:rsidR="007B0C52" w:rsidRPr="00502604" w:rsidRDefault="007B0C52" w:rsidP="007B0C52">
      <w:pPr>
        <w:tabs>
          <w:tab w:val="left" w:pos="8711"/>
        </w:tabs>
        <w:jc w:val="both"/>
        <w:rPr>
          <w:rFonts w:ascii="Verdana" w:hAnsi="Verdana" w:cs="Tahoma"/>
        </w:rPr>
      </w:pPr>
    </w:p>
    <w:p w14:paraId="5C009A9D"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Las canaletas, en caso necesario, llevarán dos manos de pintura anticorrosiva sobre la cual se posará dos manos de pintura al óleo con color seleccionado por el Inspector de proyecto.</w:t>
      </w:r>
    </w:p>
    <w:p w14:paraId="1E386A08" w14:textId="77777777" w:rsidR="007B0C52" w:rsidRPr="00502604" w:rsidRDefault="007B0C52" w:rsidP="007B0C52">
      <w:pPr>
        <w:tabs>
          <w:tab w:val="left" w:pos="8711"/>
        </w:tabs>
        <w:jc w:val="both"/>
        <w:rPr>
          <w:rFonts w:ascii="Verdana" w:hAnsi="Verdana" w:cs="Tahoma"/>
        </w:rPr>
      </w:pPr>
    </w:p>
    <w:p w14:paraId="75486515" w14:textId="77777777" w:rsidR="007B0C52" w:rsidRPr="00502604" w:rsidRDefault="007B0C52" w:rsidP="007B0C52">
      <w:pPr>
        <w:tabs>
          <w:tab w:val="left" w:pos="8711"/>
        </w:tabs>
        <w:jc w:val="both"/>
        <w:rPr>
          <w:rFonts w:ascii="Verdana" w:hAnsi="Verdana" w:cs="Tahoma"/>
          <w:b/>
        </w:rPr>
      </w:pPr>
      <w:r w:rsidRPr="00502604">
        <w:rPr>
          <w:rFonts w:ascii="Verdana" w:hAnsi="Verdana" w:cs="Tahoma"/>
          <w:b/>
        </w:rPr>
        <w:t>Criterios de Aceptación y Rechazo</w:t>
      </w:r>
    </w:p>
    <w:p w14:paraId="755ACEF6"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37C2A8C8" w14:textId="77777777" w:rsidR="007B0C52" w:rsidRPr="00502604" w:rsidRDefault="007B0C52" w:rsidP="007B0C52">
      <w:pPr>
        <w:tabs>
          <w:tab w:val="left" w:pos="8711"/>
        </w:tabs>
        <w:jc w:val="both"/>
        <w:rPr>
          <w:rFonts w:ascii="Verdana" w:hAnsi="Verdana" w:cs="Tahoma"/>
          <w:b/>
        </w:rPr>
      </w:pPr>
    </w:p>
    <w:p w14:paraId="41D1CC69" w14:textId="77777777" w:rsidR="007B0C52" w:rsidRPr="00502604" w:rsidRDefault="007B0C52" w:rsidP="007B0C52">
      <w:pPr>
        <w:tabs>
          <w:tab w:val="left" w:pos="8711"/>
        </w:tabs>
        <w:jc w:val="both"/>
        <w:rPr>
          <w:rFonts w:ascii="Verdana" w:hAnsi="Verdana" w:cs="Tahoma"/>
          <w:b/>
        </w:rPr>
      </w:pPr>
      <w:r w:rsidRPr="00502604">
        <w:rPr>
          <w:rFonts w:ascii="Verdana" w:hAnsi="Verdana" w:cs="Tahoma"/>
          <w:b/>
        </w:rPr>
        <w:t>MEDICIÓN. –</w:t>
      </w:r>
    </w:p>
    <w:p w14:paraId="289BA420" w14:textId="77777777" w:rsidR="007B0C52" w:rsidRPr="00502604" w:rsidRDefault="007B0C52" w:rsidP="007B0C52">
      <w:pPr>
        <w:tabs>
          <w:tab w:val="left" w:pos="8711"/>
        </w:tabs>
        <w:jc w:val="both"/>
        <w:rPr>
          <w:rFonts w:ascii="Verdana" w:hAnsi="Verdana" w:cs="Tahoma"/>
          <w:b/>
        </w:rPr>
      </w:pPr>
    </w:p>
    <w:p w14:paraId="75F41A24"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 xml:space="preserve">La Canaleta de Calamina Galvanizada Nro 28 Corte 33, incluyendo todos sus accesorios para el buen funcionamiento, será medida en forma de </w:t>
      </w:r>
      <w:r w:rsidRPr="00502604">
        <w:rPr>
          <w:rFonts w:ascii="Verdana" w:hAnsi="Verdana" w:cs="Tahoma"/>
          <w:b/>
        </w:rPr>
        <w:t>metros</w:t>
      </w:r>
      <w:r w:rsidRPr="00502604">
        <w:rPr>
          <w:rFonts w:ascii="Verdana" w:hAnsi="Verdana" w:cs="Tahoma"/>
        </w:rPr>
        <w:t>, tomando en cuenta solo las longitudes netas ejecutados y autorizados.</w:t>
      </w:r>
    </w:p>
    <w:p w14:paraId="309BD1F6" w14:textId="77777777" w:rsidR="007B0C52" w:rsidRPr="00502604" w:rsidRDefault="007B0C52" w:rsidP="007B0C52">
      <w:pPr>
        <w:tabs>
          <w:tab w:val="left" w:pos="8711"/>
        </w:tabs>
        <w:jc w:val="both"/>
        <w:rPr>
          <w:rFonts w:ascii="Verdana" w:hAnsi="Verdana"/>
          <w:u w:val="single"/>
        </w:rPr>
      </w:pPr>
    </w:p>
    <w:p w14:paraId="64D2A002" w14:textId="77777777" w:rsidR="007B0C52" w:rsidRPr="00502604" w:rsidRDefault="007B0C52" w:rsidP="007B0C52">
      <w:pPr>
        <w:tabs>
          <w:tab w:val="left" w:pos="560"/>
        </w:tabs>
        <w:jc w:val="both"/>
        <w:rPr>
          <w:rFonts w:ascii="Verdana" w:hAnsi="Verdana" w:cs="Tahoma"/>
          <w:b/>
        </w:rPr>
      </w:pPr>
      <w:r w:rsidRPr="00502604">
        <w:rPr>
          <w:rFonts w:ascii="Verdana" w:hAnsi="Verdana" w:cs="Tahoma"/>
          <w:b/>
        </w:rPr>
        <w:t>APORTE PROPIO. -</w:t>
      </w:r>
    </w:p>
    <w:p w14:paraId="7F515E2A" w14:textId="77777777" w:rsidR="007B0C52" w:rsidRPr="00502604" w:rsidRDefault="007B0C52" w:rsidP="007B0C52">
      <w:pPr>
        <w:tabs>
          <w:tab w:val="left" w:pos="8711"/>
        </w:tabs>
        <w:jc w:val="both"/>
        <w:rPr>
          <w:rFonts w:ascii="Verdana" w:hAnsi="Verdana"/>
          <w:u w:val="single"/>
        </w:rPr>
      </w:pPr>
    </w:p>
    <w:p w14:paraId="6F96719B" w14:textId="77777777" w:rsidR="007B0C52" w:rsidRPr="00502604" w:rsidRDefault="007B0C52" w:rsidP="007B0C52">
      <w:pPr>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de precios unitarios</w:t>
      </w:r>
      <w:r w:rsidRPr="00502604">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914D5A" w14:textId="77777777" w:rsidR="007B0C52" w:rsidRPr="00502604" w:rsidRDefault="007B0C52" w:rsidP="007B0C52">
      <w:pPr>
        <w:jc w:val="both"/>
        <w:rPr>
          <w:rFonts w:ascii="Verdana" w:hAnsi="Verdana" w:cs="Tahoma"/>
          <w:color w:val="000000"/>
        </w:rPr>
      </w:pPr>
    </w:p>
    <w:p w14:paraId="56517440" w14:textId="77777777" w:rsidR="007B0C52" w:rsidRPr="00502604" w:rsidRDefault="007B0C52" w:rsidP="007B0C52">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0DE58D26" w14:textId="77777777" w:rsidR="007B0C52" w:rsidRPr="00502604" w:rsidRDefault="007B0C52" w:rsidP="007B0C52">
      <w:pPr>
        <w:tabs>
          <w:tab w:val="left" w:pos="8711"/>
        </w:tabs>
        <w:rPr>
          <w:rFonts w:ascii="Verdana" w:hAnsi="Verdana"/>
          <w:u w:val="single"/>
        </w:rPr>
      </w:pPr>
    </w:p>
    <w:p w14:paraId="3A64B2BD" w14:textId="77777777" w:rsidR="007B0C52" w:rsidRPr="00502604" w:rsidRDefault="007B0C52" w:rsidP="007B0C52">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62BCB71E" w14:textId="77777777" w:rsidTr="00AC5858">
        <w:tc>
          <w:tcPr>
            <w:tcW w:w="584" w:type="dxa"/>
            <w:shd w:val="clear" w:color="auto" w:fill="1F3864" w:themeFill="accent5" w:themeFillShade="80"/>
          </w:tcPr>
          <w:p w14:paraId="4429BE86"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107EE78F"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6F861A5C"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06AE2B38"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00EEE2F0" w14:textId="77777777" w:rsidTr="00AC5858">
        <w:trPr>
          <w:trHeight w:val="370"/>
        </w:trPr>
        <w:tc>
          <w:tcPr>
            <w:tcW w:w="584" w:type="dxa"/>
            <w:shd w:val="clear" w:color="auto" w:fill="BDD6EE" w:themeFill="accent1" w:themeFillTint="66"/>
          </w:tcPr>
          <w:p w14:paraId="7CC9E771" w14:textId="77777777" w:rsidR="007B0C52" w:rsidRPr="00502604" w:rsidRDefault="007B0C52" w:rsidP="00AC5858">
            <w:pPr>
              <w:jc w:val="center"/>
              <w:rPr>
                <w:rFonts w:ascii="Verdana" w:hAnsi="Verdana"/>
                <w:b/>
              </w:rPr>
            </w:pPr>
            <w:r w:rsidRPr="00502604">
              <w:rPr>
                <w:rFonts w:ascii="Verdana" w:hAnsi="Verdana"/>
                <w:b/>
              </w:rPr>
              <w:t>47</w:t>
            </w:r>
          </w:p>
        </w:tc>
        <w:tc>
          <w:tcPr>
            <w:tcW w:w="2385" w:type="dxa"/>
            <w:shd w:val="clear" w:color="auto" w:fill="BDD6EE" w:themeFill="accent1" w:themeFillTint="66"/>
            <w:vAlign w:val="center"/>
          </w:tcPr>
          <w:p w14:paraId="68C0C951" w14:textId="77777777" w:rsidR="007B0C52" w:rsidRPr="00502604" w:rsidRDefault="007B0C52" w:rsidP="00AC5858">
            <w:pPr>
              <w:jc w:val="center"/>
              <w:rPr>
                <w:rFonts w:ascii="Verdana" w:hAnsi="Verdana"/>
                <w:b/>
              </w:rPr>
            </w:pPr>
            <w:r w:rsidRPr="00502604">
              <w:rPr>
                <w:rFonts w:ascii="Verdana" w:hAnsi="Verdana" w:cs="Tahoma"/>
                <w:b/>
                <w:color w:val="000000" w:themeColor="text1"/>
                <w:lang w:eastAsia="es-ES"/>
              </w:rPr>
              <w:t>VAC-OF-BAJ-1</w:t>
            </w:r>
          </w:p>
        </w:tc>
        <w:tc>
          <w:tcPr>
            <w:tcW w:w="1145" w:type="dxa"/>
            <w:shd w:val="clear" w:color="auto" w:fill="BDD6EE" w:themeFill="accent1" w:themeFillTint="66"/>
            <w:vAlign w:val="center"/>
          </w:tcPr>
          <w:p w14:paraId="46F81E96" w14:textId="77777777" w:rsidR="007B0C52" w:rsidRPr="00502604" w:rsidRDefault="007B0C52" w:rsidP="00AC5858">
            <w:pPr>
              <w:jc w:val="center"/>
              <w:rPr>
                <w:rFonts w:ascii="Verdana" w:hAnsi="Verdana"/>
                <w:b/>
              </w:rPr>
            </w:pPr>
            <w:r w:rsidRPr="00502604">
              <w:rPr>
                <w:rFonts w:ascii="Verdana" w:hAnsi="Verdana"/>
                <w:b/>
              </w:rPr>
              <w:t>M</w:t>
            </w:r>
          </w:p>
        </w:tc>
        <w:tc>
          <w:tcPr>
            <w:tcW w:w="5520" w:type="dxa"/>
            <w:shd w:val="clear" w:color="auto" w:fill="BDD6EE" w:themeFill="accent1" w:themeFillTint="66"/>
            <w:vAlign w:val="center"/>
          </w:tcPr>
          <w:p w14:paraId="37BA4B7E" w14:textId="77777777" w:rsidR="007B0C52" w:rsidRPr="00502604" w:rsidRDefault="007B0C52" w:rsidP="00AC5858">
            <w:pPr>
              <w:spacing w:line="276" w:lineRule="auto"/>
              <w:jc w:val="center"/>
              <w:rPr>
                <w:rFonts w:ascii="Verdana" w:hAnsi="Verdana"/>
                <w:b/>
              </w:rPr>
            </w:pPr>
            <w:r w:rsidRPr="00502604">
              <w:rPr>
                <w:rFonts w:ascii="Verdana" w:hAnsi="Verdana" w:cs="Tahoma"/>
                <w:b/>
                <w:bCs/>
                <w:color w:val="000000" w:themeColor="text1"/>
              </w:rPr>
              <w:t>BAJANTE DE PVC 3"</w:t>
            </w:r>
          </w:p>
        </w:tc>
      </w:tr>
    </w:tbl>
    <w:p w14:paraId="6784D392" w14:textId="77777777" w:rsidR="007B0C52" w:rsidRPr="00502604" w:rsidRDefault="007B0C52" w:rsidP="007B0C52">
      <w:pPr>
        <w:jc w:val="both"/>
        <w:rPr>
          <w:rFonts w:ascii="Verdana" w:hAnsi="Verdana"/>
          <w:b/>
        </w:rPr>
      </w:pPr>
    </w:p>
    <w:p w14:paraId="6DB585B1" w14:textId="77777777" w:rsidR="007B0C52" w:rsidRPr="00502604" w:rsidRDefault="007B0C52" w:rsidP="007B0C52">
      <w:pPr>
        <w:jc w:val="both"/>
        <w:rPr>
          <w:rFonts w:ascii="Verdana" w:hAnsi="Verdana"/>
          <w:b/>
        </w:rPr>
      </w:pPr>
      <w:r w:rsidRPr="00502604">
        <w:rPr>
          <w:rFonts w:ascii="Verdana" w:hAnsi="Verdana"/>
          <w:b/>
        </w:rPr>
        <w:t>DESCRIPCIÓN. –</w:t>
      </w:r>
    </w:p>
    <w:p w14:paraId="67D6D40E" w14:textId="77777777" w:rsidR="007B0C52" w:rsidRPr="00502604" w:rsidRDefault="007B0C52" w:rsidP="007B0C52">
      <w:pPr>
        <w:jc w:val="both"/>
        <w:rPr>
          <w:rFonts w:ascii="Verdana" w:hAnsi="Verdana"/>
          <w:b/>
        </w:rPr>
      </w:pPr>
    </w:p>
    <w:p w14:paraId="3792078F" w14:textId="77777777" w:rsidR="007B0C52" w:rsidRPr="00502604" w:rsidRDefault="007B0C52" w:rsidP="007B0C52">
      <w:pPr>
        <w:jc w:val="both"/>
        <w:rPr>
          <w:rFonts w:ascii="Verdana" w:hAnsi="Verdana"/>
        </w:rPr>
      </w:pPr>
      <w:r w:rsidRPr="00502604">
        <w:rPr>
          <w:rFonts w:ascii="Verdana" w:hAnsi="Verdana"/>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7838D70E" w14:textId="77777777" w:rsidR="007B0C52" w:rsidRPr="00502604" w:rsidRDefault="007B0C52" w:rsidP="007B0C52">
      <w:pPr>
        <w:jc w:val="both"/>
        <w:rPr>
          <w:rFonts w:ascii="Verdana" w:hAnsi="Verdana"/>
        </w:rPr>
      </w:pPr>
    </w:p>
    <w:p w14:paraId="379F39AF" w14:textId="77777777" w:rsidR="007B0C52" w:rsidRPr="00502604" w:rsidRDefault="007B0C52" w:rsidP="007B0C52">
      <w:pPr>
        <w:jc w:val="both"/>
        <w:rPr>
          <w:rFonts w:ascii="Verdana" w:hAnsi="Verdana"/>
          <w:b/>
        </w:rPr>
      </w:pPr>
      <w:r w:rsidRPr="00502604">
        <w:rPr>
          <w:rFonts w:ascii="Verdana" w:hAnsi="Verdana"/>
          <w:b/>
        </w:rPr>
        <w:t>MATERIALES, HERRAMIENTAS Y EQUIPO. -</w:t>
      </w:r>
    </w:p>
    <w:p w14:paraId="7274C351" w14:textId="77777777" w:rsidR="007B0C52" w:rsidRPr="00502604" w:rsidRDefault="007B0C52" w:rsidP="007B0C52">
      <w:pPr>
        <w:jc w:val="both"/>
        <w:rPr>
          <w:rFonts w:ascii="Verdana" w:hAnsi="Verdana"/>
          <w:b/>
        </w:rPr>
      </w:pPr>
    </w:p>
    <w:p w14:paraId="0475E4FA" w14:textId="77777777" w:rsidR="007B0C52" w:rsidRPr="00502604" w:rsidRDefault="007B0C52" w:rsidP="007B0C52">
      <w:pPr>
        <w:tabs>
          <w:tab w:val="left" w:pos="8711"/>
        </w:tabs>
        <w:jc w:val="both"/>
        <w:rPr>
          <w:rFonts w:ascii="Verdana" w:hAnsi="Verdana" w:cs="Tahoma"/>
        </w:rPr>
      </w:pPr>
      <w:r w:rsidRPr="00502604">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39DE09B0" w14:textId="77777777" w:rsidR="007B0C52" w:rsidRPr="00502604" w:rsidRDefault="007B0C52" w:rsidP="007B0C52">
      <w:pPr>
        <w:tabs>
          <w:tab w:val="left" w:pos="560"/>
        </w:tabs>
        <w:jc w:val="both"/>
        <w:rPr>
          <w:rFonts w:ascii="Verdana" w:hAnsi="Verdana" w:cs="Tahoma"/>
        </w:rPr>
      </w:pPr>
    </w:p>
    <w:p w14:paraId="162667A0" w14:textId="77777777" w:rsidR="007B0C52" w:rsidRPr="00502604" w:rsidRDefault="007B0C52" w:rsidP="007B0C52">
      <w:pPr>
        <w:tabs>
          <w:tab w:val="left" w:pos="8711"/>
        </w:tabs>
        <w:rPr>
          <w:rFonts w:ascii="Verdana" w:hAnsi="Verdana" w:cs="Tahoma"/>
          <w:b/>
        </w:rPr>
      </w:pPr>
      <w:r w:rsidRPr="00502604">
        <w:rPr>
          <w:rFonts w:ascii="Verdana" w:hAnsi="Verdana" w:cs="Tahoma"/>
          <w:b/>
        </w:rPr>
        <w:t>FORMA DE EJECUCIÓN. -</w:t>
      </w:r>
    </w:p>
    <w:p w14:paraId="5A6231ED" w14:textId="77777777" w:rsidR="007B0C52" w:rsidRPr="00502604" w:rsidRDefault="007B0C52" w:rsidP="007B0C52">
      <w:pPr>
        <w:tabs>
          <w:tab w:val="left" w:pos="8711"/>
        </w:tabs>
        <w:rPr>
          <w:rFonts w:ascii="Verdana" w:hAnsi="Verdana" w:cs="Tahoma"/>
          <w:b/>
        </w:rPr>
      </w:pPr>
    </w:p>
    <w:p w14:paraId="042231E9" w14:textId="77777777" w:rsidR="007B0C52" w:rsidRPr="00502604" w:rsidRDefault="007B0C52" w:rsidP="007B0C52">
      <w:pPr>
        <w:jc w:val="both"/>
        <w:rPr>
          <w:rFonts w:ascii="Verdana" w:hAnsi="Verdana"/>
        </w:rPr>
      </w:pPr>
      <w:r w:rsidRPr="00502604">
        <w:rPr>
          <w:rFonts w:ascii="Verdana" w:hAnsi="Verdan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EE15ED5" w14:textId="77777777" w:rsidR="007B0C52" w:rsidRPr="00502604" w:rsidRDefault="007B0C52" w:rsidP="007B0C52">
      <w:pPr>
        <w:jc w:val="both"/>
        <w:rPr>
          <w:rFonts w:ascii="Verdana" w:hAnsi="Verdana" w:cs="Tahoma"/>
        </w:rPr>
      </w:pPr>
    </w:p>
    <w:p w14:paraId="16FFEB25" w14:textId="77777777" w:rsidR="007B0C52" w:rsidRPr="00502604" w:rsidRDefault="007B0C52" w:rsidP="007B0C52">
      <w:pPr>
        <w:jc w:val="both"/>
        <w:rPr>
          <w:rFonts w:ascii="Verdana" w:hAnsi="Verdana"/>
          <w:b/>
        </w:rPr>
      </w:pPr>
      <w:r w:rsidRPr="00502604">
        <w:rPr>
          <w:rFonts w:ascii="Verdana" w:hAnsi="Verdana"/>
          <w:b/>
        </w:rPr>
        <w:t>MEDICIÓN. -</w:t>
      </w:r>
    </w:p>
    <w:p w14:paraId="72ECB524" w14:textId="77777777" w:rsidR="007B0C52" w:rsidRPr="00502604" w:rsidRDefault="007B0C52" w:rsidP="007B0C52">
      <w:pPr>
        <w:jc w:val="both"/>
        <w:rPr>
          <w:rFonts w:ascii="Verdana" w:hAnsi="Verdana"/>
          <w:b/>
        </w:rPr>
      </w:pPr>
    </w:p>
    <w:p w14:paraId="7DEE29F3" w14:textId="77777777" w:rsidR="007B0C52" w:rsidRPr="00502604" w:rsidRDefault="007B0C52" w:rsidP="007B0C52">
      <w:pPr>
        <w:jc w:val="both"/>
        <w:rPr>
          <w:rFonts w:ascii="Verdana" w:hAnsi="Verdana"/>
        </w:rPr>
      </w:pPr>
      <w:r w:rsidRPr="00502604">
        <w:rPr>
          <w:rFonts w:ascii="Verdana" w:hAnsi="Verdana"/>
        </w:rPr>
        <w:t>La bajante de PVC de 3</w:t>
      </w:r>
      <w:r w:rsidRPr="00502604">
        <w:rPr>
          <w:rFonts w:ascii="Verdana" w:hAnsi="Verdana" w:cs="Tahoma"/>
          <w:b/>
          <w:bCs/>
          <w:color w:val="000000" w:themeColor="text1"/>
        </w:rPr>
        <w:t>"</w:t>
      </w:r>
      <w:r w:rsidRPr="00502604">
        <w:rPr>
          <w:rFonts w:ascii="Verdana" w:hAnsi="Verdana"/>
        </w:rPr>
        <w:t xml:space="preserve"> se medirán en </w:t>
      </w:r>
      <w:r w:rsidRPr="00502604">
        <w:rPr>
          <w:rFonts w:ascii="Verdana" w:hAnsi="Verdana"/>
          <w:b/>
        </w:rPr>
        <w:t>metros</w:t>
      </w:r>
      <w:r w:rsidRPr="00502604">
        <w:rPr>
          <w:rFonts w:ascii="Verdana" w:hAnsi="Verdana"/>
        </w:rPr>
        <w:t xml:space="preserve">, tomando en cuenta únicamente las longitudes netas instaladas. </w:t>
      </w:r>
    </w:p>
    <w:p w14:paraId="34CC437E" w14:textId="77777777" w:rsidR="007B0C52" w:rsidRPr="00502604" w:rsidRDefault="007B0C52" w:rsidP="007B0C52">
      <w:pPr>
        <w:tabs>
          <w:tab w:val="left" w:pos="560"/>
        </w:tabs>
        <w:jc w:val="both"/>
        <w:rPr>
          <w:rFonts w:ascii="Verdana" w:hAnsi="Verdana"/>
        </w:rPr>
      </w:pPr>
    </w:p>
    <w:p w14:paraId="1B460820" w14:textId="77777777" w:rsidR="007B0C52" w:rsidRPr="00502604" w:rsidRDefault="007B0C52" w:rsidP="007B0C52">
      <w:pPr>
        <w:tabs>
          <w:tab w:val="left" w:pos="560"/>
        </w:tabs>
        <w:jc w:val="both"/>
        <w:rPr>
          <w:rFonts w:ascii="Verdana" w:hAnsi="Verdana" w:cs="Tahoma"/>
          <w:b/>
          <w:color w:val="000000"/>
        </w:rPr>
      </w:pPr>
      <w:r w:rsidRPr="00502604">
        <w:rPr>
          <w:rFonts w:ascii="Verdana" w:hAnsi="Verdana" w:cs="Tahoma"/>
          <w:b/>
          <w:color w:val="000000"/>
        </w:rPr>
        <w:t>APORTE PROPIO. -</w:t>
      </w:r>
    </w:p>
    <w:p w14:paraId="68B274CF" w14:textId="77777777" w:rsidR="007B0C52" w:rsidRPr="00502604" w:rsidRDefault="007B0C52" w:rsidP="007B0C52">
      <w:pPr>
        <w:jc w:val="both"/>
        <w:rPr>
          <w:rFonts w:ascii="Verdana" w:hAnsi="Verdana"/>
          <w:b/>
        </w:rPr>
      </w:pPr>
    </w:p>
    <w:p w14:paraId="21382A74" w14:textId="77777777" w:rsidR="007B0C52" w:rsidRPr="00502604" w:rsidRDefault="007B0C52" w:rsidP="007B0C52">
      <w:pPr>
        <w:tabs>
          <w:tab w:val="left" w:pos="8711"/>
        </w:tabs>
        <w:jc w:val="both"/>
        <w:rPr>
          <w:rFonts w:ascii="Verdana" w:hAnsi="Verdana" w:cs="Tahoma"/>
        </w:rPr>
      </w:pPr>
      <w:r w:rsidRPr="00502604">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2C16449" w14:textId="77777777" w:rsidR="007B0C52" w:rsidRPr="00502604" w:rsidRDefault="007B0C52" w:rsidP="007B0C52">
      <w:pPr>
        <w:tabs>
          <w:tab w:val="left" w:pos="8711"/>
        </w:tabs>
        <w:jc w:val="both"/>
        <w:rPr>
          <w:rFonts w:ascii="Verdana" w:hAnsi="Verdana" w:cs="Tahoma"/>
        </w:rPr>
      </w:pPr>
    </w:p>
    <w:p w14:paraId="5030E437" w14:textId="77777777" w:rsidR="007B0C52" w:rsidRPr="00502604" w:rsidRDefault="007B0C52" w:rsidP="007B0C52">
      <w:pPr>
        <w:tabs>
          <w:tab w:val="left" w:pos="8711"/>
        </w:tabs>
        <w:jc w:val="both"/>
        <w:rPr>
          <w:rFonts w:ascii="Verdana" w:hAnsi="Verdana"/>
          <w:u w:val="single"/>
        </w:rPr>
      </w:pPr>
      <w:r w:rsidRPr="00502604">
        <w:rPr>
          <w:rFonts w:ascii="Verdana" w:hAnsi="Verdana" w:cs="Tahoma"/>
        </w:rPr>
        <w:t>Este aporte propio estará sujeto al cronograma de ejecución de obra de la Entidad Ejecutora.</w:t>
      </w:r>
    </w:p>
    <w:p w14:paraId="7EAFE573" w14:textId="77777777" w:rsidR="007B0C52" w:rsidRPr="00502604" w:rsidRDefault="007B0C52" w:rsidP="007B0C52">
      <w:pPr>
        <w:tabs>
          <w:tab w:val="left" w:pos="560"/>
        </w:tabs>
        <w:jc w:val="both"/>
        <w:rPr>
          <w:rFonts w:ascii="Verdana" w:hAnsi="Verdana" w:cs="Tahoma"/>
          <w:b/>
          <w:color w:val="000000" w:themeColor="text1"/>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B0C52" w:rsidRPr="00502604" w14:paraId="5B118DA7" w14:textId="77777777" w:rsidTr="00AC5858">
        <w:tc>
          <w:tcPr>
            <w:tcW w:w="584" w:type="dxa"/>
            <w:shd w:val="clear" w:color="auto" w:fill="1F3864" w:themeFill="accent5" w:themeFillShade="80"/>
          </w:tcPr>
          <w:p w14:paraId="3D026AF5" w14:textId="77777777" w:rsidR="007B0C52" w:rsidRPr="00502604" w:rsidRDefault="007B0C52" w:rsidP="00AC5858">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20CE0E59" w14:textId="77777777" w:rsidR="007B0C52" w:rsidRPr="00502604" w:rsidRDefault="007B0C52" w:rsidP="00AC5858">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1C0941E7" w14:textId="77777777" w:rsidR="007B0C52" w:rsidRPr="00502604" w:rsidRDefault="007B0C52" w:rsidP="00AC5858">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2A31FF08" w14:textId="77777777" w:rsidR="007B0C52" w:rsidRPr="00502604" w:rsidRDefault="007B0C52" w:rsidP="00AC5858">
            <w:pPr>
              <w:jc w:val="center"/>
              <w:rPr>
                <w:rFonts w:ascii="Verdana" w:hAnsi="Verdana"/>
                <w:b/>
              </w:rPr>
            </w:pPr>
            <w:r w:rsidRPr="00502604">
              <w:rPr>
                <w:rFonts w:ascii="Verdana" w:hAnsi="Verdana"/>
                <w:b/>
              </w:rPr>
              <w:t>ITEM</w:t>
            </w:r>
          </w:p>
        </w:tc>
      </w:tr>
      <w:tr w:rsidR="007B0C52" w:rsidRPr="00502604" w14:paraId="6EDD0265" w14:textId="77777777" w:rsidTr="00AC5858">
        <w:tc>
          <w:tcPr>
            <w:tcW w:w="584" w:type="dxa"/>
            <w:shd w:val="clear" w:color="auto" w:fill="BDD6EE" w:themeFill="accent1" w:themeFillTint="66"/>
          </w:tcPr>
          <w:p w14:paraId="4B741EE7" w14:textId="77777777" w:rsidR="007B0C52" w:rsidRPr="00502604" w:rsidRDefault="007B0C52" w:rsidP="00AC5858">
            <w:pPr>
              <w:jc w:val="center"/>
              <w:rPr>
                <w:rFonts w:ascii="Verdana" w:hAnsi="Verdana"/>
                <w:b/>
              </w:rPr>
            </w:pPr>
            <w:r w:rsidRPr="00502604">
              <w:rPr>
                <w:rFonts w:ascii="Verdana" w:hAnsi="Verdana"/>
                <w:b/>
              </w:rPr>
              <w:t>48</w:t>
            </w:r>
          </w:p>
        </w:tc>
        <w:tc>
          <w:tcPr>
            <w:tcW w:w="2385" w:type="dxa"/>
            <w:shd w:val="clear" w:color="auto" w:fill="BDD6EE" w:themeFill="accent1" w:themeFillTint="66"/>
          </w:tcPr>
          <w:p w14:paraId="40D25896" w14:textId="77777777" w:rsidR="007B0C52" w:rsidRPr="00502604" w:rsidRDefault="007B0C52" w:rsidP="00AC5858">
            <w:pPr>
              <w:jc w:val="center"/>
              <w:rPr>
                <w:rFonts w:ascii="Verdana" w:hAnsi="Verdana"/>
                <w:b/>
              </w:rPr>
            </w:pPr>
            <w:r w:rsidRPr="00502604">
              <w:rPr>
                <w:rFonts w:ascii="Verdana" w:hAnsi="Verdana"/>
                <w:b/>
              </w:rPr>
              <w:t>VAC-OF-LIM-1</w:t>
            </w:r>
          </w:p>
        </w:tc>
        <w:tc>
          <w:tcPr>
            <w:tcW w:w="1145" w:type="dxa"/>
            <w:shd w:val="clear" w:color="auto" w:fill="BDD6EE" w:themeFill="accent1" w:themeFillTint="66"/>
          </w:tcPr>
          <w:p w14:paraId="609D5612" w14:textId="77777777" w:rsidR="007B0C52" w:rsidRPr="00502604" w:rsidRDefault="007B0C52" w:rsidP="00AC5858">
            <w:pPr>
              <w:jc w:val="center"/>
              <w:rPr>
                <w:rFonts w:ascii="Verdana" w:hAnsi="Verdana"/>
                <w:b/>
              </w:rPr>
            </w:pPr>
            <w:r w:rsidRPr="00502604">
              <w:rPr>
                <w:rFonts w:ascii="Verdana" w:hAnsi="Verdana"/>
                <w:b/>
              </w:rPr>
              <w:t>GLB</w:t>
            </w:r>
          </w:p>
        </w:tc>
        <w:tc>
          <w:tcPr>
            <w:tcW w:w="5520" w:type="dxa"/>
            <w:shd w:val="clear" w:color="auto" w:fill="BDD6EE" w:themeFill="accent1" w:themeFillTint="66"/>
          </w:tcPr>
          <w:p w14:paraId="0EFBD9BE" w14:textId="77777777" w:rsidR="007B0C52" w:rsidRPr="00502604" w:rsidRDefault="007B0C52" w:rsidP="00AC5858">
            <w:pPr>
              <w:spacing w:line="360" w:lineRule="auto"/>
              <w:jc w:val="center"/>
              <w:rPr>
                <w:rFonts w:ascii="Verdana" w:hAnsi="Verdana"/>
                <w:b/>
              </w:rPr>
            </w:pPr>
            <w:r w:rsidRPr="00502604">
              <w:rPr>
                <w:rFonts w:ascii="Verdana" w:hAnsi="Verdana" w:cs="Tahoma"/>
                <w:b/>
                <w:color w:val="000000" w:themeColor="text1"/>
                <w:lang w:eastAsia="es-ES"/>
              </w:rPr>
              <w:t>LIMPIEZA GENERAL</w:t>
            </w:r>
          </w:p>
        </w:tc>
      </w:tr>
    </w:tbl>
    <w:p w14:paraId="2FB1DB9F" w14:textId="77777777" w:rsidR="007B0C52" w:rsidRPr="00502604" w:rsidRDefault="007B0C52" w:rsidP="007B0C52">
      <w:pPr>
        <w:tabs>
          <w:tab w:val="left" w:pos="560"/>
        </w:tabs>
        <w:jc w:val="both"/>
        <w:rPr>
          <w:rFonts w:ascii="Verdana" w:hAnsi="Verdana" w:cs="Tahoma"/>
          <w:b/>
          <w:color w:val="000000" w:themeColor="text1"/>
          <w:lang w:eastAsia="es-ES"/>
        </w:rPr>
      </w:pPr>
    </w:p>
    <w:p w14:paraId="55433136" w14:textId="77777777" w:rsidR="007B0C52" w:rsidRPr="00502604" w:rsidRDefault="007B0C52" w:rsidP="007B0C52">
      <w:pPr>
        <w:tabs>
          <w:tab w:val="left" w:pos="560"/>
        </w:tabs>
        <w:jc w:val="both"/>
        <w:rPr>
          <w:rFonts w:ascii="Verdana" w:hAnsi="Verdana" w:cs="Tahoma"/>
          <w:b/>
          <w:color w:val="000000" w:themeColor="text1"/>
          <w:lang w:eastAsia="es-ES"/>
        </w:rPr>
      </w:pPr>
      <w:r w:rsidRPr="00502604">
        <w:rPr>
          <w:rFonts w:ascii="Verdana" w:hAnsi="Verdana" w:cs="Tahoma"/>
          <w:b/>
          <w:color w:val="000000" w:themeColor="text1"/>
          <w:lang w:eastAsia="es-ES"/>
        </w:rPr>
        <w:t>DESCRIPCIÓN. -</w:t>
      </w:r>
    </w:p>
    <w:p w14:paraId="0DC3C547" w14:textId="77777777" w:rsidR="007B0C52" w:rsidRPr="00502604" w:rsidRDefault="007B0C52" w:rsidP="007B0C52">
      <w:pPr>
        <w:tabs>
          <w:tab w:val="left" w:pos="560"/>
        </w:tabs>
        <w:jc w:val="both"/>
        <w:rPr>
          <w:rFonts w:ascii="Verdana" w:hAnsi="Verdana" w:cs="Tahoma"/>
          <w:b/>
          <w:color w:val="000000" w:themeColor="text1"/>
          <w:lang w:eastAsia="es-ES"/>
        </w:rPr>
      </w:pPr>
    </w:p>
    <w:p w14:paraId="2A73F469" w14:textId="77777777" w:rsidR="007B0C52" w:rsidRPr="00502604" w:rsidRDefault="007B0C52" w:rsidP="007B0C52">
      <w:pPr>
        <w:tabs>
          <w:tab w:val="left" w:pos="560"/>
        </w:tabs>
        <w:jc w:val="both"/>
        <w:rPr>
          <w:rFonts w:ascii="Verdana" w:hAnsi="Verdana" w:cs="Tahoma"/>
          <w:color w:val="000000" w:themeColor="text1"/>
          <w:lang w:eastAsia="es-ES"/>
        </w:rPr>
      </w:pPr>
      <w:r w:rsidRPr="00502604">
        <w:rPr>
          <w:rFonts w:ascii="Verdana"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D741BCA" w14:textId="77777777" w:rsidR="007B0C52" w:rsidRPr="00502604" w:rsidRDefault="007B0C52" w:rsidP="007B0C52">
      <w:pPr>
        <w:tabs>
          <w:tab w:val="left" w:pos="560"/>
        </w:tabs>
        <w:jc w:val="both"/>
        <w:rPr>
          <w:rFonts w:ascii="Verdana" w:hAnsi="Verdana" w:cs="Tahoma"/>
          <w:color w:val="000000" w:themeColor="text1"/>
          <w:lang w:eastAsia="es-ES"/>
        </w:rPr>
      </w:pPr>
    </w:p>
    <w:p w14:paraId="2A5ADE57" w14:textId="77777777" w:rsidR="007B0C52" w:rsidRPr="00502604" w:rsidRDefault="007B0C52" w:rsidP="007B0C52">
      <w:pPr>
        <w:tabs>
          <w:tab w:val="left" w:pos="560"/>
        </w:tabs>
        <w:jc w:val="both"/>
        <w:rPr>
          <w:rFonts w:ascii="Verdana" w:hAnsi="Verdana" w:cs="Tahoma"/>
          <w:b/>
          <w:color w:val="000000" w:themeColor="text1"/>
          <w:lang w:eastAsia="es-ES"/>
        </w:rPr>
      </w:pPr>
      <w:r w:rsidRPr="00502604">
        <w:rPr>
          <w:rFonts w:ascii="Verdana" w:hAnsi="Verdana" w:cs="Tahoma"/>
          <w:b/>
          <w:color w:val="000000" w:themeColor="text1"/>
          <w:lang w:eastAsia="es-ES"/>
        </w:rPr>
        <w:t>MATERIALES, HERRAMIENTAS Y EQUIPO. -</w:t>
      </w:r>
    </w:p>
    <w:p w14:paraId="7B106DCB" w14:textId="77777777" w:rsidR="007B0C52" w:rsidRPr="00502604" w:rsidRDefault="007B0C52" w:rsidP="007B0C52">
      <w:pPr>
        <w:tabs>
          <w:tab w:val="left" w:pos="560"/>
        </w:tabs>
        <w:jc w:val="both"/>
        <w:rPr>
          <w:rFonts w:ascii="Verdana" w:hAnsi="Verdana" w:cs="Tahoma"/>
          <w:b/>
          <w:color w:val="000000" w:themeColor="text1"/>
          <w:lang w:eastAsia="es-ES"/>
        </w:rPr>
      </w:pPr>
    </w:p>
    <w:p w14:paraId="4050FBCF" w14:textId="77777777" w:rsidR="007B0C52" w:rsidRPr="00502604" w:rsidRDefault="007B0C52" w:rsidP="007B0C52">
      <w:pPr>
        <w:tabs>
          <w:tab w:val="left" w:pos="560"/>
        </w:tabs>
        <w:jc w:val="both"/>
        <w:rPr>
          <w:rFonts w:ascii="Verdana" w:hAnsi="Verdana" w:cs="Tahoma"/>
          <w:color w:val="000000" w:themeColor="text1"/>
          <w:lang w:eastAsia="es-ES"/>
        </w:rPr>
      </w:pPr>
      <w:r w:rsidRPr="00502604">
        <w:rPr>
          <w:rFonts w:ascii="Verdana"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7DD8FFCC" w14:textId="77777777" w:rsidR="007B0C52" w:rsidRPr="00502604" w:rsidRDefault="007B0C52" w:rsidP="007B0C52">
      <w:pPr>
        <w:tabs>
          <w:tab w:val="left" w:pos="560"/>
        </w:tabs>
        <w:jc w:val="both"/>
        <w:rPr>
          <w:rFonts w:ascii="Verdana" w:hAnsi="Verdana" w:cs="Tahoma"/>
          <w:b/>
          <w:color w:val="000000" w:themeColor="text1"/>
          <w:lang w:eastAsia="es-ES"/>
        </w:rPr>
      </w:pPr>
    </w:p>
    <w:p w14:paraId="08DA3FE1" w14:textId="77777777" w:rsidR="007B0C52" w:rsidRPr="00502604" w:rsidRDefault="007B0C52" w:rsidP="007B0C52">
      <w:pPr>
        <w:tabs>
          <w:tab w:val="left" w:pos="560"/>
        </w:tabs>
        <w:jc w:val="both"/>
        <w:rPr>
          <w:rFonts w:ascii="Verdana" w:hAnsi="Verdana" w:cs="Tahoma"/>
          <w:b/>
          <w:color w:val="000000" w:themeColor="text1"/>
          <w:lang w:eastAsia="es-ES"/>
        </w:rPr>
      </w:pPr>
      <w:r w:rsidRPr="00502604">
        <w:rPr>
          <w:rFonts w:ascii="Verdana" w:hAnsi="Verdana" w:cs="Tahoma"/>
          <w:b/>
          <w:color w:val="000000" w:themeColor="text1"/>
          <w:lang w:eastAsia="es-ES"/>
        </w:rPr>
        <w:t>FORMA DE EJECUCIÓN. -</w:t>
      </w:r>
    </w:p>
    <w:p w14:paraId="37D15D80" w14:textId="77777777" w:rsidR="007B0C52" w:rsidRPr="00502604" w:rsidRDefault="007B0C52" w:rsidP="007B0C52">
      <w:pPr>
        <w:tabs>
          <w:tab w:val="left" w:pos="560"/>
        </w:tabs>
        <w:jc w:val="both"/>
        <w:rPr>
          <w:rFonts w:ascii="Verdana" w:hAnsi="Verdana" w:cs="Tahoma"/>
          <w:b/>
          <w:color w:val="000000" w:themeColor="text1"/>
          <w:lang w:eastAsia="es-ES"/>
        </w:rPr>
      </w:pPr>
    </w:p>
    <w:p w14:paraId="75FCCB44" w14:textId="77777777" w:rsidR="007B0C52" w:rsidRPr="00502604" w:rsidRDefault="007B0C52" w:rsidP="007B0C52">
      <w:pPr>
        <w:tabs>
          <w:tab w:val="left" w:pos="560"/>
        </w:tabs>
        <w:jc w:val="both"/>
        <w:rPr>
          <w:rFonts w:ascii="Verdana" w:hAnsi="Verdana" w:cs="Tahoma"/>
          <w:color w:val="000000" w:themeColor="text1"/>
          <w:lang w:eastAsia="es-ES"/>
        </w:rPr>
      </w:pPr>
      <w:r w:rsidRPr="00502604">
        <w:rPr>
          <w:rFonts w:ascii="Verdana"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502604">
        <w:rPr>
          <w:rFonts w:ascii="Verdana" w:hAnsi="Verdana" w:cs="Tahoma"/>
          <w:color w:val="000000" w:themeColor="text1"/>
          <w:lang w:eastAsia="es-ES"/>
        </w:rPr>
        <w:t xml:space="preserve">todos </w:t>
      </w:r>
      <w:r w:rsidRPr="00502604">
        <w:rPr>
          <w:rFonts w:ascii="Verdana" w:hAnsi="Verdana" w:cs="Tahoma"/>
          <w:color w:val="000000" w:themeColor="text1"/>
          <w:lang w:eastAsia="es-ES"/>
        </w:rPr>
        <w:lastRenderedPageBreak/>
        <w:t>los trabajos necesarios para mantener la obra libre de desechos para aprobación y aceptación</w:t>
      </w:r>
      <w:r w:rsidRPr="00502604">
        <w:rPr>
          <w:rFonts w:ascii="Verdana" w:hAnsi="Verdana" w:cs="Tahoma"/>
          <w:color w:val="000000" w:themeColor="text1"/>
          <w:lang w:val="es-MX" w:eastAsia="es-ES"/>
        </w:rPr>
        <w:t xml:space="preserve"> </w:t>
      </w:r>
      <w:r w:rsidRPr="00502604">
        <w:rPr>
          <w:rFonts w:ascii="Verdana" w:hAnsi="Verdana" w:cs="Tahoma"/>
          <w:color w:val="000000" w:themeColor="text1"/>
          <w:lang w:eastAsia="es-ES"/>
        </w:rPr>
        <w:t xml:space="preserve">del Inspector de proyecto. </w:t>
      </w:r>
    </w:p>
    <w:p w14:paraId="7E0EF2C0" w14:textId="77777777" w:rsidR="007B0C52" w:rsidRPr="00502604" w:rsidRDefault="007B0C52" w:rsidP="007B0C52">
      <w:pPr>
        <w:tabs>
          <w:tab w:val="left" w:pos="560"/>
        </w:tabs>
        <w:jc w:val="both"/>
        <w:rPr>
          <w:rFonts w:ascii="Verdana" w:hAnsi="Verdana" w:cs="Tahoma"/>
          <w:color w:val="000000" w:themeColor="text1"/>
          <w:lang w:eastAsia="es-ES"/>
        </w:rPr>
      </w:pPr>
    </w:p>
    <w:p w14:paraId="1E83A41E" w14:textId="77777777" w:rsidR="007B0C52" w:rsidRPr="00502604" w:rsidRDefault="007B0C52" w:rsidP="007B0C52">
      <w:pPr>
        <w:tabs>
          <w:tab w:val="left" w:pos="560"/>
        </w:tabs>
        <w:jc w:val="both"/>
        <w:rPr>
          <w:rFonts w:ascii="Verdana" w:hAnsi="Verdana" w:cs="Tahoma"/>
          <w:color w:val="000000" w:themeColor="text1"/>
          <w:lang w:val="es-MX" w:eastAsia="es-ES"/>
        </w:rPr>
      </w:pPr>
      <w:r w:rsidRPr="00502604">
        <w:rPr>
          <w:rFonts w:ascii="Verdana" w:hAnsi="Verdana" w:cs="Tahoma"/>
          <w:color w:val="000000" w:themeColor="text1"/>
          <w:lang w:eastAsia="es-ES"/>
        </w:rPr>
        <w:t xml:space="preserve">El método para realizar el trabajo de limpieza será propuesto por la Entidad Ejecutora y Aprobado por el Inspector de proyecto. </w:t>
      </w:r>
      <w:r w:rsidRPr="00502604">
        <w:rPr>
          <w:rFonts w:ascii="Verdana" w:hAnsi="Verdana" w:cs="Tahoma"/>
          <w:color w:val="000000" w:themeColor="text1"/>
          <w:lang w:val="es-MX" w:eastAsia="es-ES"/>
        </w:rPr>
        <w:t xml:space="preserve"> </w:t>
      </w:r>
      <w:r w:rsidRPr="00502604">
        <w:rPr>
          <w:rFonts w:ascii="Verdana" w:hAnsi="Verdana" w:cs="Tahoma"/>
          <w:color w:val="000000" w:themeColor="text1"/>
          <w:lang w:eastAsia="es-ES"/>
        </w:rPr>
        <w:t xml:space="preserve">La Entidad Ejecutora durante la ejecución del Ítem deberá cuidar de que no se perjudique al entorno inmediato de la obra ni a la calidad de la misma.  </w:t>
      </w:r>
    </w:p>
    <w:p w14:paraId="3B3BC9D2" w14:textId="77777777" w:rsidR="007B0C52" w:rsidRPr="00502604" w:rsidRDefault="007B0C52" w:rsidP="007B0C52">
      <w:pPr>
        <w:tabs>
          <w:tab w:val="left" w:pos="560"/>
        </w:tabs>
        <w:jc w:val="both"/>
        <w:rPr>
          <w:rFonts w:ascii="Verdana" w:hAnsi="Verdana" w:cs="Tahoma"/>
          <w:color w:val="000000" w:themeColor="text1"/>
          <w:lang w:eastAsia="es-ES"/>
        </w:rPr>
      </w:pPr>
    </w:p>
    <w:p w14:paraId="7FBA5C98" w14:textId="77777777" w:rsidR="007B0C52" w:rsidRPr="00502604" w:rsidRDefault="007B0C52" w:rsidP="007B0C52">
      <w:pPr>
        <w:tabs>
          <w:tab w:val="left" w:pos="560"/>
        </w:tabs>
        <w:jc w:val="both"/>
        <w:rPr>
          <w:rFonts w:ascii="Verdana" w:hAnsi="Verdana" w:cs="Tahoma"/>
          <w:b/>
          <w:color w:val="000000" w:themeColor="text1"/>
          <w:lang w:eastAsia="es-ES"/>
        </w:rPr>
      </w:pPr>
      <w:r w:rsidRPr="00502604">
        <w:rPr>
          <w:rFonts w:ascii="Verdana" w:hAnsi="Verdana" w:cs="Tahoma"/>
          <w:b/>
          <w:color w:val="000000" w:themeColor="text1"/>
          <w:lang w:eastAsia="es-ES"/>
        </w:rPr>
        <w:t>MEDICIÓN. -</w:t>
      </w:r>
    </w:p>
    <w:p w14:paraId="2B7F3539" w14:textId="77777777" w:rsidR="007B0C52" w:rsidRPr="00502604" w:rsidRDefault="007B0C52" w:rsidP="007B0C52">
      <w:pPr>
        <w:tabs>
          <w:tab w:val="left" w:pos="560"/>
        </w:tabs>
        <w:jc w:val="both"/>
        <w:rPr>
          <w:rFonts w:ascii="Verdana" w:hAnsi="Verdana" w:cs="Tahoma"/>
          <w:b/>
          <w:color w:val="000000" w:themeColor="text1"/>
          <w:lang w:eastAsia="es-ES"/>
        </w:rPr>
      </w:pPr>
    </w:p>
    <w:p w14:paraId="4A2984E1" w14:textId="77777777" w:rsidR="007B0C52" w:rsidRPr="00502604" w:rsidRDefault="007B0C52" w:rsidP="007B0C52">
      <w:pPr>
        <w:tabs>
          <w:tab w:val="left" w:pos="560"/>
        </w:tabs>
        <w:jc w:val="both"/>
        <w:rPr>
          <w:rFonts w:ascii="Verdana" w:hAnsi="Verdana" w:cs="Tahoma"/>
          <w:b/>
          <w:color w:val="000000" w:themeColor="text1"/>
          <w:lang w:eastAsia="es-ES"/>
        </w:rPr>
      </w:pPr>
      <w:r w:rsidRPr="00502604">
        <w:rPr>
          <w:rFonts w:ascii="Verdana" w:hAnsi="Verdana" w:cs="Tahoma"/>
          <w:color w:val="000000" w:themeColor="text1"/>
          <w:lang w:eastAsia="es-ES"/>
        </w:rPr>
        <w:t>El ítem limpieza general será medido de forma</w:t>
      </w:r>
      <w:r w:rsidRPr="00502604">
        <w:rPr>
          <w:rFonts w:ascii="Verdana" w:hAnsi="Verdana" w:cs="Tahoma"/>
          <w:b/>
          <w:color w:val="000000" w:themeColor="text1"/>
          <w:lang w:eastAsia="es-ES"/>
        </w:rPr>
        <w:t xml:space="preserve"> global.</w:t>
      </w:r>
    </w:p>
    <w:p w14:paraId="35DB75EB" w14:textId="77777777" w:rsidR="007B0C52" w:rsidRPr="00502604" w:rsidRDefault="007B0C52" w:rsidP="007B0C52">
      <w:pPr>
        <w:jc w:val="both"/>
        <w:rPr>
          <w:rFonts w:ascii="Verdana" w:hAnsi="Verdana" w:cs="Tahoma"/>
          <w:iCs/>
          <w:color w:val="000000" w:themeColor="text1"/>
          <w:lang w:val="es-ES_tradnl" w:eastAsia="es-ES"/>
        </w:rPr>
      </w:pPr>
    </w:p>
    <w:p w14:paraId="3F478B78" w14:textId="77777777" w:rsidR="007B0C52" w:rsidRPr="00502604" w:rsidRDefault="007B0C52" w:rsidP="007B0C52">
      <w:pPr>
        <w:tabs>
          <w:tab w:val="left" w:pos="560"/>
        </w:tabs>
        <w:jc w:val="both"/>
        <w:rPr>
          <w:rFonts w:ascii="Verdana" w:hAnsi="Verdana" w:cs="Tahoma"/>
          <w:b/>
          <w:color w:val="000000"/>
        </w:rPr>
      </w:pPr>
      <w:r w:rsidRPr="00502604">
        <w:rPr>
          <w:rFonts w:ascii="Verdana" w:hAnsi="Verdana" w:cs="Tahoma"/>
          <w:b/>
          <w:color w:val="000000"/>
        </w:rPr>
        <w:t>APORTE PROPIO. -</w:t>
      </w:r>
    </w:p>
    <w:p w14:paraId="36BE3EEE" w14:textId="77777777" w:rsidR="007B0C52" w:rsidRPr="00502604" w:rsidRDefault="007B0C52" w:rsidP="007B0C52">
      <w:pPr>
        <w:tabs>
          <w:tab w:val="left" w:pos="2025"/>
        </w:tabs>
        <w:jc w:val="both"/>
        <w:rPr>
          <w:rFonts w:ascii="Verdana" w:hAnsi="Verdana"/>
          <w:b/>
        </w:rPr>
      </w:pPr>
    </w:p>
    <w:p w14:paraId="3B80FD1D" w14:textId="77777777" w:rsidR="007B0C52" w:rsidRPr="00502604" w:rsidRDefault="007B0C52" w:rsidP="007B0C52">
      <w:pPr>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 xml:space="preserve">de precios unitarios, </w:t>
      </w:r>
      <w:r w:rsidRPr="00502604">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7B1468" w14:textId="77777777" w:rsidR="007B0C52" w:rsidRPr="00502604" w:rsidRDefault="007B0C52" w:rsidP="007B0C52">
      <w:pPr>
        <w:jc w:val="both"/>
        <w:rPr>
          <w:rFonts w:ascii="Verdana" w:hAnsi="Verdana" w:cs="Tahoma"/>
          <w:color w:val="000000"/>
        </w:rPr>
      </w:pPr>
    </w:p>
    <w:p w14:paraId="32CAAF93" w14:textId="77777777" w:rsidR="007B0C52" w:rsidRDefault="007B0C52" w:rsidP="007B0C52">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24BE736B" w14:textId="77777777" w:rsidR="007B0C52" w:rsidRPr="00502604" w:rsidRDefault="007B0C52" w:rsidP="007B0C52">
      <w:pPr>
        <w:tabs>
          <w:tab w:val="left" w:pos="560"/>
        </w:tabs>
        <w:jc w:val="both"/>
        <w:rPr>
          <w:rFonts w:ascii="Verdana" w:hAnsi="Verdana" w:cs="Tahoma"/>
          <w:color w:val="000000"/>
        </w:rPr>
      </w:pPr>
    </w:p>
    <w:tbl>
      <w:tblPr>
        <w:tblW w:w="9493" w:type="dxa"/>
        <w:tblCellMar>
          <w:left w:w="70" w:type="dxa"/>
          <w:right w:w="70" w:type="dxa"/>
        </w:tblCellMar>
        <w:tblLook w:val="04A0" w:firstRow="1" w:lastRow="0" w:firstColumn="1" w:lastColumn="0" w:noHBand="0" w:noVBand="1"/>
      </w:tblPr>
      <w:tblGrid>
        <w:gridCol w:w="490"/>
        <w:gridCol w:w="2624"/>
        <w:gridCol w:w="1023"/>
        <w:gridCol w:w="5356"/>
      </w:tblGrid>
      <w:tr w:rsidR="007B0C52" w:rsidRPr="00502604" w14:paraId="7E6B0AC1" w14:textId="77777777" w:rsidTr="00AC5858">
        <w:trPr>
          <w:trHeight w:val="600"/>
        </w:trPr>
        <w:tc>
          <w:tcPr>
            <w:tcW w:w="949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95EA19E" w14:textId="77777777" w:rsidR="007B0C52" w:rsidRPr="00502604" w:rsidRDefault="007B0C52" w:rsidP="00AC5858">
            <w:pPr>
              <w:jc w:val="center"/>
              <w:rPr>
                <w:rFonts w:ascii="Calibri" w:hAnsi="Calibri" w:cs="Calibri"/>
                <w:color w:val="000000"/>
                <w:lang w:eastAsia="es-ES"/>
              </w:rPr>
            </w:pPr>
            <w:r w:rsidRPr="00502604">
              <w:rPr>
                <w:rFonts w:ascii="Calibri" w:hAnsi="Calibri" w:cs="Calibri"/>
                <w:color w:val="000000"/>
                <w:lang w:eastAsia="es-ES"/>
              </w:rPr>
              <w:t>DESCRIPCION DE INSUMOS</w:t>
            </w:r>
          </w:p>
        </w:tc>
      </w:tr>
      <w:tr w:rsidR="007B0C52" w:rsidRPr="00502604" w14:paraId="6858044D"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000000" w:fill="66B2FF"/>
            <w:noWrap/>
            <w:vAlign w:val="bottom"/>
            <w:hideMark/>
          </w:tcPr>
          <w:p w14:paraId="6B887E94" w14:textId="77777777" w:rsidR="007B0C52" w:rsidRPr="00502604" w:rsidRDefault="007B0C52" w:rsidP="00AC5858">
            <w:pPr>
              <w:jc w:val="center"/>
              <w:rPr>
                <w:rFonts w:ascii="Calibri" w:hAnsi="Calibri" w:cs="Calibri"/>
                <w:color w:val="000000"/>
                <w:lang w:eastAsia="es-ES"/>
              </w:rPr>
            </w:pPr>
            <w:r w:rsidRPr="00502604">
              <w:rPr>
                <w:rFonts w:ascii="Calibri" w:hAnsi="Calibri" w:cs="Calibri"/>
                <w:color w:val="000000"/>
                <w:lang w:eastAsia="es-ES"/>
              </w:rPr>
              <w:t>No.</w:t>
            </w:r>
          </w:p>
        </w:tc>
        <w:tc>
          <w:tcPr>
            <w:tcW w:w="2624" w:type="dxa"/>
            <w:tcBorders>
              <w:top w:val="nil"/>
              <w:left w:val="nil"/>
              <w:bottom w:val="single" w:sz="4" w:space="0" w:color="000000"/>
              <w:right w:val="single" w:sz="4" w:space="0" w:color="000000"/>
            </w:tcBorders>
            <w:shd w:val="clear" w:color="000000" w:fill="66B2FF"/>
            <w:noWrap/>
            <w:vAlign w:val="bottom"/>
            <w:hideMark/>
          </w:tcPr>
          <w:p w14:paraId="6E6CE654" w14:textId="77777777" w:rsidR="007B0C52" w:rsidRPr="00502604" w:rsidRDefault="007B0C52" w:rsidP="00AC5858">
            <w:pPr>
              <w:jc w:val="center"/>
              <w:rPr>
                <w:rFonts w:ascii="Calibri" w:hAnsi="Calibri" w:cs="Calibri"/>
                <w:color w:val="000000"/>
                <w:lang w:eastAsia="es-ES"/>
              </w:rPr>
            </w:pPr>
            <w:r w:rsidRPr="00502604">
              <w:rPr>
                <w:rFonts w:ascii="Calibri" w:hAnsi="Calibri" w:cs="Calibri"/>
                <w:color w:val="000000"/>
                <w:lang w:eastAsia="es-ES"/>
              </w:rPr>
              <w:t>NOMBRE DEL INSUMO</w:t>
            </w:r>
          </w:p>
        </w:tc>
        <w:tc>
          <w:tcPr>
            <w:tcW w:w="1023" w:type="dxa"/>
            <w:tcBorders>
              <w:top w:val="nil"/>
              <w:left w:val="nil"/>
              <w:bottom w:val="single" w:sz="4" w:space="0" w:color="000000"/>
              <w:right w:val="single" w:sz="4" w:space="0" w:color="000000"/>
            </w:tcBorders>
            <w:shd w:val="clear" w:color="000000" w:fill="66B2FF"/>
            <w:noWrap/>
            <w:vAlign w:val="bottom"/>
            <w:hideMark/>
          </w:tcPr>
          <w:p w14:paraId="62CD1A60" w14:textId="77777777" w:rsidR="007B0C52" w:rsidRPr="00502604" w:rsidRDefault="007B0C52" w:rsidP="00AC5858">
            <w:pPr>
              <w:jc w:val="center"/>
              <w:rPr>
                <w:rFonts w:ascii="Calibri" w:hAnsi="Calibri" w:cs="Calibri"/>
                <w:color w:val="000000"/>
                <w:lang w:eastAsia="es-ES"/>
              </w:rPr>
            </w:pPr>
            <w:r w:rsidRPr="00502604">
              <w:rPr>
                <w:rFonts w:ascii="Calibri" w:hAnsi="Calibri" w:cs="Calibri"/>
                <w:color w:val="000000"/>
                <w:lang w:eastAsia="es-ES"/>
              </w:rPr>
              <w:t>UNIDAD</w:t>
            </w:r>
          </w:p>
        </w:tc>
        <w:tc>
          <w:tcPr>
            <w:tcW w:w="5356" w:type="dxa"/>
            <w:tcBorders>
              <w:top w:val="nil"/>
              <w:left w:val="nil"/>
              <w:bottom w:val="single" w:sz="4" w:space="0" w:color="000000"/>
              <w:right w:val="single" w:sz="4" w:space="0" w:color="000000"/>
            </w:tcBorders>
            <w:shd w:val="clear" w:color="000000" w:fill="66B2FF"/>
            <w:noWrap/>
            <w:vAlign w:val="bottom"/>
            <w:hideMark/>
          </w:tcPr>
          <w:p w14:paraId="7179CA6F" w14:textId="77777777" w:rsidR="007B0C52" w:rsidRPr="00502604" w:rsidRDefault="007B0C52" w:rsidP="00AC5858">
            <w:pPr>
              <w:jc w:val="center"/>
              <w:rPr>
                <w:rFonts w:ascii="Calibri" w:hAnsi="Calibri" w:cs="Calibri"/>
                <w:color w:val="000000"/>
                <w:lang w:eastAsia="es-ES"/>
              </w:rPr>
            </w:pPr>
            <w:r w:rsidRPr="00502604">
              <w:rPr>
                <w:rFonts w:ascii="Calibri" w:hAnsi="Calibri" w:cs="Calibri"/>
                <w:color w:val="000000"/>
                <w:lang w:eastAsia="es-ES"/>
              </w:rPr>
              <w:t>ESPECIFICACIONES TECNICAS (REQUISITOS SOBRE EL PRODUCTO)</w:t>
            </w:r>
          </w:p>
        </w:tc>
      </w:tr>
      <w:tr w:rsidR="007B0C52" w:rsidRPr="00502604" w14:paraId="1BBD6124"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3A9E11B"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1</w:t>
            </w:r>
          </w:p>
        </w:tc>
        <w:tc>
          <w:tcPr>
            <w:tcW w:w="2624" w:type="dxa"/>
            <w:tcBorders>
              <w:top w:val="nil"/>
              <w:left w:val="nil"/>
              <w:bottom w:val="single" w:sz="4" w:space="0" w:color="000000"/>
              <w:right w:val="single" w:sz="4" w:space="0" w:color="000000"/>
            </w:tcBorders>
            <w:shd w:val="clear" w:color="auto" w:fill="auto"/>
            <w:noWrap/>
            <w:vAlign w:val="bottom"/>
            <w:hideMark/>
          </w:tcPr>
          <w:p w14:paraId="772D8832"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ABRAZADERA DE 3"</w:t>
            </w:r>
          </w:p>
        </w:tc>
        <w:tc>
          <w:tcPr>
            <w:tcW w:w="1023" w:type="dxa"/>
            <w:tcBorders>
              <w:top w:val="nil"/>
              <w:left w:val="nil"/>
              <w:bottom w:val="single" w:sz="4" w:space="0" w:color="000000"/>
              <w:right w:val="single" w:sz="4" w:space="0" w:color="000000"/>
            </w:tcBorders>
            <w:shd w:val="clear" w:color="auto" w:fill="auto"/>
            <w:noWrap/>
            <w:vAlign w:val="bottom"/>
            <w:hideMark/>
          </w:tcPr>
          <w:p w14:paraId="28CED9A1"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227FCBE2"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Este material es utilizado para sujeción y colocación de las bajantes de tubería de PVC de 3” para el drenaje de aguas pluviales.</w:t>
            </w:r>
            <w:r w:rsidRPr="00502604">
              <w:rPr>
                <w:rFonts w:ascii="Calibri" w:hAnsi="Calibri" w:cs="Calibri"/>
                <w:color w:val="000000"/>
                <w:lang w:eastAsia="es-ES"/>
              </w:rPr>
              <w:br/>
              <w:t>Características que debe cumplir:</w:t>
            </w:r>
            <w:r w:rsidRPr="00502604">
              <w:rPr>
                <w:rFonts w:ascii="Calibri" w:hAnsi="Calibri" w:cs="Calibri"/>
                <w:color w:val="000000"/>
                <w:lang w:eastAsia="es-ES"/>
              </w:rPr>
              <w:br/>
              <w:t>• Deberá ser apta para tubos de PVC de 3".</w:t>
            </w:r>
            <w:r w:rsidRPr="00502604">
              <w:rPr>
                <w:rFonts w:ascii="Calibri" w:hAnsi="Calibri" w:cs="Calibri"/>
                <w:color w:val="000000"/>
                <w:lang w:eastAsia="es-ES"/>
              </w:rPr>
              <w:br/>
              <w:t>• Grosor de material de 1 a 1.4 mm.</w:t>
            </w:r>
            <w:r w:rsidRPr="00502604">
              <w:rPr>
                <w:rFonts w:ascii="Calibri" w:hAnsi="Calibri" w:cs="Calibri"/>
                <w:color w:val="000000"/>
                <w:lang w:eastAsia="es-ES"/>
              </w:rPr>
              <w:br/>
              <w:t>• Acabado zincado mayor a 5 micras.</w:t>
            </w:r>
            <w:r w:rsidRPr="00502604">
              <w:rPr>
                <w:rFonts w:ascii="Calibri" w:hAnsi="Calibri" w:cs="Calibri"/>
                <w:color w:val="000000"/>
                <w:lang w:eastAsia="es-ES"/>
              </w:rPr>
              <w:br/>
              <w:t>• Deberá soportar una carga de 100 Kg.</w:t>
            </w:r>
            <w:r w:rsidRPr="00502604">
              <w:rPr>
                <w:rFonts w:ascii="Calibri" w:hAnsi="Calibri" w:cs="Calibri"/>
                <w:color w:val="000000"/>
                <w:lang w:eastAsia="es-ES"/>
              </w:rPr>
              <w:br/>
              <w:t xml:space="preserve">• Deberá contener huecos en sus extremos para la sujeción a la </w:t>
            </w:r>
            <w:proofErr w:type="gramStart"/>
            <w:r w:rsidRPr="00502604">
              <w:rPr>
                <w:rFonts w:ascii="Calibri" w:hAnsi="Calibri" w:cs="Calibri"/>
                <w:color w:val="000000"/>
                <w:lang w:eastAsia="es-ES"/>
              </w:rPr>
              <w:t>pared.(</w:t>
            </w:r>
            <w:proofErr w:type="gramEnd"/>
            <w:r w:rsidRPr="00502604">
              <w:rPr>
                <w:rFonts w:ascii="Calibri" w:hAnsi="Calibri" w:cs="Calibri"/>
                <w:color w:val="000000"/>
                <w:lang w:eastAsia="es-ES"/>
              </w:rPr>
              <w:t>FA)</w:t>
            </w:r>
          </w:p>
        </w:tc>
      </w:tr>
      <w:tr w:rsidR="007B0C52" w:rsidRPr="00502604" w14:paraId="6BAC0057"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B4452DB"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2</w:t>
            </w:r>
          </w:p>
        </w:tc>
        <w:tc>
          <w:tcPr>
            <w:tcW w:w="2624" w:type="dxa"/>
            <w:tcBorders>
              <w:top w:val="nil"/>
              <w:left w:val="nil"/>
              <w:bottom w:val="single" w:sz="4" w:space="0" w:color="000000"/>
              <w:right w:val="single" w:sz="4" w:space="0" w:color="000000"/>
            </w:tcBorders>
            <w:shd w:val="clear" w:color="auto" w:fill="auto"/>
            <w:noWrap/>
            <w:vAlign w:val="bottom"/>
            <w:hideMark/>
          </w:tcPr>
          <w:p w14:paraId="172B7EEB"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ALAMBRE DE AMARRE</w:t>
            </w:r>
          </w:p>
        </w:tc>
        <w:tc>
          <w:tcPr>
            <w:tcW w:w="1023" w:type="dxa"/>
            <w:tcBorders>
              <w:top w:val="nil"/>
              <w:left w:val="nil"/>
              <w:bottom w:val="single" w:sz="4" w:space="0" w:color="000000"/>
              <w:right w:val="single" w:sz="4" w:space="0" w:color="000000"/>
            </w:tcBorders>
            <w:shd w:val="clear" w:color="auto" w:fill="auto"/>
            <w:noWrap/>
            <w:vAlign w:val="bottom"/>
            <w:hideMark/>
          </w:tcPr>
          <w:p w14:paraId="7AB0AB4D"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KG</w:t>
            </w:r>
          </w:p>
        </w:tc>
        <w:tc>
          <w:tcPr>
            <w:tcW w:w="5356" w:type="dxa"/>
            <w:tcBorders>
              <w:top w:val="nil"/>
              <w:left w:val="nil"/>
              <w:bottom w:val="single" w:sz="4" w:space="0" w:color="000000"/>
              <w:right w:val="single" w:sz="4" w:space="0" w:color="000000"/>
            </w:tcBorders>
            <w:shd w:val="clear" w:color="auto" w:fill="auto"/>
            <w:vAlign w:val="bottom"/>
            <w:hideMark/>
          </w:tcPr>
          <w:p w14:paraId="66A89012"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502604">
              <w:rPr>
                <w:rFonts w:ascii="Calibri" w:hAnsi="Calibri" w:cs="Calibri"/>
                <w:color w:val="000000"/>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502604">
              <w:rPr>
                <w:rFonts w:ascii="Calibri" w:hAnsi="Calibri" w:cs="Calibri"/>
                <w:color w:val="000000"/>
                <w:lang w:eastAsia="es-ES"/>
              </w:rPr>
              <w:br/>
              <w:t xml:space="preserve">El Alambre de Amarre debe estar almacenado en un ambiente seco, protegido de humedad y precipitaciones pluviales (El material al tener contacto con agua y sol sufre un proceso de oxidación). El alambre de amarre no deberá presentar </w:t>
            </w:r>
            <w:r w:rsidRPr="00502604">
              <w:rPr>
                <w:rFonts w:ascii="Calibri" w:hAnsi="Calibri" w:cs="Calibri"/>
                <w:color w:val="000000"/>
                <w:lang w:eastAsia="es-ES"/>
              </w:rPr>
              <w:lastRenderedPageBreak/>
              <w:t>oxidación el cual debe ser verificado antes de su aplicación. El material deberá ser de buena calidad y de marca reconocida.</w:t>
            </w:r>
          </w:p>
        </w:tc>
      </w:tr>
      <w:tr w:rsidR="007B0C52" w:rsidRPr="00502604" w14:paraId="72924A4D"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09608D6"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3</w:t>
            </w:r>
          </w:p>
        </w:tc>
        <w:tc>
          <w:tcPr>
            <w:tcW w:w="2624" w:type="dxa"/>
            <w:tcBorders>
              <w:top w:val="nil"/>
              <w:left w:val="nil"/>
              <w:bottom w:val="single" w:sz="4" w:space="0" w:color="000000"/>
              <w:right w:val="single" w:sz="4" w:space="0" w:color="000000"/>
            </w:tcBorders>
            <w:shd w:val="clear" w:color="auto" w:fill="auto"/>
            <w:noWrap/>
            <w:vAlign w:val="bottom"/>
            <w:hideMark/>
          </w:tcPr>
          <w:p w14:paraId="56DDBDB3"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ALAMBRE DE COBRE Nº 10 AWG</w:t>
            </w:r>
          </w:p>
        </w:tc>
        <w:tc>
          <w:tcPr>
            <w:tcW w:w="1023" w:type="dxa"/>
            <w:tcBorders>
              <w:top w:val="nil"/>
              <w:left w:val="nil"/>
              <w:bottom w:val="single" w:sz="4" w:space="0" w:color="000000"/>
              <w:right w:val="single" w:sz="4" w:space="0" w:color="000000"/>
            </w:tcBorders>
            <w:shd w:val="clear" w:color="auto" w:fill="auto"/>
            <w:noWrap/>
            <w:vAlign w:val="bottom"/>
            <w:hideMark/>
          </w:tcPr>
          <w:p w14:paraId="13C37291"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w:t>
            </w:r>
          </w:p>
        </w:tc>
        <w:tc>
          <w:tcPr>
            <w:tcW w:w="5356" w:type="dxa"/>
            <w:tcBorders>
              <w:top w:val="nil"/>
              <w:left w:val="nil"/>
              <w:bottom w:val="single" w:sz="4" w:space="0" w:color="000000"/>
              <w:right w:val="single" w:sz="4" w:space="0" w:color="000000"/>
            </w:tcBorders>
            <w:shd w:val="clear" w:color="auto" w:fill="auto"/>
            <w:vAlign w:val="bottom"/>
            <w:hideMark/>
          </w:tcPr>
          <w:p w14:paraId="4C0EE5CA"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Es un elemento que provee la trayectoria para el flujo de la corriente en las instalaciones eléctricas.</w:t>
            </w:r>
            <w:r w:rsidRPr="00502604">
              <w:rPr>
                <w:rFonts w:ascii="Calibri" w:hAnsi="Calibri" w:cs="Calibri"/>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502604">
              <w:rPr>
                <w:rFonts w:ascii="Calibri" w:hAnsi="Calibri" w:cs="Calibri"/>
                <w:color w:val="000000"/>
                <w:lang w:eastAsia="es-ES"/>
              </w:rPr>
              <w:br/>
              <w:t>Deberá ser de buena calidad, de marca reconocida y deberá cumplir con la Norma NB777 Instalaciones Eléctricas.</w:t>
            </w:r>
          </w:p>
        </w:tc>
      </w:tr>
      <w:tr w:rsidR="007B0C52" w:rsidRPr="00502604" w14:paraId="7B7C2A41"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1395698"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4</w:t>
            </w:r>
          </w:p>
        </w:tc>
        <w:tc>
          <w:tcPr>
            <w:tcW w:w="2624" w:type="dxa"/>
            <w:tcBorders>
              <w:top w:val="nil"/>
              <w:left w:val="nil"/>
              <w:bottom w:val="single" w:sz="4" w:space="0" w:color="000000"/>
              <w:right w:val="single" w:sz="4" w:space="0" w:color="000000"/>
            </w:tcBorders>
            <w:shd w:val="clear" w:color="auto" w:fill="auto"/>
            <w:noWrap/>
            <w:vAlign w:val="bottom"/>
            <w:hideMark/>
          </w:tcPr>
          <w:p w14:paraId="3FBBF157"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ALAMBRE DE COBRE Nº 12 AWG</w:t>
            </w:r>
          </w:p>
        </w:tc>
        <w:tc>
          <w:tcPr>
            <w:tcW w:w="1023" w:type="dxa"/>
            <w:tcBorders>
              <w:top w:val="nil"/>
              <w:left w:val="nil"/>
              <w:bottom w:val="single" w:sz="4" w:space="0" w:color="000000"/>
              <w:right w:val="single" w:sz="4" w:space="0" w:color="000000"/>
            </w:tcBorders>
            <w:shd w:val="clear" w:color="auto" w:fill="auto"/>
            <w:noWrap/>
            <w:vAlign w:val="bottom"/>
            <w:hideMark/>
          </w:tcPr>
          <w:p w14:paraId="282674A4"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w:t>
            </w:r>
          </w:p>
        </w:tc>
        <w:tc>
          <w:tcPr>
            <w:tcW w:w="5356" w:type="dxa"/>
            <w:tcBorders>
              <w:top w:val="nil"/>
              <w:left w:val="nil"/>
              <w:bottom w:val="single" w:sz="4" w:space="0" w:color="000000"/>
              <w:right w:val="single" w:sz="4" w:space="0" w:color="000000"/>
            </w:tcBorders>
            <w:shd w:val="clear" w:color="auto" w:fill="auto"/>
            <w:vAlign w:val="bottom"/>
            <w:hideMark/>
          </w:tcPr>
          <w:p w14:paraId="66558FD7"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Es un elemento que provee la trayectoria para el flujo de la corriente en las instalaciones eléctricas.</w:t>
            </w:r>
            <w:r w:rsidRPr="00502604">
              <w:rPr>
                <w:rFonts w:ascii="Calibri" w:hAnsi="Calibri" w:cs="Calibri"/>
                <w:color w:val="000000"/>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502604">
              <w:rPr>
                <w:rFonts w:ascii="Calibri" w:hAnsi="Calibri" w:cs="Calibri"/>
                <w:color w:val="000000"/>
                <w:lang w:eastAsia="es-ES"/>
              </w:rPr>
              <w:br/>
              <w:t>Deberá ser de buena calidad, de marca reconocida y deberá cumplir con la Norma NB777 Instalaciones Eléctricas.</w:t>
            </w:r>
          </w:p>
        </w:tc>
      </w:tr>
      <w:tr w:rsidR="007B0C52" w:rsidRPr="00502604" w14:paraId="68386886"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56E092E"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5</w:t>
            </w:r>
          </w:p>
        </w:tc>
        <w:tc>
          <w:tcPr>
            <w:tcW w:w="2624" w:type="dxa"/>
            <w:tcBorders>
              <w:top w:val="nil"/>
              <w:left w:val="nil"/>
              <w:bottom w:val="single" w:sz="4" w:space="0" w:color="000000"/>
              <w:right w:val="single" w:sz="4" w:space="0" w:color="000000"/>
            </w:tcBorders>
            <w:shd w:val="clear" w:color="auto" w:fill="auto"/>
            <w:noWrap/>
            <w:vAlign w:val="bottom"/>
            <w:hideMark/>
          </w:tcPr>
          <w:p w14:paraId="4963166E"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ALAMBRE DE COBRE Nº 14 AWG</w:t>
            </w:r>
          </w:p>
        </w:tc>
        <w:tc>
          <w:tcPr>
            <w:tcW w:w="1023" w:type="dxa"/>
            <w:tcBorders>
              <w:top w:val="nil"/>
              <w:left w:val="nil"/>
              <w:bottom w:val="single" w:sz="4" w:space="0" w:color="000000"/>
              <w:right w:val="single" w:sz="4" w:space="0" w:color="000000"/>
            </w:tcBorders>
            <w:shd w:val="clear" w:color="auto" w:fill="auto"/>
            <w:noWrap/>
            <w:vAlign w:val="bottom"/>
            <w:hideMark/>
          </w:tcPr>
          <w:p w14:paraId="7960694D"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w:t>
            </w:r>
          </w:p>
        </w:tc>
        <w:tc>
          <w:tcPr>
            <w:tcW w:w="5356" w:type="dxa"/>
            <w:tcBorders>
              <w:top w:val="nil"/>
              <w:left w:val="nil"/>
              <w:bottom w:val="single" w:sz="4" w:space="0" w:color="000000"/>
              <w:right w:val="single" w:sz="4" w:space="0" w:color="000000"/>
            </w:tcBorders>
            <w:shd w:val="clear" w:color="auto" w:fill="auto"/>
            <w:vAlign w:val="bottom"/>
            <w:hideMark/>
          </w:tcPr>
          <w:p w14:paraId="02B4AC08"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Es un elemento que provee la trayectoria para el flujo de la corriente en las instalaciones eléctricas.</w:t>
            </w:r>
            <w:r w:rsidRPr="00502604">
              <w:rPr>
                <w:rFonts w:ascii="Calibri" w:hAnsi="Calibri" w:cs="Calibri"/>
                <w:color w:val="000000"/>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502604">
              <w:rPr>
                <w:rFonts w:ascii="Calibri" w:hAnsi="Calibri" w:cs="Calibri"/>
                <w:color w:val="000000"/>
                <w:lang w:eastAsia="es-ES"/>
              </w:rPr>
              <w:br/>
              <w:t>Deberá ser de buena calidad, de marca reconocida y deberá cumplir con la Norma NB777 Instalaciones Eléctricas.</w:t>
            </w:r>
          </w:p>
        </w:tc>
      </w:tr>
      <w:tr w:rsidR="007B0C52" w:rsidRPr="00502604" w14:paraId="27B37E2E"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70ED0AC"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6</w:t>
            </w:r>
          </w:p>
        </w:tc>
        <w:tc>
          <w:tcPr>
            <w:tcW w:w="2624" w:type="dxa"/>
            <w:tcBorders>
              <w:top w:val="nil"/>
              <w:left w:val="nil"/>
              <w:bottom w:val="single" w:sz="4" w:space="0" w:color="000000"/>
              <w:right w:val="single" w:sz="4" w:space="0" w:color="000000"/>
            </w:tcBorders>
            <w:shd w:val="clear" w:color="auto" w:fill="auto"/>
            <w:noWrap/>
            <w:vAlign w:val="bottom"/>
            <w:hideMark/>
          </w:tcPr>
          <w:p w14:paraId="6E6827DB"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ALQUITRÁN</w:t>
            </w:r>
          </w:p>
        </w:tc>
        <w:tc>
          <w:tcPr>
            <w:tcW w:w="1023" w:type="dxa"/>
            <w:tcBorders>
              <w:top w:val="nil"/>
              <w:left w:val="nil"/>
              <w:bottom w:val="single" w:sz="4" w:space="0" w:color="000000"/>
              <w:right w:val="single" w:sz="4" w:space="0" w:color="000000"/>
            </w:tcBorders>
            <w:shd w:val="clear" w:color="auto" w:fill="auto"/>
            <w:noWrap/>
            <w:vAlign w:val="bottom"/>
            <w:hideMark/>
          </w:tcPr>
          <w:p w14:paraId="2CCDE071"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KG</w:t>
            </w:r>
          </w:p>
        </w:tc>
        <w:tc>
          <w:tcPr>
            <w:tcW w:w="5356" w:type="dxa"/>
            <w:tcBorders>
              <w:top w:val="nil"/>
              <w:left w:val="nil"/>
              <w:bottom w:val="single" w:sz="4" w:space="0" w:color="000000"/>
              <w:right w:val="single" w:sz="4" w:space="0" w:color="000000"/>
            </w:tcBorders>
            <w:shd w:val="clear" w:color="auto" w:fill="auto"/>
            <w:vAlign w:val="bottom"/>
            <w:hideMark/>
          </w:tcPr>
          <w:p w14:paraId="71280778"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502604">
              <w:rPr>
                <w:rFonts w:ascii="Calibri" w:hAnsi="Calibri" w:cs="Calibri"/>
                <w:color w:val="000000"/>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502604">
              <w:rPr>
                <w:rFonts w:ascii="Calibri" w:hAnsi="Calibri" w:cs="Calibri"/>
                <w:color w:val="000000"/>
                <w:lang w:eastAsia="es-ES"/>
              </w:rPr>
              <w:br/>
              <w:t>El material debe presentarse en tambores sellados y claramente etiquetados, indicando su origen y cantidad. Debe tener una apariencia viscosa de color negro y una densidad de 0.93 +/- 0.02 kg/l.</w:t>
            </w:r>
          </w:p>
        </w:tc>
      </w:tr>
      <w:tr w:rsidR="007B0C52" w:rsidRPr="00502604" w14:paraId="5A45819F"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BFC80A8"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7</w:t>
            </w:r>
          </w:p>
        </w:tc>
        <w:tc>
          <w:tcPr>
            <w:tcW w:w="2624" w:type="dxa"/>
            <w:tcBorders>
              <w:top w:val="nil"/>
              <w:left w:val="nil"/>
              <w:bottom w:val="single" w:sz="4" w:space="0" w:color="000000"/>
              <w:right w:val="single" w:sz="4" w:space="0" w:color="000000"/>
            </w:tcBorders>
            <w:shd w:val="clear" w:color="auto" w:fill="auto"/>
            <w:noWrap/>
            <w:vAlign w:val="bottom"/>
            <w:hideMark/>
          </w:tcPr>
          <w:p w14:paraId="10E06D9F"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ARENA </w:t>
            </w:r>
          </w:p>
        </w:tc>
        <w:tc>
          <w:tcPr>
            <w:tcW w:w="1023" w:type="dxa"/>
            <w:tcBorders>
              <w:top w:val="nil"/>
              <w:left w:val="nil"/>
              <w:bottom w:val="single" w:sz="4" w:space="0" w:color="000000"/>
              <w:right w:val="single" w:sz="4" w:space="0" w:color="000000"/>
            </w:tcBorders>
            <w:shd w:val="clear" w:color="auto" w:fill="auto"/>
            <w:noWrap/>
            <w:vAlign w:val="bottom"/>
            <w:hideMark/>
          </w:tcPr>
          <w:p w14:paraId="0CDA3645"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M3</w:t>
            </w:r>
          </w:p>
        </w:tc>
        <w:tc>
          <w:tcPr>
            <w:tcW w:w="5356" w:type="dxa"/>
            <w:tcBorders>
              <w:top w:val="nil"/>
              <w:left w:val="nil"/>
              <w:bottom w:val="single" w:sz="4" w:space="0" w:color="000000"/>
              <w:right w:val="single" w:sz="4" w:space="0" w:color="000000"/>
            </w:tcBorders>
            <w:shd w:val="clear" w:color="auto" w:fill="auto"/>
            <w:vAlign w:val="bottom"/>
            <w:hideMark/>
          </w:tcPr>
          <w:p w14:paraId="2A60AFD0"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w:t>
            </w:r>
            <w:r w:rsidRPr="00502604">
              <w:rPr>
                <w:rFonts w:ascii="Calibri" w:hAnsi="Calibri" w:cs="Calibri"/>
                <w:color w:val="000000"/>
                <w:lang w:eastAsia="es-ES"/>
              </w:rPr>
              <w:lastRenderedPageBreak/>
              <w:t>orgánico.</w:t>
            </w:r>
            <w:r w:rsidRPr="00502604">
              <w:rPr>
                <w:rFonts w:ascii="Calibri" w:hAnsi="Calibri" w:cs="Calibri"/>
                <w:color w:val="000000"/>
                <w:lang w:eastAsia="es-ES"/>
              </w:rPr>
              <w:br/>
              <w:t>Deberá contar con Partículas duras, resistentes y durables.</w:t>
            </w:r>
            <w:r w:rsidRPr="00502604">
              <w:rPr>
                <w:rFonts w:ascii="Calibri" w:hAnsi="Calibri" w:cs="Calibri"/>
                <w:color w:val="000000"/>
                <w:lang w:eastAsia="es-ES"/>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502604">
              <w:rPr>
                <w:rFonts w:ascii="Calibri" w:hAnsi="Calibri" w:cs="Calibri"/>
                <w:color w:val="000000"/>
                <w:lang w:eastAsia="es-ES"/>
              </w:rPr>
              <w:br/>
              <w:t xml:space="preserve">En caso de utilizarse arenas provenientes de machaqueo de granitos, basaltos y rocas análogas, no deberán acusar principios de </w:t>
            </w:r>
            <w:proofErr w:type="gramStart"/>
            <w:r w:rsidRPr="00502604">
              <w:rPr>
                <w:rFonts w:ascii="Calibri" w:hAnsi="Calibri" w:cs="Calibri"/>
                <w:color w:val="000000"/>
                <w:lang w:eastAsia="es-ES"/>
              </w:rPr>
              <w:t>descomposición.En</w:t>
            </w:r>
            <w:proofErr w:type="gramEnd"/>
            <w:r w:rsidRPr="00502604">
              <w:rPr>
                <w:rFonts w:ascii="Calibri" w:hAnsi="Calibri" w:cs="Calibri"/>
                <w:color w:val="000000"/>
                <w:lang w:eastAsia="es-ES"/>
              </w:rPr>
              <w:t xml:space="preserve"> lo que se refiere a la forma geométrica, se evitará el uso de gravas en forma de láminas o agujas. La granulometría de los agregados debe ser uniforme. </w:t>
            </w:r>
          </w:p>
        </w:tc>
      </w:tr>
      <w:tr w:rsidR="007B0C52" w:rsidRPr="00502604" w14:paraId="4F483CE0"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78AA068"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8</w:t>
            </w:r>
          </w:p>
        </w:tc>
        <w:tc>
          <w:tcPr>
            <w:tcW w:w="2624" w:type="dxa"/>
            <w:tcBorders>
              <w:top w:val="nil"/>
              <w:left w:val="nil"/>
              <w:bottom w:val="single" w:sz="4" w:space="0" w:color="000000"/>
              <w:right w:val="single" w:sz="4" w:space="0" w:color="000000"/>
            </w:tcBorders>
            <w:shd w:val="clear" w:color="auto" w:fill="auto"/>
            <w:noWrap/>
            <w:vAlign w:val="bottom"/>
            <w:hideMark/>
          </w:tcPr>
          <w:p w14:paraId="5C3881FB"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ARENA FINA</w:t>
            </w:r>
          </w:p>
        </w:tc>
        <w:tc>
          <w:tcPr>
            <w:tcW w:w="1023" w:type="dxa"/>
            <w:tcBorders>
              <w:top w:val="nil"/>
              <w:left w:val="nil"/>
              <w:bottom w:val="single" w:sz="4" w:space="0" w:color="000000"/>
              <w:right w:val="single" w:sz="4" w:space="0" w:color="000000"/>
            </w:tcBorders>
            <w:shd w:val="clear" w:color="auto" w:fill="auto"/>
            <w:noWrap/>
            <w:vAlign w:val="bottom"/>
            <w:hideMark/>
          </w:tcPr>
          <w:p w14:paraId="7EDF6FF8"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M3</w:t>
            </w:r>
          </w:p>
        </w:tc>
        <w:tc>
          <w:tcPr>
            <w:tcW w:w="5356" w:type="dxa"/>
            <w:tcBorders>
              <w:top w:val="nil"/>
              <w:left w:val="nil"/>
              <w:bottom w:val="single" w:sz="4" w:space="0" w:color="000000"/>
              <w:right w:val="single" w:sz="4" w:space="0" w:color="000000"/>
            </w:tcBorders>
            <w:shd w:val="clear" w:color="auto" w:fill="auto"/>
            <w:vAlign w:val="bottom"/>
            <w:hideMark/>
          </w:tcPr>
          <w:p w14:paraId="5CD76B9D"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Los agregados finos se compondrán de arenas naturales y deberán estar compuestas por partículas duras, resistentes y durables, exentas de sustancias perjudiciales tales como escorias, arcillas, material orgánico u otros.</w:t>
            </w:r>
            <w:r w:rsidRPr="00502604">
              <w:rPr>
                <w:rFonts w:ascii="Calibri" w:hAnsi="Calibri" w:cs="Calibri"/>
                <w:color w:val="000000"/>
                <w:lang w:eastAsia="es-ES"/>
              </w:rPr>
              <w:br/>
              <w:t>Los yacimientos de arena a ser utilizados por el Entidad Ejecutora, deberán ser aprobados por el Inspector de Obra, en base a los resultados que arrojen los ensayos realizados en muestras representativas de cada yacimiento.</w:t>
            </w:r>
            <w:r w:rsidRPr="00502604">
              <w:rPr>
                <w:rFonts w:ascii="Calibri" w:hAnsi="Calibri" w:cs="Calibri"/>
                <w:color w:val="000000"/>
                <w:lang w:eastAsia="es-ES"/>
              </w:rPr>
              <w:br/>
              <w:t>En caso de utilizarse arenas provenientes de machaqueo de granitos, basaltos y rocas análogas, no deberán acusar principios de descomposición.</w:t>
            </w:r>
            <w:r w:rsidRPr="00502604">
              <w:rPr>
                <w:rFonts w:ascii="Calibri" w:hAnsi="Calibri" w:cs="Calibri"/>
                <w:color w:val="000000"/>
                <w:lang w:eastAsia="es-ES"/>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7B0C52" w:rsidRPr="00502604" w14:paraId="4C6D2332"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1544B39"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9</w:t>
            </w:r>
          </w:p>
        </w:tc>
        <w:tc>
          <w:tcPr>
            <w:tcW w:w="2624" w:type="dxa"/>
            <w:tcBorders>
              <w:top w:val="nil"/>
              <w:left w:val="nil"/>
              <w:bottom w:val="single" w:sz="4" w:space="0" w:color="000000"/>
              <w:right w:val="single" w:sz="4" w:space="0" w:color="000000"/>
            </w:tcBorders>
            <w:shd w:val="clear" w:color="auto" w:fill="auto"/>
            <w:noWrap/>
            <w:vAlign w:val="bottom"/>
            <w:hideMark/>
          </w:tcPr>
          <w:p w14:paraId="39D6881F"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BARNIZ</w:t>
            </w:r>
          </w:p>
        </w:tc>
        <w:tc>
          <w:tcPr>
            <w:tcW w:w="1023" w:type="dxa"/>
            <w:tcBorders>
              <w:top w:val="nil"/>
              <w:left w:val="nil"/>
              <w:bottom w:val="single" w:sz="4" w:space="0" w:color="000000"/>
              <w:right w:val="single" w:sz="4" w:space="0" w:color="000000"/>
            </w:tcBorders>
            <w:shd w:val="clear" w:color="auto" w:fill="auto"/>
            <w:noWrap/>
            <w:vAlign w:val="bottom"/>
            <w:hideMark/>
          </w:tcPr>
          <w:p w14:paraId="7630F2DD"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LT</w:t>
            </w:r>
          </w:p>
        </w:tc>
        <w:tc>
          <w:tcPr>
            <w:tcW w:w="5356" w:type="dxa"/>
            <w:tcBorders>
              <w:top w:val="nil"/>
              <w:left w:val="nil"/>
              <w:bottom w:val="single" w:sz="4" w:space="0" w:color="000000"/>
              <w:right w:val="single" w:sz="4" w:space="0" w:color="000000"/>
            </w:tcBorders>
            <w:shd w:val="clear" w:color="auto" w:fill="auto"/>
            <w:vAlign w:val="bottom"/>
            <w:hideMark/>
          </w:tcPr>
          <w:p w14:paraId="4EE1EDD0"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502604">
              <w:rPr>
                <w:rFonts w:ascii="Calibri" w:hAnsi="Calibri" w:cs="Calibri"/>
                <w:color w:val="000000"/>
                <w:lang w:eastAsia="es-ES"/>
              </w:rPr>
              <w:br/>
              <w:t>Se emplea para proteger maderas en interiores y exteriores, para evitar los daños producidos por hongos e insectos, como así también de la intemperie y de la luz solar.</w:t>
            </w:r>
            <w:r w:rsidRPr="00502604">
              <w:rPr>
                <w:rFonts w:ascii="Calibri" w:hAnsi="Calibri" w:cs="Calibri"/>
                <w:color w:val="000000"/>
                <w:lang w:eastAsia="es-ES"/>
              </w:rPr>
              <w:br/>
              <w:t xml:space="preserve">La madera barnizada presenta una gran resistencia a las aguas de lluvia, destacando además la veta natural de ella. </w:t>
            </w:r>
            <w:r w:rsidRPr="00502604">
              <w:rPr>
                <w:rFonts w:ascii="Calibri" w:hAnsi="Calibri" w:cs="Calibri"/>
                <w:color w:val="000000"/>
                <w:lang w:eastAsia="es-ES"/>
              </w:rPr>
              <w:br/>
              <w:t>Las características del material serán:</w:t>
            </w:r>
            <w:r w:rsidRPr="00502604">
              <w:rPr>
                <w:rFonts w:ascii="Calibri" w:hAnsi="Calibri" w:cs="Calibri"/>
                <w:color w:val="000000"/>
                <w:lang w:eastAsia="es-ES"/>
              </w:rPr>
              <w:br/>
              <w:t>Naturaleza Química: Resinas sintéticas disueltas en aguarrás mineral.</w:t>
            </w:r>
            <w:r w:rsidRPr="00502604">
              <w:rPr>
                <w:rFonts w:ascii="Calibri" w:hAnsi="Calibri" w:cs="Calibri"/>
                <w:color w:val="000000"/>
                <w:lang w:eastAsia="es-ES"/>
              </w:rPr>
              <w:br/>
              <w:t>Color: Incoloro y varios de acuerdo a requerimiento.</w:t>
            </w:r>
            <w:r w:rsidRPr="00502604">
              <w:rPr>
                <w:rFonts w:ascii="Calibri" w:hAnsi="Calibri" w:cs="Calibri"/>
                <w:color w:val="000000"/>
                <w:lang w:eastAsia="es-ES"/>
              </w:rPr>
              <w:br/>
            </w:r>
            <w:r w:rsidRPr="00502604">
              <w:rPr>
                <w:rFonts w:ascii="Calibri" w:hAnsi="Calibri" w:cs="Calibri"/>
                <w:color w:val="000000"/>
                <w:lang w:eastAsia="es-ES"/>
              </w:rPr>
              <w:lastRenderedPageBreak/>
              <w:t>Acabado: Brillante.</w:t>
            </w:r>
            <w:r w:rsidRPr="00502604">
              <w:rPr>
                <w:rFonts w:ascii="Calibri" w:hAnsi="Calibri" w:cs="Calibri"/>
                <w:color w:val="000000"/>
                <w:lang w:eastAsia="es-ES"/>
              </w:rPr>
              <w:br/>
              <w:t>Rendimiento: 40±5 m²/gal/mano, dependiendo del grado de absorción, rugosidad y espesor de película.</w:t>
            </w:r>
            <w:r w:rsidRPr="00502604">
              <w:rPr>
                <w:rFonts w:ascii="Calibri" w:hAnsi="Calibri" w:cs="Calibri"/>
                <w:color w:val="000000"/>
                <w:lang w:eastAsia="es-ES"/>
              </w:rPr>
              <w:br/>
              <w:t>Número de capas: 2 para interior, y &gt;3 para exterior con tinte.</w:t>
            </w:r>
            <w:r w:rsidRPr="00502604">
              <w:rPr>
                <w:rFonts w:ascii="Calibri" w:hAnsi="Calibri" w:cs="Calibri"/>
                <w:color w:val="000000"/>
                <w:lang w:eastAsia="es-ES"/>
              </w:rPr>
              <w:br/>
              <w:t>Aplicación: Brocha, rodillo y pistola.</w:t>
            </w:r>
            <w:r w:rsidRPr="00502604">
              <w:rPr>
                <w:rFonts w:ascii="Calibri" w:hAnsi="Calibri" w:cs="Calibri"/>
                <w:color w:val="000000"/>
                <w:lang w:eastAsia="es-ES"/>
              </w:rPr>
              <w:br/>
              <w:t>Diluyente: Aguarrás mineral.</w:t>
            </w:r>
            <w:r w:rsidRPr="00502604">
              <w:rPr>
                <w:rFonts w:ascii="Calibri" w:hAnsi="Calibri" w:cs="Calibri"/>
                <w:color w:val="000000"/>
                <w:lang w:eastAsia="es-ES"/>
              </w:rPr>
              <w:br/>
              <w:t>Dilución: ¼ lt/gl para brocha y rodillo, y ½ lt/gl para pistola.</w:t>
            </w:r>
            <w:r w:rsidRPr="00502604">
              <w:rPr>
                <w:rFonts w:ascii="Calibri" w:hAnsi="Calibri" w:cs="Calibri"/>
                <w:color w:val="000000"/>
                <w:lang w:eastAsia="es-ES"/>
              </w:rPr>
              <w:br/>
              <w:t>Condiciones de secado: 20ºC, 60% H.R y 50 micrones espesor húmedo.</w:t>
            </w:r>
            <w:r w:rsidRPr="00502604">
              <w:rPr>
                <w:rFonts w:ascii="Calibri" w:hAnsi="Calibri" w:cs="Calibri"/>
                <w:color w:val="000000"/>
                <w:lang w:eastAsia="es-ES"/>
              </w:rPr>
              <w:br/>
              <w:t>Secado Tacto: 6-8 horas.</w:t>
            </w:r>
            <w:r w:rsidRPr="00502604">
              <w:rPr>
                <w:rFonts w:ascii="Calibri" w:hAnsi="Calibri" w:cs="Calibri"/>
                <w:color w:val="000000"/>
                <w:lang w:eastAsia="es-ES"/>
              </w:rPr>
              <w:br/>
              <w:t>Secado entre manos: 24 horas.</w:t>
            </w:r>
            <w:r w:rsidRPr="00502604">
              <w:rPr>
                <w:rFonts w:ascii="Calibri" w:hAnsi="Calibri" w:cs="Calibri"/>
                <w:color w:val="000000"/>
                <w:lang w:eastAsia="es-ES"/>
              </w:rPr>
              <w:br/>
              <w:t>Secado final: 48 horas.</w:t>
            </w:r>
            <w:r w:rsidRPr="00502604">
              <w:rPr>
                <w:rFonts w:ascii="Calibri" w:hAnsi="Calibri" w:cs="Calibri"/>
                <w:color w:val="000000"/>
                <w:lang w:eastAsia="es-ES"/>
              </w:rPr>
              <w:br/>
              <w:t>Estabilidad de almacenaje: 24 meses en envases herméticamente cerrados 10-30ºC y H.R. menor a 80%.</w:t>
            </w:r>
            <w:r w:rsidRPr="00502604">
              <w:rPr>
                <w:rFonts w:ascii="Calibri" w:hAnsi="Calibri" w:cs="Calibri"/>
                <w:color w:val="000000"/>
                <w:lang w:eastAsia="es-ES"/>
              </w:rPr>
              <w:br/>
              <w:t>La Entidad Ejecutora deberá garantizar que el material de referencia sea de buena calidad y de marca reconocida.</w:t>
            </w:r>
          </w:p>
        </w:tc>
      </w:tr>
      <w:tr w:rsidR="007B0C52" w:rsidRPr="00502604" w14:paraId="2B477860"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1EC1ED1"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10</w:t>
            </w:r>
          </w:p>
        </w:tc>
        <w:tc>
          <w:tcPr>
            <w:tcW w:w="2624" w:type="dxa"/>
            <w:tcBorders>
              <w:top w:val="nil"/>
              <w:left w:val="nil"/>
              <w:bottom w:val="single" w:sz="4" w:space="0" w:color="000000"/>
              <w:right w:val="single" w:sz="4" w:space="0" w:color="000000"/>
            </w:tcBorders>
            <w:shd w:val="clear" w:color="auto" w:fill="auto"/>
            <w:noWrap/>
            <w:vAlign w:val="bottom"/>
            <w:hideMark/>
          </w:tcPr>
          <w:p w14:paraId="2A66EFC0"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BISAGRA DE 4"</w:t>
            </w:r>
          </w:p>
        </w:tc>
        <w:tc>
          <w:tcPr>
            <w:tcW w:w="1023" w:type="dxa"/>
            <w:tcBorders>
              <w:top w:val="nil"/>
              <w:left w:val="nil"/>
              <w:bottom w:val="single" w:sz="4" w:space="0" w:color="000000"/>
              <w:right w:val="single" w:sz="4" w:space="0" w:color="000000"/>
            </w:tcBorders>
            <w:shd w:val="clear" w:color="auto" w:fill="auto"/>
            <w:noWrap/>
            <w:vAlign w:val="bottom"/>
            <w:hideMark/>
          </w:tcPr>
          <w:p w14:paraId="4A085897"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3D3B6967"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Este material se emplea en puertas y ventanas. (Permite abrir la hoja de la puerta o ventana).</w:t>
            </w:r>
            <w:r w:rsidRPr="00502604">
              <w:rPr>
                <w:rFonts w:ascii="Calibri" w:hAnsi="Calibri" w:cs="Calibri"/>
                <w:color w:val="000000"/>
                <w:lang w:eastAsia="es-ES"/>
              </w:rPr>
              <w:br/>
              <w:t>Características que debe cumplir:</w:t>
            </w:r>
            <w:r w:rsidRPr="00502604">
              <w:rPr>
                <w:rFonts w:ascii="Calibri" w:hAnsi="Calibri" w:cs="Calibri"/>
                <w:color w:val="000000"/>
                <w:lang w:eastAsia="es-ES"/>
              </w:rPr>
              <w:br/>
              <w:t xml:space="preserve">Dimensiones mínimas: </w:t>
            </w:r>
            <w:r w:rsidRPr="00502604">
              <w:rPr>
                <w:rFonts w:ascii="Calibri" w:hAnsi="Calibri" w:cs="Calibri"/>
                <w:color w:val="000000"/>
                <w:lang w:eastAsia="es-ES"/>
              </w:rPr>
              <w:br/>
              <w:t>- Largo x ancho: 102.0 x 102.0 mm.</w:t>
            </w:r>
            <w:r w:rsidRPr="00502604">
              <w:rPr>
                <w:rFonts w:ascii="Calibri" w:hAnsi="Calibri" w:cs="Calibri"/>
                <w:color w:val="000000"/>
                <w:lang w:eastAsia="es-ES"/>
              </w:rPr>
              <w:br/>
              <w:t>- Espesor: 2.5 mm.</w:t>
            </w:r>
            <w:r w:rsidRPr="00502604">
              <w:rPr>
                <w:rFonts w:ascii="Calibri" w:hAnsi="Calibri" w:cs="Calibri"/>
                <w:color w:val="000000"/>
                <w:lang w:eastAsia="es-ES"/>
              </w:rPr>
              <w:br/>
              <w:t>Terminado: Cobrizado, o de acuerdo al Inspector de Obra.</w:t>
            </w:r>
            <w:r w:rsidRPr="00502604">
              <w:rPr>
                <w:rFonts w:ascii="Calibri" w:hAnsi="Calibri" w:cs="Calibri"/>
                <w:color w:val="000000"/>
                <w:lang w:eastAsia="es-ES"/>
              </w:rPr>
              <w:br/>
              <w:t>El material será de buena calidad, la Entidad Ejecutora deberá presentar al Inspector de Obra muestras para su aprobación ya que no se aceptarán imitaciones de ningún tipo.</w:t>
            </w:r>
          </w:p>
        </w:tc>
      </w:tr>
      <w:tr w:rsidR="007B0C52" w:rsidRPr="00502604" w14:paraId="443EC87A"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FE1BA30"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11</w:t>
            </w:r>
          </w:p>
        </w:tc>
        <w:tc>
          <w:tcPr>
            <w:tcW w:w="2624" w:type="dxa"/>
            <w:tcBorders>
              <w:top w:val="nil"/>
              <w:left w:val="nil"/>
              <w:bottom w:val="single" w:sz="4" w:space="0" w:color="000000"/>
              <w:right w:val="single" w:sz="4" w:space="0" w:color="000000"/>
            </w:tcBorders>
            <w:shd w:val="clear" w:color="auto" w:fill="auto"/>
            <w:noWrap/>
            <w:vAlign w:val="bottom"/>
            <w:hideMark/>
          </w:tcPr>
          <w:p w14:paraId="41B0AFEF"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CAJA DE REGISTRO DE PVC</w:t>
            </w:r>
          </w:p>
        </w:tc>
        <w:tc>
          <w:tcPr>
            <w:tcW w:w="1023" w:type="dxa"/>
            <w:tcBorders>
              <w:top w:val="nil"/>
              <w:left w:val="nil"/>
              <w:bottom w:val="single" w:sz="4" w:space="0" w:color="000000"/>
              <w:right w:val="single" w:sz="4" w:space="0" w:color="000000"/>
            </w:tcBorders>
            <w:shd w:val="clear" w:color="auto" w:fill="auto"/>
            <w:noWrap/>
            <w:vAlign w:val="bottom"/>
            <w:hideMark/>
          </w:tcPr>
          <w:p w14:paraId="325A3E44"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4B137365"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502604">
              <w:rPr>
                <w:rFonts w:ascii="Calibri" w:hAnsi="Calibri" w:cs="Calibri"/>
                <w:color w:val="000000"/>
                <w:lang w:eastAsia="es-ES"/>
              </w:rPr>
              <w:br/>
              <w:t>El limpiador y el pegamento para PVC serán de buena calidad debidamente aprobado por el Inspector de Obra.</w:t>
            </w:r>
            <w:r w:rsidRPr="00502604">
              <w:rPr>
                <w:rFonts w:ascii="Calibri" w:hAnsi="Calibri" w:cs="Calibri"/>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502604">
              <w:rPr>
                <w:rFonts w:ascii="Calibri" w:hAnsi="Calibri" w:cs="Calibri"/>
                <w:color w:val="000000"/>
                <w:lang w:eastAsia="es-ES"/>
              </w:rPr>
              <w:br/>
              <w:t>Características que debe cumplir:</w:t>
            </w:r>
            <w:r w:rsidRPr="00502604">
              <w:rPr>
                <w:rFonts w:ascii="Calibri" w:hAnsi="Calibri" w:cs="Calibri"/>
                <w:color w:val="000000"/>
                <w:lang w:eastAsia="es-ES"/>
              </w:rPr>
              <w:br/>
              <w:t>• La caja de registro de PVC de terminación M/H</w:t>
            </w:r>
            <w:r w:rsidRPr="00502604">
              <w:rPr>
                <w:rFonts w:ascii="Calibri" w:hAnsi="Calibri" w:cs="Calibri"/>
                <w:color w:val="000000"/>
                <w:lang w:eastAsia="es-ES"/>
              </w:rPr>
              <w:br/>
              <w:t xml:space="preserve">• No deberá ser piezas  obtenidas mediante cortes o cortados en seco, </w:t>
            </w:r>
            <w:r w:rsidRPr="00502604">
              <w:rPr>
                <w:rFonts w:ascii="Calibri" w:hAnsi="Calibri" w:cs="Calibri"/>
                <w:color w:val="000000"/>
                <w:lang w:eastAsia="es-ES"/>
              </w:rPr>
              <w:br/>
              <w:t xml:space="preserve">• Dimensiones de altura 30cm y ancho de 40cm </w:t>
            </w:r>
            <w:r w:rsidRPr="00502604">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7B0C52" w:rsidRPr="00502604" w14:paraId="3BDC19BD"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79DC18B"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12</w:t>
            </w:r>
          </w:p>
        </w:tc>
        <w:tc>
          <w:tcPr>
            <w:tcW w:w="2624" w:type="dxa"/>
            <w:tcBorders>
              <w:top w:val="nil"/>
              <w:left w:val="nil"/>
              <w:bottom w:val="single" w:sz="4" w:space="0" w:color="000000"/>
              <w:right w:val="single" w:sz="4" w:space="0" w:color="000000"/>
            </w:tcBorders>
            <w:shd w:val="clear" w:color="auto" w:fill="auto"/>
            <w:noWrap/>
            <w:vAlign w:val="bottom"/>
            <w:hideMark/>
          </w:tcPr>
          <w:p w14:paraId="3A16C771"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CAJA PARA 1 TÉRMICO</w:t>
            </w:r>
          </w:p>
        </w:tc>
        <w:tc>
          <w:tcPr>
            <w:tcW w:w="1023" w:type="dxa"/>
            <w:tcBorders>
              <w:top w:val="nil"/>
              <w:left w:val="nil"/>
              <w:bottom w:val="single" w:sz="4" w:space="0" w:color="000000"/>
              <w:right w:val="single" w:sz="4" w:space="0" w:color="000000"/>
            </w:tcBorders>
            <w:shd w:val="clear" w:color="auto" w:fill="auto"/>
            <w:noWrap/>
            <w:vAlign w:val="bottom"/>
            <w:hideMark/>
          </w:tcPr>
          <w:p w14:paraId="16EDFAA4"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42B52F15"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502604">
              <w:rPr>
                <w:rFonts w:ascii="Calibri" w:hAnsi="Calibri" w:cs="Calibri"/>
                <w:color w:val="000000"/>
                <w:lang w:eastAsia="es-ES"/>
              </w:rPr>
              <w:br/>
              <w:t xml:space="preserve">El tablero de distribución deberá ser de plástico y de buena </w:t>
            </w:r>
            <w:proofErr w:type="gramStart"/>
            <w:r w:rsidRPr="00502604">
              <w:rPr>
                <w:rFonts w:ascii="Calibri" w:hAnsi="Calibri" w:cs="Calibri"/>
                <w:color w:val="000000"/>
                <w:lang w:eastAsia="es-ES"/>
              </w:rPr>
              <w:lastRenderedPageBreak/>
              <w:t>calidad,  así</w:t>
            </w:r>
            <w:proofErr w:type="gramEnd"/>
            <w:r w:rsidRPr="00502604">
              <w:rPr>
                <w:rFonts w:ascii="Calibri" w:hAnsi="Calibri" w:cs="Calibri"/>
                <w:color w:val="000000"/>
                <w:lang w:eastAsia="es-ES"/>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7B0C52" w:rsidRPr="00502604" w14:paraId="59F88806"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5D42ABA"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13</w:t>
            </w:r>
          </w:p>
        </w:tc>
        <w:tc>
          <w:tcPr>
            <w:tcW w:w="2624" w:type="dxa"/>
            <w:tcBorders>
              <w:top w:val="nil"/>
              <w:left w:val="nil"/>
              <w:bottom w:val="single" w:sz="4" w:space="0" w:color="000000"/>
              <w:right w:val="single" w:sz="4" w:space="0" w:color="000000"/>
            </w:tcBorders>
            <w:shd w:val="clear" w:color="auto" w:fill="auto"/>
            <w:noWrap/>
            <w:vAlign w:val="bottom"/>
            <w:hideMark/>
          </w:tcPr>
          <w:p w14:paraId="3777C47D"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CAJA PARA 3 TÉRMICOS</w:t>
            </w:r>
          </w:p>
        </w:tc>
        <w:tc>
          <w:tcPr>
            <w:tcW w:w="1023" w:type="dxa"/>
            <w:tcBorders>
              <w:top w:val="nil"/>
              <w:left w:val="nil"/>
              <w:bottom w:val="single" w:sz="4" w:space="0" w:color="000000"/>
              <w:right w:val="single" w:sz="4" w:space="0" w:color="000000"/>
            </w:tcBorders>
            <w:shd w:val="clear" w:color="auto" w:fill="auto"/>
            <w:noWrap/>
            <w:vAlign w:val="bottom"/>
            <w:hideMark/>
          </w:tcPr>
          <w:p w14:paraId="08B9BB9E"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585F4575"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7B0C52" w:rsidRPr="00502604" w14:paraId="69237FB9"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E8724F3"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14</w:t>
            </w:r>
          </w:p>
        </w:tc>
        <w:tc>
          <w:tcPr>
            <w:tcW w:w="2624" w:type="dxa"/>
            <w:tcBorders>
              <w:top w:val="nil"/>
              <w:left w:val="nil"/>
              <w:bottom w:val="single" w:sz="4" w:space="0" w:color="000000"/>
              <w:right w:val="single" w:sz="4" w:space="0" w:color="000000"/>
            </w:tcBorders>
            <w:shd w:val="clear" w:color="auto" w:fill="auto"/>
            <w:noWrap/>
            <w:vAlign w:val="bottom"/>
            <w:hideMark/>
          </w:tcPr>
          <w:p w14:paraId="11A13ECB"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CAJA PLÁSTICA CIRCULAR</w:t>
            </w:r>
          </w:p>
        </w:tc>
        <w:tc>
          <w:tcPr>
            <w:tcW w:w="1023" w:type="dxa"/>
            <w:tcBorders>
              <w:top w:val="nil"/>
              <w:left w:val="nil"/>
              <w:bottom w:val="single" w:sz="4" w:space="0" w:color="000000"/>
              <w:right w:val="single" w:sz="4" w:space="0" w:color="000000"/>
            </w:tcBorders>
            <w:shd w:val="clear" w:color="auto" w:fill="auto"/>
            <w:noWrap/>
            <w:vAlign w:val="bottom"/>
            <w:hideMark/>
          </w:tcPr>
          <w:p w14:paraId="71F2B448"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06FB1363"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502604">
              <w:rPr>
                <w:rFonts w:ascii="Calibri" w:hAnsi="Calibri" w:cs="Calibri"/>
                <w:color w:val="000000"/>
                <w:lang w:eastAsia="es-ES"/>
              </w:rPr>
              <w:br/>
              <w:t>Caja plástica circular; Material: PVC; Uso para instalaciones eléctricas en general. Recomendado su uso en áreas húmedas.</w:t>
            </w:r>
            <w:r w:rsidRPr="00502604">
              <w:rPr>
                <w:rFonts w:ascii="Calibri" w:hAnsi="Calibri" w:cs="Calibri"/>
                <w:color w:val="000000"/>
                <w:lang w:eastAsia="es-ES"/>
              </w:rPr>
              <w:br/>
              <w:t>Deberá ser de buena calidad resistente y con fijación metálica empotrado en ambos lados de la caja, para asegurar con tornillos la tapa o para los puntos de iluminación.</w:t>
            </w:r>
            <w:r w:rsidRPr="00502604">
              <w:rPr>
                <w:rFonts w:ascii="Calibri" w:hAnsi="Calibri" w:cs="Calibri"/>
                <w:color w:val="000000"/>
                <w:lang w:eastAsia="es-ES"/>
              </w:rPr>
              <w:br/>
              <w:t>Deberá ser de buena calidad y de marca reconocida.</w:t>
            </w:r>
          </w:p>
        </w:tc>
      </w:tr>
      <w:tr w:rsidR="007B0C52" w:rsidRPr="00502604" w14:paraId="09095A89"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1E7D658"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15</w:t>
            </w:r>
          </w:p>
        </w:tc>
        <w:tc>
          <w:tcPr>
            <w:tcW w:w="2624" w:type="dxa"/>
            <w:tcBorders>
              <w:top w:val="nil"/>
              <w:left w:val="nil"/>
              <w:bottom w:val="single" w:sz="4" w:space="0" w:color="000000"/>
              <w:right w:val="single" w:sz="4" w:space="0" w:color="000000"/>
            </w:tcBorders>
            <w:shd w:val="clear" w:color="auto" w:fill="auto"/>
            <w:noWrap/>
            <w:vAlign w:val="bottom"/>
            <w:hideMark/>
          </w:tcPr>
          <w:p w14:paraId="0616A44C"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CAJA PLÁSTICA RECTANGULAR </w:t>
            </w:r>
          </w:p>
        </w:tc>
        <w:tc>
          <w:tcPr>
            <w:tcW w:w="1023" w:type="dxa"/>
            <w:tcBorders>
              <w:top w:val="nil"/>
              <w:left w:val="nil"/>
              <w:bottom w:val="single" w:sz="4" w:space="0" w:color="000000"/>
              <w:right w:val="single" w:sz="4" w:space="0" w:color="000000"/>
            </w:tcBorders>
            <w:shd w:val="clear" w:color="auto" w:fill="auto"/>
            <w:noWrap/>
            <w:vAlign w:val="bottom"/>
            <w:hideMark/>
          </w:tcPr>
          <w:p w14:paraId="2DA99F2C"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5F4C313A"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502604">
              <w:rPr>
                <w:rFonts w:ascii="Calibri" w:hAnsi="Calibri" w:cs="Calibri"/>
                <w:color w:val="000000"/>
                <w:lang w:eastAsia="es-ES"/>
              </w:rPr>
              <w:br/>
            </w:r>
            <w:r w:rsidRPr="00502604">
              <w:rPr>
                <w:rFonts w:ascii="Calibri" w:hAnsi="Calibri" w:cs="Calibri"/>
                <w:color w:val="000000"/>
                <w:lang w:eastAsia="es-ES"/>
              </w:rPr>
              <w:br/>
              <w:t>Caja plástica rectangular; Medida: 2"" x 4"";Material: PVC; Uso para instalaciones eléctricas en general; Recomendado su uso en áreas húmedas.</w:t>
            </w:r>
            <w:r w:rsidRPr="00502604">
              <w:rPr>
                <w:rFonts w:ascii="Calibri" w:hAnsi="Calibri" w:cs="Calibri"/>
                <w:color w:val="000000"/>
                <w:lang w:eastAsia="es-ES"/>
              </w:rPr>
              <w:br/>
              <w:t>Deberá ser de buena calidad resistente y con fijación metálica empotrado en ambos lados de la caja, para asegurar con tornillos el interruptor o el tomacorriente.</w:t>
            </w:r>
            <w:r w:rsidRPr="00502604">
              <w:rPr>
                <w:rFonts w:ascii="Calibri" w:hAnsi="Calibri" w:cs="Calibri"/>
                <w:color w:val="000000"/>
                <w:lang w:eastAsia="es-ES"/>
              </w:rPr>
              <w:br/>
              <w:t>Deberá ser de buena calidad y de marca reconocida.</w:t>
            </w:r>
          </w:p>
        </w:tc>
      </w:tr>
      <w:tr w:rsidR="007B0C52" w:rsidRPr="00502604" w14:paraId="66EA996F"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6E2F2CA"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16</w:t>
            </w:r>
          </w:p>
        </w:tc>
        <w:tc>
          <w:tcPr>
            <w:tcW w:w="2624" w:type="dxa"/>
            <w:tcBorders>
              <w:top w:val="nil"/>
              <w:left w:val="nil"/>
              <w:bottom w:val="single" w:sz="4" w:space="0" w:color="000000"/>
              <w:right w:val="single" w:sz="4" w:space="0" w:color="000000"/>
            </w:tcBorders>
            <w:shd w:val="clear" w:color="auto" w:fill="auto"/>
            <w:noWrap/>
            <w:vAlign w:val="bottom"/>
            <w:hideMark/>
          </w:tcPr>
          <w:p w14:paraId="0B8911FE"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CAJA SIFONADA PVC INC/REJILLA DE PISO</w:t>
            </w:r>
          </w:p>
        </w:tc>
        <w:tc>
          <w:tcPr>
            <w:tcW w:w="1023" w:type="dxa"/>
            <w:tcBorders>
              <w:top w:val="nil"/>
              <w:left w:val="nil"/>
              <w:bottom w:val="single" w:sz="4" w:space="0" w:color="000000"/>
              <w:right w:val="single" w:sz="4" w:space="0" w:color="000000"/>
            </w:tcBorders>
            <w:shd w:val="clear" w:color="auto" w:fill="auto"/>
            <w:noWrap/>
            <w:vAlign w:val="bottom"/>
            <w:hideMark/>
          </w:tcPr>
          <w:p w14:paraId="2483F240"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74F144D5"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Este material es empleado en las instalaciones sanitarias de la vivienda, La caja sifonada es el accesorio de la linea de Desagüe </w:t>
            </w:r>
            <w:r w:rsidRPr="00502604">
              <w:rPr>
                <w:rFonts w:ascii="Calibri" w:hAnsi="Calibri" w:cs="Calibri"/>
                <w:color w:val="000000"/>
                <w:lang w:eastAsia="es-ES"/>
              </w:rPr>
              <w:lastRenderedPageBreak/>
              <w:t>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502604">
              <w:rPr>
                <w:rFonts w:ascii="Calibri" w:hAnsi="Calibri" w:cs="Calibri"/>
                <w:color w:val="000000"/>
                <w:lang w:eastAsia="es-ES"/>
              </w:rPr>
              <w:br/>
              <w:t xml:space="preserve">los accesorios deben tener las siguientes características: </w:t>
            </w:r>
            <w:r w:rsidRPr="00502604">
              <w:rPr>
                <w:rFonts w:ascii="Calibri" w:hAnsi="Calibri" w:cs="Calibri"/>
                <w:color w:val="000000"/>
                <w:lang w:eastAsia="es-ES"/>
              </w:rPr>
              <w:br/>
              <w:t xml:space="preserve">• Dimensiones de 4” x2” con sello hidráulico </w:t>
            </w:r>
            <w:r w:rsidRPr="00502604">
              <w:rPr>
                <w:rFonts w:ascii="Calibri" w:hAnsi="Calibri" w:cs="Calibri"/>
                <w:color w:val="000000"/>
                <w:lang w:eastAsia="es-ES"/>
              </w:rPr>
              <w:br/>
              <w:t>• Caja sifonada con sifón interno extraíble</w:t>
            </w:r>
            <w:r w:rsidRPr="00502604">
              <w:rPr>
                <w:rFonts w:ascii="Calibri" w:hAnsi="Calibri" w:cs="Calibri"/>
                <w:color w:val="000000"/>
                <w:lang w:eastAsia="es-ES"/>
              </w:rPr>
              <w:br/>
              <w:t>• La caja debe tener su tapa de rejilla metálica de diámetro de 9.7 cm o 4”.</w:t>
            </w:r>
            <w:r w:rsidRPr="00502604">
              <w:rPr>
                <w:rFonts w:ascii="Calibri" w:hAnsi="Calibri" w:cs="Calibri"/>
                <w:color w:val="000000"/>
                <w:lang w:eastAsia="es-ES"/>
              </w:rPr>
              <w:br/>
              <w:t xml:space="preserve">• La procedencia del material sera de fabrica por inyección de molde </w:t>
            </w:r>
            <w:r w:rsidRPr="00502604">
              <w:rPr>
                <w:rFonts w:ascii="Calibri" w:hAnsi="Calibri" w:cs="Calibri"/>
                <w:color w:val="000000"/>
                <w:lang w:eastAsia="es-ES"/>
              </w:rPr>
              <w:br/>
              <w:t>• No deberá ser el uso de piezas espaciales obtenidas mediante cortes</w:t>
            </w:r>
            <w:r w:rsidRPr="00502604">
              <w:rPr>
                <w:rFonts w:ascii="Calibri" w:hAnsi="Calibri" w:cs="Calibri"/>
                <w:color w:val="000000"/>
                <w:lang w:eastAsia="es-ES"/>
              </w:rPr>
              <w:br/>
              <w:t xml:space="preserve">• Superficie externa e interna lisas y estar libres de grietas, fisuras, ondulaciones y otros defectos que alteren su calidad. </w:t>
            </w:r>
            <w:r w:rsidRPr="00502604">
              <w:rPr>
                <w:rFonts w:ascii="Calibri" w:hAnsi="Calibri" w:cs="Calibri"/>
                <w:color w:val="000000"/>
                <w:lang w:eastAsia="es-ES"/>
              </w:rPr>
              <w:br/>
              <w:t xml:space="preserve">• Los accesorios deberán ser de color uniforme. </w:t>
            </w:r>
            <w:r w:rsidRPr="00502604">
              <w:rPr>
                <w:rFonts w:ascii="Calibri" w:hAnsi="Calibri" w:cs="Calibri"/>
                <w:color w:val="000000"/>
                <w:lang w:eastAsia="es-ES"/>
              </w:rPr>
              <w:br/>
              <w:t xml:space="preserve">• Los accesorios procederán de fábrica por inyección de molde, no aceptándose el uso de piezas especiales obtenidas mediante cortes o cortadas en seco. </w:t>
            </w:r>
            <w:r w:rsidRPr="00502604">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7B0C52" w:rsidRPr="00502604" w14:paraId="13E89DFC"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10D337B"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17</w:t>
            </w:r>
          </w:p>
        </w:tc>
        <w:tc>
          <w:tcPr>
            <w:tcW w:w="2624" w:type="dxa"/>
            <w:tcBorders>
              <w:top w:val="nil"/>
              <w:left w:val="nil"/>
              <w:bottom w:val="single" w:sz="4" w:space="0" w:color="000000"/>
              <w:right w:val="single" w:sz="4" w:space="0" w:color="000000"/>
            </w:tcBorders>
            <w:shd w:val="clear" w:color="auto" w:fill="auto"/>
            <w:noWrap/>
            <w:vAlign w:val="bottom"/>
            <w:hideMark/>
          </w:tcPr>
          <w:p w14:paraId="027CCEB4"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CALAMINA GALVANIZADA TRAPEZOIDAL NRO 28 PREPINTADA </w:t>
            </w:r>
          </w:p>
        </w:tc>
        <w:tc>
          <w:tcPr>
            <w:tcW w:w="1023" w:type="dxa"/>
            <w:tcBorders>
              <w:top w:val="nil"/>
              <w:left w:val="nil"/>
              <w:bottom w:val="single" w:sz="4" w:space="0" w:color="000000"/>
              <w:right w:val="single" w:sz="4" w:space="0" w:color="000000"/>
            </w:tcBorders>
            <w:shd w:val="clear" w:color="auto" w:fill="auto"/>
            <w:noWrap/>
            <w:vAlign w:val="bottom"/>
            <w:hideMark/>
          </w:tcPr>
          <w:p w14:paraId="09127AC7"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M2</w:t>
            </w:r>
          </w:p>
        </w:tc>
        <w:tc>
          <w:tcPr>
            <w:tcW w:w="5356" w:type="dxa"/>
            <w:tcBorders>
              <w:top w:val="nil"/>
              <w:left w:val="nil"/>
              <w:bottom w:val="single" w:sz="4" w:space="0" w:color="000000"/>
              <w:right w:val="single" w:sz="4" w:space="0" w:color="000000"/>
            </w:tcBorders>
            <w:shd w:val="clear" w:color="auto" w:fill="auto"/>
            <w:vAlign w:val="bottom"/>
            <w:hideMark/>
          </w:tcPr>
          <w:p w14:paraId="24FCDE4B"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502604">
              <w:rPr>
                <w:rFonts w:ascii="Calibri" w:hAnsi="Calibri" w:cs="Calibri"/>
                <w:color w:val="000000"/>
                <w:lang w:eastAsia="es-ES"/>
              </w:rPr>
              <w:br/>
              <w:t xml:space="preserve">Las planchas galvanizadas trapezoidales deben tener un acabado superficial libre de defectos como huecos, exfoliaciones, defectos de laminación, óxido blanco, manchas, etc. que sean perjudiciales para su uso práctico. </w:t>
            </w:r>
            <w:r w:rsidRPr="00502604">
              <w:rPr>
                <w:rFonts w:ascii="Calibri" w:hAnsi="Calibri" w:cs="Calibri"/>
                <w:color w:val="000000"/>
                <w:lang w:eastAsia="es-ES"/>
              </w:rPr>
              <w:br/>
              <w:t>La calamina galvanizada deberá ser trapezoidal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7B0C52" w:rsidRPr="00502604" w14:paraId="62CCFB71"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E01805C"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18</w:t>
            </w:r>
          </w:p>
        </w:tc>
        <w:tc>
          <w:tcPr>
            <w:tcW w:w="2624" w:type="dxa"/>
            <w:tcBorders>
              <w:top w:val="nil"/>
              <w:left w:val="nil"/>
              <w:bottom w:val="single" w:sz="4" w:space="0" w:color="000000"/>
              <w:right w:val="single" w:sz="4" w:space="0" w:color="000000"/>
            </w:tcBorders>
            <w:shd w:val="clear" w:color="auto" w:fill="auto"/>
            <w:noWrap/>
            <w:vAlign w:val="bottom"/>
            <w:hideMark/>
          </w:tcPr>
          <w:p w14:paraId="7AA62744"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CANALETA DE CALAMINA GALVANIZADA NRO 28 CORTE 33</w:t>
            </w:r>
          </w:p>
        </w:tc>
        <w:tc>
          <w:tcPr>
            <w:tcW w:w="1023" w:type="dxa"/>
            <w:tcBorders>
              <w:top w:val="nil"/>
              <w:left w:val="nil"/>
              <w:bottom w:val="single" w:sz="4" w:space="0" w:color="000000"/>
              <w:right w:val="single" w:sz="4" w:space="0" w:color="000000"/>
            </w:tcBorders>
            <w:shd w:val="clear" w:color="auto" w:fill="auto"/>
            <w:noWrap/>
            <w:vAlign w:val="bottom"/>
            <w:hideMark/>
          </w:tcPr>
          <w:p w14:paraId="533D5C21"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w:t>
            </w:r>
          </w:p>
        </w:tc>
        <w:tc>
          <w:tcPr>
            <w:tcW w:w="5356" w:type="dxa"/>
            <w:tcBorders>
              <w:top w:val="nil"/>
              <w:left w:val="nil"/>
              <w:bottom w:val="single" w:sz="4" w:space="0" w:color="000000"/>
              <w:right w:val="single" w:sz="4" w:space="0" w:color="000000"/>
            </w:tcBorders>
            <w:shd w:val="clear" w:color="auto" w:fill="auto"/>
            <w:vAlign w:val="bottom"/>
            <w:hideMark/>
          </w:tcPr>
          <w:p w14:paraId="740444B6"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Canaletas se construirán con calamina plana galvanizada Nº 28 de 33 cm de desarrollo.  Todos los empalmes y/o uniones en canaletas con 5 cm. de traslape se </w:t>
            </w:r>
            <w:proofErr w:type="gramStart"/>
            <w:r w:rsidRPr="00502604">
              <w:rPr>
                <w:rFonts w:ascii="Calibri" w:hAnsi="Calibri" w:cs="Calibri"/>
                <w:color w:val="000000"/>
                <w:lang w:eastAsia="es-ES"/>
              </w:rPr>
              <w:t>efectuaran</w:t>
            </w:r>
            <w:proofErr w:type="gramEnd"/>
            <w:r w:rsidRPr="00502604">
              <w:rPr>
                <w:rFonts w:ascii="Calibri" w:hAnsi="Calibri" w:cs="Calibri"/>
                <w:color w:val="000000"/>
                <w:lang w:eastAsia="es-ES"/>
              </w:rPr>
              <w:t xml:space="preserve"> con tres remaches de aluminio 3/16”x1/4” en el fondo y soldadura de estaño en las uniones de ambas caras. Las canaletas se </w:t>
            </w:r>
            <w:proofErr w:type="gramStart"/>
            <w:r w:rsidRPr="00502604">
              <w:rPr>
                <w:rFonts w:ascii="Calibri" w:hAnsi="Calibri" w:cs="Calibri"/>
                <w:color w:val="000000"/>
                <w:lang w:eastAsia="es-ES"/>
              </w:rPr>
              <w:t>instalaran</w:t>
            </w:r>
            <w:proofErr w:type="gramEnd"/>
            <w:r w:rsidRPr="00502604">
              <w:rPr>
                <w:rFonts w:ascii="Calibri" w:hAnsi="Calibri" w:cs="Calibri"/>
                <w:color w:val="000000"/>
                <w:lang w:eastAsia="es-ES"/>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w:t>
            </w:r>
            <w:r w:rsidRPr="00502604">
              <w:rPr>
                <w:rFonts w:ascii="Calibri" w:hAnsi="Calibri" w:cs="Calibri"/>
                <w:color w:val="000000"/>
                <w:lang w:eastAsia="es-ES"/>
              </w:rPr>
              <w:lastRenderedPageBreak/>
              <w:t>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7B0C52" w:rsidRPr="00502604" w14:paraId="7A7C5908"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CD70BAB"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19</w:t>
            </w:r>
          </w:p>
        </w:tc>
        <w:tc>
          <w:tcPr>
            <w:tcW w:w="2624" w:type="dxa"/>
            <w:tcBorders>
              <w:top w:val="nil"/>
              <w:left w:val="nil"/>
              <w:bottom w:val="single" w:sz="4" w:space="0" w:color="000000"/>
              <w:right w:val="single" w:sz="4" w:space="0" w:color="000000"/>
            </w:tcBorders>
            <w:shd w:val="clear" w:color="auto" w:fill="auto"/>
            <w:noWrap/>
            <w:vAlign w:val="bottom"/>
            <w:hideMark/>
          </w:tcPr>
          <w:p w14:paraId="10E7955C"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CAÑERÍA DE ALUMINIO 1/2" (BRAZO DE DUCHA)</w:t>
            </w:r>
          </w:p>
        </w:tc>
        <w:tc>
          <w:tcPr>
            <w:tcW w:w="1023" w:type="dxa"/>
            <w:tcBorders>
              <w:top w:val="nil"/>
              <w:left w:val="nil"/>
              <w:bottom w:val="single" w:sz="4" w:space="0" w:color="000000"/>
              <w:right w:val="single" w:sz="4" w:space="0" w:color="000000"/>
            </w:tcBorders>
            <w:shd w:val="clear" w:color="auto" w:fill="auto"/>
            <w:noWrap/>
            <w:vAlign w:val="bottom"/>
            <w:hideMark/>
          </w:tcPr>
          <w:p w14:paraId="1F59B62D"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4FAEA853"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7B0C52" w:rsidRPr="00502604" w14:paraId="5CDAF65B"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F7082CB"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20</w:t>
            </w:r>
          </w:p>
        </w:tc>
        <w:tc>
          <w:tcPr>
            <w:tcW w:w="2624" w:type="dxa"/>
            <w:tcBorders>
              <w:top w:val="nil"/>
              <w:left w:val="nil"/>
              <w:bottom w:val="single" w:sz="4" w:space="0" w:color="000000"/>
              <w:right w:val="single" w:sz="4" w:space="0" w:color="000000"/>
            </w:tcBorders>
            <w:shd w:val="clear" w:color="auto" w:fill="auto"/>
            <w:noWrap/>
            <w:vAlign w:val="bottom"/>
            <w:hideMark/>
          </w:tcPr>
          <w:p w14:paraId="6A565506"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CARTÓN ASFALTICO</w:t>
            </w:r>
          </w:p>
        </w:tc>
        <w:tc>
          <w:tcPr>
            <w:tcW w:w="1023" w:type="dxa"/>
            <w:tcBorders>
              <w:top w:val="nil"/>
              <w:left w:val="nil"/>
              <w:bottom w:val="single" w:sz="4" w:space="0" w:color="000000"/>
              <w:right w:val="single" w:sz="4" w:space="0" w:color="000000"/>
            </w:tcBorders>
            <w:shd w:val="clear" w:color="auto" w:fill="auto"/>
            <w:noWrap/>
            <w:vAlign w:val="bottom"/>
            <w:hideMark/>
          </w:tcPr>
          <w:p w14:paraId="0D08B8A0"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M2</w:t>
            </w:r>
          </w:p>
        </w:tc>
        <w:tc>
          <w:tcPr>
            <w:tcW w:w="5356" w:type="dxa"/>
            <w:tcBorders>
              <w:top w:val="nil"/>
              <w:left w:val="nil"/>
              <w:bottom w:val="single" w:sz="4" w:space="0" w:color="000000"/>
              <w:right w:val="single" w:sz="4" w:space="0" w:color="000000"/>
            </w:tcBorders>
            <w:shd w:val="clear" w:color="auto" w:fill="auto"/>
            <w:vAlign w:val="bottom"/>
            <w:hideMark/>
          </w:tcPr>
          <w:p w14:paraId="229F85C1"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502604">
              <w:rPr>
                <w:rFonts w:ascii="Calibri" w:hAnsi="Calibri" w:cs="Calibri"/>
                <w:color w:val="000000"/>
                <w:lang w:eastAsia="es-ES"/>
              </w:rPr>
              <w:br/>
              <w:t>Ideal para impermeabilizar elementos constructivos como cimentaciones. Resiste el ataque de microorganismos y bacterias. Soporta movimientos estructurales.</w:t>
            </w:r>
            <w:r w:rsidRPr="00502604">
              <w:rPr>
                <w:rFonts w:ascii="Calibri" w:hAnsi="Calibri" w:cs="Calibri"/>
                <w:color w:val="000000"/>
                <w:lang w:eastAsia="es-ES"/>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502604">
              <w:rPr>
                <w:rFonts w:ascii="Calibri" w:hAnsi="Calibri" w:cs="Calibri"/>
                <w:color w:val="000000"/>
                <w:lang w:eastAsia="es-ES"/>
              </w:rPr>
              <w:br/>
              <w:t>Se debe tomar las previsiones para evitar accidentes como intoxicaciones, inflamaciones y explosiones.</w:t>
            </w:r>
            <w:r w:rsidRPr="00502604">
              <w:rPr>
                <w:rFonts w:ascii="Calibri" w:hAnsi="Calibri" w:cs="Calibri"/>
                <w:color w:val="000000"/>
                <w:lang w:eastAsia="es-ES"/>
              </w:rPr>
              <w:br/>
              <w:t>Características:</w:t>
            </w:r>
            <w:r w:rsidRPr="00502604">
              <w:rPr>
                <w:rFonts w:ascii="Calibri" w:hAnsi="Calibri" w:cs="Calibri"/>
                <w:color w:val="000000"/>
                <w:lang w:eastAsia="es-ES"/>
              </w:rPr>
              <w:br/>
              <w:t>• Debe tener alta resistencia a la intemperie</w:t>
            </w:r>
            <w:r w:rsidRPr="00502604">
              <w:rPr>
                <w:rFonts w:ascii="Calibri" w:hAnsi="Calibri" w:cs="Calibri"/>
                <w:color w:val="000000"/>
                <w:lang w:eastAsia="es-ES"/>
              </w:rPr>
              <w:br/>
              <w:t xml:space="preserve">• Posee buenas características mecánicas tanto al impacto como al desgaste </w:t>
            </w:r>
            <w:r w:rsidRPr="00502604">
              <w:rPr>
                <w:rFonts w:ascii="Calibri" w:hAnsi="Calibri" w:cs="Calibri"/>
                <w:color w:val="000000"/>
                <w:lang w:eastAsia="es-ES"/>
              </w:rPr>
              <w:br/>
              <w:t xml:space="preserve">• Presenta baja absorción de agua </w:t>
            </w:r>
            <w:r w:rsidRPr="00502604">
              <w:rPr>
                <w:rFonts w:ascii="Calibri" w:hAnsi="Calibri" w:cs="Calibri"/>
                <w:color w:val="000000"/>
                <w:lang w:eastAsia="es-ES"/>
              </w:rPr>
              <w:br/>
              <w:t xml:space="preserve">• Se aplica fácil y rápido </w:t>
            </w:r>
            <w:r w:rsidRPr="00502604">
              <w:rPr>
                <w:rFonts w:ascii="Calibri" w:hAnsi="Calibri" w:cs="Calibri"/>
                <w:color w:val="000000"/>
                <w:lang w:eastAsia="es-ES"/>
              </w:rPr>
              <w:br/>
              <w:t>• Resistente al ataque de hongos, mohos y bacterias.</w:t>
            </w:r>
          </w:p>
        </w:tc>
      </w:tr>
      <w:tr w:rsidR="007B0C52" w:rsidRPr="00502604" w14:paraId="411FC2F6"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729F891"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21</w:t>
            </w:r>
          </w:p>
        </w:tc>
        <w:tc>
          <w:tcPr>
            <w:tcW w:w="2624" w:type="dxa"/>
            <w:tcBorders>
              <w:top w:val="nil"/>
              <w:left w:val="nil"/>
              <w:bottom w:val="single" w:sz="4" w:space="0" w:color="000000"/>
              <w:right w:val="single" w:sz="4" w:space="0" w:color="000000"/>
            </w:tcBorders>
            <w:shd w:val="clear" w:color="auto" w:fill="auto"/>
            <w:noWrap/>
            <w:vAlign w:val="bottom"/>
            <w:hideMark/>
          </w:tcPr>
          <w:p w14:paraId="0031C805"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CEMENTO BLANCO</w:t>
            </w:r>
          </w:p>
        </w:tc>
        <w:tc>
          <w:tcPr>
            <w:tcW w:w="1023" w:type="dxa"/>
            <w:tcBorders>
              <w:top w:val="nil"/>
              <w:left w:val="nil"/>
              <w:bottom w:val="single" w:sz="4" w:space="0" w:color="000000"/>
              <w:right w:val="single" w:sz="4" w:space="0" w:color="000000"/>
            </w:tcBorders>
            <w:shd w:val="clear" w:color="auto" w:fill="auto"/>
            <w:noWrap/>
            <w:vAlign w:val="bottom"/>
            <w:hideMark/>
          </w:tcPr>
          <w:p w14:paraId="10D3062A"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KG</w:t>
            </w:r>
          </w:p>
        </w:tc>
        <w:tc>
          <w:tcPr>
            <w:tcW w:w="5356" w:type="dxa"/>
            <w:tcBorders>
              <w:top w:val="nil"/>
              <w:left w:val="nil"/>
              <w:bottom w:val="single" w:sz="4" w:space="0" w:color="000000"/>
              <w:right w:val="single" w:sz="4" w:space="0" w:color="000000"/>
            </w:tcBorders>
            <w:shd w:val="clear" w:color="auto" w:fill="auto"/>
            <w:vAlign w:val="bottom"/>
            <w:hideMark/>
          </w:tcPr>
          <w:p w14:paraId="0AA04265"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El cemento blanco es un tipo de cemento elaborado con los mismos componentes que el tradicional, pero con algunas características especiales y diferencias en la temperatura de cocción que le otorgan ese aspecto tan particular.</w:t>
            </w:r>
            <w:r w:rsidRPr="00502604">
              <w:rPr>
                <w:rFonts w:ascii="Calibri" w:hAnsi="Calibri" w:cs="Calibri"/>
                <w:color w:val="000000"/>
                <w:lang w:eastAsia="es-ES"/>
              </w:rPr>
              <w:br/>
              <w:t xml:space="preserve">El ingrediente distintivo en su elaboración es la caliza, la cual es de una calidad superior y presenta bajos niveles de hierro. </w:t>
            </w:r>
            <w:r w:rsidRPr="00502604">
              <w:rPr>
                <w:rFonts w:ascii="Calibri" w:hAnsi="Calibri" w:cs="Calibri"/>
                <w:color w:val="000000"/>
                <w:lang w:eastAsia="es-ES"/>
              </w:rPr>
              <w:br/>
              <w:t xml:space="preserve">El cemento blanco es compatible con todos los materiales de construcción convencionales, siendo útil en la edificación de </w:t>
            </w:r>
            <w:r w:rsidRPr="00502604">
              <w:rPr>
                <w:rFonts w:ascii="Calibri" w:hAnsi="Calibri" w:cs="Calibri"/>
                <w:color w:val="000000"/>
                <w:lang w:eastAsia="es-ES"/>
              </w:rPr>
              <w:lastRenderedPageBreak/>
              <w:t>columnas, losas y pisos, entre otros trabajos.</w:t>
            </w:r>
            <w:r w:rsidRPr="00502604">
              <w:rPr>
                <w:rFonts w:ascii="Calibri" w:hAnsi="Calibri" w:cs="Calibri"/>
                <w:color w:val="000000"/>
                <w:lang w:eastAsia="es-ES"/>
              </w:rPr>
              <w:br/>
              <w:t>Además, su particular tonalidad lo convierte en un componente perfecto para lograr increíbles acabados artísticos.</w:t>
            </w:r>
            <w:r w:rsidRPr="00502604">
              <w:rPr>
                <w:rFonts w:ascii="Calibri" w:hAnsi="Calibri" w:cs="Calibri"/>
                <w:color w:val="000000"/>
                <w:lang w:eastAsia="es-ES"/>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502604">
              <w:rPr>
                <w:rFonts w:ascii="Calibri" w:hAnsi="Calibri" w:cs="Calibri"/>
                <w:color w:val="000000"/>
                <w:lang w:eastAsia="es-ES"/>
              </w:rPr>
              <w:br/>
              <w:t>El cemento blanco está compuesto por:</w:t>
            </w:r>
            <w:r w:rsidRPr="00502604">
              <w:rPr>
                <w:rFonts w:ascii="Calibri" w:hAnsi="Calibri" w:cs="Calibri"/>
                <w:color w:val="000000"/>
                <w:lang w:eastAsia="es-ES"/>
              </w:rPr>
              <w:br/>
              <w:t>Caliza: un 75/85% del cemento blanco está compuesto por este tipo de roca de gran pureza química, en cuya composición destacan la calcita y la dolomita. Cuando se calcina, da lugar a la cal.</w:t>
            </w:r>
            <w:r w:rsidRPr="00502604">
              <w:rPr>
                <w:rFonts w:ascii="Calibri" w:hAnsi="Calibri" w:cs="Calibri"/>
                <w:color w:val="000000"/>
                <w:lang w:eastAsia="es-ES"/>
              </w:rPr>
              <w:br/>
              <w:t>Caolín: es un tipo de arcilla muy pura, que presenta un bajo contenido de hierro. Es blanda, blanca y tiene una plasticidad variable que permite retener el color durante la cocción.</w:t>
            </w:r>
            <w:r w:rsidRPr="00502604">
              <w:rPr>
                <w:rFonts w:ascii="Calibri" w:hAnsi="Calibri" w:cs="Calibri"/>
                <w:color w:val="000000"/>
                <w:lang w:eastAsia="es-ES"/>
              </w:rPr>
              <w:br/>
              <w:t>Yeso: este mineral también se encuentra en la composición del cemento blanco. Es primordial que sea lo más puro posible (entre un 80 u 90%) para que regule a la perfección la hidratación y el fraguado del cemento.</w:t>
            </w:r>
          </w:p>
        </w:tc>
      </w:tr>
      <w:tr w:rsidR="007B0C52" w:rsidRPr="00502604" w14:paraId="639B2E7E"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A873215"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22</w:t>
            </w:r>
          </w:p>
        </w:tc>
        <w:tc>
          <w:tcPr>
            <w:tcW w:w="2624" w:type="dxa"/>
            <w:tcBorders>
              <w:top w:val="nil"/>
              <w:left w:val="nil"/>
              <w:bottom w:val="single" w:sz="4" w:space="0" w:color="000000"/>
              <w:right w:val="single" w:sz="4" w:space="0" w:color="000000"/>
            </w:tcBorders>
            <w:shd w:val="clear" w:color="auto" w:fill="auto"/>
            <w:noWrap/>
            <w:vAlign w:val="bottom"/>
            <w:hideMark/>
          </w:tcPr>
          <w:p w14:paraId="2F99566D"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CEMENTO COLA</w:t>
            </w:r>
          </w:p>
        </w:tc>
        <w:tc>
          <w:tcPr>
            <w:tcW w:w="1023" w:type="dxa"/>
            <w:tcBorders>
              <w:top w:val="nil"/>
              <w:left w:val="nil"/>
              <w:bottom w:val="single" w:sz="4" w:space="0" w:color="000000"/>
              <w:right w:val="single" w:sz="4" w:space="0" w:color="000000"/>
            </w:tcBorders>
            <w:shd w:val="clear" w:color="auto" w:fill="auto"/>
            <w:noWrap/>
            <w:vAlign w:val="bottom"/>
            <w:hideMark/>
          </w:tcPr>
          <w:p w14:paraId="289564BF"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KG</w:t>
            </w:r>
          </w:p>
        </w:tc>
        <w:tc>
          <w:tcPr>
            <w:tcW w:w="5356" w:type="dxa"/>
            <w:tcBorders>
              <w:top w:val="nil"/>
              <w:left w:val="nil"/>
              <w:bottom w:val="single" w:sz="4" w:space="0" w:color="000000"/>
              <w:right w:val="single" w:sz="4" w:space="0" w:color="000000"/>
            </w:tcBorders>
            <w:shd w:val="clear" w:color="auto" w:fill="auto"/>
            <w:vAlign w:val="bottom"/>
            <w:hideMark/>
          </w:tcPr>
          <w:p w14:paraId="0646C25D"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Es un mortero al que se le ha añadido pegamento y que se usa para pegar cerámica o revestimiento. Se puede utilizar tanto en interior como en exterior. Se puede encontrar en gris y en blanco.</w:t>
            </w:r>
            <w:r w:rsidRPr="00502604">
              <w:rPr>
                <w:rFonts w:ascii="Calibri" w:hAnsi="Calibri" w:cs="Calibri"/>
                <w:color w:val="000000"/>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502604">
              <w:rPr>
                <w:rFonts w:ascii="Calibri" w:hAnsi="Calibri" w:cs="Calibri"/>
                <w:color w:val="000000"/>
                <w:lang w:eastAsia="es-ES"/>
              </w:rPr>
              <w:br/>
              <w:t>El cemento cola será de producción reciente y debe ser provisto en obra en envases cerrados y originales. El almacenamiento y manipuleo deberá seguir las indicaciones del proveedor del material.</w:t>
            </w:r>
            <w:r w:rsidRPr="00502604">
              <w:rPr>
                <w:rFonts w:ascii="Calibri" w:hAnsi="Calibri" w:cs="Calibri"/>
                <w:color w:val="000000"/>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502604">
              <w:rPr>
                <w:rFonts w:ascii="Calibri" w:hAnsi="Calibri" w:cs="Calibri"/>
                <w:color w:val="000000"/>
                <w:lang w:eastAsia="es-ES"/>
              </w:rPr>
              <w:br/>
              <w:t>Tendrá las siguientes características:</w:t>
            </w:r>
            <w:r w:rsidRPr="00502604">
              <w:rPr>
                <w:rFonts w:ascii="Calibri" w:hAnsi="Calibri" w:cs="Calibri"/>
                <w:color w:val="000000"/>
                <w:lang w:eastAsia="es-ES"/>
              </w:rPr>
              <w:br/>
              <w:t>• Excelente grado de retención de agua Conforme UNE-EN 12004-Anexo ZA Agua de amasado 26 ± 2%</w:t>
            </w:r>
            <w:r w:rsidRPr="00502604">
              <w:rPr>
                <w:rFonts w:ascii="Calibri" w:hAnsi="Calibri" w:cs="Calibri"/>
                <w:color w:val="000000"/>
                <w:lang w:eastAsia="es-ES"/>
              </w:rPr>
              <w:br/>
              <w:t>• Temperatura de aplicación +5ºC a +35ºC</w:t>
            </w:r>
            <w:r w:rsidRPr="00502604">
              <w:rPr>
                <w:rFonts w:ascii="Calibri" w:hAnsi="Calibri" w:cs="Calibri"/>
                <w:color w:val="000000"/>
                <w:lang w:eastAsia="es-ES"/>
              </w:rPr>
              <w:br/>
              <w:t>• Tiempo de vida de la mezcla 2 horas</w:t>
            </w:r>
            <w:r w:rsidRPr="00502604">
              <w:rPr>
                <w:rFonts w:ascii="Calibri" w:hAnsi="Calibri" w:cs="Calibri"/>
                <w:color w:val="000000"/>
                <w:lang w:eastAsia="es-ES"/>
              </w:rPr>
              <w:br/>
              <w:t>• Tiempo de ajuste de las baldosas 30 minutos</w:t>
            </w:r>
            <w:r w:rsidRPr="00502604">
              <w:rPr>
                <w:rFonts w:ascii="Calibri" w:hAnsi="Calibri" w:cs="Calibri"/>
                <w:color w:val="000000"/>
                <w:lang w:eastAsia="es-ES"/>
              </w:rPr>
              <w:br/>
              <w:t>• Relleno de juntas 24 horas</w:t>
            </w:r>
            <w:r w:rsidRPr="00502604">
              <w:rPr>
                <w:rFonts w:ascii="Calibri" w:hAnsi="Calibri" w:cs="Calibri"/>
                <w:color w:val="000000"/>
                <w:lang w:eastAsia="es-ES"/>
              </w:rPr>
              <w:br/>
              <w:t>• Reacción al fuego</w:t>
            </w:r>
            <w:r w:rsidRPr="00502604">
              <w:rPr>
                <w:rFonts w:ascii="Calibri" w:hAnsi="Calibri" w:cs="Calibri"/>
                <w:color w:val="000000"/>
                <w:lang w:eastAsia="es-ES"/>
              </w:rPr>
              <w:br/>
              <w:t>• Tiempo abierto 20 minutos</w:t>
            </w:r>
            <w:r w:rsidRPr="00502604">
              <w:rPr>
                <w:rFonts w:ascii="Calibri" w:hAnsi="Calibri" w:cs="Calibri"/>
                <w:color w:val="000000"/>
                <w:lang w:eastAsia="es-ES"/>
              </w:rPr>
              <w:br/>
              <w:t>• Adherencia inicial ≥ 0.5 N/mm</w:t>
            </w:r>
            <w:r w:rsidRPr="00502604">
              <w:rPr>
                <w:rFonts w:ascii="Calibri" w:hAnsi="Calibri" w:cs="Calibri"/>
                <w:color w:val="000000"/>
                <w:lang w:eastAsia="es-ES"/>
              </w:rPr>
              <w:br/>
              <w:t>• Adherencia tras inmersión en agua ≥ 0.5 N/mm2</w:t>
            </w:r>
            <w:r w:rsidRPr="00502604">
              <w:rPr>
                <w:rFonts w:ascii="Calibri" w:hAnsi="Calibri" w:cs="Calibri"/>
                <w:color w:val="000000"/>
                <w:lang w:eastAsia="es-ES"/>
              </w:rPr>
              <w:br/>
              <w:t>• No requiere mezclas, basta agregar agua.</w:t>
            </w:r>
          </w:p>
        </w:tc>
      </w:tr>
      <w:tr w:rsidR="007B0C52" w:rsidRPr="00502604" w14:paraId="6FDD5C83"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3538744"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23</w:t>
            </w:r>
          </w:p>
        </w:tc>
        <w:tc>
          <w:tcPr>
            <w:tcW w:w="2624" w:type="dxa"/>
            <w:tcBorders>
              <w:top w:val="nil"/>
              <w:left w:val="nil"/>
              <w:bottom w:val="single" w:sz="4" w:space="0" w:color="000000"/>
              <w:right w:val="single" w:sz="4" w:space="0" w:color="000000"/>
            </w:tcBorders>
            <w:shd w:val="clear" w:color="auto" w:fill="auto"/>
            <w:noWrap/>
            <w:vAlign w:val="bottom"/>
            <w:hideMark/>
          </w:tcPr>
          <w:p w14:paraId="46792055"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CEMENTO PORTLAND</w:t>
            </w:r>
          </w:p>
        </w:tc>
        <w:tc>
          <w:tcPr>
            <w:tcW w:w="1023" w:type="dxa"/>
            <w:tcBorders>
              <w:top w:val="nil"/>
              <w:left w:val="nil"/>
              <w:bottom w:val="single" w:sz="4" w:space="0" w:color="000000"/>
              <w:right w:val="single" w:sz="4" w:space="0" w:color="000000"/>
            </w:tcBorders>
            <w:shd w:val="clear" w:color="auto" w:fill="auto"/>
            <w:noWrap/>
            <w:vAlign w:val="bottom"/>
            <w:hideMark/>
          </w:tcPr>
          <w:p w14:paraId="2FDA348C"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KG</w:t>
            </w:r>
          </w:p>
        </w:tc>
        <w:tc>
          <w:tcPr>
            <w:tcW w:w="5356" w:type="dxa"/>
            <w:tcBorders>
              <w:top w:val="nil"/>
              <w:left w:val="nil"/>
              <w:bottom w:val="single" w:sz="4" w:space="0" w:color="000000"/>
              <w:right w:val="single" w:sz="4" w:space="0" w:color="000000"/>
            </w:tcBorders>
            <w:shd w:val="clear" w:color="auto" w:fill="auto"/>
            <w:vAlign w:val="bottom"/>
            <w:hideMark/>
          </w:tcPr>
          <w:p w14:paraId="611EA644"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El cemento Portland es un tipo de cemento hidráulico que se utiliza ampliamente en la construcción debido a sus propiedades de fraguado y endurecimiento en presencia de agua.</w:t>
            </w:r>
            <w:r w:rsidRPr="00502604">
              <w:rPr>
                <w:rFonts w:ascii="Calibri" w:hAnsi="Calibri" w:cs="Calibri"/>
                <w:color w:val="000000"/>
                <w:lang w:eastAsia="es-ES"/>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502604">
              <w:rPr>
                <w:rFonts w:ascii="Calibri" w:hAnsi="Calibri" w:cs="Calibri"/>
                <w:color w:val="000000"/>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502604">
              <w:rPr>
                <w:rFonts w:ascii="Calibri" w:hAnsi="Calibri" w:cs="Calibri"/>
                <w:color w:val="000000"/>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502604">
              <w:rPr>
                <w:rFonts w:ascii="Calibri" w:hAnsi="Calibri" w:cs="Calibri"/>
                <w:color w:val="000000"/>
                <w:lang w:eastAsia="es-ES"/>
              </w:rPr>
              <w:br/>
              <w:t>El cemento que por alguna razón haya fraguado parcialmente o contenga terrones, grumos, costras, etc., será rechazado automáticamente y retirado del lugar de la Obra.</w:t>
            </w:r>
          </w:p>
        </w:tc>
      </w:tr>
      <w:tr w:rsidR="007B0C52" w:rsidRPr="00502604" w14:paraId="743F2BEE"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A32F751"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24</w:t>
            </w:r>
          </w:p>
        </w:tc>
        <w:tc>
          <w:tcPr>
            <w:tcW w:w="2624" w:type="dxa"/>
            <w:tcBorders>
              <w:top w:val="nil"/>
              <w:left w:val="nil"/>
              <w:bottom w:val="single" w:sz="4" w:space="0" w:color="000000"/>
              <w:right w:val="single" w:sz="4" w:space="0" w:color="000000"/>
            </w:tcBorders>
            <w:shd w:val="clear" w:color="auto" w:fill="auto"/>
            <w:noWrap/>
            <w:vAlign w:val="bottom"/>
            <w:hideMark/>
          </w:tcPr>
          <w:p w14:paraId="30469D4B"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CERÁMICA NACIONAL</w:t>
            </w:r>
          </w:p>
        </w:tc>
        <w:tc>
          <w:tcPr>
            <w:tcW w:w="1023" w:type="dxa"/>
            <w:tcBorders>
              <w:top w:val="nil"/>
              <w:left w:val="nil"/>
              <w:bottom w:val="single" w:sz="4" w:space="0" w:color="000000"/>
              <w:right w:val="single" w:sz="4" w:space="0" w:color="000000"/>
            </w:tcBorders>
            <w:shd w:val="clear" w:color="auto" w:fill="auto"/>
            <w:noWrap/>
            <w:vAlign w:val="bottom"/>
            <w:hideMark/>
          </w:tcPr>
          <w:p w14:paraId="200D08EF"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M2</w:t>
            </w:r>
          </w:p>
        </w:tc>
        <w:tc>
          <w:tcPr>
            <w:tcW w:w="5356" w:type="dxa"/>
            <w:tcBorders>
              <w:top w:val="nil"/>
              <w:left w:val="nil"/>
              <w:bottom w:val="single" w:sz="4" w:space="0" w:color="000000"/>
              <w:right w:val="single" w:sz="4" w:space="0" w:color="000000"/>
            </w:tcBorders>
            <w:shd w:val="clear" w:color="auto" w:fill="auto"/>
            <w:vAlign w:val="bottom"/>
            <w:hideMark/>
          </w:tcPr>
          <w:p w14:paraId="2F1C85A1"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502604">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502604">
              <w:rPr>
                <w:rFonts w:ascii="Calibri" w:hAnsi="Calibri" w:cs="Calibri"/>
                <w:color w:val="000000"/>
                <w:lang w:eastAsia="es-ES"/>
              </w:rPr>
              <w:br/>
              <w:t>El zócalo de cerámica será esmaltado de color homogéneo y su superficie sin ondulaciones e imperfecciones, desportillados y con un ancho de 10 cm.</w:t>
            </w:r>
            <w:r w:rsidRPr="00502604">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502604">
              <w:rPr>
                <w:rFonts w:ascii="Calibri" w:hAnsi="Calibri" w:cs="Calibri"/>
                <w:color w:val="000000"/>
                <w:lang w:eastAsia="es-ES"/>
              </w:rPr>
              <w:br/>
              <w:t>Antes de la colocación de la cerámica, la Entidad Ejecutora suministrará una muestra que deberá ser aprobada por el Inspector de Obra.</w:t>
            </w:r>
          </w:p>
        </w:tc>
      </w:tr>
      <w:tr w:rsidR="007B0C52" w:rsidRPr="00502604" w14:paraId="024B302E"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6853D60"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25</w:t>
            </w:r>
          </w:p>
        </w:tc>
        <w:tc>
          <w:tcPr>
            <w:tcW w:w="2624" w:type="dxa"/>
            <w:tcBorders>
              <w:top w:val="nil"/>
              <w:left w:val="nil"/>
              <w:bottom w:val="single" w:sz="4" w:space="0" w:color="000000"/>
              <w:right w:val="single" w:sz="4" w:space="0" w:color="000000"/>
            </w:tcBorders>
            <w:shd w:val="clear" w:color="auto" w:fill="auto"/>
            <w:noWrap/>
            <w:vAlign w:val="bottom"/>
            <w:hideMark/>
          </w:tcPr>
          <w:p w14:paraId="309065B7"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CERÁMICA NACIONAL TIPO PORCELANATO (60X60)</w:t>
            </w:r>
          </w:p>
        </w:tc>
        <w:tc>
          <w:tcPr>
            <w:tcW w:w="1023" w:type="dxa"/>
            <w:tcBorders>
              <w:top w:val="nil"/>
              <w:left w:val="nil"/>
              <w:bottom w:val="single" w:sz="4" w:space="0" w:color="000000"/>
              <w:right w:val="single" w:sz="4" w:space="0" w:color="000000"/>
            </w:tcBorders>
            <w:shd w:val="clear" w:color="auto" w:fill="auto"/>
            <w:noWrap/>
            <w:vAlign w:val="bottom"/>
            <w:hideMark/>
          </w:tcPr>
          <w:p w14:paraId="2E9AEF27"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M2</w:t>
            </w:r>
          </w:p>
        </w:tc>
        <w:tc>
          <w:tcPr>
            <w:tcW w:w="5356" w:type="dxa"/>
            <w:tcBorders>
              <w:top w:val="nil"/>
              <w:left w:val="nil"/>
              <w:bottom w:val="single" w:sz="4" w:space="0" w:color="000000"/>
              <w:right w:val="single" w:sz="4" w:space="0" w:color="000000"/>
            </w:tcBorders>
            <w:shd w:val="clear" w:color="auto" w:fill="auto"/>
            <w:vAlign w:val="bottom"/>
            <w:hideMark/>
          </w:tcPr>
          <w:p w14:paraId="08D58490"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La cerámica está elaborada con arcilla cocida. La arcilla es una roca sedimentaria, constituida por agregados de silicatos de </w:t>
            </w:r>
            <w:r w:rsidRPr="00502604">
              <w:rPr>
                <w:rFonts w:ascii="Calibri" w:hAnsi="Calibri" w:cs="Calibri"/>
                <w:color w:val="000000"/>
                <w:lang w:eastAsia="es-ES"/>
              </w:rPr>
              <w:lastRenderedPageBreak/>
              <w:t>aluminio hidratados, de color blanco cuando es pura y varía de color según las impurezas que contenga.</w:t>
            </w:r>
            <w:r w:rsidRPr="00502604">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502604">
              <w:rPr>
                <w:rFonts w:ascii="Calibri" w:hAnsi="Calibri" w:cs="Calibri"/>
                <w:color w:val="000000"/>
                <w:lang w:eastAsia="es-ES"/>
              </w:rPr>
              <w:br/>
              <w:t>El zócalo de cerámica será esmaltado de color homogéneo y su superficie sin ondulaciones e imperfecciones, desportillados y con un ancho de 10 cm.</w:t>
            </w:r>
            <w:r w:rsidRPr="00502604">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502604">
              <w:rPr>
                <w:rFonts w:ascii="Calibri" w:hAnsi="Calibri" w:cs="Calibri"/>
                <w:color w:val="000000"/>
                <w:lang w:eastAsia="es-ES"/>
              </w:rPr>
              <w:br/>
              <w:t>Antes de la colocación de la cerámica, la Entidad Ejecutora suministrará una muestra que deberá ser aprobada por el Inspector de Obra.</w:t>
            </w:r>
          </w:p>
        </w:tc>
      </w:tr>
      <w:tr w:rsidR="007B0C52" w:rsidRPr="00502604" w14:paraId="12BD20F3"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983FA1A"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26</w:t>
            </w:r>
          </w:p>
        </w:tc>
        <w:tc>
          <w:tcPr>
            <w:tcW w:w="2624" w:type="dxa"/>
            <w:tcBorders>
              <w:top w:val="nil"/>
              <w:left w:val="nil"/>
              <w:bottom w:val="single" w:sz="4" w:space="0" w:color="000000"/>
              <w:right w:val="single" w:sz="4" w:space="0" w:color="000000"/>
            </w:tcBorders>
            <w:shd w:val="clear" w:color="auto" w:fill="auto"/>
            <w:noWrap/>
            <w:vAlign w:val="bottom"/>
            <w:hideMark/>
          </w:tcPr>
          <w:p w14:paraId="771E836C"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CHAPA EXTERIOR</w:t>
            </w:r>
          </w:p>
        </w:tc>
        <w:tc>
          <w:tcPr>
            <w:tcW w:w="1023" w:type="dxa"/>
            <w:tcBorders>
              <w:top w:val="nil"/>
              <w:left w:val="nil"/>
              <w:bottom w:val="single" w:sz="4" w:space="0" w:color="000000"/>
              <w:right w:val="single" w:sz="4" w:space="0" w:color="000000"/>
            </w:tcBorders>
            <w:shd w:val="clear" w:color="auto" w:fill="auto"/>
            <w:noWrap/>
            <w:vAlign w:val="bottom"/>
            <w:hideMark/>
          </w:tcPr>
          <w:p w14:paraId="68A4BE1E"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131E76B8"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7B0C52" w:rsidRPr="00502604" w14:paraId="64E515A1"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CA5D547"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27</w:t>
            </w:r>
          </w:p>
        </w:tc>
        <w:tc>
          <w:tcPr>
            <w:tcW w:w="2624" w:type="dxa"/>
            <w:tcBorders>
              <w:top w:val="nil"/>
              <w:left w:val="nil"/>
              <w:bottom w:val="single" w:sz="4" w:space="0" w:color="000000"/>
              <w:right w:val="single" w:sz="4" w:space="0" w:color="000000"/>
            </w:tcBorders>
            <w:shd w:val="clear" w:color="auto" w:fill="auto"/>
            <w:noWrap/>
            <w:vAlign w:val="bottom"/>
            <w:hideMark/>
          </w:tcPr>
          <w:p w14:paraId="00F3FE2E"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CHAPA INTERIOR</w:t>
            </w:r>
          </w:p>
        </w:tc>
        <w:tc>
          <w:tcPr>
            <w:tcW w:w="1023" w:type="dxa"/>
            <w:tcBorders>
              <w:top w:val="nil"/>
              <w:left w:val="nil"/>
              <w:bottom w:val="single" w:sz="4" w:space="0" w:color="000000"/>
              <w:right w:val="single" w:sz="4" w:space="0" w:color="000000"/>
            </w:tcBorders>
            <w:shd w:val="clear" w:color="auto" w:fill="auto"/>
            <w:noWrap/>
            <w:vAlign w:val="bottom"/>
            <w:hideMark/>
          </w:tcPr>
          <w:p w14:paraId="2B6AE814"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3F56180A"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502604">
              <w:rPr>
                <w:rFonts w:ascii="Calibri" w:hAnsi="Calibri" w:cs="Calibri"/>
                <w:color w:val="000000"/>
                <w:lang w:eastAsia="es-ES"/>
              </w:rPr>
              <w:t>que  coincida</w:t>
            </w:r>
            <w:proofErr w:type="gramEnd"/>
            <w:r w:rsidRPr="00502604">
              <w:rPr>
                <w:rFonts w:ascii="Calibri" w:hAnsi="Calibri" w:cs="Calibri"/>
                <w:color w:val="000000"/>
                <w:lang w:eastAsia="es-ES"/>
              </w:rPr>
              <w:t xml:space="preserve"> perfectamente el sistema de seguro de la chapa. La Entidad Ejecutora deberá entregar dos copias de las llaves de las chapas.</w:t>
            </w:r>
          </w:p>
        </w:tc>
      </w:tr>
      <w:tr w:rsidR="007B0C52" w:rsidRPr="00502604" w14:paraId="4D01AAC2"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37BA97D"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28</w:t>
            </w:r>
          </w:p>
        </w:tc>
        <w:tc>
          <w:tcPr>
            <w:tcW w:w="2624" w:type="dxa"/>
            <w:tcBorders>
              <w:top w:val="nil"/>
              <w:left w:val="nil"/>
              <w:bottom w:val="single" w:sz="4" w:space="0" w:color="000000"/>
              <w:right w:val="single" w:sz="4" w:space="0" w:color="000000"/>
            </w:tcBorders>
            <w:shd w:val="clear" w:color="auto" w:fill="auto"/>
            <w:noWrap/>
            <w:vAlign w:val="bottom"/>
            <w:hideMark/>
          </w:tcPr>
          <w:p w14:paraId="7A21FEBE"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CHICOTILLO</w:t>
            </w:r>
          </w:p>
        </w:tc>
        <w:tc>
          <w:tcPr>
            <w:tcW w:w="1023" w:type="dxa"/>
            <w:tcBorders>
              <w:top w:val="nil"/>
              <w:left w:val="nil"/>
              <w:bottom w:val="single" w:sz="4" w:space="0" w:color="000000"/>
              <w:right w:val="single" w:sz="4" w:space="0" w:color="000000"/>
            </w:tcBorders>
            <w:shd w:val="clear" w:color="auto" w:fill="auto"/>
            <w:noWrap/>
            <w:vAlign w:val="bottom"/>
            <w:hideMark/>
          </w:tcPr>
          <w:p w14:paraId="0536B32B"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1E841AB7"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Largo: 40 a 60 cm</w:t>
            </w:r>
            <w:r w:rsidRPr="00502604">
              <w:rPr>
                <w:rFonts w:ascii="Calibri" w:hAnsi="Calibri" w:cs="Calibri"/>
                <w:color w:val="000000"/>
                <w:lang w:eastAsia="es-ES"/>
              </w:rPr>
              <w:br/>
              <w:t>• Ancho: 4.1 cm x 3/8"" (Diámetro de la manguera)</w:t>
            </w:r>
            <w:r w:rsidRPr="00502604">
              <w:rPr>
                <w:rFonts w:ascii="Calibri" w:hAnsi="Calibri" w:cs="Calibri"/>
                <w:color w:val="000000"/>
                <w:lang w:eastAsia="es-ES"/>
              </w:rPr>
              <w:br/>
              <w:t>• Rosca: 1/2 para entrada a grifería y de 1/2 para punto hidráulico.</w:t>
            </w:r>
            <w:r w:rsidRPr="00502604">
              <w:rPr>
                <w:rFonts w:ascii="Calibri" w:hAnsi="Calibri" w:cs="Calibri"/>
                <w:color w:val="000000"/>
                <w:lang w:eastAsia="es-ES"/>
              </w:rPr>
              <w:br/>
              <w:t>• Material: plástico PVC flexible de alta resistencia</w:t>
            </w:r>
            <w:r w:rsidRPr="00502604">
              <w:rPr>
                <w:rFonts w:ascii="Calibri" w:hAnsi="Calibri" w:cs="Calibri"/>
                <w:color w:val="000000"/>
                <w:lang w:eastAsia="es-ES"/>
              </w:rPr>
              <w:br/>
              <w:t>• Temperatura: De 4°C a 66°C.</w:t>
            </w:r>
            <w:r w:rsidRPr="00502604">
              <w:rPr>
                <w:rFonts w:ascii="Calibri" w:hAnsi="Calibri" w:cs="Calibri"/>
                <w:color w:val="000000"/>
                <w:lang w:eastAsia="es-ES"/>
              </w:rPr>
              <w:br/>
              <w:t xml:space="preserve">• Resistente a la corrosión, pelado y decoloración de agua. </w:t>
            </w:r>
            <w:r w:rsidRPr="00502604">
              <w:rPr>
                <w:rFonts w:ascii="Calibri" w:hAnsi="Calibri" w:cs="Calibri"/>
                <w:color w:val="000000"/>
                <w:lang w:eastAsia="es-ES"/>
              </w:rPr>
              <w:br/>
              <w:t>• Resistente al efecto de jabones y limpiadores de tocador.</w:t>
            </w:r>
            <w:r w:rsidRPr="00502604">
              <w:rPr>
                <w:rFonts w:ascii="Calibri" w:hAnsi="Calibri" w:cs="Calibri"/>
                <w:color w:val="000000"/>
                <w:lang w:eastAsia="es-ES"/>
              </w:rPr>
              <w:br/>
              <w:t>• Recubrimientos no tóxicos.</w:t>
            </w:r>
          </w:p>
        </w:tc>
      </w:tr>
      <w:tr w:rsidR="007B0C52" w:rsidRPr="00502604" w14:paraId="54BE82DA"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400AADE"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29</w:t>
            </w:r>
          </w:p>
        </w:tc>
        <w:tc>
          <w:tcPr>
            <w:tcW w:w="2624" w:type="dxa"/>
            <w:tcBorders>
              <w:top w:val="nil"/>
              <w:left w:val="nil"/>
              <w:bottom w:val="single" w:sz="4" w:space="0" w:color="000000"/>
              <w:right w:val="single" w:sz="4" w:space="0" w:color="000000"/>
            </w:tcBorders>
            <w:shd w:val="clear" w:color="auto" w:fill="auto"/>
            <w:noWrap/>
            <w:vAlign w:val="bottom"/>
            <w:hideMark/>
          </w:tcPr>
          <w:p w14:paraId="38A7F10C"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CINTA AISLANTE</w:t>
            </w:r>
          </w:p>
        </w:tc>
        <w:tc>
          <w:tcPr>
            <w:tcW w:w="1023" w:type="dxa"/>
            <w:tcBorders>
              <w:top w:val="nil"/>
              <w:left w:val="nil"/>
              <w:bottom w:val="single" w:sz="4" w:space="0" w:color="000000"/>
              <w:right w:val="single" w:sz="4" w:space="0" w:color="000000"/>
            </w:tcBorders>
            <w:shd w:val="clear" w:color="auto" w:fill="auto"/>
            <w:noWrap/>
            <w:vAlign w:val="bottom"/>
            <w:hideMark/>
          </w:tcPr>
          <w:p w14:paraId="1DD73081"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636C81DA"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w:t>
            </w:r>
            <w:r w:rsidRPr="00502604">
              <w:rPr>
                <w:rFonts w:ascii="Calibri" w:hAnsi="Calibri" w:cs="Calibri"/>
                <w:color w:val="000000"/>
                <w:lang w:eastAsia="es-ES"/>
              </w:rPr>
              <w:lastRenderedPageBreak/>
              <w:t>costo, flexible y tener excelentes propiedades de aislante eléctrico, aunque posee la desventaja de endurecerse con el tiempo y el calor. Puede fabricarse en varios colores, siendo el más común el negro.</w:t>
            </w:r>
          </w:p>
        </w:tc>
      </w:tr>
      <w:tr w:rsidR="007B0C52" w:rsidRPr="00502604" w14:paraId="6BB58C19"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BAECC4C"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30</w:t>
            </w:r>
          </w:p>
        </w:tc>
        <w:tc>
          <w:tcPr>
            <w:tcW w:w="2624" w:type="dxa"/>
            <w:tcBorders>
              <w:top w:val="nil"/>
              <w:left w:val="nil"/>
              <w:bottom w:val="single" w:sz="4" w:space="0" w:color="000000"/>
              <w:right w:val="single" w:sz="4" w:space="0" w:color="000000"/>
            </w:tcBorders>
            <w:shd w:val="clear" w:color="auto" w:fill="auto"/>
            <w:noWrap/>
            <w:vAlign w:val="bottom"/>
            <w:hideMark/>
          </w:tcPr>
          <w:p w14:paraId="6BE0570C"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CLAVOS</w:t>
            </w:r>
          </w:p>
        </w:tc>
        <w:tc>
          <w:tcPr>
            <w:tcW w:w="1023" w:type="dxa"/>
            <w:tcBorders>
              <w:top w:val="nil"/>
              <w:left w:val="nil"/>
              <w:bottom w:val="single" w:sz="4" w:space="0" w:color="000000"/>
              <w:right w:val="single" w:sz="4" w:space="0" w:color="000000"/>
            </w:tcBorders>
            <w:shd w:val="clear" w:color="auto" w:fill="auto"/>
            <w:noWrap/>
            <w:vAlign w:val="bottom"/>
            <w:hideMark/>
          </w:tcPr>
          <w:p w14:paraId="18786697"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KG</w:t>
            </w:r>
          </w:p>
        </w:tc>
        <w:tc>
          <w:tcPr>
            <w:tcW w:w="5356" w:type="dxa"/>
            <w:tcBorders>
              <w:top w:val="nil"/>
              <w:left w:val="nil"/>
              <w:bottom w:val="single" w:sz="4" w:space="0" w:color="000000"/>
              <w:right w:val="single" w:sz="4" w:space="0" w:color="000000"/>
            </w:tcBorders>
            <w:shd w:val="clear" w:color="auto" w:fill="auto"/>
            <w:vAlign w:val="bottom"/>
            <w:hideMark/>
          </w:tcPr>
          <w:p w14:paraId="5E0472D0"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502604">
              <w:rPr>
                <w:rFonts w:ascii="Calibri" w:hAnsi="Calibri" w:cs="Calibri"/>
                <w:color w:val="000000"/>
                <w:lang w:eastAsia="es-ES"/>
              </w:rPr>
              <w:br/>
              <w:t>La propuesta deberá especificar la procedencia, la forma de presentación e identificación será en bolsas de 1 Kg con la longitud, el diámetro o calibre señalado en la misma.</w:t>
            </w:r>
            <w:r w:rsidRPr="00502604">
              <w:rPr>
                <w:rFonts w:ascii="Calibri" w:hAnsi="Calibri" w:cs="Calibri"/>
                <w:color w:val="000000"/>
                <w:lang w:eastAsia="es-ES"/>
              </w:rPr>
              <w:br/>
              <w:t>Se requerirá principalmente clavos de 2”, 2 1/2", 4” y 5".</w:t>
            </w:r>
          </w:p>
        </w:tc>
      </w:tr>
      <w:tr w:rsidR="007B0C52" w:rsidRPr="00502604" w14:paraId="057024BC"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ECC828F"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31</w:t>
            </w:r>
          </w:p>
        </w:tc>
        <w:tc>
          <w:tcPr>
            <w:tcW w:w="2624" w:type="dxa"/>
            <w:tcBorders>
              <w:top w:val="nil"/>
              <w:left w:val="nil"/>
              <w:bottom w:val="single" w:sz="4" w:space="0" w:color="000000"/>
              <w:right w:val="single" w:sz="4" w:space="0" w:color="000000"/>
            </w:tcBorders>
            <w:shd w:val="clear" w:color="auto" w:fill="auto"/>
            <w:noWrap/>
            <w:vAlign w:val="bottom"/>
            <w:hideMark/>
          </w:tcPr>
          <w:p w14:paraId="76B97BF1"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CLAVOS PARA CALAMINA CON GOMA </w:t>
            </w:r>
          </w:p>
        </w:tc>
        <w:tc>
          <w:tcPr>
            <w:tcW w:w="1023" w:type="dxa"/>
            <w:tcBorders>
              <w:top w:val="nil"/>
              <w:left w:val="nil"/>
              <w:bottom w:val="single" w:sz="4" w:space="0" w:color="000000"/>
              <w:right w:val="single" w:sz="4" w:space="0" w:color="000000"/>
            </w:tcBorders>
            <w:shd w:val="clear" w:color="auto" w:fill="auto"/>
            <w:noWrap/>
            <w:vAlign w:val="bottom"/>
            <w:hideMark/>
          </w:tcPr>
          <w:p w14:paraId="44D4BE24"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KG</w:t>
            </w:r>
          </w:p>
        </w:tc>
        <w:tc>
          <w:tcPr>
            <w:tcW w:w="5356" w:type="dxa"/>
            <w:tcBorders>
              <w:top w:val="nil"/>
              <w:left w:val="nil"/>
              <w:bottom w:val="single" w:sz="4" w:space="0" w:color="000000"/>
              <w:right w:val="single" w:sz="4" w:space="0" w:color="000000"/>
            </w:tcBorders>
            <w:shd w:val="clear" w:color="auto" w:fill="auto"/>
            <w:vAlign w:val="bottom"/>
            <w:hideMark/>
          </w:tcPr>
          <w:p w14:paraId="308F5301"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El Clavo Paraguas es un clavo galvanizado clase comercial con cuerpo muescado que tiene como cabeza una amplia arandela de goma que realice el sello de agua.</w:t>
            </w:r>
            <w:r w:rsidRPr="00502604">
              <w:rPr>
                <w:rFonts w:ascii="Calibri" w:hAnsi="Calibri" w:cs="Calibri"/>
                <w:color w:val="000000"/>
                <w:lang w:eastAsia="es-ES"/>
              </w:rPr>
              <w:br/>
              <w:t>CLAVO PARAGUAS</w:t>
            </w:r>
            <w:r w:rsidRPr="00502604">
              <w:rPr>
                <w:rFonts w:ascii="Calibri" w:hAnsi="Calibri" w:cs="Calibri"/>
                <w:color w:val="000000"/>
                <w:lang w:eastAsia="es-ES"/>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502604">
              <w:rPr>
                <w:rFonts w:ascii="Calibri" w:hAnsi="Calibri" w:cs="Calibri"/>
                <w:color w:val="000000"/>
                <w:lang w:eastAsia="es-ES"/>
              </w:rPr>
              <w:br/>
              <w:t>Los materiales serán de calidad que aseguren la durabilidad y correcto funcionamiento de las instalaciones; previo a su empleo en obra deberá ser aprobado por el Inspector de Obra.</w:t>
            </w:r>
          </w:p>
        </w:tc>
      </w:tr>
      <w:tr w:rsidR="007B0C52" w:rsidRPr="00502604" w14:paraId="4726B01A"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A3DEBD5"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32</w:t>
            </w:r>
          </w:p>
        </w:tc>
        <w:tc>
          <w:tcPr>
            <w:tcW w:w="2624" w:type="dxa"/>
            <w:tcBorders>
              <w:top w:val="nil"/>
              <w:left w:val="nil"/>
              <w:bottom w:val="single" w:sz="4" w:space="0" w:color="000000"/>
              <w:right w:val="single" w:sz="4" w:space="0" w:color="000000"/>
            </w:tcBorders>
            <w:shd w:val="clear" w:color="auto" w:fill="auto"/>
            <w:noWrap/>
            <w:vAlign w:val="bottom"/>
            <w:hideMark/>
          </w:tcPr>
          <w:p w14:paraId="748D124F"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CODO PVC DE 1/2"</w:t>
            </w:r>
          </w:p>
        </w:tc>
        <w:tc>
          <w:tcPr>
            <w:tcW w:w="1023" w:type="dxa"/>
            <w:tcBorders>
              <w:top w:val="nil"/>
              <w:left w:val="nil"/>
              <w:bottom w:val="single" w:sz="4" w:space="0" w:color="000000"/>
              <w:right w:val="single" w:sz="4" w:space="0" w:color="000000"/>
            </w:tcBorders>
            <w:shd w:val="clear" w:color="auto" w:fill="auto"/>
            <w:noWrap/>
            <w:vAlign w:val="bottom"/>
            <w:hideMark/>
          </w:tcPr>
          <w:p w14:paraId="630448EC"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366E790D"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502604">
              <w:rPr>
                <w:rFonts w:ascii="Calibri" w:hAnsi="Calibri" w:cs="Calibri"/>
                <w:color w:val="000000"/>
                <w:lang w:eastAsia="es-ES"/>
              </w:rPr>
              <w:br/>
              <w:t>• -Superficie externa e interna lisas y estar libres de grietas, fisuras, ondulaciones y otros defectos que alteren su calidad.</w:t>
            </w:r>
            <w:r w:rsidRPr="00502604">
              <w:rPr>
                <w:rFonts w:ascii="Calibri" w:hAnsi="Calibri" w:cs="Calibri"/>
                <w:color w:val="000000"/>
                <w:lang w:eastAsia="es-ES"/>
              </w:rPr>
              <w:br/>
              <w:t>• -Los accesorios deberán ser de color uniforme.</w:t>
            </w:r>
            <w:r w:rsidRPr="00502604">
              <w:rPr>
                <w:rFonts w:ascii="Calibri" w:hAnsi="Calibri" w:cs="Calibri"/>
                <w:color w:val="000000"/>
                <w:lang w:eastAsia="es-ES"/>
              </w:rPr>
              <w:br/>
              <w:t>• -Los accesorios procederán de fábrica por inyección de molde, no aceptándose el uso de piezas especiales obtenidas mediante cortes o cortadas en seco.</w:t>
            </w:r>
            <w:r w:rsidRPr="00502604">
              <w:rPr>
                <w:rFonts w:ascii="Calibri" w:hAnsi="Calibri" w:cs="Calibri"/>
                <w:color w:val="000000"/>
                <w:lang w:eastAsia="es-ES"/>
              </w:rPr>
              <w:br/>
              <w:t>Debe cumplir con la NB 1216011:2007: Tuberías plásticas - Tubos de policloruro de vinilo no plastificado (PVC-U) para conducción de agua potable.</w:t>
            </w:r>
          </w:p>
        </w:tc>
      </w:tr>
      <w:tr w:rsidR="007B0C52" w:rsidRPr="00502604" w14:paraId="6D30021D"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23EC11E"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33</w:t>
            </w:r>
          </w:p>
        </w:tc>
        <w:tc>
          <w:tcPr>
            <w:tcW w:w="2624" w:type="dxa"/>
            <w:tcBorders>
              <w:top w:val="nil"/>
              <w:left w:val="nil"/>
              <w:bottom w:val="single" w:sz="4" w:space="0" w:color="000000"/>
              <w:right w:val="single" w:sz="4" w:space="0" w:color="000000"/>
            </w:tcBorders>
            <w:shd w:val="clear" w:color="auto" w:fill="auto"/>
            <w:noWrap/>
            <w:vAlign w:val="bottom"/>
            <w:hideMark/>
          </w:tcPr>
          <w:p w14:paraId="2C83766A"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CODO PVC DE 5/8"</w:t>
            </w:r>
          </w:p>
        </w:tc>
        <w:tc>
          <w:tcPr>
            <w:tcW w:w="1023" w:type="dxa"/>
            <w:tcBorders>
              <w:top w:val="nil"/>
              <w:left w:val="nil"/>
              <w:bottom w:val="single" w:sz="4" w:space="0" w:color="000000"/>
              <w:right w:val="single" w:sz="4" w:space="0" w:color="000000"/>
            </w:tcBorders>
            <w:shd w:val="clear" w:color="auto" w:fill="auto"/>
            <w:noWrap/>
            <w:vAlign w:val="bottom"/>
            <w:hideMark/>
          </w:tcPr>
          <w:p w14:paraId="4A62842B"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40754049"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Será de Material de Poli cloruro de Vinilo (PVC), los tubos deberán tener las siguientes características: </w:t>
            </w:r>
            <w:r w:rsidRPr="00502604">
              <w:rPr>
                <w:rFonts w:ascii="Calibri" w:hAnsi="Calibri" w:cs="Calibri"/>
                <w:color w:val="000000"/>
                <w:lang w:eastAsia="es-ES"/>
              </w:rPr>
              <w:br/>
              <w:t>• Superficie externa e interna lisas y estar libres de grietas, fisuras, ondulaciones y otros defectos que alteren su calidad.</w:t>
            </w:r>
            <w:r w:rsidRPr="00502604">
              <w:rPr>
                <w:rFonts w:ascii="Calibri" w:hAnsi="Calibri" w:cs="Calibri"/>
                <w:color w:val="000000"/>
                <w:lang w:eastAsia="es-ES"/>
              </w:rPr>
              <w:br/>
              <w:t>• El codo deberá ser de material PVC de color uniforme.</w:t>
            </w:r>
            <w:r w:rsidRPr="00502604">
              <w:rPr>
                <w:rFonts w:ascii="Calibri" w:hAnsi="Calibri" w:cs="Calibri"/>
                <w:color w:val="000000"/>
                <w:lang w:eastAsia="es-ES"/>
              </w:rPr>
              <w:br/>
              <w:t>• El codo procederá de fábrica por inyección de molde, no aceptándose el uso de piezas especiales obtenidas mediante cortes.</w:t>
            </w:r>
            <w:r w:rsidRPr="00502604">
              <w:rPr>
                <w:rFonts w:ascii="Calibri" w:hAnsi="Calibri" w:cs="Calibri"/>
                <w:color w:val="000000"/>
                <w:lang w:eastAsia="es-ES"/>
              </w:rPr>
              <w:br/>
              <w:t>Características:</w:t>
            </w:r>
            <w:r w:rsidRPr="00502604">
              <w:rPr>
                <w:rFonts w:ascii="Calibri" w:hAnsi="Calibri" w:cs="Calibri"/>
                <w:color w:val="000000"/>
                <w:lang w:eastAsia="es-ES"/>
              </w:rPr>
              <w:br/>
              <w:t>• Diámetro nominal: 15 mm (½"")</w:t>
            </w:r>
            <w:r w:rsidRPr="00502604">
              <w:rPr>
                <w:rFonts w:ascii="Calibri" w:hAnsi="Calibri" w:cs="Calibri"/>
                <w:color w:val="000000"/>
                <w:lang w:eastAsia="es-ES"/>
              </w:rPr>
              <w:br/>
              <w:t>• Angulo entre ejes de recorrido: 90°</w:t>
            </w:r>
            <w:r w:rsidRPr="00502604">
              <w:rPr>
                <w:rFonts w:ascii="Calibri" w:hAnsi="Calibri" w:cs="Calibri"/>
                <w:color w:val="000000"/>
                <w:lang w:eastAsia="es-ES"/>
              </w:rPr>
              <w:br/>
              <w:t>• Distancia cara a centro: 28 mm ± 1.5 mm</w:t>
            </w:r>
            <w:r w:rsidRPr="00502604">
              <w:rPr>
                <w:rFonts w:ascii="Calibri" w:hAnsi="Calibri" w:cs="Calibri"/>
                <w:color w:val="000000"/>
                <w:lang w:eastAsia="es-ES"/>
              </w:rPr>
              <w:br/>
            </w:r>
            <w:r w:rsidRPr="00502604">
              <w:rPr>
                <w:rFonts w:ascii="Calibri" w:hAnsi="Calibri" w:cs="Calibri"/>
                <w:color w:val="000000"/>
                <w:lang w:eastAsia="es-ES"/>
              </w:rPr>
              <w:lastRenderedPageBreak/>
              <w:t>• Longitud de presentación: 15 mm ± 1.5 mm</w:t>
            </w:r>
            <w:r w:rsidRPr="00502604">
              <w:rPr>
                <w:rFonts w:ascii="Calibri" w:hAnsi="Calibri" w:cs="Calibri"/>
                <w:color w:val="000000"/>
                <w:lang w:eastAsia="es-ES"/>
              </w:rPr>
              <w:br/>
              <w:t>Debe cumplir con la NB 645:2007: Tuberías de fierro fundido dúctil, acoples y accesorios para líneas de tuberías de presión.</w:t>
            </w:r>
          </w:p>
        </w:tc>
      </w:tr>
      <w:tr w:rsidR="007B0C52" w:rsidRPr="00502604" w14:paraId="05085C8C"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5CE0B51"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34</w:t>
            </w:r>
          </w:p>
        </w:tc>
        <w:tc>
          <w:tcPr>
            <w:tcW w:w="2624" w:type="dxa"/>
            <w:tcBorders>
              <w:top w:val="nil"/>
              <w:left w:val="nil"/>
              <w:bottom w:val="single" w:sz="4" w:space="0" w:color="000000"/>
              <w:right w:val="single" w:sz="4" w:space="0" w:color="000000"/>
            </w:tcBorders>
            <w:shd w:val="clear" w:color="auto" w:fill="auto"/>
            <w:noWrap/>
            <w:vAlign w:val="bottom"/>
            <w:hideMark/>
          </w:tcPr>
          <w:p w14:paraId="2C951B23"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CODO PVC DESAGÜE 2"</w:t>
            </w:r>
          </w:p>
        </w:tc>
        <w:tc>
          <w:tcPr>
            <w:tcW w:w="1023" w:type="dxa"/>
            <w:tcBorders>
              <w:top w:val="nil"/>
              <w:left w:val="nil"/>
              <w:bottom w:val="single" w:sz="4" w:space="0" w:color="000000"/>
              <w:right w:val="single" w:sz="4" w:space="0" w:color="000000"/>
            </w:tcBorders>
            <w:shd w:val="clear" w:color="auto" w:fill="auto"/>
            <w:noWrap/>
            <w:vAlign w:val="bottom"/>
            <w:hideMark/>
          </w:tcPr>
          <w:p w14:paraId="6F3ED917"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591B3D37"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Tubo de policloruro de vinilo (PVC) con diámetro nominal de 2”. Cuya principal aplicación se da en Instalaciones hidráulicas; deben tener las siguientes características: </w:t>
            </w:r>
            <w:r w:rsidRPr="00502604">
              <w:rPr>
                <w:rFonts w:ascii="Calibri" w:hAnsi="Calibri" w:cs="Calibri"/>
                <w:color w:val="000000"/>
                <w:lang w:eastAsia="es-ES"/>
              </w:rPr>
              <w:br/>
              <w:t>• Superficie externa e interna lisas y estar libres de grietas, fisuras, ondulaciones y otros defectos que alteren su calidad</w:t>
            </w:r>
            <w:r w:rsidRPr="00502604">
              <w:rPr>
                <w:rFonts w:ascii="Calibri" w:hAnsi="Calibri" w:cs="Calibri"/>
                <w:color w:val="000000"/>
                <w:lang w:eastAsia="es-ES"/>
              </w:rPr>
              <w:br/>
              <w:t>• Los tubos deberán ser de color uniforme</w:t>
            </w:r>
            <w:r w:rsidRPr="00502604">
              <w:rPr>
                <w:rFonts w:ascii="Calibri" w:hAnsi="Calibri" w:cs="Calibri"/>
                <w:color w:val="000000"/>
                <w:lang w:eastAsia="es-ES"/>
              </w:rPr>
              <w:br/>
              <w:t>• Los tubos procederán de fábrica por inyección de molde, no aceptándose el uso de piezas especiales obtenidas mediante cortes o cortadas en seco</w:t>
            </w:r>
            <w:r w:rsidRPr="00502604">
              <w:rPr>
                <w:rFonts w:ascii="Calibri" w:hAnsi="Calibri" w:cs="Calibri"/>
                <w:color w:val="000000"/>
                <w:lang w:eastAsia="es-ES"/>
              </w:rPr>
              <w:br/>
              <w:t>• Las juntas serán del Tipo campana – espiga</w:t>
            </w:r>
            <w:r w:rsidRPr="00502604">
              <w:rPr>
                <w:rFonts w:ascii="Calibri" w:hAnsi="Calibri" w:cs="Calibri"/>
                <w:color w:val="000000"/>
                <w:lang w:eastAsia="es-ES"/>
              </w:rPr>
              <w:br/>
              <w:t>• Las tuberías de PVC deberán cumplir con las siguientes normas:</w:t>
            </w:r>
            <w:r w:rsidRPr="00502604">
              <w:rPr>
                <w:rFonts w:ascii="Calibri" w:hAnsi="Calibri" w:cs="Calibri"/>
                <w:color w:val="000000"/>
                <w:lang w:eastAsia="es-ES"/>
              </w:rPr>
              <w:br/>
              <w:t>-  Normas Bolivianas:         NB 213-77</w:t>
            </w:r>
            <w:r w:rsidRPr="00502604">
              <w:rPr>
                <w:rFonts w:ascii="Calibri" w:hAnsi="Calibri" w:cs="Calibri"/>
                <w:color w:val="000000"/>
                <w:lang w:eastAsia="es-ES"/>
              </w:rPr>
              <w:br/>
              <w:t>- Normas ASTM:               D-1785 y D-2241</w:t>
            </w:r>
            <w:r w:rsidRPr="00502604">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02604">
              <w:rPr>
                <w:rFonts w:ascii="Calibri" w:hAnsi="Calibri" w:cs="Calibri"/>
                <w:color w:val="000000"/>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7B0C52" w:rsidRPr="00502604" w14:paraId="1A22E2E1"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CD31A1D"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35</w:t>
            </w:r>
          </w:p>
        </w:tc>
        <w:tc>
          <w:tcPr>
            <w:tcW w:w="2624" w:type="dxa"/>
            <w:tcBorders>
              <w:top w:val="nil"/>
              <w:left w:val="nil"/>
              <w:bottom w:val="single" w:sz="4" w:space="0" w:color="000000"/>
              <w:right w:val="single" w:sz="4" w:space="0" w:color="000000"/>
            </w:tcBorders>
            <w:shd w:val="clear" w:color="auto" w:fill="auto"/>
            <w:noWrap/>
            <w:vAlign w:val="bottom"/>
            <w:hideMark/>
          </w:tcPr>
          <w:p w14:paraId="399D874D"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CODO PVC DESAGÜE 3"</w:t>
            </w:r>
          </w:p>
        </w:tc>
        <w:tc>
          <w:tcPr>
            <w:tcW w:w="1023" w:type="dxa"/>
            <w:tcBorders>
              <w:top w:val="nil"/>
              <w:left w:val="nil"/>
              <w:bottom w:val="single" w:sz="4" w:space="0" w:color="000000"/>
              <w:right w:val="single" w:sz="4" w:space="0" w:color="000000"/>
            </w:tcBorders>
            <w:shd w:val="clear" w:color="auto" w:fill="auto"/>
            <w:noWrap/>
            <w:vAlign w:val="bottom"/>
            <w:hideMark/>
          </w:tcPr>
          <w:p w14:paraId="6B5C7AB9"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55DCFEAC"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Tubo de policloruro de vinilo (PVC) con diámetro nominal de 3”. Cuya principal aplicación se da en Instalaciones hidráulicas; deben tener las siguientes características: </w:t>
            </w:r>
            <w:r w:rsidRPr="00502604">
              <w:rPr>
                <w:rFonts w:ascii="Calibri" w:hAnsi="Calibri" w:cs="Calibri"/>
                <w:color w:val="000000"/>
                <w:lang w:eastAsia="es-ES"/>
              </w:rPr>
              <w:br/>
              <w:t>• Superficie externa e interna lisas y estar libres de grietas, fisuras, ondulaciones y otros defectos que alteren su calidad</w:t>
            </w:r>
            <w:r w:rsidRPr="00502604">
              <w:rPr>
                <w:rFonts w:ascii="Calibri" w:hAnsi="Calibri" w:cs="Calibri"/>
                <w:color w:val="000000"/>
                <w:lang w:eastAsia="es-ES"/>
              </w:rPr>
              <w:br/>
              <w:t>• Los tubos deberán ser de color uniforme</w:t>
            </w:r>
            <w:r w:rsidRPr="00502604">
              <w:rPr>
                <w:rFonts w:ascii="Calibri" w:hAnsi="Calibri" w:cs="Calibri"/>
                <w:color w:val="000000"/>
                <w:lang w:eastAsia="es-ES"/>
              </w:rPr>
              <w:br/>
              <w:t>• Los tubos procederán de fábrica por inyección de molde, no aceptándose el uso de piezas especiales obtenidas mediante cortes o cortadas en seco</w:t>
            </w:r>
            <w:r w:rsidRPr="00502604">
              <w:rPr>
                <w:rFonts w:ascii="Calibri" w:hAnsi="Calibri" w:cs="Calibri"/>
                <w:color w:val="000000"/>
                <w:lang w:eastAsia="es-ES"/>
              </w:rPr>
              <w:br/>
              <w:t>• Las juntas serán del Tipo campana – espiga</w:t>
            </w:r>
            <w:r w:rsidRPr="00502604">
              <w:rPr>
                <w:rFonts w:ascii="Calibri" w:hAnsi="Calibri" w:cs="Calibri"/>
                <w:color w:val="000000"/>
                <w:lang w:eastAsia="es-ES"/>
              </w:rPr>
              <w:br/>
              <w:t>• Las tuberías de PVC deberán cumplir con las siguientes normas:</w:t>
            </w:r>
            <w:r w:rsidRPr="00502604">
              <w:rPr>
                <w:rFonts w:ascii="Calibri" w:hAnsi="Calibri" w:cs="Calibri"/>
                <w:color w:val="000000"/>
                <w:lang w:eastAsia="es-ES"/>
              </w:rPr>
              <w:br/>
              <w:t>-  Normas Bolivianas:         NB 213-77</w:t>
            </w:r>
            <w:r w:rsidRPr="00502604">
              <w:rPr>
                <w:rFonts w:ascii="Calibri" w:hAnsi="Calibri" w:cs="Calibri"/>
                <w:color w:val="000000"/>
                <w:lang w:eastAsia="es-ES"/>
              </w:rPr>
              <w:br/>
              <w:t>- Normas ASTM:               D-1785 y D-2241</w:t>
            </w:r>
            <w:r w:rsidRPr="00502604">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02604">
              <w:rPr>
                <w:rFonts w:ascii="Calibri" w:hAnsi="Calibri" w:cs="Calibri"/>
                <w:color w:val="000000"/>
                <w:lang w:eastAsia="es-ES"/>
              </w:rPr>
              <w:br/>
              <w:t xml:space="preserve">Se utilizará codo de PVC desagüe de 3”. El cortado y ensamblado deberá realizarse con las herramientas adecuadas, de manera que se impidan las filtraciones. Los soportes y elementos de fijación de las bajantes deberán ser abrazaderas </w:t>
            </w:r>
            <w:r w:rsidRPr="00502604">
              <w:rPr>
                <w:rFonts w:ascii="Calibri" w:hAnsi="Calibri" w:cs="Calibri"/>
                <w:color w:val="000000"/>
                <w:lang w:eastAsia="es-ES"/>
              </w:rPr>
              <w:lastRenderedPageBreak/>
              <w:t>de espesor por 1/2 pulgada de ancho, para tubo de 3”, las mismas deberán ser aprobadas por el Inspector de obra antes de su instalación.</w:t>
            </w:r>
          </w:p>
        </w:tc>
      </w:tr>
      <w:tr w:rsidR="007B0C52" w:rsidRPr="00502604" w14:paraId="4DDA1E26"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76695C6"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36</w:t>
            </w:r>
          </w:p>
        </w:tc>
        <w:tc>
          <w:tcPr>
            <w:tcW w:w="2624" w:type="dxa"/>
            <w:tcBorders>
              <w:top w:val="nil"/>
              <w:left w:val="nil"/>
              <w:bottom w:val="single" w:sz="4" w:space="0" w:color="000000"/>
              <w:right w:val="single" w:sz="4" w:space="0" w:color="000000"/>
            </w:tcBorders>
            <w:shd w:val="clear" w:color="auto" w:fill="auto"/>
            <w:noWrap/>
            <w:vAlign w:val="bottom"/>
            <w:hideMark/>
          </w:tcPr>
          <w:p w14:paraId="458CA412"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CODO PVC DESAGÜE 4"</w:t>
            </w:r>
          </w:p>
        </w:tc>
        <w:tc>
          <w:tcPr>
            <w:tcW w:w="1023" w:type="dxa"/>
            <w:tcBorders>
              <w:top w:val="nil"/>
              <w:left w:val="nil"/>
              <w:bottom w:val="single" w:sz="4" w:space="0" w:color="000000"/>
              <w:right w:val="single" w:sz="4" w:space="0" w:color="000000"/>
            </w:tcBorders>
            <w:shd w:val="clear" w:color="auto" w:fill="auto"/>
            <w:noWrap/>
            <w:vAlign w:val="bottom"/>
            <w:hideMark/>
          </w:tcPr>
          <w:p w14:paraId="3F7F29E5"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0C770A7D"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Tubo de policloruro de vinilo (PVC) con diámetro nominal de 4”. Cuya principal aplicación se da en Instalaciones hidráulicas; deben tener las siguientes características: </w:t>
            </w:r>
            <w:r w:rsidRPr="00502604">
              <w:rPr>
                <w:rFonts w:ascii="Calibri" w:hAnsi="Calibri" w:cs="Calibri"/>
                <w:color w:val="000000"/>
                <w:lang w:eastAsia="es-ES"/>
              </w:rPr>
              <w:br/>
              <w:t>• Superficie externa e interna lisas y estar libres de grietas, fisuras, ondulaciones y otros defectos que alteren su calidad</w:t>
            </w:r>
            <w:r w:rsidRPr="00502604">
              <w:rPr>
                <w:rFonts w:ascii="Calibri" w:hAnsi="Calibri" w:cs="Calibri"/>
                <w:color w:val="000000"/>
                <w:lang w:eastAsia="es-ES"/>
              </w:rPr>
              <w:br/>
              <w:t>• Los tubos deberán ser de color uniforme</w:t>
            </w:r>
            <w:r w:rsidRPr="00502604">
              <w:rPr>
                <w:rFonts w:ascii="Calibri" w:hAnsi="Calibri" w:cs="Calibri"/>
                <w:color w:val="000000"/>
                <w:lang w:eastAsia="es-ES"/>
              </w:rPr>
              <w:br/>
              <w:t>• Los tubos procederán de fábrica por inyección de molde, no aceptándose el uso de piezas especiales obtenidas mediante cortes o cortadas en seco</w:t>
            </w:r>
            <w:r w:rsidRPr="00502604">
              <w:rPr>
                <w:rFonts w:ascii="Calibri" w:hAnsi="Calibri" w:cs="Calibri"/>
                <w:color w:val="000000"/>
                <w:lang w:eastAsia="es-ES"/>
              </w:rPr>
              <w:br/>
              <w:t>• Las juntas serán del Tipo campana – espiga</w:t>
            </w:r>
            <w:r w:rsidRPr="00502604">
              <w:rPr>
                <w:rFonts w:ascii="Calibri" w:hAnsi="Calibri" w:cs="Calibri"/>
                <w:color w:val="000000"/>
                <w:lang w:eastAsia="es-ES"/>
              </w:rPr>
              <w:br/>
              <w:t>• Las tuberías de PVC deberán cumplir con las siguientes normas:</w:t>
            </w:r>
            <w:r w:rsidRPr="00502604">
              <w:rPr>
                <w:rFonts w:ascii="Calibri" w:hAnsi="Calibri" w:cs="Calibri"/>
                <w:color w:val="000000"/>
                <w:lang w:eastAsia="es-ES"/>
              </w:rPr>
              <w:br/>
              <w:t>-  Normas Bolivianas:         NB 213-77</w:t>
            </w:r>
            <w:r w:rsidRPr="00502604">
              <w:rPr>
                <w:rFonts w:ascii="Calibri" w:hAnsi="Calibri" w:cs="Calibri"/>
                <w:color w:val="000000"/>
                <w:lang w:eastAsia="es-ES"/>
              </w:rPr>
              <w:br/>
              <w:t>- Normas ASTM:               D-1785 y D-2241</w:t>
            </w:r>
            <w:r w:rsidRPr="00502604">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02604">
              <w:rPr>
                <w:rFonts w:ascii="Calibri" w:hAnsi="Calibri" w:cs="Calibri"/>
                <w:color w:val="000000"/>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7B0C52" w:rsidRPr="00502604" w14:paraId="40A28D99"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3C36F3F"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37</w:t>
            </w:r>
          </w:p>
        </w:tc>
        <w:tc>
          <w:tcPr>
            <w:tcW w:w="2624" w:type="dxa"/>
            <w:tcBorders>
              <w:top w:val="nil"/>
              <w:left w:val="nil"/>
              <w:bottom w:val="single" w:sz="4" w:space="0" w:color="000000"/>
              <w:right w:val="single" w:sz="4" w:space="0" w:color="000000"/>
            </w:tcBorders>
            <w:shd w:val="clear" w:color="auto" w:fill="auto"/>
            <w:noWrap/>
            <w:vAlign w:val="bottom"/>
            <w:hideMark/>
          </w:tcPr>
          <w:p w14:paraId="3B8F9CC1"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COPLA PVC DE 1/2"</w:t>
            </w:r>
          </w:p>
        </w:tc>
        <w:tc>
          <w:tcPr>
            <w:tcW w:w="1023" w:type="dxa"/>
            <w:tcBorders>
              <w:top w:val="nil"/>
              <w:left w:val="nil"/>
              <w:bottom w:val="single" w:sz="4" w:space="0" w:color="000000"/>
              <w:right w:val="single" w:sz="4" w:space="0" w:color="000000"/>
            </w:tcBorders>
            <w:shd w:val="clear" w:color="auto" w:fill="auto"/>
            <w:noWrap/>
            <w:vAlign w:val="bottom"/>
            <w:hideMark/>
          </w:tcPr>
          <w:p w14:paraId="0F7D5BED"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573C5555"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502604">
              <w:rPr>
                <w:rFonts w:ascii="Calibri" w:hAnsi="Calibri" w:cs="Calibri"/>
                <w:color w:val="000000"/>
                <w:lang w:eastAsia="es-ES"/>
              </w:rPr>
              <w:br/>
              <w:t>La copla deberá ser de PVC de primera calidad y marca conocida.</w:t>
            </w:r>
            <w:r w:rsidRPr="00502604">
              <w:rPr>
                <w:rFonts w:ascii="Calibri" w:hAnsi="Calibri" w:cs="Calibri"/>
                <w:color w:val="000000"/>
                <w:lang w:eastAsia="es-ES"/>
              </w:rPr>
              <w:br/>
              <w:t>REQUISITOS:</w:t>
            </w:r>
            <w:r w:rsidRPr="00502604">
              <w:rPr>
                <w:rFonts w:ascii="Calibri" w:hAnsi="Calibri" w:cs="Calibri"/>
                <w:color w:val="000000"/>
                <w:lang w:eastAsia="es-ES"/>
              </w:rPr>
              <w:br/>
              <w:t>• El proveedor deberá especificar el tipo, espesor, y resistencia.</w:t>
            </w:r>
            <w:r w:rsidRPr="00502604">
              <w:rPr>
                <w:rFonts w:ascii="Calibri" w:hAnsi="Calibri" w:cs="Calibri"/>
                <w:color w:val="000000"/>
                <w:lang w:eastAsia="es-ES"/>
              </w:rPr>
              <w:br/>
              <w:t>• La superficie del accesorio deberá ser lisa y libre de grietas, fisuras y otros defectos que alteren su calidad.</w:t>
            </w:r>
            <w:r w:rsidRPr="00502604">
              <w:rPr>
                <w:rFonts w:ascii="Calibri" w:hAnsi="Calibri" w:cs="Calibri"/>
                <w:color w:val="000000"/>
                <w:lang w:eastAsia="es-ES"/>
              </w:rPr>
              <w:br/>
              <w:t>• El accesorio deberá ser de color uniforme.</w:t>
            </w:r>
            <w:r w:rsidRPr="00502604">
              <w:rPr>
                <w:rFonts w:ascii="Calibri" w:hAnsi="Calibri" w:cs="Calibri"/>
                <w:color w:val="000000"/>
                <w:lang w:eastAsia="es-ES"/>
              </w:rPr>
              <w:br/>
              <w:t>Deberá cumplir con la  NB 1216011:2007 : Tuberías plásticas - Tubos de poli(cloruro de vinilo) no plastificado (PVC-U) para conducción de agua potable</w:t>
            </w:r>
            <w:r w:rsidRPr="00502604">
              <w:rPr>
                <w:rFonts w:ascii="Calibri" w:hAnsi="Calibri" w:cs="Calibri"/>
                <w:color w:val="000000"/>
                <w:lang w:eastAsia="es-ES"/>
              </w:rPr>
              <w:br/>
              <w:t>La Entidad Ejecutora deberá garantizar que el material de referencia sea de buena calidad y de marca reconocida.</w:t>
            </w:r>
          </w:p>
        </w:tc>
      </w:tr>
      <w:tr w:rsidR="007B0C52" w:rsidRPr="00502604" w14:paraId="2F643B08"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71EF9C1"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38</w:t>
            </w:r>
          </w:p>
        </w:tc>
        <w:tc>
          <w:tcPr>
            <w:tcW w:w="2624" w:type="dxa"/>
            <w:tcBorders>
              <w:top w:val="nil"/>
              <w:left w:val="nil"/>
              <w:bottom w:val="single" w:sz="4" w:space="0" w:color="000000"/>
              <w:right w:val="single" w:sz="4" w:space="0" w:color="000000"/>
            </w:tcBorders>
            <w:shd w:val="clear" w:color="auto" w:fill="auto"/>
            <w:noWrap/>
            <w:vAlign w:val="bottom"/>
            <w:hideMark/>
          </w:tcPr>
          <w:p w14:paraId="3A602C6B"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CORDEL</w:t>
            </w:r>
          </w:p>
        </w:tc>
        <w:tc>
          <w:tcPr>
            <w:tcW w:w="1023" w:type="dxa"/>
            <w:tcBorders>
              <w:top w:val="nil"/>
              <w:left w:val="nil"/>
              <w:bottom w:val="single" w:sz="4" w:space="0" w:color="000000"/>
              <w:right w:val="single" w:sz="4" w:space="0" w:color="000000"/>
            </w:tcBorders>
            <w:shd w:val="clear" w:color="auto" w:fill="auto"/>
            <w:noWrap/>
            <w:vAlign w:val="bottom"/>
            <w:hideMark/>
          </w:tcPr>
          <w:p w14:paraId="1694CD68"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w:t>
            </w:r>
          </w:p>
        </w:tc>
        <w:tc>
          <w:tcPr>
            <w:tcW w:w="5356" w:type="dxa"/>
            <w:tcBorders>
              <w:top w:val="nil"/>
              <w:left w:val="nil"/>
              <w:bottom w:val="single" w:sz="4" w:space="0" w:color="000000"/>
              <w:right w:val="single" w:sz="4" w:space="0" w:color="000000"/>
            </w:tcBorders>
            <w:shd w:val="clear" w:color="auto" w:fill="auto"/>
            <w:vAlign w:val="bottom"/>
            <w:hideMark/>
          </w:tcPr>
          <w:p w14:paraId="6598BBA9"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La Entidad Ejecutora deberá garantizar que el material de referencia sea de buena calidad y de marca reconocida.</w:t>
            </w:r>
            <w:r w:rsidRPr="00502604">
              <w:rPr>
                <w:rFonts w:ascii="Calibri" w:hAnsi="Calibri" w:cs="Calibri"/>
                <w:color w:val="000000"/>
                <w:lang w:eastAsia="es-ES"/>
              </w:rPr>
              <w:br/>
            </w:r>
            <w:proofErr w:type="gramStart"/>
            <w:r w:rsidRPr="00502604">
              <w:rPr>
                <w:rFonts w:ascii="Calibri" w:hAnsi="Calibri" w:cs="Calibri"/>
                <w:color w:val="000000"/>
                <w:lang w:eastAsia="es-ES"/>
              </w:rPr>
              <w:t>•  Cordel</w:t>
            </w:r>
            <w:proofErr w:type="gramEnd"/>
            <w:r w:rsidRPr="00502604">
              <w:rPr>
                <w:rFonts w:ascii="Calibri" w:hAnsi="Calibri" w:cs="Calibri"/>
                <w:color w:val="000000"/>
                <w:lang w:eastAsia="es-ES"/>
              </w:rPr>
              <w:t xml:space="preserve"> de nylon reflectante y resistente</w:t>
            </w:r>
            <w:r w:rsidRPr="00502604">
              <w:rPr>
                <w:rFonts w:ascii="Calibri" w:hAnsi="Calibri" w:cs="Calibri"/>
                <w:color w:val="000000"/>
                <w:lang w:eastAsia="es-ES"/>
              </w:rPr>
              <w:br/>
              <w:t>•  Mango resistente a los impactos</w:t>
            </w:r>
            <w:r w:rsidRPr="00502604">
              <w:rPr>
                <w:rFonts w:ascii="Calibri" w:hAnsi="Calibri" w:cs="Calibri"/>
                <w:color w:val="000000"/>
                <w:lang w:eastAsia="es-ES"/>
              </w:rPr>
              <w:br/>
              <w:t>•  Bobina para enrollar y desenrollar fácilmente</w:t>
            </w:r>
            <w:r w:rsidRPr="00502604">
              <w:rPr>
                <w:rFonts w:ascii="Calibri" w:hAnsi="Calibri" w:cs="Calibri"/>
                <w:color w:val="000000"/>
                <w:lang w:eastAsia="es-ES"/>
              </w:rPr>
              <w:br/>
              <w:t>•  Tensión de ruptura 30 kg.</w:t>
            </w:r>
          </w:p>
        </w:tc>
      </w:tr>
      <w:tr w:rsidR="007B0C52" w:rsidRPr="00502604" w14:paraId="6ABB9319"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3396651"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39</w:t>
            </w:r>
          </w:p>
        </w:tc>
        <w:tc>
          <w:tcPr>
            <w:tcW w:w="2624" w:type="dxa"/>
            <w:tcBorders>
              <w:top w:val="nil"/>
              <w:left w:val="nil"/>
              <w:bottom w:val="single" w:sz="4" w:space="0" w:color="000000"/>
              <w:right w:val="single" w:sz="4" w:space="0" w:color="000000"/>
            </w:tcBorders>
            <w:shd w:val="clear" w:color="auto" w:fill="auto"/>
            <w:noWrap/>
            <w:vAlign w:val="bottom"/>
            <w:hideMark/>
          </w:tcPr>
          <w:p w14:paraId="3C17050C"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CUMBRERA DE CALAMINA PLANA PREPINTADA NRO 28 CORTE 50</w:t>
            </w:r>
          </w:p>
        </w:tc>
        <w:tc>
          <w:tcPr>
            <w:tcW w:w="1023" w:type="dxa"/>
            <w:tcBorders>
              <w:top w:val="nil"/>
              <w:left w:val="nil"/>
              <w:bottom w:val="single" w:sz="4" w:space="0" w:color="000000"/>
              <w:right w:val="single" w:sz="4" w:space="0" w:color="000000"/>
            </w:tcBorders>
            <w:shd w:val="clear" w:color="auto" w:fill="auto"/>
            <w:noWrap/>
            <w:vAlign w:val="bottom"/>
            <w:hideMark/>
          </w:tcPr>
          <w:p w14:paraId="5A296C1C"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w:t>
            </w:r>
          </w:p>
        </w:tc>
        <w:tc>
          <w:tcPr>
            <w:tcW w:w="5356" w:type="dxa"/>
            <w:tcBorders>
              <w:top w:val="nil"/>
              <w:left w:val="nil"/>
              <w:bottom w:val="single" w:sz="4" w:space="0" w:color="000000"/>
              <w:right w:val="single" w:sz="4" w:space="0" w:color="000000"/>
            </w:tcBorders>
            <w:shd w:val="clear" w:color="auto" w:fill="auto"/>
            <w:vAlign w:val="bottom"/>
            <w:hideMark/>
          </w:tcPr>
          <w:p w14:paraId="02254458"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La cumbrera o cresta es la línea superior del techo que une las 2 inclinaciones del techo. </w:t>
            </w:r>
            <w:r w:rsidRPr="00502604">
              <w:rPr>
                <w:rFonts w:ascii="Calibri" w:hAnsi="Calibri" w:cs="Calibri"/>
                <w:color w:val="000000"/>
                <w:lang w:eastAsia="es-ES"/>
              </w:rPr>
              <w:br/>
              <w:t>REQUISITOS:</w:t>
            </w:r>
            <w:r w:rsidRPr="00502604">
              <w:rPr>
                <w:rFonts w:ascii="Calibri" w:hAnsi="Calibri" w:cs="Calibri"/>
                <w:color w:val="000000"/>
                <w:lang w:eastAsia="es-ES"/>
              </w:rPr>
              <w:br/>
            </w:r>
            <w:proofErr w:type="gramStart"/>
            <w:r w:rsidRPr="00502604">
              <w:rPr>
                <w:rFonts w:ascii="Calibri" w:hAnsi="Calibri" w:cs="Calibri"/>
                <w:color w:val="000000"/>
                <w:lang w:eastAsia="es-ES"/>
              </w:rPr>
              <w:t>•  La</w:t>
            </w:r>
            <w:proofErr w:type="gramEnd"/>
            <w:r w:rsidRPr="00502604">
              <w:rPr>
                <w:rFonts w:ascii="Calibri" w:hAnsi="Calibri" w:cs="Calibri"/>
                <w:color w:val="000000"/>
                <w:lang w:eastAsia="es-ES"/>
              </w:rPr>
              <w:t xml:space="preserve"> calamina deberá ser del tipo plana, prepintada galvanizada de Nº28 corte 50. </w:t>
            </w:r>
            <w:r w:rsidRPr="00502604">
              <w:rPr>
                <w:rFonts w:ascii="Calibri" w:hAnsi="Calibri" w:cs="Calibri"/>
                <w:color w:val="000000"/>
                <w:lang w:eastAsia="es-ES"/>
              </w:rPr>
              <w:br/>
              <w:t xml:space="preserve">• No se aceptará material de menor numeración de la indicada. </w:t>
            </w:r>
            <w:r w:rsidRPr="00502604">
              <w:rPr>
                <w:rFonts w:ascii="Calibri" w:hAnsi="Calibri" w:cs="Calibri"/>
                <w:color w:val="000000"/>
                <w:lang w:eastAsia="es-ES"/>
              </w:rPr>
              <w:br/>
              <w:t>•  Las dimensiones deberán corresponder a los planos de construcción. No deberán presentar rajaduras ni perforaciones en toda la superficie de la hoja.</w:t>
            </w:r>
            <w:r w:rsidRPr="00502604">
              <w:rPr>
                <w:rFonts w:ascii="Calibri" w:hAnsi="Calibri" w:cs="Calibri"/>
                <w:color w:val="000000"/>
                <w:lang w:eastAsia="es-ES"/>
              </w:rPr>
              <w:br/>
            </w:r>
            <w:proofErr w:type="gramStart"/>
            <w:r w:rsidRPr="00502604">
              <w:rPr>
                <w:rFonts w:ascii="Calibri" w:hAnsi="Calibri" w:cs="Calibri"/>
                <w:color w:val="000000"/>
                <w:lang w:eastAsia="es-ES"/>
              </w:rPr>
              <w:t>•  El</w:t>
            </w:r>
            <w:proofErr w:type="gramEnd"/>
            <w:r w:rsidRPr="00502604">
              <w:rPr>
                <w:rFonts w:ascii="Calibri" w:hAnsi="Calibri" w:cs="Calibri"/>
                <w:color w:val="000000"/>
                <w:lang w:eastAsia="es-ES"/>
              </w:rPr>
              <w:t xml:space="preserve"> color de la calamina será definido por el Inspector o será definido según lineamientos establecidos por la AEVIVIENDA.</w:t>
            </w:r>
            <w:r w:rsidRPr="00502604">
              <w:rPr>
                <w:rFonts w:ascii="Calibri" w:hAnsi="Calibri" w:cs="Calibri"/>
                <w:color w:val="000000"/>
                <w:lang w:eastAsia="es-ES"/>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7B0C52" w:rsidRPr="00502604" w14:paraId="5F13E738"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9070997"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40</w:t>
            </w:r>
          </w:p>
        </w:tc>
        <w:tc>
          <w:tcPr>
            <w:tcW w:w="2624" w:type="dxa"/>
            <w:tcBorders>
              <w:top w:val="nil"/>
              <w:left w:val="nil"/>
              <w:bottom w:val="single" w:sz="4" w:space="0" w:color="000000"/>
              <w:right w:val="single" w:sz="4" w:space="0" w:color="000000"/>
            </w:tcBorders>
            <w:shd w:val="clear" w:color="auto" w:fill="auto"/>
            <w:noWrap/>
            <w:vAlign w:val="bottom"/>
            <w:hideMark/>
          </w:tcPr>
          <w:p w14:paraId="5E07B8BA"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DUCHA PLÁSTICA ELÉCTRICA</w:t>
            </w:r>
          </w:p>
        </w:tc>
        <w:tc>
          <w:tcPr>
            <w:tcW w:w="1023" w:type="dxa"/>
            <w:tcBorders>
              <w:top w:val="nil"/>
              <w:left w:val="nil"/>
              <w:bottom w:val="single" w:sz="4" w:space="0" w:color="000000"/>
              <w:right w:val="single" w:sz="4" w:space="0" w:color="000000"/>
            </w:tcBorders>
            <w:shd w:val="clear" w:color="auto" w:fill="auto"/>
            <w:noWrap/>
            <w:vAlign w:val="bottom"/>
            <w:hideMark/>
          </w:tcPr>
          <w:p w14:paraId="69468D5C"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52AA01CD"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Este material es implementado en el baño, la ducha plástica de 3 temperaturas de buena calidad, de marca reconocida en el mercado.</w:t>
            </w:r>
            <w:r w:rsidRPr="00502604">
              <w:rPr>
                <w:rFonts w:ascii="Calibri" w:hAnsi="Calibri" w:cs="Calibri"/>
                <w:color w:val="000000"/>
                <w:lang w:eastAsia="es-ES"/>
              </w:rPr>
              <w:br/>
              <w:t>REQUISITOS:</w:t>
            </w:r>
            <w:r w:rsidRPr="00502604">
              <w:rPr>
                <w:rFonts w:ascii="Calibri" w:hAnsi="Calibri" w:cs="Calibri"/>
                <w:color w:val="000000"/>
                <w:lang w:eastAsia="es-ES"/>
              </w:rPr>
              <w:br/>
              <w:t xml:space="preserve">• Deberá ser instalada con sus accesorios para un perfecto funcionamiento </w:t>
            </w:r>
            <w:r w:rsidRPr="00502604">
              <w:rPr>
                <w:rFonts w:ascii="Calibri" w:hAnsi="Calibri" w:cs="Calibri"/>
                <w:color w:val="000000"/>
                <w:lang w:eastAsia="es-ES"/>
              </w:rPr>
              <w:br/>
              <w:t>La Entidad Ejecutora deberá garantizar que el material de referencia sea de buena calidad y de marca reconocida.</w:t>
            </w:r>
            <w:r w:rsidRPr="00502604">
              <w:rPr>
                <w:rFonts w:ascii="Calibri" w:hAnsi="Calibri" w:cs="Calibri"/>
                <w:color w:val="000000"/>
                <w:lang w:eastAsia="es-ES"/>
              </w:rPr>
              <w:br/>
              <w:t>La Entidad Ejecutora tiene la obligación de presentar una muestra para aprobación del Inspector de obra, antes de la adquisición del material de referencia.</w:t>
            </w:r>
          </w:p>
        </w:tc>
      </w:tr>
      <w:tr w:rsidR="007B0C52" w:rsidRPr="00502604" w14:paraId="73CB082B"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99A2FB4"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41</w:t>
            </w:r>
          </w:p>
        </w:tc>
        <w:tc>
          <w:tcPr>
            <w:tcW w:w="2624" w:type="dxa"/>
            <w:tcBorders>
              <w:top w:val="nil"/>
              <w:left w:val="nil"/>
              <w:bottom w:val="single" w:sz="4" w:space="0" w:color="000000"/>
              <w:right w:val="single" w:sz="4" w:space="0" w:color="000000"/>
            </w:tcBorders>
            <w:shd w:val="clear" w:color="auto" w:fill="auto"/>
            <w:noWrap/>
            <w:vAlign w:val="bottom"/>
            <w:hideMark/>
          </w:tcPr>
          <w:p w14:paraId="4B24D67F"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ESQUINERO DE ALUMINIO</w:t>
            </w:r>
          </w:p>
        </w:tc>
        <w:tc>
          <w:tcPr>
            <w:tcW w:w="1023" w:type="dxa"/>
            <w:tcBorders>
              <w:top w:val="nil"/>
              <w:left w:val="nil"/>
              <w:bottom w:val="single" w:sz="4" w:space="0" w:color="000000"/>
              <w:right w:val="single" w:sz="4" w:space="0" w:color="000000"/>
            </w:tcBorders>
            <w:shd w:val="clear" w:color="auto" w:fill="auto"/>
            <w:noWrap/>
            <w:vAlign w:val="bottom"/>
            <w:hideMark/>
          </w:tcPr>
          <w:p w14:paraId="5F459243"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w:t>
            </w:r>
          </w:p>
        </w:tc>
        <w:tc>
          <w:tcPr>
            <w:tcW w:w="5356" w:type="dxa"/>
            <w:tcBorders>
              <w:top w:val="nil"/>
              <w:left w:val="nil"/>
              <w:bottom w:val="single" w:sz="4" w:space="0" w:color="000000"/>
              <w:right w:val="single" w:sz="4" w:space="0" w:color="000000"/>
            </w:tcBorders>
            <w:shd w:val="clear" w:color="auto" w:fill="auto"/>
            <w:vAlign w:val="bottom"/>
            <w:hideMark/>
          </w:tcPr>
          <w:p w14:paraId="0B09032A"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502604">
              <w:rPr>
                <w:rFonts w:ascii="Calibri" w:hAnsi="Calibri" w:cs="Calibri"/>
                <w:color w:val="000000"/>
                <w:lang w:eastAsia="es-ES"/>
              </w:rPr>
              <w:br/>
              <w:t>REQUISITOS:</w:t>
            </w:r>
            <w:r w:rsidRPr="00502604">
              <w:rPr>
                <w:rFonts w:ascii="Calibri" w:hAnsi="Calibri" w:cs="Calibri"/>
                <w:color w:val="000000"/>
                <w:lang w:eastAsia="es-ES"/>
              </w:rPr>
              <w:br/>
              <w:t>• El material de aluminio deberá ser ligero y fácil de manejar, resistente a la corrosión y al desgaste, y duradero.</w:t>
            </w:r>
            <w:r w:rsidRPr="00502604">
              <w:rPr>
                <w:rFonts w:ascii="Calibri" w:hAnsi="Calibri" w:cs="Calibri"/>
                <w:color w:val="000000"/>
                <w:lang w:eastAsia="es-ES"/>
              </w:rPr>
              <w:br/>
              <w:t>• Deberá tener alta dureza superficial para resistir arañazos e impactos.</w:t>
            </w:r>
            <w:r w:rsidRPr="00502604">
              <w:rPr>
                <w:rFonts w:ascii="Calibri" w:hAnsi="Calibri" w:cs="Calibri"/>
                <w:color w:val="000000"/>
                <w:lang w:eastAsia="es-ES"/>
              </w:rPr>
              <w:br/>
              <w:t>• Deben ser resistentes a la humedad y al agua.</w:t>
            </w:r>
            <w:r w:rsidRPr="00502604">
              <w:rPr>
                <w:rFonts w:ascii="Calibri" w:hAnsi="Calibri" w:cs="Calibri"/>
                <w:color w:val="000000"/>
                <w:lang w:eastAsia="es-ES"/>
              </w:rPr>
              <w:br/>
              <w:t>• Deben tener buena conductividad térmica para disipar el calor eficientemente..</w:t>
            </w:r>
            <w:r w:rsidRPr="00502604">
              <w:rPr>
                <w:rFonts w:ascii="Calibri" w:hAnsi="Calibri" w:cs="Calibri"/>
                <w:color w:val="000000"/>
                <w:lang w:eastAsia="es-ES"/>
              </w:rPr>
              <w:br/>
              <w:t>• Deberá ser de fácil instalación, fácil de cortar y adaptar a las dimensiones necesarias. Se puede fijar mediante tornillos, clavos o adhesivos específicos para aluminio.</w:t>
            </w:r>
            <w:r w:rsidRPr="00502604">
              <w:rPr>
                <w:rFonts w:ascii="Calibri" w:hAnsi="Calibri" w:cs="Calibri"/>
                <w:color w:val="000000"/>
                <w:lang w:eastAsia="es-ES"/>
              </w:rPr>
              <w:br/>
              <w:t>• Deberán cumplir con las normativas de calidad y seguridad correspondientes.</w:t>
            </w:r>
            <w:r w:rsidRPr="00502604">
              <w:rPr>
                <w:rFonts w:ascii="Calibri" w:hAnsi="Calibri" w:cs="Calibri"/>
                <w:color w:val="000000"/>
                <w:lang w:eastAsia="es-ES"/>
              </w:rPr>
              <w:br/>
              <w:t>La Entidad Ejecutora deberá garantizar que el material de referencia sea de buena calidad y de marca reconocida.</w:t>
            </w:r>
          </w:p>
        </w:tc>
      </w:tr>
      <w:tr w:rsidR="007B0C52" w:rsidRPr="00502604" w14:paraId="091C2631"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F055660"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42</w:t>
            </w:r>
          </w:p>
        </w:tc>
        <w:tc>
          <w:tcPr>
            <w:tcW w:w="2624" w:type="dxa"/>
            <w:tcBorders>
              <w:top w:val="nil"/>
              <w:left w:val="nil"/>
              <w:bottom w:val="single" w:sz="4" w:space="0" w:color="000000"/>
              <w:right w:val="single" w:sz="4" w:space="0" w:color="000000"/>
            </w:tcBorders>
            <w:shd w:val="clear" w:color="auto" w:fill="auto"/>
            <w:noWrap/>
            <w:vAlign w:val="bottom"/>
            <w:hideMark/>
          </w:tcPr>
          <w:p w14:paraId="1ACF8B5A"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ESQUINERO DE PVC</w:t>
            </w:r>
          </w:p>
        </w:tc>
        <w:tc>
          <w:tcPr>
            <w:tcW w:w="1023" w:type="dxa"/>
            <w:tcBorders>
              <w:top w:val="nil"/>
              <w:left w:val="nil"/>
              <w:bottom w:val="single" w:sz="4" w:space="0" w:color="000000"/>
              <w:right w:val="single" w:sz="4" w:space="0" w:color="000000"/>
            </w:tcBorders>
            <w:shd w:val="clear" w:color="auto" w:fill="auto"/>
            <w:noWrap/>
            <w:vAlign w:val="bottom"/>
            <w:hideMark/>
          </w:tcPr>
          <w:p w14:paraId="2721B372"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w:t>
            </w:r>
          </w:p>
        </w:tc>
        <w:tc>
          <w:tcPr>
            <w:tcW w:w="5356" w:type="dxa"/>
            <w:tcBorders>
              <w:top w:val="nil"/>
              <w:left w:val="nil"/>
              <w:bottom w:val="single" w:sz="4" w:space="0" w:color="000000"/>
              <w:right w:val="single" w:sz="4" w:space="0" w:color="000000"/>
            </w:tcBorders>
            <w:shd w:val="clear" w:color="auto" w:fill="auto"/>
            <w:vAlign w:val="bottom"/>
            <w:hideMark/>
          </w:tcPr>
          <w:p w14:paraId="52EDD549"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Los esquineros de PVC son perfiles o molduras en forma de "L" fabricadas con policloruro de vinilo (PVC), estos esquineros se </w:t>
            </w:r>
            <w:proofErr w:type="gramStart"/>
            <w:r w:rsidRPr="00502604">
              <w:rPr>
                <w:rFonts w:ascii="Calibri" w:hAnsi="Calibri" w:cs="Calibri"/>
                <w:color w:val="000000"/>
                <w:lang w:eastAsia="es-ES"/>
              </w:rPr>
              <w:t>utilizarán  para</w:t>
            </w:r>
            <w:proofErr w:type="gramEnd"/>
            <w:r w:rsidRPr="00502604">
              <w:rPr>
                <w:rFonts w:ascii="Calibri" w:hAnsi="Calibri" w:cs="Calibri"/>
                <w:color w:val="000000"/>
                <w:lang w:eastAsia="es-ES"/>
              </w:rPr>
              <w:t xml:space="preserve"> la protección de esquinas contra daños, golpes y roces de igual manera proporcionan un aspecto pulido y terminado.</w:t>
            </w:r>
            <w:r w:rsidRPr="00502604">
              <w:rPr>
                <w:rFonts w:ascii="Calibri" w:hAnsi="Calibri" w:cs="Calibri"/>
                <w:color w:val="000000"/>
                <w:lang w:eastAsia="es-ES"/>
              </w:rPr>
              <w:br/>
            </w:r>
            <w:r w:rsidRPr="00502604">
              <w:rPr>
                <w:rFonts w:ascii="Calibri" w:hAnsi="Calibri" w:cs="Calibri"/>
                <w:color w:val="000000"/>
                <w:lang w:eastAsia="es-ES"/>
              </w:rPr>
              <w:lastRenderedPageBreak/>
              <w:t>REQUISITOS:</w:t>
            </w:r>
            <w:r w:rsidRPr="00502604">
              <w:rPr>
                <w:rFonts w:ascii="Calibri" w:hAnsi="Calibri" w:cs="Calibri"/>
                <w:color w:val="000000"/>
                <w:lang w:eastAsia="es-ES"/>
              </w:rPr>
              <w:br/>
              <w:t>• Deben ser resistentes a golpes e impactos.</w:t>
            </w:r>
            <w:r w:rsidRPr="00502604">
              <w:rPr>
                <w:rFonts w:ascii="Calibri" w:hAnsi="Calibri" w:cs="Calibri"/>
                <w:color w:val="000000"/>
                <w:lang w:eastAsia="es-ES"/>
              </w:rPr>
              <w:br/>
              <w:t>• Deben ser resistentes a la humedad y al agua.</w:t>
            </w:r>
            <w:r w:rsidRPr="00502604">
              <w:rPr>
                <w:rFonts w:ascii="Calibri" w:hAnsi="Calibri" w:cs="Calibri"/>
                <w:color w:val="000000"/>
                <w:lang w:eastAsia="es-ES"/>
              </w:rPr>
              <w:br/>
              <w:t>• Deben tener estabilidad térmica.</w:t>
            </w:r>
            <w:r w:rsidRPr="00502604">
              <w:rPr>
                <w:rFonts w:ascii="Calibri" w:hAnsi="Calibri" w:cs="Calibri"/>
                <w:color w:val="000000"/>
                <w:lang w:eastAsia="es-ES"/>
              </w:rPr>
              <w:br/>
              <w:t>• Deberá ser de fácil instalación, serán ligeros y fáciles de cortar y manipular. Esto facilita su instalación, ya sea mediante adhesivos especiales para PVC o mediante clavos, según las necesidades del proyecto.</w:t>
            </w:r>
            <w:r w:rsidRPr="00502604">
              <w:rPr>
                <w:rFonts w:ascii="Calibri" w:hAnsi="Calibri" w:cs="Calibri"/>
                <w:color w:val="000000"/>
                <w:lang w:eastAsia="es-ES"/>
              </w:rPr>
              <w:br/>
              <w:t>La Entidad Ejecutora deberá garantizar que el material de referencia sea de buena calidad y de marca reconocida.</w:t>
            </w:r>
          </w:p>
        </w:tc>
      </w:tr>
      <w:tr w:rsidR="007B0C52" w:rsidRPr="00502604" w14:paraId="4D3FA0A2"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7F1E305"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43</w:t>
            </w:r>
          </w:p>
        </w:tc>
        <w:tc>
          <w:tcPr>
            <w:tcW w:w="2624" w:type="dxa"/>
            <w:tcBorders>
              <w:top w:val="nil"/>
              <w:left w:val="nil"/>
              <w:bottom w:val="single" w:sz="4" w:space="0" w:color="000000"/>
              <w:right w:val="single" w:sz="4" w:space="0" w:color="000000"/>
            </w:tcBorders>
            <w:shd w:val="clear" w:color="auto" w:fill="auto"/>
            <w:noWrap/>
            <w:vAlign w:val="bottom"/>
            <w:hideMark/>
          </w:tcPr>
          <w:p w14:paraId="359EF9A7"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FIERRO CORRUGADO 1/2"</w:t>
            </w:r>
          </w:p>
        </w:tc>
        <w:tc>
          <w:tcPr>
            <w:tcW w:w="1023" w:type="dxa"/>
            <w:tcBorders>
              <w:top w:val="nil"/>
              <w:left w:val="nil"/>
              <w:bottom w:val="single" w:sz="4" w:space="0" w:color="000000"/>
              <w:right w:val="single" w:sz="4" w:space="0" w:color="000000"/>
            </w:tcBorders>
            <w:shd w:val="clear" w:color="auto" w:fill="auto"/>
            <w:noWrap/>
            <w:vAlign w:val="bottom"/>
            <w:hideMark/>
          </w:tcPr>
          <w:p w14:paraId="2EDC5668" w14:textId="77777777" w:rsidR="007B0C52" w:rsidRPr="00502604" w:rsidRDefault="007B0C52" w:rsidP="00AC5858">
            <w:pPr>
              <w:rPr>
                <w:rFonts w:ascii="Calibri" w:hAnsi="Calibri" w:cs="Calibri"/>
                <w:color w:val="000000"/>
                <w:lang w:eastAsia="es-ES"/>
              </w:rPr>
            </w:pPr>
            <w:r>
              <w:rPr>
                <w:rFonts w:ascii="Calibri" w:hAnsi="Calibri" w:cs="Calibri"/>
                <w:color w:val="000000"/>
                <w:lang w:eastAsia="es-ES"/>
              </w:rPr>
              <w:t>BR</w:t>
            </w:r>
          </w:p>
        </w:tc>
        <w:tc>
          <w:tcPr>
            <w:tcW w:w="5356" w:type="dxa"/>
            <w:tcBorders>
              <w:top w:val="nil"/>
              <w:left w:val="nil"/>
              <w:bottom w:val="single" w:sz="4" w:space="0" w:color="000000"/>
              <w:right w:val="single" w:sz="4" w:space="0" w:color="000000"/>
            </w:tcBorders>
            <w:shd w:val="clear" w:color="auto" w:fill="auto"/>
            <w:vAlign w:val="bottom"/>
            <w:hideMark/>
          </w:tcPr>
          <w:p w14:paraId="55EBAC58"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Barras de acero que presentan resaltos o corrugas que mejoran la adherencia con el hormigón.</w:t>
            </w:r>
            <w:r w:rsidRPr="00502604">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02604">
              <w:rPr>
                <w:rFonts w:ascii="Calibri" w:hAnsi="Calibri" w:cs="Calibri"/>
                <w:color w:val="000000"/>
                <w:lang w:eastAsia="es-ES"/>
              </w:rPr>
              <w:br/>
              <w:t>Las barras no presentarán defectos superficiales, grietas, ni sopladuras; la sección equivalente no será inferior al 95% de la sección nominal.</w:t>
            </w:r>
            <w:r w:rsidRPr="00502604">
              <w:rPr>
                <w:rFonts w:ascii="Calibri" w:hAnsi="Calibri" w:cs="Calibri"/>
                <w:color w:val="000000"/>
                <w:lang w:eastAsia="es-ES"/>
              </w:rPr>
              <w:br/>
              <w:t>Los aceros de refuerzo de distintos diámetros y características se almacenarán por separado, debidamente identificados, a fin de evitar la posibilidad de intercambio de barras o errores.</w:t>
            </w:r>
            <w:r w:rsidRPr="00502604">
              <w:rPr>
                <w:rFonts w:ascii="Calibri" w:hAnsi="Calibri" w:cs="Calibri"/>
                <w:color w:val="000000"/>
                <w:lang w:eastAsia="es-ES"/>
              </w:rPr>
              <w:br/>
              <w:t>Se prohíbe el uso de barras lisas trefiladas como armaduras para el hormigón armado, excepto en componentes de mallas electro soldadas.</w:t>
            </w:r>
            <w:r w:rsidRPr="00502604">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502604">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B0C52" w:rsidRPr="00502604" w14:paraId="482829E3"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D023993"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44</w:t>
            </w:r>
          </w:p>
        </w:tc>
        <w:tc>
          <w:tcPr>
            <w:tcW w:w="2624" w:type="dxa"/>
            <w:tcBorders>
              <w:top w:val="nil"/>
              <w:left w:val="nil"/>
              <w:bottom w:val="single" w:sz="4" w:space="0" w:color="000000"/>
              <w:right w:val="single" w:sz="4" w:space="0" w:color="000000"/>
            </w:tcBorders>
            <w:shd w:val="clear" w:color="auto" w:fill="auto"/>
            <w:noWrap/>
            <w:vAlign w:val="bottom"/>
            <w:hideMark/>
          </w:tcPr>
          <w:p w14:paraId="79678441"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FIERRO CORRUGADO 1/4"</w:t>
            </w:r>
          </w:p>
        </w:tc>
        <w:tc>
          <w:tcPr>
            <w:tcW w:w="1023" w:type="dxa"/>
            <w:tcBorders>
              <w:top w:val="nil"/>
              <w:left w:val="nil"/>
              <w:bottom w:val="single" w:sz="4" w:space="0" w:color="000000"/>
              <w:right w:val="single" w:sz="4" w:space="0" w:color="000000"/>
            </w:tcBorders>
            <w:shd w:val="clear" w:color="auto" w:fill="auto"/>
            <w:noWrap/>
            <w:vAlign w:val="bottom"/>
            <w:hideMark/>
          </w:tcPr>
          <w:p w14:paraId="1349B93D" w14:textId="77777777" w:rsidR="007B0C52" w:rsidRPr="00502604" w:rsidRDefault="007B0C52" w:rsidP="00AC5858">
            <w:pPr>
              <w:rPr>
                <w:rFonts w:ascii="Calibri" w:hAnsi="Calibri" w:cs="Calibri"/>
                <w:color w:val="000000"/>
                <w:lang w:eastAsia="es-ES"/>
              </w:rPr>
            </w:pPr>
            <w:r>
              <w:rPr>
                <w:rFonts w:ascii="Calibri" w:hAnsi="Calibri" w:cs="Calibri"/>
                <w:color w:val="000000"/>
                <w:lang w:eastAsia="es-ES"/>
              </w:rPr>
              <w:t>BR</w:t>
            </w:r>
          </w:p>
        </w:tc>
        <w:tc>
          <w:tcPr>
            <w:tcW w:w="5356" w:type="dxa"/>
            <w:tcBorders>
              <w:top w:val="nil"/>
              <w:left w:val="nil"/>
              <w:bottom w:val="single" w:sz="4" w:space="0" w:color="000000"/>
              <w:right w:val="single" w:sz="4" w:space="0" w:color="000000"/>
            </w:tcBorders>
            <w:shd w:val="clear" w:color="auto" w:fill="auto"/>
            <w:vAlign w:val="bottom"/>
            <w:hideMark/>
          </w:tcPr>
          <w:p w14:paraId="0E5403F3"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Barras de acero que presenta resaltos o corrugas que mejoran la adherencia con el hormigón.</w:t>
            </w:r>
            <w:r w:rsidRPr="00502604">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02604">
              <w:rPr>
                <w:rFonts w:ascii="Calibri" w:hAnsi="Calibri" w:cs="Calibri"/>
                <w:color w:val="000000"/>
                <w:lang w:eastAsia="es-ES"/>
              </w:rPr>
              <w:br/>
              <w:t>Las barras no presentarán defectos superficiales, grietas, ni sopladuras; la sección equivalente no será inferior al 95% de la sección nominal.</w:t>
            </w:r>
            <w:r w:rsidRPr="00502604">
              <w:rPr>
                <w:rFonts w:ascii="Calibri" w:hAnsi="Calibri" w:cs="Calibri"/>
                <w:color w:val="000000"/>
                <w:lang w:eastAsia="es-ES"/>
              </w:rPr>
              <w:br/>
            </w:r>
            <w:r w:rsidRPr="00502604">
              <w:rPr>
                <w:rFonts w:ascii="Calibri" w:hAnsi="Calibri" w:cs="Calibri"/>
                <w:color w:val="000000"/>
                <w:lang w:eastAsia="es-ES"/>
              </w:rPr>
              <w:lastRenderedPageBreak/>
              <w:t>Los aceros de refuerzo de distintos diámetros y características se almacenarán separadamente debidamente identificados a fin de evitar la posibilidad de intercambio de barras o errores.</w:t>
            </w:r>
            <w:r w:rsidRPr="00502604">
              <w:rPr>
                <w:rFonts w:ascii="Calibri" w:hAnsi="Calibri" w:cs="Calibri"/>
                <w:color w:val="000000"/>
                <w:lang w:eastAsia="es-ES"/>
              </w:rPr>
              <w:br/>
              <w:t>Se prohíbe el uso de barras lisas trefiladas como armaduras para el hormigón armado, excepto en componentes de mallas electro soldadas.</w:t>
            </w:r>
            <w:r w:rsidRPr="00502604">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502604">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B0C52" w:rsidRPr="00502604" w14:paraId="0B94A240"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7DBD48A"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45</w:t>
            </w:r>
          </w:p>
        </w:tc>
        <w:tc>
          <w:tcPr>
            <w:tcW w:w="2624" w:type="dxa"/>
            <w:tcBorders>
              <w:top w:val="nil"/>
              <w:left w:val="nil"/>
              <w:bottom w:val="single" w:sz="4" w:space="0" w:color="000000"/>
              <w:right w:val="single" w:sz="4" w:space="0" w:color="000000"/>
            </w:tcBorders>
            <w:shd w:val="clear" w:color="auto" w:fill="auto"/>
            <w:noWrap/>
            <w:vAlign w:val="bottom"/>
            <w:hideMark/>
          </w:tcPr>
          <w:p w14:paraId="57757B43"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FIERRO CORRUGADO 3/8"</w:t>
            </w:r>
          </w:p>
        </w:tc>
        <w:tc>
          <w:tcPr>
            <w:tcW w:w="1023" w:type="dxa"/>
            <w:tcBorders>
              <w:top w:val="nil"/>
              <w:left w:val="nil"/>
              <w:bottom w:val="single" w:sz="4" w:space="0" w:color="000000"/>
              <w:right w:val="single" w:sz="4" w:space="0" w:color="000000"/>
            </w:tcBorders>
            <w:shd w:val="clear" w:color="auto" w:fill="auto"/>
            <w:noWrap/>
            <w:vAlign w:val="bottom"/>
            <w:hideMark/>
          </w:tcPr>
          <w:p w14:paraId="51069DF8" w14:textId="77777777" w:rsidR="007B0C52" w:rsidRPr="00502604" w:rsidRDefault="007B0C52" w:rsidP="00AC5858">
            <w:pPr>
              <w:rPr>
                <w:rFonts w:ascii="Calibri" w:hAnsi="Calibri" w:cs="Calibri"/>
                <w:color w:val="000000"/>
                <w:lang w:eastAsia="es-ES"/>
              </w:rPr>
            </w:pPr>
            <w:r>
              <w:rPr>
                <w:rFonts w:ascii="Calibri" w:hAnsi="Calibri" w:cs="Calibri"/>
                <w:color w:val="000000"/>
                <w:lang w:eastAsia="es-ES"/>
              </w:rPr>
              <w:t>BR</w:t>
            </w:r>
          </w:p>
        </w:tc>
        <w:tc>
          <w:tcPr>
            <w:tcW w:w="5356" w:type="dxa"/>
            <w:tcBorders>
              <w:top w:val="nil"/>
              <w:left w:val="nil"/>
              <w:bottom w:val="single" w:sz="4" w:space="0" w:color="000000"/>
              <w:right w:val="single" w:sz="4" w:space="0" w:color="000000"/>
            </w:tcBorders>
            <w:shd w:val="clear" w:color="auto" w:fill="auto"/>
            <w:vAlign w:val="bottom"/>
            <w:hideMark/>
          </w:tcPr>
          <w:p w14:paraId="05E70AC4"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Barras de acero que presenta resaltos o corrugas que mejoran la adherencia con el hormigón.</w:t>
            </w:r>
            <w:r w:rsidRPr="00502604">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02604">
              <w:rPr>
                <w:rFonts w:ascii="Calibri" w:hAnsi="Calibri" w:cs="Calibri"/>
                <w:color w:val="000000"/>
                <w:lang w:eastAsia="es-ES"/>
              </w:rPr>
              <w:br/>
              <w:t>Las barras no presentarán defectos superficiales, grietas, ni sopladuras; la sección equivalente no será inferior al 95% de la sección nominal.</w:t>
            </w:r>
            <w:r w:rsidRPr="00502604">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502604">
              <w:rPr>
                <w:rFonts w:ascii="Calibri" w:hAnsi="Calibri" w:cs="Calibri"/>
                <w:color w:val="000000"/>
                <w:lang w:eastAsia="es-ES"/>
              </w:rPr>
              <w:br/>
              <w:t>Se prohíbe el uso de barras lisas trefiladas como armaduras para el hormigón armado, excepto en componentes de mallas electro soldadas.</w:t>
            </w:r>
            <w:r w:rsidRPr="00502604">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502604">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B0C52" w:rsidRPr="00502604" w14:paraId="34BC76D9"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02128B2"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46</w:t>
            </w:r>
          </w:p>
        </w:tc>
        <w:tc>
          <w:tcPr>
            <w:tcW w:w="2624" w:type="dxa"/>
            <w:tcBorders>
              <w:top w:val="nil"/>
              <w:left w:val="nil"/>
              <w:bottom w:val="single" w:sz="4" w:space="0" w:color="000000"/>
              <w:right w:val="single" w:sz="4" w:space="0" w:color="000000"/>
            </w:tcBorders>
            <w:shd w:val="clear" w:color="auto" w:fill="auto"/>
            <w:noWrap/>
            <w:vAlign w:val="bottom"/>
            <w:hideMark/>
          </w:tcPr>
          <w:p w14:paraId="73231E63"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FIERRO CORRUGADO 5/16"</w:t>
            </w:r>
          </w:p>
        </w:tc>
        <w:tc>
          <w:tcPr>
            <w:tcW w:w="1023" w:type="dxa"/>
            <w:tcBorders>
              <w:top w:val="nil"/>
              <w:left w:val="nil"/>
              <w:bottom w:val="single" w:sz="4" w:space="0" w:color="000000"/>
              <w:right w:val="single" w:sz="4" w:space="0" w:color="000000"/>
            </w:tcBorders>
            <w:shd w:val="clear" w:color="auto" w:fill="auto"/>
            <w:noWrap/>
            <w:vAlign w:val="bottom"/>
            <w:hideMark/>
          </w:tcPr>
          <w:p w14:paraId="2551A11F" w14:textId="77777777" w:rsidR="007B0C52" w:rsidRPr="00502604" w:rsidRDefault="007B0C52" w:rsidP="00AC5858">
            <w:pPr>
              <w:rPr>
                <w:rFonts w:ascii="Calibri" w:hAnsi="Calibri" w:cs="Calibri"/>
                <w:color w:val="000000"/>
                <w:lang w:eastAsia="es-ES"/>
              </w:rPr>
            </w:pPr>
            <w:r>
              <w:rPr>
                <w:rFonts w:ascii="Calibri" w:hAnsi="Calibri" w:cs="Calibri"/>
                <w:color w:val="000000"/>
                <w:lang w:eastAsia="es-ES"/>
              </w:rPr>
              <w:t>BR</w:t>
            </w:r>
          </w:p>
        </w:tc>
        <w:tc>
          <w:tcPr>
            <w:tcW w:w="5356" w:type="dxa"/>
            <w:tcBorders>
              <w:top w:val="nil"/>
              <w:left w:val="nil"/>
              <w:bottom w:val="single" w:sz="4" w:space="0" w:color="000000"/>
              <w:right w:val="single" w:sz="4" w:space="0" w:color="000000"/>
            </w:tcBorders>
            <w:shd w:val="clear" w:color="auto" w:fill="auto"/>
            <w:vAlign w:val="bottom"/>
            <w:hideMark/>
          </w:tcPr>
          <w:p w14:paraId="479EDE21"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Barras de acero que presenta resaltos o corrugas que mejoran la adherencia con el hormigón.</w:t>
            </w:r>
            <w:r w:rsidRPr="00502604">
              <w:rPr>
                <w:rFonts w:ascii="Calibri" w:hAnsi="Calibri" w:cs="Calibri"/>
                <w:color w:val="000000"/>
                <w:lang w:eastAsia="es-ES"/>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w:t>
            </w:r>
            <w:r w:rsidRPr="00502604">
              <w:rPr>
                <w:rFonts w:ascii="Calibri" w:hAnsi="Calibri" w:cs="Calibri"/>
                <w:color w:val="000000"/>
                <w:lang w:eastAsia="es-ES"/>
              </w:rPr>
              <w:lastRenderedPageBreak/>
              <w:t>de tracción para aceros” y NB 737:1996 “Barras para hormigón armado – Ensayo de doblado simple”. Como también las equivalentes a ASTM-A615M y ASTM-A706M.</w:t>
            </w:r>
            <w:r w:rsidRPr="00502604">
              <w:rPr>
                <w:rFonts w:ascii="Calibri" w:hAnsi="Calibri" w:cs="Calibri"/>
                <w:color w:val="000000"/>
                <w:lang w:eastAsia="es-ES"/>
              </w:rPr>
              <w:br/>
              <w:t>Las barras no presentarán defectos superficiales, grietas, ni sopladuras; la sección equivalente no será inferior al 95% de la sección nominal.</w:t>
            </w:r>
            <w:r w:rsidRPr="00502604">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502604">
              <w:rPr>
                <w:rFonts w:ascii="Calibri" w:hAnsi="Calibri" w:cs="Calibri"/>
                <w:color w:val="000000"/>
                <w:lang w:eastAsia="es-ES"/>
              </w:rPr>
              <w:br/>
              <w:t>Se prohíbe el uso de barras lisas trefiladas como armaduras para el hormigón armado, excepto en componentes de mallas electro soldadas.</w:t>
            </w:r>
            <w:r w:rsidRPr="00502604">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502604">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B0C52" w:rsidRPr="00502604" w14:paraId="38448901"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D283B06"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47</w:t>
            </w:r>
          </w:p>
        </w:tc>
        <w:tc>
          <w:tcPr>
            <w:tcW w:w="2624" w:type="dxa"/>
            <w:tcBorders>
              <w:top w:val="nil"/>
              <w:left w:val="nil"/>
              <w:bottom w:val="single" w:sz="4" w:space="0" w:color="000000"/>
              <w:right w:val="single" w:sz="4" w:space="0" w:color="000000"/>
            </w:tcBorders>
            <w:shd w:val="clear" w:color="auto" w:fill="auto"/>
            <w:noWrap/>
            <w:vAlign w:val="bottom"/>
            <w:hideMark/>
          </w:tcPr>
          <w:p w14:paraId="4B6D2700"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GRAVA</w:t>
            </w:r>
          </w:p>
        </w:tc>
        <w:tc>
          <w:tcPr>
            <w:tcW w:w="1023" w:type="dxa"/>
            <w:tcBorders>
              <w:top w:val="nil"/>
              <w:left w:val="nil"/>
              <w:bottom w:val="single" w:sz="4" w:space="0" w:color="000000"/>
              <w:right w:val="single" w:sz="4" w:space="0" w:color="000000"/>
            </w:tcBorders>
            <w:shd w:val="clear" w:color="auto" w:fill="auto"/>
            <w:noWrap/>
            <w:vAlign w:val="bottom"/>
            <w:hideMark/>
          </w:tcPr>
          <w:p w14:paraId="357E1254"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M3</w:t>
            </w:r>
          </w:p>
        </w:tc>
        <w:tc>
          <w:tcPr>
            <w:tcW w:w="5356" w:type="dxa"/>
            <w:tcBorders>
              <w:top w:val="nil"/>
              <w:left w:val="nil"/>
              <w:bottom w:val="single" w:sz="4" w:space="0" w:color="000000"/>
              <w:right w:val="single" w:sz="4" w:space="0" w:color="000000"/>
            </w:tcBorders>
            <w:shd w:val="clear" w:color="auto" w:fill="auto"/>
            <w:vAlign w:val="bottom"/>
            <w:hideMark/>
          </w:tcPr>
          <w:p w14:paraId="4091E680"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502604">
              <w:rPr>
                <w:rFonts w:ascii="Calibri" w:hAnsi="Calibri" w:cs="Calibri"/>
                <w:color w:val="000000"/>
                <w:lang w:eastAsia="es-ES"/>
              </w:rPr>
              <w:br/>
              <w:t>El contenido de arcilla en la arena se determinará mediante pruebas preliminares de decantación, quedando desechadas las arenas que contengan más de un 4 % en peso.</w:t>
            </w:r>
            <w:r w:rsidRPr="00502604">
              <w:rPr>
                <w:rFonts w:ascii="Calibri" w:hAnsi="Calibri" w:cs="Calibri"/>
                <w:color w:val="000000"/>
                <w:lang w:eastAsia="es-ES"/>
              </w:rPr>
              <w:br/>
              <w:t>En lo que se refiere a la forma geométrica, se evitará el uso de gravas en forma de láminas o agujas. La granulometría de los agregados debe ser uniforme y estar entre los siguientes límites:</w:t>
            </w:r>
            <w:r w:rsidRPr="00502604">
              <w:rPr>
                <w:rFonts w:ascii="Calibri" w:hAnsi="Calibri" w:cs="Calibri"/>
                <w:color w:val="000000"/>
                <w:lang w:eastAsia="es-ES"/>
              </w:rPr>
              <w:br/>
              <w:t>Para la adecuada fabricación de hormigones la grava es necesario en el caso particular que se considere (de acuerdo con las normas NB/UNE 41110, NB/UNE 41111 y NB/UNE 41112).</w:t>
            </w:r>
          </w:p>
        </w:tc>
      </w:tr>
      <w:tr w:rsidR="007B0C52" w:rsidRPr="00502604" w14:paraId="424A8234"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848B04C"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48</w:t>
            </w:r>
          </w:p>
        </w:tc>
        <w:tc>
          <w:tcPr>
            <w:tcW w:w="2624" w:type="dxa"/>
            <w:tcBorders>
              <w:top w:val="nil"/>
              <w:left w:val="nil"/>
              <w:bottom w:val="single" w:sz="4" w:space="0" w:color="000000"/>
              <w:right w:val="single" w:sz="4" w:space="0" w:color="000000"/>
            </w:tcBorders>
            <w:shd w:val="clear" w:color="auto" w:fill="auto"/>
            <w:noWrap/>
            <w:vAlign w:val="bottom"/>
            <w:hideMark/>
          </w:tcPr>
          <w:p w14:paraId="57A031A5"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GRIFERÍA PARA LAVAMANOS</w:t>
            </w:r>
          </w:p>
        </w:tc>
        <w:tc>
          <w:tcPr>
            <w:tcW w:w="1023" w:type="dxa"/>
            <w:tcBorders>
              <w:top w:val="nil"/>
              <w:left w:val="nil"/>
              <w:bottom w:val="single" w:sz="4" w:space="0" w:color="000000"/>
              <w:right w:val="single" w:sz="4" w:space="0" w:color="000000"/>
            </w:tcBorders>
            <w:shd w:val="clear" w:color="auto" w:fill="auto"/>
            <w:noWrap/>
            <w:vAlign w:val="bottom"/>
            <w:hideMark/>
          </w:tcPr>
          <w:p w14:paraId="379D5F35"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2B5A4D0C"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Este material será implementado en el baño, el Grifo de color cromado, resistente a ralladuras y arañazos, con cartucho cerámico, para evitar goteo y alargar su uso, cuerpo de latón y altura de acuerdo a diseño</w:t>
            </w:r>
            <w:r w:rsidRPr="00502604">
              <w:rPr>
                <w:rFonts w:ascii="Calibri" w:hAnsi="Calibri" w:cs="Calibri"/>
                <w:color w:val="000000"/>
                <w:lang w:eastAsia="es-ES"/>
              </w:rPr>
              <w:br/>
              <w:t xml:space="preserve">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w:t>
            </w:r>
            <w:r w:rsidRPr="00502604">
              <w:rPr>
                <w:rFonts w:ascii="Calibri" w:hAnsi="Calibri" w:cs="Calibri"/>
                <w:color w:val="000000"/>
                <w:lang w:eastAsia="es-ES"/>
              </w:rPr>
              <w:lastRenderedPageBreak/>
              <w:t>29910.</w:t>
            </w:r>
            <w:r w:rsidRPr="00502604">
              <w:rPr>
                <w:rFonts w:ascii="Calibri" w:hAnsi="Calibri" w:cs="Calibri"/>
                <w:color w:val="000000"/>
                <w:lang w:eastAsia="es-ES"/>
              </w:rPr>
              <w:br/>
              <w:t xml:space="preserve">La Entidad Ejecutora deberá garantizar que el material de referencia sea de buena calidad y de marca reconocida. </w:t>
            </w:r>
          </w:p>
        </w:tc>
      </w:tr>
      <w:tr w:rsidR="007B0C52" w:rsidRPr="00502604" w14:paraId="3E6DA66D"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F71CB40"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49</w:t>
            </w:r>
          </w:p>
        </w:tc>
        <w:tc>
          <w:tcPr>
            <w:tcW w:w="2624" w:type="dxa"/>
            <w:tcBorders>
              <w:top w:val="nil"/>
              <w:left w:val="nil"/>
              <w:bottom w:val="single" w:sz="4" w:space="0" w:color="000000"/>
              <w:right w:val="single" w:sz="4" w:space="0" w:color="000000"/>
            </w:tcBorders>
            <w:shd w:val="clear" w:color="auto" w:fill="auto"/>
            <w:noWrap/>
            <w:vAlign w:val="bottom"/>
            <w:hideMark/>
          </w:tcPr>
          <w:p w14:paraId="0B8F1F3C"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GRIFERÍA PARA LAVAPLATOS</w:t>
            </w:r>
          </w:p>
        </w:tc>
        <w:tc>
          <w:tcPr>
            <w:tcW w:w="1023" w:type="dxa"/>
            <w:tcBorders>
              <w:top w:val="nil"/>
              <w:left w:val="nil"/>
              <w:bottom w:val="single" w:sz="4" w:space="0" w:color="000000"/>
              <w:right w:val="single" w:sz="4" w:space="0" w:color="000000"/>
            </w:tcBorders>
            <w:shd w:val="clear" w:color="auto" w:fill="auto"/>
            <w:noWrap/>
            <w:vAlign w:val="bottom"/>
            <w:hideMark/>
          </w:tcPr>
          <w:p w14:paraId="0CADF121"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08083889"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Este material es implementado en la cocina, la grifería de color cromado resistente a ralladuras y arañazos, con cartucho cerámico, para evitar goteo y alargar su uso, cuerpo de latón y altura de acuerdo a diseño</w:t>
            </w:r>
            <w:r w:rsidRPr="00502604">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02604">
              <w:rPr>
                <w:rFonts w:ascii="Calibri" w:hAnsi="Calibri" w:cs="Calibri"/>
                <w:color w:val="000000"/>
                <w:lang w:eastAsia="es-ES"/>
              </w:rPr>
              <w:br/>
              <w:t xml:space="preserve">La Entidad Ejecutora deberá garantizar que el material de referencia sea de buena calidad y de marca reconocida. </w:t>
            </w:r>
          </w:p>
        </w:tc>
      </w:tr>
      <w:tr w:rsidR="007B0C52" w:rsidRPr="00502604" w14:paraId="1B047261"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F968874"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50</w:t>
            </w:r>
          </w:p>
        </w:tc>
        <w:tc>
          <w:tcPr>
            <w:tcW w:w="2624" w:type="dxa"/>
            <w:tcBorders>
              <w:top w:val="nil"/>
              <w:left w:val="nil"/>
              <w:bottom w:val="single" w:sz="4" w:space="0" w:color="000000"/>
              <w:right w:val="single" w:sz="4" w:space="0" w:color="000000"/>
            </w:tcBorders>
            <w:shd w:val="clear" w:color="auto" w:fill="auto"/>
            <w:noWrap/>
            <w:vAlign w:val="bottom"/>
            <w:hideMark/>
          </w:tcPr>
          <w:p w14:paraId="1CFD905A"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GRIFO DE PARED 1/2"</w:t>
            </w:r>
          </w:p>
        </w:tc>
        <w:tc>
          <w:tcPr>
            <w:tcW w:w="1023" w:type="dxa"/>
            <w:tcBorders>
              <w:top w:val="nil"/>
              <w:left w:val="nil"/>
              <w:bottom w:val="single" w:sz="4" w:space="0" w:color="000000"/>
              <w:right w:val="single" w:sz="4" w:space="0" w:color="000000"/>
            </w:tcBorders>
            <w:shd w:val="clear" w:color="auto" w:fill="auto"/>
            <w:noWrap/>
            <w:vAlign w:val="bottom"/>
            <w:hideMark/>
          </w:tcPr>
          <w:p w14:paraId="469787BD"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3E3F3C98"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Este material es implementado en los lavarropas o lavanderias, el grifo deberá ser necesariamente de material metálico inoxidable de dimensiones de 1/2”, el grifo deberá tener características para ser colocado en la pared.</w:t>
            </w:r>
            <w:r w:rsidRPr="00502604">
              <w:rPr>
                <w:rFonts w:ascii="Calibri" w:hAnsi="Calibri" w:cs="Calibri"/>
                <w:color w:val="000000"/>
                <w:lang w:eastAsia="es-ES"/>
              </w:rPr>
              <w:br/>
              <w:t>Se recomienda que su procedencia sea de industria nacional o extranjera y de marca conocida dentro el mercado local</w:t>
            </w:r>
            <w:r w:rsidRPr="00502604">
              <w:rPr>
                <w:rFonts w:ascii="Calibri" w:hAnsi="Calibri" w:cs="Calibri"/>
                <w:color w:val="000000"/>
                <w:lang w:eastAsia="es-ES"/>
              </w:rPr>
              <w:br/>
              <w:t>Cualquier alteración o daño del producto antes, durante y después del transporte, no realizara el ingreso a almacenes.</w:t>
            </w:r>
            <w:r w:rsidRPr="00502604">
              <w:rPr>
                <w:rFonts w:ascii="Calibri" w:hAnsi="Calibri" w:cs="Calibri"/>
                <w:color w:val="000000"/>
                <w:lang w:eastAsia="es-ES"/>
              </w:rPr>
              <w:br/>
              <w:t xml:space="preserve">La Entidad Ejecutora deberá garantizar que el material de referencia sea de buena calidad y de marca reconocida. </w:t>
            </w:r>
          </w:p>
        </w:tc>
      </w:tr>
      <w:tr w:rsidR="007B0C52" w:rsidRPr="00502604" w14:paraId="241A7E40"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4A4C0F1"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51</w:t>
            </w:r>
          </w:p>
        </w:tc>
        <w:tc>
          <w:tcPr>
            <w:tcW w:w="2624" w:type="dxa"/>
            <w:tcBorders>
              <w:top w:val="nil"/>
              <w:left w:val="nil"/>
              <w:bottom w:val="single" w:sz="4" w:space="0" w:color="000000"/>
              <w:right w:val="single" w:sz="4" w:space="0" w:color="000000"/>
            </w:tcBorders>
            <w:shd w:val="clear" w:color="auto" w:fill="auto"/>
            <w:noWrap/>
            <w:vAlign w:val="bottom"/>
            <w:hideMark/>
          </w:tcPr>
          <w:p w14:paraId="0F8A9EE4"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IMPERMEABILIZANTE</w:t>
            </w:r>
          </w:p>
        </w:tc>
        <w:tc>
          <w:tcPr>
            <w:tcW w:w="1023" w:type="dxa"/>
            <w:tcBorders>
              <w:top w:val="nil"/>
              <w:left w:val="nil"/>
              <w:bottom w:val="single" w:sz="4" w:space="0" w:color="000000"/>
              <w:right w:val="single" w:sz="4" w:space="0" w:color="000000"/>
            </w:tcBorders>
            <w:shd w:val="clear" w:color="auto" w:fill="auto"/>
            <w:noWrap/>
            <w:vAlign w:val="bottom"/>
            <w:hideMark/>
          </w:tcPr>
          <w:p w14:paraId="53FE534A"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LT</w:t>
            </w:r>
          </w:p>
        </w:tc>
        <w:tc>
          <w:tcPr>
            <w:tcW w:w="5356" w:type="dxa"/>
            <w:tcBorders>
              <w:top w:val="nil"/>
              <w:left w:val="nil"/>
              <w:bottom w:val="single" w:sz="4" w:space="0" w:color="000000"/>
              <w:right w:val="single" w:sz="4" w:space="0" w:color="000000"/>
            </w:tcBorders>
            <w:shd w:val="clear" w:color="auto" w:fill="auto"/>
            <w:vAlign w:val="bottom"/>
            <w:hideMark/>
          </w:tcPr>
          <w:p w14:paraId="5ECE1C24"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El presente insumo es un aditivo líquido que reacciona con los componentes de la mezcla de cemento y arena para bloquear los capilares y poros de morteros y hormigones.</w:t>
            </w:r>
            <w:r w:rsidRPr="00502604">
              <w:rPr>
                <w:rFonts w:ascii="Calibri" w:hAnsi="Calibri" w:cs="Calibri"/>
                <w:color w:val="000000"/>
                <w:lang w:eastAsia="es-ES"/>
              </w:rPr>
              <w:br/>
              <w:t>Garantizando una buena impermeabilidad, que impida el paso del agua y permita la respiración del sustrato, debiendo ser utilizado de acuerdo a la proporción comprendida en la especificación técnica del proveedor.</w:t>
            </w:r>
            <w:r w:rsidRPr="00502604">
              <w:rPr>
                <w:rFonts w:ascii="Calibri" w:hAnsi="Calibri" w:cs="Calibri"/>
                <w:color w:val="000000"/>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7B0C52" w:rsidRPr="00502604" w14:paraId="7E1EF26C"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76A29AE"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52</w:t>
            </w:r>
          </w:p>
        </w:tc>
        <w:tc>
          <w:tcPr>
            <w:tcW w:w="2624" w:type="dxa"/>
            <w:tcBorders>
              <w:top w:val="nil"/>
              <w:left w:val="nil"/>
              <w:bottom w:val="single" w:sz="4" w:space="0" w:color="000000"/>
              <w:right w:val="single" w:sz="4" w:space="0" w:color="000000"/>
            </w:tcBorders>
            <w:shd w:val="clear" w:color="auto" w:fill="auto"/>
            <w:noWrap/>
            <w:vAlign w:val="bottom"/>
            <w:hideMark/>
          </w:tcPr>
          <w:p w14:paraId="2ECDB62E"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INODORO T/BAJO MAS ACCESORIOS</w:t>
            </w:r>
          </w:p>
        </w:tc>
        <w:tc>
          <w:tcPr>
            <w:tcW w:w="1023" w:type="dxa"/>
            <w:tcBorders>
              <w:top w:val="nil"/>
              <w:left w:val="nil"/>
              <w:bottom w:val="single" w:sz="4" w:space="0" w:color="000000"/>
              <w:right w:val="single" w:sz="4" w:space="0" w:color="000000"/>
            </w:tcBorders>
            <w:shd w:val="clear" w:color="auto" w:fill="auto"/>
            <w:noWrap/>
            <w:vAlign w:val="bottom"/>
            <w:hideMark/>
          </w:tcPr>
          <w:p w14:paraId="24D2BE81"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43E332C1"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502604">
              <w:rPr>
                <w:rFonts w:ascii="Calibri" w:hAnsi="Calibri" w:cs="Calibri"/>
                <w:color w:val="000000"/>
                <w:lang w:eastAsia="es-ES"/>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502604">
              <w:rPr>
                <w:rFonts w:ascii="Calibri" w:hAnsi="Calibri" w:cs="Calibri"/>
                <w:color w:val="000000"/>
                <w:lang w:eastAsia="es-ES"/>
              </w:rPr>
              <w:br/>
              <w:t xml:space="preserve">La Entidad Ejecutora deberá garantizar que el material de referencia sea de buena calidad y de marca reconocida. </w:t>
            </w:r>
          </w:p>
        </w:tc>
      </w:tr>
      <w:tr w:rsidR="007B0C52" w:rsidRPr="00502604" w14:paraId="3C8A3A03"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447110C"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53</w:t>
            </w:r>
          </w:p>
        </w:tc>
        <w:tc>
          <w:tcPr>
            <w:tcW w:w="2624" w:type="dxa"/>
            <w:tcBorders>
              <w:top w:val="nil"/>
              <w:left w:val="nil"/>
              <w:bottom w:val="single" w:sz="4" w:space="0" w:color="000000"/>
              <w:right w:val="single" w:sz="4" w:space="0" w:color="000000"/>
            </w:tcBorders>
            <w:shd w:val="clear" w:color="auto" w:fill="auto"/>
            <w:noWrap/>
            <w:vAlign w:val="bottom"/>
            <w:hideMark/>
          </w:tcPr>
          <w:p w14:paraId="3565BDEB"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INTERRUPTOR</w:t>
            </w:r>
          </w:p>
        </w:tc>
        <w:tc>
          <w:tcPr>
            <w:tcW w:w="1023" w:type="dxa"/>
            <w:tcBorders>
              <w:top w:val="nil"/>
              <w:left w:val="nil"/>
              <w:bottom w:val="single" w:sz="4" w:space="0" w:color="000000"/>
              <w:right w:val="single" w:sz="4" w:space="0" w:color="000000"/>
            </w:tcBorders>
            <w:shd w:val="clear" w:color="auto" w:fill="auto"/>
            <w:noWrap/>
            <w:vAlign w:val="bottom"/>
            <w:hideMark/>
          </w:tcPr>
          <w:p w14:paraId="1B33C1EE"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2BA38DF8"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502604">
              <w:rPr>
                <w:rFonts w:ascii="Calibri" w:hAnsi="Calibri" w:cs="Calibri"/>
                <w:color w:val="000000"/>
                <w:lang w:eastAsia="es-ES"/>
              </w:rPr>
              <w:br/>
              <w:t xml:space="preserve">REQUISITOS: </w:t>
            </w:r>
            <w:r w:rsidRPr="00502604">
              <w:rPr>
                <w:rFonts w:ascii="Calibri" w:hAnsi="Calibri" w:cs="Calibri"/>
                <w:color w:val="000000"/>
                <w:lang w:eastAsia="es-ES"/>
              </w:rPr>
              <w:br/>
              <w:t>Tensión nominal: 250V AC; 127 V AC</w:t>
            </w:r>
            <w:r w:rsidRPr="00502604">
              <w:rPr>
                <w:rFonts w:ascii="Calibri" w:hAnsi="Calibri" w:cs="Calibri"/>
                <w:color w:val="000000"/>
                <w:lang w:eastAsia="es-ES"/>
              </w:rPr>
              <w:br/>
              <w:t>Corriente nominal (In): 10 A</w:t>
            </w:r>
            <w:r w:rsidRPr="00502604">
              <w:rPr>
                <w:rFonts w:ascii="Calibri" w:hAnsi="Calibri" w:cs="Calibri"/>
                <w:color w:val="000000"/>
                <w:lang w:eastAsia="es-ES"/>
              </w:rPr>
              <w:br/>
              <w:t>Frecuencia: 60 Hz.</w:t>
            </w:r>
            <w:r w:rsidRPr="00502604">
              <w:rPr>
                <w:rFonts w:ascii="Calibri" w:hAnsi="Calibri" w:cs="Calibri"/>
                <w:color w:val="000000"/>
                <w:lang w:eastAsia="es-ES"/>
              </w:rPr>
              <w:br/>
              <w:t>Operaciones mecánicas: Superior a 40.000 operaciones (Apertura- cierre), con carga a corriente nominal.</w:t>
            </w:r>
            <w:r w:rsidRPr="00502604">
              <w:rPr>
                <w:rFonts w:ascii="Calibri" w:hAnsi="Calibri" w:cs="Calibri"/>
                <w:color w:val="000000"/>
                <w:lang w:eastAsia="es-ES"/>
              </w:rPr>
              <w:br/>
              <w:t>Mascara: Polocarbonato autoextinguible.</w:t>
            </w:r>
            <w:r w:rsidRPr="00502604">
              <w:rPr>
                <w:rFonts w:ascii="Calibri" w:hAnsi="Calibri" w:cs="Calibri"/>
                <w:color w:val="000000"/>
                <w:lang w:eastAsia="es-ES"/>
              </w:rPr>
              <w:br/>
              <w:t>Acepta: 2 cables de 2.5 mm^2 (14 AWG)</w:t>
            </w:r>
            <w:r w:rsidRPr="00502604">
              <w:rPr>
                <w:rFonts w:ascii="Calibri" w:hAnsi="Calibri" w:cs="Calibri"/>
                <w:color w:val="000000"/>
                <w:lang w:eastAsia="es-ES"/>
              </w:rPr>
              <w:br/>
              <w:t>Luz piloto pre cableada, fácil instalación.</w:t>
            </w:r>
            <w:r w:rsidRPr="00502604">
              <w:rPr>
                <w:rFonts w:ascii="Calibri" w:hAnsi="Calibri" w:cs="Calibri"/>
                <w:color w:val="000000"/>
                <w:lang w:eastAsia="es-ES"/>
              </w:rPr>
              <w:br/>
              <w:t>Base en polifenilo y tecla fabricada en ABS.</w:t>
            </w:r>
            <w:r w:rsidRPr="00502604">
              <w:rPr>
                <w:rFonts w:ascii="Calibri" w:hAnsi="Calibri" w:cs="Calibri"/>
                <w:color w:val="000000"/>
                <w:lang w:eastAsia="es-ES"/>
              </w:rPr>
              <w:br/>
              <w:t>Soportan hasta 850 °C (elevación de temperatura).</w:t>
            </w:r>
          </w:p>
        </w:tc>
      </w:tr>
      <w:tr w:rsidR="007B0C52" w:rsidRPr="00502604" w14:paraId="7FF3B0E9"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DE0538B"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54</w:t>
            </w:r>
          </w:p>
        </w:tc>
        <w:tc>
          <w:tcPr>
            <w:tcW w:w="2624" w:type="dxa"/>
            <w:tcBorders>
              <w:top w:val="nil"/>
              <w:left w:val="nil"/>
              <w:bottom w:val="single" w:sz="4" w:space="0" w:color="000000"/>
              <w:right w:val="single" w:sz="4" w:space="0" w:color="000000"/>
            </w:tcBorders>
            <w:shd w:val="clear" w:color="auto" w:fill="auto"/>
            <w:noWrap/>
            <w:vAlign w:val="bottom"/>
            <w:hideMark/>
          </w:tcPr>
          <w:p w14:paraId="41F1B5CA"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LADRILLO 6H (24X15X10) </w:t>
            </w:r>
          </w:p>
        </w:tc>
        <w:tc>
          <w:tcPr>
            <w:tcW w:w="1023" w:type="dxa"/>
            <w:tcBorders>
              <w:top w:val="nil"/>
              <w:left w:val="nil"/>
              <w:bottom w:val="single" w:sz="4" w:space="0" w:color="000000"/>
              <w:right w:val="single" w:sz="4" w:space="0" w:color="000000"/>
            </w:tcBorders>
            <w:shd w:val="clear" w:color="auto" w:fill="auto"/>
            <w:noWrap/>
            <w:vAlign w:val="bottom"/>
            <w:hideMark/>
          </w:tcPr>
          <w:p w14:paraId="70D7EC5C"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2693676E"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Ladrillo 6H (24X15X10) de producción nacional.</w:t>
            </w:r>
            <w:r w:rsidRPr="00502604">
              <w:rPr>
                <w:rFonts w:ascii="Calibri" w:hAnsi="Calibri" w:cs="Calibri"/>
                <w:color w:val="000000"/>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502604">
              <w:rPr>
                <w:rFonts w:ascii="Calibri" w:hAnsi="Calibri" w:cs="Calibri"/>
                <w:color w:val="000000"/>
                <w:lang w:eastAsia="es-ES"/>
              </w:rPr>
              <w:br/>
              <w:t>Debiendo cumplir con los certificados de calidad ISO 9001:2008 cuando corresponda o según instrucciones del Inspector del Proyecto.</w:t>
            </w:r>
            <w:r w:rsidRPr="00502604">
              <w:rPr>
                <w:rFonts w:ascii="Calibri" w:hAnsi="Calibri" w:cs="Calibri"/>
                <w:color w:val="000000"/>
                <w:lang w:eastAsia="es-ES"/>
              </w:rPr>
              <w:br/>
              <w:t>La Entidad Ejecutora deberá garantizar que el material de referencia sea de buena calidad y de marca reconocida.</w:t>
            </w:r>
          </w:p>
        </w:tc>
      </w:tr>
      <w:tr w:rsidR="007B0C52" w:rsidRPr="00502604" w14:paraId="7DDB3707"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2D6E590"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55</w:t>
            </w:r>
          </w:p>
        </w:tc>
        <w:tc>
          <w:tcPr>
            <w:tcW w:w="2624" w:type="dxa"/>
            <w:tcBorders>
              <w:top w:val="nil"/>
              <w:left w:val="nil"/>
              <w:bottom w:val="single" w:sz="4" w:space="0" w:color="000000"/>
              <w:right w:val="single" w:sz="4" w:space="0" w:color="000000"/>
            </w:tcBorders>
            <w:shd w:val="clear" w:color="auto" w:fill="auto"/>
            <w:noWrap/>
            <w:vAlign w:val="bottom"/>
            <w:hideMark/>
          </w:tcPr>
          <w:p w14:paraId="49319629"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LADRILLO TUBULAR 2H</w:t>
            </w:r>
          </w:p>
        </w:tc>
        <w:tc>
          <w:tcPr>
            <w:tcW w:w="1023" w:type="dxa"/>
            <w:tcBorders>
              <w:top w:val="nil"/>
              <w:left w:val="nil"/>
              <w:bottom w:val="single" w:sz="4" w:space="0" w:color="000000"/>
              <w:right w:val="single" w:sz="4" w:space="0" w:color="000000"/>
            </w:tcBorders>
            <w:shd w:val="clear" w:color="auto" w:fill="auto"/>
            <w:noWrap/>
            <w:vAlign w:val="bottom"/>
            <w:hideMark/>
          </w:tcPr>
          <w:p w14:paraId="0E5A7C5D"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4061AA9E"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7B0C52" w:rsidRPr="00502604" w14:paraId="79D85C69"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DDAFA42"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56</w:t>
            </w:r>
          </w:p>
        </w:tc>
        <w:tc>
          <w:tcPr>
            <w:tcW w:w="2624" w:type="dxa"/>
            <w:tcBorders>
              <w:top w:val="nil"/>
              <w:left w:val="nil"/>
              <w:bottom w:val="single" w:sz="4" w:space="0" w:color="000000"/>
              <w:right w:val="single" w:sz="4" w:space="0" w:color="000000"/>
            </w:tcBorders>
            <w:shd w:val="clear" w:color="auto" w:fill="auto"/>
            <w:noWrap/>
            <w:vAlign w:val="bottom"/>
            <w:hideMark/>
          </w:tcPr>
          <w:p w14:paraId="34BF936A"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LAVAMANOS CON PEDESTAL MAS ACCESORIOS</w:t>
            </w:r>
          </w:p>
        </w:tc>
        <w:tc>
          <w:tcPr>
            <w:tcW w:w="1023" w:type="dxa"/>
            <w:tcBorders>
              <w:top w:val="nil"/>
              <w:left w:val="nil"/>
              <w:bottom w:val="single" w:sz="4" w:space="0" w:color="000000"/>
              <w:right w:val="single" w:sz="4" w:space="0" w:color="000000"/>
            </w:tcBorders>
            <w:shd w:val="clear" w:color="auto" w:fill="auto"/>
            <w:noWrap/>
            <w:vAlign w:val="bottom"/>
            <w:hideMark/>
          </w:tcPr>
          <w:p w14:paraId="34871064"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3C8C9FB9" w14:textId="77777777" w:rsidR="007B0C52" w:rsidRPr="00502604" w:rsidRDefault="007B0C52" w:rsidP="00AC5858">
            <w:pPr>
              <w:spacing w:after="240"/>
              <w:rPr>
                <w:rFonts w:ascii="Calibri" w:hAnsi="Calibri" w:cs="Calibri"/>
                <w:color w:val="000000"/>
                <w:lang w:eastAsia="es-ES"/>
              </w:rPr>
            </w:pPr>
            <w:r w:rsidRPr="00502604">
              <w:rPr>
                <w:rFonts w:ascii="Calibri" w:hAnsi="Calibri" w:cs="Calibri"/>
                <w:color w:val="000000"/>
                <w:lang w:eastAsia="es-ES"/>
              </w:rPr>
              <w:t xml:space="preserve">El lavamanos requerido y su respectivo pedestal, serán del mismo material, color y marca que el inodoro, deberá ser de porcelana vitrificada, con las dimensiones y calidad superficial adecuadas, tendrán </w:t>
            </w:r>
            <w:proofErr w:type="gramStart"/>
            <w:r w:rsidRPr="00502604">
              <w:rPr>
                <w:rFonts w:ascii="Calibri" w:hAnsi="Calibri" w:cs="Calibri"/>
                <w:color w:val="000000"/>
                <w:lang w:eastAsia="es-ES"/>
              </w:rPr>
              <w:t>un longitud similar</w:t>
            </w:r>
            <w:proofErr w:type="gramEnd"/>
            <w:r w:rsidRPr="00502604">
              <w:rPr>
                <w:rFonts w:ascii="Calibri" w:hAnsi="Calibri" w:cs="Calibri"/>
                <w:color w:val="000000"/>
                <w:lang w:eastAsia="es-ES"/>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502604">
              <w:rPr>
                <w:rFonts w:ascii="Calibri" w:hAnsi="Calibri" w:cs="Calibri"/>
                <w:color w:val="000000"/>
                <w:lang w:eastAsia="es-ES"/>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502604">
              <w:rPr>
                <w:rFonts w:ascii="Calibri" w:hAnsi="Calibri" w:cs="Calibri"/>
                <w:color w:val="000000"/>
                <w:lang w:eastAsia="es-ES"/>
              </w:rPr>
              <w:br/>
              <w:t>También deberá tener las propiedades químicas respectivas tales como: resistencia al manchado y resistencia a los químicos.</w:t>
            </w:r>
            <w:r w:rsidRPr="00502604">
              <w:rPr>
                <w:rFonts w:ascii="Calibri" w:hAnsi="Calibri" w:cs="Calibri"/>
                <w:color w:val="000000"/>
                <w:lang w:eastAsia="es-ES"/>
              </w:rPr>
              <w:br/>
              <w:t xml:space="preserve">Incluye los accesorios: </w:t>
            </w:r>
            <w:r w:rsidRPr="00502604">
              <w:rPr>
                <w:rFonts w:ascii="Calibri" w:hAnsi="Calibri" w:cs="Calibri"/>
                <w:color w:val="000000"/>
                <w:lang w:eastAsia="es-ES"/>
              </w:rPr>
              <w:br/>
            </w:r>
            <w:r w:rsidRPr="00502604">
              <w:rPr>
                <w:rFonts w:ascii="Calibri" w:hAnsi="Calibri" w:cs="Calibri"/>
                <w:color w:val="000000"/>
                <w:lang w:eastAsia="es-ES"/>
              </w:rPr>
              <w:lastRenderedPageBreak/>
              <w:t xml:space="preserve">• Uñetas </w:t>
            </w:r>
            <w:r w:rsidRPr="00502604">
              <w:rPr>
                <w:rFonts w:ascii="Calibri" w:hAnsi="Calibri" w:cs="Calibri"/>
                <w:color w:val="000000"/>
                <w:lang w:eastAsia="es-ES"/>
              </w:rPr>
              <w:br/>
              <w:t>• Grifería</w:t>
            </w:r>
            <w:r w:rsidRPr="00502604">
              <w:rPr>
                <w:rFonts w:ascii="Calibri" w:hAnsi="Calibri" w:cs="Calibri"/>
                <w:color w:val="000000"/>
                <w:lang w:eastAsia="es-ES"/>
              </w:rPr>
              <w:br/>
              <w:t xml:space="preserve">• Tapón </w:t>
            </w:r>
            <w:r w:rsidRPr="00502604">
              <w:rPr>
                <w:rFonts w:ascii="Calibri" w:hAnsi="Calibri" w:cs="Calibri"/>
                <w:color w:val="000000"/>
                <w:lang w:eastAsia="es-ES"/>
              </w:rPr>
              <w:br/>
              <w:t xml:space="preserve">• Desagüe </w:t>
            </w:r>
            <w:r w:rsidRPr="00502604">
              <w:rPr>
                <w:rFonts w:ascii="Calibri" w:hAnsi="Calibri" w:cs="Calibri"/>
                <w:color w:val="000000"/>
                <w:lang w:eastAsia="es-ES"/>
              </w:rPr>
              <w:br/>
              <w:t>• Sopapa</w:t>
            </w:r>
            <w:r w:rsidRPr="00502604">
              <w:rPr>
                <w:rFonts w:ascii="Calibri" w:hAnsi="Calibri" w:cs="Calibri"/>
                <w:color w:val="000000"/>
                <w:lang w:eastAsia="es-ES"/>
              </w:rPr>
              <w:br/>
              <w:t>• Y otros que sean necesarios para la adecuada instalación.</w:t>
            </w:r>
            <w:r w:rsidRPr="00502604">
              <w:rPr>
                <w:rFonts w:ascii="Calibri" w:hAnsi="Calibri" w:cs="Calibri"/>
                <w:color w:val="000000"/>
                <w:lang w:eastAsia="es-ES"/>
              </w:rPr>
              <w:br/>
            </w:r>
            <w:r w:rsidRPr="00502604">
              <w:rPr>
                <w:rFonts w:ascii="Calibri" w:hAnsi="Calibri" w:cs="Calibri"/>
                <w:color w:val="000000"/>
                <w:lang w:eastAsia="es-ES"/>
              </w:rPr>
              <w:br/>
            </w:r>
          </w:p>
        </w:tc>
      </w:tr>
      <w:tr w:rsidR="007B0C52" w:rsidRPr="00502604" w14:paraId="0D835F42"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C5E3109"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57</w:t>
            </w:r>
          </w:p>
        </w:tc>
        <w:tc>
          <w:tcPr>
            <w:tcW w:w="2624" w:type="dxa"/>
            <w:tcBorders>
              <w:top w:val="nil"/>
              <w:left w:val="nil"/>
              <w:bottom w:val="single" w:sz="4" w:space="0" w:color="000000"/>
              <w:right w:val="single" w:sz="4" w:space="0" w:color="000000"/>
            </w:tcBorders>
            <w:shd w:val="clear" w:color="auto" w:fill="auto"/>
            <w:noWrap/>
            <w:vAlign w:val="bottom"/>
            <w:hideMark/>
          </w:tcPr>
          <w:p w14:paraId="448C2114"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LAVANDERÍA DE CEMENTO MAS ACCESORIOS</w:t>
            </w:r>
          </w:p>
        </w:tc>
        <w:tc>
          <w:tcPr>
            <w:tcW w:w="1023" w:type="dxa"/>
            <w:tcBorders>
              <w:top w:val="nil"/>
              <w:left w:val="nil"/>
              <w:bottom w:val="single" w:sz="4" w:space="0" w:color="000000"/>
              <w:right w:val="single" w:sz="4" w:space="0" w:color="000000"/>
            </w:tcBorders>
            <w:shd w:val="clear" w:color="auto" w:fill="auto"/>
            <w:noWrap/>
            <w:vAlign w:val="bottom"/>
            <w:hideMark/>
          </w:tcPr>
          <w:p w14:paraId="4EDDCB04"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2DC22E9F"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La lavandería de cemento y sus accesorios deben ser de primera calidad dentro el mercado local y que cumplan las exigencias técnicas del proyecto.      </w:t>
            </w:r>
            <w:r w:rsidRPr="00502604">
              <w:rPr>
                <w:rFonts w:ascii="Calibri" w:hAnsi="Calibri" w:cs="Calibri"/>
                <w:color w:val="000000"/>
                <w:lang w:eastAsia="es-ES"/>
              </w:rPr>
              <w:br/>
            </w:r>
            <w:r w:rsidRPr="00502604">
              <w:rPr>
                <w:rFonts w:ascii="Calibri" w:hAnsi="Calibri" w:cs="Calibri"/>
                <w:color w:val="000000"/>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502604">
              <w:rPr>
                <w:rFonts w:ascii="Calibri" w:hAnsi="Calibri" w:cs="Calibri"/>
                <w:color w:val="000000"/>
                <w:lang w:eastAsia="es-ES"/>
              </w:rPr>
              <w:br/>
            </w:r>
            <w:r w:rsidRPr="00502604">
              <w:rPr>
                <w:rFonts w:ascii="Calibri" w:hAnsi="Calibri" w:cs="Calibri"/>
                <w:color w:val="000000"/>
                <w:lang w:eastAsia="es-ES"/>
              </w:rPr>
              <w:br/>
              <w:t xml:space="preserve">Las </w:t>
            </w:r>
            <w:proofErr w:type="gramStart"/>
            <w:r w:rsidRPr="00502604">
              <w:rPr>
                <w:rFonts w:ascii="Calibri" w:hAnsi="Calibri" w:cs="Calibri"/>
                <w:color w:val="000000"/>
                <w:lang w:eastAsia="es-ES"/>
              </w:rPr>
              <w:t>piezas  tendrán</w:t>
            </w:r>
            <w:proofErr w:type="gramEnd"/>
            <w:r w:rsidRPr="00502604">
              <w:rPr>
                <w:rFonts w:ascii="Calibri" w:hAnsi="Calibri" w:cs="Calibri"/>
                <w:color w:val="000000"/>
                <w:lang w:eastAsia="es-ES"/>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502604">
              <w:rPr>
                <w:rFonts w:ascii="Calibri" w:hAnsi="Calibri" w:cs="Calibri"/>
                <w:color w:val="000000"/>
                <w:lang w:eastAsia="es-ES"/>
              </w:rPr>
              <w:br/>
              <w:t>Las alas laterales tendrán una pendiente mínima de 2% con dirección hacia el área de lavado.</w:t>
            </w:r>
            <w:r w:rsidRPr="00502604">
              <w:rPr>
                <w:rFonts w:ascii="Calibri" w:hAnsi="Calibri" w:cs="Calibri"/>
                <w:color w:val="000000"/>
                <w:lang w:eastAsia="es-ES"/>
              </w:rPr>
              <w:br/>
            </w:r>
            <w:r w:rsidRPr="00502604">
              <w:rPr>
                <w:rFonts w:ascii="Calibri" w:hAnsi="Calibri" w:cs="Calibri"/>
                <w:color w:val="000000"/>
                <w:lang w:eastAsia="es-ES"/>
              </w:rPr>
              <w:br/>
              <w:t>Los accesorios necesarios para su adecuada instalación son sopapa, sifón de PVC, su respectiva conexión al sistema de desagüe, etc. Los mismos dependerán del requerimiento del Inspector.</w:t>
            </w:r>
          </w:p>
        </w:tc>
      </w:tr>
      <w:tr w:rsidR="007B0C52" w:rsidRPr="00502604" w14:paraId="42A51A00"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3EA241F"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58</w:t>
            </w:r>
          </w:p>
        </w:tc>
        <w:tc>
          <w:tcPr>
            <w:tcW w:w="2624" w:type="dxa"/>
            <w:tcBorders>
              <w:top w:val="nil"/>
              <w:left w:val="nil"/>
              <w:bottom w:val="single" w:sz="4" w:space="0" w:color="000000"/>
              <w:right w:val="single" w:sz="4" w:space="0" w:color="000000"/>
            </w:tcBorders>
            <w:shd w:val="clear" w:color="auto" w:fill="auto"/>
            <w:noWrap/>
            <w:vAlign w:val="bottom"/>
            <w:hideMark/>
          </w:tcPr>
          <w:p w14:paraId="48787521"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LAVAPLATOS 2 FOSAS Y 1 FREGADERO MAS SOPAPA Y SIFÓN</w:t>
            </w:r>
          </w:p>
        </w:tc>
        <w:tc>
          <w:tcPr>
            <w:tcW w:w="1023" w:type="dxa"/>
            <w:tcBorders>
              <w:top w:val="nil"/>
              <w:left w:val="nil"/>
              <w:bottom w:val="single" w:sz="4" w:space="0" w:color="000000"/>
              <w:right w:val="single" w:sz="4" w:space="0" w:color="000000"/>
            </w:tcBorders>
            <w:shd w:val="clear" w:color="auto" w:fill="auto"/>
            <w:noWrap/>
            <w:vAlign w:val="bottom"/>
            <w:hideMark/>
          </w:tcPr>
          <w:p w14:paraId="503251D9"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357ACA06"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502604">
              <w:rPr>
                <w:rFonts w:ascii="Calibri" w:hAnsi="Calibri" w:cs="Calibri"/>
                <w:color w:val="000000"/>
                <w:lang w:eastAsia="es-ES"/>
              </w:rPr>
              <w:t>contara</w:t>
            </w:r>
            <w:proofErr w:type="gramEnd"/>
            <w:r w:rsidRPr="00502604">
              <w:rPr>
                <w:rFonts w:ascii="Calibri" w:hAnsi="Calibri" w:cs="Calibri"/>
                <w:color w:val="000000"/>
                <w:lang w:eastAsia="es-ES"/>
              </w:rPr>
              <w:t xml:space="preserve"> con dos fosas de lavado ubicado al centro de sección preferentemente de 30m x 30m. Las dimensiones detalladas pueden variar acorde a las definidas por el fabricante sin que sobrepase una dimensión mayor de 5cm. </w:t>
            </w:r>
            <w:r w:rsidRPr="00502604">
              <w:rPr>
                <w:rFonts w:ascii="Calibri" w:hAnsi="Calibri" w:cs="Calibri"/>
                <w:color w:val="000000"/>
                <w:lang w:eastAsia="es-ES"/>
              </w:rPr>
              <w:br/>
              <w:t>Debe  contar  con un certificado  de calidad,  permiso, autorización  u otro documento  necesario para asegurar su calidad y su importación  previo a su provisión en obra.</w:t>
            </w:r>
            <w:r w:rsidRPr="00502604">
              <w:rPr>
                <w:rFonts w:ascii="Calibri" w:hAnsi="Calibri" w:cs="Calibri"/>
                <w:color w:val="000000"/>
                <w:lang w:eastAsia="es-ES"/>
              </w:rPr>
              <w:br/>
              <w:t>Los accesorios son la Sopapa, anillas de PVC Ø½”, Sifón con bajante de PVC Ø1½” y reducción de PVC de (Ø2”a Ø1½”), los mismos deben ser de primera calidad dentro el mercado local y que cumplan las exigencias técnicas del proyecto.</w:t>
            </w:r>
            <w:r w:rsidRPr="00502604">
              <w:rPr>
                <w:rFonts w:ascii="Calibri" w:hAnsi="Calibri" w:cs="Calibri"/>
                <w:color w:val="000000"/>
                <w:lang w:eastAsia="es-ES"/>
              </w:rPr>
              <w:br/>
            </w:r>
            <w:r w:rsidRPr="00502604">
              <w:rPr>
                <w:rFonts w:ascii="Calibri" w:hAnsi="Calibri" w:cs="Calibri"/>
                <w:color w:val="000000"/>
                <w:lang w:eastAsia="es-ES"/>
              </w:rPr>
              <w:br/>
              <w:t>Modelo: Sobreponer</w:t>
            </w:r>
            <w:r w:rsidRPr="00502604">
              <w:rPr>
                <w:rFonts w:ascii="Calibri" w:hAnsi="Calibri" w:cs="Calibri"/>
                <w:color w:val="000000"/>
                <w:lang w:eastAsia="es-ES"/>
              </w:rPr>
              <w:br/>
            </w:r>
            <w:r w:rsidRPr="00502604">
              <w:rPr>
                <w:rFonts w:ascii="Calibri" w:hAnsi="Calibri" w:cs="Calibri"/>
                <w:color w:val="000000"/>
                <w:lang w:eastAsia="es-ES"/>
              </w:rPr>
              <w:lastRenderedPageBreak/>
              <w:t>Material: Acero inoxidable</w:t>
            </w:r>
            <w:r w:rsidRPr="00502604">
              <w:rPr>
                <w:rFonts w:ascii="Calibri" w:hAnsi="Calibri" w:cs="Calibri"/>
                <w:color w:val="000000"/>
                <w:lang w:eastAsia="es-ES"/>
              </w:rPr>
              <w:br/>
              <w:t>Ancho:  44 cm aprox.</w:t>
            </w:r>
            <w:r w:rsidRPr="00502604">
              <w:rPr>
                <w:rFonts w:ascii="Calibri" w:hAnsi="Calibri" w:cs="Calibri"/>
                <w:color w:val="000000"/>
                <w:lang w:eastAsia="es-ES"/>
              </w:rPr>
              <w:br/>
              <w:t>Largo:  78 cm aprox.</w:t>
            </w:r>
            <w:r w:rsidRPr="00502604">
              <w:rPr>
                <w:rFonts w:ascii="Calibri" w:hAnsi="Calibri" w:cs="Calibri"/>
                <w:color w:val="000000"/>
                <w:lang w:eastAsia="es-ES"/>
              </w:rPr>
              <w:br/>
              <w:t>Ubicación del seca platos: Izquierda/derecha</w:t>
            </w:r>
            <w:r w:rsidRPr="00502604">
              <w:rPr>
                <w:rFonts w:ascii="Calibri" w:hAnsi="Calibri" w:cs="Calibri"/>
                <w:color w:val="000000"/>
                <w:lang w:eastAsia="es-ES"/>
              </w:rPr>
              <w:br/>
              <w:t>Rebalse: Incluido</w:t>
            </w:r>
            <w:r w:rsidRPr="00502604">
              <w:rPr>
                <w:rFonts w:ascii="Calibri" w:hAnsi="Calibri" w:cs="Calibri"/>
                <w:color w:val="000000"/>
                <w:lang w:eastAsia="es-ES"/>
              </w:rPr>
              <w:br/>
              <w:t>Desagüe: Incluido</w:t>
            </w:r>
          </w:p>
        </w:tc>
      </w:tr>
      <w:tr w:rsidR="007B0C52" w:rsidRPr="00502604" w14:paraId="76E30883"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2E35953"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59</w:t>
            </w:r>
          </w:p>
        </w:tc>
        <w:tc>
          <w:tcPr>
            <w:tcW w:w="2624" w:type="dxa"/>
            <w:tcBorders>
              <w:top w:val="nil"/>
              <w:left w:val="nil"/>
              <w:bottom w:val="single" w:sz="4" w:space="0" w:color="000000"/>
              <w:right w:val="single" w:sz="4" w:space="0" w:color="000000"/>
            </w:tcBorders>
            <w:shd w:val="clear" w:color="auto" w:fill="auto"/>
            <w:noWrap/>
            <w:vAlign w:val="bottom"/>
            <w:hideMark/>
          </w:tcPr>
          <w:p w14:paraId="76E6B17F"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LIJA P/PARED</w:t>
            </w:r>
          </w:p>
        </w:tc>
        <w:tc>
          <w:tcPr>
            <w:tcW w:w="1023" w:type="dxa"/>
            <w:tcBorders>
              <w:top w:val="nil"/>
              <w:left w:val="nil"/>
              <w:bottom w:val="single" w:sz="4" w:space="0" w:color="000000"/>
              <w:right w:val="single" w:sz="4" w:space="0" w:color="000000"/>
            </w:tcBorders>
            <w:shd w:val="clear" w:color="auto" w:fill="auto"/>
            <w:noWrap/>
            <w:vAlign w:val="bottom"/>
            <w:hideMark/>
          </w:tcPr>
          <w:p w14:paraId="0B344801"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w:t>
            </w:r>
          </w:p>
        </w:tc>
        <w:tc>
          <w:tcPr>
            <w:tcW w:w="5356" w:type="dxa"/>
            <w:tcBorders>
              <w:top w:val="nil"/>
              <w:left w:val="nil"/>
              <w:bottom w:val="single" w:sz="4" w:space="0" w:color="000000"/>
              <w:right w:val="single" w:sz="4" w:space="0" w:color="000000"/>
            </w:tcBorders>
            <w:shd w:val="clear" w:color="auto" w:fill="auto"/>
            <w:vAlign w:val="bottom"/>
            <w:hideMark/>
          </w:tcPr>
          <w:p w14:paraId="6FBB135F"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El papel de lija o </w:t>
            </w:r>
            <w:proofErr w:type="gramStart"/>
            <w:r w:rsidRPr="00502604">
              <w:rPr>
                <w:rFonts w:ascii="Calibri" w:hAnsi="Calibri" w:cs="Calibri"/>
                <w:color w:val="000000"/>
                <w:lang w:eastAsia="es-ES"/>
              </w:rPr>
              <w:t>simplemente  lija</w:t>
            </w:r>
            <w:proofErr w:type="gramEnd"/>
            <w:r w:rsidRPr="00502604">
              <w:rPr>
                <w:rFonts w:ascii="Calibri" w:hAnsi="Calibri" w:cs="Calibri"/>
                <w:color w:val="000000"/>
                <w:lang w:eastAsia="es-ES"/>
              </w:rPr>
              <w:t>, es una herramienta  que consiste en un soporte de papel sobre el cual se adhiere algún material abrasivo, como polvo de vidrio o esmeril.</w:t>
            </w:r>
            <w:r w:rsidRPr="00502604">
              <w:rPr>
                <w:rFonts w:ascii="Calibri" w:hAnsi="Calibri" w:cs="Calibri"/>
                <w:color w:val="000000"/>
                <w:lang w:eastAsia="es-ES"/>
              </w:rPr>
              <w:br/>
            </w:r>
            <w:r w:rsidRPr="00502604">
              <w:rPr>
                <w:rFonts w:ascii="Calibri" w:hAnsi="Calibri" w:cs="Calibri"/>
                <w:color w:val="000000"/>
                <w:lang w:eastAsia="es-ES"/>
              </w:rPr>
              <w:br/>
              <w:t xml:space="preserve">Utilizado   para   quitar   pequeños   fragmentos   de  material   de  las superficies para dejar sus caras lisas, como en el caso del detallado de  maderas,   a  modo   de  preparación   para  pintar  o  barnizar. </w:t>
            </w:r>
            <w:proofErr w:type="gramStart"/>
            <w:r w:rsidRPr="00502604">
              <w:rPr>
                <w:rFonts w:ascii="Calibri" w:hAnsi="Calibri" w:cs="Calibri"/>
                <w:color w:val="000000"/>
                <w:lang w:eastAsia="es-ES"/>
              </w:rPr>
              <w:t>También  se</w:t>
            </w:r>
            <w:proofErr w:type="gramEnd"/>
            <w:r w:rsidRPr="00502604">
              <w:rPr>
                <w:rFonts w:ascii="Calibri" w:hAnsi="Calibri" w:cs="Calibri"/>
                <w:color w:val="000000"/>
                <w:lang w:eastAsia="es-ES"/>
              </w:rPr>
              <w:t xml:space="preserve">  emplea  para  pulir  hasta  eliminar  ciertas  capas  de material o en algunos casos para obtener una textura áspera, como en los preparativos para el pintado de las paredes.</w:t>
            </w:r>
          </w:p>
        </w:tc>
      </w:tr>
      <w:tr w:rsidR="007B0C52" w:rsidRPr="00502604" w14:paraId="41D244A1"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ECA8418"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60</w:t>
            </w:r>
          </w:p>
        </w:tc>
        <w:tc>
          <w:tcPr>
            <w:tcW w:w="2624" w:type="dxa"/>
            <w:tcBorders>
              <w:top w:val="nil"/>
              <w:left w:val="nil"/>
              <w:bottom w:val="single" w:sz="4" w:space="0" w:color="000000"/>
              <w:right w:val="single" w:sz="4" w:space="0" w:color="000000"/>
            </w:tcBorders>
            <w:shd w:val="clear" w:color="auto" w:fill="auto"/>
            <w:noWrap/>
            <w:vAlign w:val="bottom"/>
            <w:hideMark/>
          </w:tcPr>
          <w:p w14:paraId="3A3A8C53"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LISTON DE MADERA SEMIDURA (2"X2")</w:t>
            </w:r>
          </w:p>
        </w:tc>
        <w:tc>
          <w:tcPr>
            <w:tcW w:w="1023" w:type="dxa"/>
            <w:tcBorders>
              <w:top w:val="nil"/>
              <w:left w:val="nil"/>
              <w:bottom w:val="single" w:sz="4" w:space="0" w:color="000000"/>
              <w:right w:val="single" w:sz="4" w:space="0" w:color="000000"/>
            </w:tcBorders>
            <w:shd w:val="clear" w:color="auto" w:fill="auto"/>
            <w:noWrap/>
            <w:vAlign w:val="bottom"/>
            <w:hideMark/>
          </w:tcPr>
          <w:p w14:paraId="73260C83"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P2</w:t>
            </w:r>
          </w:p>
        </w:tc>
        <w:tc>
          <w:tcPr>
            <w:tcW w:w="5356" w:type="dxa"/>
            <w:tcBorders>
              <w:top w:val="nil"/>
              <w:left w:val="nil"/>
              <w:bottom w:val="single" w:sz="4" w:space="0" w:color="000000"/>
              <w:right w:val="single" w:sz="4" w:space="0" w:color="000000"/>
            </w:tcBorders>
            <w:shd w:val="clear" w:color="auto" w:fill="auto"/>
            <w:vAlign w:val="bottom"/>
            <w:hideMark/>
          </w:tcPr>
          <w:p w14:paraId="15BAFEEB"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502604">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502604">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502604">
              <w:rPr>
                <w:rFonts w:ascii="Calibri" w:hAnsi="Calibri" w:cs="Calibri"/>
                <w:color w:val="000000"/>
                <w:lang w:eastAsia="es-ES"/>
              </w:rPr>
              <w:br/>
              <w:t>Los elementos de madera que formen los listones serán de una sola pieza en toda su longitud.</w:t>
            </w:r>
            <w:r w:rsidRPr="00502604">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02604">
              <w:rPr>
                <w:rFonts w:ascii="Calibri" w:hAnsi="Calibri" w:cs="Calibri"/>
                <w:color w:val="000000"/>
                <w:lang w:eastAsia="es-ES"/>
              </w:rPr>
              <w:br/>
              <w:t>No se admitirá que el material tenga correcciones de defectos mediante el empleo de masillas, mastiques u otro elemento.</w:t>
            </w:r>
          </w:p>
        </w:tc>
      </w:tr>
      <w:tr w:rsidR="007B0C52" w:rsidRPr="00502604" w14:paraId="1EC58934"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A9FA45D"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61</w:t>
            </w:r>
          </w:p>
        </w:tc>
        <w:tc>
          <w:tcPr>
            <w:tcW w:w="2624" w:type="dxa"/>
            <w:tcBorders>
              <w:top w:val="nil"/>
              <w:left w:val="nil"/>
              <w:bottom w:val="single" w:sz="4" w:space="0" w:color="000000"/>
              <w:right w:val="single" w:sz="4" w:space="0" w:color="000000"/>
            </w:tcBorders>
            <w:shd w:val="clear" w:color="auto" w:fill="auto"/>
            <w:noWrap/>
            <w:vAlign w:val="bottom"/>
            <w:hideMark/>
          </w:tcPr>
          <w:p w14:paraId="19714F64"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LLAVE DE PASO 1/2"</w:t>
            </w:r>
          </w:p>
        </w:tc>
        <w:tc>
          <w:tcPr>
            <w:tcW w:w="1023" w:type="dxa"/>
            <w:tcBorders>
              <w:top w:val="nil"/>
              <w:left w:val="nil"/>
              <w:bottom w:val="single" w:sz="4" w:space="0" w:color="000000"/>
              <w:right w:val="single" w:sz="4" w:space="0" w:color="000000"/>
            </w:tcBorders>
            <w:shd w:val="clear" w:color="auto" w:fill="auto"/>
            <w:noWrap/>
            <w:vAlign w:val="bottom"/>
            <w:hideMark/>
          </w:tcPr>
          <w:p w14:paraId="2AFF6D5F"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24139846"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La llave de paso 1/2" requerida, se emplea para controlar caudales rectilíneos o generar pequeña restricción del paso del fluido, en el sistema de agua potable. </w:t>
            </w:r>
            <w:r w:rsidRPr="00502604">
              <w:rPr>
                <w:rFonts w:ascii="Calibri" w:hAnsi="Calibri" w:cs="Calibri"/>
                <w:color w:val="000000"/>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B0C52" w:rsidRPr="00502604" w14:paraId="6D031876"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B2D4637"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62</w:t>
            </w:r>
          </w:p>
        </w:tc>
        <w:tc>
          <w:tcPr>
            <w:tcW w:w="2624" w:type="dxa"/>
            <w:tcBorders>
              <w:top w:val="nil"/>
              <w:left w:val="nil"/>
              <w:bottom w:val="single" w:sz="4" w:space="0" w:color="000000"/>
              <w:right w:val="single" w:sz="4" w:space="0" w:color="000000"/>
            </w:tcBorders>
            <w:shd w:val="clear" w:color="auto" w:fill="auto"/>
            <w:noWrap/>
            <w:vAlign w:val="bottom"/>
            <w:hideMark/>
          </w:tcPr>
          <w:p w14:paraId="32EB79E8"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LLAVE DE PASO 1/2" PARA DUCHA</w:t>
            </w:r>
          </w:p>
        </w:tc>
        <w:tc>
          <w:tcPr>
            <w:tcW w:w="1023" w:type="dxa"/>
            <w:tcBorders>
              <w:top w:val="nil"/>
              <w:left w:val="nil"/>
              <w:bottom w:val="single" w:sz="4" w:space="0" w:color="000000"/>
              <w:right w:val="single" w:sz="4" w:space="0" w:color="000000"/>
            </w:tcBorders>
            <w:shd w:val="clear" w:color="auto" w:fill="auto"/>
            <w:noWrap/>
            <w:vAlign w:val="bottom"/>
            <w:hideMark/>
          </w:tcPr>
          <w:p w14:paraId="0EB08F87"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267EE425"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La llave de paso 1/2" para ducha requerida, se emplea para controlar caudales rectilíneos o generar pequeña restricción del paso del fluido en la ducha. </w:t>
            </w:r>
            <w:r w:rsidRPr="00502604">
              <w:rPr>
                <w:rFonts w:ascii="Calibri" w:hAnsi="Calibri" w:cs="Calibri"/>
                <w:color w:val="000000"/>
                <w:lang w:eastAsia="es-ES"/>
              </w:rPr>
              <w:br/>
              <w:t xml:space="preserve">El material de la llave de paso deberá ser de bronce, de buena </w:t>
            </w:r>
            <w:r w:rsidRPr="00502604">
              <w:rPr>
                <w:rFonts w:ascii="Calibri" w:hAnsi="Calibri" w:cs="Calibri"/>
                <w:color w:val="000000"/>
                <w:lang w:eastAsia="es-ES"/>
              </w:rPr>
              <w:lastRenderedPageBreak/>
              <w:t>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7B0C52" w:rsidRPr="00502604" w14:paraId="7F6263B6"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ACE4979"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63</w:t>
            </w:r>
          </w:p>
        </w:tc>
        <w:tc>
          <w:tcPr>
            <w:tcW w:w="2624" w:type="dxa"/>
            <w:tcBorders>
              <w:top w:val="nil"/>
              <w:left w:val="nil"/>
              <w:bottom w:val="single" w:sz="4" w:space="0" w:color="000000"/>
              <w:right w:val="single" w:sz="4" w:space="0" w:color="000000"/>
            </w:tcBorders>
            <w:shd w:val="clear" w:color="auto" w:fill="auto"/>
            <w:noWrap/>
            <w:vAlign w:val="bottom"/>
            <w:hideMark/>
          </w:tcPr>
          <w:p w14:paraId="46E5824B"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MADERA DE CONSTRUCCIÓN (3 USOS)</w:t>
            </w:r>
          </w:p>
        </w:tc>
        <w:tc>
          <w:tcPr>
            <w:tcW w:w="1023" w:type="dxa"/>
            <w:tcBorders>
              <w:top w:val="nil"/>
              <w:left w:val="nil"/>
              <w:bottom w:val="single" w:sz="4" w:space="0" w:color="000000"/>
              <w:right w:val="single" w:sz="4" w:space="0" w:color="000000"/>
            </w:tcBorders>
            <w:shd w:val="clear" w:color="auto" w:fill="auto"/>
            <w:noWrap/>
            <w:vAlign w:val="bottom"/>
            <w:hideMark/>
          </w:tcPr>
          <w:p w14:paraId="6DC46131"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P2</w:t>
            </w:r>
          </w:p>
        </w:tc>
        <w:tc>
          <w:tcPr>
            <w:tcW w:w="5356" w:type="dxa"/>
            <w:tcBorders>
              <w:top w:val="nil"/>
              <w:left w:val="nil"/>
              <w:bottom w:val="single" w:sz="4" w:space="0" w:color="000000"/>
              <w:right w:val="single" w:sz="4" w:space="0" w:color="000000"/>
            </w:tcBorders>
            <w:shd w:val="clear" w:color="auto" w:fill="auto"/>
            <w:vAlign w:val="bottom"/>
            <w:hideMark/>
          </w:tcPr>
          <w:p w14:paraId="21D18EDC" w14:textId="77777777" w:rsidR="007B0C52" w:rsidRPr="00502604" w:rsidRDefault="007B0C52" w:rsidP="00AC5858">
            <w:pPr>
              <w:spacing w:after="240"/>
              <w:rPr>
                <w:rFonts w:ascii="Calibri" w:hAnsi="Calibri" w:cs="Calibri"/>
                <w:color w:val="000000"/>
                <w:lang w:eastAsia="es-ES"/>
              </w:rPr>
            </w:pPr>
            <w:r w:rsidRPr="00502604">
              <w:rPr>
                <w:rFonts w:ascii="Calibri" w:hAnsi="Calibri" w:cs="Calibri"/>
                <w:color w:val="000000"/>
                <w:lang w:eastAsia="es-ES"/>
              </w:rPr>
              <w:t>En la construcción de encofrados, se deberá utilizar maderas que reúnan las características de las que se señalan a continuación y para los usos específicos que se indican:</w:t>
            </w:r>
            <w:r w:rsidRPr="00502604">
              <w:rPr>
                <w:rFonts w:ascii="Calibri" w:hAnsi="Calibri" w:cs="Calibri"/>
                <w:color w:val="000000"/>
                <w:lang w:eastAsia="es-ES"/>
              </w:rPr>
              <w:br/>
              <w:t>La madera a emplearse deberá ser, de buena calidad, sin ojos ni astilla duras, bien estacionada, pudiendo ser esta de pino Oregón, abedul, eucalipto, chopo o abeto u otra similar.</w:t>
            </w:r>
            <w:r w:rsidRPr="00502604">
              <w:rPr>
                <w:rFonts w:ascii="Calibri" w:hAnsi="Calibri" w:cs="Calibri"/>
                <w:color w:val="000000"/>
                <w:lang w:eastAsia="es-ES"/>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502604">
              <w:rPr>
                <w:rFonts w:ascii="Calibri" w:hAnsi="Calibri" w:cs="Calibri"/>
                <w:color w:val="000000"/>
                <w:lang w:eastAsia="es-ES"/>
              </w:rPr>
              <w:br/>
              <w:t>La madera muy dura y con gran contracción se utilizará para puntales (Callapos).</w:t>
            </w:r>
            <w:r w:rsidRPr="00502604">
              <w:rPr>
                <w:rFonts w:ascii="Calibri" w:hAnsi="Calibri" w:cs="Calibri"/>
                <w:color w:val="000000"/>
                <w:lang w:eastAsia="es-ES"/>
              </w:rPr>
              <w:br/>
              <w:t>Los tableros no deben deformarse sufriendo torcedura, se deben conservar húmedos para evitar que se doblen, debido al hinchamiento que se producirá al vaciar el concreto.</w:t>
            </w:r>
            <w:r w:rsidRPr="00502604">
              <w:rPr>
                <w:rFonts w:ascii="Calibri" w:hAnsi="Calibri" w:cs="Calibri"/>
                <w:color w:val="000000"/>
                <w:lang w:eastAsia="es-ES"/>
              </w:rPr>
              <w:br/>
              <w:t>Los cuartones deben ser de madera más resistente que la de las tablas por la función que estos desempeñan y no deben conservar humedad.</w:t>
            </w:r>
          </w:p>
        </w:tc>
      </w:tr>
      <w:tr w:rsidR="007B0C52" w:rsidRPr="00502604" w14:paraId="41EA6559"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C983C7E"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64</w:t>
            </w:r>
          </w:p>
        </w:tc>
        <w:tc>
          <w:tcPr>
            <w:tcW w:w="2624" w:type="dxa"/>
            <w:tcBorders>
              <w:top w:val="nil"/>
              <w:left w:val="nil"/>
              <w:bottom w:val="single" w:sz="4" w:space="0" w:color="000000"/>
              <w:right w:val="single" w:sz="4" w:space="0" w:color="000000"/>
            </w:tcBorders>
            <w:shd w:val="clear" w:color="auto" w:fill="auto"/>
            <w:noWrap/>
            <w:vAlign w:val="bottom"/>
            <w:hideMark/>
          </w:tcPr>
          <w:p w14:paraId="7755A5E1"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MADERA DURA (2"X6")</w:t>
            </w:r>
          </w:p>
        </w:tc>
        <w:tc>
          <w:tcPr>
            <w:tcW w:w="1023" w:type="dxa"/>
            <w:tcBorders>
              <w:top w:val="nil"/>
              <w:left w:val="nil"/>
              <w:bottom w:val="single" w:sz="4" w:space="0" w:color="000000"/>
              <w:right w:val="single" w:sz="4" w:space="0" w:color="000000"/>
            </w:tcBorders>
            <w:shd w:val="clear" w:color="auto" w:fill="auto"/>
            <w:noWrap/>
            <w:vAlign w:val="bottom"/>
            <w:hideMark/>
          </w:tcPr>
          <w:p w14:paraId="2BC9AF89"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P2</w:t>
            </w:r>
          </w:p>
        </w:tc>
        <w:tc>
          <w:tcPr>
            <w:tcW w:w="5356" w:type="dxa"/>
            <w:tcBorders>
              <w:top w:val="nil"/>
              <w:left w:val="nil"/>
              <w:bottom w:val="single" w:sz="4" w:space="0" w:color="000000"/>
              <w:right w:val="single" w:sz="4" w:space="0" w:color="000000"/>
            </w:tcBorders>
            <w:shd w:val="clear" w:color="auto" w:fill="auto"/>
            <w:vAlign w:val="bottom"/>
            <w:hideMark/>
          </w:tcPr>
          <w:p w14:paraId="735FEBEA"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502604">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502604">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502604">
              <w:rPr>
                <w:rFonts w:ascii="Calibri" w:hAnsi="Calibri" w:cs="Calibri"/>
                <w:color w:val="000000"/>
                <w:lang w:eastAsia="es-ES"/>
              </w:rPr>
              <w:br/>
              <w:t>Los elementos de madera que formen las vigas serán de una sola pieza en toda su longitud.</w:t>
            </w:r>
            <w:r w:rsidRPr="00502604">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02604">
              <w:rPr>
                <w:rFonts w:ascii="Calibri" w:hAnsi="Calibri" w:cs="Calibri"/>
                <w:color w:val="000000"/>
                <w:lang w:eastAsia="es-ES"/>
              </w:rPr>
              <w:br/>
              <w:t>No se admitirá que el material tenga correcciones de defectos mediante el empleo de masillas, mastiques u otro elemento.</w:t>
            </w:r>
          </w:p>
        </w:tc>
      </w:tr>
      <w:tr w:rsidR="007B0C52" w:rsidRPr="00502604" w14:paraId="13DA282D"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83ECC31"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65</w:t>
            </w:r>
          </w:p>
        </w:tc>
        <w:tc>
          <w:tcPr>
            <w:tcW w:w="2624" w:type="dxa"/>
            <w:tcBorders>
              <w:top w:val="nil"/>
              <w:left w:val="nil"/>
              <w:bottom w:val="single" w:sz="4" w:space="0" w:color="000000"/>
              <w:right w:val="single" w:sz="4" w:space="0" w:color="000000"/>
            </w:tcBorders>
            <w:shd w:val="clear" w:color="auto" w:fill="auto"/>
            <w:noWrap/>
            <w:vAlign w:val="bottom"/>
            <w:hideMark/>
          </w:tcPr>
          <w:p w14:paraId="7C2C4ADD"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MARCO DE ALUMINIO LÍNEA 20 C/MALLA MILIMÉTRICA</w:t>
            </w:r>
          </w:p>
        </w:tc>
        <w:tc>
          <w:tcPr>
            <w:tcW w:w="1023" w:type="dxa"/>
            <w:tcBorders>
              <w:top w:val="nil"/>
              <w:left w:val="nil"/>
              <w:bottom w:val="single" w:sz="4" w:space="0" w:color="000000"/>
              <w:right w:val="single" w:sz="4" w:space="0" w:color="000000"/>
            </w:tcBorders>
            <w:shd w:val="clear" w:color="auto" w:fill="auto"/>
            <w:noWrap/>
            <w:vAlign w:val="bottom"/>
            <w:hideMark/>
          </w:tcPr>
          <w:p w14:paraId="4A410309"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M2</w:t>
            </w:r>
          </w:p>
        </w:tc>
        <w:tc>
          <w:tcPr>
            <w:tcW w:w="5356" w:type="dxa"/>
            <w:tcBorders>
              <w:top w:val="nil"/>
              <w:left w:val="nil"/>
              <w:bottom w:val="single" w:sz="4" w:space="0" w:color="000000"/>
              <w:right w:val="single" w:sz="4" w:space="0" w:color="000000"/>
            </w:tcBorders>
            <w:shd w:val="clear" w:color="auto" w:fill="auto"/>
            <w:vAlign w:val="bottom"/>
            <w:hideMark/>
          </w:tcPr>
          <w:p w14:paraId="3B1E48C3"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El perfil de aluminio requerido para el marco deberá estar hecho con la aleación metálica, resistente a la corrosión, que </w:t>
            </w:r>
            <w:r w:rsidRPr="00502604">
              <w:rPr>
                <w:rFonts w:ascii="Calibri" w:hAnsi="Calibri" w:cs="Calibri"/>
                <w:color w:val="000000"/>
                <w:lang w:eastAsia="es-ES"/>
              </w:rPr>
              <w:lastRenderedPageBreak/>
              <w:t>cumpla con la calidad ISO 9001. El perfil deberá estar libre de defectos, rajaduras, con las dimensiones y la línea respectiva indicada en los planos, para que pueda alojar la malla milimétrica.</w:t>
            </w:r>
            <w:r w:rsidRPr="00502604">
              <w:rPr>
                <w:rFonts w:ascii="Calibri" w:hAnsi="Calibri" w:cs="Calibri"/>
                <w:color w:val="000000"/>
                <w:lang w:eastAsia="es-ES"/>
              </w:rPr>
              <w:br/>
              <w:t>La malla milimétrica será metálica, de primera calidad y sin defectos, con las dimensiones indicadas en los planos.</w:t>
            </w:r>
          </w:p>
        </w:tc>
      </w:tr>
      <w:tr w:rsidR="007B0C52" w:rsidRPr="00502604" w14:paraId="37158233"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343F6D4"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66</w:t>
            </w:r>
          </w:p>
        </w:tc>
        <w:tc>
          <w:tcPr>
            <w:tcW w:w="2624" w:type="dxa"/>
            <w:tcBorders>
              <w:top w:val="nil"/>
              <w:left w:val="nil"/>
              <w:bottom w:val="single" w:sz="4" w:space="0" w:color="000000"/>
              <w:right w:val="single" w:sz="4" w:space="0" w:color="000000"/>
            </w:tcBorders>
            <w:shd w:val="clear" w:color="auto" w:fill="auto"/>
            <w:noWrap/>
            <w:vAlign w:val="bottom"/>
            <w:hideMark/>
          </w:tcPr>
          <w:p w14:paraId="5160EA7F"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MASA ACRÍLICA</w:t>
            </w:r>
          </w:p>
        </w:tc>
        <w:tc>
          <w:tcPr>
            <w:tcW w:w="1023" w:type="dxa"/>
            <w:tcBorders>
              <w:top w:val="nil"/>
              <w:left w:val="nil"/>
              <w:bottom w:val="single" w:sz="4" w:space="0" w:color="000000"/>
              <w:right w:val="single" w:sz="4" w:space="0" w:color="000000"/>
            </w:tcBorders>
            <w:shd w:val="clear" w:color="auto" w:fill="auto"/>
            <w:noWrap/>
            <w:vAlign w:val="bottom"/>
            <w:hideMark/>
          </w:tcPr>
          <w:p w14:paraId="0E10EEEB"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LT</w:t>
            </w:r>
          </w:p>
        </w:tc>
        <w:tc>
          <w:tcPr>
            <w:tcW w:w="5356" w:type="dxa"/>
            <w:tcBorders>
              <w:top w:val="nil"/>
              <w:left w:val="nil"/>
              <w:bottom w:val="single" w:sz="4" w:space="0" w:color="000000"/>
              <w:right w:val="single" w:sz="4" w:space="0" w:color="000000"/>
            </w:tcBorders>
            <w:shd w:val="clear" w:color="auto" w:fill="auto"/>
            <w:vAlign w:val="bottom"/>
            <w:hideMark/>
          </w:tcPr>
          <w:p w14:paraId="3AAA6C9C"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La masa acrílica requerida, sera de alta viscosidad a base de una emulsión acrílica estirenada de elevada consistencia y rápido secado. Para uso en superficies internas y externas.</w:t>
            </w:r>
            <w:r w:rsidRPr="00502604">
              <w:rPr>
                <w:rFonts w:ascii="Calibri" w:hAnsi="Calibri" w:cs="Calibri"/>
                <w:color w:val="000000"/>
                <w:lang w:eastAsia="es-ES"/>
              </w:rPr>
              <w:br/>
              <w:t>Será aplicado en paredes externas e internas de revoque de cemento, concreto, estuco, panel de construcción, fibrocemento, ladrillos de concreto y/o paredes que requieran ser pintadas con pintura látex.</w:t>
            </w:r>
            <w:r w:rsidRPr="00502604">
              <w:rPr>
                <w:rFonts w:ascii="Calibri" w:hAnsi="Calibri" w:cs="Calibri"/>
                <w:color w:val="000000"/>
                <w:lang w:eastAsia="es-ES"/>
              </w:rPr>
              <w:br/>
              <w:t xml:space="preserve">Servirá para corregir pequeñas </w:t>
            </w:r>
            <w:proofErr w:type="gramStart"/>
            <w:r w:rsidRPr="00502604">
              <w:rPr>
                <w:rFonts w:ascii="Calibri" w:hAnsi="Calibri" w:cs="Calibri"/>
                <w:color w:val="000000"/>
                <w:lang w:eastAsia="es-ES"/>
              </w:rPr>
              <w:t>imperfecciones,  especialmente</w:t>
            </w:r>
            <w:proofErr w:type="gramEnd"/>
            <w:r w:rsidRPr="00502604">
              <w:rPr>
                <w:rFonts w:ascii="Calibri" w:hAnsi="Calibri" w:cs="Calibri"/>
                <w:color w:val="000000"/>
                <w:lang w:eastAsia="es-ES"/>
              </w:rPr>
              <w:t xml:space="preserve"> en muros, paredes y cielos raso.</w:t>
            </w:r>
            <w:r w:rsidRPr="00502604">
              <w:rPr>
                <w:rFonts w:ascii="Calibri" w:hAnsi="Calibri" w:cs="Calibri"/>
                <w:color w:val="000000"/>
                <w:lang w:eastAsia="es-ES"/>
              </w:rPr>
              <w:br/>
              <w:t xml:space="preserve">Es un material de relleno que se utiliza para dotar a la superficie de una correcta y perfecta planitud. </w:t>
            </w:r>
            <w:proofErr w:type="gramStart"/>
            <w:r w:rsidRPr="00502604">
              <w:rPr>
                <w:rFonts w:ascii="Calibri" w:hAnsi="Calibri" w:cs="Calibri"/>
                <w:color w:val="000000"/>
                <w:lang w:eastAsia="es-ES"/>
              </w:rPr>
              <w:t>Además</w:t>
            </w:r>
            <w:proofErr w:type="gramEnd"/>
            <w:r w:rsidRPr="00502604">
              <w:rPr>
                <w:rFonts w:ascii="Calibri" w:hAnsi="Calibri" w:cs="Calibri"/>
                <w:color w:val="000000"/>
                <w:lang w:eastAsia="es-ES"/>
              </w:rPr>
              <w:t xml:space="preserve"> sirve para juntas y grietas producidas en el yeso, en juntas de zócalos, rodapiés, fisuras, abolladuras e imperfecciones que pueda contener la superficie.</w:t>
            </w:r>
          </w:p>
        </w:tc>
      </w:tr>
      <w:tr w:rsidR="007B0C52" w:rsidRPr="00502604" w14:paraId="0D9DA5B1"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F30BD16"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67</w:t>
            </w:r>
          </w:p>
        </w:tc>
        <w:tc>
          <w:tcPr>
            <w:tcW w:w="2624" w:type="dxa"/>
            <w:tcBorders>
              <w:top w:val="nil"/>
              <w:left w:val="nil"/>
              <w:bottom w:val="single" w:sz="4" w:space="0" w:color="000000"/>
              <w:right w:val="single" w:sz="4" w:space="0" w:color="000000"/>
            </w:tcBorders>
            <w:shd w:val="clear" w:color="auto" w:fill="auto"/>
            <w:noWrap/>
            <w:vAlign w:val="bottom"/>
            <w:hideMark/>
          </w:tcPr>
          <w:p w14:paraId="1BD2D7AD"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MASA CORRIDA</w:t>
            </w:r>
          </w:p>
        </w:tc>
        <w:tc>
          <w:tcPr>
            <w:tcW w:w="1023" w:type="dxa"/>
            <w:tcBorders>
              <w:top w:val="nil"/>
              <w:left w:val="nil"/>
              <w:bottom w:val="single" w:sz="4" w:space="0" w:color="000000"/>
              <w:right w:val="single" w:sz="4" w:space="0" w:color="000000"/>
            </w:tcBorders>
            <w:shd w:val="clear" w:color="auto" w:fill="auto"/>
            <w:noWrap/>
            <w:vAlign w:val="bottom"/>
            <w:hideMark/>
          </w:tcPr>
          <w:p w14:paraId="02A8C3CB"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LT</w:t>
            </w:r>
          </w:p>
        </w:tc>
        <w:tc>
          <w:tcPr>
            <w:tcW w:w="5356" w:type="dxa"/>
            <w:tcBorders>
              <w:top w:val="nil"/>
              <w:left w:val="nil"/>
              <w:bottom w:val="single" w:sz="4" w:space="0" w:color="000000"/>
              <w:right w:val="single" w:sz="4" w:space="0" w:color="000000"/>
            </w:tcBorders>
            <w:shd w:val="clear" w:color="auto" w:fill="auto"/>
            <w:vAlign w:val="bottom"/>
            <w:hideMark/>
          </w:tcPr>
          <w:p w14:paraId="1F6C0236"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502604">
              <w:rPr>
                <w:rFonts w:ascii="Calibri" w:hAnsi="Calibri" w:cs="Calibri"/>
                <w:color w:val="000000"/>
                <w:lang w:eastAsia="es-ES"/>
              </w:rPr>
              <w:br/>
              <w:t xml:space="preserve">s un material de relleno que se utiliza para dotar a la superficie de una correcta y perfecta planitud. </w:t>
            </w:r>
            <w:proofErr w:type="gramStart"/>
            <w:r w:rsidRPr="00502604">
              <w:rPr>
                <w:rFonts w:ascii="Calibri" w:hAnsi="Calibri" w:cs="Calibri"/>
                <w:color w:val="000000"/>
                <w:lang w:eastAsia="es-ES"/>
              </w:rPr>
              <w:t>Además</w:t>
            </w:r>
            <w:proofErr w:type="gramEnd"/>
            <w:r w:rsidRPr="00502604">
              <w:rPr>
                <w:rFonts w:ascii="Calibri" w:hAnsi="Calibri" w:cs="Calibri"/>
                <w:color w:val="000000"/>
                <w:lang w:eastAsia="es-ES"/>
              </w:rPr>
              <w:t xml:space="preserve"> sirve para juntas y grietas producidas en el yeso, en juntas de zócalos, rodapiés, fisuras, abolladuras e imperfecciones que pueda contener la superficie.</w:t>
            </w:r>
          </w:p>
        </w:tc>
      </w:tr>
      <w:tr w:rsidR="007B0C52" w:rsidRPr="00502604" w14:paraId="1B2D0C92"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3EA3A22"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68</w:t>
            </w:r>
          </w:p>
        </w:tc>
        <w:tc>
          <w:tcPr>
            <w:tcW w:w="2624" w:type="dxa"/>
            <w:tcBorders>
              <w:top w:val="nil"/>
              <w:left w:val="nil"/>
              <w:bottom w:val="single" w:sz="4" w:space="0" w:color="000000"/>
              <w:right w:val="single" w:sz="4" w:space="0" w:color="000000"/>
            </w:tcBorders>
            <w:shd w:val="clear" w:color="auto" w:fill="auto"/>
            <w:noWrap/>
            <w:vAlign w:val="bottom"/>
            <w:hideMark/>
          </w:tcPr>
          <w:p w14:paraId="7BC52B73"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NIPLE PVC DE 1/2"</w:t>
            </w:r>
          </w:p>
        </w:tc>
        <w:tc>
          <w:tcPr>
            <w:tcW w:w="1023" w:type="dxa"/>
            <w:tcBorders>
              <w:top w:val="nil"/>
              <w:left w:val="nil"/>
              <w:bottom w:val="single" w:sz="4" w:space="0" w:color="000000"/>
              <w:right w:val="single" w:sz="4" w:space="0" w:color="000000"/>
            </w:tcBorders>
            <w:shd w:val="clear" w:color="auto" w:fill="auto"/>
            <w:noWrap/>
            <w:vAlign w:val="bottom"/>
            <w:hideMark/>
          </w:tcPr>
          <w:p w14:paraId="5620D9C8"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454FA300"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Requisitos sobre el Producto:</w:t>
            </w:r>
            <w:r w:rsidRPr="00502604">
              <w:rPr>
                <w:rFonts w:ascii="Calibri" w:hAnsi="Calibri" w:cs="Calibri"/>
                <w:color w:val="000000"/>
                <w:lang w:eastAsia="es-ES"/>
              </w:rPr>
              <w:br/>
              <w:t>Deberá ser de PVC de primera calidad y marca conocida.</w:t>
            </w:r>
            <w:r w:rsidRPr="00502604">
              <w:rPr>
                <w:rFonts w:ascii="Calibri" w:hAnsi="Calibri" w:cs="Calibri"/>
                <w:color w:val="000000"/>
                <w:lang w:eastAsia="es-ES"/>
              </w:rPr>
              <w:br/>
              <w:t>El proveedor deberá especificar el tipo, espesor, y resistencia.</w:t>
            </w:r>
            <w:r w:rsidRPr="00502604">
              <w:rPr>
                <w:rFonts w:ascii="Calibri" w:hAnsi="Calibri" w:cs="Calibri"/>
                <w:color w:val="000000"/>
                <w:lang w:eastAsia="es-ES"/>
              </w:rPr>
              <w:br/>
              <w:t>La superficie del accesorio deberá ser lisa y libre de grietas, fisuras y otros defectos que alteren su calidad.</w:t>
            </w:r>
            <w:r w:rsidRPr="00502604">
              <w:rPr>
                <w:rFonts w:ascii="Calibri" w:hAnsi="Calibri" w:cs="Calibri"/>
                <w:color w:val="000000"/>
                <w:lang w:eastAsia="es-ES"/>
              </w:rPr>
              <w:br/>
              <w:t>El accesorio deberá ser de color uniforme.</w:t>
            </w:r>
            <w:r w:rsidRPr="00502604">
              <w:rPr>
                <w:rFonts w:ascii="Calibri" w:hAnsi="Calibri" w:cs="Calibri"/>
                <w:color w:val="000000"/>
                <w:lang w:eastAsia="es-ES"/>
              </w:rPr>
              <w:br/>
              <w:t>Otros Requisitos</w:t>
            </w:r>
            <w:r w:rsidRPr="00502604">
              <w:rPr>
                <w:rFonts w:ascii="Calibri" w:hAnsi="Calibri" w:cs="Calibri"/>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7B0C52" w:rsidRPr="00502604" w14:paraId="08CF8A62"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A480127"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69</w:t>
            </w:r>
          </w:p>
        </w:tc>
        <w:tc>
          <w:tcPr>
            <w:tcW w:w="2624" w:type="dxa"/>
            <w:tcBorders>
              <w:top w:val="nil"/>
              <w:left w:val="nil"/>
              <w:bottom w:val="single" w:sz="4" w:space="0" w:color="000000"/>
              <w:right w:val="single" w:sz="4" w:space="0" w:color="000000"/>
            </w:tcBorders>
            <w:shd w:val="clear" w:color="auto" w:fill="auto"/>
            <w:noWrap/>
            <w:vAlign w:val="bottom"/>
            <w:hideMark/>
          </w:tcPr>
          <w:p w14:paraId="2760ECEB"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PANEL LED 24W EMPOTRABLE</w:t>
            </w:r>
          </w:p>
        </w:tc>
        <w:tc>
          <w:tcPr>
            <w:tcW w:w="1023" w:type="dxa"/>
            <w:tcBorders>
              <w:top w:val="nil"/>
              <w:left w:val="nil"/>
              <w:bottom w:val="single" w:sz="4" w:space="0" w:color="000000"/>
              <w:right w:val="single" w:sz="4" w:space="0" w:color="000000"/>
            </w:tcBorders>
            <w:shd w:val="clear" w:color="auto" w:fill="auto"/>
            <w:noWrap/>
            <w:vAlign w:val="bottom"/>
            <w:hideMark/>
          </w:tcPr>
          <w:p w14:paraId="4C6DAC3E"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26759B32"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Requisitos sobre el producto:</w:t>
            </w:r>
            <w:r w:rsidRPr="00502604">
              <w:rPr>
                <w:rFonts w:ascii="Calibri" w:hAnsi="Calibri" w:cs="Calibri"/>
                <w:color w:val="000000"/>
                <w:lang w:eastAsia="es-ES"/>
              </w:rPr>
              <w:br/>
              <w:t>CHIP Epistar o similar.</w:t>
            </w:r>
            <w:r w:rsidRPr="00502604">
              <w:rPr>
                <w:rFonts w:ascii="Calibri" w:hAnsi="Calibri" w:cs="Calibri"/>
                <w:color w:val="000000"/>
                <w:lang w:eastAsia="es-ES"/>
              </w:rPr>
              <w:br/>
              <w:t>Factor e Potencia ≥ 0.5.</w:t>
            </w:r>
            <w:r w:rsidRPr="00502604">
              <w:rPr>
                <w:rFonts w:ascii="Calibri" w:hAnsi="Calibri" w:cs="Calibri"/>
                <w:color w:val="000000"/>
                <w:lang w:eastAsia="es-ES"/>
              </w:rPr>
              <w:br/>
              <w:t>Alta resistencia de aislamiento.</w:t>
            </w:r>
            <w:r w:rsidRPr="00502604">
              <w:rPr>
                <w:rFonts w:ascii="Calibri" w:hAnsi="Calibri" w:cs="Calibri"/>
                <w:color w:val="000000"/>
                <w:lang w:eastAsia="es-ES"/>
              </w:rPr>
              <w:br/>
              <w:t>Vida útil de ≥ 35.000 horas</w:t>
            </w:r>
            <w:r w:rsidRPr="00502604">
              <w:rPr>
                <w:rFonts w:ascii="Calibri" w:hAnsi="Calibri" w:cs="Calibri"/>
                <w:color w:val="000000"/>
                <w:lang w:eastAsia="es-ES"/>
              </w:rPr>
              <w:br/>
              <w:t>CRI ≥ 70</w:t>
            </w:r>
            <w:r w:rsidRPr="00502604">
              <w:rPr>
                <w:rFonts w:ascii="Calibri" w:hAnsi="Calibri" w:cs="Calibri"/>
                <w:color w:val="000000"/>
                <w:lang w:eastAsia="es-ES"/>
              </w:rPr>
              <w:br/>
              <w:t xml:space="preserve">Interior </w:t>
            </w:r>
            <w:r w:rsidRPr="00502604">
              <w:rPr>
                <w:rFonts w:ascii="Calibri" w:hAnsi="Calibri" w:cs="Calibri"/>
                <w:color w:val="000000"/>
                <w:lang w:eastAsia="es-ES"/>
              </w:rPr>
              <w:br/>
              <w:t xml:space="preserve">Casas, apartamentos, locales comerciales </w:t>
            </w:r>
            <w:r w:rsidRPr="00502604">
              <w:rPr>
                <w:rFonts w:ascii="Calibri" w:hAnsi="Calibri" w:cs="Calibri"/>
                <w:color w:val="000000"/>
                <w:lang w:eastAsia="es-ES"/>
              </w:rPr>
              <w:br/>
              <w:t xml:space="preserve">Centros Comerciales </w:t>
            </w:r>
            <w:r w:rsidRPr="00502604">
              <w:rPr>
                <w:rFonts w:ascii="Calibri" w:hAnsi="Calibri" w:cs="Calibri"/>
                <w:color w:val="000000"/>
                <w:lang w:eastAsia="es-ES"/>
              </w:rPr>
              <w:br/>
              <w:t>Potencias (W) 6 – 48</w:t>
            </w:r>
            <w:r w:rsidRPr="00502604">
              <w:rPr>
                <w:rFonts w:ascii="Calibri" w:hAnsi="Calibri" w:cs="Calibri"/>
                <w:color w:val="000000"/>
                <w:lang w:eastAsia="es-ES"/>
              </w:rPr>
              <w:br/>
            </w:r>
            <w:r w:rsidRPr="00502604">
              <w:rPr>
                <w:rFonts w:ascii="Calibri" w:hAnsi="Calibri" w:cs="Calibri"/>
                <w:color w:val="000000"/>
                <w:lang w:eastAsia="es-ES"/>
              </w:rPr>
              <w:lastRenderedPageBreak/>
              <w:t>Frecuencia de trabajo fN (Hz) 50/60</w:t>
            </w:r>
            <w:r w:rsidRPr="00502604">
              <w:rPr>
                <w:rFonts w:ascii="Calibri" w:hAnsi="Calibri" w:cs="Calibri"/>
                <w:color w:val="000000"/>
                <w:lang w:eastAsia="es-ES"/>
              </w:rPr>
              <w:br/>
              <w:t>Temperatura de operación (ºC) -30 +50</w:t>
            </w:r>
            <w:r w:rsidRPr="00502604">
              <w:rPr>
                <w:rFonts w:ascii="Calibri" w:hAnsi="Calibri" w:cs="Calibri"/>
                <w:color w:val="000000"/>
                <w:lang w:eastAsia="es-ES"/>
              </w:rPr>
              <w:br/>
              <w:t>Tensión máxima de operación UMAX 1.1 * UN</w:t>
            </w:r>
            <w:r w:rsidRPr="00502604">
              <w:rPr>
                <w:rFonts w:ascii="Calibri" w:hAnsi="Calibri" w:cs="Calibri"/>
                <w:color w:val="000000"/>
                <w:lang w:eastAsia="es-ES"/>
              </w:rPr>
              <w:br/>
            </w:r>
            <w:r w:rsidRPr="00502604">
              <w:rPr>
                <w:rFonts w:ascii="Calibri" w:hAnsi="Calibri" w:cs="Calibri"/>
                <w:color w:val="000000"/>
                <w:lang w:eastAsia="es-ES"/>
              </w:rPr>
              <w:br/>
              <w:t xml:space="preserve">Calidad: </w:t>
            </w:r>
            <w:r w:rsidRPr="00502604">
              <w:rPr>
                <w:rFonts w:ascii="Calibri" w:hAnsi="Calibri" w:cs="Calibri"/>
                <w:color w:val="000000"/>
                <w:lang w:eastAsia="es-ES"/>
              </w:rPr>
              <w:br/>
              <w:t>La Entidad Ejecutora garantizará, la calidad en función a los requisitos exigidos.</w:t>
            </w:r>
            <w:r w:rsidRPr="00502604">
              <w:rPr>
                <w:rFonts w:ascii="Calibri" w:hAnsi="Calibri" w:cs="Calibri"/>
                <w:color w:val="000000"/>
                <w:lang w:eastAsia="es-ES"/>
              </w:rPr>
              <w:br/>
            </w:r>
            <w:r w:rsidRPr="00502604">
              <w:rPr>
                <w:rFonts w:ascii="Calibri" w:hAnsi="Calibri" w:cs="Calibri"/>
                <w:color w:val="000000"/>
                <w:lang w:eastAsia="es-ES"/>
              </w:rPr>
              <w:br/>
              <w:t xml:space="preserve">Almacenamiento: </w:t>
            </w:r>
            <w:r w:rsidRPr="00502604">
              <w:rPr>
                <w:rFonts w:ascii="Calibri" w:hAnsi="Calibri" w:cs="Calibri"/>
                <w:color w:val="000000"/>
                <w:lang w:eastAsia="es-ES"/>
              </w:rPr>
              <w:br/>
              <w:t>Se debe almacenar en lugares techados y protegidos del medio ambiente.</w:t>
            </w:r>
          </w:p>
        </w:tc>
      </w:tr>
      <w:tr w:rsidR="007B0C52" w:rsidRPr="00502604" w14:paraId="3F5476AC"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CFC9471"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70</w:t>
            </w:r>
          </w:p>
        </w:tc>
        <w:tc>
          <w:tcPr>
            <w:tcW w:w="2624" w:type="dxa"/>
            <w:tcBorders>
              <w:top w:val="nil"/>
              <w:left w:val="nil"/>
              <w:bottom w:val="single" w:sz="4" w:space="0" w:color="000000"/>
              <w:right w:val="single" w:sz="4" w:space="0" w:color="000000"/>
            </w:tcBorders>
            <w:shd w:val="clear" w:color="auto" w:fill="auto"/>
            <w:noWrap/>
            <w:vAlign w:val="bottom"/>
            <w:hideMark/>
          </w:tcPr>
          <w:p w14:paraId="20D7676E"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PEGAMENTO PARA PVC</w:t>
            </w:r>
          </w:p>
        </w:tc>
        <w:tc>
          <w:tcPr>
            <w:tcW w:w="1023" w:type="dxa"/>
            <w:tcBorders>
              <w:top w:val="nil"/>
              <w:left w:val="nil"/>
              <w:bottom w:val="single" w:sz="4" w:space="0" w:color="000000"/>
              <w:right w:val="single" w:sz="4" w:space="0" w:color="000000"/>
            </w:tcBorders>
            <w:shd w:val="clear" w:color="auto" w:fill="auto"/>
            <w:noWrap/>
            <w:vAlign w:val="bottom"/>
            <w:hideMark/>
          </w:tcPr>
          <w:p w14:paraId="02A7992B"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LT</w:t>
            </w:r>
          </w:p>
        </w:tc>
        <w:tc>
          <w:tcPr>
            <w:tcW w:w="5356" w:type="dxa"/>
            <w:tcBorders>
              <w:top w:val="nil"/>
              <w:left w:val="nil"/>
              <w:bottom w:val="single" w:sz="4" w:space="0" w:color="000000"/>
              <w:right w:val="single" w:sz="4" w:space="0" w:color="000000"/>
            </w:tcBorders>
            <w:shd w:val="clear" w:color="auto" w:fill="auto"/>
            <w:vAlign w:val="bottom"/>
            <w:hideMark/>
          </w:tcPr>
          <w:p w14:paraId="72ABAE8E" w14:textId="77777777" w:rsidR="007B0C52" w:rsidRPr="00502604" w:rsidRDefault="007B0C52" w:rsidP="00AC5858">
            <w:pPr>
              <w:spacing w:after="240"/>
              <w:rPr>
                <w:rFonts w:ascii="Calibri" w:hAnsi="Calibri" w:cs="Calibri"/>
                <w:color w:val="000000"/>
                <w:lang w:eastAsia="es-ES"/>
              </w:rPr>
            </w:pPr>
            <w:r w:rsidRPr="00502604">
              <w:rPr>
                <w:rFonts w:ascii="Calibri" w:hAnsi="Calibri" w:cs="Calibri"/>
                <w:color w:val="000000"/>
                <w:lang w:eastAsia="es-ES"/>
              </w:rPr>
              <w:t>Requisitos sobre el Producto</w:t>
            </w:r>
            <w:r w:rsidRPr="00502604">
              <w:rPr>
                <w:rFonts w:ascii="Calibri" w:hAnsi="Calibri" w:cs="Calibri"/>
                <w:color w:val="000000"/>
                <w:lang w:eastAsia="es-ES"/>
              </w:rPr>
              <w:br/>
              <w:t>El tipo de pegamento será el recomendado por el fabricante para tuberías de PVC. La entidad ejecutora deberá garantizar que el material de referencia sea de buena calidad y de marca reconocida.</w:t>
            </w:r>
            <w:r w:rsidRPr="00502604">
              <w:rPr>
                <w:rFonts w:ascii="Calibri" w:hAnsi="Calibri" w:cs="Calibri"/>
                <w:color w:val="000000"/>
                <w:lang w:eastAsia="es-ES"/>
              </w:rPr>
              <w:br/>
              <w:t>El pegamento debe ser:</w:t>
            </w:r>
            <w:r w:rsidRPr="00502604">
              <w:rPr>
                <w:rFonts w:ascii="Calibri" w:hAnsi="Calibri" w:cs="Calibri"/>
                <w:color w:val="000000"/>
                <w:lang w:eastAsia="es-ES"/>
              </w:rPr>
              <w:br/>
              <w:t>• De mediano espesor, de fraguado rápido para uso múltiple, resistente a las aguas servidas, que permita sierre perfecto, evitando fugas en condiciones de poca presión.</w:t>
            </w:r>
            <w:r w:rsidRPr="00502604">
              <w:rPr>
                <w:rFonts w:ascii="Calibri" w:hAnsi="Calibri" w:cs="Calibri"/>
                <w:color w:val="000000"/>
                <w:lang w:eastAsia="es-ES"/>
              </w:rPr>
              <w:br/>
              <w:t>• Debe ser atoxico para su uso en conexiones sanitarias y agua, que evite el desgaste del PVC durante su vida.</w:t>
            </w:r>
            <w:r w:rsidRPr="00502604">
              <w:rPr>
                <w:rFonts w:ascii="Calibri" w:hAnsi="Calibri" w:cs="Calibri"/>
                <w:color w:val="000000"/>
                <w:lang w:eastAsia="es-ES"/>
              </w:rPr>
              <w:br/>
              <w:t>• Debe   ser   antiadherente    para   una   buena   manipulación durante su uso lo que impide el agarrotamiento.</w:t>
            </w:r>
            <w:r w:rsidRPr="00502604">
              <w:rPr>
                <w:rFonts w:ascii="Calibri" w:hAnsi="Calibri" w:cs="Calibri"/>
                <w:color w:val="000000"/>
                <w:lang w:eastAsia="es-ES"/>
              </w:rPr>
              <w:br/>
              <w:t>•      Deberá ser de mediano espesor, de fraguado rápido, para usos múltiples, resistente a las aguas servidas.</w:t>
            </w:r>
            <w:r w:rsidRPr="00502604">
              <w:rPr>
                <w:rFonts w:ascii="Calibri" w:hAnsi="Calibri" w:cs="Calibri"/>
                <w:color w:val="000000"/>
                <w:lang w:eastAsia="es-ES"/>
              </w:rPr>
              <w:br/>
              <w:t>Características:  Polímero base Polímeros vinílicos (PVC) Disolvente MEK, THF, Ciclohexanona Apariencia Líquido viscoso traslúcido Densidad 0.92±0.05 g/ml 20ºC, e.g. EN 542Color del film seco Translúcido Flashpoint &lt;21ºC Adhesivo líquido</w:t>
            </w:r>
            <w:r w:rsidRPr="00502604">
              <w:rPr>
                <w:rFonts w:ascii="Calibri" w:hAnsi="Calibri" w:cs="Calibri"/>
                <w:color w:val="000000"/>
                <w:lang w:eastAsia="es-ES"/>
              </w:rPr>
              <w:br/>
              <w:t xml:space="preserve">Temperatura de almacenamiento +5 a +35ºC </w:t>
            </w:r>
            <w:r w:rsidRPr="00502604">
              <w:rPr>
                <w:rFonts w:ascii="Calibri" w:hAnsi="Calibri" w:cs="Calibri"/>
                <w:color w:val="000000"/>
                <w:lang w:eastAsia="es-ES"/>
              </w:rPr>
              <w:br/>
              <w:t>Almacenamiento 12 meses en lugar seco</w:t>
            </w:r>
          </w:p>
        </w:tc>
      </w:tr>
      <w:tr w:rsidR="007B0C52" w:rsidRPr="00502604" w14:paraId="6FD10A8C"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659836C"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71</w:t>
            </w:r>
          </w:p>
        </w:tc>
        <w:tc>
          <w:tcPr>
            <w:tcW w:w="2624" w:type="dxa"/>
            <w:tcBorders>
              <w:top w:val="nil"/>
              <w:left w:val="nil"/>
              <w:bottom w:val="single" w:sz="4" w:space="0" w:color="000000"/>
              <w:right w:val="single" w:sz="4" w:space="0" w:color="000000"/>
            </w:tcBorders>
            <w:shd w:val="clear" w:color="auto" w:fill="auto"/>
            <w:noWrap/>
            <w:vAlign w:val="bottom"/>
            <w:hideMark/>
          </w:tcPr>
          <w:p w14:paraId="53137F07"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PINTURA LATEX </w:t>
            </w:r>
          </w:p>
        </w:tc>
        <w:tc>
          <w:tcPr>
            <w:tcW w:w="1023" w:type="dxa"/>
            <w:tcBorders>
              <w:top w:val="nil"/>
              <w:left w:val="nil"/>
              <w:bottom w:val="single" w:sz="4" w:space="0" w:color="000000"/>
              <w:right w:val="single" w:sz="4" w:space="0" w:color="000000"/>
            </w:tcBorders>
            <w:shd w:val="clear" w:color="auto" w:fill="auto"/>
            <w:noWrap/>
            <w:vAlign w:val="bottom"/>
            <w:hideMark/>
          </w:tcPr>
          <w:p w14:paraId="2DFD239C"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LT</w:t>
            </w:r>
          </w:p>
        </w:tc>
        <w:tc>
          <w:tcPr>
            <w:tcW w:w="5356" w:type="dxa"/>
            <w:tcBorders>
              <w:top w:val="nil"/>
              <w:left w:val="nil"/>
              <w:bottom w:val="single" w:sz="4" w:space="0" w:color="000000"/>
              <w:right w:val="single" w:sz="4" w:space="0" w:color="000000"/>
            </w:tcBorders>
            <w:shd w:val="clear" w:color="auto" w:fill="auto"/>
            <w:vAlign w:val="bottom"/>
            <w:hideMark/>
          </w:tcPr>
          <w:p w14:paraId="634BD902" w14:textId="77777777" w:rsidR="007B0C52" w:rsidRPr="00502604" w:rsidRDefault="007B0C52" w:rsidP="00AC5858">
            <w:pPr>
              <w:spacing w:after="240"/>
              <w:rPr>
                <w:rFonts w:ascii="Calibri" w:hAnsi="Calibri" w:cs="Calibri"/>
                <w:color w:val="000000"/>
                <w:lang w:eastAsia="es-ES"/>
              </w:rPr>
            </w:pPr>
            <w:r w:rsidRPr="00502604">
              <w:rPr>
                <w:rFonts w:ascii="Calibri" w:hAnsi="Calibri" w:cs="Calibri"/>
                <w:color w:val="000000"/>
                <w:lang w:eastAsia="es-ES"/>
              </w:rPr>
              <w:t>Requisitos sobre el producto:</w:t>
            </w:r>
            <w:r w:rsidRPr="00502604">
              <w:rPr>
                <w:rFonts w:ascii="Calibri" w:hAnsi="Calibri" w:cs="Calibri"/>
                <w:color w:val="000000"/>
                <w:lang w:eastAsia="es-ES"/>
              </w:rPr>
              <w:br/>
              <w:t>La Entidad Ejecutora deberá garantizar que el material de referencia sea de buena calidad y de marca reconocida.</w:t>
            </w:r>
            <w:r w:rsidRPr="00502604">
              <w:rPr>
                <w:rFonts w:ascii="Calibri" w:hAnsi="Calibri" w:cs="Calibri"/>
                <w:color w:val="000000"/>
                <w:lang w:eastAsia="es-ES"/>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502604">
              <w:rPr>
                <w:rFonts w:ascii="Calibri" w:hAnsi="Calibri" w:cs="Calibri"/>
                <w:color w:val="000000"/>
                <w:lang w:eastAsia="es-ES"/>
              </w:rPr>
              <w:br/>
              <w:t xml:space="preserve">CARACTERÍSTICAS: </w:t>
            </w:r>
            <w:r w:rsidRPr="00502604">
              <w:rPr>
                <w:rFonts w:ascii="Calibri" w:hAnsi="Calibri" w:cs="Calibri"/>
                <w:color w:val="000000"/>
                <w:lang w:eastAsia="es-ES"/>
              </w:rPr>
              <w:br/>
              <w:t>Pintura acrílica al agua, se diluye con agua fácil secado al aire, resistente a hongos y moho super lavable con respuesta favorable al medio ambiente</w:t>
            </w:r>
            <w:r w:rsidRPr="00502604">
              <w:rPr>
                <w:rFonts w:ascii="Calibri" w:hAnsi="Calibri" w:cs="Calibri"/>
                <w:color w:val="000000"/>
                <w:lang w:eastAsia="es-ES"/>
              </w:rPr>
              <w:br/>
              <w:t>Buena resistencia a la luz y a la intemperie.</w:t>
            </w:r>
            <w:r w:rsidRPr="00502604">
              <w:rPr>
                <w:rFonts w:ascii="Calibri" w:hAnsi="Calibri" w:cs="Calibri"/>
                <w:color w:val="000000"/>
                <w:lang w:eastAsia="es-ES"/>
              </w:rPr>
              <w:br/>
              <w:t xml:space="preserve">Es lavable y muy resistente a la abrasión en húmedo. </w:t>
            </w:r>
            <w:r w:rsidRPr="00502604">
              <w:rPr>
                <w:rFonts w:ascii="Calibri" w:hAnsi="Calibri" w:cs="Calibri"/>
                <w:color w:val="000000"/>
                <w:lang w:eastAsia="es-ES"/>
              </w:rPr>
              <w:br/>
              <w:t>Uso: Interiores  y exteriores</w:t>
            </w:r>
            <w:r w:rsidRPr="00502604">
              <w:rPr>
                <w:rFonts w:ascii="Calibri" w:hAnsi="Calibri" w:cs="Calibri"/>
                <w:color w:val="000000"/>
                <w:lang w:eastAsia="es-ES"/>
              </w:rPr>
              <w:br/>
            </w:r>
            <w:r w:rsidRPr="00502604">
              <w:rPr>
                <w:rFonts w:ascii="Calibri" w:hAnsi="Calibri" w:cs="Calibri"/>
                <w:color w:val="000000"/>
                <w:lang w:eastAsia="es-ES"/>
              </w:rPr>
              <w:br/>
              <w:t xml:space="preserve">Calidad: </w:t>
            </w:r>
            <w:r w:rsidRPr="00502604">
              <w:rPr>
                <w:rFonts w:ascii="Calibri" w:hAnsi="Calibri" w:cs="Calibri"/>
                <w:color w:val="000000"/>
                <w:lang w:eastAsia="es-ES"/>
              </w:rPr>
              <w:br/>
              <w:t xml:space="preserve">La Entidad Ejecutora garantizará, la calidad en función a los </w:t>
            </w:r>
            <w:r w:rsidRPr="00502604">
              <w:rPr>
                <w:rFonts w:ascii="Calibri" w:hAnsi="Calibri" w:cs="Calibri"/>
                <w:color w:val="000000"/>
                <w:lang w:eastAsia="es-ES"/>
              </w:rPr>
              <w:lastRenderedPageBreak/>
              <w:t>requisitos exigidos.</w:t>
            </w:r>
            <w:r w:rsidRPr="00502604">
              <w:rPr>
                <w:rFonts w:ascii="Calibri" w:hAnsi="Calibri" w:cs="Calibri"/>
                <w:color w:val="000000"/>
                <w:lang w:eastAsia="es-ES"/>
              </w:rPr>
              <w:br/>
            </w:r>
            <w:r w:rsidRPr="00502604">
              <w:rPr>
                <w:rFonts w:ascii="Calibri" w:hAnsi="Calibri" w:cs="Calibri"/>
                <w:color w:val="000000"/>
                <w:lang w:eastAsia="es-ES"/>
              </w:rPr>
              <w:br/>
              <w:t xml:space="preserve">Almacenamiento: </w:t>
            </w:r>
            <w:r w:rsidRPr="00502604">
              <w:rPr>
                <w:rFonts w:ascii="Calibri" w:hAnsi="Calibri" w:cs="Calibri"/>
                <w:color w:val="000000"/>
                <w:lang w:eastAsia="es-ES"/>
              </w:rPr>
              <w:br/>
              <w:t>Se debe almacenar en lugares techados y protegidos del medio ambiente.</w:t>
            </w:r>
            <w:r w:rsidRPr="00502604">
              <w:rPr>
                <w:rFonts w:ascii="Calibri" w:hAnsi="Calibri" w:cs="Calibri"/>
                <w:color w:val="000000"/>
                <w:lang w:eastAsia="es-ES"/>
              </w:rPr>
              <w:br/>
            </w:r>
            <w:r w:rsidRPr="00502604">
              <w:rPr>
                <w:rFonts w:ascii="Calibri" w:hAnsi="Calibri" w:cs="Calibri"/>
                <w:color w:val="000000"/>
                <w:lang w:eastAsia="es-ES"/>
              </w:rPr>
              <w:br/>
              <w:t>Color:</w:t>
            </w:r>
            <w:r w:rsidRPr="00502604">
              <w:rPr>
                <w:rFonts w:ascii="Calibri" w:hAnsi="Calibri" w:cs="Calibri"/>
                <w:color w:val="000000"/>
                <w:lang w:eastAsia="es-ES"/>
              </w:rPr>
              <w:br/>
              <w:t>El pintado exterior de las viviendas deberá contar con franjas de color azul con código RAL 5017 o similar en contraste con el color crema de tonalidad clara RAL 9001 o similar.</w:t>
            </w:r>
            <w:r w:rsidRPr="00502604">
              <w:rPr>
                <w:rFonts w:ascii="Calibri" w:hAnsi="Calibri" w:cs="Calibri"/>
                <w:color w:val="000000"/>
                <w:lang w:eastAsia="es-ES"/>
              </w:rPr>
              <w:br/>
              <w:t>Deberá contar una simbología de la Bandera Nacional en un lugar visible donde forme parte del frontis de la vivienda y/o tipología lateral que sea visible.</w:t>
            </w:r>
            <w:r w:rsidRPr="00502604">
              <w:rPr>
                <w:rFonts w:ascii="Calibri" w:hAnsi="Calibri" w:cs="Calibri"/>
                <w:color w:val="000000"/>
                <w:lang w:eastAsia="es-ES"/>
              </w:rPr>
              <w:br/>
              <w:t xml:space="preserve">También deberá colocarse un degrade de color azul en un lugar visible donde forme parte del frontis de preferencia en una esquina de la fachada en la vivienda. </w:t>
            </w:r>
            <w:r w:rsidRPr="00502604">
              <w:rPr>
                <w:rFonts w:ascii="Calibri" w:hAnsi="Calibri" w:cs="Calibri"/>
                <w:color w:val="000000"/>
                <w:lang w:eastAsia="es-ES"/>
              </w:rPr>
              <w:br/>
              <w:t>Todos estos acabados de pintura serán en coordinación y aprobación del inspector de obra.</w:t>
            </w:r>
            <w:r w:rsidRPr="00502604">
              <w:rPr>
                <w:rFonts w:ascii="Calibri" w:hAnsi="Calibri" w:cs="Calibri"/>
                <w:color w:val="000000"/>
                <w:lang w:eastAsia="es-ES"/>
              </w:rPr>
              <w:br/>
            </w:r>
          </w:p>
        </w:tc>
      </w:tr>
      <w:tr w:rsidR="007B0C52" w:rsidRPr="00502604" w14:paraId="3E9E3BF0"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18EA17C"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72</w:t>
            </w:r>
          </w:p>
        </w:tc>
        <w:tc>
          <w:tcPr>
            <w:tcW w:w="2624" w:type="dxa"/>
            <w:tcBorders>
              <w:top w:val="nil"/>
              <w:left w:val="nil"/>
              <w:bottom w:val="single" w:sz="4" w:space="0" w:color="000000"/>
              <w:right w:val="single" w:sz="4" w:space="0" w:color="000000"/>
            </w:tcBorders>
            <w:shd w:val="clear" w:color="auto" w:fill="auto"/>
            <w:noWrap/>
            <w:vAlign w:val="bottom"/>
            <w:hideMark/>
          </w:tcPr>
          <w:p w14:paraId="17D5D902"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PINTURA SINTÉTICA BRILLO</w:t>
            </w:r>
          </w:p>
        </w:tc>
        <w:tc>
          <w:tcPr>
            <w:tcW w:w="1023" w:type="dxa"/>
            <w:tcBorders>
              <w:top w:val="nil"/>
              <w:left w:val="nil"/>
              <w:bottom w:val="single" w:sz="4" w:space="0" w:color="000000"/>
              <w:right w:val="single" w:sz="4" w:space="0" w:color="000000"/>
            </w:tcBorders>
            <w:shd w:val="clear" w:color="auto" w:fill="auto"/>
            <w:noWrap/>
            <w:vAlign w:val="bottom"/>
            <w:hideMark/>
          </w:tcPr>
          <w:p w14:paraId="01F2D5BB"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LT</w:t>
            </w:r>
          </w:p>
        </w:tc>
        <w:tc>
          <w:tcPr>
            <w:tcW w:w="5356" w:type="dxa"/>
            <w:tcBorders>
              <w:top w:val="nil"/>
              <w:left w:val="nil"/>
              <w:bottom w:val="single" w:sz="4" w:space="0" w:color="000000"/>
              <w:right w:val="single" w:sz="4" w:space="0" w:color="000000"/>
            </w:tcBorders>
            <w:shd w:val="clear" w:color="auto" w:fill="auto"/>
            <w:vAlign w:val="bottom"/>
            <w:hideMark/>
          </w:tcPr>
          <w:p w14:paraId="5BFE1CA8"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Esmalte sintético a base de resinas alquídicas, pigmentos orgánicos y/o inorgánicos y solventes seleccionados. Es un producto de fácil aplicación, muy buena adherencia, elasticidad y poder cubritivo, se podrá aplicar según características del proyecto o de acuero a instrucciones del Inspector del Proyecto, como una de las características de la pintura se tiene la aplicación que se puede aplicar en las siguientes superficies y/o características del proyecto:</w:t>
            </w:r>
            <w:r w:rsidRPr="00502604">
              <w:rPr>
                <w:rFonts w:ascii="Calibri" w:hAnsi="Calibri" w:cs="Calibri"/>
                <w:color w:val="000000"/>
                <w:lang w:eastAsia="es-ES"/>
              </w:rPr>
              <w:br/>
            </w:r>
            <w:r w:rsidRPr="00502604">
              <w:rPr>
                <w:rFonts w:ascii="Calibri" w:hAnsi="Calibri" w:cs="Calibri"/>
                <w:color w:val="000000"/>
                <w:lang w:eastAsia="es-ES"/>
              </w:rPr>
              <w:br/>
              <w:t xml:space="preserve">HIERRO Y ACERO </w:t>
            </w:r>
            <w:r w:rsidRPr="00502604">
              <w:rPr>
                <w:rFonts w:ascii="Calibri" w:hAnsi="Calibri" w:cs="Calibri"/>
                <w:color w:val="000000"/>
                <w:lang w:eastAsia="es-ES"/>
              </w:rPr>
              <w:br/>
              <w:t xml:space="preserve">• Protección de estructuras metálicas, maquinaria, puertas, ventanas, rejas, muebles de jardín, instalaciones industriales en ambientes de baja agresión química, etc. </w:t>
            </w:r>
            <w:r w:rsidRPr="00502604">
              <w:rPr>
                <w:rFonts w:ascii="Calibri" w:hAnsi="Calibri" w:cs="Calibri"/>
                <w:color w:val="000000"/>
                <w:lang w:eastAsia="es-ES"/>
              </w:rPr>
              <w:br/>
              <w:t xml:space="preserve">MADERA </w:t>
            </w:r>
            <w:r w:rsidRPr="00502604">
              <w:rPr>
                <w:rFonts w:ascii="Calibri" w:hAnsi="Calibri" w:cs="Calibri"/>
                <w:color w:val="000000"/>
                <w:lang w:eastAsia="es-ES"/>
              </w:rPr>
              <w:br/>
              <w:t xml:space="preserve">• Muebles de madera, puertas, ventanas, etc. </w:t>
            </w:r>
            <w:r w:rsidRPr="00502604">
              <w:rPr>
                <w:rFonts w:ascii="Calibri" w:hAnsi="Calibri" w:cs="Calibri"/>
                <w:color w:val="000000"/>
                <w:lang w:eastAsia="es-ES"/>
              </w:rPr>
              <w:br/>
              <w:t>CONSTRUCCIÓN • Producto de gran versatilidad para aplicar sobre enlucido de yeso en: baños, cocinas, talleres y sobre muros en general.</w:t>
            </w:r>
            <w:r w:rsidRPr="00502604">
              <w:rPr>
                <w:rFonts w:ascii="Calibri" w:hAnsi="Calibri" w:cs="Calibri"/>
                <w:color w:val="000000"/>
                <w:lang w:eastAsia="es-ES"/>
              </w:rPr>
              <w:br/>
              <w:t>REQUISITOS:</w:t>
            </w:r>
            <w:r w:rsidRPr="00502604">
              <w:rPr>
                <w:rFonts w:ascii="Calibri" w:hAnsi="Calibri" w:cs="Calibri"/>
                <w:color w:val="000000"/>
                <w:lang w:eastAsia="es-ES"/>
              </w:rPr>
              <w:br/>
              <w:t>La Pintura sintética brillo tendrá los siguientes requisitos:</w:t>
            </w:r>
            <w:r w:rsidRPr="00502604">
              <w:rPr>
                <w:rFonts w:ascii="Calibri" w:hAnsi="Calibri" w:cs="Calibri"/>
                <w:color w:val="000000"/>
                <w:lang w:eastAsia="es-ES"/>
              </w:rPr>
              <w:br/>
              <w:t>• Deberá ser de fácil aplicación en interiores y exteriores.</w:t>
            </w:r>
            <w:r w:rsidRPr="00502604">
              <w:rPr>
                <w:rFonts w:ascii="Calibri" w:hAnsi="Calibri" w:cs="Calibri"/>
                <w:color w:val="000000"/>
                <w:lang w:eastAsia="es-ES"/>
              </w:rPr>
              <w:br/>
              <w:t>• Deberá ser lavable y tener buena resistencia a la abrasión.</w:t>
            </w:r>
            <w:r w:rsidRPr="00502604">
              <w:rPr>
                <w:rFonts w:ascii="Calibri" w:hAnsi="Calibri" w:cs="Calibri"/>
                <w:color w:val="000000"/>
                <w:lang w:eastAsia="es-ES"/>
              </w:rPr>
              <w:br/>
              <w:t xml:space="preserve">• Deberá tener excelente adherencia a diversas superficies. </w:t>
            </w:r>
            <w:r w:rsidRPr="00502604">
              <w:rPr>
                <w:rFonts w:ascii="Calibri" w:hAnsi="Calibri" w:cs="Calibri"/>
                <w:color w:val="000000"/>
                <w:lang w:eastAsia="es-ES"/>
              </w:rPr>
              <w:br/>
              <w:t>La Entidad Ejecutora deberá garantizar que el material de referencia sea de buena calidad y de marca reconocida</w:t>
            </w:r>
          </w:p>
        </w:tc>
      </w:tr>
      <w:tr w:rsidR="007B0C52" w:rsidRPr="00502604" w14:paraId="60F6B76A"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76E4E09"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73</w:t>
            </w:r>
          </w:p>
        </w:tc>
        <w:tc>
          <w:tcPr>
            <w:tcW w:w="2624" w:type="dxa"/>
            <w:tcBorders>
              <w:top w:val="nil"/>
              <w:left w:val="nil"/>
              <w:bottom w:val="single" w:sz="4" w:space="0" w:color="000000"/>
              <w:right w:val="single" w:sz="4" w:space="0" w:color="000000"/>
            </w:tcBorders>
            <w:shd w:val="clear" w:color="auto" w:fill="auto"/>
            <w:noWrap/>
            <w:vAlign w:val="bottom"/>
            <w:hideMark/>
          </w:tcPr>
          <w:p w14:paraId="3DB4A608"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PLAFÓN PVC TIPO MACHIHEMBRE</w:t>
            </w:r>
          </w:p>
        </w:tc>
        <w:tc>
          <w:tcPr>
            <w:tcW w:w="1023" w:type="dxa"/>
            <w:tcBorders>
              <w:top w:val="nil"/>
              <w:left w:val="nil"/>
              <w:bottom w:val="single" w:sz="4" w:space="0" w:color="000000"/>
              <w:right w:val="single" w:sz="4" w:space="0" w:color="000000"/>
            </w:tcBorders>
            <w:shd w:val="clear" w:color="auto" w:fill="auto"/>
            <w:noWrap/>
            <w:vAlign w:val="bottom"/>
            <w:hideMark/>
          </w:tcPr>
          <w:p w14:paraId="565256EC"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M2</w:t>
            </w:r>
          </w:p>
        </w:tc>
        <w:tc>
          <w:tcPr>
            <w:tcW w:w="5356" w:type="dxa"/>
            <w:tcBorders>
              <w:top w:val="nil"/>
              <w:left w:val="nil"/>
              <w:bottom w:val="single" w:sz="4" w:space="0" w:color="000000"/>
              <w:right w:val="single" w:sz="4" w:space="0" w:color="000000"/>
            </w:tcBorders>
            <w:shd w:val="clear" w:color="auto" w:fill="auto"/>
            <w:vAlign w:val="bottom"/>
            <w:hideMark/>
          </w:tcPr>
          <w:p w14:paraId="2FDD89A8" w14:textId="77777777" w:rsidR="007B0C52" w:rsidRPr="00502604" w:rsidRDefault="007B0C52" w:rsidP="00AC5858">
            <w:pPr>
              <w:spacing w:after="240"/>
              <w:rPr>
                <w:rFonts w:ascii="Calibri" w:hAnsi="Calibri" w:cs="Calibri"/>
                <w:color w:val="000000"/>
                <w:lang w:eastAsia="es-ES"/>
              </w:rPr>
            </w:pPr>
            <w:r w:rsidRPr="00502604">
              <w:rPr>
                <w:rFonts w:ascii="Calibri" w:hAnsi="Calibri" w:cs="Calibri"/>
                <w:color w:val="000000"/>
                <w:lang w:eastAsia="es-ES"/>
              </w:rPr>
              <w:t>El Plafón PVC tipo machimbre son tablas de PVC que se encastran entre si formando una superficie continua. Atornillado a los perfiles puede utilizarse como entrepiso o revestimiento de pared.</w:t>
            </w:r>
            <w:r w:rsidRPr="00502604">
              <w:rPr>
                <w:rFonts w:ascii="Calibri" w:hAnsi="Calibri" w:cs="Calibri"/>
                <w:color w:val="000000"/>
                <w:lang w:eastAsia="es-ES"/>
              </w:rPr>
              <w:br/>
              <w:t>El sistema tipo machimbre en PVC lavable de mínimo mantenimiento y excelentes cualidades higiénicas, resistente a la humedad, químicos, hongos, bacterias e insectos.</w:t>
            </w:r>
            <w:r w:rsidRPr="00502604">
              <w:rPr>
                <w:rFonts w:ascii="Calibri" w:hAnsi="Calibri" w:cs="Calibri"/>
                <w:color w:val="000000"/>
                <w:lang w:eastAsia="es-ES"/>
              </w:rPr>
              <w:br/>
              <w:t>• Fácil y rápida instalación</w:t>
            </w:r>
            <w:r w:rsidRPr="00502604">
              <w:rPr>
                <w:rFonts w:ascii="Calibri" w:hAnsi="Calibri" w:cs="Calibri"/>
                <w:color w:val="000000"/>
                <w:lang w:eastAsia="es-ES"/>
              </w:rPr>
              <w:br/>
              <w:t>• No requiere mantenimiento</w:t>
            </w:r>
            <w:r w:rsidRPr="00502604">
              <w:rPr>
                <w:rFonts w:ascii="Calibri" w:hAnsi="Calibri" w:cs="Calibri"/>
                <w:color w:val="000000"/>
                <w:lang w:eastAsia="es-ES"/>
              </w:rPr>
              <w:br/>
            </w:r>
            <w:r w:rsidRPr="00502604">
              <w:rPr>
                <w:rFonts w:ascii="Calibri" w:hAnsi="Calibri" w:cs="Calibri"/>
                <w:color w:val="000000"/>
                <w:lang w:eastAsia="es-ES"/>
              </w:rPr>
              <w:lastRenderedPageBreak/>
              <w:t>• Versátil en cuanto a desmonte e instalación de luces, rejillas, etc</w:t>
            </w:r>
            <w:r w:rsidRPr="00502604">
              <w:rPr>
                <w:rFonts w:ascii="Calibri" w:hAnsi="Calibri" w:cs="Calibri"/>
                <w:color w:val="000000"/>
                <w:lang w:eastAsia="es-ES"/>
              </w:rPr>
              <w:br/>
              <w:t>• Limpieza solo con agua</w:t>
            </w:r>
            <w:r w:rsidRPr="00502604">
              <w:rPr>
                <w:rFonts w:ascii="Calibri" w:hAnsi="Calibri" w:cs="Calibri"/>
                <w:color w:val="000000"/>
                <w:lang w:eastAsia="es-ES"/>
              </w:rPr>
              <w:br/>
              <w:t>• Vida útil + 20 años</w:t>
            </w:r>
            <w:r w:rsidRPr="00502604">
              <w:rPr>
                <w:rFonts w:ascii="Calibri" w:hAnsi="Calibri" w:cs="Calibri"/>
                <w:color w:val="000000"/>
                <w:lang w:eastAsia="es-ES"/>
              </w:rPr>
              <w:br/>
              <w:t>• No requiere pintarse</w:t>
            </w:r>
            <w:r w:rsidRPr="00502604">
              <w:rPr>
                <w:rFonts w:ascii="Calibri" w:hAnsi="Calibri" w:cs="Calibri"/>
                <w:color w:val="000000"/>
                <w:lang w:eastAsia="es-ES"/>
              </w:rPr>
              <w:br/>
              <w:t>• No propaga las llamas</w:t>
            </w:r>
            <w:r w:rsidRPr="00502604">
              <w:rPr>
                <w:rFonts w:ascii="Calibri" w:hAnsi="Calibri" w:cs="Calibri"/>
                <w:color w:val="000000"/>
                <w:lang w:eastAsia="es-ES"/>
              </w:rPr>
              <w:br/>
              <w:t>• Inmune a las plagas</w:t>
            </w:r>
            <w:r w:rsidRPr="00502604">
              <w:rPr>
                <w:rFonts w:ascii="Calibri" w:hAnsi="Calibri" w:cs="Calibri"/>
                <w:color w:val="000000"/>
                <w:lang w:eastAsia="es-ES"/>
              </w:rPr>
              <w:br/>
              <w:t>• Reciclable</w:t>
            </w:r>
            <w:r w:rsidRPr="00502604">
              <w:rPr>
                <w:rFonts w:ascii="Calibri" w:hAnsi="Calibri" w:cs="Calibri"/>
                <w:color w:val="000000"/>
                <w:lang w:eastAsia="es-ES"/>
              </w:rPr>
              <w:br/>
              <w:t>• Ayuda a disminuir el ruido y el calor</w:t>
            </w:r>
            <w:r w:rsidRPr="00502604">
              <w:rPr>
                <w:rFonts w:ascii="Calibri" w:hAnsi="Calibri" w:cs="Calibri"/>
                <w:color w:val="000000"/>
                <w:lang w:eastAsia="es-ES"/>
              </w:rPr>
              <w:br/>
            </w:r>
            <w:r w:rsidRPr="00502604">
              <w:rPr>
                <w:rFonts w:ascii="Calibri" w:hAnsi="Calibri" w:cs="Calibri"/>
                <w:color w:val="000000"/>
                <w:lang w:eastAsia="es-ES"/>
              </w:rPr>
              <w:br/>
              <w:t>Los mismos deberán ser de una calidad garantizada y se encontrarán en buen estado para su colocado, la Entidad Ejecutora deberá garantizar que el material de referencia sea de buena calidad y de marca reconocida.</w:t>
            </w:r>
            <w:r w:rsidRPr="00502604">
              <w:rPr>
                <w:rFonts w:ascii="Calibri" w:hAnsi="Calibri" w:cs="Calibri"/>
                <w:color w:val="000000"/>
                <w:lang w:eastAsia="es-ES"/>
              </w:rPr>
              <w:br/>
              <w:t>La placa ondulada se debe adecuar a las normas N.B. /ISO 9001.</w:t>
            </w:r>
          </w:p>
        </w:tc>
      </w:tr>
      <w:tr w:rsidR="007B0C52" w:rsidRPr="00502604" w14:paraId="5B131CFF"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3E73EFD"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74</w:t>
            </w:r>
          </w:p>
        </w:tc>
        <w:tc>
          <w:tcPr>
            <w:tcW w:w="2624" w:type="dxa"/>
            <w:tcBorders>
              <w:top w:val="nil"/>
              <w:left w:val="nil"/>
              <w:bottom w:val="single" w:sz="4" w:space="0" w:color="000000"/>
              <w:right w:val="single" w:sz="4" w:space="0" w:color="000000"/>
            </w:tcBorders>
            <w:shd w:val="clear" w:color="auto" w:fill="auto"/>
            <w:noWrap/>
            <w:vAlign w:val="bottom"/>
            <w:hideMark/>
          </w:tcPr>
          <w:p w14:paraId="096855D1"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PLETINA DE 1/8" X 3/4"</w:t>
            </w:r>
          </w:p>
        </w:tc>
        <w:tc>
          <w:tcPr>
            <w:tcW w:w="1023" w:type="dxa"/>
            <w:tcBorders>
              <w:top w:val="nil"/>
              <w:left w:val="nil"/>
              <w:bottom w:val="single" w:sz="4" w:space="0" w:color="000000"/>
              <w:right w:val="single" w:sz="4" w:space="0" w:color="000000"/>
            </w:tcBorders>
            <w:shd w:val="clear" w:color="auto" w:fill="auto"/>
            <w:noWrap/>
            <w:vAlign w:val="bottom"/>
            <w:hideMark/>
          </w:tcPr>
          <w:p w14:paraId="02B0E79B"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w:t>
            </w:r>
          </w:p>
        </w:tc>
        <w:tc>
          <w:tcPr>
            <w:tcW w:w="5356" w:type="dxa"/>
            <w:tcBorders>
              <w:top w:val="nil"/>
              <w:left w:val="nil"/>
              <w:bottom w:val="single" w:sz="4" w:space="0" w:color="000000"/>
              <w:right w:val="single" w:sz="4" w:space="0" w:color="000000"/>
            </w:tcBorders>
            <w:shd w:val="clear" w:color="auto" w:fill="auto"/>
            <w:vAlign w:val="bottom"/>
            <w:hideMark/>
          </w:tcPr>
          <w:p w14:paraId="57B1CD05"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B0C52" w:rsidRPr="00502604" w14:paraId="7FE9F1E7"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74C4DDD"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75</w:t>
            </w:r>
          </w:p>
        </w:tc>
        <w:tc>
          <w:tcPr>
            <w:tcW w:w="2624" w:type="dxa"/>
            <w:tcBorders>
              <w:top w:val="nil"/>
              <w:left w:val="nil"/>
              <w:bottom w:val="single" w:sz="4" w:space="0" w:color="000000"/>
              <w:right w:val="single" w:sz="4" w:space="0" w:color="000000"/>
            </w:tcBorders>
            <w:shd w:val="clear" w:color="auto" w:fill="auto"/>
            <w:noWrap/>
            <w:vAlign w:val="bottom"/>
            <w:hideMark/>
          </w:tcPr>
          <w:p w14:paraId="1553C7FE"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PUERTA TABLERO DE MADERA SEMIDURA (0,90X2,10) INC/MARCO</w:t>
            </w:r>
          </w:p>
        </w:tc>
        <w:tc>
          <w:tcPr>
            <w:tcW w:w="1023" w:type="dxa"/>
            <w:tcBorders>
              <w:top w:val="nil"/>
              <w:left w:val="nil"/>
              <w:bottom w:val="single" w:sz="4" w:space="0" w:color="000000"/>
              <w:right w:val="single" w:sz="4" w:space="0" w:color="000000"/>
            </w:tcBorders>
            <w:shd w:val="clear" w:color="auto" w:fill="auto"/>
            <w:noWrap/>
            <w:vAlign w:val="bottom"/>
            <w:hideMark/>
          </w:tcPr>
          <w:p w14:paraId="4A2C114C"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17A06907"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502604">
              <w:rPr>
                <w:rFonts w:ascii="Calibri" w:hAnsi="Calibri" w:cs="Calibri"/>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02604">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02604">
              <w:rPr>
                <w:rFonts w:ascii="Calibri" w:hAnsi="Calibri" w:cs="Calibri"/>
                <w:color w:val="000000"/>
                <w:lang w:eastAsia="es-ES"/>
              </w:rPr>
              <w:br/>
              <w:t xml:space="preserve">Las uniones a espera tendrán ranuras suficientemente </w:t>
            </w:r>
            <w:r w:rsidRPr="00502604">
              <w:rPr>
                <w:rFonts w:ascii="Calibri" w:hAnsi="Calibri" w:cs="Calibri"/>
                <w:color w:val="000000"/>
                <w:lang w:eastAsia="es-ES"/>
              </w:rPr>
              <w:lastRenderedPageBreak/>
              <w:t>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02604">
              <w:rPr>
                <w:rFonts w:ascii="Calibri" w:hAnsi="Calibri"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02604">
              <w:rPr>
                <w:rFonts w:ascii="Calibri" w:hAnsi="Calibri" w:cs="Calibri"/>
                <w:color w:val="000000"/>
                <w:lang w:eastAsia="es-ES"/>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7B0C52" w:rsidRPr="00502604" w14:paraId="26C8466A"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CF22C3E"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76</w:t>
            </w:r>
          </w:p>
        </w:tc>
        <w:tc>
          <w:tcPr>
            <w:tcW w:w="2624" w:type="dxa"/>
            <w:tcBorders>
              <w:top w:val="nil"/>
              <w:left w:val="nil"/>
              <w:bottom w:val="single" w:sz="4" w:space="0" w:color="000000"/>
              <w:right w:val="single" w:sz="4" w:space="0" w:color="000000"/>
            </w:tcBorders>
            <w:shd w:val="clear" w:color="auto" w:fill="auto"/>
            <w:noWrap/>
            <w:vAlign w:val="bottom"/>
            <w:hideMark/>
          </w:tcPr>
          <w:p w14:paraId="01983426"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PUERTA TABLERO MADERA SEMIDURA (1.30X2.30) INC/MARCO</w:t>
            </w:r>
          </w:p>
        </w:tc>
        <w:tc>
          <w:tcPr>
            <w:tcW w:w="1023" w:type="dxa"/>
            <w:tcBorders>
              <w:top w:val="nil"/>
              <w:left w:val="nil"/>
              <w:bottom w:val="single" w:sz="4" w:space="0" w:color="000000"/>
              <w:right w:val="single" w:sz="4" w:space="0" w:color="000000"/>
            </w:tcBorders>
            <w:shd w:val="clear" w:color="auto" w:fill="auto"/>
            <w:noWrap/>
            <w:vAlign w:val="bottom"/>
            <w:hideMark/>
          </w:tcPr>
          <w:p w14:paraId="47153F51"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152AD208"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20% por ser madera de uso no estructural. • La madera será de una especie de alta durabilidad natural por la zona tropical en la que nos encontramos por la presencia de agua y humedad. • Toda pieza de madera deberá ser sana o libre de ataque visible de hongos o pudrición alguna. No deberá provenir del centro, corazón o medula del árbol y no debe presentar rajaduras severas ni aristas faltantes. • No se permiten nudos sueltos o libres, deberán ser sanos, firmes y no mayores que el 25 % del ancho de la pieza. • Los defectos de secado tales como grietas y arqueaduras deberán ser leves, de tal forma que puedan corregirse en la instalación con el acabado final de la pieza. La construcción de la puerta baranda será según el diseño de acuerdo al siguiente detalle: los elementos de madera que formen los largueros de la hoja de la puerta serán de una sola pieza en toda su longitud y tendrán un ancho de 10 cm. Los elementos de madera que formen los travesaños de la hoja de la puerta serán de una sola pieza en toda su longitud y tendrán un ancho de 10 cm. Solo se aceptara los siguientes tipos de uniones a caja y espiga, ajustada con ayuda de clavijas de madera seca y dura, con una holgura entre espiga y fondo de 1.5 mm. como máximo La madera en bruto deberá cortarse en </w:t>
            </w:r>
            <w:r w:rsidRPr="00502604">
              <w:rPr>
                <w:rFonts w:ascii="Calibri" w:hAnsi="Calibri" w:cs="Calibri"/>
                <w:color w:val="000000"/>
                <w:lang w:eastAsia="es-ES"/>
              </w:rPr>
              <w:lastRenderedPageBreak/>
              <w:t xml:space="preserve">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La madera a utilizar en los marcos será de: Quina, Tajibo, Marfil, Laurel o Cedro de 2”x4”, lijado y barnizado. Solamente se admitirá los siguientes tipos de uniones: a caja y espiga, ajustada con ayuda de clavijas de madera seca y dura, con una holgura entre espiga y fondo de 1.5 mm como máximo. Para garantizar la durabilidad del insumo ante la intemperie se </w:t>
            </w:r>
            <w:proofErr w:type="gramStart"/>
            <w:r w:rsidRPr="00502604">
              <w:rPr>
                <w:rFonts w:ascii="Calibri" w:hAnsi="Calibri" w:cs="Calibri"/>
                <w:color w:val="000000"/>
                <w:lang w:eastAsia="es-ES"/>
              </w:rPr>
              <w:t>aplicara</w:t>
            </w:r>
            <w:proofErr w:type="gramEnd"/>
            <w:r w:rsidRPr="00502604">
              <w:rPr>
                <w:rFonts w:ascii="Calibri" w:hAnsi="Calibri" w:cs="Calibri"/>
                <w:color w:val="000000"/>
                <w:lang w:eastAsia="es-ES"/>
              </w:rPr>
              <w:t xml:space="preserve"> sellador para madera, evitando así que la madera pierda su porcentaje de humedad.</w:t>
            </w:r>
          </w:p>
        </w:tc>
      </w:tr>
      <w:tr w:rsidR="007B0C52" w:rsidRPr="00502604" w14:paraId="208BF81E"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C420B40"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77</w:t>
            </w:r>
          </w:p>
        </w:tc>
        <w:tc>
          <w:tcPr>
            <w:tcW w:w="2624" w:type="dxa"/>
            <w:tcBorders>
              <w:top w:val="nil"/>
              <w:left w:val="nil"/>
              <w:bottom w:val="single" w:sz="4" w:space="0" w:color="000000"/>
              <w:right w:val="single" w:sz="4" w:space="0" w:color="000000"/>
            </w:tcBorders>
            <w:shd w:val="clear" w:color="auto" w:fill="auto"/>
            <w:noWrap/>
            <w:vAlign w:val="bottom"/>
            <w:hideMark/>
          </w:tcPr>
          <w:p w14:paraId="3CB67FAD"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REJILLA DE PISO METÁLICA</w:t>
            </w:r>
          </w:p>
        </w:tc>
        <w:tc>
          <w:tcPr>
            <w:tcW w:w="1023" w:type="dxa"/>
            <w:tcBorders>
              <w:top w:val="nil"/>
              <w:left w:val="nil"/>
              <w:bottom w:val="single" w:sz="4" w:space="0" w:color="000000"/>
              <w:right w:val="single" w:sz="4" w:space="0" w:color="000000"/>
            </w:tcBorders>
            <w:shd w:val="clear" w:color="auto" w:fill="auto"/>
            <w:noWrap/>
            <w:vAlign w:val="bottom"/>
            <w:hideMark/>
          </w:tcPr>
          <w:p w14:paraId="404CD934"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5F35730F"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7B0C52" w:rsidRPr="00502604" w14:paraId="62E9CD80"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4BA5F6E"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78</w:t>
            </w:r>
          </w:p>
        </w:tc>
        <w:tc>
          <w:tcPr>
            <w:tcW w:w="2624" w:type="dxa"/>
            <w:tcBorders>
              <w:top w:val="nil"/>
              <w:left w:val="nil"/>
              <w:bottom w:val="single" w:sz="4" w:space="0" w:color="000000"/>
              <w:right w:val="single" w:sz="4" w:space="0" w:color="000000"/>
            </w:tcBorders>
            <w:shd w:val="clear" w:color="auto" w:fill="auto"/>
            <w:noWrap/>
            <w:vAlign w:val="bottom"/>
            <w:hideMark/>
          </w:tcPr>
          <w:p w14:paraId="6CEBD234"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SELLA ROSCA</w:t>
            </w:r>
          </w:p>
        </w:tc>
        <w:tc>
          <w:tcPr>
            <w:tcW w:w="1023" w:type="dxa"/>
            <w:tcBorders>
              <w:top w:val="nil"/>
              <w:left w:val="nil"/>
              <w:bottom w:val="single" w:sz="4" w:space="0" w:color="000000"/>
              <w:right w:val="single" w:sz="4" w:space="0" w:color="000000"/>
            </w:tcBorders>
            <w:shd w:val="clear" w:color="auto" w:fill="auto"/>
            <w:noWrap/>
            <w:vAlign w:val="bottom"/>
            <w:hideMark/>
          </w:tcPr>
          <w:p w14:paraId="2DEC0D87"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53CFB89A"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El producto deberá ser de una marca reconocida y de primera calidad. Se exige que su suministro se realice en el envase original de fábrica, debidamente sellado para garantizar la autenticidad y calidad del contenido.</w:t>
            </w:r>
            <w:r w:rsidRPr="00502604">
              <w:rPr>
                <w:rFonts w:ascii="Calibri" w:hAnsi="Calibri" w:cs="Calibri"/>
                <w:color w:val="000000"/>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B0C52" w:rsidRPr="00502604" w14:paraId="35CD7752"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E7D945F"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79</w:t>
            </w:r>
          </w:p>
        </w:tc>
        <w:tc>
          <w:tcPr>
            <w:tcW w:w="2624" w:type="dxa"/>
            <w:tcBorders>
              <w:top w:val="nil"/>
              <w:left w:val="nil"/>
              <w:bottom w:val="single" w:sz="4" w:space="0" w:color="000000"/>
              <w:right w:val="single" w:sz="4" w:space="0" w:color="000000"/>
            </w:tcBorders>
            <w:shd w:val="clear" w:color="auto" w:fill="auto"/>
            <w:noWrap/>
            <w:vAlign w:val="bottom"/>
            <w:hideMark/>
          </w:tcPr>
          <w:p w14:paraId="72B1D76D"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SELLADOR DE PARED </w:t>
            </w:r>
          </w:p>
        </w:tc>
        <w:tc>
          <w:tcPr>
            <w:tcW w:w="1023" w:type="dxa"/>
            <w:tcBorders>
              <w:top w:val="nil"/>
              <w:left w:val="nil"/>
              <w:bottom w:val="single" w:sz="4" w:space="0" w:color="000000"/>
              <w:right w:val="single" w:sz="4" w:space="0" w:color="000000"/>
            </w:tcBorders>
            <w:shd w:val="clear" w:color="auto" w:fill="auto"/>
            <w:noWrap/>
            <w:vAlign w:val="bottom"/>
            <w:hideMark/>
          </w:tcPr>
          <w:p w14:paraId="2BA2656A"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LT</w:t>
            </w:r>
          </w:p>
        </w:tc>
        <w:tc>
          <w:tcPr>
            <w:tcW w:w="5356" w:type="dxa"/>
            <w:tcBorders>
              <w:top w:val="nil"/>
              <w:left w:val="nil"/>
              <w:bottom w:val="single" w:sz="4" w:space="0" w:color="000000"/>
              <w:right w:val="single" w:sz="4" w:space="0" w:color="000000"/>
            </w:tcBorders>
            <w:shd w:val="clear" w:color="auto" w:fill="auto"/>
            <w:vAlign w:val="bottom"/>
            <w:hideMark/>
          </w:tcPr>
          <w:p w14:paraId="10194DE1"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502604">
              <w:rPr>
                <w:rFonts w:ascii="Calibri" w:hAnsi="Calibri" w:cs="Calibri"/>
                <w:color w:val="000000"/>
                <w:lang w:eastAsia="es-ES"/>
              </w:rPr>
              <w:br/>
              <w:t>REQUISITOS:</w:t>
            </w:r>
            <w:r w:rsidRPr="00502604">
              <w:rPr>
                <w:rFonts w:ascii="Calibri" w:hAnsi="Calibri" w:cs="Calibri"/>
                <w:color w:val="000000"/>
                <w:lang w:eastAsia="es-ES"/>
              </w:rPr>
              <w:br/>
              <w:t>Deberá sellar los poros y evitar que la resina de la pintura de acabado sea absorbida por la superficie. Deberá secarse al tacto en aproximadamente 12 minutos.</w:t>
            </w:r>
            <w:r w:rsidRPr="00502604">
              <w:rPr>
                <w:rFonts w:ascii="Calibri" w:hAnsi="Calibri" w:cs="Calibri"/>
                <w:color w:val="000000"/>
                <w:lang w:eastAsia="es-ES"/>
              </w:rPr>
              <w:br/>
              <w:t xml:space="preserve">Será usado para el sellado de superficies de concreto, yeso y estuco que tendrán como acabado pinturas Látex o sintética. </w:t>
            </w:r>
            <w:r w:rsidRPr="00502604">
              <w:rPr>
                <w:rFonts w:ascii="Calibri" w:hAnsi="Calibri" w:cs="Calibri"/>
                <w:color w:val="000000"/>
                <w:lang w:eastAsia="es-ES"/>
              </w:rPr>
              <w:br/>
              <w:t>La Entidad Ejecutora deberá garantizar que el material de referencia sea de buena calidad y de marca reconocida</w:t>
            </w:r>
          </w:p>
        </w:tc>
      </w:tr>
      <w:tr w:rsidR="007B0C52" w:rsidRPr="00502604" w14:paraId="3458C511"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66762AD"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80</w:t>
            </w:r>
          </w:p>
        </w:tc>
        <w:tc>
          <w:tcPr>
            <w:tcW w:w="2624" w:type="dxa"/>
            <w:tcBorders>
              <w:top w:val="nil"/>
              <w:left w:val="nil"/>
              <w:bottom w:val="single" w:sz="4" w:space="0" w:color="000000"/>
              <w:right w:val="single" w:sz="4" w:space="0" w:color="000000"/>
            </w:tcBorders>
            <w:shd w:val="clear" w:color="auto" w:fill="auto"/>
            <w:noWrap/>
            <w:vAlign w:val="bottom"/>
            <w:hideMark/>
          </w:tcPr>
          <w:p w14:paraId="6741512D"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SIFÓN DE PVC</w:t>
            </w:r>
          </w:p>
        </w:tc>
        <w:tc>
          <w:tcPr>
            <w:tcW w:w="1023" w:type="dxa"/>
            <w:tcBorders>
              <w:top w:val="nil"/>
              <w:left w:val="nil"/>
              <w:bottom w:val="single" w:sz="4" w:space="0" w:color="000000"/>
              <w:right w:val="single" w:sz="4" w:space="0" w:color="000000"/>
            </w:tcBorders>
            <w:shd w:val="clear" w:color="auto" w:fill="auto"/>
            <w:noWrap/>
            <w:vAlign w:val="bottom"/>
            <w:hideMark/>
          </w:tcPr>
          <w:p w14:paraId="4FD40C61"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14EBC7B2"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Un sifón es un dispositivo hidráulico que se utiliza para trasvasar un líquido de un recipiente a otro. Consiste simplemente en un tubo en forma de U invertida.</w:t>
            </w:r>
            <w:r w:rsidRPr="00502604">
              <w:rPr>
                <w:rFonts w:ascii="Calibri" w:hAnsi="Calibri" w:cs="Calibri"/>
                <w:color w:val="000000"/>
                <w:lang w:eastAsia="es-ES"/>
              </w:rPr>
              <w:br/>
              <w:t>CARACTERÍSTICAS</w:t>
            </w:r>
            <w:r w:rsidRPr="00502604">
              <w:rPr>
                <w:rFonts w:ascii="Calibri" w:hAnsi="Calibri" w:cs="Calibri"/>
                <w:color w:val="000000"/>
                <w:lang w:eastAsia="es-ES"/>
              </w:rPr>
              <w:br/>
              <w:t>1 1/4" Desagüe Lavatorio con Cola PVC y Tapón</w:t>
            </w:r>
            <w:r w:rsidRPr="00502604">
              <w:rPr>
                <w:rFonts w:ascii="Calibri" w:hAnsi="Calibri" w:cs="Calibri"/>
                <w:color w:val="000000"/>
                <w:lang w:eastAsia="es-ES"/>
              </w:rPr>
              <w:br/>
              <w:t>Gran resistencia a la humedad, aunque son vulnerables a los ácidos</w:t>
            </w:r>
            <w:r w:rsidRPr="00502604">
              <w:rPr>
                <w:rFonts w:ascii="Calibri" w:hAnsi="Calibri" w:cs="Calibri"/>
                <w:color w:val="000000"/>
                <w:lang w:eastAsia="es-ES"/>
              </w:rPr>
              <w:br/>
              <w:t>Sifón Lavatorio 1 1/4'</w:t>
            </w:r>
            <w:r w:rsidRPr="00502604">
              <w:rPr>
                <w:rFonts w:ascii="Calibri" w:hAnsi="Calibri" w:cs="Calibri"/>
                <w:color w:val="000000"/>
                <w:lang w:eastAsia="es-ES"/>
              </w:rPr>
              <w:br/>
              <w:t xml:space="preserve">Salida Recta 32 mm </w:t>
            </w:r>
            <w:r w:rsidRPr="00502604">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502604">
              <w:rPr>
                <w:rFonts w:ascii="Calibri" w:hAnsi="Calibri" w:cs="Calibri"/>
                <w:color w:val="000000"/>
                <w:lang w:eastAsia="es-ES"/>
              </w:rPr>
              <w:br/>
              <w:t>La Entidad Ejecutora deberá garantizar que el material de referencia sea de buena calidad y de marca reconocida</w:t>
            </w:r>
          </w:p>
        </w:tc>
      </w:tr>
      <w:tr w:rsidR="007B0C52" w:rsidRPr="00502604" w14:paraId="41CF42F6"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C8CE901"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81</w:t>
            </w:r>
          </w:p>
        </w:tc>
        <w:tc>
          <w:tcPr>
            <w:tcW w:w="2624" w:type="dxa"/>
            <w:tcBorders>
              <w:top w:val="nil"/>
              <w:left w:val="nil"/>
              <w:bottom w:val="single" w:sz="4" w:space="0" w:color="000000"/>
              <w:right w:val="single" w:sz="4" w:space="0" w:color="000000"/>
            </w:tcBorders>
            <w:shd w:val="clear" w:color="auto" w:fill="auto"/>
            <w:noWrap/>
            <w:vAlign w:val="bottom"/>
            <w:hideMark/>
          </w:tcPr>
          <w:p w14:paraId="54D39E4F"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SIFÓN DE PVC PARA LAVANDERÍA</w:t>
            </w:r>
          </w:p>
        </w:tc>
        <w:tc>
          <w:tcPr>
            <w:tcW w:w="1023" w:type="dxa"/>
            <w:tcBorders>
              <w:top w:val="nil"/>
              <w:left w:val="nil"/>
              <w:bottom w:val="single" w:sz="4" w:space="0" w:color="000000"/>
              <w:right w:val="single" w:sz="4" w:space="0" w:color="000000"/>
            </w:tcBorders>
            <w:shd w:val="clear" w:color="auto" w:fill="auto"/>
            <w:noWrap/>
            <w:vAlign w:val="bottom"/>
            <w:hideMark/>
          </w:tcPr>
          <w:p w14:paraId="556D1976"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557698C3"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Un sifón es un dispositivo hidráulico que se utiliza para trasvasar un líquido de un recipiente a otro. Consiste simplemente en un tubo en forma de U invertida.</w:t>
            </w:r>
            <w:r w:rsidRPr="00502604">
              <w:rPr>
                <w:rFonts w:ascii="Calibri" w:hAnsi="Calibri" w:cs="Calibri"/>
                <w:color w:val="000000"/>
                <w:lang w:eastAsia="es-ES"/>
              </w:rPr>
              <w:br/>
              <w:t>CARACTERÍSTICAS</w:t>
            </w:r>
            <w:r w:rsidRPr="00502604">
              <w:rPr>
                <w:rFonts w:ascii="Calibri" w:hAnsi="Calibri" w:cs="Calibri"/>
                <w:color w:val="000000"/>
                <w:lang w:eastAsia="es-ES"/>
              </w:rPr>
              <w:br/>
              <w:t>1 1/4" Desagüe Lavatorio con Cola PVC y Tapón</w:t>
            </w:r>
            <w:r w:rsidRPr="00502604">
              <w:rPr>
                <w:rFonts w:ascii="Calibri" w:hAnsi="Calibri" w:cs="Calibri"/>
                <w:color w:val="000000"/>
                <w:lang w:eastAsia="es-ES"/>
              </w:rPr>
              <w:br/>
              <w:t>Gran resistencia a la humedad, aunque son vulnerables a los ácidos</w:t>
            </w:r>
            <w:r w:rsidRPr="00502604">
              <w:rPr>
                <w:rFonts w:ascii="Calibri" w:hAnsi="Calibri" w:cs="Calibri"/>
                <w:color w:val="000000"/>
                <w:lang w:eastAsia="es-ES"/>
              </w:rPr>
              <w:br/>
              <w:t>Sifón Lavatorio 1 1/4'</w:t>
            </w:r>
            <w:r w:rsidRPr="00502604">
              <w:rPr>
                <w:rFonts w:ascii="Calibri" w:hAnsi="Calibri" w:cs="Calibri"/>
                <w:color w:val="000000"/>
                <w:lang w:eastAsia="es-ES"/>
              </w:rPr>
              <w:br/>
              <w:t xml:space="preserve">Salida Recta 32 mm </w:t>
            </w:r>
            <w:r w:rsidRPr="00502604">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502604">
              <w:rPr>
                <w:rFonts w:ascii="Calibri" w:hAnsi="Calibri" w:cs="Calibri"/>
                <w:color w:val="000000"/>
                <w:lang w:eastAsia="es-ES"/>
              </w:rPr>
              <w:br/>
              <w:t>La Entidad Ejecutora deberá garantizar que el material de referencia sea de buena calidad y de marca.</w:t>
            </w:r>
          </w:p>
        </w:tc>
      </w:tr>
      <w:tr w:rsidR="007B0C52" w:rsidRPr="00502604" w14:paraId="543AF4BA"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748B434"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82</w:t>
            </w:r>
          </w:p>
        </w:tc>
        <w:tc>
          <w:tcPr>
            <w:tcW w:w="2624" w:type="dxa"/>
            <w:tcBorders>
              <w:top w:val="nil"/>
              <w:left w:val="nil"/>
              <w:bottom w:val="single" w:sz="4" w:space="0" w:color="000000"/>
              <w:right w:val="single" w:sz="4" w:space="0" w:color="000000"/>
            </w:tcBorders>
            <w:shd w:val="clear" w:color="auto" w:fill="auto"/>
            <w:noWrap/>
            <w:vAlign w:val="bottom"/>
            <w:hideMark/>
          </w:tcPr>
          <w:p w14:paraId="4B360AC1"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TEE PVC D=1/2"</w:t>
            </w:r>
          </w:p>
        </w:tc>
        <w:tc>
          <w:tcPr>
            <w:tcW w:w="1023" w:type="dxa"/>
            <w:tcBorders>
              <w:top w:val="nil"/>
              <w:left w:val="nil"/>
              <w:bottom w:val="single" w:sz="4" w:space="0" w:color="000000"/>
              <w:right w:val="single" w:sz="4" w:space="0" w:color="000000"/>
            </w:tcBorders>
            <w:shd w:val="clear" w:color="auto" w:fill="auto"/>
            <w:noWrap/>
            <w:vAlign w:val="bottom"/>
            <w:hideMark/>
          </w:tcPr>
          <w:p w14:paraId="73475C1C"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13A5A1C0"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02604">
              <w:rPr>
                <w:rFonts w:ascii="Calibri" w:hAnsi="Calibri" w:cs="Calibri"/>
                <w:color w:val="000000"/>
                <w:lang w:eastAsia="es-ES"/>
              </w:rPr>
              <w:br/>
              <w:t xml:space="preserve">REQUISITOS: </w:t>
            </w:r>
            <w:r w:rsidRPr="00502604">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502604">
              <w:rPr>
                <w:rFonts w:ascii="Calibri" w:hAnsi="Calibri" w:cs="Calibri"/>
                <w:color w:val="000000"/>
                <w:lang w:eastAsia="es-ES"/>
              </w:rPr>
              <w:br/>
              <w:t>Material de Policloruro de Vinilo (PVC) de 1/2", deberá cumplir con las siguientes normas:</w:t>
            </w:r>
            <w:r w:rsidRPr="00502604">
              <w:rPr>
                <w:rFonts w:ascii="Calibri" w:hAnsi="Calibri" w:cs="Calibri"/>
                <w:color w:val="000000"/>
                <w:lang w:eastAsia="es-ES"/>
              </w:rPr>
              <w:br/>
              <w:t xml:space="preserve"> -Normas Bolivianas:         NB 213-77</w:t>
            </w:r>
            <w:r w:rsidRPr="00502604">
              <w:rPr>
                <w:rFonts w:ascii="Calibri" w:hAnsi="Calibri" w:cs="Calibri"/>
                <w:color w:val="000000"/>
                <w:lang w:eastAsia="es-ES"/>
              </w:rPr>
              <w:br/>
              <w:t xml:space="preserve"> -Normas ASTM:   D-1785 y D-2241</w:t>
            </w:r>
            <w:r w:rsidRPr="00502604">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7B0C52" w:rsidRPr="00502604" w14:paraId="0079B077"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4CB6353"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83</w:t>
            </w:r>
          </w:p>
        </w:tc>
        <w:tc>
          <w:tcPr>
            <w:tcW w:w="2624" w:type="dxa"/>
            <w:tcBorders>
              <w:top w:val="nil"/>
              <w:left w:val="nil"/>
              <w:bottom w:val="single" w:sz="4" w:space="0" w:color="000000"/>
              <w:right w:val="single" w:sz="4" w:space="0" w:color="000000"/>
            </w:tcBorders>
            <w:shd w:val="clear" w:color="auto" w:fill="auto"/>
            <w:noWrap/>
            <w:vAlign w:val="bottom"/>
            <w:hideMark/>
          </w:tcPr>
          <w:p w14:paraId="39AE6C9A"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TEE PVC DESAGÜE 2"</w:t>
            </w:r>
          </w:p>
        </w:tc>
        <w:tc>
          <w:tcPr>
            <w:tcW w:w="1023" w:type="dxa"/>
            <w:tcBorders>
              <w:top w:val="nil"/>
              <w:left w:val="nil"/>
              <w:bottom w:val="single" w:sz="4" w:space="0" w:color="000000"/>
              <w:right w:val="single" w:sz="4" w:space="0" w:color="000000"/>
            </w:tcBorders>
            <w:shd w:val="clear" w:color="auto" w:fill="auto"/>
            <w:noWrap/>
            <w:vAlign w:val="bottom"/>
            <w:hideMark/>
          </w:tcPr>
          <w:p w14:paraId="738916C0"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6D3AB68A"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La conexión tee de PVC, es un accesorio fácil de montar y desmontar por el sistema de acople a las tuberías, diseñado para unir tres diferentes tramos de tubería en un ángulo de 90° o en los cambios de dirección a lo largo de la tubería en las </w:t>
            </w:r>
            <w:r w:rsidRPr="00502604">
              <w:rPr>
                <w:rFonts w:ascii="Calibri" w:hAnsi="Calibri" w:cs="Calibri"/>
                <w:color w:val="000000"/>
                <w:lang w:eastAsia="es-ES"/>
              </w:rPr>
              <w:lastRenderedPageBreak/>
              <w:t>líneas de aducción o en las redes de agua potable, según planos de diseño y/o instrucciones del Inspector del Proyecto.</w:t>
            </w:r>
            <w:r w:rsidRPr="00502604">
              <w:rPr>
                <w:rFonts w:ascii="Calibri" w:hAnsi="Calibri" w:cs="Calibri"/>
                <w:color w:val="000000"/>
                <w:lang w:eastAsia="es-ES"/>
              </w:rPr>
              <w:br/>
              <w:t xml:space="preserve">REQUISITOS: </w:t>
            </w:r>
            <w:r w:rsidRPr="00502604">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502604">
              <w:rPr>
                <w:rFonts w:ascii="Calibri" w:hAnsi="Calibri" w:cs="Calibri"/>
                <w:color w:val="000000"/>
                <w:lang w:eastAsia="es-ES"/>
              </w:rPr>
              <w:br/>
              <w:t>Material de Policloruro de Vinilo (PVC) de 2", deberá cumplir con las siguientes normas:</w:t>
            </w:r>
            <w:r w:rsidRPr="00502604">
              <w:rPr>
                <w:rFonts w:ascii="Calibri" w:hAnsi="Calibri" w:cs="Calibri"/>
                <w:color w:val="000000"/>
                <w:lang w:eastAsia="es-ES"/>
              </w:rPr>
              <w:br/>
              <w:t xml:space="preserve"> -Normas Bolivianas:         NB 213-77</w:t>
            </w:r>
            <w:r w:rsidRPr="00502604">
              <w:rPr>
                <w:rFonts w:ascii="Calibri" w:hAnsi="Calibri" w:cs="Calibri"/>
                <w:color w:val="000000"/>
                <w:lang w:eastAsia="es-ES"/>
              </w:rPr>
              <w:br/>
              <w:t xml:space="preserve"> -Normas ASTM:   D-1785 y D-2241</w:t>
            </w:r>
            <w:r w:rsidRPr="00502604">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7B0C52" w:rsidRPr="00502604" w14:paraId="32BE3011"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7738119"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84</w:t>
            </w:r>
          </w:p>
        </w:tc>
        <w:tc>
          <w:tcPr>
            <w:tcW w:w="2624" w:type="dxa"/>
            <w:tcBorders>
              <w:top w:val="nil"/>
              <w:left w:val="nil"/>
              <w:bottom w:val="single" w:sz="4" w:space="0" w:color="000000"/>
              <w:right w:val="single" w:sz="4" w:space="0" w:color="000000"/>
            </w:tcBorders>
            <w:shd w:val="clear" w:color="auto" w:fill="auto"/>
            <w:noWrap/>
            <w:vAlign w:val="bottom"/>
            <w:hideMark/>
          </w:tcPr>
          <w:p w14:paraId="052C7AF2"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TEE PVC DESAGÜE 4"</w:t>
            </w:r>
          </w:p>
        </w:tc>
        <w:tc>
          <w:tcPr>
            <w:tcW w:w="1023" w:type="dxa"/>
            <w:tcBorders>
              <w:top w:val="nil"/>
              <w:left w:val="nil"/>
              <w:bottom w:val="single" w:sz="4" w:space="0" w:color="000000"/>
              <w:right w:val="single" w:sz="4" w:space="0" w:color="000000"/>
            </w:tcBorders>
            <w:shd w:val="clear" w:color="auto" w:fill="auto"/>
            <w:noWrap/>
            <w:vAlign w:val="bottom"/>
            <w:hideMark/>
          </w:tcPr>
          <w:p w14:paraId="16755335"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2E05E20F"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7B0C52" w:rsidRPr="00502604" w14:paraId="023A8B8A"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546D51E"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85</w:t>
            </w:r>
          </w:p>
        </w:tc>
        <w:tc>
          <w:tcPr>
            <w:tcW w:w="2624" w:type="dxa"/>
            <w:tcBorders>
              <w:top w:val="nil"/>
              <w:left w:val="nil"/>
              <w:bottom w:val="single" w:sz="4" w:space="0" w:color="000000"/>
              <w:right w:val="single" w:sz="4" w:space="0" w:color="000000"/>
            </w:tcBorders>
            <w:shd w:val="clear" w:color="auto" w:fill="auto"/>
            <w:noWrap/>
            <w:vAlign w:val="bottom"/>
            <w:hideMark/>
          </w:tcPr>
          <w:p w14:paraId="496AAAAD"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TEE PVC DESAGÜE 4" A 2"</w:t>
            </w:r>
          </w:p>
        </w:tc>
        <w:tc>
          <w:tcPr>
            <w:tcW w:w="1023" w:type="dxa"/>
            <w:tcBorders>
              <w:top w:val="nil"/>
              <w:left w:val="nil"/>
              <w:bottom w:val="single" w:sz="4" w:space="0" w:color="000000"/>
              <w:right w:val="single" w:sz="4" w:space="0" w:color="000000"/>
            </w:tcBorders>
            <w:shd w:val="clear" w:color="auto" w:fill="auto"/>
            <w:noWrap/>
            <w:vAlign w:val="bottom"/>
            <w:hideMark/>
          </w:tcPr>
          <w:p w14:paraId="1C229354"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757AC73E"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02604">
              <w:rPr>
                <w:rFonts w:ascii="Calibri" w:hAnsi="Calibri" w:cs="Calibri"/>
                <w:color w:val="000000"/>
                <w:lang w:eastAsia="es-ES"/>
              </w:rPr>
              <w:br/>
              <w:t>REQUISITOS:</w:t>
            </w:r>
            <w:r w:rsidRPr="00502604">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502604">
              <w:rPr>
                <w:rFonts w:ascii="Calibri" w:hAnsi="Calibri" w:cs="Calibri"/>
                <w:color w:val="000000"/>
                <w:lang w:eastAsia="es-ES"/>
              </w:rPr>
              <w:br/>
              <w:t>Material de Policloruro de Vinilo (PVC) de 4" a 2", deberá cumplir con las siguientes normas:</w:t>
            </w:r>
            <w:r w:rsidRPr="00502604">
              <w:rPr>
                <w:rFonts w:ascii="Calibri" w:hAnsi="Calibri" w:cs="Calibri"/>
                <w:color w:val="000000"/>
                <w:lang w:eastAsia="es-ES"/>
              </w:rPr>
              <w:br/>
              <w:t xml:space="preserve"> -Normas Bolivianas:         NB 213-77</w:t>
            </w:r>
            <w:r w:rsidRPr="00502604">
              <w:rPr>
                <w:rFonts w:ascii="Calibri" w:hAnsi="Calibri" w:cs="Calibri"/>
                <w:color w:val="000000"/>
                <w:lang w:eastAsia="es-ES"/>
              </w:rPr>
              <w:br/>
              <w:t xml:space="preserve"> -Normas ASTM:   D-1785 y D-2241</w:t>
            </w:r>
            <w:r w:rsidRPr="00502604">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7B0C52" w:rsidRPr="00502604" w14:paraId="40B772CD"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B07E3E8"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86</w:t>
            </w:r>
          </w:p>
        </w:tc>
        <w:tc>
          <w:tcPr>
            <w:tcW w:w="2624" w:type="dxa"/>
            <w:tcBorders>
              <w:top w:val="nil"/>
              <w:left w:val="nil"/>
              <w:bottom w:val="single" w:sz="4" w:space="0" w:color="000000"/>
              <w:right w:val="single" w:sz="4" w:space="0" w:color="000000"/>
            </w:tcBorders>
            <w:shd w:val="clear" w:color="auto" w:fill="auto"/>
            <w:noWrap/>
            <w:vAlign w:val="bottom"/>
            <w:hideMark/>
          </w:tcPr>
          <w:p w14:paraId="18BF0CA9"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TEFLÓN 3/4"</w:t>
            </w:r>
          </w:p>
        </w:tc>
        <w:tc>
          <w:tcPr>
            <w:tcW w:w="1023" w:type="dxa"/>
            <w:tcBorders>
              <w:top w:val="nil"/>
              <w:left w:val="nil"/>
              <w:bottom w:val="single" w:sz="4" w:space="0" w:color="000000"/>
              <w:right w:val="single" w:sz="4" w:space="0" w:color="000000"/>
            </w:tcBorders>
            <w:shd w:val="clear" w:color="auto" w:fill="auto"/>
            <w:noWrap/>
            <w:vAlign w:val="bottom"/>
            <w:hideMark/>
          </w:tcPr>
          <w:p w14:paraId="74555D8C"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09F2BFDF" w14:textId="77777777" w:rsidR="007B0C52" w:rsidRPr="00502604" w:rsidRDefault="007B0C52" w:rsidP="00AC5858">
            <w:pPr>
              <w:spacing w:after="240"/>
              <w:rPr>
                <w:rFonts w:ascii="Calibri" w:hAnsi="Calibri" w:cs="Calibri"/>
                <w:color w:val="000000"/>
                <w:lang w:eastAsia="es-ES"/>
              </w:rPr>
            </w:pPr>
            <w:r w:rsidRPr="00502604">
              <w:rPr>
                <w:rFonts w:ascii="Calibri" w:hAnsi="Calibri" w:cs="Calibri"/>
                <w:color w:val="000000"/>
                <w:lang w:eastAsia="es-ES"/>
              </w:rPr>
              <w:t>Cinta adhesiva que se coloca en las roscas y juntas de unión para evitar fugas en las tuberías.</w:t>
            </w:r>
            <w:r w:rsidRPr="00502604">
              <w:rPr>
                <w:rFonts w:ascii="Calibri" w:hAnsi="Calibri" w:cs="Calibri"/>
                <w:color w:val="000000"/>
                <w:lang w:eastAsia="es-ES"/>
              </w:rPr>
              <w:br/>
              <w:t>REQUISITOS:</w:t>
            </w:r>
            <w:r w:rsidRPr="00502604">
              <w:rPr>
                <w:rFonts w:ascii="Calibri" w:hAnsi="Calibri" w:cs="Calibri"/>
                <w:color w:val="000000"/>
                <w:lang w:eastAsia="es-ES"/>
              </w:rPr>
              <w:br/>
              <w:t xml:space="preserve">Debe presentar color uniforme, ser libre de cuerpos extraños, irregularidades, rajaduras y otros defectos visuales que </w:t>
            </w:r>
            <w:r w:rsidRPr="00502604">
              <w:rPr>
                <w:rFonts w:ascii="Calibri" w:hAnsi="Calibri" w:cs="Calibri"/>
                <w:color w:val="000000"/>
                <w:lang w:eastAsia="es-ES"/>
              </w:rPr>
              <w:lastRenderedPageBreak/>
              <w:t>indiquen discontinuidad del material o fallas derivadas del proceso de producción.</w:t>
            </w:r>
            <w:r w:rsidRPr="00502604">
              <w:rPr>
                <w:rFonts w:ascii="Calibri" w:hAnsi="Calibri" w:cs="Calibri"/>
                <w:color w:val="000000"/>
                <w:lang w:eastAsia="es-ES"/>
              </w:rPr>
              <w:br/>
              <w:t>Tamaño de 3/4"</w:t>
            </w:r>
          </w:p>
        </w:tc>
      </w:tr>
      <w:tr w:rsidR="007B0C52" w:rsidRPr="00502604" w14:paraId="5C016810"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8BC036E"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87</w:t>
            </w:r>
          </w:p>
        </w:tc>
        <w:tc>
          <w:tcPr>
            <w:tcW w:w="2624" w:type="dxa"/>
            <w:tcBorders>
              <w:top w:val="nil"/>
              <w:left w:val="nil"/>
              <w:bottom w:val="single" w:sz="4" w:space="0" w:color="000000"/>
              <w:right w:val="single" w:sz="4" w:space="0" w:color="000000"/>
            </w:tcBorders>
            <w:shd w:val="clear" w:color="auto" w:fill="auto"/>
            <w:noWrap/>
            <w:vAlign w:val="bottom"/>
            <w:hideMark/>
          </w:tcPr>
          <w:p w14:paraId="3FDC6E73"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TÉRMICO DE 20 AMP</w:t>
            </w:r>
          </w:p>
        </w:tc>
        <w:tc>
          <w:tcPr>
            <w:tcW w:w="1023" w:type="dxa"/>
            <w:tcBorders>
              <w:top w:val="nil"/>
              <w:left w:val="nil"/>
              <w:bottom w:val="single" w:sz="4" w:space="0" w:color="000000"/>
              <w:right w:val="single" w:sz="4" w:space="0" w:color="000000"/>
            </w:tcBorders>
            <w:shd w:val="clear" w:color="auto" w:fill="auto"/>
            <w:noWrap/>
            <w:vAlign w:val="bottom"/>
            <w:hideMark/>
          </w:tcPr>
          <w:p w14:paraId="0686034E"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5E396C6D"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502604">
              <w:rPr>
                <w:rFonts w:ascii="Calibri" w:hAnsi="Calibri" w:cs="Calibri"/>
                <w:color w:val="000000"/>
                <w:lang w:eastAsia="es-ES"/>
              </w:rPr>
              <w:br/>
              <w:t xml:space="preserve">REQUISITOS: </w:t>
            </w:r>
            <w:r w:rsidRPr="00502604">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502604">
              <w:rPr>
                <w:rFonts w:ascii="Calibri" w:hAnsi="Calibri" w:cs="Calibri"/>
                <w:color w:val="000000"/>
                <w:lang w:eastAsia="es-ES"/>
              </w:rPr>
              <w:br/>
              <w:t>Vida mecánica 20.000 maniobras</w:t>
            </w:r>
            <w:r w:rsidRPr="00502604">
              <w:rPr>
                <w:rFonts w:ascii="Calibri" w:hAnsi="Calibri" w:cs="Calibri"/>
                <w:color w:val="000000"/>
                <w:lang w:eastAsia="es-ES"/>
              </w:rPr>
              <w:br/>
              <w:t>La Entidad Ejecutora deberá garantizar que el material de referencia sea de buena calidad y de marca reconocida.</w:t>
            </w:r>
          </w:p>
        </w:tc>
      </w:tr>
      <w:tr w:rsidR="007B0C52" w:rsidRPr="00502604" w14:paraId="51B8E90D"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D021F2E"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88</w:t>
            </w:r>
          </w:p>
        </w:tc>
        <w:tc>
          <w:tcPr>
            <w:tcW w:w="2624" w:type="dxa"/>
            <w:tcBorders>
              <w:top w:val="nil"/>
              <w:left w:val="nil"/>
              <w:bottom w:val="single" w:sz="4" w:space="0" w:color="000000"/>
              <w:right w:val="single" w:sz="4" w:space="0" w:color="000000"/>
            </w:tcBorders>
            <w:shd w:val="clear" w:color="auto" w:fill="auto"/>
            <w:noWrap/>
            <w:vAlign w:val="bottom"/>
            <w:hideMark/>
          </w:tcPr>
          <w:p w14:paraId="1572FABC"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TÉRMICO DE 25 AMP</w:t>
            </w:r>
          </w:p>
        </w:tc>
        <w:tc>
          <w:tcPr>
            <w:tcW w:w="1023" w:type="dxa"/>
            <w:tcBorders>
              <w:top w:val="nil"/>
              <w:left w:val="nil"/>
              <w:bottom w:val="single" w:sz="4" w:space="0" w:color="000000"/>
              <w:right w:val="single" w:sz="4" w:space="0" w:color="000000"/>
            </w:tcBorders>
            <w:shd w:val="clear" w:color="auto" w:fill="auto"/>
            <w:noWrap/>
            <w:vAlign w:val="bottom"/>
            <w:hideMark/>
          </w:tcPr>
          <w:p w14:paraId="7709BBA9"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4B713988"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Numero de polos: 2; Interruptor Llave Térmica Bipolar Peso 0.65 kg; Dimensiones 20 × 20 × 5 cm; Marca: Reconocida</w:t>
            </w:r>
            <w:r w:rsidRPr="00502604">
              <w:rPr>
                <w:rFonts w:ascii="Calibri" w:hAnsi="Calibri" w:cs="Calibri"/>
                <w:color w:val="000000"/>
                <w:lang w:eastAsia="es-ES"/>
              </w:rPr>
              <w:br/>
              <w:t xml:space="preserve">Línea bipolar; Material PVC; Amperaje: 2×25; </w:t>
            </w:r>
            <w:r w:rsidRPr="00502604">
              <w:rPr>
                <w:rFonts w:ascii="Calibri" w:hAnsi="Calibri" w:cs="Calibri"/>
                <w:color w:val="000000"/>
                <w:lang w:eastAsia="es-ES"/>
              </w:rPr>
              <w:br/>
              <w:t>Cantidad de módulos: 1</w:t>
            </w:r>
            <w:r w:rsidRPr="00502604">
              <w:rPr>
                <w:rFonts w:ascii="Calibri" w:hAnsi="Calibri" w:cs="Calibri"/>
                <w:color w:val="000000"/>
                <w:lang w:eastAsia="es-ES"/>
              </w:rPr>
              <w:br/>
              <w:t>Corriente nominal: 25 A; SKU 6566</w:t>
            </w:r>
            <w:r w:rsidRPr="00502604">
              <w:rPr>
                <w:rFonts w:ascii="Calibri" w:hAnsi="Calibri" w:cs="Calibri"/>
                <w:color w:val="000000"/>
                <w:lang w:eastAsia="es-ES"/>
              </w:rPr>
              <w:br/>
              <w:t>Unidades por paquete: 1</w:t>
            </w:r>
            <w:r w:rsidRPr="00502604">
              <w:rPr>
                <w:rFonts w:ascii="Calibri" w:hAnsi="Calibri" w:cs="Calibri"/>
                <w:color w:val="000000"/>
                <w:lang w:eastAsia="es-ES"/>
              </w:rPr>
              <w:br/>
              <w:t xml:space="preserve">REQUISITOS: </w:t>
            </w:r>
            <w:r w:rsidRPr="00502604">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502604">
              <w:rPr>
                <w:rFonts w:ascii="Calibri" w:hAnsi="Calibri" w:cs="Calibri"/>
                <w:color w:val="000000"/>
                <w:lang w:eastAsia="es-ES"/>
              </w:rPr>
              <w:br/>
              <w:t>La Entidad Ejecutora deberá garantizar que el material de referencia sea de buena calidad y de marca reconocida.</w:t>
            </w:r>
          </w:p>
        </w:tc>
      </w:tr>
      <w:tr w:rsidR="007B0C52" w:rsidRPr="00502604" w14:paraId="79798C4F"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DD17EF9"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89</w:t>
            </w:r>
          </w:p>
        </w:tc>
        <w:tc>
          <w:tcPr>
            <w:tcW w:w="2624" w:type="dxa"/>
            <w:tcBorders>
              <w:top w:val="nil"/>
              <w:left w:val="nil"/>
              <w:bottom w:val="single" w:sz="4" w:space="0" w:color="000000"/>
              <w:right w:val="single" w:sz="4" w:space="0" w:color="000000"/>
            </w:tcBorders>
            <w:shd w:val="clear" w:color="auto" w:fill="auto"/>
            <w:noWrap/>
            <w:vAlign w:val="bottom"/>
            <w:hideMark/>
          </w:tcPr>
          <w:p w14:paraId="2900FBD6"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TÉRMICO DE 32 AMP</w:t>
            </w:r>
          </w:p>
        </w:tc>
        <w:tc>
          <w:tcPr>
            <w:tcW w:w="1023" w:type="dxa"/>
            <w:tcBorders>
              <w:top w:val="nil"/>
              <w:left w:val="nil"/>
              <w:bottom w:val="single" w:sz="4" w:space="0" w:color="000000"/>
              <w:right w:val="single" w:sz="4" w:space="0" w:color="000000"/>
            </w:tcBorders>
            <w:shd w:val="clear" w:color="auto" w:fill="auto"/>
            <w:noWrap/>
            <w:vAlign w:val="bottom"/>
            <w:hideMark/>
          </w:tcPr>
          <w:p w14:paraId="25CA115E"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540907B5"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Capacidad de Ruptura: 3 KA; Curva: C; Polos: 2P; Bornes para cables hasta: hasta 16mm; </w:t>
            </w:r>
            <w:proofErr w:type="gramStart"/>
            <w:r w:rsidRPr="00502604">
              <w:rPr>
                <w:rFonts w:ascii="Calibri" w:hAnsi="Calibri" w:cs="Calibri"/>
                <w:color w:val="000000"/>
                <w:lang w:eastAsia="es-ES"/>
              </w:rPr>
              <w:t>Frecuencia :</w:t>
            </w:r>
            <w:proofErr w:type="gramEnd"/>
            <w:r w:rsidRPr="00502604">
              <w:rPr>
                <w:rFonts w:ascii="Calibri" w:hAnsi="Calibri" w:cs="Calibri"/>
                <w:color w:val="000000"/>
                <w:lang w:eastAsia="es-ES"/>
              </w:rPr>
              <w:t xml:space="preserve"> 50/60Hz; Amperaje: 2×32; Línea: Sicalimit; Tipo: Mando y Protección; Montaje: Riel Din; Tensión: 230v; SKU: 01SIC04115; Unidad de medida: C/U; Marca: Reconocida</w:t>
            </w:r>
            <w:r w:rsidRPr="00502604">
              <w:rPr>
                <w:rFonts w:ascii="Calibri" w:hAnsi="Calibri" w:cs="Calibri"/>
                <w:color w:val="000000"/>
                <w:lang w:eastAsia="es-ES"/>
              </w:rPr>
              <w:br/>
              <w:t xml:space="preserve">REQUISITOS: </w:t>
            </w:r>
            <w:r w:rsidRPr="00502604">
              <w:rPr>
                <w:rFonts w:ascii="Calibri" w:hAnsi="Calibri" w:cs="Calibri"/>
                <w:color w:val="000000"/>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502604">
              <w:rPr>
                <w:rFonts w:ascii="Calibri" w:hAnsi="Calibri" w:cs="Calibri"/>
                <w:color w:val="000000"/>
                <w:lang w:eastAsia="es-ES"/>
              </w:rPr>
              <w:br/>
              <w:t>La Entidad Ejecutora deberá garantizar que el material de referencia sea de buena calidad y de marca reconocida.</w:t>
            </w:r>
          </w:p>
        </w:tc>
      </w:tr>
      <w:tr w:rsidR="007B0C52" w:rsidRPr="00502604" w14:paraId="6BFC914A"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7089F92"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90</w:t>
            </w:r>
          </w:p>
        </w:tc>
        <w:tc>
          <w:tcPr>
            <w:tcW w:w="2624" w:type="dxa"/>
            <w:tcBorders>
              <w:top w:val="nil"/>
              <w:left w:val="nil"/>
              <w:bottom w:val="single" w:sz="4" w:space="0" w:color="000000"/>
              <w:right w:val="single" w:sz="4" w:space="0" w:color="000000"/>
            </w:tcBorders>
            <w:shd w:val="clear" w:color="auto" w:fill="auto"/>
            <w:noWrap/>
            <w:vAlign w:val="bottom"/>
            <w:hideMark/>
          </w:tcPr>
          <w:p w14:paraId="30DE7B08"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THINNER</w:t>
            </w:r>
          </w:p>
        </w:tc>
        <w:tc>
          <w:tcPr>
            <w:tcW w:w="1023" w:type="dxa"/>
            <w:tcBorders>
              <w:top w:val="nil"/>
              <w:left w:val="nil"/>
              <w:bottom w:val="single" w:sz="4" w:space="0" w:color="000000"/>
              <w:right w:val="single" w:sz="4" w:space="0" w:color="000000"/>
            </w:tcBorders>
            <w:shd w:val="clear" w:color="auto" w:fill="auto"/>
            <w:noWrap/>
            <w:vAlign w:val="bottom"/>
            <w:hideMark/>
          </w:tcPr>
          <w:p w14:paraId="6222B753"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LT</w:t>
            </w:r>
          </w:p>
        </w:tc>
        <w:tc>
          <w:tcPr>
            <w:tcW w:w="5356" w:type="dxa"/>
            <w:tcBorders>
              <w:top w:val="nil"/>
              <w:left w:val="nil"/>
              <w:bottom w:val="single" w:sz="4" w:space="0" w:color="000000"/>
              <w:right w:val="single" w:sz="4" w:space="0" w:color="000000"/>
            </w:tcBorders>
            <w:shd w:val="clear" w:color="auto" w:fill="auto"/>
            <w:vAlign w:val="bottom"/>
            <w:hideMark/>
          </w:tcPr>
          <w:p w14:paraId="68DFC7B0"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El thinner es un adelgazador, mezcla de disolventes empleado como diluyente, rebajador de pinturas y materiales de carácter orgánico.</w:t>
            </w:r>
            <w:r w:rsidRPr="00502604">
              <w:rPr>
                <w:rFonts w:ascii="Calibri" w:hAnsi="Calibri" w:cs="Calibri"/>
                <w:color w:val="000000"/>
                <w:lang w:eastAsia="es-ES"/>
              </w:rPr>
              <w:br/>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7B0C52" w:rsidRPr="00502604" w14:paraId="4BE8FAD0"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35EA25E"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91</w:t>
            </w:r>
          </w:p>
        </w:tc>
        <w:tc>
          <w:tcPr>
            <w:tcW w:w="2624" w:type="dxa"/>
            <w:tcBorders>
              <w:top w:val="nil"/>
              <w:left w:val="nil"/>
              <w:bottom w:val="single" w:sz="4" w:space="0" w:color="000000"/>
              <w:right w:val="single" w:sz="4" w:space="0" w:color="000000"/>
            </w:tcBorders>
            <w:shd w:val="clear" w:color="auto" w:fill="auto"/>
            <w:noWrap/>
            <w:vAlign w:val="bottom"/>
            <w:hideMark/>
          </w:tcPr>
          <w:p w14:paraId="7087CBEF"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TOMACORRIENTE DOBLE</w:t>
            </w:r>
          </w:p>
        </w:tc>
        <w:tc>
          <w:tcPr>
            <w:tcW w:w="1023" w:type="dxa"/>
            <w:tcBorders>
              <w:top w:val="nil"/>
              <w:left w:val="nil"/>
              <w:bottom w:val="single" w:sz="4" w:space="0" w:color="000000"/>
              <w:right w:val="single" w:sz="4" w:space="0" w:color="000000"/>
            </w:tcBorders>
            <w:shd w:val="clear" w:color="auto" w:fill="auto"/>
            <w:noWrap/>
            <w:vAlign w:val="bottom"/>
            <w:hideMark/>
          </w:tcPr>
          <w:p w14:paraId="24A77D39"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487BAEAD" w14:textId="77777777" w:rsidR="007B0C52" w:rsidRPr="00502604" w:rsidRDefault="007B0C52" w:rsidP="00AC5858">
            <w:pPr>
              <w:spacing w:after="240"/>
              <w:rPr>
                <w:rFonts w:ascii="Calibri" w:hAnsi="Calibri" w:cs="Calibri"/>
                <w:color w:val="000000"/>
                <w:lang w:eastAsia="es-ES"/>
              </w:rPr>
            </w:pPr>
            <w:r w:rsidRPr="00502604">
              <w:rPr>
                <w:rFonts w:ascii="Calibri" w:hAnsi="Calibri" w:cs="Calibri"/>
                <w:color w:val="000000"/>
                <w:lang w:eastAsia="es-ES"/>
              </w:rPr>
              <w:t>Deberá ser de primera calidad y marca conocida, los tomacorrientes deberán ser bipolares con una capacidad mínima nominal de 10 amperios/250 voltios.</w:t>
            </w:r>
            <w:r w:rsidRPr="00502604">
              <w:rPr>
                <w:rFonts w:ascii="Calibri" w:hAnsi="Calibri" w:cs="Calibri"/>
                <w:color w:val="000000"/>
                <w:lang w:eastAsia="es-ES"/>
              </w:rPr>
              <w:br/>
              <w:t>La superficie del accesorio deberá ser lisa y libre de grietas, fisuras y otros defectos que alteren su calidad.</w:t>
            </w:r>
            <w:r w:rsidRPr="00502604">
              <w:rPr>
                <w:rFonts w:ascii="Calibri" w:hAnsi="Calibri" w:cs="Calibri"/>
                <w:color w:val="000000"/>
                <w:lang w:eastAsia="es-ES"/>
              </w:rPr>
              <w:br/>
            </w:r>
          </w:p>
        </w:tc>
      </w:tr>
      <w:tr w:rsidR="007B0C52" w:rsidRPr="00502604" w14:paraId="1B429B49"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3EAE0D8"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92</w:t>
            </w:r>
          </w:p>
        </w:tc>
        <w:tc>
          <w:tcPr>
            <w:tcW w:w="2624" w:type="dxa"/>
            <w:tcBorders>
              <w:top w:val="nil"/>
              <w:left w:val="nil"/>
              <w:bottom w:val="single" w:sz="4" w:space="0" w:color="000000"/>
              <w:right w:val="single" w:sz="4" w:space="0" w:color="000000"/>
            </w:tcBorders>
            <w:shd w:val="clear" w:color="auto" w:fill="auto"/>
            <w:noWrap/>
            <w:vAlign w:val="bottom"/>
            <w:hideMark/>
          </w:tcPr>
          <w:p w14:paraId="24C08BCC"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TOPE DE PUERTA</w:t>
            </w:r>
          </w:p>
        </w:tc>
        <w:tc>
          <w:tcPr>
            <w:tcW w:w="1023" w:type="dxa"/>
            <w:tcBorders>
              <w:top w:val="nil"/>
              <w:left w:val="nil"/>
              <w:bottom w:val="single" w:sz="4" w:space="0" w:color="000000"/>
              <w:right w:val="single" w:sz="4" w:space="0" w:color="000000"/>
            </w:tcBorders>
            <w:shd w:val="clear" w:color="auto" w:fill="auto"/>
            <w:noWrap/>
            <w:vAlign w:val="bottom"/>
            <w:hideMark/>
          </w:tcPr>
          <w:p w14:paraId="09BFD5F9"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1F80622A"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7B0C52" w:rsidRPr="00502604" w14:paraId="2B8A4DDF"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54BF192"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93</w:t>
            </w:r>
          </w:p>
        </w:tc>
        <w:tc>
          <w:tcPr>
            <w:tcW w:w="2624" w:type="dxa"/>
            <w:tcBorders>
              <w:top w:val="nil"/>
              <w:left w:val="nil"/>
              <w:bottom w:val="single" w:sz="4" w:space="0" w:color="000000"/>
              <w:right w:val="single" w:sz="4" w:space="0" w:color="000000"/>
            </w:tcBorders>
            <w:shd w:val="clear" w:color="auto" w:fill="auto"/>
            <w:noWrap/>
            <w:vAlign w:val="bottom"/>
            <w:hideMark/>
          </w:tcPr>
          <w:p w14:paraId="2D7F54C4"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TORNILLO MAS RAMPLUG DE 2"X6MM</w:t>
            </w:r>
          </w:p>
        </w:tc>
        <w:tc>
          <w:tcPr>
            <w:tcW w:w="1023" w:type="dxa"/>
            <w:tcBorders>
              <w:top w:val="nil"/>
              <w:left w:val="nil"/>
              <w:bottom w:val="single" w:sz="4" w:space="0" w:color="000000"/>
              <w:right w:val="single" w:sz="4" w:space="0" w:color="000000"/>
            </w:tcBorders>
            <w:shd w:val="clear" w:color="auto" w:fill="auto"/>
            <w:noWrap/>
            <w:vAlign w:val="bottom"/>
            <w:hideMark/>
          </w:tcPr>
          <w:p w14:paraId="08E3BE2B"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PZA</w:t>
            </w:r>
          </w:p>
        </w:tc>
        <w:tc>
          <w:tcPr>
            <w:tcW w:w="5356" w:type="dxa"/>
            <w:tcBorders>
              <w:top w:val="nil"/>
              <w:left w:val="nil"/>
              <w:bottom w:val="single" w:sz="4" w:space="0" w:color="000000"/>
              <w:right w:val="single" w:sz="4" w:space="0" w:color="000000"/>
            </w:tcBorders>
            <w:shd w:val="clear" w:color="auto" w:fill="auto"/>
            <w:vAlign w:val="bottom"/>
            <w:hideMark/>
          </w:tcPr>
          <w:p w14:paraId="24033EBB"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502604">
              <w:rPr>
                <w:rFonts w:ascii="Calibri" w:hAnsi="Calibri" w:cs="Calibri"/>
                <w:color w:val="000000"/>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502604">
              <w:rPr>
                <w:rFonts w:ascii="Calibri" w:hAnsi="Calibri" w:cs="Calibri"/>
                <w:color w:val="000000"/>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502604">
              <w:rPr>
                <w:rFonts w:ascii="Calibri" w:hAnsi="Calibri" w:cs="Calibri"/>
                <w:color w:val="000000"/>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B0C52" w:rsidRPr="00502604" w14:paraId="66ED09EF"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3DA37DB"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94</w:t>
            </w:r>
          </w:p>
        </w:tc>
        <w:tc>
          <w:tcPr>
            <w:tcW w:w="2624" w:type="dxa"/>
            <w:tcBorders>
              <w:top w:val="nil"/>
              <w:left w:val="nil"/>
              <w:bottom w:val="single" w:sz="4" w:space="0" w:color="000000"/>
              <w:right w:val="single" w:sz="4" w:space="0" w:color="000000"/>
            </w:tcBorders>
            <w:shd w:val="clear" w:color="auto" w:fill="auto"/>
            <w:noWrap/>
            <w:vAlign w:val="bottom"/>
            <w:hideMark/>
          </w:tcPr>
          <w:p w14:paraId="159DB037"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TUBO PVC 1/2"</w:t>
            </w:r>
          </w:p>
        </w:tc>
        <w:tc>
          <w:tcPr>
            <w:tcW w:w="1023" w:type="dxa"/>
            <w:tcBorders>
              <w:top w:val="nil"/>
              <w:left w:val="nil"/>
              <w:bottom w:val="single" w:sz="4" w:space="0" w:color="000000"/>
              <w:right w:val="single" w:sz="4" w:space="0" w:color="000000"/>
            </w:tcBorders>
            <w:shd w:val="clear" w:color="auto" w:fill="auto"/>
            <w:noWrap/>
            <w:vAlign w:val="bottom"/>
            <w:hideMark/>
          </w:tcPr>
          <w:p w14:paraId="5D7DF7EF"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w:t>
            </w:r>
          </w:p>
        </w:tc>
        <w:tc>
          <w:tcPr>
            <w:tcW w:w="5356" w:type="dxa"/>
            <w:tcBorders>
              <w:top w:val="nil"/>
              <w:left w:val="nil"/>
              <w:bottom w:val="single" w:sz="4" w:space="0" w:color="000000"/>
              <w:right w:val="single" w:sz="4" w:space="0" w:color="000000"/>
            </w:tcBorders>
            <w:shd w:val="clear" w:color="auto" w:fill="auto"/>
            <w:vAlign w:val="bottom"/>
            <w:hideMark/>
          </w:tcPr>
          <w:p w14:paraId="449D7061"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Tubo de policloruro de vinilo (PVC) con diámetro nominal de 1/2”. Cuya principal aplicación se da en Instalaciones sanitarias. </w:t>
            </w:r>
            <w:r w:rsidRPr="00502604">
              <w:rPr>
                <w:rFonts w:ascii="Calibri" w:hAnsi="Calibri" w:cs="Calibri"/>
                <w:color w:val="000000"/>
                <w:lang w:eastAsia="es-ES"/>
              </w:rPr>
              <w:br/>
              <w:t>REQUISITOS:</w:t>
            </w:r>
            <w:r w:rsidRPr="00502604">
              <w:rPr>
                <w:rFonts w:ascii="Calibri" w:hAnsi="Calibri" w:cs="Calibri"/>
                <w:color w:val="000000"/>
                <w:lang w:eastAsia="es-ES"/>
              </w:rPr>
              <w:br/>
              <w:t xml:space="preserve">Material de Policloruro de Vinilo (PVC) de 1/2", los tubos deben tener las siguientes características: </w:t>
            </w:r>
            <w:r w:rsidRPr="00502604">
              <w:rPr>
                <w:rFonts w:ascii="Calibri" w:hAnsi="Calibri" w:cs="Calibri"/>
                <w:color w:val="000000"/>
                <w:lang w:eastAsia="es-ES"/>
              </w:rPr>
              <w:br/>
              <w:t>• Superficie externa e interna lisas y estar libres de grietas, fisuras, ondulaciones y otros defectos que alteren su calidad.</w:t>
            </w:r>
            <w:r w:rsidRPr="00502604">
              <w:rPr>
                <w:rFonts w:ascii="Calibri" w:hAnsi="Calibri" w:cs="Calibri"/>
                <w:color w:val="000000"/>
                <w:lang w:eastAsia="es-ES"/>
              </w:rPr>
              <w:br/>
              <w:t>• Los tubos deberán ser de color uniforme.</w:t>
            </w:r>
            <w:r w:rsidRPr="00502604">
              <w:rPr>
                <w:rFonts w:ascii="Calibri" w:hAnsi="Calibri" w:cs="Calibri"/>
                <w:color w:val="000000"/>
                <w:lang w:eastAsia="es-ES"/>
              </w:rPr>
              <w:br/>
              <w:t>• Los tubos procederán de fábrica por inyección de molde, no aceptándose el uso de piezas especiales obtenidas mediante cortes o cortadas en seco.</w:t>
            </w:r>
            <w:r w:rsidRPr="00502604">
              <w:rPr>
                <w:rFonts w:ascii="Calibri" w:hAnsi="Calibri" w:cs="Calibri"/>
                <w:color w:val="000000"/>
                <w:lang w:eastAsia="es-ES"/>
              </w:rPr>
              <w:br/>
              <w:t>Las juntas serán del Tipo campana – espiga</w:t>
            </w:r>
            <w:r w:rsidRPr="00502604">
              <w:rPr>
                <w:rFonts w:ascii="Calibri" w:hAnsi="Calibri" w:cs="Calibri"/>
                <w:color w:val="000000"/>
                <w:lang w:eastAsia="es-ES"/>
              </w:rPr>
              <w:br/>
            </w:r>
            <w:r w:rsidRPr="00502604">
              <w:rPr>
                <w:rFonts w:ascii="Calibri" w:hAnsi="Calibri" w:cs="Calibri"/>
                <w:color w:val="000000"/>
                <w:lang w:eastAsia="es-ES"/>
              </w:rPr>
              <w:lastRenderedPageBreak/>
              <w:t>Las tuberías de PVC deberán cumplir con las siguientes normas:</w:t>
            </w:r>
            <w:r w:rsidRPr="00502604">
              <w:rPr>
                <w:rFonts w:ascii="Calibri" w:hAnsi="Calibri" w:cs="Calibri"/>
                <w:color w:val="000000"/>
                <w:lang w:eastAsia="es-ES"/>
              </w:rPr>
              <w:br/>
              <w:t xml:space="preserve"> -Normas Bolivianas:         NB 213-77</w:t>
            </w:r>
            <w:r w:rsidRPr="00502604">
              <w:rPr>
                <w:rFonts w:ascii="Calibri" w:hAnsi="Calibri" w:cs="Calibri"/>
                <w:color w:val="000000"/>
                <w:lang w:eastAsia="es-ES"/>
              </w:rPr>
              <w:br/>
              <w:t xml:space="preserve"> -Normas ASTM:   D-1785 y D-2241</w:t>
            </w:r>
            <w:r w:rsidRPr="00502604">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B0C52" w:rsidRPr="00502604" w14:paraId="4BB56BEF"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EA307B7"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95</w:t>
            </w:r>
          </w:p>
        </w:tc>
        <w:tc>
          <w:tcPr>
            <w:tcW w:w="2624" w:type="dxa"/>
            <w:tcBorders>
              <w:top w:val="nil"/>
              <w:left w:val="nil"/>
              <w:bottom w:val="single" w:sz="4" w:space="0" w:color="000000"/>
              <w:right w:val="single" w:sz="4" w:space="0" w:color="000000"/>
            </w:tcBorders>
            <w:shd w:val="clear" w:color="auto" w:fill="auto"/>
            <w:noWrap/>
            <w:vAlign w:val="bottom"/>
            <w:hideMark/>
          </w:tcPr>
          <w:p w14:paraId="3F6BD4EB"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TUBO PVC 5/8"</w:t>
            </w:r>
          </w:p>
        </w:tc>
        <w:tc>
          <w:tcPr>
            <w:tcW w:w="1023" w:type="dxa"/>
            <w:tcBorders>
              <w:top w:val="nil"/>
              <w:left w:val="nil"/>
              <w:bottom w:val="single" w:sz="4" w:space="0" w:color="000000"/>
              <w:right w:val="single" w:sz="4" w:space="0" w:color="000000"/>
            </w:tcBorders>
            <w:shd w:val="clear" w:color="auto" w:fill="auto"/>
            <w:noWrap/>
            <w:vAlign w:val="bottom"/>
            <w:hideMark/>
          </w:tcPr>
          <w:p w14:paraId="26D40241"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w:t>
            </w:r>
          </w:p>
        </w:tc>
        <w:tc>
          <w:tcPr>
            <w:tcW w:w="5356" w:type="dxa"/>
            <w:tcBorders>
              <w:top w:val="nil"/>
              <w:left w:val="nil"/>
              <w:bottom w:val="single" w:sz="4" w:space="0" w:color="000000"/>
              <w:right w:val="single" w:sz="4" w:space="0" w:color="000000"/>
            </w:tcBorders>
            <w:shd w:val="clear" w:color="auto" w:fill="auto"/>
            <w:vAlign w:val="bottom"/>
            <w:hideMark/>
          </w:tcPr>
          <w:p w14:paraId="2E674B03"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Material de Poli cloruro de Vinilo (PVC), los tubos deben tener las siguientes características: </w:t>
            </w:r>
            <w:r w:rsidRPr="00502604">
              <w:rPr>
                <w:rFonts w:ascii="Calibri" w:hAnsi="Calibri" w:cs="Calibri"/>
                <w:color w:val="000000"/>
                <w:lang w:eastAsia="es-ES"/>
              </w:rPr>
              <w:br/>
              <w:t>• Superficie externa e interna lisas y estar libres de grietas, fisuras, ondulaciones y otros defectos que alteren su calidad.</w:t>
            </w:r>
            <w:r w:rsidRPr="00502604">
              <w:rPr>
                <w:rFonts w:ascii="Calibri" w:hAnsi="Calibri" w:cs="Calibri"/>
                <w:color w:val="000000"/>
                <w:lang w:eastAsia="es-ES"/>
              </w:rPr>
              <w:br/>
              <w:t>• Los tubos deberán ser de color uniforme.</w:t>
            </w:r>
            <w:r w:rsidRPr="00502604">
              <w:rPr>
                <w:rFonts w:ascii="Calibri" w:hAnsi="Calibri" w:cs="Calibri"/>
                <w:color w:val="000000"/>
                <w:lang w:eastAsia="es-ES"/>
              </w:rPr>
              <w:br/>
              <w:t>• Los tubos procederán de fábrica por inyección de molde, no aceptándose el uso de piezas especiales obtenidas mediante cortes o cortadas en seco. Las juntas serán del Tipo campana – espiga.</w:t>
            </w:r>
            <w:r w:rsidRPr="00502604">
              <w:rPr>
                <w:rFonts w:ascii="Calibri" w:hAnsi="Calibri" w:cs="Calibri"/>
                <w:color w:val="000000"/>
                <w:lang w:eastAsia="es-ES"/>
              </w:rPr>
              <w:br/>
              <w:t xml:space="preserve">REQUISITOS: </w:t>
            </w:r>
            <w:r w:rsidRPr="00502604">
              <w:rPr>
                <w:rFonts w:ascii="Calibri" w:hAnsi="Calibri" w:cs="Calibri"/>
                <w:color w:val="000000"/>
                <w:lang w:eastAsia="es-ES"/>
              </w:rPr>
              <w:br/>
              <w:t>Las tuberías de PVC y sus accesorios deberán cumplir con las siguientes normas:</w:t>
            </w:r>
            <w:r w:rsidRPr="00502604">
              <w:rPr>
                <w:rFonts w:ascii="Calibri" w:hAnsi="Calibri" w:cs="Calibri"/>
                <w:color w:val="000000"/>
                <w:lang w:eastAsia="es-ES"/>
              </w:rPr>
              <w:br/>
              <w:t xml:space="preserve"> -Normas Bolivianas:         NB 213-77</w:t>
            </w:r>
            <w:r w:rsidRPr="00502604">
              <w:rPr>
                <w:rFonts w:ascii="Calibri" w:hAnsi="Calibri" w:cs="Calibri"/>
                <w:color w:val="000000"/>
                <w:lang w:eastAsia="es-ES"/>
              </w:rPr>
              <w:br/>
              <w:t xml:space="preserve"> -Normas ASTM:   D-1785 y D-2241</w:t>
            </w:r>
            <w:r w:rsidRPr="00502604">
              <w:rPr>
                <w:rFonts w:ascii="Calibri" w:hAnsi="Calibri" w:cs="Calibri"/>
                <w:color w:val="000000"/>
                <w:lang w:eastAsia="es-ES"/>
              </w:rPr>
              <w:br/>
              <w:t>La Entidad Ejecutora deberá garantizar que el material de referencia sea de buena calidad y de marca reconocida.</w:t>
            </w:r>
          </w:p>
        </w:tc>
      </w:tr>
      <w:tr w:rsidR="007B0C52" w:rsidRPr="00502604" w14:paraId="0E668F2A"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9FA925C"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96</w:t>
            </w:r>
          </w:p>
        </w:tc>
        <w:tc>
          <w:tcPr>
            <w:tcW w:w="2624" w:type="dxa"/>
            <w:tcBorders>
              <w:top w:val="nil"/>
              <w:left w:val="nil"/>
              <w:bottom w:val="single" w:sz="4" w:space="0" w:color="000000"/>
              <w:right w:val="single" w:sz="4" w:space="0" w:color="000000"/>
            </w:tcBorders>
            <w:shd w:val="clear" w:color="auto" w:fill="auto"/>
            <w:noWrap/>
            <w:vAlign w:val="bottom"/>
            <w:hideMark/>
          </w:tcPr>
          <w:p w14:paraId="6CCD816D"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TUBO PVC DESAGUE 2"</w:t>
            </w:r>
          </w:p>
        </w:tc>
        <w:tc>
          <w:tcPr>
            <w:tcW w:w="1023" w:type="dxa"/>
            <w:tcBorders>
              <w:top w:val="nil"/>
              <w:left w:val="nil"/>
              <w:bottom w:val="single" w:sz="4" w:space="0" w:color="000000"/>
              <w:right w:val="single" w:sz="4" w:space="0" w:color="000000"/>
            </w:tcBorders>
            <w:shd w:val="clear" w:color="auto" w:fill="auto"/>
            <w:noWrap/>
            <w:vAlign w:val="bottom"/>
            <w:hideMark/>
          </w:tcPr>
          <w:p w14:paraId="22EB20AB"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w:t>
            </w:r>
          </w:p>
        </w:tc>
        <w:tc>
          <w:tcPr>
            <w:tcW w:w="5356" w:type="dxa"/>
            <w:tcBorders>
              <w:top w:val="nil"/>
              <w:left w:val="nil"/>
              <w:bottom w:val="single" w:sz="4" w:space="0" w:color="000000"/>
              <w:right w:val="single" w:sz="4" w:space="0" w:color="000000"/>
            </w:tcBorders>
            <w:shd w:val="clear" w:color="auto" w:fill="auto"/>
            <w:vAlign w:val="bottom"/>
            <w:hideMark/>
          </w:tcPr>
          <w:p w14:paraId="31511384" w14:textId="77777777" w:rsidR="007B0C52" w:rsidRPr="00502604" w:rsidRDefault="007B0C52" w:rsidP="00AC5858">
            <w:pPr>
              <w:spacing w:after="240"/>
              <w:rPr>
                <w:rFonts w:ascii="Calibri" w:hAnsi="Calibri" w:cs="Calibri"/>
                <w:color w:val="000000"/>
                <w:lang w:eastAsia="es-ES"/>
              </w:rPr>
            </w:pPr>
            <w:r w:rsidRPr="00502604">
              <w:rPr>
                <w:rFonts w:ascii="Calibri" w:hAnsi="Calibri" w:cs="Calibri"/>
                <w:color w:val="000000"/>
                <w:lang w:eastAsia="es-ES"/>
              </w:rPr>
              <w:t xml:space="preserve">Tubo de policloruro de vinilo (PVC) con diámetro nominal de 2”. Cuya principal aplicación se da en Instalaciones sanitarias. </w:t>
            </w:r>
            <w:r w:rsidRPr="00502604">
              <w:rPr>
                <w:rFonts w:ascii="Calibri" w:hAnsi="Calibri" w:cs="Calibri"/>
                <w:color w:val="000000"/>
                <w:lang w:eastAsia="es-ES"/>
              </w:rPr>
              <w:br/>
              <w:t>REQUISITOS:</w:t>
            </w:r>
            <w:r w:rsidRPr="00502604">
              <w:rPr>
                <w:rFonts w:ascii="Calibri" w:hAnsi="Calibri" w:cs="Calibri"/>
                <w:color w:val="000000"/>
                <w:lang w:eastAsia="es-ES"/>
              </w:rPr>
              <w:br/>
              <w:t xml:space="preserve">Material de Policloruro de Vinilo (PVC) de 2", los tubos deben tener las siguientes características: </w:t>
            </w:r>
            <w:r w:rsidRPr="00502604">
              <w:rPr>
                <w:rFonts w:ascii="Calibri" w:hAnsi="Calibri" w:cs="Calibri"/>
                <w:color w:val="000000"/>
                <w:lang w:eastAsia="es-ES"/>
              </w:rPr>
              <w:br/>
              <w:t>• Superficie externa e interna lisas y estar libres de grietas, fisuras, ondulaciones y otros defectos que alteren su calidad.</w:t>
            </w:r>
            <w:r w:rsidRPr="00502604">
              <w:rPr>
                <w:rFonts w:ascii="Calibri" w:hAnsi="Calibri" w:cs="Calibri"/>
                <w:color w:val="000000"/>
                <w:lang w:eastAsia="es-ES"/>
              </w:rPr>
              <w:br/>
              <w:t>• Los tubos deberán ser de color uniforme.</w:t>
            </w:r>
            <w:r w:rsidRPr="00502604">
              <w:rPr>
                <w:rFonts w:ascii="Calibri" w:hAnsi="Calibri" w:cs="Calibri"/>
                <w:color w:val="000000"/>
                <w:lang w:eastAsia="es-ES"/>
              </w:rPr>
              <w:br/>
              <w:t>• Los tubos procederán de fábrica por inyección de molde, no aceptándose el uso de piezas especiales obtenidas mediante cortes o cortadas en seco.</w:t>
            </w:r>
            <w:r w:rsidRPr="00502604">
              <w:rPr>
                <w:rFonts w:ascii="Calibri" w:hAnsi="Calibri" w:cs="Calibri"/>
                <w:color w:val="000000"/>
                <w:lang w:eastAsia="es-ES"/>
              </w:rPr>
              <w:br/>
              <w:t>Las juntas serán del Tipo campana – espiga</w:t>
            </w:r>
            <w:r w:rsidRPr="00502604">
              <w:rPr>
                <w:rFonts w:ascii="Calibri" w:hAnsi="Calibri" w:cs="Calibri"/>
                <w:color w:val="000000"/>
                <w:lang w:eastAsia="es-ES"/>
              </w:rPr>
              <w:br/>
              <w:t>Las tuberías de PVC deberán cumplir con las siguientes normas:</w:t>
            </w:r>
            <w:r w:rsidRPr="00502604">
              <w:rPr>
                <w:rFonts w:ascii="Calibri" w:hAnsi="Calibri" w:cs="Calibri"/>
                <w:color w:val="000000"/>
                <w:lang w:eastAsia="es-ES"/>
              </w:rPr>
              <w:br/>
              <w:t xml:space="preserve"> -Normas Bolivianas:         NB 213-77</w:t>
            </w:r>
            <w:r w:rsidRPr="00502604">
              <w:rPr>
                <w:rFonts w:ascii="Calibri" w:hAnsi="Calibri" w:cs="Calibri"/>
                <w:color w:val="000000"/>
                <w:lang w:eastAsia="es-ES"/>
              </w:rPr>
              <w:br/>
              <w:t xml:space="preserve"> -Normas ASTM:   D-1785 y D-2241</w:t>
            </w:r>
            <w:r w:rsidRPr="00502604">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B0C52" w:rsidRPr="00502604" w14:paraId="0DAEC3DC"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F8EFA6E"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97</w:t>
            </w:r>
          </w:p>
        </w:tc>
        <w:tc>
          <w:tcPr>
            <w:tcW w:w="2624" w:type="dxa"/>
            <w:tcBorders>
              <w:top w:val="nil"/>
              <w:left w:val="nil"/>
              <w:bottom w:val="single" w:sz="4" w:space="0" w:color="000000"/>
              <w:right w:val="single" w:sz="4" w:space="0" w:color="000000"/>
            </w:tcBorders>
            <w:shd w:val="clear" w:color="auto" w:fill="auto"/>
            <w:noWrap/>
            <w:vAlign w:val="bottom"/>
            <w:hideMark/>
          </w:tcPr>
          <w:p w14:paraId="7B29FBF7"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TUBO PVC DESAGÜE 3"</w:t>
            </w:r>
          </w:p>
        </w:tc>
        <w:tc>
          <w:tcPr>
            <w:tcW w:w="1023" w:type="dxa"/>
            <w:tcBorders>
              <w:top w:val="nil"/>
              <w:left w:val="nil"/>
              <w:bottom w:val="single" w:sz="4" w:space="0" w:color="000000"/>
              <w:right w:val="single" w:sz="4" w:space="0" w:color="000000"/>
            </w:tcBorders>
            <w:shd w:val="clear" w:color="auto" w:fill="auto"/>
            <w:noWrap/>
            <w:vAlign w:val="bottom"/>
            <w:hideMark/>
          </w:tcPr>
          <w:p w14:paraId="14B420CE"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w:t>
            </w:r>
          </w:p>
        </w:tc>
        <w:tc>
          <w:tcPr>
            <w:tcW w:w="5356" w:type="dxa"/>
            <w:tcBorders>
              <w:top w:val="nil"/>
              <w:left w:val="nil"/>
              <w:bottom w:val="single" w:sz="4" w:space="0" w:color="000000"/>
              <w:right w:val="single" w:sz="4" w:space="0" w:color="000000"/>
            </w:tcBorders>
            <w:shd w:val="clear" w:color="auto" w:fill="auto"/>
            <w:vAlign w:val="bottom"/>
            <w:hideMark/>
          </w:tcPr>
          <w:p w14:paraId="5D5B2BDE"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Tubo de policloruro de vinilo (PVC) con diámetro nominal de 3”. Cuya principal aplicación se da en Instalaciones hidráulicas. </w:t>
            </w:r>
            <w:r w:rsidRPr="00502604">
              <w:rPr>
                <w:rFonts w:ascii="Calibri" w:hAnsi="Calibri" w:cs="Calibri"/>
                <w:color w:val="000000"/>
                <w:lang w:eastAsia="es-ES"/>
              </w:rPr>
              <w:br/>
              <w:t>REQUISITOS:</w:t>
            </w:r>
            <w:r w:rsidRPr="00502604">
              <w:rPr>
                <w:rFonts w:ascii="Calibri" w:hAnsi="Calibri" w:cs="Calibri"/>
                <w:color w:val="000000"/>
                <w:lang w:eastAsia="es-ES"/>
              </w:rPr>
              <w:br/>
              <w:t xml:space="preserve">Material de Policloruro de Vinilo (PVC) de 3", los tubos deben tener las siguientes características: </w:t>
            </w:r>
            <w:r w:rsidRPr="00502604">
              <w:rPr>
                <w:rFonts w:ascii="Calibri" w:hAnsi="Calibri" w:cs="Calibri"/>
                <w:color w:val="000000"/>
                <w:lang w:eastAsia="es-ES"/>
              </w:rPr>
              <w:br/>
              <w:t>• Superficie externa e interna lisas y estar libres de grietas, fisuras, ondulaciones y otros defectos que alteren su calidad.</w:t>
            </w:r>
            <w:r w:rsidRPr="00502604">
              <w:rPr>
                <w:rFonts w:ascii="Calibri" w:hAnsi="Calibri" w:cs="Calibri"/>
                <w:color w:val="000000"/>
                <w:lang w:eastAsia="es-ES"/>
              </w:rPr>
              <w:br/>
            </w:r>
            <w:r w:rsidRPr="00502604">
              <w:rPr>
                <w:rFonts w:ascii="Calibri" w:hAnsi="Calibri" w:cs="Calibri"/>
                <w:color w:val="000000"/>
                <w:lang w:eastAsia="es-ES"/>
              </w:rPr>
              <w:lastRenderedPageBreak/>
              <w:t>• Los tubos deberán ser de color uniforme.</w:t>
            </w:r>
            <w:r w:rsidRPr="00502604">
              <w:rPr>
                <w:rFonts w:ascii="Calibri" w:hAnsi="Calibri" w:cs="Calibri"/>
                <w:color w:val="000000"/>
                <w:lang w:eastAsia="es-ES"/>
              </w:rPr>
              <w:br/>
              <w:t>• Los tubos procederán de fábrica por inyección de molde, no aceptándose el uso de piezas especiales obtenidas mediante cortes o cortadas en seco.</w:t>
            </w:r>
            <w:r w:rsidRPr="00502604">
              <w:rPr>
                <w:rFonts w:ascii="Calibri" w:hAnsi="Calibri" w:cs="Calibri"/>
                <w:color w:val="000000"/>
                <w:lang w:eastAsia="es-ES"/>
              </w:rPr>
              <w:br/>
              <w:t>Las juntas serán del Tipo campana – espiga</w:t>
            </w:r>
            <w:r w:rsidRPr="00502604">
              <w:rPr>
                <w:rFonts w:ascii="Calibri" w:hAnsi="Calibri" w:cs="Calibri"/>
                <w:color w:val="000000"/>
                <w:lang w:eastAsia="es-ES"/>
              </w:rPr>
              <w:br/>
              <w:t>Las tuberías de PVC deberán cumplir con las siguientes normas:</w:t>
            </w:r>
            <w:r w:rsidRPr="00502604">
              <w:rPr>
                <w:rFonts w:ascii="Calibri" w:hAnsi="Calibri" w:cs="Calibri"/>
                <w:color w:val="000000"/>
                <w:lang w:eastAsia="es-ES"/>
              </w:rPr>
              <w:br/>
              <w:t xml:space="preserve"> -Normas Bolivianas:         NB 213-77</w:t>
            </w:r>
            <w:r w:rsidRPr="00502604">
              <w:rPr>
                <w:rFonts w:ascii="Calibri" w:hAnsi="Calibri" w:cs="Calibri"/>
                <w:color w:val="000000"/>
                <w:lang w:eastAsia="es-ES"/>
              </w:rPr>
              <w:br/>
              <w:t xml:space="preserve"> -Normas ASTM:   D-1785 y D-2241</w:t>
            </w:r>
            <w:r w:rsidRPr="00502604">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B0C52" w:rsidRPr="00502604" w14:paraId="6D3364C6"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49C8B18"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98</w:t>
            </w:r>
          </w:p>
        </w:tc>
        <w:tc>
          <w:tcPr>
            <w:tcW w:w="2624" w:type="dxa"/>
            <w:tcBorders>
              <w:top w:val="nil"/>
              <w:left w:val="nil"/>
              <w:bottom w:val="single" w:sz="4" w:space="0" w:color="000000"/>
              <w:right w:val="single" w:sz="4" w:space="0" w:color="000000"/>
            </w:tcBorders>
            <w:shd w:val="clear" w:color="auto" w:fill="auto"/>
            <w:noWrap/>
            <w:vAlign w:val="bottom"/>
            <w:hideMark/>
          </w:tcPr>
          <w:p w14:paraId="0490C5BB"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TUBO PVC DESAGÜE 4"</w:t>
            </w:r>
          </w:p>
        </w:tc>
        <w:tc>
          <w:tcPr>
            <w:tcW w:w="1023" w:type="dxa"/>
            <w:tcBorders>
              <w:top w:val="nil"/>
              <w:left w:val="nil"/>
              <w:bottom w:val="single" w:sz="4" w:space="0" w:color="000000"/>
              <w:right w:val="single" w:sz="4" w:space="0" w:color="000000"/>
            </w:tcBorders>
            <w:shd w:val="clear" w:color="auto" w:fill="auto"/>
            <w:noWrap/>
            <w:vAlign w:val="bottom"/>
            <w:hideMark/>
          </w:tcPr>
          <w:p w14:paraId="40FE3847"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w:t>
            </w:r>
          </w:p>
        </w:tc>
        <w:tc>
          <w:tcPr>
            <w:tcW w:w="5356" w:type="dxa"/>
            <w:tcBorders>
              <w:top w:val="nil"/>
              <w:left w:val="nil"/>
              <w:bottom w:val="single" w:sz="4" w:space="0" w:color="000000"/>
              <w:right w:val="single" w:sz="4" w:space="0" w:color="000000"/>
            </w:tcBorders>
            <w:shd w:val="clear" w:color="auto" w:fill="auto"/>
            <w:vAlign w:val="bottom"/>
            <w:hideMark/>
          </w:tcPr>
          <w:p w14:paraId="73C1CF1C"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 xml:space="preserve">Tubo de policloruro de vinilo (PVC) con diámetro nominal de 4”. Cuya principal aplicación se da en Instalaciones hidráulicas. </w:t>
            </w:r>
            <w:r w:rsidRPr="00502604">
              <w:rPr>
                <w:rFonts w:ascii="Calibri" w:hAnsi="Calibri" w:cs="Calibri"/>
                <w:color w:val="000000"/>
                <w:lang w:eastAsia="es-ES"/>
              </w:rPr>
              <w:br/>
              <w:t>REQUISITOS:</w:t>
            </w:r>
            <w:r w:rsidRPr="00502604">
              <w:rPr>
                <w:rFonts w:ascii="Calibri" w:hAnsi="Calibri" w:cs="Calibri"/>
                <w:color w:val="000000"/>
                <w:lang w:eastAsia="es-ES"/>
              </w:rPr>
              <w:br/>
              <w:t xml:space="preserve">Material de Policloruro de Vinilo (PVC) de 4", los tubos deben tener las siguientes características: </w:t>
            </w:r>
            <w:r w:rsidRPr="00502604">
              <w:rPr>
                <w:rFonts w:ascii="Calibri" w:hAnsi="Calibri" w:cs="Calibri"/>
                <w:color w:val="000000"/>
                <w:lang w:eastAsia="es-ES"/>
              </w:rPr>
              <w:br/>
              <w:t>• Superficie externa e interna lisas y estar libres de grietas, fisuras, ondulaciones y otros defectos que alteren su calidad.</w:t>
            </w:r>
            <w:r w:rsidRPr="00502604">
              <w:rPr>
                <w:rFonts w:ascii="Calibri" w:hAnsi="Calibri" w:cs="Calibri"/>
                <w:color w:val="000000"/>
                <w:lang w:eastAsia="es-ES"/>
              </w:rPr>
              <w:br/>
              <w:t>• Los tubos deberán ser de color uniforme.</w:t>
            </w:r>
            <w:r w:rsidRPr="00502604">
              <w:rPr>
                <w:rFonts w:ascii="Calibri" w:hAnsi="Calibri" w:cs="Calibri"/>
                <w:color w:val="000000"/>
                <w:lang w:eastAsia="es-ES"/>
              </w:rPr>
              <w:br/>
              <w:t>• Los tubos procederán de fábrica por inyección de molde, no aceptándose el uso de piezas especiales obtenidas mediante cortes o cortadas en seco.</w:t>
            </w:r>
            <w:r w:rsidRPr="00502604">
              <w:rPr>
                <w:rFonts w:ascii="Calibri" w:hAnsi="Calibri" w:cs="Calibri"/>
                <w:color w:val="000000"/>
                <w:lang w:eastAsia="es-ES"/>
              </w:rPr>
              <w:br/>
              <w:t>Las juntas serán del Tipo campana – espiga</w:t>
            </w:r>
            <w:r w:rsidRPr="00502604">
              <w:rPr>
                <w:rFonts w:ascii="Calibri" w:hAnsi="Calibri" w:cs="Calibri"/>
                <w:color w:val="000000"/>
                <w:lang w:eastAsia="es-ES"/>
              </w:rPr>
              <w:br/>
              <w:t>Las tuberías de PVC deberán cumplir con las siguientes normas:</w:t>
            </w:r>
            <w:r w:rsidRPr="00502604">
              <w:rPr>
                <w:rFonts w:ascii="Calibri" w:hAnsi="Calibri" w:cs="Calibri"/>
                <w:color w:val="000000"/>
                <w:lang w:eastAsia="es-ES"/>
              </w:rPr>
              <w:br/>
              <w:t xml:space="preserve"> -Normas Bolivianas:         NB 213-77</w:t>
            </w:r>
            <w:r w:rsidRPr="00502604">
              <w:rPr>
                <w:rFonts w:ascii="Calibri" w:hAnsi="Calibri" w:cs="Calibri"/>
                <w:color w:val="000000"/>
                <w:lang w:eastAsia="es-ES"/>
              </w:rPr>
              <w:br/>
              <w:t xml:space="preserve"> -Normas ASTM:   D-1785 y D-2241</w:t>
            </w:r>
            <w:r w:rsidRPr="00502604">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B0C52" w:rsidRPr="00502604" w14:paraId="425E5F34"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7ADE6A7"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99</w:t>
            </w:r>
          </w:p>
        </w:tc>
        <w:tc>
          <w:tcPr>
            <w:tcW w:w="2624" w:type="dxa"/>
            <w:tcBorders>
              <w:top w:val="nil"/>
              <w:left w:val="nil"/>
              <w:bottom w:val="single" w:sz="4" w:space="0" w:color="000000"/>
              <w:right w:val="single" w:sz="4" w:space="0" w:color="000000"/>
            </w:tcBorders>
            <w:shd w:val="clear" w:color="auto" w:fill="auto"/>
            <w:noWrap/>
            <w:vAlign w:val="bottom"/>
            <w:hideMark/>
          </w:tcPr>
          <w:p w14:paraId="15769612"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VENTANA DE ALUMINIO LÍNEA 20 C/VIDRIO 4MM MAS ACCESORIOS</w:t>
            </w:r>
          </w:p>
        </w:tc>
        <w:tc>
          <w:tcPr>
            <w:tcW w:w="1023" w:type="dxa"/>
            <w:tcBorders>
              <w:top w:val="nil"/>
              <w:left w:val="nil"/>
              <w:bottom w:val="single" w:sz="4" w:space="0" w:color="000000"/>
              <w:right w:val="single" w:sz="4" w:space="0" w:color="000000"/>
            </w:tcBorders>
            <w:shd w:val="clear" w:color="auto" w:fill="auto"/>
            <w:noWrap/>
            <w:vAlign w:val="bottom"/>
            <w:hideMark/>
          </w:tcPr>
          <w:p w14:paraId="0167FE9E"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M2</w:t>
            </w:r>
          </w:p>
        </w:tc>
        <w:tc>
          <w:tcPr>
            <w:tcW w:w="5356" w:type="dxa"/>
            <w:tcBorders>
              <w:top w:val="nil"/>
              <w:left w:val="nil"/>
              <w:bottom w:val="single" w:sz="4" w:space="0" w:color="000000"/>
              <w:right w:val="single" w:sz="4" w:space="0" w:color="000000"/>
            </w:tcBorders>
            <w:shd w:val="clear" w:color="auto" w:fill="auto"/>
            <w:vAlign w:val="bottom"/>
            <w:hideMark/>
          </w:tcPr>
          <w:p w14:paraId="0D9FB138"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7B0C52" w:rsidRPr="00502604" w14:paraId="6F9CBF11"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977132A"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t>100</w:t>
            </w:r>
          </w:p>
        </w:tc>
        <w:tc>
          <w:tcPr>
            <w:tcW w:w="2624" w:type="dxa"/>
            <w:tcBorders>
              <w:top w:val="nil"/>
              <w:left w:val="nil"/>
              <w:bottom w:val="single" w:sz="4" w:space="0" w:color="000000"/>
              <w:right w:val="single" w:sz="4" w:space="0" w:color="000000"/>
            </w:tcBorders>
            <w:shd w:val="clear" w:color="auto" w:fill="auto"/>
            <w:noWrap/>
            <w:vAlign w:val="bottom"/>
            <w:hideMark/>
          </w:tcPr>
          <w:p w14:paraId="2826F625"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VIDRIO DOBLE</w:t>
            </w:r>
          </w:p>
        </w:tc>
        <w:tc>
          <w:tcPr>
            <w:tcW w:w="1023" w:type="dxa"/>
            <w:tcBorders>
              <w:top w:val="nil"/>
              <w:left w:val="nil"/>
              <w:bottom w:val="single" w:sz="4" w:space="0" w:color="000000"/>
              <w:right w:val="single" w:sz="4" w:space="0" w:color="000000"/>
            </w:tcBorders>
            <w:shd w:val="clear" w:color="auto" w:fill="auto"/>
            <w:noWrap/>
            <w:vAlign w:val="bottom"/>
            <w:hideMark/>
          </w:tcPr>
          <w:p w14:paraId="79BDB2A5"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M2</w:t>
            </w:r>
          </w:p>
        </w:tc>
        <w:tc>
          <w:tcPr>
            <w:tcW w:w="5356" w:type="dxa"/>
            <w:tcBorders>
              <w:top w:val="nil"/>
              <w:left w:val="nil"/>
              <w:bottom w:val="single" w:sz="4" w:space="0" w:color="000000"/>
              <w:right w:val="single" w:sz="4" w:space="0" w:color="000000"/>
            </w:tcBorders>
            <w:shd w:val="clear" w:color="auto" w:fill="auto"/>
            <w:vAlign w:val="bottom"/>
            <w:hideMark/>
          </w:tcPr>
          <w:p w14:paraId="7D7B4F89" w14:textId="77777777" w:rsidR="007B0C52" w:rsidRPr="00404C24" w:rsidRDefault="007B0C52" w:rsidP="00AC5858">
            <w:pPr>
              <w:rPr>
                <w:rFonts w:ascii="Verdana" w:hAnsi="Verdana" w:cs="Calibri"/>
                <w:color w:val="000000"/>
                <w:lang w:eastAsia="es-BO"/>
              </w:rPr>
            </w:pPr>
            <w:r w:rsidRPr="00502604">
              <w:rPr>
                <w:rFonts w:ascii="Calibri" w:hAnsi="Calibri" w:cs="Calibri"/>
                <w:color w:val="000000"/>
                <w:lang w:eastAsia="es-ES"/>
              </w:rPr>
              <w:t> </w:t>
            </w:r>
            <w:r w:rsidRPr="00404C24">
              <w:rPr>
                <w:rFonts w:ascii="Verdana" w:hAnsi="Verdana" w:cs="Calibri"/>
                <w:color w:val="000000"/>
                <w:lang w:eastAsia="es-BO"/>
              </w:rPr>
              <w:t xml:space="preserve">Los vidrios a emplearse deberán ser doble de 3 MMEl vidrio deberá ser de buena calidad, </w:t>
            </w:r>
            <w:r w:rsidRPr="00404C24">
              <w:rPr>
                <w:rFonts w:ascii="Verdana" w:hAnsi="Verdana" w:cs="Calibri"/>
                <w:color w:val="000000"/>
                <w:lang w:eastAsia="es-BO"/>
              </w:rPr>
              <w:lastRenderedPageBreak/>
              <w:t xml:space="preserve">transparentes, sin defectos, ondulaciones y </w:t>
            </w:r>
            <w:proofErr w:type="gramStart"/>
            <w:r w:rsidRPr="00404C24">
              <w:rPr>
                <w:rFonts w:ascii="Verdana" w:hAnsi="Verdana" w:cs="Calibri"/>
                <w:color w:val="000000"/>
                <w:lang w:eastAsia="es-BO"/>
              </w:rPr>
              <w:t>desportilladuras.La</w:t>
            </w:r>
            <w:proofErr w:type="gramEnd"/>
            <w:r w:rsidRPr="00404C24">
              <w:rPr>
                <w:rFonts w:ascii="Verdana" w:hAnsi="Verdana" w:cs="Calibri"/>
                <w:color w:val="000000"/>
                <w:lang w:eastAsia="es-BO"/>
              </w:rPr>
              <w:t xml:space="preserve"> instalación de los vidrios debe estar a cargo de vidrieros experimentados.  La entidad ejecutora es responsable de la rotura de vidrios que se produzcan antes de la entrega de la construcción. En consecuencia, deberá cambiar todo vidrio roto o dañado asumiendo su costo. La entidad ejecutora debe garantizar la instalación de manera que no permita ingreso de agua o aire por fallas de instalación o uso de sellantes inadecuados y debe arreglar los defectos sin cargo adicional.  La entidad ejecutora por la calidad del vidrio suministrado y en consecuencia deberá efectuar el reemplazo de vidrios defectuosos o mal confeccionados, aún en caso de que las deficiencias se encuentren después de la recepción definitiva de la construcción.</w:t>
            </w:r>
          </w:p>
          <w:p w14:paraId="7EA734AD" w14:textId="77777777" w:rsidR="007B0C52" w:rsidRPr="00502604" w:rsidRDefault="007B0C52" w:rsidP="00AC5858">
            <w:pPr>
              <w:rPr>
                <w:rFonts w:ascii="Calibri" w:hAnsi="Calibri" w:cs="Calibri"/>
                <w:color w:val="000000"/>
                <w:lang w:eastAsia="es-ES"/>
              </w:rPr>
            </w:pPr>
          </w:p>
        </w:tc>
      </w:tr>
      <w:tr w:rsidR="007B0C52" w:rsidRPr="00502604" w14:paraId="5739E1F5" w14:textId="77777777" w:rsidTr="00AC5858">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B5AD081" w14:textId="77777777" w:rsidR="007B0C52" w:rsidRPr="00502604" w:rsidRDefault="007B0C52" w:rsidP="00AC5858">
            <w:pPr>
              <w:jc w:val="right"/>
              <w:rPr>
                <w:rFonts w:ascii="Calibri" w:hAnsi="Calibri" w:cs="Calibri"/>
                <w:color w:val="000000"/>
                <w:lang w:eastAsia="es-ES"/>
              </w:rPr>
            </w:pPr>
            <w:r w:rsidRPr="00502604">
              <w:rPr>
                <w:rFonts w:ascii="Calibri" w:hAnsi="Calibri" w:cs="Calibri"/>
                <w:color w:val="000000"/>
                <w:lang w:eastAsia="es-ES"/>
              </w:rPr>
              <w:lastRenderedPageBreak/>
              <w:t>101</w:t>
            </w:r>
          </w:p>
        </w:tc>
        <w:tc>
          <w:tcPr>
            <w:tcW w:w="2624" w:type="dxa"/>
            <w:tcBorders>
              <w:top w:val="nil"/>
              <w:left w:val="nil"/>
              <w:bottom w:val="single" w:sz="4" w:space="0" w:color="000000"/>
              <w:right w:val="single" w:sz="4" w:space="0" w:color="000000"/>
            </w:tcBorders>
            <w:shd w:val="clear" w:color="auto" w:fill="auto"/>
            <w:noWrap/>
            <w:vAlign w:val="bottom"/>
            <w:hideMark/>
          </w:tcPr>
          <w:p w14:paraId="15FDE345"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YESO</w:t>
            </w:r>
          </w:p>
        </w:tc>
        <w:tc>
          <w:tcPr>
            <w:tcW w:w="1023" w:type="dxa"/>
            <w:tcBorders>
              <w:top w:val="nil"/>
              <w:left w:val="nil"/>
              <w:bottom w:val="single" w:sz="4" w:space="0" w:color="000000"/>
              <w:right w:val="single" w:sz="4" w:space="0" w:color="000000"/>
            </w:tcBorders>
            <w:shd w:val="clear" w:color="auto" w:fill="auto"/>
            <w:noWrap/>
            <w:vAlign w:val="bottom"/>
            <w:hideMark/>
          </w:tcPr>
          <w:p w14:paraId="48049207"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KG</w:t>
            </w:r>
          </w:p>
        </w:tc>
        <w:tc>
          <w:tcPr>
            <w:tcW w:w="5356" w:type="dxa"/>
            <w:tcBorders>
              <w:top w:val="nil"/>
              <w:left w:val="nil"/>
              <w:bottom w:val="single" w:sz="4" w:space="0" w:color="000000"/>
              <w:right w:val="single" w:sz="4" w:space="0" w:color="000000"/>
            </w:tcBorders>
            <w:shd w:val="clear" w:color="auto" w:fill="auto"/>
            <w:vAlign w:val="bottom"/>
            <w:hideMark/>
          </w:tcPr>
          <w:p w14:paraId="7262E6B7" w14:textId="77777777" w:rsidR="007B0C52" w:rsidRPr="00502604" w:rsidRDefault="007B0C52" w:rsidP="00AC5858">
            <w:pPr>
              <w:rPr>
                <w:rFonts w:ascii="Calibri" w:hAnsi="Calibri" w:cs="Calibri"/>
                <w:color w:val="000000"/>
                <w:lang w:eastAsia="es-ES"/>
              </w:rPr>
            </w:pPr>
            <w:r w:rsidRPr="00502604">
              <w:rPr>
                <w:rFonts w:ascii="Calibri" w:hAnsi="Calibri" w:cs="Calibri"/>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502604">
              <w:rPr>
                <w:rFonts w:ascii="Calibri" w:hAnsi="Calibri" w:cs="Calibri"/>
                <w:color w:val="000000"/>
                <w:lang w:eastAsia="es-ES"/>
              </w:rPr>
              <w:br/>
              <w:t>El yeso deberá cumplir los requisitos de la norma NB 122004:2006 y las demás relacionadas prescritas por IBNORCA. El almacenamiento y manipuleo deberá seguir las indicaciones del proveedor del material.</w:t>
            </w:r>
          </w:p>
        </w:tc>
      </w:tr>
    </w:tbl>
    <w:p w14:paraId="629E47FF" w14:textId="77777777" w:rsidR="007B0C52" w:rsidRPr="00882269" w:rsidRDefault="007B0C52" w:rsidP="007B0C52">
      <w:pPr>
        <w:keepNext/>
        <w:spacing w:before="240" w:after="60" w:line="260" w:lineRule="atLeast"/>
        <w:outlineLvl w:val="0"/>
        <w:rPr>
          <w:rFonts w:ascii="Tahoma" w:hAnsi="Tahoma" w:cs="Tahoma"/>
          <w:b/>
          <w:bCs/>
          <w:color w:val="000000"/>
          <w:kern w:val="32"/>
          <w:lang w:val="es-ES_tradnl"/>
        </w:rPr>
      </w:pPr>
    </w:p>
    <w:p w14:paraId="6D3CF33A" w14:textId="77777777" w:rsidR="007B0C52" w:rsidRPr="00882269" w:rsidRDefault="007B0C52" w:rsidP="007B0C52">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564BDFFF" w14:textId="77777777" w:rsidR="007B0C52" w:rsidRPr="00882269" w:rsidRDefault="007B0C52" w:rsidP="007B0C52">
      <w:pPr>
        <w:rPr>
          <w:rFonts w:ascii="Arial" w:hAnsi="Arial" w:cs="Arial"/>
          <w:b/>
          <w:bCs/>
          <w:i/>
          <w:u w:val="single"/>
        </w:rPr>
      </w:pPr>
    </w:p>
    <w:p w14:paraId="37DD1114" w14:textId="77777777" w:rsidR="007B0C52" w:rsidRPr="00593A04" w:rsidRDefault="007B0C52" w:rsidP="007B0C52"/>
    <w:p w14:paraId="36E50522" w14:textId="77777777" w:rsidR="007B0C52" w:rsidRPr="00593A04" w:rsidRDefault="007B0C52" w:rsidP="007B0C52"/>
    <w:p w14:paraId="3A95B535" w14:textId="1C558A72" w:rsidR="00615DE2" w:rsidRDefault="00615DE2" w:rsidP="001D0769">
      <w:pPr>
        <w:jc w:val="center"/>
        <w:rPr>
          <w:rFonts w:ascii="Verdana" w:hAnsi="Verdana" w:cs="Arial"/>
          <w:b/>
          <w:sz w:val="18"/>
          <w:szCs w:val="16"/>
        </w:rPr>
      </w:pPr>
    </w:p>
    <w:p w14:paraId="0884D39D" w14:textId="77777777" w:rsidR="00615DE2" w:rsidRDefault="00615DE2" w:rsidP="001D0769">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B0C52">
            <w:pPr>
              <w:pStyle w:val="Prrafodelista"/>
              <w:numPr>
                <w:ilvl w:val="3"/>
                <w:numId w:val="30"/>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6"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7"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7"/>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8"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8"/>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9" w:name="_Hlk181210009"/>
      <w:r w:rsidRPr="009456BA">
        <w:rPr>
          <w:rFonts w:ascii="Verdana" w:hAnsi="Verdana" w:cs="Arial"/>
          <w:sz w:val="18"/>
          <w:szCs w:val="18"/>
          <w:lang w:val="es-BO"/>
        </w:rPr>
        <w:t>Testimonio de Contrato de Asociación Accidental, cuando corresponda.</w:t>
      </w:r>
    </w:p>
    <w:bookmarkEnd w:id="199"/>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6"/>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B0C52">
            <w:pPr>
              <w:numPr>
                <w:ilvl w:val="0"/>
                <w:numId w:val="3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B0C52">
            <w:pPr>
              <w:numPr>
                <w:ilvl w:val="0"/>
                <w:numId w:val="3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B0C52">
            <w:pPr>
              <w:numPr>
                <w:ilvl w:val="0"/>
                <w:numId w:val="3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7B0C52">
            <w:pPr>
              <w:pStyle w:val="Prrafodelista"/>
              <w:numPr>
                <w:ilvl w:val="0"/>
                <w:numId w:val="35"/>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7B0C52">
            <w:pPr>
              <w:pStyle w:val="Prrafodelista"/>
              <w:numPr>
                <w:ilvl w:val="0"/>
                <w:numId w:val="3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200"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200"/>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7B0C52">
            <w:pPr>
              <w:pStyle w:val="Prrafodelista"/>
              <w:numPr>
                <w:ilvl w:val="0"/>
                <w:numId w:val="36"/>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7B0C52">
            <w:pPr>
              <w:pStyle w:val="Prrafodelista"/>
              <w:numPr>
                <w:ilvl w:val="0"/>
                <w:numId w:val="36"/>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7B0C52">
            <w:pPr>
              <w:pStyle w:val="Prrafodelista"/>
              <w:numPr>
                <w:ilvl w:val="0"/>
                <w:numId w:val="36"/>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7B0C52">
            <w:pPr>
              <w:pStyle w:val="Prrafodelista"/>
              <w:numPr>
                <w:ilvl w:val="0"/>
                <w:numId w:val="36"/>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1C5C0AF4" w14:textId="77777777" w:rsidR="007B0C52" w:rsidRPr="00653C8D" w:rsidRDefault="007B0C52" w:rsidP="007B0C52">
      <w:pPr>
        <w:jc w:val="center"/>
        <w:rPr>
          <w:rFonts w:ascii="Verdana" w:hAnsi="Verdana"/>
          <w:b/>
          <w:sz w:val="18"/>
          <w:szCs w:val="18"/>
        </w:rPr>
      </w:pPr>
      <w:r w:rsidRPr="00396D13">
        <w:rPr>
          <w:rFonts w:ascii="Verdana" w:hAnsi="Verdana"/>
          <w:b/>
          <w:sz w:val="18"/>
          <w:szCs w:val="18"/>
        </w:rPr>
        <w:lastRenderedPageBreak/>
        <w:t>FORMULARIO Nº B-1</w:t>
      </w:r>
    </w:p>
    <w:p w14:paraId="121D0225" w14:textId="77777777" w:rsidR="007B0C52" w:rsidRPr="00D2007F" w:rsidRDefault="007B0C52" w:rsidP="007B0C52">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tbl>
      <w:tblPr>
        <w:tblW w:w="9682" w:type="dxa"/>
        <w:jc w:val="center"/>
        <w:tblCellMar>
          <w:left w:w="70" w:type="dxa"/>
          <w:right w:w="70" w:type="dxa"/>
        </w:tblCellMar>
        <w:tblLook w:val="04A0" w:firstRow="1" w:lastRow="0" w:firstColumn="1" w:lastColumn="0" w:noHBand="0" w:noVBand="1"/>
      </w:tblPr>
      <w:tblGrid>
        <w:gridCol w:w="484"/>
        <w:gridCol w:w="3939"/>
        <w:gridCol w:w="992"/>
        <w:gridCol w:w="1507"/>
        <w:gridCol w:w="1529"/>
        <w:gridCol w:w="1231"/>
      </w:tblGrid>
      <w:tr w:rsidR="007B0C52" w:rsidRPr="00134C1B" w14:paraId="152B2FAE"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DE7EE33" w14:textId="77777777" w:rsidR="007B0C52" w:rsidRPr="00134C1B" w:rsidRDefault="007B0C52" w:rsidP="00AC5858">
            <w:pPr>
              <w:rPr>
                <w:rFonts w:ascii="Verdana" w:hAnsi="Verdana"/>
                <w:b/>
                <w:bCs/>
                <w:color w:val="000000"/>
                <w:sz w:val="16"/>
                <w:szCs w:val="16"/>
                <w:lang w:val="es-BO" w:eastAsia="es-BO"/>
              </w:rPr>
            </w:pPr>
          </w:p>
          <w:p w14:paraId="45AA1389" w14:textId="77777777" w:rsidR="007B0C52" w:rsidRPr="00134C1B" w:rsidRDefault="007B0C52" w:rsidP="00AC5858">
            <w:pPr>
              <w:rPr>
                <w:rFonts w:ascii="Verdana" w:hAnsi="Verdana"/>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8BC5619" w14:textId="77777777" w:rsidR="007B0C52" w:rsidRPr="00134C1B" w:rsidRDefault="007B0C52" w:rsidP="00AC5858">
            <w:pPr>
              <w:rPr>
                <w:rFonts w:ascii="Verdana" w:hAnsi="Verdana" w:cs="Arial"/>
                <w:sz w:val="16"/>
                <w:szCs w:val="16"/>
                <w:lang w:val="es-BO"/>
              </w:rPr>
            </w:pPr>
            <w:r w:rsidRPr="00134C1B">
              <w:rPr>
                <w:rFonts w:ascii="Verdana" w:hAnsi="Verdana" w:cs="Arial"/>
                <w:b/>
                <w:sz w:val="16"/>
                <w:szCs w:val="16"/>
                <w:lang w:val="es-BO"/>
              </w:rPr>
              <w:t>DATOS COMPLETADOS POR LA AEVIVIENDA</w:t>
            </w:r>
          </w:p>
        </w:tc>
        <w:tc>
          <w:tcPr>
            <w:tcW w:w="2760"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C3FC310" w14:textId="77777777" w:rsidR="007B0C52" w:rsidRPr="00134C1B" w:rsidRDefault="007B0C52" w:rsidP="00AC5858">
            <w:pPr>
              <w:jc w:val="center"/>
              <w:rPr>
                <w:rFonts w:ascii="Verdana" w:hAnsi="Verdana" w:cs="Arial"/>
                <w:sz w:val="16"/>
                <w:szCs w:val="16"/>
                <w:lang w:val="es-BO"/>
              </w:rPr>
            </w:pPr>
            <w:r w:rsidRPr="00134C1B">
              <w:rPr>
                <w:rFonts w:ascii="Verdana" w:hAnsi="Verdana" w:cs="Arial"/>
                <w:b/>
                <w:sz w:val="16"/>
                <w:szCs w:val="16"/>
                <w:lang w:val="es-BO"/>
              </w:rPr>
              <w:t>PROPUESTA A SER COMPLETADO POR EL PROPONENTE</w:t>
            </w:r>
          </w:p>
        </w:tc>
      </w:tr>
      <w:tr w:rsidR="007B0C52" w:rsidRPr="00134C1B" w14:paraId="6AF63A62"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0EB25" w14:textId="77777777" w:rsidR="007B0C52" w:rsidRPr="00134C1B" w:rsidRDefault="007B0C52" w:rsidP="00AC5858">
            <w:pPr>
              <w:rPr>
                <w:rFonts w:ascii="Verdana" w:hAnsi="Verdana"/>
                <w:b/>
                <w:bCs/>
                <w:sz w:val="16"/>
                <w:szCs w:val="16"/>
                <w:lang w:val="es-BO" w:eastAsia="es-BO"/>
              </w:rPr>
            </w:pPr>
            <w:r w:rsidRPr="00134C1B">
              <w:rPr>
                <w:rFonts w:ascii="Verdana" w:hAnsi="Verdana"/>
                <w:b/>
                <w:bCs/>
                <w:sz w:val="16"/>
                <w:szCs w:val="16"/>
                <w:lang w:val="es-BO" w:eastAsia="es-BO"/>
              </w:rPr>
              <w:t>Nº</w:t>
            </w:r>
          </w:p>
        </w:tc>
        <w:tc>
          <w:tcPr>
            <w:tcW w:w="393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DD9C87A" w14:textId="77777777" w:rsidR="007B0C52" w:rsidRPr="00134C1B" w:rsidRDefault="007B0C52" w:rsidP="00AC5858">
            <w:pPr>
              <w:jc w:val="center"/>
              <w:rPr>
                <w:rFonts w:ascii="Verdana" w:hAnsi="Verdana"/>
                <w:b/>
                <w:bCs/>
                <w:sz w:val="16"/>
                <w:szCs w:val="16"/>
                <w:lang w:eastAsia="es-BO"/>
              </w:rPr>
            </w:pPr>
            <w:r w:rsidRPr="00134C1B">
              <w:rPr>
                <w:rFonts w:ascii="Verdana" w:hAnsi="Verdana"/>
                <w:b/>
                <w:bCs/>
                <w:sz w:val="16"/>
                <w:szCs w:val="16"/>
                <w:lang w:eastAsia="es-BO"/>
              </w:rPr>
              <w:t>DESCRIPCIÓN DE ÍTEMS/INSUMOS</w:t>
            </w:r>
          </w:p>
        </w:tc>
        <w:tc>
          <w:tcPr>
            <w:tcW w:w="992"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6ECC896" w14:textId="77777777" w:rsidR="007B0C52" w:rsidRPr="00134C1B" w:rsidRDefault="007B0C52" w:rsidP="00AC5858">
            <w:pPr>
              <w:jc w:val="center"/>
              <w:rPr>
                <w:rFonts w:ascii="Verdana" w:hAnsi="Verdana"/>
                <w:b/>
                <w:bCs/>
                <w:sz w:val="16"/>
                <w:szCs w:val="16"/>
                <w:lang w:eastAsia="es-BO"/>
              </w:rPr>
            </w:pPr>
            <w:r w:rsidRPr="00134C1B">
              <w:rPr>
                <w:rFonts w:ascii="Verdana" w:hAnsi="Verdana"/>
                <w:b/>
                <w:bCs/>
                <w:sz w:val="16"/>
                <w:szCs w:val="16"/>
                <w:lang w:eastAsia="es-BO"/>
              </w:rPr>
              <w:t>Unidad</w:t>
            </w:r>
          </w:p>
        </w:tc>
        <w:tc>
          <w:tcPr>
            <w:tcW w:w="15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7FB49" w14:textId="77777777" w:rsidR="007B0C52" w:rsidRPr="00134C1B" w:rsidRDefault="007B0C52" w:rsidP="00AC5858">
            <w:pPr>
              <w:jc w:val="center"/>
              <w:rPr>
                <w:rFonts w:ascii="Verdana" w:hAnsi="Verdana" w:cs="Arial"/>
                <w:b/>
                <w:sz w:val="16"/>
                <w:szCs w:val="16"/>
                <w:lang w:val="es-BO"/>
              </w:rPr>
            </w:pPr>
            <w:r w:rsidRPr="00134C1B">
              <w:rPr>
                <w:rFonts w:ascii="Verdana" w:hAnsi="Verdana" w:cs="Arial"/>
                <w:b/>
                <w:sz w:val="16"/>
                <w:szCs w:val="16"/>
                <w:lang w:val="es-BO"/>
              </w:rPr>
              <w:t>Cantidad solicitada</w:t>
            </w:r>
          </w:p>
          <w:p w14:paraId="5CCFDC5C" w14:textId="77777777" w:rsidR="007B0C52" w:rsidRPr="00134C1B" w:rsidRDefault="007B0C52" w:rsidP="00AC5858">
            <w:pPr>
              <w:jc w:val="center"/>
              <w:rPr>
                <w:rFonts w:ascii="Verdana" w:hAnsi="Verdana"/>
                <w:b/>
                <w:bCs/>
                <w:sz w:val="16"/>
                <w:szCs w:val="16"/>
                <w:lang w:val="es-BO" w:eastAsia="es-BO"/>
              </w:rPr>
            </w:pPr>
          </w:p>
        </w:tc>
        <w:tc>
          <w:tcPr>
            <w:tcW w:w="152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2D45A225" w14:textId="77777777" w:rsidR="007B0C52" w:rsidRPr="00134C1B" w:rsidRDefault="007B0C52" w:rsidP="00AC5858">
            <w:pPr>
              <w:jc w:val="center"/>
              <w:rPr>
                <w:rFonts w:ascii="Verdana" w:hAnsi="Verdana" w:cs="Arial"/>
                <w:b/>
                <w:sz w:val="16"/>
                <w:szCs w:val="16"/>
                <w:lang w:val="es-BO"/>
              </w:rPr>
            </w:pPr>
            <w:r w:rsidRPr="00134C1B">
              <w:rPr>
                <w:rFonts w:ascii="Verdana" w:hAnsi="Verdana" w:cs="Arial"/>
                <w:b/>
                <w:sz w:val="16"/>
                <w:szCs w:val="16"/>
                <w:lang w:val="es-BO"/>
              </w:rPr>
              <w:t>Precio Unitario</w:t>
            </w:r>
          </w:p>
          <w:p w14:paraId="636A2E6B" w14:textId="77777777" w:rsidR="007B0C52" w:rsidRPr="00134C1B" w:rsidRDefault="007B0C52" w:rsidP="00AC5858">
            <w:pPr>
              <w:jc w:val="center"/>
              <w:rPr>
                <w:rFonts w:ascii="Verdana" w:hAnsi="Verdana" w:cs="Arial"/>
                <w:b/>
                <w:sz w:val="16"/>
                <w:szCs w:val="16"/>
                <w:lang w:val="es-BO"/>
              </w:rPr>
            </w:pPr>
            <w:r w:rsidRPr="00134C1B">
              <w:rPr>
                <w:rFonts w:ascii="Verdana" w:hAnsi="Verdana" w:cs="Arial"/>
                <w:b/>
                <w:sz w:val="16"/>
                <w:szCs w:val="16"/>
                <w:lang w:val="es-BO"/>
              </w:rPr>
              <w:t>(Bs.)</w:t>
            </w:r>
          </w:p>
        </w:tc>
        <w:tc>
          <w:tcPr>
            <w:tcW w:w="123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B83BBEC" w14:textId="77777777" w:rsidR="007B0C52" w:rsidRPr="00134C1B" w:rsidRDefault="007B0C52" w:rsidP="00AC5858">
            <w:pPr>
              <w:jc w:val="center"/>
              <w:rPr>
                <w:rFonts w:ascii="Verdana" w:hAnsi="Verdana" w:cs="Arial"/>
                <w:b/>
                <w:sz w:val="16"/>
                <w:szCs w:val="16"/>
                <w:lang w:val="es-BO"/>
              </w:rPr>
            </w:pPr>
            <w:r w:rsidRPr="00134C1B">
              <w:rPr>
                <w:rFonts w:ascii="Verdana" w:hAnsi="Verdana" w:cs="Arial"/>
                <w:b/>
                <w:sz w:val="16"/>
                <w:szCs w:val="16"/>
                <w:lang w:val="es-BO"/>
              </w:rPr>
              <w:t>Precio Total</w:t>
            </w:r>
          </w:p>
          <w:p w14:paraId="07CD5302" w14:textId="77777777" w:rsidR="007B0C52" w:rsidRPr="00134C1B" w:rsidRDefault="007B0C52" w:rsidP="00AC5858">
            <w:pPr>
              <w:jc w:val="center"/>
              <w:rPr>
                <w:rFonts w:ascii="Verdana" w:hAnsi="Verdana" w:cs="Arial"/>
                <w:b/>
                <w:sz w:val="16"/>
                <w:szCs w:val="16"/>
                <w:lang w:val="es-BO"/>
              </w:rPr>
            </w:pPr>
            <w:r w:rsidRPr="00134C1B">
              <w:rPr>
                <w:rFonts w:ascii="Verdana" w:hAnsi="Verdana" w:cs="Arial"/>
                <w:b/>
                <w:sz w:val="16"/>
                <w:szCs w:val="16"/>
                <w:lang w:val="es-BO"/>
              </w:rPr>
              <w:t>(Bs.)</w:t>
            </w:r>
          </w:p>
        </w:tc>
      </w:tr>
      <w:tr w:rsidR="007B0C52" w:rsidRPr="00134C1B" w14:paraId="19381133"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2AA676" w14:textId="77777777" w:rsidR="007B0C52" w:rsidRPr="00134C1B" w:rsidRDefault="007B0C52" w:rsidP="007B0C52">
            <w:pPr>
              <w:jc w:val="center"/>
              <w:rPr>
                <w:rFonts w:ascii="Verdana" w:hAnsi="Verdana" w:cs="Arial"/>
                <w:color w:val="000000"/>
                <w:sz w:val="16"/>
                <w:szCs w:val="16"/>
                <w:lang w:eastAsia="es-ES"/>
              </w:rPr>
            </w:pPr>
            <w:r w:rsidRPr="00134C1B">
              <w:rPr>
                <w:rFonts w:ascii="Calibri" w:eastAsiaTheme="minorHAnsi" w:hAnsi="Calibri" w:cs="Calibri"/>
                <w:color w:val="000000"/>
                <w:sz w:val="16"/>
                <w:szCs w:val="16"/>
                <w:lang w:val="es-BO"/>
              </w:rPr>
              <w:t>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6409CDD" w14:textId="63EEAD83" w:rsidR="007B0C52" w:rsidRPr="00134C1B" w:rsidRDefault="007B0C52" w:rsidP="007B0C52">
            <w:pPr>
              <w:jc w:val="both"/>
              <w:rPr>
                <w:rFonts w:ascii="Verdana" w:hAnsi="Verdana" w:cs="Arial"/>
                <w:color w:val="FF0000"/>
                <w:sz w:val="16"/>
                <w:szCs w:val="16"/>
                <w:lang w:val="es-ES_tradnl" w:eastAsia="es-BO"/>
              </w:rPr>
            </w:pPr>
            <w:r w:rsidRPr="002D54F0">
              <w:t>ABRAZADERA DE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7CE9344" w14:textId="56836822"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AF48566" w14:textId="0A3ECFA0" w:rsidR="007B0C52" w:rsidRPr="00134C1B" w:rsidRDefault="007B0C52" w:rsidP="007B0C52">
            <w:pPr>
              <w:jc w:val="right"/>
              <w:rPr>
                <w:rFonts w:ascii="Verdana" w:hAnsi="Verdana"/>
                <w:color w:val="0000FF"/>
                <w:sz w:val="16"/>
                <w:szCs w:val="16"/>
                <w:lang w:eastAsia="es-BO"/>
              </w:rPr>
            </w:pPr>
            <w:r w:rsidRPr="002D54F0">
              <w:t>360,00</w:t>
            </w:r>
          </w:p>
        </w:tc>
        <w:tc>
          <w:tcPr>
            <w:tcW w:w="1529" w:type="dxa"/>
            <w:tcBorders>
              <w:top w:val="nil"/>
              <w:left w:val="nil"/>
              <w:bottom w:val="single" w:sz="8" w:space="0" w:color="auto"/>
              <w:right w:val="single" w:sz="8" w:space="0" w:color="auto"/>
            </w:tcBorders>
            <w:shd w:val="clear" w:color="auto" w:fill="auto"/>
            <w:vAlign w:val="center"/>
          </w:tcPr>
          <w:p w14:paraId="71AE70E5"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2DEF09" w14:textId="77777777" w:rsidR="007B0C52" w:rsidRPr="00134C1B" w:rsidRDefault="007B0C52" w:rsidP="007B0C52">
            <w:pPr>
              <w:jc w:val="right"/>
              <w:rPr>
                <w:rFonts w:ascii="Verdana" w:hAnsi="Verdana"/>
                <w:color w:val="0000FF"/>
                <w:sz w:val="16"/>
                <w:szCs w:val="16"/>
                <w:lang w:eastAsia="es-BO"/>
              </w:rPr>
            </w:pPr>
          </w:p>
        </w:tc>
      </w:tr>
      <w:tr w:rsidR="007B0C52" w:rsidRPr="00134C1B" w14:paraId="247B4A66"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F89EB5" w14:textId="77777777" w:rsidR="007B0C52" w:rsidRPr="00134C1B" w:rsidRDefault="007B0C52" w:rsidP="007B0C52">
            <w:pPr>
              <w:jc w:val="center"/>
              <w:rPr>
                <w:rFonts w:ascii="Verdana" w:hAnsi="Verdana" w:cs="Arial"/>
                <w:color w:val="000000"/>
                <w:sz w:val="16"/>
                <w:szCs w:val="16"/>
                <w:lang w:eastAsia="es-ES"/>
              </w:rPr>
            </w:pPr>
            <w:r w:rsidRPr="00134C1B">
              <w:rPr>
                <w:rFonts w:ascii="Calibri" w:eastAsiaTheme="minorHAnsi" w:hAnsi="Calibri" w:cs="Calibri"/>
                <w:color w:val="000000"/>
                <w:sz w:val="16"/>
                <w:szCs w:val="16"/>
                <w:lang w:val="es-BO"/>
              </w:rPr>
              <w:t>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AED3CAD" w14:textId="26AFD67D" w:rsidR="007B0C52" w:rsidRPr="00134C1B" w:rsidRDefault="007B0C52" w:rsidP="007B0C52">
            <w:pPr>
              <w:jc w:val="both"/>
              <w:rPr>
                <w:rFonts w:ascii="Verdana" w:hAnsi="Verdana" w:cs="Arial"/>
                <w:color w:val="FF0000"/>
                <w:sz w:val="16"/>
                <w:szCs w:val="16"/>
                <w:lang w:val="es-ES_tradnl" w:eastAsia="es-BO"/>
              </w:rPr>
            </w:pPr>
            <w:r w:rsidRPr="002D54F0">
              <w:t>ALAMBRE DE AMARRE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A3D9828" w14:textId="42C43714" w:rsidR="007B0C52" w:rsidRPr="00134C1B" w:rsidRDefault="007B0C52" w:rsidP="007B0C52">
            <w:pPr>
              <w:jc w:val="center"/>
              <w:rPr>
                <w:rFonts w:ascii="Verdana" w:hAnsi="Verdana" w:cs="Arial"/>
                <w:color w:val="FF0000"/>
                <w:sz w:val="16"/>
                <w:szCs w:val="16"/>
                <w:lang w:val="es-ES_tradnl" w:eastAsia="es-BO"/>
              </w:rPr>
            </w:pPr>
            <w:r w:rsidRPr="002D54F0">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803122C" w14:textId="7C81C08C" w:rsidR="007B0C52" w:rsidRPr="00134C1B" w:rsidRDefault="007B0C52" w:rsidP="007B0C52">
            <w:pPr>
              <w:jc w:val="right"/>
              <w:rPr>
                <w:rFonts w:ascii="Verdana" w:hAnsi="Verdana"/>
                <w:color w:val="0000FF"/>
                <w:sz w:val="16"/>
                <w:szCs w:val="16"/>
                <w:lang w:eastAsia="es-BO"/>
              </w:rPr>
            </w:pPr>
            <w:r w:rsidRPr="002D54F0">
              <w:t>189,43</w:t>
            </w:r>
          </w:p>
        </w:tc>
        <w:tc>
          <w:tcPr>
            <w:tcW w:w="1529" w:type="dxa"/>
            <w:tcBorders>
              <w:top w:val="nil"/>
              <w:left w:val="nil"/>
              <w:bottom w:val="single" w:sz="8" w:space="0" w:color="auto"/>
              <w:right w:val="single" w:sz="8" w:space="0" w:color="auto"/>
            </w:tcBorders>
            <w:shd w:val="clear" w:color="auto" w:fill="auto"/>
            <w:vAlign w:val="center"/>
          </w:tcPr>
          <w:p w14:paraId="78DCDB14"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D77D7" w14:textId="77777777" w:rsidR="007B0C52" w:rsidRPr="00134C1B" w:rsidRDefault="007B0C52" w:rsidP="007B0C52">
            <w:pPr>
              <w:jc w:val="right"/>
              <w:rPr>
                <w:rFonts w:ascii="Verdana" w:hAnsi="Verdana"/>
                <w:color w:val="0000FF"/>
                <w:sz w:val="16"/>
                <w:szCs w:val="16"/>
                <w:lang w:eastAsia="es-BO"/>
              </w:rPr>
            </w:pPr>
          </w:p>
        </w:tc>
      </w:tr>
      <w:tr w:rsidR="007B0C52" w:rsidRPr="00134C1B" w14:paraId="2E559405"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E1F5FC" w14:textId="77777777" w:rsidR="007B0C52" w:rsidRPr="00134C1B" w:rsidRDefault="007B0C52" w:rsidP="007B0C52">
            <w:pPr>
              <w:jc w:val="center"/>
              <w:rPr>
                <w:rFonts w:ascii="Verdana" w:hAnsi="Verdana" w:cs="Arial"/>
                <w:color w:val="000000"/>
                <w:sz w:val="16"/>
                <w:szCs w:val="16"/>
                <w:lang w:eastAsia="es-ES"/>
              </w:rPr>
            </w:pPr>
            <w:r w:rsidRPr="00134C1B">
              <w:rPr>
                <w:rFonts w:ascii="Calibri" w:eastAsiaTheme="minorHAnsi" w:hAnsi="Calibri" w:cs="Calibri"/>
                <w:color w:val="000000"/>
                <w:sz w:val="16"/>
                <w:szCs w:val="16"/>
                <w:lang w:val="es-BO"/>
              </w:rPr>
              <w:t>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FA69098" w14:textId="18C4A33D" w:rsidR="007B0C52" w:rsidRPr="00134C1B" w:rsidRDefault="007B0C52" w:rsidP="007B0C52">
            <w:pPr>
              <w:jc w:val="both"/>
              <w:rPr>
                <w:rFonts w:ascii="Verdana" w:hAnsi="Verdana" w:cs="Arial"/>
                <w:color w:val="FF0000"/>
                <w:sz w:val="16"/>
                <w:szCs w:val="16"/>
                <w:lang w:val="es-ES_tradnl" w:eastAsia="es-BO"/>
              </w:rPr>
            </w:pPr>
            <w:r w:rsidRPr="002D54F0">
              <w:t>ALAMBRE DE COBRE Nº 10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406256F" w14:textId="4AB70FAF" w:rsidR="007B0C52" w:rsidRPr="00134C1B" w:rsidRDefault="007B0C52" w:rsidP="007B0C52">
            <w:pPr>
              <w:jc w:val="center"/>
              <w:rPr>
                <w:rFonts w:ascii="Verdana" w:hAnsi="Verdana" w:cs="Arial"/>
                <w:color w:val="FF0000"/>
                <w:sz w:val="16"/>
                <w:szCs w:val="16"/>
                <w:lang w:val="es-ES_tradnl" w:eastAsia="es-BO"/>
              </w:rPr>
            </w:pPr>
            <w:r w:rsidRPr="002D54F0">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AD6E3DF" w14:textId="6BE19313" w:rsidR="007B0C52" w:rsidRPr="00134C1B" w:rsidRDefault="007B0C52" w:rsidP="007B0C52">
            <w:pPr>
              <w:jc w:val="right"/>
              <w:rPr>
                <w:rFonts w:ascii="Verdana" w:hAnsi="Verdana"/>
                <w:color w:val="0000FF"/>
                <w:sz w:val="16"/>
                <w:szCs w:val="16"/>
                <w:lang w:eastAsia="es-BO"/>
              </w:rPr>
            </w:pPr>
            <w:r w:rsidRPr="002D54F0">
              <w:t>650,00</w:t>
            </w:r>
          </w:p>
        </w:tc>
        <w:tc>
          <w:tcPr>
            <w:tcW w:w="1529" w:type="dxa"/>
            <w:tcBorders>
              <w:top w:val="nil"/>
              <w:left w:val="nil"/>
              <w:bottom w:val="single" w:sz="8" w:space="0" w:color="auto"/>
              <w:right w:val="single" w:sz="8" w:space="0" w:color="auto"/>
            </w:tcBorders>
            <w:shd w:val="clear" w:color="auto" w:fill="auto"/>
            <w:vAlign w:val="center"/>
          </w:tcPr>
          <w:p w14:paraId="50F0C5F7"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E77A8F" w14:textId="77777777" w:rsidR="007B0C52" w:rsidRPr="00134C1B" w:rsidRDefault="007B0C52" w:rsidP="007B0C52">
            <w:pPr>
              <w:jc w:val="right"/>
              <w:rPr>
                <w:rFonts w:ascii="Verdana" w:hAnsi="Verdana"/>
                <w:color w:val="0000FF"/>
                <w:sz w:val="16"/>
                <w:szCs w:val="16"/>
                <w:lang w:eastAsia="es-BO"/>
              </w:rPr>
            </w:pPr>
          </w:p>
        </w:tc>
      </w:tr>
      <w:tr w:rsidR="007B0C52" w:rsidRPr="00134C1B" w14:paraId="40062DD7"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1C5604" w14:textId="77777777" w:rsidR="007B0C52" w:rsidRPr="00134C1B" w:rsidRDefault="007B0C52" w:rsidP="007B0C52">
            <w:pPr>
              <w:jc w:val="center"/>
              <w:rPr>
                <w:rFonts w:ascii="Verdana" w:hAnsi="Verdana" w:cs="Arial"/>
                <w:color w:val="000000"/>
                <w:sz w:val="16"/>
                <w:szCs w:val="16"/>
                <w:lang w:eastAsia="es-ES"/>
              </w:rPr>
            </w:pPr>
            <w:r w:rsidRPr="00134C1B">
              <w:rPr>
                <w:rFonts w:ascii="Calibri" w:eastAsiaTheme="minorHAnsi" w:hAnsi="Calibri" w:cs="Calibri"/>
                <w:color w:val="000000"/>
                <w:sz w:val="16"/>
                <w:szCs w:val="16"/>
                <w:lang w:val="es-BO"/>
              </w:rPr>
              <w:t>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E1C94E4" w14:textId="47D42C53" w:rsidR="007B0C52" w:rsidRPr="00134C1B" w:rsidRDefault="007B0C52" w:rsidP="007B0C52">
            <w:pPr>
              <w:jc w:val="both"/>
              <w:rPr>
                <w:rFonts w:ascii="Verdana" w:hAnsi="Verdana" w:cs="Arial"/>
                <w:color w:val="FF0000"/>
                <w:sz w:val="16"/>
                <w:szCs w:val="16"/>
                <w:lang w:val="es-ES_tradnl" w:eastAsia="es-BO"/>
              </w:rPr>
            </w:pPr>
            <w:r w:rsidRPr="002D54F0">
              <w:t>ALAMBRE DE COBRE Nº 12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988ECEE" w14:textId="31B53FB3" w:rsidR="007B0C52" w:rsidRPr="00134C1B" w:rsidRDefault="007B0C52" w:rsidP="007B0C52">
            <w:pPr>
              <w:jc w:val="center"/>
              <w:rPr>
                <w:rFonts w:ascii="Verdana" w:hAnsi="Verdana" w:cs="Arial"/>
                <w:color w:val="FF0000"/>
                <w:sz w:val="16"/>
                <w:szCs w:val="16"/>
                <w:lang w:val="es-ES_tradnl" w:eastAsia="es-BO"/>
              </w:rPr>
            </w:pPr>
            <w:r w:rsidRPr="002D54F0">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4F65B45" w14:textId="11597DD0" w:rsidR="007B0C52" w:rsidRPr="00134C1B" w:rsidRDefault="007B0C52" w:rsidP="007B0C52">
            <w:pPr>
              <w:jc w:val="right"/>
              <w:rPr>
                <w:rFonts w:ascii="Verdana" w:hAnsi="Verdana"/>
                <w:color w:val="0000FF"/>
                <w:sz w:val="16"/>
                <w:szCs w:val="16"/>
                <w:lang w:eastAsia="es-BO"/>
              </w:rPr>
            </w:pPr>
            <w:r w:rsidRPr="002D54F0">
              <w:t>2.000,00</w:t>
            </w:r>
          </w:p>
        </w:tc>
        <w:tc>
          <w:tcPr>
            <w:tcW w:w="1529" w:type="dxa"/>
            <w:tcBorders>
              <w:top w:val="nil"/>
              <w:left w:val="nil"/>
              <w:bottom w:val="single" w:sz="8" w:space="0" w:color="auto"/>
              <w:right w:val="single" w:sz="8" w:space="0" w:color="auto"/>
            </w:tcBorders>
            <w:shd w:val="clear" w:color="auto" w:fill="auto"/>
            <w:vAlign w:val="center"/>
          </w:tcPr>
          <w:p w14:paraId="2A186D17"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61DCB20" w14:textId="77777777" w:rsidR="007B0C52" w:rsidRPr="00134C1B" w:rsidRDefault="007B0C52" w:rsidP="007B0C52">
            <w:pPr>
              <w:jc w:val="right"/>
              <w:rPr>
                <w:rFonts w:ascii="Verdana" w:hAnsi="Verdana"/>
                <w:color w:val="0000FF"/>
                <w:sz w:val="16"/>
                <w:szCs w:val="16"/>
                <w:lang w:eastAsia="es-BO"/>
              </w:rPr>
            </w:pPr>
          </w:p>
        </w:tc>
      </w:tr>
      <w:tr w:rsidR="007B0C52" w:rsidRPr="00134C1B" w14:paraId="1E53B73A"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19792E" w14:textId="77777777" w:rsidR="007B0C52" w:rsidRPr="00134C1B" w:rsidRDefault="007B0C52" w:rsidP="007B0C52">
            <w:pPr>
              <w:jc w:val="center"/>
              <w:rPr>
                <w:rFonts w:ascii="Verdana" w:hAnsi="Verdana" w:cs="Arial"/>
                <w:color w:val="000000"/>
                <w:sz w:val="16"/>
                <w:szCs w:val="16"/>
                <w:lang w:eastAsia="es-ES"/>
              </w:rPr>
            </w:pPr>
            <w:r w:rsidRPr="00134C1B">
              <w:rPr>
                <w:rFonts w:ascii="Calibri" w:eastAsiaTheme="minorHAnsi" w:hAnsi="Calibri" w:cs="Calibri"/>
                <w:color w:val="000000"/>
                <w:sz w:val="16"/>
                <w:szCs w:val="16"/>
                <w:lang w:val="es-BO"/>
              </w:rPr>
              <w:t>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44ABF04" w14:textId="313C487D" w:rsidR="007B0C52" w:rsidRPr="00134C1B" w:rsidRDefault="007B0C52" w:rsidP="007B0C52">
            <w:pPr>
              <w:jc w:val="both"/>
              <w:rPr>
                <w:rFonts w:ascii="Verdana" w:hAnsi="Verdana" w:cs="Arial"/>
                <w:color w:val="FF0000"/>
                <w:sz w:val="16"/>
                <w:szCs w:val="16"/>
                <w:lang w:val="es-ES_tradnl" w:eastAsia="es-BO"/>
              </w:rPr>
            </w:pPr>
            <w:r w:rsidRPr="002D54F0">
              <w:t>ALAMBRE DE COBRE Nº 14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28EC61C" w14:textId="70B5B887" w:rsidR="007B0C52" w:rsidRPr="00134C1B" w:rsidRDefault="007B0C52" w:rsidP="007B0C52">
            <w:pPr>
              <w:jc w:val="center"/>
              <w:rPr>
                <w:rFonts w:ascii="Verdana" w:hAnsi="Verdana" w:cs="Arial"/>
                <w:color w:val="FF0000"/>
                <w:sz w:val="16"/>
                <w:szCs w:val="16"/>
                <w:lang w:val="es-ES_tradnl" w:eastAsia="es-BO"/>
              </w:rPr>
            </w:pPr>
            <w:r w:rsidRPr="002D54F0">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A52E8DB" w14:textId="0674FA13" w:rsidR="007B0C52" w:rsidRPr="00134C1B" w:rsidRDefault="007B0C52" w:rsidP="007B0C52">
            <w:pPr>
              <w:jc w:val="right"/>
              <w:rPr>
                <w:rFonts w:ascii="Verdana" w:hAnsi="Verdana"/>
                <w:color w:val="0000FF"/>
                <w:sz w:val="16"/>
                <w:szCs w:val="16"/>
                <w:lang w:eastAsia="es-BO"/>
              </w:rPr>
            </w:pPr>
            <w:r w:rsidRPr="002D54F0">
              <w:t>2.675,00</w:t>
            </w:r>
          </w:p>
        </w:tc>
        <w:tc>
          <w:tcPr>
            <w:tcW w:w="1529" w:type="dxa"/>
            <w:tcBorders>
              <w:top w:val="nil"/>
              <w:left w:val="nil"/>
              <w:bottom w:val="single" w:sz="8" w:space="0" w:color="auto"/>
              <w:right w:val="single" w:sz="8" w:space="0" w:color="auto"/>
            </w:tcBorders>
            <w:shd w:val="clear" w:color="auto" w:fill="auto"/>
            <w:vAlign w:val="center"/>
          </w:tcPr>
          <w:p w14:paraId="29BBD461"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5CF5745" w14:textId="77777777" w:rsidR="007B0C52" w:rsidRPr="00134C1B" w:rsidRDefault="007B0C52" w:rsidP="007B0C52">
            <w:pPr>
              <w:jc w:val="right"/>
              <w:rPr>
                <w:rFonts w:ascii="Verdana" w:hAnsi="Verdana"/>
                <w:color w:val="0000FF"/>
                <w:sz w:val="16"/>
                <w:szCs w:val="16"/>
                <w:lang w:eastAsia="es-BO"/>
              </w:rPr>
            </w:pPr>
          </w:p>
        </w:tc>
      </w:tr>
      <w:tr w:rsidR="007B0C52" w:rsidRPr="00134C1B" w14:paraId="61D610BC"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A8F8A7" w14:textId="77777777" w:rsidR="007B0C52" w:rsidRPr="00134C1B" w:rsidRDefault="007B0C52" w:rsidP="007B0C52">
            <w:pPr>
              <w:jc w:val="center"/>
              <w:rPr>
                <w:rFonts w:ascii="Verdana" w:hAnsi="Verdana" w:cs="Arial"/>
                <w:color w:val="000000"/>
                <w:sz w:val="16"/>
                <w:szCs w:val="16"/>
                <w:lang w:eastAsia="es-ES"/>
              </w:rPr>
            </w:pPr>
            <w:r w:rsidRPr="00134C1B">
              <w:rPr>
                <w:rFonts w:ascii="Calibri" w:eastAsiaTheme="minorHAnsi" w:hAnsi="Calibri" w:cs="Calibri"/>
                <w:color w:val="000000"/>
                <w:sz w:val="16"/>
                <w:szCs w:val="16"/>
                <w:lang w:val="es-BO"/>
              </w:rPr>
              <w:t>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957C435" w14:textId="50AA5516" w:rsidR="007B0C52" w:rsidRPr="00134C1B" w:rsidRDefault="007B0C52" w:rsidP="007B0C52">
            <w:pPr>
              <w:jc w:val="both"/>
              <w:rPr>
                <w:rFonts w:ascii="Verdana" w:hAnsi="Verdana" w:cs="Arial"/>
                <w:color w:val="FF0000"/>
                <w:sz w:val="16"/>
                <w:szCs w:val="16"/>
                <w:lang w:val="es-ES_tradnl" w:eastAsia="es-BO"/>
              </w:rPr>
            </w:pPr>
            <w:r w:rsidRPr="002D54F0">
              <w:t>ALQUITRÁN</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70EFF2B" w14:textId="318F10F3" w:rsidR="007B0C52" w:rsidRPr="00134C1B" w:rsidRDefault="007B0C52" w:rsidP="007B0C52">
            <w:pPr>
              <w:jc w:val="center"/>
              <w:rPr>
                <w:rFonts w:ascii="Verdana" w:hAnsi="Verdana" w:cs="Arial"/>
                <w:color w:val="FF0000"/>
                <w:sz w:val="16"/>
                <w:szCs w:val="16"/>
                <w:lang w:val="es-ES_tradnl" w:eastAsia="es-BO"/>
              </w:rPr>
            </w:pPr>
            <w:r w:rsidRPr="002D54F0">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55FED43" w14:textId="5889F997" w:rsidR="007B0C52" w:rsidRPr="00134C1B" w:rsidRDefault="007B0C52" w:rsidP="007B0C52">
            <w:pPr>
              <w:jc w:val="right"/>
              <w:rPr>
                <w:rFonts w:ascii="Verdana" w:hAnsi="Verdana"/>
                <w:color w:val="0000FF"/>
                <w:sz w:val="16"/>
                <w:szCs w:val="16"/>
                <w:lang w:eastAsia="es-BO"/>
              </w:rPr>
            </w:pPr>
            <w:r w:rsidRPr="002D54F0">
              <w:t>110,63</w:t>
            </w:r>
          </w:p>
        </w:tc>
        <w:tc>
          <w:tcPr>
            <w:tcW w:w="1529" w:type="dxa"/>
            <w:tcBorders>
              <w:top w:val="nil"/>
              <w:left w:val="nil"/>
              <w:bottom w:val="single" w:sz="8" w:space="0" w:color="auto"/>
              <w:right w:val="single" w:sz="8" w:space="0" w:color="auto"/>
            </w:tcBorders>
            <w:shd w:val="clear" w:color="auto" w:fill="auto"/>
            <w:vAlign w:val="center"/>
          </w:tcPr>
          <w:p w14:paraId="6C1DF89B"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4D74745" w14:textId="77777777" w:rsidR="007B0C52" w:rsidRPr="00134C1B" w:rsidRDefault="007B0C52" w:rsidP="007B0C52">
            <w:pPr>
              <w:jc w:val="right"/>
              <w:rPr>
                <w:rFonts w:ascii="Verdana" w:hAnsi="Verdana"/>
                <w:color w:val="0000FF"/>
                <w:sz w:val="16"/>
                <w:szCs w:val="16"/>
                <w:lang w:eastAsia="es-BO"/>
              </w:rPr>
            </w:pPr>
          </w:p>
        </w:tc>
      </w:tr>
      <w:tr w:rsidR="007B0C52" w:rsidRPr="00134C1B" w14:paraId="109E9B63"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4CE100"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C609BA2" w14:textId="4039025A" w:rsidR="007B0C52" w:rsidRPr="00134C1B" w:rsidRDefault="007B0C52" w:rsidP="007B0C52">
            <w:pPr>
              <w:jc w:val="both"/>
              <w:rPr>
                <w:rFonts w:ascii="Verdana" w:hAnsi="Verdana" w:cs="Arial"/>
                <w:color w:val="FF0000"/>
                <w:sz w:val="16"/>
                <w:szCs w:val="16"/>
                <w:lang w:val="es-ES_tradnl" w:eastAsia="es-BO"/>
              </w:rPr>
            </w:pPr>
            <w:r w:rsidRPr="002D54F0">
              <w:t xml:space="preserve">ARENA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13F7F94" w14:textId="661C1122" w:rsidR="007B0C52" w:rsidRPr="00134C1B" w:rsidRDefault="007B0C52" w:rsidP="007B0C52">
            <w:pPr>
              <w:jc w:val="center"/>
              <w:rPr>
                <w:rFonts w:ascii="Verdana" w:hAnsi="Verdana" w:cs="Arial"/>
                <w:color w:val="FF0000"/>
                <w:sz w:val="16"/>
                <w:szCs w:val="16"/>
                <w:lang w:val="es-ES_tradnl" w:eastAsia="es-BO"/>
              </w:rPr>
            </w:pPr>
            <w:r w:rsidRPr="002D54F0">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C0E0F8D" w14:textId="5DCA2868" w:rsidR="007B0C52" w:rsidRPr="00134C1B" w:rsidRDefault="007B0C52" w:rsidP="007B0C52">
            <w:pPr>
              <w:jc w:val="right"/>
              <w:rPr>
                <w:rFonts w:ascii="Verdana" w:hAnsi="Verdana"/>
                <w:color w:val="0000FF"/>
                <w:sz w:val="16"/>
                <w:szCs w:val="16"/>
                <w:lang w:eastAsia="es-BO"/>
              </w:rPr>
            </w:pPr>
            <w:r w:rsidRPr="002D54F0">
              <w:t>112,63</w:t>
            </w:r>
          </w:p>
        </w:tc>
        <w:tc>
          <w:tcPr>
            <w:tcW w:w="1529" w:type="dxa"/>
            <w:tcBorders>
              <w:top w:val="nil"/>
              <w:left w:val="nil"/>
              <w:bottom w:val="single" w:sz="8" w:space="0" w:color="auto"/>
              <w:right w:val="single" w:sz="8" w:space="0" w:color="auto"/>
            </w:tcBorders>
            <w:shd w:val="clear" w:color="auto" w:fill="auto"/>
            <w:vAlign w:val="center"/>
          </w:tcPr>
          <w:p w14:paraId="42779CAB"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1C228A9" w14:textId="77777777" w:rsidR="007B0C52" w:rsidRPr="00134C1B" w:rsidRDefault="007B0C52" w:rsidP="007B0C52">
            <w:pPr>
              <w:jc w:val="right"/>
              <w:rPr>
                <w:rFonts w:ascii="Verdana" w:hAnsi="Verdana"/>
                <w:color w:val="0000FF"/>
                <w:sz w:val="16"/>
                <w:szCs w:val="16"/>
                <w:lang w:eastAsia="es-BO"/>
              </w:rPr>
            </w:pPr>
          </w:p>
        </w:tc>
      </w:tr>
      <w:tr w:rsidR="007B0C52" w:rsidRPr="00134C1B" w14:paraId="1564C123"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BBDD17"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51D87B5" w14:textId="2F7CFC91" w:rsidR="007B0C52" w:rsidRPr="00134C1B" w:rsidRDefault="007B0C52" w:rsidP="007B0C52">
            <w:pPr>
              <w:jc w:val="both"/>
              <w:rPr>
                <w:rFonts w:ascii="Verdana" w:hAnsi="Verdana" w:cs="Arial"/>
                <w:color w:val="FF0000"/>
                <w:sz w:val="16"/>
                <w:szCs w:val="16"/>
                <w:lang w:val="es-ES_tradnl" w:eastAsia="es-BO"/>
              </w:rPr>
            </w:pPr>
            <w:r w:rsidRPr="002D54F0">
              <w:t>ARENA FINA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8EC081D" w14:textId="68F217E5" w:rsidR="007B0C52" w:rsidRPr="00134C1B" w:rsidRDefault="007B0C52" w:rsidP="007B0C52">
            <w:pPr>
              <w:jc w:val="center"/>
              <w:rPr>
                <w:rFonts w:ascii="Verdana" w:hAnsi="Verdana" w:cs="Arial"/>
                <w:color w:val="FF0000"/>
                <w:sz w:val="16"/>
                <w:szCs w:val="16"/>
                <w:lang w:val="es-ES_tradnl" w:eastAsia="es-BO"/>
              </w:rPr>
            </w:pPr>
            <w:r w:rsidRPr="002D54F0">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20026D0" w14:textId="2A8BA880" w:rsidR="007B0C52" w:rsidRPr="00134C1B" w:rsidRDefault="007B0C52" w:rsidP="007B0C52">
            <w:pPr>
              <w:jc w:val="right"/>
              <w:rPr>
                <w:rFonts w:ascii="Verdana" w:hAnsi="Verdana"/>
                <w:color w:val="0000FF"/>
                <w:sz w:val="16"/>
                <w:szCs w:val="16"/>
                <w:lang w:eastAsia="es-BO"/>
              </w:rPr>
            </w:pPr>
            <w:r w:rsidRPr="002D54F0">
              <w:t>443,60</w:t>
            </w:r>
          </w:p>
        </w:tc>
        <w:tc>
          <w:tcPr>
            <w:tcW w:w="1529" w:type="dxa"/>
            <w:tcBorders>
              <w:top w:val="nil"/>
              <w:left w:val="nil"/>
              <w:bottom w:val="single" w:sz="8" w:space="0" w:color="auto"/>
              <w:right w:val="single" w:sz="8" w:space="0" w:color="auto"/>
            </w:tcBorders>
            <w:shd w:val="clear" w:color="auto" w:fill="auto"/>
            <w:vAlign w:val="center"/>
          </w:tcPr>
          <w:p w14:paraId="1ADDD115"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AAACC19" w14:textId="77777777" w:rsidR="007B0C52" w:rsidRPr="00134C1B" w:rsidRDefault="007B0C52" w:rsidP="007B0C52">
            <w:pPr>
              <w:jc w:val="right"/>
              <w:rPr>
                <w:rFonts w:ascii="Verdana" w:hAnsi="Verdana"/>
                <w:color w:val="0000FF"/>
                <w:sz w:val="16"/>
                <w:szCs w:val="16"/>
                <w:lang w:eastAsia="es-BO"/>
              </w:rPr>
            </w:pPr>
          </w:p>
        </w:tc>
      </w:tr>
      <w:tr w:rsidR="007B0C52" w:rsidRPr="00134C1B" w14:paraId="3C02F33B"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521E53"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A624259" w14:textId="4ACBF716" w:rsidR="007B0C52" w:rsidRPr="00134C1B" w:rsidRDefault="007B0C52" w:rsidP="007B0C52">
            <w:pPr>
              <w:jc w:val="both"/>
              <w:rPr>
                <w:rFonts w:ascii="Verdana" w:hAnsi="Verdana" w:cs="Arial"/>
                <w:color w:val="FF0000"/>
                <w:sz w:val="16"/>
                <w:szCs w:val="16"/>
                <w:lang w:val="es-ES_tradnl" w:eastAsia="es-BO"/>
              </w:rPr>
            </w:pPr>
            <w:r w:rsidRPr="002D54F0">
              <w:t>BARNIZ</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6983543" w14:textId="0DD2F6DD" w:rsidR="007B0C52" w:rsidRPr="00134C1B" w:rsidRDefault="007B0C52" w:rsidP="007B0C52">
            <w:pPr>
              <w:jc w:val="center"/>
              <w:rPr>
                <w:rFonts w:ascii="Verdana" w:hAnsi="Verdana" w:cs="Arial"/>
                <w:color w:val="FF0000"/>
                <w:sz w:val="16"/>
                <w:szCs w:val="16"/>
                <w:lang w:val="es-ES_tradnl" w:eastAsia="es-BO"/>
              </w:rPr>
            </w:pPr>
            <w:r w:rsidRPr="002D54F0">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8401885" w14:textId="71553707" w:rsidR="007B0C52" w:rsidRPr="00134C1B" w:rsidRDefault="007B0C52" w:rsidP="007B0C52">
            <w:pPr>
              <w:jc w:val="right"/>
              <w:rPr>
                <w:rFonts w:ascii="Verdana" w:hAnsi="Verdana"/>
                <w:color w:val="0000FF"/>
                <w:sz w:val="16"/>
                <w:szCs w:val="16"/>
                <w:lang w:eastAsia="es-BO"/>
              </w:rPr>
            </w:pPr>
            <w:r w:rsidRPr="002D54F0">
              <w:t>126,25</w:t>
            </w:r>
          </w:p>
        </w:tc>
        <w:tc>
          <w:tcPr>
            <w:tcW w:w="1529" w:type="dxa"/>
            <w:tcBorders>
              <w:top w:val="nil"/>
              <w:left w:val="nil"/>
              <w:bottom w:val="single" w:sz="8" w:space="0" w:color="auto"/>
              <w:right w:val="single" w:sz="8" w:space="0" w:color="auto"/>
            </w:tcBorders>
            <w:shd w:val="clear" w:color="auto" w:fill="auto"/>
            <w:vAlign w:val="center"/>
          </w:tcPr>
          <w:p w14:paraId="1DF95D3E"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27ACC79" w14:textId="77777777" w:rsidR="007B0C52" w:rsidRPr="00134C1B" w:rsidRDefault="007B0C52" w:rsidP="007B0C52">
            <w:pPr>
              <w:jc w:val="right"/>
              <w:rPr>
                <w:rFonts w:ascii="Verdana" w:hAnsi="Verdana"/>
                <w:color w:val="0000FF"/>
                <w:sz w:val="16"/>
                <w:szCs w:val="16"/>
                <w:lang w:eastAsia="es-BO"/>
              </w:rPr>
            </w:pPr>
          </w:p>
        </w:tc>
      </w:tr>
      <w:tr w:rsidR="007B0C52" w:rsidRPr="00134C1B" w14:paraId="094C8ED1"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839FDE5"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3CE1468" w14:textId="6D2CF0F7" w:rsidR="007B0C52" w:rsidRPr="00134C1B" w:rsidRDefault="007B0C52" w:rsidP="007B0C52">
            <w:pPr>
              <w:jc w:val="both"/>
              <w:rPr>
                <w:rFonts w:ascii="Verdana" w:hAnsi="Verdana" w:cs="Arial"/>
                <w:color w:val="FF0000"/>
                <w:sz w:val="16"/>
                <w:szCs w:val="16"/>
                <w:lang w:val="es-ES_tradnl" w:eastAsia="es-BO"/>
              </w:rPr>
            </w:pPr>
            <w:r w:rsidRPr="002D54F0">
              <w:t>BISAGRA DE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3F1A7EE" w14:textId="70252372"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8C4409B" w14:textId="5BCDC605" w:rsidR="007B0C52" w:rsidRPr="00134C1B" w:rsidRDefault="007B0C52" w:rsidP="007B0C52">
            <w:pPr>
              <w:jc w:val="right"/>
              <w:rPr>
                <w:rFonts w:ascii="Verdana" w:hAnsi="Verdana"/>
                <w:color w:val="0000FF"/>
                <w:sz w:val="16"/>
                <w:szCs w:val="16"/>
                <w:lang w:eastAsia="es-BO"/>
              </w:rPr>
            </w:pPr>
            <w:r w:rsidRPr="002D54F0">
              <w:t>300,00</w:t>
            </w:r>
          </w:p>
        </w:tc>
        <w:tc>
          <w:tcPr>
            <w:tcW w:w="1529" w:type="dxa"/>
            <w:tcBorders>
              <w:top w:val="nil"/>
              <w:left w:val="nil"/>
              <w:bottom w:val="single" w:sz="8" w:space="0" w:color="auto"/>
              <w:right w:val="single" w:sz="8" w:space="0" w:color="auto"/>
            </w:tcBorders>
            <w:shd w:val="clear" w:color="auto" w:fill="auto"/>
            <w:vAlign w:val="center"/>
          </w:tcPr>
          <w:p w14:paraId="1BEF70C6"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61626" w14:textId="77777777" w:rsidR="007B0C52" w:rsidRPr="00134C1B" w:rsidRDefault="007B0C52" w:rsidP="007B0C52">
            <w:pPr>
              <w:jc w:val="right"/>
              <w:rPr>
                <w:rFonts w:ascii="Verdana" w:hAnsi="Verdana"/>
                <w:color w:val="0000FF"/>
                <w:sz w:val="16"/>
                <w:szCs w:val="16"/>
                <w:lang w:eastAsia="es-BO"/>
              </w:rPr>
            </w:pPr>
          </w:p>
        </w:tc>
      </w:tr>
      <w:tr w:rsidR="007B0C52" w:rsidRPr="00134C1B" w14:paraId="366AFEA3"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0FA7B0"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8A0FAE1" w14:textId="0032A688" w:rsidR="007B0C52" w:rsidRPr="00134C1B" w:rsidRDefault="007B0C52" w:rsidP="007B0C52">
            <w:pPr>
              <w:jc w:val="both"/>
              <w:rPr>
                <w:rFonts w:ascii="Verdana" w:hAnsi="Verdana" w:cs="Arial"/>
                <w:color w:val="FF0000"/>
                <w:sz w:val="16"/>
                <w:szCs w:val="16"/>
                <w:lang w:val="es-ES_tradnl" w:eastAsia="es-BO"/>
              </w:rPr>
            </w:pPr>
            <w:r w:rsidRPr="002D54F0">
              <w:t>CAJA DE REGISTRO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2C571D0" w14:textId="322B546C"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BAC1DDD" w14:textId="435282BC" w:rsidR="007B0C52" w:rsidRPr="00134C1B" w:rsidRDefault="007B0C52" w:rsidP="007B0C52">
            <w:pPr>
              <w:jc w:val="right"/>
              <w:rPr>
                <w:rFonts w:ascii="Verdana" w:hAnsi="Verdana"/>
                <w:color w:val="0000FF"/>
                <w:sz w:val="16"/>
                <w:szCs w:val="16"/>
                <w:lang w:eastAsia="es-BO"/>
              </w:rPr>
            </w:pPr>
            <w:r w:rsidRPr="002D54F0">
              <w:t>25,00</w:t>
            </w:r>
          </w:p>
        </w:tc>
        <w:tc>
          <w:tcPr>
            <w:tcW w:w="1529" w:type="dxa"/>
            <w:tcBorders>
              <w:top w:val="nil"/>
              <w:left w:val="nil"/>
              <w:bottom w:val="single" w:sz="8" w:space="0" w:color="auto"/>
              <w:right w:val="single" w:sz="8" w:space="0" w:color="auto"/>
            </w:tcBorders>
            <w:shd w:val="clear" w:color="auto" w:fill="auto"/>
            <w:vAlign w:val="center"/>
          </w:tcPr>
          <w:p w14:paraId="2502974E"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735404" w14:textId="77777777" w:rsidR="007B0C52" w:rsidRPr="00134C1B" w:rsidRDefault="007B0C52" w:rsidP="007B0C52">
            <w:pPr>
              <w:jc w:val="right"/>
              <w:rPr>
                <w:rFonts w:ascii="Verdana" w:hAnsi="Verdana"/>
                <w:color w:val="0000FF"/>
                <w:sz w:val="16"/>
                <w:szCs w:val="16"/>
                <w:lang w:eastAsia="es-BO"/>
              </w:rPr>
            </w:pPr>
          </w:p>
        </w:tc>
      </w:tr>
      <w:tr w:rsidR="007B0C52" w:rsidRPr="00134C1B" w14:paraId="0F2861F6"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B77D52"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74F7EEB" w14:textId="4F6E43CF" w:rsidR="007B0C52" w:rsidRPr="00134C1B" w:rsidRDefault="007B0C52" w:rsidP="007B0C52">
            <w:pPr>
              <w:jc w:val="both"/>
              <w:rPr>
                <w:rFonts w:ascii="Verdana" w:hAnsi="Verdana" w:cs="Arial"/>
                <w:color w:val="FF0000"/>
                <w:sz w:val="16"/>
                <w:szCs w:val="16"/>
                <w:lang w:val="es-ES_tradnl" w:eastAsia="es-BO"/>
              </w:rPr>
            </w:pPr>
            <w:r w:rsidRPr="002D54F0">
              <w:t>CAJA PARA 1 TÉRMICO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FC4C5D3" w14:textId="542C2A0C"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AE6224B" w14:textId="3D5603FF" w:rsidR="007B0C52" w:rsidRPr="00134C1B" w:rsidRDefault="007B0C52" w:rsidP="007B0C52">
            <w:pPr>
              <w:jc w:val="right"/>
              <w:rPr>
                <w:rFonts w:ascii="Verdana" w:hAnsi="Verdana"/>
                <w:color w:val="0000FF"/>
                <w:sz w:val="16"/>
                <w:szCs w:val="16"/>
                <w:lang w:eastAsia="es-BO"/>
              </w:rPr>
            </w:pPr>
            <w:r w:rsidRPr="002D54F0">
              <w:t>25,00</w:t>
            </w:r>
          </w:p>
        </w:tc>
        <w:tc>
          <w:tcPr>
            <w:tcW w:w="1529" w:type="dxa"/>
            <w:tcBorders>
              <w:top w:val="nil"/>
              <w:left w:val="nil"/>
              <w:bottom w:val="single" w:sz="8" w:space="0" w:color="auto"/>
              <w:right w:val="single" w:sz="8" w:space="0" w:color="auto"/>
            </w:tcBorders>
            <w:shd w:val="clear" w:color="auto" w:fill="auto"/>
            <w:vAlign w:val="center"/>
          </w:tcPr>
          <w:p w14:paraId="29BE6DCA"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986B05C" w14:textId="77777777" w:rsidR="007B0C52" w:rsidRPr="00134C1B" w:rsidRDefault="007B0C52" w:rsidP="007B0C52">
            <w:pPr>
              <w:jc w:val="right"/>
              <w:rPr>
                <w:rFonts w:ascii="Verdana" w:hAnsi="Verdana"/>
                <w:color w:val="0000FF"/>
                <w:sz w:val="16"/>
                <w:szCs w:val="16"/>
                <w:lang w:eastAsia="es-BO"/>
              </w:rPr>
            </w:pPr>
          </w:p>
        </w:tc>
      </w:tr>
      <w:tr w:rsidR="007B0C52" w:rsidRPr="00134C1B" w14:paraId="128417E9"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B42D81C"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E69776C" w14:textId="27E42E39" w:rsidR="007B0C52" w:rsidRPr="00134C1B" w:rsidRDefault="007B0C52" w:rsidP="007B0C52">
            <w:pPr>
              <w:jc w:val="both"/>
              <w:rPr>
                <w:rFonts w:ascii="Verdana" w:hAnsi="Verdana" w:cs="Arial"/>
                <w:color w:val="FF0000"/>
                <w:sz w:val="16"/>
                <w:szCs w:val="16"/>
                <w:lang w:val="es-ES_tradnl" w:eastAsia="es-BO"/>
              </w:rPr>
            </w:pPr>
            <w:r w:rsidRPr="002D54F0">
              <w:t>CAJA PARA 3 TÉRMICOS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F174E7D" w14:textId="77CDF95A"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C2AECC0" w14:textId="33E3D7D3" w:rsidR="007B0C52" w:rsidRPr="00134C1B" w:rsidRDefault="007B0C52" w:rsidP="007B0C52">
            <w:pPr>
              <w:jc w:val="right"/>
              <w:rPr>
                <w:rFonts w:ascii="Verdana" w:hAnsi="Verdana"/>
                <w:color w:val="0000FF"/>
                <w:sz w:val="16"/>
                <w:szCs w:val="16"/>
                <w:lang w:eastAsia="es-BO"/>
              </w:rPr>
            </w:pPr>
            <w:r w:rsidRPr="002D54F0">
              <w:t>25,00</w:t>
            </w:r>
          </w:p>
        </w:tc>
        <w:tc>
          <w:tcPr>
            <w:tcW w:w="1529" w:type="dxa"/>
            <w:tcBorders>
              <w:top w:val="nil"/>
              <w:left w:val="nil"/>
              <w:bottom w:val="single" w:sz="8" w:space="0" w:color="auto"/>
              <w:right w:val="single" w:sz="8" w:space="0" w:color="auto"/>
            </w:tcBorders>
            <w:shd w:val="clear" w:color="auto" w:fill="auto"/>
            <w:vAlign w:val="center"/>
          </w:tcPr>
          <w:p w14:paraId="35C94556"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75C7F1" w14:textId="77777777" w:rsidR="007B0C52" w:rsidRPr="00134C1B" w:rsidRDefault="007B0C52" w:rsidP="007B0C52">
            <w:pPr>
              <w:jc w:val="right"/>
              <w:rPr>
                <w:rFonts w:ascii="Verdana" w:hAnsi="Verdana"/>
                <w:color w:val="0000FF"/>
                <w:sz w:val="16"/>
                <w:szCs w:val="16"/>
                <w:lang w:eastAsia="es-BO"/>
              </w:rPr>
            </w:pPr>
          </w:p>
        </w:tc>
      </w:tr>
      <w:tr w:rsidR="007B0C52" w:rsidRPr="00134C1B" w14:paraId="32D02AF3"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5F153"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357F962" w14:textId="46DB834F" w:rsidR="007B0C52" w:rsidRPr="00134C1B" w:rsidRDefault="007B0C52" w:rsidP="007B0C52">
            <w:pPr>
              <w:jc w:val="both"/>
              <w:rPr>
                <w:rFonts w:ascii="Verdana" w:hAnsi="Verdana" w:cs="Arial"/>
                <w:color w:val="FF0000"/>
                <w:sz w:val="16"/>
                <w:szCs w:val="16"/>
                <w:lang w:val="es-ES_tradnl" w:eastAsia="es-BO"/>
              </w:rPr>
            </w:pPr>
            <w:r w:rsidRPr="002D54F0">
              <w:t>CAJA PLÁSTICA CIRCULAR</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10704BD" w14:textId="6E493661"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54D7BDC" w14:textId="09B8086D" w:rsidR="007B0C52" w:rsidRPr="00134C1B" w:rsidRDefault="007B0C52" w:rsidP="007B0C52">
            <w:pPr>
              <w:jc w:val="right"/>
              <w:rPr>
                <w:rFonts w:ascii="Verdana" w:hAnsi="Verdana"/>
                <w:color w:val="0000FF"/>
                <w:sz w:val="16"/>
                <w:szCs w:val="16"/>
                <w:lang w:eastAsia="es-BO"/>
              </w:rPr>
            </w:pPr>
            <w:r w:rsidRPr="002D54F0">
              <w:t>375,00</w:t>
            </w:r>
          </w:p>
        </w:tc>
        <w:tc>
          <w:tcPr>
            <w:tcW w:w="1529" w:type="dxa"/>
            <w:tcBorders>
              <w:top w:val="nil"/>
              <w:left w:val="nil"/>
              <w:bottom w:val="single" w:sz="8" w:space="0" w:color="auto"/>
              <w:right w:val="single" w:sz="8" w:space="0" w:color="auto"/>
            </w:tcBorders>
            <w:shd w:val="clear" w:color="auto" w:fill="auto"/>
            <w:vAlign w:val="center"/>
          </w:tcPr>
          <w:p w14:paraId="28957F6A"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A45CCD8" w14:textId="77777777" w:rsidR="007B0C52" w:rsidRPr="00134C1B" w:rsidRDefault="007B0C52" w:rsidP="007B0C52">
            <w:pPr>
              <w:jc w:val="right"/>
              <w:rPr>
                <w:rFonts w:ascii="Verdana" w:hAnsi="Verdana"/>
                <w:color w:val="0000FF"/>
                <w:sz w:val="16"/>
                <w:szCs w:val="16"/>
                <w:lang w:eastAsia="es-BO"/>
              </w:rPr>
            </w:pPr>
          </w:p>
        </w:tc>
      </w:tr>
      <w:tr w:rsidR="007B0C52" w:rsidRPr="00134C1B" w14:paraId="4A5F72B4"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0C73C2"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3C1BE42" w14:textId="7427E156" w:rsidR="007B0C52" w:rsidRPr="00134C1B" w:rsidRDefault="007B0C52" w:rsidP="007B0C52">
            <w:pPr>
              <w:jc w:val="both"/>
              <w:rPr>
                <w:rFonts w:ascii="Verdana" w:hAnsi="Verdana" w:cs="Arial"/>
                <w:color w:val="FF0000"/>
                <w:sz w:val="16"/>
                <w:szCs w:val="16"/>
                <w:lang w:val="es-ES_tradnl" w:eastAsia="es-BO"/>
              </w:rPr>
            </w:pPr>
            <w:r w:rsidRPr="002D54F0">
              <w:t xml:space="preserve">CAJA PLÁSTICA RECTANGULAR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AACA94B" w14:textId="38FC92BC"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CE76861" w14:textId="4C95FEC1" w:rsidR="007B0C52" w:rsidRPr="00134C1B" w:rsidRDefault="007B0C52" w:rsidP="007B0C52">
            <w:pPr>
              <w:jc w:val="right"/>
              <w:rPr>
                <w:rFonts w:ascii="Verdana" w:hAnsi="Verdana"/>
                <w:color w:val="0000FF"/>
                <w:sz w:val="16"/>
                <w:szCs w:val="16"/>
                <w:lang w:eastAsia="es-BO"/>
              </w:rPr>
            </w:pPr>
            <w:r w:rsidRPr="002D54F0">
              <w:t>375,00</w:t>
            </w:r>
          </w:p>
        </w:tc>
        <w:tc>
          <w:tcPr>
            <w:tcW w:w="1529" w:type="dxa"/>
            <w:tcBorders>
              <w:top w:val="nil"/>
              <w:left w:val="nil"/>
              <w:bottom w:val="single" w:sz="8" w:space="0" w:color="auto"/>
              <w:right w:val="single" w:sz="8" w:space="0" w:color="auto"/>
            </w:tcBorders>
            <w:shd w:val="clear" w:color="auto" w:fill="auto"/>
            <w:vAlign w:val="center"/>
          </w:tcPr>
          <w:p w14:paraId="149C2BAE"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446EE7" w14:textId="77777777" w:rsidR="007B0C52" w:rsidRPr="00134C1B" w:rsidRDefault="007B0C52" w:rsidP="007B0C52">
            <w:pPr>
              <w:jc w:val="right"/>
              <w:rPr>
                <w:rFonts w:ascii="Verdana" w:hAnsi="Verdana"/>
                <w:color w:val="0000FF"/>
                <w:sz w:val="16"/>
                <w:szCs w:val="16"/>
                <w:lang w:eastAsia="es-BO"/>
              </w:rPr>
            </w:pPr>
          </w:p>
        </w:tc>
      </w:tr>
      <w:tr w:rsidR="007B0C52" w:rsidRPr="00134C1B" w14:paraId="33ADA13F"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C0349D"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AAF40FA" w14:textId="315AFE64" w:rsidR="007B0C52" w:rsidRPr="00134C1B" w:rsidRDefault="007B0C52" w:rsidP="007B0C52">
            <w:pPr>
              <w:jc w:val="both"/>
              <w:rPr>
                <w:rFonts w:ascii="Verdana" w:hAnsi="Verdana" w:cs="Arial"/>
                <w:color w:val="FF0000"/>
                <w:sz w:val="16"/>
                <w:szCs w:val="16"/>
                <w:lang w:val="es-ES_tradnl" w:eastAsia="es-BO"/>
              </w:rPr>
            </w:pPr>
            <w:r w:rsidRPr="002D54F0">
              <w:t>CAJA SIFONADA PVC INC/REJILLA DE PISO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05C9DC6" w14:textId="0ADE18B9"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C1D7E6F" w14:textId="0567353F" w:rsidR="007B0C52" w:rsidRPr="00134C1B" w:rsidRDefault="007B0C52" w:rsidP="007B0C52">
            <w:pPr>
              <w:jc w:val="right"/>
              <w:rPr>
                <w:rFonts w:ascii="Verdana" w:hAnsi="Verdana"/>
                <w:color w:val="0000FF"/>
                <w:sz w:val="16"/>
                <w:szCs w:val="16"/>
                <w:lang w:eastAsia="es-BO"/>
              </w:rPr>
            </w:pPr>
            <w:r w:rsidRPr="002D54F0">
              <w:t>25,00</w:t>
            </w:r>
          </w:p>
        </w:tc>
        <w:tc>
          <w:tcPr>
            <w:tcW w:w="1529" w:type="dxa"/>
            <w:tcBorders>
              <w:top w:val="nil"/>
              <w:left w:val="nil"/>
              <w:bottom w:val="single" w:sz="8" w:space="0" w:color="auto"/>
              <w:right w:val="single" w:sz="8" w:space="0" w:color="auto"/>
            </w:tcBorders>
            <w:shd w:val="clear" w:color="auto" w:fill="auto"/>
            <w:vAlign w:val="center"/>
          </w:tcPr>
          <w:p w14:paraId="5288496E"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175EA62" w14:textId="77777777" w:rsidR="007B0C52" w:rsidRPr="00134C1B" w:rsidRDefault="007B0C52" w:rsidP="007B0C52">
            <w:pPr>
              <w:jc w:val="right"/>
              <w:rPr>
                <w:rFonts w:ascii="Verdana" w:hAnsi="Verdana"/>
                <w:color w:val="0000FF"/>
                <w:sz w:val="16"/>
                <w:szCs w:val="16"/>
                <w:lang w:eastAsia="es-BO"/>
              </w:rPr>
            </w:pPr>
          </w:p>
        </w:tc>
      </w:tr>
      <w:tr w:rsidR="007B0C52" w:rsidRPr="00134C1B" w14:paraId="4988ED3E"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70FBA17"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162D3C8" w14:textId="637262AA" w:rsidR="007B0C52" w:rsidRPr="00134C1B" w:rsidRDefault="007B0C52" w:rsidP="007B0C52">
            <w:pPr>
              <w:jc w:val="both"/>
              <w:rPr>
                <w:rFonts w:ascii="Verdana" w:hAnsi="Verdana" w:cs="Arial"/>
                <w:color w:val="FF0000"/>
                <w:sz w:val="16"/>
                <w:szCs w:val="16"/>
                <w:lang w:val="es-ES_tradnl" w:eastAsia="es-BO"/>
              </w:rPr>
            </w:pPr>
            <w:r w:rsidRPr="002D54F0">
              <w:t xml:space="preserve">CALAMINA GALVANIZADA TRAPEZOIDAL NRO 28 PREPINTADA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76367CF" w14:textId="363FF71D" w:rsidR="007B0C52" w:rsidRPr="00134C1B" w:rsidRDefault="007B0C52" w:rsidP="007B0C52">
            <w:pPr>
              <w:jc w:val="center"/>
              <w:rPr>
                <w:rFonts w:ascii="Verdana" w:hAnsi="Verdana" w:cs="Arial"/>
                <w:color w:val="FF0000"/>
                <w:sz w:val="16"/>
                <w:szCs w:val="16"/>
                <w:lang w:val="es-ES_tradnl" w:eastAsia="es-BO"/>
              </w:rPr>
            </w:pPr>
            <w:r w:rsidRPr="002D54F0">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B926D54" w14:textId="4EF7E7D4" w:rsidR="007B0C52" w:rsidRPr="00134C1B" w:rsidRDefault="007B0C52" w:rsidP="007B0C52">
            <w:pPr>
              <w:jc w:val="right"/>
              <w:rPr>
                <w:rFonts w:ascii="Verdana" w:hAnsi="Verdana"/>
                <w:color w:val="0000FF"/>
                <w:sz w:val="16"/>
                <w:szCs w:val="16"/>
                <w:lang w:eastAsia="es-BO"/>
              </w:rPr>
            </w:pPr>
            <w:r w:rsidRPr="002D54F0">
              <w:t>2.015,75</w:t>
            </w:r>
          </w:p>
        </w:tc>
        <w:tc>
          <w:tcPr>
            <w:tcW w:w="1529" w:type="dxa"/>
            <w:tcBorders>
              <w:top w:val="nil"/>
              <w:left w:val="nil"/>
              <w:bottom w:val="single" w:sz="8" w:space="0" w:color="auto"/>
              <w:right w:val="single" w:sz="8" w:space="0" w:color="auto"/>
            </w:tcBorders>
            <w:shd w:val="clear" w:color="auto" w:fill="auto"/>
            <w:vAlign w:val="center"/>
          </w:tcPr>
          <w:p w14:paraId="6B791664"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5CE34E" w14:textId="77777777" w:rsidR="007B0C52" w:rsidRPr="00134C1B" w:rsidRDefault="007B0C52" w:rsidP="007B0C52">
            <w:pPr>
              <w:jc w:val="right"/>
              <w:rPr>
                <w:rFonts w:ascii="Verdana" w:hAnsi="Verdana"/>
                <w:color w:val="0000FF"/>
                <w:sz w:val="16"/>
                <w:szCs w:val="16"/>
                <w:lang w:eastAsia="es-BO"/>
              </w:rPr>
            </w:pPr>
          </w:p>
        </w:tc>
      </w:tr>
      <w:tr w:rsidR="007B0C52" w:rsidRPr="00134C1B" w14:paraId="6506E571"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024F6C"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4ADAB4A" w14:textId="1785971F" w:rsidR="007B0C52" w:rsidRPr="00134C1B" w:rsidRDefault="007B0C52" w:rsidP="007B0C52">
            <w:pPr>
              <w:jc w:val="both"/>
              <w:rPr>
                <w:rFonts w:ascii="Verdana" w:hAnsi="Verdana" w:cs="Arial"/>
                <w:color w:val="FF0000"/>
                <w:sz w:val="16"/>
                <w:szCs w:val="16"/>
                <w:lang w:val="es-ES_tradnl" w:eastAsia="es-BO"/>
              </w:rPr>
            </w:pPr>
            <w:r w:rsidRPr="002D54F0">
              <w:t>CANALETA DE CALAMINA GALVANIZADA NRO 28 CORTE 33</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591138A" w14:textId="7B033156" w:rsidR="007B0C52" w:rsidRPr="00134C1B" w:rsidRDefault="007B0C52" w:rsidP="007B0C52">
            <w:pPr>
              <w:jc w:val="center"/>
              <w:rPr>
                <w:rFonts w:ascii="Verdana" w:hAnsi="Verdana" w:cs="Arial"/>
                <w:color w:val="FF0000"/>
                <w:sz w:val="16"/>
                <w:szCs w:val="16"/>
                <w:lang w:val="es-ES_tradnl" w:eastAsia="es-BO"/>
              </w:rPr>
            </w:pPr>
            <w:r w:rsidRPr="002D54F0">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9A79748" w14:textId="4488AF78" w:rsidR="007B0C52" w:rsidRPr="00134C1B" w:rsidRDefault="007B0C52" w:rsidP="007B0C52">
            <w:pPr>
              <w:jc w:val="right"/>
              <w:rPr>
                <w:rFonts w:ascii="Verdana" w:hAnsi="Verdana"/>
                <w:color w:val="0000FF"/>
                <w:sz w:val="16"/>
                <w:szCs w:val="16"/>
                <w:lang w:eastAsia="es-BO"/>
              </w:rPr>
            </w:pPr>
            <w:r w:rsidRPr="002D54F0">
              <w:t>411,25</w:t>
            </w:r>
          </w:p>
        </w:tc>
        <w:tc>
          <w:tcPr>
            <w:tcW w:w="1529" w:type="dxa"/>
            <w:tcBorders>
              <w:top w:val="nil"/>
              <w:left w:val="nil"/>
              <w:bottom w:val="single" w:sz="8" w:space="0" w:color="auto"/>
              <w:right w:val="single" w:sz="8" w:space="0" w:color="auto"/>
            </w:tcBorders>
            <w:shd w:val="clear" w:color="auto" w:fill="auto"/>
            <w:vAlign w:val="center"/>
          </w:tcPr>
          <w:p w14:paraId="0D6392A1"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FCEC6D" w14:textId="77777777" w:rsidR="007B0C52" w:rsidRPr="00134C1B" w:rsidRDefault="007B0C52" w:rsidP="007B0C52">
            <w:pPr>
              <w:jc w:val="right"/>
              <w:rPr>
                <w:rFonts w:ascii="Verdana" w:hAnsi="Verdana"/>
                <w:color w:val="0000FF"/>
                <w:sz w:val="16"/>
                <w:szCs w:val="16"/>
                <w:lang w:eastAsia="es-BO"/>
              </w:rPr>
            </w:pPr>
          </w:p>
        </w:tc>
      </w:tr>
      <w:tr w:rsidR="007B0C52" w:rsidRPr="00134C1B" w14:paraId="678C4D81"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9D03B4"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6A4008F" w14:textId="4AC078EB" w:rsidR="007B0C52" w:rsidRPr="00134C1B" w:rsidRDefault="007B0C52" w:rsidP="007B0C52">
            <w:pPr>
              <w:jc w:val="both"/>
              <w:rPr>
                <w:rFonts w:ascii="Verdana" w:hAnsi="Verdana" w:cs="Arial"/>
                <w:color w:val="FF0000"/>
                <w:sz w:val="16"/>
                <w:szCs w:val="16"/>
                <w:lang w:val="es-ES_tradnl" w:eastAsia="es-BO"/>
              </w:rPr>
            </w:pPr>
            <w:r w:rsidRPr="002D54F0">
              <w:t>CAÑERÍA DE ALUMINIO 1/2" (BRAZO DE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CB64490" w14:textId="54EB9F8B"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771479D" w14:textId="6E547EF8" w:rsidR="007B0C52" w:rsidRPr="00134C1B" w:rsidRDefault="007B0C52" w:rsidP="007B0C52">
            <w:pPr>
              <w:jc w:val="right"/>
              <w:rPr>
                <w:rFonts w:ascii="Verdana" w:hAnsi="Verdana"/>
                <w:color w:val="0000FF"/>
                <w:sz w:val="16"/>
                <w:szCs w:val="16"/>
                <w:lang w:eastAsia="es-BO"/>
              </w:rPr>
            </w:pPr>
            <w:r w:rsidRPr="002D54F0">
              <w:t>25,00</w:t>
            </w:r>
          </w:p>
        </w:tc>
        <w:tc>
          <w:tcPr>
            <w:tcW w:w="1529" w:type="dxa"/>
            <w:tcBorders>
              <w:top w:val="nil"/>
              <w:left w:val="nil"/>
              <w:bottom w:val="single" w:sz="8" w:space="0" w:color="auto"/>
              <w:right w:val="single" w:sz="8" w:space="0" w:color="auto"/>
            </w:tcBorders>
            <w:shd w:val="clear" w:color="auto" w:fill="auto"/>
            <w:vAlign w:val="center"/>
          </w:tcPr>
          <w:p w14:paraId="4FD54340"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381D9C6" w14:textId="77777777" w:rsidR="007B0C52" w:rsidRPr="00134C1B" w:rsidRDefault="007B0C52" w:rsidP="007B0C52">
            <w:pPr>
              <w:jc w:val="right"/>
              <w:rPr>
                <w:rFonts w:ascii="Verdana" w:hAnsi="Verdana"/>
                <w:color w:val="0000FF"/>
                <w:sz w:val="16"/>
                <w:szCs w:val="16"/>
                <w:lang w:eastAsia="es-BO"/>
              </w:rPr>
            </w:pPr>
          </w:p>
        </w:tc>
      </w:tr>
      <w:tr w:rsidR="007B0C52" w:rsidRPr="00134C1B" w14:paraId="321FDB2E"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864022"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20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5570BE8" w14:textId="3A97EA61" w:rsidR="007B0C52" w:rsidRPr="00134C1B" w:rsidRDefault="007B0C52" w:rsidP="007B0C52">
            <w:pPr>
              <w:jc w:val="both"/>
              <w:rPr>
                <w:rFonts w:ascii="Verdana" w:hAnsi="Verdana" w:cs="Arial"/>
                <w:color w:val="FF0000"/>
                <w:sz w:val="16"/>
                <w:szCs w:val="16"/>
                <w:lang w:val="es-ES_tradnl" w:eastAsia="es-BO"/>
              </w:rPr>
            </w:pPr>
            <w:r w:rsidRPr="002D54F0">
              <w:t>CARTÓN ASFALTICO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770758F" w14:textId="71074F7F" w:rsidR="007B0C52" w:rsidRPr="00134C1B" w:rsidRDefault="007B0C52" w:rsidP="007B0C52">
            <w:pPr>
              <w:jc w:val="center"/>
              <w:rPr>
                <w:rFonts w:ascii="Verdana" w:hAnsi="Verdana" w:cs="Arial"/>
                <w:color w:val="FF0000"/>
                <w:sz w:val="16"/>
                <w:szCs w:val="16"/>
                <w:lang w:val="es-ES_tradnl" w:eastAsia="es-BO"/>
              </w:rPr>
            </w:pPr>
            <w:r w:rsidRPr="002D54F0">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05AC438" w14:textId="4081A72F" w:rsidR="007B0C52" w:rsidRPr="00134C1B" w:rsidRDefault="007B0C52" w:rsidP="007B0C52">
            <w:pPr>
              <w:jc w:val="right"/>
              <w:rPr>
                <w:rFonts w:ascii="Verdana" w:hAnsi="Verdana"/>
                <w:color w:val="0000FF"/>
                <w:sz w:val="16"/>
                <w:szCs w:val="16"/>
                <w:lang w:eastAsia="es-BO"/>
              </w:rPr>
            </w:pPr>
            <w:r w:rsidRPr="002D54F0">
              <w:t>154,88</w:t>
            </w:r>
          </w:p>
        </w:tc>
        <w:tc>
          <w:tcPr>
            <w:tcW w:w="1529" w:type="dxa"/>
            <w:tcBorders>
              <w:top w:val="nil"/>
              <w:left w:val="nil"/>
              <w:bottom w:val="single" w:sz="8" w:space="0" w:color="auto"/>
              <w:right w:val="single" w:sz="8" w:space="0" w:color="auto"/>
            </w:tcBorders>
            <w:shd w:val="clear" w:color="auto" w:fill="auto"/>
            <w:vAlign w:val="center"/>
          </w:tcPr>
          <w:p w14:paraId="752666F1"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D481A25" w14:textId="77777777" w:rsidR="007B0C52" w:rsidRPr="00134C1B" w:rsidRDefault="007B0C52" w:rsidP="007B0C52">
            <w:pPr>
              <w:jc w:val="right"/>
              <w:rPr>
                <w:rFonts w:ascii="Verdana" w:hAnsi="Verdana"/>
                <w:color w:val="0000FF"/>
                <w:sz w:val="16"/>
                <w:szCs w:val="16"/>
                <w:lang w:eastAsia="es-BO"/>
              </w:rPr>
            </w:pPr>
          </w:p>
        </w:tc>
      </w:tr>
      <w:tr w:rsidR="007B0C52" w:rsidRPr="00134C1B" w14:paraId="352B39EE"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8301B"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21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FCA3EB9" w14:textId="48F78D37" w:rsidR="007B0C52" w:rsidRPr="00134C1B" w:rsidRDefault="007B0C52" w:rsidP="007B0C52">
            <w:pPr>
              <w:jc w:val="both"/>
              <w:rPr>
                <w:rFonts w:ascii="Verdana" w:hAnsi="Verdana" w:cs="Arial"/>
                <w:color w:val="FF0000"/>
                <w:sz w:val="16"/>
                <w:szCs w:val="16"/>
                <w:lang w:val="es-ES_tradnl" w:eastAsia="es-BO"/>
              </w:rPr>
            </w:pPr>
            <w:r w:rsidRPr="002D54F0">
              <w:t>CEMENTO BLANCO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CD4FA8D" w14:textId="5BF15A56" w:rsidR="007B0C52" w:rsidRPr="00134C1B" w:rsidRDefault="007B0C52" w:rsidP="007B0C52">
            <w:pPr>
              <w:jc w:val="center"/>
              <w:rPr>
                <w:rFonts w:ascii="Verdana" w:hAnsi="Verdana" w:cs="Arial"/>
                <w:color w:val="FF0000"/>
                <w:sz w:val="16"/>
                <w:szCs w:val="16"/>
                <w:lang w:val="es-ES_tradnl" w:eastAsia="es-BO"/>
              </w:rPr>
            </w:pPr>
            <w:r w:rsidRPr="002D54F0">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19CC7AC" w14:textId="55236989" w:rsidR="007B0C52" w:rsidRPr="00134C1B" w:rsidRDefault="007B0C52" w:rsidP="007B0C52">
            <w:pPr>
              <w:jc w:val="right"/>
              <w:rPr>
                <w:rFonts w:ascii="Verdana" w:hAnsi="Verdana"/>
                <w:color w:val="0000FF"/>
                <w:sz w:val="16"/>
                <w:szCs w:val="16"/>
                <w:lang w:eastAsia="es-BO"/>
              </w:rPr>
            </w:pPr>
            <w:r w:rsidRPr="002D54F0">
              <w:t>593,80</w:t>
            </w:r>
          </w:p>
        </w:tc>
        <w:tc>
          <w:tcPr>
            <w:tcW w:w="1529" w:type="dxa"/>
            <w:tcBorders>
              <w:top w:val="nil"/>
              <w:left w:val="nil"/>
              <w:bottom w:val="single" w:sz="8" w:space="0" w:color="auto"/>
              <w:right w:val="single" w:sz="8" w:space="0" w:color="auto"/>
            </w:tcBorders>
            <w:shd w:val="clear" w:color="auto" w:fill="auto"/>
            <w:vAlign w:val="center"/>
          </w:tcPr>
          <w:p w14:paraId="76A4B9CB"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8789650" w14:textId="77777777" w:rsidR="007B0C52" w:rsidRPr="00134C1B" w:rsidRDefault="007B0C52" w:rsidP="007B0C52">
            <w:pPr>
              <w:jc w:val="right"/>
              <w:rPr>
                <w:rFonts w:ascii="Verdana" w:hAnsi="Verdana"/>
                <w:color w:val="0000FF"/>
                <w:sz w:val="16"/>
                <w:szCs w:val="16"/>
                <w:lang w:eastAsia="es-BO"/>
              </w:rPr>
            </w:pPr>
          </w:p>
        </w:tc>
      </w:tr>
      <w:tr w:rsidR="007B0C52" w:rsidRPr="00134C1B" w14:paraId="7A26411C"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5A2225"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22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ADCD89B" w14:textId="4A9493DF" w:rsidR="007B0C52" w:rsidRPr="00134C1B" w:rsidRDefault="007B0C52" w:rsidP="007B0C52">
            <w:pPr>
              <w:jc w:val="both"/>
              <w:rPr>
                <w:rFonts w:ascii="Verdana" w:hAnsi="Verdana" w:cs="Arial"/>
                <w:color w:val="FF0000"/>
                <w:sz w:val="16"/>
                <w:szCs w:val="16"/>
                <w:lang w:val="es-ES_tradnl" w:eastAsia="es-BO"/>
              </w:rPr>
            </w:pPr>
            <w:r w:rsidRPr="002D54F0">
              <w:t>CEMENTO COLA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56E931D" w14:textId="40F9A974" w:rsidR="007B0C52" w:rsidRPr="00134C1B" w:rsidRDefault="007B0C52" w:rsidP="007B0C52">
            <w:pPr>
              <w:jc w:val="center"/>
              <w:rPr>
                <w:rFonts w:ascii="Verdana" w:hAnsi="Verdana" w:cs="Arial"/>
                <w:color w:val="FF0000"/>
                <w:sz w:val="16"/>
                <w:szCs w:val="16"/>
                <w:lang w:val="es-ES_tradnl" w:eastAsia="es-BO"/>
              </w:rPr>
            </w:pPr>
            <w:r w:rsidRPr="002D54F0">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E0EB373" w14:textId="44E6A001" w:rsidR="007B0C52" w:rsidRPr="00134C1B" w:rsidRDefault="007B0C52" w:rsidP="007B0C52">
            <w:pPr>
              <w:jc w:val="right"/>
              <w:rPr>
                <w:rFonts w:ascii="Verdana" w:hAnsi="Verdana"/>
                <w:color w:val="0000FF"/>
                <w:sz w:val="16"/>
                <w:szCs w:val="16"/>
                <w:lang w:eastAsia="es-BO"/>
              </w:rPr>
            </w:pPr>
            <w:r w:rsidRPr="002D54F0">
              <w:t>10.413,81</w:t>
            </w:r>
          </w:p>
        </w:tc>
        <w:tc>
          <w:tcPr>
            <w:tcW w:w="1529" w:type="dxa"/>
            <w:tcBorders>
              <w:top w:val="nil"/>
              <w:left w:val="nil"/>
              <w:bottom w:val="single" w:sz="8" w:space="0" w:color="auto"/>
              <w:right w:val="single" w:sz="8" w:space="0" w:color="auto"/>
            </w:tcBorders>
            <w:shd w:val="clear" w:color="auto" w:fill="auto"/>
            <w:vAlign w:val="center"/>
          </w:tcPr>
          <w:p w14:paraId="75071C8A"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DECB33" w14:textId="77777777" w:rsidR="007B0C52" w:rsidRPr="00134C1B" w:rsidRDefault="007B0C52" w:rsidP="007B0C52">
            <w:pPr>
              <w:jc w:val="right"/>
              <w:rPr>
                <w:rFonts w:ascii="Verdana" w:hAnsi="Verdana"/>
                <w:color w:val="0000FF"/>
                <w:sz w:val="16"/>
                <w:szCs w:val="16"/>
                <w:lang w:eastAsia="es-BO"/>
              </w:rPr>
            </w:pPr>
          </w:p>
        </w:tc>
      </w:tr>
      <w:tr w:rsidR="007B0C52" w:rsidRPr="00134C1B" w14:paraId="1212FE46"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9CCA5B"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23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20BD037" w14:textId="5E953089" w:rsidR="007B0C52" w:rsidRPr="00134C1B" w:rsidRDefault="007B0C52" w:rsidP="007B0C52">
            <w:pPr>
              <w:jc w:val="both"/>
              <w:rPr>
                <w:rFonts w:ascii="Verdana" w:hAnsi="Verdana" w:cs="Arial"/>
                <w:color w:val="FF0000"/>
                <w:sz w:val="16"/>
                <w:szCs w:val="16"/>
                <w:lang w:val="es-ES_tradnl" w:eastAsia="es-BO"/>
              </w:rPr>
            </w:pPr>
            <w:r w:rsidRPr="002D54F0">
              <w:t>CEMENTO PORTLAND</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A3F8893" w14:textId="1C73E05F" w:rsidR="007B0C52" w:rsidRPr="00134C1B" w:rsidRDefault="007B0C52" w:rsidP="007B0C52">
            <w:pPr>
              <w:jc w:val="center"/>
              <w:rPr>
                <w:rFonts w:ascii="Verdana" w:hAnsi="Verdana" w:cs="Arial"/>
                <w:color w:val="FF0000"/>
                <w:sz w:val="16"/>
                <w:szCs w:val="16"/>
                <w:lang w:val="es-ES_tradnl" w:eastAsia="es-BO"/>
              </w:rPr>
            </w:pPr>
            <w:r w:rsidRPr="002D54F0">
              <w:t>BL</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2674AE4" w14:textId="247365DE" w:rsidR="007B0C52" w:rsidRPr="00134C1B" w:rsidRDefault="007B0C52" w:rsidP="007B0C52">
            <w:pPr>
              <w:jc w:val="right"/>
              <w:rPr>
                <w:rFonts w:ascii="Verdana" w:hAnsi="Verdana"/>
                <w:color w:val="0000FF"/>
                <w:sz w:val="16"/>
                <w:szCs w:val="16"/>
                <w:lang w:eastAsia="es-BO"/>
              </w:rPr>
            </w:pPr>
            <w:r w:rsidRPr="002D54F0">
              <w:t>3.135,97</w:t>
            </w:r>
          </w:p>
        </w:tc>
        <w:tc>
          <w:tcPr>
            <w:tcW w:w="1529" w:type="dxa"/>
            <w:tcBorders>
              <w:top w:val="nil"/>
              <w:left w:val="nil"/>
              <w:bottom w:val="single" w:sz="8" w:space="0" w:color="auto"/>
              <w:right w:val="single" w:sz="8" w:space="0" w:color="auto"/>
            </w:tcBorders>
            <w:shd w:val="clear" w:color="auto" w:fill="auto"/>
            <w:vAlign w:val="center"/>
          </w:tcPr>
          <w:p w14:paraId="3FB0DE5A"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F4EEE25" w14:textId="77777777" w:rsidR="007B0C52" w:rsidRPr="00134C1B" w:rsidRDefault="007B0C52" w:rsidP="007B0C52">
            <w:pPr>
              <w:jc w:val="right"/>
              <w:rPr>
                <w:rFonts w:ascii="Verdana" w:hAnsi="Verdana"/>
                <w:color w:val="0000FF"/>
                <w:sz w:val="16"/>
                <w:szCs w:val="16"/>
                <w:lang w:eastAsia="es-BO"/>
              </w:rPr>
            </w:pPr>
          </w:p>
        </w:tc>
      </w:tr>
      <w:tr w:rsidR="007B0C52" w:rsidRPr="00134C1B" w14:paraId="442B0473"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DB18E94"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24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FB7CB17" w14:textId="7A17C8D1" w:rsidR="007B0C52" w:rsidRPr="00134C1B" w:rsidRDefault="007B0C52" w:rsidP="007B0C52">
            <w:pPr>
              <w:jc w:val="both"/>
              <w:rPr>
                <w:rFonts w:ascii="Verdana" w:hAnsi="Verdana" w:cs="Arial"/>
                <w:color w:val="FF0000"/>
                <w:sz w:val="16"/>
                <w:szCs w:val="16"/>
                <w:lang w:val="es-ES_tradnl" w:eastAsia="es-BO"/>
              </w:rPr>
            </w:pPr>
            <w:r w:rsidRPr="002D54F0">
              <w:t>CERÁMICA NACIONAL</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8F6E6A1" w14:textId="7D7FEB97" w:rsidR="007B0C52" w:rsidRPr="00134C1B" w:rsidRDefault="007B0C52" w:rsidP="007B0C52">
            <w:pPr>
              <w:jc w:val="center"/>
              <w:rPr>
                <w:rFonts w:ascii="Verdana" w:hAnsi="Verdana" w:cs="Arial"/>
                <w:color w:val="FF0000"/>
                <w:sz w:val="16"/>
                <w:szCs w:val="16"/>
                <w:lang w:val="es-ES_tradnl" w:eastAsia="es-BO"/>
              </w:rPr>
            </w:pPr>
            <w:r w:rsidRPr="002D54F0">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2FA8DF2" w14:textId="2F7DEED3" w:rsidR="007B0C52" w:rsidRPr="00134C1B" w:rsidRDefault="007B0C52" w:rsidP="007B0C52">
            <w:pPr>
              <w:jc w:val="right"/>
              <w:rPr>
                <w:rFonts w:ascii="Verdana" w:hAnsi="Verdana"/>
                <w:color w:val="0000FF"/>
                <w:sz w:val="16"/>
                <w:szCs w:val="16"/>
                <w:lang w:eastAsia="es-BO"/>
              </w:rPr>
            </w:pPr>
            <w:r w:rsidRPr="002D54F0">
              <w:t>1.904,16</w:t>
            </w:r>
          </w:p>
        </w:tc>
        <w:tc>
          <w:tcPr>
            <w:tcW w:w="1529" w:type="dxa"/>
            <w:tcBorders>
              <w:top w:val="nil"/>
              <w:left w:val="nil"/>
              <w:bottom w:val="single" w:sz="8" w:space="0" w:color="auto"/>
              <w:right w:val="single" w:sz="8" w:space="0" w:color="auto"/>
            </w:tcBorders>
            <w:shd w:val="clear" w:color="auto" w:fill="auto"/>
            <w:vAlign w:val="center"/>
          </w:tcPr>
          <w:p w14:paraId="4124667D"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7CA0A1" w14:textId="77777777" w:rsidR="007B0C52" w:rsidRPr="00134C1B" w:rsidRDefault="007B0C52" w:rsidP="007B0C52">
            <w:pPr>
              <w:jc w:val="right"/>
              <w:rPr>
                <w:rFonts w:ascii="Verdana" w:hAnsi="Verdana"/>
                <w:color w:val="0000FF"/>
                <w:sz w:val="16"/>
                <w:szCs w:val="16"/>
                <w:lang w:eastAsia="es-BO"/>
              </w:rPr>
            </w:pPr>
          </w:p>
        </w:tc>
      </w:tr>
      <w:tr w:rsidR="007B0C52" w:rsidRPr="00134C1B" w14:paraId="3EB804C0"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567FF3"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25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E7774C1" w14:textId="0D3FEEF2" w:rsidR="007B0C52" w:rsidRPr="00134C1B" w:rsidRDefault="007B0C52" w:rsidP="007B0C52">
            <w:pPr>
              <w:jc w:val="both"/>
              <w:rPr>
                <w:rFonts w:ascii="Verdana" w:hAnsi="Verdana" w:cs="Arial"/>
                <w:color w:val="FF0000"/>
                <w:sz w:val="16"/>
                <w:szCs w:val="16"/>
                <w:lang w:val="es-ES_tradnl" w:eastAsia="es-BO"/>
              </w:rPr>
            </w:pPr>
            <w:r w:rsidRPr="002D54F0">
              <w:t>CERÁMICA NACIONAL TIPO PORCELANATO (60X60)</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7C6E409" w14:textId="68BE68AB" w:rsidR="007B0C52" w:rsidRPr="00134C1B" w:rsidRDefault="007B0C52" w:rsidP="007B0C52">
            <w:pPr>
              <w:jc w:val="center"/>
              <w:rPr>
                <w:rFonts w:ascii="Verdana" w:hAnsi="Verdana" w:cs="Arial"/>
                <w:color w:val="FF0000"/>
                <w:sz w:val="16"/>
                <w:szCs w:val="16"/>
                <w:lang w:val="es-ES_tradnl" w:eastAsia="es-BO"/>
              </w:rPr>
            </w:pPr>
            <w:r w:rsidRPr="002D54F0">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426F187" w14:textId="6BC24F25" w:rsidR="007B0C52" w:rsidRPr="00134C1B" w:rsidRDefault="007B0C52" w:rsidP="007B0C52">
            <w:pPr>
              <w:jc w:val="right"/>
              <w:rPr>
                <w:rFonts w:ascii="Verdana" w:hAnsi="Verdana"/>
                <w:color w:val="0000FF"/>
                <w:sz w:val="16"/>
                <w:szCs w:val="16"/>
                <w:lang w:eastAsia="es-BO"/>
              </w:rPr>
            </w:pPr>
            <w:r w:rsidRPr="002D54F0">
              <w:t>40,98</w:t>
            </w:r>
          </w:p>
        </w:tc>
        <w:tc>
          <w:tcPr>
            <w:tcW w:w="1529" w:type="dxa"/>
            <w:tcBorders>
              <w:top w:val="nil"/>
              <w:left w:val="nil"/>
              <w:bottom w:val="single" w:sz="8" w:space="0" w:color="auto"/>
              <w:right w:val="single" w:sz="8" w:space="0" w:color="auto"/>
            </w:tcBorders>
            <w:shd w:val="clear" w:color="auto" w:fill="auto"/>
            <w:vAlign w:val="center"/>
          </w:tcPr>
          <w:p w14:paraId="450CB417"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65AD5A" w14:textId="77777777" w:rsidR="007B0C52" w:rsidRPr="00134C1B" w:rsidRDefault="007B0C52" w:rsidP="007B0C52">
            <w:pPr>
              <w:jc w:val="right"/>
              <w:rPr>
                <w:rFonts w:ascii="Verdana" w:hAnsi="Verdana"/>
                <w:color w:val="0000FF"/>
                <w:sz w:val="16"/>
                <w:szCs w:val="16"/>
                <w:lang w:eastAsia="es-BO"/>
              </w:rPr>
            </w:pPr>
          </w:p>
        </w:tc>
      </w:tr>
      <w:tr w:rsidR="007B0C52" w:rsidRPr="00134C1B" w14:paraId="1F40A78E"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49B164A"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26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CB2D4DF" w14:textId="18633548" w:rsidR="007B0C52" w:rsidRPr="00134C1B" w:rsidRDefault="007B0C52" w:rsidP="007B0C52">
            <w:pPr>
              <w:jc w:val="both"/>
              <w:rPr>
                <w:rFonts w:ascii="Verdana" w:hAnsi="Verdana" w:cs="Arial"/>
                <w:color w:val="FF0000"/>
                <w:sz w:val="16"/>
                <w:szCs w:val="16"/>
                <w:lang w:val="es-ES_tradnl" w:eastAsia="es-BO"/>
              </w:rPr>
            </w:pPr>
            <w:r w:rsidRPr="002D54F0">
              <w:t>CHAPA EXTERIOR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39D4D7F" w14:textId="30FFC1EE"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4B2DCDA" w14:textId="5EBF98D5" w:rsidR="007B0C52" w:rsidRPr="00134C1B" w:rsidRDefault="007B0C52" w:rsidP="007B0C52">
            <w:pPr>
              <w:jc w:val="right"/>
              <w:rPr>
                <w:rFonts w:ascii="Verdana" w:hAnsi="Verdana"/>
                <w:color w:val="0000FF"/>
                <w:sz w:val="16"/>
                <w:szCs w:val="16"/>
                <w:lang w:eastAsia="es-BO"/>
              </w:rPr>
            </w:pPr>
            <w:r w:rsidRPr="002D54F0">
              <w:t>25,00</w:t>
            </w:r>
          </w:p>
        </w:tc>
        <w:tc>
          <w:tcPr>
            <w:tcW w:w="1529" w:type="dxa"/>
            <w:tcBorders>
              <w:top w:val="nil"/>
              <w:left w:val="nil"/>
              <w:bottom w:val="single" w:sz="8" w:space="0" w:color="auto"/>
              <w:right w:val="single" w:sz="8" w:space="0" w:color="auto"/>
            </w:tcBorders>
            <w:shd w:val="clear" w:color="auto" w:fill="auto"/>
            <w:vAlign w:val="center"/>
          </w:tcPr>
          <w:p w14:paraId="4CCF5742"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953646E" w14:textId="77777777" w:rsidR="007B0C52" w:rsidRPr="00134C1B" w:rsidRDefault="007B0C52" w:rsidP="007B0C52">
            <w:pPr>
              <w:jc w:val="right"/>
              <w:rPr>
                <w:rFonts w:ascii="Verdana" w:hAnsi="Verdana"/>
                <w:color w:val="0000FF"/>
                <w:sz w:val="16"/>
                <w:szCs w:val="16"/>
                <w:lang w:eastAsia="es-BO"/>
              </w:rPr>
            </w:pPr>
          </w:p>
        </w:tc>
      </w:tr>
      <w:tr w:rsidR="007B0C52" w:rsidRPr="00134C1B" w14:paraId="4E4E1A87"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68B307"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27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1A8CF1C" w14:textId="77570741" w:rsidR="007B0C52" w:rsidRPr="00134C1B" w:rsidRDefault="007B0C52" w:rsidP="007B0C52">
            <w:pPr>
              <w:jc w:val="both"/>
              <w:rPr>
                <w:rFonts w:ascii="Verdana" w:hAnsi="Verdana" w:cs="Arial"/>
                <w:color w:val="FF0000"/>
                <w:sz w:val="16"/>
                <w:szCs w:val="16"/>
                <w:lang w:val="es-ES_tradnl" w:eastAsia="es-BO"/>
              </w:rPr>
            </w:pPr>
            <w:r w:rsidRPr="002D54F0">
              <w:t>CHAPA INTERIOR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41E4E86" w14:textId="60BE4DAF"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9B72CFE" w14:textId="7FB72330" w:rsidR="007B0C52" w:rsidRPr="00134C1B" w:rsidRDefault="007B0C52" w:rsidP="007B0C52">
            <w:pPr>
              <w:jc w:val="right"/>
              <w:rPr>
                <w:rFonts w:ascii="Verdana" w:hAnsi="Verdana"/>
                <w:color w:val="0000FF"/>
                <w:sz w:val="16"/>
                <w:szCs w:val="16"/>
                <w:lang w:eastAsia="es-BO"/>
              </w:rPr>
            </w:pPr>
            <w:r w:rsidRPr="002D54F0">
              <w:t>75,00</w:t>
            </w:r>
          </w:p>
        </w:tc>
        <w:tc>
          <w:tcPr>
            <w:tcW w:w="1529" w:type="dxa"/>
            <w:tcBorders>
              <w:top w:val="nil"/>
              <w:left w:val="nil"/>
              <w:bottom w:val="single" w:sz="8" w:space="0" w:color="auto"/>
              <w:right w:val="single" w:sz="8" w:space="0" w:color="auto"/>
            </w:tcBorders>
            <w:shd w:val="clear" w:color="auto" w:fill="auto"/>
            <w:vAlign w:val="center"/>
          </w:tcPr>
          <w:p w14:paraId="4345DC99"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A2CA8A1" w14:textId="77777777" w:rsidR="007B0C52" w:rsidRPr="00134C1B" w:rsidRDefault="007B0C52" w:rsidP="007B0C52">
            <w:pPr>
              <w:jc w:val="right"/>
              <w:rPr>
                <w:rFonts w:ascii="Verdana" w:hAnsi="Verdana"/>
                <w:color w:val="0000FF"/>
                <w:sz w:val="16"/>
                <w:szCs w:val="16"/>
                <w:lang w:eastAsia="es-BO"/>
              </w:rPr>
            </w:pPr>
          </w:p>
        </w:tc>
      </w:tr>
      <w:tr w:rsidR="007B0C52" w:rsidRPr="00134C1B" w14:paraId="2F21C8AA"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5C986B"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28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C4FFF82" w14:textId="2FCDE8DE" w:rsidR="007B0C52" w:rsidRPr="00134C1B" w:rsidRDefault="007B0C52" w:rsidP="007B0C52">
            <w:pPr>
              <w:jc w:val="both"/>
              <w:rPr>
                <w:rFonts w:ascii="Verdana" w:hAnsi="Verdana" w:cs="Arial"/>
                <w:color w:val="FF0000"/>
                <w:sz w:val="16"/>
                <w:szCs w:val="16"/>
                <w:lang w:val="es-ES_tradnl" w:eastAsia="es-BO"/>
              </w:rPr>
            </w:pPr>
            <w:r w:rsidRPr="002D54F0">
              <w:t>CHICOTILLO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40A18BC" w14:textId="096B4D04"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263BD8A" w14:textId="7476470D" w:rsidR="007B0C52" w:rsidRPr="00134C1B" w:rsidRDefault="007B0C52" w:rsidP="007B0C52">
            <w:pPr>
              <w:jc w:val="right"/>
              <w:rPr>
                <w:rFonts w:ascii="Verdana" w:hAnsi="Verdana"/>
                <w:color w:val="0000FF"/>
                <w:sz w:val="16"/>
                <w:szCs w:val="16"/>
                <w:lang w:eastAsia="es-BO"/>
              </w:rPr>
            </w:pPr>
            <w:r w:rsidRPr="002D54F0">
              <w:t>50,00</w:t>
            </w:r>
          </w:p>
        </w:tc>
        <w:tc>
          <w:tcPr>
            <w:tcW w:w="1529" w:type="dxa"/>
            <w:tcBorders>
              <w:top w:val="nil"/>
              <w:left w:val="nil"/>
              <w:bottom w:val="single" w:sz="8" w:space="0" w:color="auto"/>
              <w:right w:val="single" w:sz="8" w:space="0" w:color="auto"/>
            </w:tcBorders>
            <w:shd w:val="clear" w:color="auto" w:fill="auto"/>
            <w:vAlign w:val="center"/>
          </w:tcPr>
          <w:p w14:paraId="676B176B"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6E5E3B" w14:textId="77777777" w:rsidR="007B0C52" w:rsidRPr="00134C1B" w:rsidRDefault="007B0C52" w:rsidP="007B0C52">
            <w:pPr>
              <w:jc w:val="right"/>
              <w:rPr>
                <w:rFonts w:ascii="Verdana" w:hAnsi="Verdana"/>
                <w:color w:val="0000FF"/>
                <w:sz w:val="16"/>
                <w:szCs w:val="16"/>
                <w:lang w:eastAsia="es-BO"/>
              </w:rPr>
            </w:pPr>
          </w:p>
        </w:tc>
      </w:tr>
      <w:tr w:rsidR="007B0C52" w:rsidRPr="00134C1B" w14:paraId="5534B824"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1BE352"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29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EEC9828" w14:textId="7890AB31" w:rsidR="007B0C52" w:rsidRPr="00134C1B" w:rsidRDefault="007B0C52" w:rsidP="007B0C52">
            <w:pPr>
              <w:jc w:val="both"/>
              <w:rPr>
                <w:rFonts w:ascii="Verdana" w:hAnsi="Verdana" w:cs="Arial"/>
                <w:color w:val="FF0000"/>
                <w:sz w:val="16"/>
                <w:szCs w:val="16"/>
                <w:lang w:val="es-ES_tradnl" w:eastAsia="es-BO"/>
              </w:rPr>
            </w:pPr>
            <w:r w:rsidRPr="002D54F0">
              <w:t>CINTA AISLANTE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596086D" w14:textId="61045F2D"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7CE2BE4" w14:textId="7FC41C3B" w:rsidR="007B0C52" w:rsidRPr="00134C1B" w:rsidRDefault="007B0C52" w:rsidP="007B0C52">
            <w:pPr>
              <w:jc w:val="right"/>
              <w:rPr>
                <w:rFonts w:ascii="Verdana" w:hAnsi="Verdana"/>
                <w:color w:val="0000FF"/>
                <w:sz w:val="16"/>
                <w:szCs w:val="16"/>
                <w:lang w:eastAsia="es-BO"/>
              </w:rPr>
            </w:pPr>
            <w:r w:rsidRPr="002D54F0">
              <w:t>80,00</w:t>
            </w:r>
          </w:p>
        </w:tc>
        <w:tc>
          <w:tcPr>
            <w:tcW w:w="1529" w:type="dxa"/>
            <w:tcBorders>
              <w:top w:val="nil"/>
              <w:left w:val="nil"/>
              <w:bottom w:val="single" w:sz="8" w:space="0" w:color="auto"/>
              <w:right w:val="single" w:sz="8" w:space="0" w:color="auto"/>
            </w:tcBorders>
            <w:shd w:val="clear" w:color="auto" w:fill="auto"/>
            <w:vAlign w:val="center"/>
          </w:tcPr>
          <w:p w14:paraId="4B76B20E"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998FF7" w14:textId="77777777" w:rsidR="007B0C52" w:rsidRPr="00134C1B" w:rsidRDefault="007B0C52" w:rsidP="007B0C52">
            <w:pPr>
              <w:jc w:val="right"/>
              <w:rPr>
                <w:rFonts w:ascii="Verdana" w:hAnsi="Verdana"/>
                <w:color w:val="0000FF"/>
                <w:sz w:val="16"/>
                <w:szCs w:val="16"/>
                <w:lang w:eastAsia="es-BO"/>
              </w:rPr>
            </w:pPr>
          </w:p>
        </w:tc>
      </w:tr>
      <w:tr w:rsidR="007B0C52" w:rsidRPr="00134C1B" w14:paraId="38AC2274"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2892CDF"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30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38B4127" w14:textId="217C104D" w:rsidR="007B0C52" w:rsidRPr="00134C1B" w:rsidRDefault="007B0C52" w:rsidP="007B0C52">
            <w:pPr>
              <w:jc w:val="both"/>
              <w:rPr>
                <w:rFonts w:ascii="Verdana" w:hAnsi="Verdana" w:cs="Arial"/>
                <w:color w:val="FF0000"/>
                <w:sz w:val="16"/>
                <w:szCs w:val="16"/>
                <w:lang w:val="es-ES_tradnl" w:eastAsia="es-BO"/>
              </w:rPr>
            </w:pPr>
            <w:r w:rsidRPr="002D54F0">
              <w:t>CLAVOS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04F3C59" w14:textId="2F8A2008" w:rsidR="007B0C52" w:rsidRPr="00134C1B" w:rsidRDefault="007B0C52" w:rsidP="007B0C52">
            <w:pPr>
              <w:jc w:val="center"/>
              <w:rPr>
                <w:rFonts w:ascii="Verdana" w:hAnsi="Verdana" w:cs="Arial"/>
                <w:color w:val="FF0000"/>
                <w:sz w:val="16"/>
                <w:szCs w:val="16"/>
                <w:lang w:val="es-ES_tradnl" w:eastAsia="es-BO"/>
              </w:rPr>
            </w:pPr>
            <w:r w:rsidRPr="002D54F0">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ACB119B" w14:textId="60FBA660" w:rsidR="007B0C52" w:rsidRPr="00134C1B" w:rsidRDefault="007B0C52" w:rsidP="007B0C52">
            <w:pPr>
              <w:jc w:val="right"/>
              <w:rPr>
                <w:rFonts w:ascii="Verdana" w:hAnsi="Verdana"/>
                <w:color w:val="0000FF"/>
                <w:sz w:val="16"/>
                <w:szCs w:val="16"/>
                <w:lang w:eastAsia="es-BO"/>
              </w:rPr>
            </w:pPr>
            <w:r w:rsidRPr="002D54F0">
              <w:t>577,12</w:t>
            </w:r>
          </w:p>
        </w:tc>
        <w:tc>
          <w:tcPr>
            <w:tcW w:w="1529" w:type="dxa"/>
            <w:tcBorders>
              <w:top w:val="nil"/>
              <w:left w:val="nil"/>
              <w:bottom w:val="single" w:sz="8" w:space="0" w:color="auto"/>
              <w:right w:val="single" w:sz="8" w:space="0" w:color="auto"/>
            </w:tcBorders>
            <w:shd w:val="clear" w:color="auto" w:fill="auto"/>
            <w:vAlign w:val="center"/>
          </w:tcPr>
          <w:p w14:paraId="2B6F10AC"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EDF5426" w14:textId="77777777" w:rsidR="007B0C52" w:rsidRPr="00134C1B" w:rsidRDefault="007B0C52" w:rsidP="007B0C52">
            <w:pPr>
              <w:jc w:val="right"/>
              <w:rPr>
                <w:rFonts w:ascii="Verdana" w:hAnsi="Verdana"/>
                <w:color w:val="0000FF"/>
                <w:sz w:val="16"/>
                <w:szCs w:val="16"/>
                <w:lang w:eastAsia="es-BO"/>
              </w:rPr>
            </w:pPr>
          </w:p>
        </w:tc>
      </w:tr>
      <w:tr w:rsidR="007B0C52" w:rsidRPr="00134C1B" w14:paraId="70BFECA3"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B27E27"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31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09E78FB" w14:textId="312A980D" w:rsidR="007B0C52" w:rsidRPr="00134C1B" w:rsidRDefault="007B0C52" w:rsidP="007B0C52">
            <w:pPr>
              <w:jc w:val="both"/>
              <w:rPr>
                <w:rFonts w:ascii="Verdana" w:hAnsi="Verdana" w:cs="Arial"/>
                <w:color w:val="FF0000"/>
                <w:sz w:val="16"/>
                <w:szCs w:val="16"/>
                <w:lang w:val="es-ES_tradnl" w:eastAsia="es-BO"/>
              </w:rPr>
            </w:pPr>
            <w:r w:rsidRPr="002D54F0">
              <w:t xml:space="preserve">CLAVOS PARA CALAMINA CON GOMA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A9414B8" w14:textId="4A180922" w:rsidR="007B0C52" w:rsidRPr="00134C1B" w:rsidRDefault="007B0C52" w:rsidP="007B0C52">
            <w:pPr>
              <w:jc w:val="center"/>
              <w:rPr>
                <w:rFonts w:ascii="Verdana" w:hAnsi="Verdana" w:cs="Arial"/>
                <w:color w:val="FF0000"/>
                <w:sz w:val="16"/>
                <w:szCs w:val="16"/>
                <w:lang w:val="es-ES_tradnl" w:eastAsia="es-BO"/>
              </w:rPr>
            </w:pPr>
            <w:r w:rsidRPr="002D54F0">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DEBA105" w14:textId="17233219" w:rsidR="007B0C52" w:rsidRPr="00134C1B" w:rsidRDefault="007B0C52" w:rsidP="007B0C52">
            <w:pPr>
              <w:jc w:val="right"/>
              <w:rPr>
                <w:rFonts w:ascii="Verdana" w:hAnsi="Verdana"/>
                <w:color w:val="0000FF"/>
                <w:sz w:val="16"/>
                <w:szCs w:val="16"/>
                <w:lang w:eastAsia="es-BO"/>
              </w:rPr>
            </w:pPr>
            <w:r w:rsidRPr="002D54F0">
              <w:t>199,53</w:t>
            </w:r>
          </w:p>
        </w:tc>
        <w:tc>
          <w:tcPr>
            <w:tcW w:w="1529" w:type="dxa"/>
            <w:tcBorders>
              <w:top w:val="nil"/>
              <w:left w:val="nil"/>
              <w:bottom w:val="single" w:sz="8" w:space="0" w:color="auto"/>
              <w:right w:val="single" w:sz="8" w:space="0" w:color="auto"/>
            </w:tcBorders>
            <w:shd w:val="clear" w:color="auto" w:fill="auto"/>
            <w:vAlign w:val="center"/>
          </w:tcPr>
          <w:p w14:paraId="338D3647"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680621" w14:textId="77777777" w:rsidR="007B0C52" w:rsidRPr="00134C1B" w:rsidRDefault="007B0C52" w:rsidP="007B0C52">
            <w:pPr>
              <w:jc w:val="right"/>
              <w:rPr>
                <w:rFonts w:ascii="Verdana" w:hAnsi="Verdana"/>
                <w:color w:val="0000FF"/>
                <w:sz w:val="16"/>
                <w:szCs w:val="16"/>
                <w:lang w:eastAsia="es-BO"/>
              </w:rPr>
            </w:pPr>
          </w:p>
        </w:tc>
      </w:tr>
      <w:tr w:rsidR="007B0C52" w:rsidRPr="00134C1B" w14:paraId="2BCDBB25"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E62274"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32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0C46BB8" w14:textId="3C45AD44" w:rsidR="007B0C52" w:rsidRPr="00134C1B" w:rsidRDefault="007B0C52" w:rsidP="007B0C52">
            <w:pPr>
              <w:jc w:val="both"/>
              <w:rPr>
                <w:rFonts w:ascii="Verdana" w:hAnsi="Verdana" w:cs="Arial"/>
                <w:color w:val="FF0000"/>
                <w:sz w:val="16"/>
                <w:szCs w:val="16"/>
                <w:lang w:val="es-ES_tradnl" w:eastAsia="es-BO"/>
              </w:rPr>
            </w:pPr>
            <w:r w:rsidRPr="002D54F0">
              <w:t>CODO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A6558CC" w14:textId="5814EEC8"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D0C539D" w14:textId="361949C5" w:rsidR="007B0C52" w:rsidRPr="00134C1B" w:rsidRDefault="007B0C52" w:rsidP="007B0C52">
            <w:pPr>
              <w:jc w:val="right"/>
              <w:rPr>
                <w:rFonts w:ascii="Verdana" w:hAnsi="Verdana"/>
                <w:color w:val="0000FF"/>
                <w:sz w:val="16"/>
                <w:szCs w:val="16"/>
                <w:lang w:eastAsia="es-BO"/>
              </w:rPr>
            </w:pPr>
            <w:r w:rsidRPr="002D54F0">
              <w:t>225,00</w:t>
            </w:r>
          </w:p>
        </w:tc>
        <w:tc>
          <w:tcPr>
            <w:tcW w:w="1529" w:type="dxa"/>
            <w:tcBorders>
              <w:top w:val="nil"/>
              <w:left w:val="nil"/>
              <w:bottom w:val="single" w:sz="8" w:space="0" w:color="auto"/>
              <w:right w:val="single" w:sz="8" w:space="0" w:color="auto"/>
            </w:tcBorders>
            <w:shd w:val="clear" w:color="auto" w:fill="auto"/>
            <w:vAlign w:val="center"/>
          </w:tcPr>
          <w:p w14:paraId="1CF08F25"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B04180" w14:textId="77777777" w:rsidR="007B0C52" w:rsidRPr="00134C1B" w:rsidRDefault="007B0C52" w:rsidP="007B0C52">
            <w:pPr>
              <w:jc w:val="right"/>
              <w:rPr>
                <w:rFonts w:ascii="Verdana" w:hAnsi="Verdana"/>
                <w:color w:val="0000FF"/>
                <w:sz w:val="16"/>
                <w:szCs w:val="16"/>
                <w:lang w:eastAsia="es-BO"/>
              </w:rPr>
            </w:pPr>
          </w:p>
        </w:tc>
      </w:tr>
      <w:tr w:rsidR="007B0C52" w:rsidRPr="00134C1B" w14:paraId="46B8E142"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9146A6"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33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64FF75D" w14:textId="032FDF9D" w:rsidR="007B0C52" w:rsidRPr="00134C1B" w:rsidRDefault="007B0C52" w:rsidP="007B0C52">
            <w:pPr>
              <w:jc w:val="both"/>
              <w:rPr>
                <w:rFonts w:ascii="Verdana" w:hAnsi="Verdana" w:cs="Arial"/>
                <w:color w:val="FF0000"/>
                <w:sz w:val="16"/>
                <w:szCs w:val="16"/>
                <w:lang w:val="es-ES_tradnl" w:eastAsia="es-BO"/>
              </w:rPr>
            </w:pPr>
            <w:r w:rsidRPr="002D54F0">
              <w:t>CODO PVC DE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4D1994D" w14:textId="5EA243BA"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7F31C2E" w14:textId="120D3188" w:rsidR="007B0C52" w:rsidRPr="00134C1B" w:rsidRDefault="007B0C52" w:rsidP="007B0C52">
            <w:pPr>
              <w:jc w:val="right"/>
              <w:rPr>
                <w:rFonts w:ascii="Verdana" w:hAnsi="Verdana"/>
                <w:color w:val="0000FF"/>
                <w:sz w:val="16"/>
                <w:szCs w:val="16"/>
                <w:lang w:eastAsia="es-BO"/>
              </w:rPr>
            </w:pPr>
            <w:r w:rsidRPr="002D54F0">
              <w:t>1.050,00</w:t>
            </w:r>
          </w:p>
        </w:tc>
        <w:tc>
          <w:tcPr>
            <w:tcW w:w="1529" w:type="dxa"/>
            <w:tcBorders>
              <w:top w:val="nil"/>
              <w:left w:val="nil"/>
              <w:bottom w:val="single" w:sz="8" w:space="0" w:color="auto"/>
              <w:right w:val="single" w:sz="8" w:space="0" w:color="auto"/>
            </w:tcBorders>
            <w:shd w:val="clear" w:color="auto" w:fill="auto"/>
            <w:vAlign w:val="center"/>
          </w:tcPr>
          <w:p w14:paraId="348CD845"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519474" w14:textId="77777777" w:rsidR="007B0C52" w:rsidRPr="00134C1B" w:rsidRDefault="007B0C52" w:rsidP="007B0C52">
            <w:pPr>
              <w:jc w:val="right"/>
              <w:rPr>
                <w:rFonts w:ascii="Verdana" w:hAnsi="Verdana"/>
                <w:color w:val="0000FF"/>
                <w:sz w:val="16"/>
                <w:szCs w:val="16"/>
                <w:lang w:eastAsia="es-BO"/>
              </w:rPr>
            </w:pPr>
          </w:p>
        </w:tc>
      </w:tr>
      <w:tr w:rsidR="007B0C52" w:rsidRPr="00134C1B" w14:paraId="3780AF99"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A686E1"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34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89140C7" w14:textId="1F31FBA9" w:rsidR="007B0C52" w:rsidRPr="00134C1B" w:rsidRDefault="007B0C52" w:rsidP="007B0C52">
            <w:pPr>
              <w:jc w:val="both"/>
              <w:rPr>
                <w:rFonts w:ascii="Verdana" w:hAnsi="Verdana" w:cs="Arial"/>
                <w:color w:val="FF0000"/>
                <w:sz w:val="16"/>
                <w:szCs w:val="16"/>
                <w:lang w:val="es-ES_tradnl" w:eastAsia="es-BO"/>
              </w:rPr>
            </w:pPr>
            <w:r w:rsidRPr="002D54F0">
              <w:t>CODO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76EE05E" w14:textId="5B904049"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3A25A54" w14:textId="47FF0BB5" w:rsidR="007B0C52" w:rsidRPr="00134C1B" w:rsidRDefault="007B0C52" w:rsidP="007B0C52">
            <w:pPr>
              <w:jc w:val="right"/>
              <w:rPr>
                <w:rFonts w:ascii="Verdana" w:hAnsi="Verdana"/>
                <w:color w:val="0000FF"/>
                <w:sz w:val="16"/>
                <w:szCs w:val="16"/>
                <w:lang w:eastAsia="es-BO"/>
              </w:rPr>
            </w:pPr>
            <w:r w:rsidRPr="002D54F0">
              <w:t>75,00</w:t>
            </w:r>
          </w:p>
        </w:tc>
        <w:tc>
          <w:tcPr>
            <w:tcW w:w="1529" w:type="dxa"/>
            <w:tcBorders>
              <w:top w:val="nil"/>
              <w:left w:val="nil"/>
              <w:bottom w:val="single" w:sz="8" w:space="0" w:color="auto"/>
              <w:right w:val="single" w:sz="8" w:space="0" w:color="auto"/>
            </w:tcBorders>
            <w:shd w:val="clear" w:color="auto" w:fill="auto"/>
            <w:vAlign w:val="center"/>
          </w:tcPr>
          <w:p w14:paraId="76701CBB"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0B386E" w14:textId="77777777" w:rsidR="007B0C52" w:rsidRPr="00134C1B" w:rsidRDefault="007B0C52" w:rsidP="007B0C52">
            <w:pPr>
              <w:jc w:val="right"/>
              <w:rPr>
                <w:rFonts w:ascii="Verdana" w:hAnsi="Verdana"/>
                <w:color w:val="0000FF"/>
                <w:sz w:val="16"/>
                <w:szCs w:val="16"/>
                <w:lang w:eastAsia="es-BO"/>
              </w:rPr>
            </w:pPr>
          </w:p>
        </w:tc>
      </w:tr>
      <w:tr w:rsidR="007B0C52" w:rsidRPr="00134C1B" w14:paraId="6218E860"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DD600A"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35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DBA4934" w14:textId="1E70FAC5" w:rsidR="007B0C52" w:rsidRPr="00134C1B" w:rsidRDefault="007B0C52" w:rsidP="007B0C52">
            <w:pPr>
              <w:jc w:val="both"/>
              <w:rPr>
                <w:rFonts w:ascii="Verdana" w:hAnsi="Verdana" w:cs="Arial"/>
                <w:color w:val="FF0000"/>
                <w:sz w:val="16"/>
                <w:szCs w:val="16"/>
                <w:lang w:val="es-ES_tradnl" w:eastAsia="es-BO"/>
              </w:rPr>
            </w:pPr>
            <w:r w:rsidRPr="002D54F0">
              <w:t>CODO PVC DESAGÜE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E974D79" w14:textId="6F510D23"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D83DEEB" w14:textId="1371F30D" w:rsidR="007B0C52" w:rsidRPr="00134C1B" w:rsidRDefault="007B0C52" w:rsidP="007B0C52">
            <w:pPr>
              <w:jc w:val="right"/>
              <w:rPr>
                <w:rFonts w:ascii="Verdana" w:hAnsi="Verdana"/>
                <w:color w:val="0000FF"/>
                <w:sz w:val="16"/>
                <w:szCs w:val="16"/>
                <w:lang w:eastAsia="es-BO"/>
              </w:rPr>
            </w:pPr>
            <w:r w:rsidRPr="002D54F0">
              <w:t>360,00</w:t>
            </w:r>
          </w:p>
        </w:tc>
        <w:tc>
          <w:tcPr>
            <w:tcW w:w="1529" w:type="dxa"/>
            <w:tcBorders>
              <w:top w:val="nil"/>
              <w:left w:val="nil"/>
              <w:bottom w:val="single" w:sz="8" w:space="0" w:color="auto"/>
              <w:right w:val="single" w:sz="8" w:space="0" w:color="auto"/>
            </w:tcBorders>
            <w:shd w:val="clear" w:color="auto" w:fill="auto"/>
            <w:vAlign w:val="center"/>
          </w:tcPr>
          <w:p w14:paraId="370BAD8C"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60D94F9" w14:textId="77777777" w:rsidR="007B0C52" w:rsidRPr="00134C1B" w:rsidRDefault="007B0C52" w:rsidP="007B0C52">
            <w:pPr>
              <w:jc w:val="right"/>
              <w:rPr>
                <w:rFonts w:ascii="Verdana" w:hAnsi="Verdana"/>
                <w:color w:val="0000FF"/>
                <w:sz w:val="16"/>
                <w:szCs w:val="16"/>
                <w:lang w:eastAsia="es-BO"/>
              </w:rPr>
            </w:pPr>
          </w:p>
        </w:tc>
      </w:tr>
      <w:tr w:rsidR="007B0C52" w:rsidRPr="00134C1B" w14:paraId="0B617BE4"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7957F"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36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24F1530" w14:textId="1585EC9A" w:rsidR="007B0C52" w:rsidRPr="00134C1B" w:rsidRDefault="007B0C52" w:rsidP="007B0C52">
            <w:pPr>
              <w:jc w:val="both"/>
              <w:rPr>
                <w:rFonts w:ascii="Verdana" w:hAnsi="Verdana" w:cs="Arial"/>
                <w:color w:val="FF0000"/>
                <w:sz w:val="16"/>
                <w:szCs w:val="16"/>
                <w:lang w:val="es-ES_tradnl" w:eastAsia="es-BO"/>
              </w:rPr>
            </w:pPr>
            <w:r w:rsidRPr="002D54F0">
              <w:t>CODO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EEC8338" w14:textId="4DD2903C"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272B857" w14:textId="21F421CB" w:rsidR="007B0C52" w:rsidRPr="00134C1B" w:rsidRDefault="007B0C52" w:rsidP="007B0C52">
            <w:pPr>
              <w:jc w:val="right"/>
              <w:rPr>
                <w:rFonts w:ascii="Verdana" w:hAnsi="Verdana"/>
                <w:color w:val="0000FF"/>
                <w:sz w:val="16"/>
                <w:szCs w:val="16"/>
                <w:lang w:eastAsia="es-BO"/>
              </w:rPr>
            </w:pPr>
            <w:r w:rsidRPr="002D54F0">
              <w:t>50,00</w:t>
            </w:r>
          </w:p>
        </w:tc>
        <w:tc>
          <w:tcPr>
            <w:tcW w:w="1529" w:type="dxa"/>
            <w:tcBorders>
              <w:top w:val="nil"/>
              <w:left w:val="nil"/>
              <w:bottom w:val="single" w:sz="8" w:space="0" w:color="auto"/>
              <w:right w:val="single" w:sz="8" w:space="0" w:color="auto"/>
            </w:tcBorders>
            <w:shd w:val="clear" w:color="auto" w:fill="auto"/>
            <w:vAlign w:val="center"/>
          </w:tcPr>
          <w:p w14:paraId="4616A68A"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FFDA2A" w14:textId="77777777" w:rsidR="007B0C52" w:rsidRPr="00134C1B" w:rsidRDefault="007B0C52" w:rsidP="007B0C52">
            <w:pPr>
              <w:jc w:val="right"/>
              <w:rPr>
                <w:rFonts w:ascii="Verdana" w:hAnsi="Verdana"/>
                <w:color w:val="0000FF"/>
                <w:sz w:val="16"/>
                <w:szCs w:val="16"/>
                <w:lang w:eastAsia="es-BO"/>
              </w:rPr>
            </w:pPr>
          </w:p>
        </w:tc>
      </w:tr>
      <w:tr w:rsidR="007B0C52" w:rsidRPr="00134C1B" w14:paraId="4D873302"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DA8C68"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37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C493C90" w14:textId="2DC133FA" w:rsidR="007B0C52" w:rsidRPr="00134C1B" w:rsidRDefault="007B0C52" w:rsidP="007B0C52">
            <w:pPr>
              <w:jc w:val="both"/>
              <w:rPr>
                <w:rFonts w:ascii="Verdana" w:hAnsi="Verdana" w:cs="Arial"/>
                <w:color w:val="FF0000"/>
                <w:sz w:val="16"/>
                <w:szCs w:val="16"/>
                <w:lang w:val="es-ES_tradnl" w:eastAsia="es-BO"/>
              </w:rPr>
            </w:pPr>
            <w:r w:rsidRPr="002D54F0">
              <w:t>COPLA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0A51E6E" w14:textId="67F3BF61"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98D2BB1" w14:textId="0D01E9F9" w:rsidR="007B0C52" w:rsidRPr="00134C1B" w:rsidRDefault="007B0C52" w:rsidP="007B0C52">
            <w:pPr>
              <w:jc w:val="right"/>
              <w:rPr>
                <w:rFonts w:ascii="Verdana" w:hAnsi="Verdana"/>
                <w:color w:val="0000FF"/>
                <w:sz w:val="16"/>
                <w:szCs w:val="16"/>
                <w:lang w:eastAsia="es-BO"/>
              </w:rPr>
            </w:pPr>
            <w:r w:rsidRPr="002D54F0">
              <w:t>50,00</w:t>
            </w:r>
          </w:p>
        </w:tc>
        <w:tc>
          <w:tcPr>
            <w:tcW w:w="1529" w:type="dxa"/>
            <w:tcBorders>
              <w:top w:val="nil"/>
              <w:left w:val="nil"/>
              <w:bottom w:val="single" w:sz="8" w:space="0" w:color="auto"/>
              <w:right w:val="single" w:sz="8" w:space="0" w:color="auto"/>
            </w:tcBorders>
            <w:shd w:val="clear" w:color="auto" w:fill="auto"/>
            <w:vAlign w:val="center"/>
          </w:tcPr>
          <w:p w14:paraId="57D1F4F3"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AEEB57" w14:textId="77777777" w:rsidR="007B0C52" w:rsidRPr="00134C1B" w:rsidRDefault="007B0C52" w:rsidP="007B0C52">
            <w:pPr>
              <w:jc w:val="right"/>
              <w:rPr>
                <w:rFonts w:ascii="Verdana" w:hAnsi="Verdana"/>
                <w:color w:val="0000FF"/>
                <w:sz w:val="16"/>
                <w:szCs w:val="16"/>
                <w:lang w:eastAsia="es-BO"/>
              </w:rPr>
            </w:pPr>
          </w:p>
        </w:tc>
      </w:tr>
      <w:tr w:rsidR="007B0C52" w:rsidRPr="00134C1B" w14:paraId="7633127C"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BCBBBA"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38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17AACE8" w14:textId="1D79A0FE" w:rsidR="007B0C52" w:rsidRPr="00134C1B" w:rsidRDefault="007B0C52" w:rsidP="007B0C52">
            <w:pPr>
              <w:jc w:val="both"/>
              <w:rPr>
                <w:rFonts w:ascii="Verdana" w:hAnsi="Verdana" w:cs="Arial"/>
                <w:color w:val="FF0000"/>
                <w:sz w:val="16"/>
                <w:szCs w:val="16"/>
                <w:lang w:val="es-ES_tradnl" w:eastAsia="es-BO"/>
              </w:rPr>
            </w:pPr>
            <w:r w:rsidRPr="002D54F0">
              <w:t>CORDEL</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A480E0E" w14:textId="5E21F834" w:rsidR="007B0C52" w:rsidRPr="00134C1B" w:rsidRDefault="007B0C52" w:rsidP="007B0C52">
            <w:pPr>
              <w:jc w:val="center"/>
              <w:rPr>
                <w:rFonts w:ascii="Verdana" w:hAnsi="Verdana" w:cs="Arial"/>
                <w:color w:val="FF0000"/>
                <w:sz w:val="16"/>
                <w:szCs w:val="16"/>
                <w:lang w:val="es-ES_tradnl" w:eastAsia="es-BO"/>
              </w:rPr>
            </w:pPr>
            <w:r w:rsidRPr="002D54F0">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9501DC1" w14:textId="583BCB1D" w:rsidR="007B0C52" w:rsidRPr="00134C1B" w:rsidRDefault="007B0C52" w:rsidP="007B0C52">
            <w:pPr>
              <w:jc w:val="right"/>
              <w:rPr>
                <w:rFonts w:ascii="Verdana" w:hAnsi="Verdana"/>
                <w:color w:val="0000FF"/>
                <w:sz w:val="16"/>
                <w:szCs w:val="16"/>
                <w:lang w:eastAsia="es-BO"/>
              </w:rPr>
            </w:pPr>
            <w:r w:rsidRPr="002D54F0">
              <w:t>325,03</w:t>
            </w:r>
          </w:p>
        </w:tc>
        <w:tc>
          <w:tcPr>
            <w:tcW w:w="1529" w:type="dxa"/>
            <w:tcBorders>
              <w:top w:val="nil"/>
              <w:left w:val="nil"/>
              <w:bottom w:val="single" w:sz="8" w:space="0" w:color="auto"/>
              <w:right w:val="single" w:sz="8" w:space="0" w:color="auto"/>
            </w:tcBorders>
            <w:shd w:val="clear" w:color="auto" w:fill="auto"/>
            <w:vAlign w:val="center"/>
          </w:tcPr>
          <w:p w14:paraId="519259E4"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68F656E" w14:textId="77777777" w:rsidR="007B0C52" w:rsidRPr="00134C1B" w:rsidRDefault="007B0C52" w:rsidP="007B0C52">
            <w:pPr>
              <w:jc w:val="right"/>
              <w:rPr>
                <w:rFonts w:ascii="Verdana" w:hAnsi="Verdana"/>
                <w:color w:val="0000FF"/>
                <w:sz w:val="16"/>
                <w:szCs w:val="16"/>
                <w:lang w:eastAsia="es-BO"/>
              </w:rPr>
            </w:pPr>
          </w:p>
        </w:tc>
      </w:tr>
      <w:tr w:rsidR="007B0C52" w:rsidRPr="00134C1B" w14:paraId="07C1624A"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59240C"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39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6C8A3B9" w14:textId="08EC0AC7" w:rsidR="007B0C52" w:rsidRPr="00134C1B" w:rsidRDefault="007B0C52" w:rsidP="007B0C52">
            <w:pPr>
              <w:jc w:val="both"/>
              <w:rPr>
                <w:rFonts w:ascii="Verdana" w:hAnsi="Verdana" w:cs="Arial"/>
                <w:color w:val="FF0000"/>
                <w:sz w:val="16"/>
                <w:szCs w:val="16"/>
                <w:lang w:val="es-ES_tradnl" w:eastAsia="es-BO"/>
              </w:rPr>
            </w:pPr>
            <w:r w:rsidRPr="002D54F0">
              <w:t>CUMBRERA DE CALAMINA PLANA PREPINTADA NRO 28 CORTE 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A3DAF00" w14:textId="626635B4" w:rsidR="007B0C52" w:rsidRPr="00134C1B" w:rsidRDefault="007B0C52" w:rsidP="007B0C52">
            <w:pPr>
              <w:jc w:val="center"/>
              <w:rPr>
                <w:rFonts w:ascii="Verdana" w:hAnsi="Verdana" w:cs="Arial"/>
                <w:color w:val="FF0000"/>
                <w:sz w:val="16"/>
                <w:szCs w:val="16"/>
                <w:lang w:val="es-ES_tradnl" w:eastAsia="es-BO"/>
              </w:rPr>
            </w:pPr>
            <w:r w:rsidRPr="002D54F0">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B6F4EB8" w14:textId="06272A30" w:rsidR="007B0C52" w:rsidRPr="00134C1B" w:rsidRDefault="007B0C52" w:rsidP="007B0C52">
            <w:pPr>
              <w:jc w:val="right"/>
              <w:rPr>
                <w:rFonts w:ascii="Verdana" w:hAnsi="Verdana"/>
                <w:color w:val="0000FF"/>
                <w:sz w:val="16"/>
                <w:szCs w:val="16"/>
                <w:lang w:eastAsia="es-BO"/>
              </w:rPr>
            </w:pPr>
            <w:r w:rsidRPr="002D54F0">
              <w:t>265,05</w:t>
            </w:r>
          </w:p>
        </w:tc>
        <w:tc>
          <w:tcPr>
            <w:tcW w:w="1529" w:type="dxa"/>
            <w:tcBorders>
              <w:top w:val="nil"/>
              <w:left w:val="nil"/>
              <w:bottom w:val="single" w:sz="8" w:space="0" w:color="auto"/>
              <w:right w:val="single" w:sz="8" w:space="0" w:color="auto"/>
            </w:tcBorders>
            <w:shd w:val="clear" w:color="auto" w:fill="auto"/>
            <w:vAlign w:val="center"/>
          </w:tcPr>
          <w:p w14:paraId="182BB9C5"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08274A2" w14:textId="77777777" w:rsidR="007B0C52" w:rsidRPr="00134C1B" w:rsidRDefault="007B0C52" w:rsidP="007B0C52">
            <w:pPr>
              <w:jc w:val="right"/>
              <w:rPr>
                <w:rFonts w:ascii="Verdana" w:hAnsi="Verdana"/>
                <w:color w:val="0000FF"/>
                <w:sz w:val="16"/>
                <w:szCs w:val="16"/>
                <w:lang w:eastAsia="es-BO"/>
              </w:rPr>
            </w:pPr>
          </w:p>
        </w:tc>
      </w:tr>
      <w:tr w:rsidR="007B0C52" w:rsidRPr="00134C1B" w14:paraId="1542D985"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E478E4"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lastRenderedPageBreak/>
              <w:t>40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7FE8BA8" w14:textId="278A2737" w:rsidR="007B0C52" w:rsidRPr="00134C1B" w:rsidRDefault="007B0C52" w:rsidP="007B0C52">
            <w:pPr>
              <w:jc w:val="both"/>
              <w:rPr>
                <w:rFonts w:ascii="Verdana" w:hAnsi="Verdana" w:cs="Arial"/>
                <w:color w:val="FF0000"/>
                <w:sz w:val="16"/>
                <w:szCs w:val="16"/>
                <w:lang w:val="es-ES_tradnl" w:eastAsia="es-BO"/>
              </w:rPr>
            </w:pPr>
            <w:r w:rsidRPr="002D54F0">
              <w:t>DUCHA PLÁSTICA ELÉCTRICA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B409B26" w14:textId="7A0F3029"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88CE907" w14:textId="33B7842A" w:rsidR="007B0C52" w:rsidRPr="00134C1B" w:rsidRDefault="007B0C52" w:rsidP="007B0C52">
            <w:pPr>
              <w:jc w:val="right"/>
              <w:rPr>
                <w:rFonts w:ascii="Verdana" w:hAnsi="Verdana"/>
                <w:color w:val="0000FF"/>
                <w:sz w:val="16"/>
                <w:szCs w:val="16"/>
                <w:lang w:eastAsia="es-BO"/>
              </w:rPr>
            </w:pPr>
            <w:r w:rsidRPr="002D54F0">
              <w:t>25,00</w:t>
            </w:r>
          </w:p>
        </w:tc>
        <w:tc>
          <w:tcPr>
            <w:tcW w:w="1529" w:type="dxa"/>
            <w:tcBorders>
              <w:top w:val="nil"/>
              <w:left w:val="nil"/>
              <w:bottom w:val="single" w:sz="8" w:space="0" w:color="auto"/>
              <w:right w:val="single" w:sz="8" w:space="0" w:color="auto"/>
            </w:tcBorders>
            <w:shd w:val="clear" w:color="auto" w:fill="auto"/>
            <w:vAlign w:val="center"/>
          </w:tcPr>
          <w:p w14:paraId="50D4A4DB"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8C55462" w14:textId="77777777" w:rsidR="007B0C52" w:rsidRPr="00134C1B" w:rsidRDefault="007B0C52" w:rsidP="007B0C52">
            <w:pPr>
              <w:jc w:val="right"/>
              <w:rPr>
                <w:rFonts w:ascii="Verdana" w:hAnsi="Verdana"/>
                <w:color w:val="0000FF"/>
                <w:sz w:val="16"/>
                <w:szCs w:val="16"/>
                <w:lang w:eastAsia="es-BO"/>
              </w:rPr>
            </w:pPr>
          </w:p>
        </w:tc>
      </w:tr>
      <w:tr w:rsidR="007B0C52" w:rsidRPr="00134C1B" w14:paraId="69A70AF6"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9F7359"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41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018E15E" w14:textId="22560F0F" w:rsidR="007B0C52" w:rsidRPr="00134C1B" w:rsidRDefault="007B0C52" w:rsidP="007B0C52">
            <w:pPr>
              <w:jc w:val="both"/>
              <w:rPr>
                <w:rFonts w:ascii="Verdana" w:hAnsi="Verdana" w:cs="Arial"/>
                <w:color w:val="FF0000"/>
                <w:sz w:val="16"/>
                <w:szCs w:val="16"/>
                <w:lang w:val="es-ES_tradnl" w:eastAsia="es-BO"/>
              </w:rPr>
            </w:pPr>
            <w:r w:rsidRPr="002D54F0">
              <w:t>ESQUINERO DE ALUMINIO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58AAA4B" w14:textId="5A8C7715" w:rsidR="007B0C52" w:rsidRPr="00134C1B" w:rsidRDefault="007B0C52" w:rsidP="007B0C52">
            <w:pPr>
              <w:jc w:val="center"/>
              <w:rPr>
                <w:rFonts w:ascii="Verdana" w:hAnsi="Verdana" w:cs="Arial"/>
                <w:color w:val="FF0000"/>
                <w:sz w:val="16"/>
                <w:szCs w:val="16"/>
                <w:lang w:val="es-ES_tradnl" w:eastAsia="es-BO"/>
              </w:rPr>
            </w:pPr>
            <w:r w:rsidRPr="002D54F0">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3B3BC3E" w14:textId="59C14927" w:rsidR="007B0C52" w:rsidRPr="00134C1B" w:rsidRDefault="007B0C52" w:rsidP="007B0C52">
            <w:pPr>
              <w:jc w:val="right"/>
              <w:rPr>
                <w:rFonts w:ascii="Verdana" w:hAnsi="Verdana"/>
                <w:color w:val="0000FF"/>
                <w:sz w:val="16"/>
                <w:szCs w:val="16"/>
                <w:lang w:eastAsia="es-BO"/>
              </w:rPr>
            </w:pPr>
            <w:r w:rsidRPr="002D54F0">
              <w:t>59,60</w:t>
            </w:r>
          </w:p>
        </w:tc>
        <w:tc>
          <w:tcPr>
            <w:tcW w:w="1529" w:type="dxa"/>
            <w:tcBorders>
              <w:top w:val="nil"/>
              <w:left w:val="nil"/>
              <w:bottom w:val="single" w:sz="8" w:space="0" w:color="auto"/>
              <w:right w:val="single" w:sz="8" w:space="0" w:color="auto"/>
            </w:tcBorders>
            <w:shd w:val="clear" w:color="auto" w:fill="auto"/>
            <w:vAlign w:val="center"/>
          </w:tcPr>
          <w:p w14:paraId="21494475"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D3FD3F" w14:textId="77777777" w:rsidR="007B0C52" w:rsidRPr="00134C1B" w:rsidRDefault="007B0C52" w:rsidP="007B0C52">
            <w:pPr>
              <w:jc w:val="right"/>
              <w:rPr>
                <w:rFonts w:ascii="Verdana" w:hAnsi="Verdana"/>
                <w:color w:val="0000FF"/>
                <w:sz w:val="16"/>
                <w:szCs w:val="16"/>
                <w:lang w:eastAsia="es-BO"/>
              </w:rPr>
            </w:pPr>
          </w:p>
        </w:tc>
      </w:tr>
      <w:tr w:rsidR="007B0C52" w:rsidRPr="00134C1B" w14:paraId="434E5B7F"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5C7E98"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42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F717765" w14:textId="672045EA" w:rsidR="007B0C52" w:rsidRPr="00134C1B" w:rsidRDefault="007B0C52" w:rsidP="007B0C52">
            <w:pPr>
              <w:jc w:val="both"/>
              <w:rPr>
                <w:rFonts w:ascii="Verdana" w:hAnsi="Verdana" w:cs="Arial"/>
                <w:color w:val="FF0000"/>
                <w:sz w:val="16"/>
                <w:szCs w:val="16"/>
                <w:lang w:val="es-ES_tradnl" w:eastAsia="es-BO"/>
              </w:rPr>
            </w:pPr>
            <w:r w:rsidRPr="002D54F0">
              <w:t>ESQUINERO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EFE1FED" w14:textId="5C271FA9" w:rsidR="007B0C52" w:rsidRPr="00134C1B" w:rsidRDefault="007B0C52" w:rsidP="007B0C52">
            <w:pPr>
              <w:jc w:val="center"/>
              <w:rPr>
                <w:rFonts w:ascii="Verdana" w:hAnsi="Verdana" w:cs="Arial"/>
                <w:color w:val="FF0000"/>
                <w:sz w:val="16"/>
                <w:szCs w:val="16"/>
                <w:lang w:val="es-ES_tradnl" w:eastAsia="es-BO"/>
              </w:rPr>
            </w:pPr>
            <w:r w:rsidRPr="002D54F0">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61BB6D1" w14:textId="63F687AF" w:rsidR="007B0C52" w:rsidRPr="00134C1B" w:rsidRDefault="007B0C52" w:rsidP="007B0C52">
            <w:pPr>
              <w:jc w:val="right"/>
              <w:rPr>
                <w:rFonts w:ascii="Verdana" w:hAnsi="Verdana"/>
                <w:color w:val="0000FF"/>
                <w:sz w:val="16"/>
                <w:szCs w:val="16"/>
                <w:lang w:eastAsia="es-BO"/>
              </w:rPr>
            </w:pPr>
            <w:r w:rsidRPr="002D54F0">
              <w:t>1.825,45</w:t>
            </w:r>
          </w:p>
        </w:tc>
        <w:tc>
          <w:tcPr>
            <w:tcW w:w="1529" w:type="dxa"/>
            <w:tcBorders>
              <w:top w:val="nil"/>
              <w:left w:val="nil"/>
              <w:bottom w:val="single" w:sz="8" w:space="0" w:color="auto"/>
              <w:right w:val="single" w:sz="8" w:space="0" w:color="auto"/>
            </w:tcBorders>
            <w:shd w:val="clear" w:color="auto" w:fill="auto"/>
            <w:vAlign w:val="center"/>
          </w:tcPr>
          <w:p w14:paraId="0041431A"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B7E162" w14:textId="77777777" w:rsidR="007B0C52" w:rsidRPr="00134C1B" w:rsidRDefault="007B0C52" w:rsidP="007B0C52">
            <w:pPr>
              <w:jc w:val="right"/>
              <w:rPr>
                <w:rFonts w:ascii="Verdana" w:hAnsi="Verdana"/>
                <w:color w:val="0000FF"/>
                <w:sz w:val="16"/>
                <w:szCs w:val="16"/>
                <w:lang w:eastAsia="es-BO"/>
              </w:rPr>
            </w:pPr>
          </w:p>
        </w:tc>
      </w:tr>
      <w:tr w:rsidR="007B0C52" w:rsidRPr="00134C1B" w14:paraId="0C60A099"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18F8C5"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43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90C6B0B" w14:textId="03C036FE" w:rsidR="007B0C52" w:rsidRPr="00134C1B" w:rsidRDefault="007B0C52" w:rsidP="007B0C52">
            <w:pPr>
              <w:jc w:val="both"/>
              <w:rPr>
                <w:rFonts w:ascii="Verdana" w:hAnsi="Verdana" w:cs="Arial"/>
                <w:color w:val="FF0000"/>
                <w:sz w:val="16"/>
                <w:szCs w:val="16"/>
                <w:lang w:val="es-ES_tradnl" w:eastAsia="es-BO"/>
              </w:rPr>
            </w:pPr>
            <w:r w:rsidRPr="002D54F0">
              <w:t>FIERRO CORRUGADO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C7357CA" w14:textId="000A6FC4" w:rsidR="007B0C52" w:rsidRPr="00134C1B" w:rsidRDefault="007B0C52" w:rsidP="007B0C52">
            <w:pPr>
              <w:jc w:val="center"/>
              <w:rPr>
                <w:rFonts w:ascii="Verdana" w:hAnsi="Verdana" w:cs="Arial"/>
                <w:color w:val="FF0000"/>
                <w:sz w:val="16"/>
                <w:szCs w:val="16"/>
                <w:lang w:val="es-ES_tradnl" w:eastAsia="es-BO"/>
              </w:rPr>
            </w:pPr>
            <w:r w:rsidRPr="002D54F0">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FFBD591" w14:textId="2B6E5C3D" w:rsidR="007B0C52" w:rsidRPr="00134C1B" w:rsidRDefault="007B0C52" w:rsidP="007B0C52">
            <w:pPr>
              <w:jc w:val="right"/>
              <w:rPr>
                <w:rFonts w:ascii="Verdana" w:hAnsi="Verdana"/>
                <w:color w:val="0000FF"/>
                <w:sz w:val="16"/>
                <w:szCs w:val="16"/>
                <w:lang w:eastAsia="es-BO"/>
              </w:rPr>
            </w:pPr>
            <w:r w:rsidRPr="002D54F0">
              <w:t>74,46</w:t>
            </w:r>
          </w:p>
        </w:tc>
        <w:tc>
          <w:tcPr>
            <w:tcW w:w="1529" w:type="dxa"/>
            <w:tcBorders>
              <w:top w:val="nil"/>
              <w:left w:val="nil"/>
              <w:bottom w:val="single" w:sz="8" w:space="0" w:color="auto"/>
              <w:right w:val="single" w:sz="8" w:space="0" w:color="auto"/>
            </w:tcBorders>
            <w:shd w:val="clear" w:color="auto" w:fill="auto"/>
            <w:vAlign w:val="center"/>
          </w:tcPr>
          <w:p w14:paraId="2B3D1F2D"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E1D2CB" w14:textId="77777777" w:rsidR="007B0C52" w:rsidRPr="00134C1B" w:rsidRDefault="007B0C52" w:rsidP="007B0C52">
            <w:pPr>
              <w:jc w:val="right"/>
              <w:rPr>
                <w:rFonts w:ascii="Verdana" w:hAnsi="Verdana"/>
                <w:color w:val="0000FF"/>
                <w:sz w:val="16"/>
                <w:szCs w:val="16"/>
                <w:lang w:eastAsia="es-BO"/>
              </w:rPr>
            </w:pPr>
          </w:p>
        </w:tc>
      </w:tr>
      <w:tr w:rsidR="007B0C52" w:rsidRPr="00134C1B" w14:paraId="0A119442"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FDC1CE"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44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F00ECD4" w14:textId="43D5662E" w:rsidR="007B0C52" w:rsidRPr="00134C1B" w:rsidRDefault="007B0C52" w:rsidP="007B0C52">
            <w:pPr>
              <w:jc w:val="both"/>
              <w:rPr>
                <w:rFonts w:ascii="Verdana" w:hAnsi="Verdana" w:cs="Arial"/>
                <w:color w:val="FF0000"/>
                <w:sz w:val="16"/>
                <w:szCs w:val="16"/>
                <w:lang w:val="es-ES_tradnl" w:eastAsia="es-BO"/>
              </w:rPr>
            </w:pPr>
            <w:r w:rsidRPr="002D54F0">
              <w:t>FIERRO CORRUGADO 1/4"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18A578F" w14:textId="6CBDC7E7" w:rsidR="007B0C52" w:rsidRPr="00134C1B" w:rsidRDefault="007B0C52" w:rsidP="007B0C52">
            <w:pPr>
              <w:jc w:val="center"/>
              <w:rPr>
                <w:rFonts w:ascii="Verdana" w:hAnsi="Verdana" w:cs="Arial"/>
                <w:color w:val="FF0000"/>
                <w:sz w:val="16"/>
                <w:szCs w:val="16"/>
                <w:lang w:val="es-ES_tradnl" w:eastAsia="es-BO"/>
              </w:rPr>
            </w:pPr>
            <w:r w:rsidRPr="002D54F0">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34DDAEC" w14:textId="47AAD6EA" w:rsidR="007B0C52" w:rsidRPr="00134C1B" w:rsidRDefault="007B0C52" w:rsidP="007B0C52">
            <w:pPr>
              <w:jc w:val="right"/>
              <w:rPr>
                <w:rFonts w:ascii="Verdana" w:hAnsi="Verdana"/>
                <w:color w:val="0000FF"/>
                <w:sz w:val="16"/>
                <w:szCs w:val="16"/>
                <w:lang w:eastAsia="es-BO"/>
              </w:rPr>
            </w:pPr>
            <w:r w:rsidRPr="002D54F0">
              <w:t>879,34</w:t>
            </w:r>
          </w:p>
        </w:tc>
        <w:tc>
          <w:tcPr>
            <w:tcW w:w="1529" w:type="dxa"/>
            <w:tcBorders>
              <w:top w:val="nil"/>
              <w:left w:val="nil"/>
              <w:bottom w:val="single" w:sz="8" w:space="0" w:color="auto"/>
              <w:right w:val="single" w:sz="8" w:space="0" w:color="auto"/>
            </w:tcBorders>
            <w:shd w:val="clear" w:color="auto" w:fill="auto"/>
            <w:vAlign w:val="center"/>
          </w:tcPr>
          <w:p w14:paraId="1CD45EA3"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3F50F5" w14:textId="77777777" w:rsidR="007B0C52" w:rsidRPr="00134C1B" w:rsidRDefault="007B0C52" w:rsidP="007B0C52">
            <w:pPr>
              <w:jc w:val="right"/>
              <w:rPr>
                <w:rFonts w:ascii="Verdana" w:hAnsi="Verdana"/>
                <w:color w:val="0000FF"/>
                <w:sz w:val="16"/>
                <w:szCs w:val="16"/>
                <w:lang w:eastAsia="es-BO"/>
              </w:rPr>
            </w:pPr>
          </w:p>
        </w:tc>
      </w:tr>
      <w:tr w:rsidR="007B0C52" w:rsidRPr="00134C1B" w14:paraId="5FBB8C0B"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7165DE"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45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C5DD0D7" w14:textId="00039B5D" w:rsidR="007B0C52" w:rsidRPr="00134C1B" w:rsidRDefault="007B0C52" w:rsidP="007B0C52">
            <w:pPr>
              <w:jc w:val="both"/>
              <w:rPr>
                <w:rFonts w:ascii="Verdana" w:hAnsi="Verdana" w:cs="Arial"/>
                <w:color w:val="FF0000"/>
                <w:sz w:val="16"/>
                <w:szCs w:val="16"/>
                <w:lang w:val="es-ES_tradnl" w:eastAsia="es-BO"/>
              </w:rPr>
            </w:pPr>
            <w:r w:rsidRPr="002D54F0">
              <w:t>FIERRO CORRUGADO 3/8"</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6217DC1" w14:textId="256BF5C9" w:rsidR="007B0C52" w:rsidRPr="00134C1B" w:rsidRDefault="007B0C52" w:rsidP="007B0C52">
            <w:pPr>
              <w:jc w:val="center"/>
              <w:rPr>
                <w:rFonts w:ascii="Verdana" w:hAnsi="Verdana" w:cs="Arial"/>
                <w:color w:val="FF0000"/>
                <w:sz w:val="16"/>
                <w:szCs w:val="16"/>
                <w:lang w:val="es-ES_tradnl" w:eastAsia="es-BO"/>
              </w:rPr>
            </w:pPr>
            <w:r w:rsidRPr="002D54F0">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DE2310C" w14:textId="39C0DFEF" w:rsidR="007B0C52" w:rsidRPr="00134C1B" w:rsidRDefault="007B0C52" w:rsidP="007B0C52">
            <w:pPr>
              <w:jc w:val="right"/>
              <w:rPr>
                <w:rFonts w:ascii="Verdana" w:hAnsi="Verdana"/>
                <w:color w:val="0000FF"/>
                <w:sz w:val="16"/>
                <w:szCs w:val="16"/>
                <w:lang w:eastAsia="es-BO"/>
              </w:rPr>
            </w:pPr>
            <w:r w:rsidRPr="002D54F0">
              <w:t>998,12</w:t>
            </w:r>
          </w:p>
        </w:tc>
        <w:tc>
          <w:tcPr>
            <w:tcW w:w="1529" w:type="dxa"/>
            <w:tcBorders>
              <w:top w:val="nil"/>
              <w:left w:val="nil"/>
              <w:bottom w:val="single" w:sz="8" w:space="0" w:color="auto"/>
              <w:right w:val="single" w:sz="8" w:space="0" w:color="auto"/>
            </w:tcBorders>
            <w:shd w:val="clear" w:color="auto" w:fill="auto"/>
            <w:vAlign w:val="center"/>
          </w:tcPr>
          <w:p w14:paraId="498094B1"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D52363" w14:textId="77777777" w:rsidR="007B0C52" w:rsidRPr="00134C1B" w:rsidRDefault="007B0C52" w:rsidP="007B0C52">
            <w:pPr>
              <w:jc w:val="right"/>
              <w:rPr>
                <w:rFonts w:ascii="Verdana" w:hAnsi="Verdana"/>
                <w:color w:val="0000FF"/>
                <w:sz w:val="16"/>
                <w:szCs w:val="16"/>
                <w:lang w:eastAsia="es-BO"/>
              </w:rPr>
            </w:pPr>
          </w:p>
        </w:tc>
      </w:tr>
      <w:tr w:rsidR="007B0C52" w:rsidRPr="00134C1B" w14:paraId="2777E517"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8F85E3C"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46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B43EE47" w14:textId="375BB92A" w:rsidR="007B0C52" w:rsidRPr="00134C1B" w:rsidRDefault="007B0C52" w:rsidP="007B0C52">
            <w:pPr>
              <w:jc w:val="both"/>
              <w:rPr>
                <w:rFonts w:ascii="Verdana" w:hAnsi="Verdana" w:cs="Arial"/>
                <w:color w:val="FF0000"/>
                <w:sz w:val="16"/>
                <w:szCs w:val="16"/>
                <w:lang w:val="es-ES_tradnl" w:eastAsia="es-BO"/>
              </w:rPr>
            </w:pPr>
            <w:r w:rsidRPr="002D54F0">
              <w:t>FIERRO CORRUGADO 5/16"</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818E265" w14:textId="54DB609D" w:rsidR="007B0C52" w:rsidRPr="00134C1B" w:rsidRDefault="007B0C52" w:rsidP="007B0C52">
            <w:pPr>
              <w:jc w:val="center"/>
              <w:rPr>
                <w:rFonts w:ascii="Verdana" w:hAnsi="Verdana" w:cs="Arial"/>
                <w:color w:val="FF0000"/>
                <w:sz w:val="16"/>
                <w:szCs w:val="16"/>
                <w:lang w:val="es-ES_tradnl" w:eastAsia="es-BO"/>
              </w:rPr>
            </w:pPr>
            <w:r w:rsidRPr="002D54F0">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DB23D45" w14:textId="7F165780" w:rsidR="007B0C52" w:rsidRPr="00134C1B" w:rsidRDefault="007B0C52" w:rsidP="007B0C52">
            <w:pPr>
              <w:jc w:val="right"/>
              <w:rPr>
                <w:rFonts w:ascii="Verdana" w:hAnsi="Verdana"/>
                <w:color w:val="0000FF"/>
                <w:sz w:val="16"/>
                <w:szCs w:val="16"/>
                <w:lang w:eastAsia="es-BO"/>
              </w:rPr>
            </w:pPr>
            <w:r w:rsidRPr="002D54F0">
              <w:t>73,51</w:t>
            </w:r>
          </w:p>
        </w:tc>
        <w:tc>
          <w:tcPr>
            <w:tcW w:w="1529" w:type="dxa"/>
            <w:tcBorders>
              <w:top w:val="nil"/>
              <w:left w:val="nil"/>
              <w:bottom w:val="single" w:sz="8" w:space="0" w:color="auto"/>
              <w:right w:val="single" w:sz="8" w:space="0" w:color="auto"/>
            </w:tcBorders>
            <w:shd w:val="clear" w:color="auto" w:fill="auto"/>
            <w:vAlign w:val="center"/>
          </w:tcPr>
          <w:p w14:paraId="59E54E37"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F67F21" w14:textId="77777777" w:rsidR="007B0C52" w:rsidRPr="00134C1B" w:rsidRDefault="007B0C52" w:rsidP="007B0C52">
            <w:pPr>
              <w:jc w:val="right"/>
              <w:rPr>
                <w:rFonts w:ascii="Verdana" w:hAnsi="Verdana"/>
                <w:color w:val="0000FF"/>
                <w:sz w:val="16"/>
                <w:szCs w:val="16"/>
                <w:lang w:eastAsia="es-BO"/>
              </w:rPr>
            </w:pPr>
          </w:p>
        </w:tc>
      </w:tr>
      <w:tr w:rsidR="007B0C52" w:rsidRPr="00134C1B" w14:paraId="598460CB"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9C5D80"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47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2BBCF8B" w14:textId="1727BBFE" w:rsidR="007B0C52" w:rsidRPr="00134C1B" w:rsidRDefault="007B0C52" w:rsidP="007B0C52">
            <w:pPr>
              <w:jc w:val="both"/>
              <w:rPr>
                <w:rFonts w:ascii="Verdana" w:hAnsi="Verdana" w:cs="Arial"/>
                <w:color w:val="FF0000"/>
                <w:sz w:val="16"/>
                <w:szCs w:val="16"/>
                <w:lang w:val="es-ES_tradnl" w:eastAsia="es-BO"/>
              </w:rPr>
            </w:pPr>
            <w:r w:rsidRPr="002D54F0">
              <w:t>GRAVA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A15CB61" w14:textId="6A63C7BA" w:rsidR="007B0C52" w:rsidRPr="00134C1B" w:rsidRDefault="007B0C52" w:rsidP="007B0C52">
            <w:pPr>
              <w:jc w:val="center"/>
              <w:rPr>
                <w:rFonts w:ascii="Verdana" w:hAnsi="Verdana" w:cs="Arial"/>
                <w:color w:val="FF0000"/>
                <w:sz w:val="16"/>
                <w:szCs w:val="16"/>
                <w:lang w:val="es-ES_tradnl" w:eastAsia="es-BO"/>
              </w:rPr>
            </w:pPr>
            <w:r w:rsidRPr="002D54F0">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12837CE" w14:textId="10F21D37" w:rsidR="007B0C52" w:rsidRPr="00134C1B" w:rsidRDefault="007B0C52" w:rsidP="007B0C52">
            <w:pPr>
              <w:jc w:val="right"/>
              <w:rPr>
                <w:rFonts w:ascii="Verdana" w:hAnsi="Verdana"/>
                <w:color w:val="0000FF"/>
                <w:sz w:val="16"/>
                <w:szCs w:val="16"/>
                <w:lang w:eastAsia="es-BO"/>
              </w:rPr>
            </w:pPr>
            <w:r w:rsidRPr="002D54F0">
              <w:t>143,46</w:t>
            </w:r>
          </w:p>
        </w:tc>
        <w:tc>
          <w:tcPr>
            <w:tcW w:w="1529" w:type="dxa"/>
            <w:tcBorders>
              <w:top w:val="nil"/>
              <w:left w:val="nil"/>
              <w:bottom w:val="single" w:sz="8" w:space="0" w:color="auto"/>
              <w:right w:val="single" w:sz="8" w:space="0" w:color="auto"/>
            </w:tcBorders>
            <w:shd w:val="clear" w:color="auto" w:fill="auto"/>
            <w:vAlign w:val="center"/>
          </w:tcPr>
          <w:p w14:paraId="5EF1C56E"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C3006DE" w14:textId="77777777" w:rsidR="007B0C52" w:rsidRPr="00134C1B" w:rsidRDefault="007B0C52" w:rsidP="007B0C52">
            <w:pPr>
              <w:jc w:val="right"/>
              <w:rPr>
                <w:rFonts w:ascii="Verdana" w:hAnsi="Verdana"/>
                <w:color w:val="0000FF"/>
                <w:sz w:val="16"/>
                <w:szCs w:val="16"/>
                <w:lang w:eastAsia="es-BO"/>
              </w:rPr>
            </w:pPr>
          </w:p>
        </w:tc>
      </w:tr>
      <w:tr w:rsidR="007B0C52" w:rsidRPr="00134C1B" w14:paraId="34A6A098"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82262F"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48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9FFBC22" w14:textId="33577703" w:rsidR="007B0C52" w:rsidRPr="00134C1B" w:rsidRDefault="007B0C52" w:rsidP="007B0C52">
            <w:pPr>
              <w:jc w:val="both"/>
              <w:rPr>
                <w:rFonts w:ascii="Verdana" w:hAnsi="Verdana" w:cs="Arial"/>
                <w:color w:val="FF0000"/>
                <w:sz w:val="16"/>
                <w:szCs w:val="16"/>
                <w:lang w:val="es-ES_tradnl" w:eastAsia="es-BO"/>
              </w:rPr>
            </w:pPr>
            <w:r w:rsidRPr="002D54F0">
              <w:t>GRIFERÍA PARA LAVAMANOS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2E11CC6" w14:textId="3D7D7220"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119A928" w14:textId="10900CC5" w:rsidR="007B0C52" w:rsidRPr="00134C1B" w:rsidRDefault="007B0C52" w:rsidP="007B0C52">
            <w:pPr>
              <w:jc w:val="right"/>
              <w:rPr>
                <w:rFonts w:ascii="Verdana" w:hAnsi="Verdana"/>
                <w:color w:val="0000FF"/>
                <w:sz w:val="16"/>
                <w:szCs w:val="16"/>
                <w:lang w:eastAsia="es-BO"/>
              </w:rPr>
            </w:pPr>
            <w:r w:rsidRPr="002D54F0">
              <w:t>25,00</w:t>
            </w:r>
          </w:p>
        </w:tc>
        <w:tc>
          <w:tcPr>
            <w:tcW w:w="1529" w:type="dxa"/>
            <w:tcBorders>
              <w:top w:val="nil"/>
              <w:left w:val="nil"/>
              <w:bottom w:val="single" w:sz="8" w:space="0" w:color="auto"/>
              <w:right w:val="single" w:sz="8" w:space="0" w:color="auto"/>
            </w:tcBorders>
            <w:shd w:val="clear" w:color="auto" w:fill="auto"/>
            <w:vAlign w:val="center"/>
          </w:tcPr>
          <w:p w14:paraId="507B131C"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C990021" w14:textId="77777777" w:rsidR="007B0C52" w:rsidRPr="00134C1B" w:rsidRDefault="007B0C52" w:rsidP="007B0C52">
            <w:pPr>
              <w:jc w:val="right"/>
              <w:rPr>
                <w:rFonts w:ascii="Verdana" w:hAnsi="Verdana"/>
                <w:color w:val="0000FF"/>
                <w:sz w:val="16"/>
                <w:szCs w:val="16"/>
                <w:lang w:eastAsia="es-BO"/>
              </w:rPr>
            </w:pPr>
          </w:p>
        </w:tc>
      </w:tr>
      <w:tr w:rsidR="007B0C52" w:rsidRPr="00134C1B" w14:paraId="577CE15E"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6BC04E"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49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BBD6F69" w14:textId="01469E90" w:rsidR="007B0C52" w:rsidRPr="00134C1B" w:rsidRDefault="007B0C52" w:rsidP="007B0C52">
            <w:pPr>
              <w:jc w:val="both"/>
              <w:rPr>
                <w:rFonts w:ascii="Verdana" w:hAnsi="Verdana" w:cs="Arial"/>
                <w:color w:val="FF0000"/>
                <w:sz w:val="16"/>
                <w:szCs w:val="16"/>
                <w:lang w:val="es-ES_tradnl" w:eastAsia="es-BO"/>
              </w:rPr>
            </w:pPr>
            <w:r w:rsidRPr="002D54F0">
              <w:t>GRIFERÍA PARA LAVAPLATOS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D6811BF" w14:textId="0D3DA83F"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C7D96F2" w14:textId="116C39A1" w:rsidR="007B0C52" w:rsidRPr="00134C1B" w:rsidRDefault="007B0C52" w:rsidP="007B0C52">
            <w:pPr>
              <w:jc w:val="right"/>
              <w:rPr>
                <w:rFonts w:ascii="Verdana" w:hAnsi="Verdana"/>
                <w:color w:val="0000FF"/>
                <w:sz w:val="16"/>
                <w:szCs w:val="16"/>
                <w:lang w:eastAsia="es-BO"/>
              </w:rPr>
            </w:pPr>
            <w:r w:rsidRPr="002D54F0">
              <w:t>25,00</w:t>
            </w:r>
          </w:p>
        </w:tc>
        <w:tc>
          <w:tcPr>
            <w:tcW w:w="1529" w:type="dxa"/>
            <w:tcBorders>
              <w:top w:val="nil"/>
              <w:left w:val="nil"/>
              <w:bottom w:val="single" w:sz="8" w:space="0" w:color="auto"/>
              <w:right w:val="single" w:sz="8" w:space="0" w:color="auto"/>
            </w:tcBorders>
            <w:shd w:val="clear" w:color="auto" w:fill="auto"/>
            <w:vAlign w:val="center"/>
          </w:tcPr>
          <w:p w14:paraId="49146B20"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F5E80B8" w14:textId="77777777" w:rsidR="007B0C52" w:rsidRPr="00134C1B" w:rsidRDefault="007B0C52" w:rsidP="007B0C52">
            <w:pPr>
              <w:jc w:val="right"/>
              <w:rPr>
                <w:rFonts w:ascii="Verdana" w:hAnsi="Verdana"/>
                <w:color w:val="0000FF"/>
                <w:sz w:val="16"/>
                <w:szCs w:val="16"/>
                <w:lang w:eastAsia="es-BO"/>
              </w:rPr>
            </w:pPr>
          </w:p>
        </w:tc>
      </w:tr>
      <w:tr w:rsidR="007B0C52" w:rsidRPr="00134C1B" w14:paraId="16491BE5"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DEBAC6"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50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7B01FC9" w14:textId="7FEB9210" w:rsidR="007B0C52" w:rsidRPr="00134C1B" w:rsidRDefault="007B0C52" w:rsidP="007B0C52">
            <w:pPr>
              <w:jc w:val="both"/>
              <w:rPr>
                <w:rFonts w:ascii="Verdana" w:hAnsi="Verdana" w:cs="Arial"/>
                <w:color w:val="FF0000"/>
                <w:sz w:val="16"/>
                <w:szCs w:val="16"/>
                <w:lang w:val="es-ES_tradnl" w:eastAsia="es-BO"/>
              </w:rPr>
            </w:pPr>
            <w:r w:rsidRPr="002D54F0">
              <w:t>GRIFO DE PARED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AC0448C" w14:textId="0B4F7DB1"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D12A998" w14:textId="0395B391" w:rsidR="007B0C52" w:rsidRPr="00134C1B" w:rsidRDefault="007B0C52" w:rsidP="007B0C52">
            <w:pPr>
              <w:jc w:val="right"/>
              <w:rPr>
                <w:rFonts w:ascii="Verdana" w:hAnsi="Verdana"/>
                <w:color w:val="0000FF"/>
                <w:sz w:val="16"/>
                <w:szCs w:val="16"/>
                <w:lang w:eastAsia="es-BO"/>
              </w:rPr>
            </w:pPr>
            <w:r w:rsidRPr="002D54F0">
              <w:t>25,00</w:t>
            </w:r>
          </w:p>
        </w:tc>
        <w:tc>
          <w:tcPr>
            <w:tcW w:w="1529" w:type="dxa"/>
            <w:tcBorders>
              <w:top w:val="nil"/>
              <w:left w:val="nil"/>
              <w:bottom w:val="single" w:sz="8" w:space="0" w:color="auto"/>
              <w:right w:val="single" w:sz="8" w:space="0" w:color="auto"/>
            </w:tcBorders>
            <w:shd w:val="clear" w:color="auto" w:fill="auto"/>
            <w:vAlign w:val="center"/>
          </w:tcPr>
          <w:p w14:paraId="1000F414"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FA05E2A" w14:textId="77777777" w:rsidR="007B0C52" w:rsidRPr="00134C1B" w:rsidRDefault="007B0C52" w:rsidP="007B0C52">
            <w:pPr>
              <w:jc w:val="right"/>
              <w:rPr>
                <w:rFonts w:ascii="Verdana" w:hAnsi="Verdana"/>
                <w:color w:val="0000FF"/>
                <w:sz w:val="16"/>
                <w:szCs w:val="16"/>
                <w:lang w:eastAsia="es-BO"/>
              </w:rPr>
            </w:pPr>
          </w:p>
        </w:tc>
      </w:tr>
      <w:tr w:rsidR="007B0C52" w:rsidRPr="00134C1B" w14:paraId="0F52E9CC"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E13C"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51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5306163" w14:textId="211660FF" w:rsidR="007B0C52" w:rsidRPr="00134C1B" w:rsidRDefault="007B0C52" w:rsidP="007B0C52">
            <w:pPr>
              <w:jc w:val="both"/>
              <w:rPr>
                <w:rFonts w:ascii="Verdana" w:hAnsi="Verdana" w:cs="Arial"/>
                <w:color w:val="FF0000"/>
                <w:sz w:val="16"/>
                <w:szCs w:val="16"/>
                <w:lang w:val="es-ES_tradnl" w:eastAsia="es-BO"/>
              </w:rPr>
            </w:pPr>
            <w:r w:rsidRPr="002D54F0">
              <w:t>IMPERMEABILIZANTE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C14DB58" w14:textId="7293EDA0" w:rsidR="007B0C52" w:rsidRPr="00134C1B" w:rsidRDefault="007B0C52" w:rsidP="007B0C52">
            <w:pPr>
              <w:jc w:val="center"/>
              <w:rPr>
                <w:rFonts w:ascii="Verdana" w:hAnsi="Verdana" w:cs="Arial"/>
                <w:color w:val="FF0000"/>
                <w:sz w:val="16"/>
                <w:szCs w:val="16"/>
                <w:lang w:val="es-ES_tradnl" w:eastAsia="es-BO"/>
              </w:rPr>
            </w:pPr>
            <w:r w:rsidRPr="002D54F0">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72FAAA4" w14:textId="30100EE8" w:rsidR="007B0C52" w:rsidRPr="00134C1B" w:rsidRDefault="007B0C52" w:rsidP="007B0C52">
            <w:pPr>
              <w:jc w:val="right"/>
              <w:rPr>
                <w:rFonts w:ascii="Verdana" w:hAnsi="Verdana"/>
                <w:color w:val="0000FF"/>
                <w:sz w:val="16"/>
                <w:szCs w:val="16"/>
                <w:lang w:eastAsia="es-BO"/>
              </w:rPr>
            </w:pPr>
            <w:r w:rsidRPr="002D54F0">
              <w:t>125,00</w:t>
            </w:r>
          </w:p>
        </w:tc>
        <w:tc>
          <w:tcPr>
            <w:tcW w:w="1529" w:type="dxa"/>
            <w:tcBorders>
              <w:top w:val="nil"/>
              <w:left w:val="nil"/>
              <w:bottom w:val="single" w:sz="8" w:space="0" w:color="auto"/>
              <w:right w:val="single" w:sz="8" w:space="0" w:color="auto"/>
            </w:tcBorders>
            <w:shd w:val="clear" w:color="auto" w:fill="auto"/>
            <w:vAlign w:val="center"/>
          </w:tcPr>
          <w:p w14:paraId="0AB2302C"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0EEAC3F" w14:textId="77777777" w:rsidR="007B0C52" w:rsidRPr="00134C1B" w:rsidRDefault="007B0C52" w:rsidP="007B0C52">
            <w:pPr>
              <w:jc w:val="right"/>
              <w:rPr>
                <w:rFonts w:ascii="Verdana" w:hAnsi="Verdana"/>
                <w:color w:val="0000FF"/>
                <w:sz w:val="16"/>
                <w:szCs w:val="16"/>
                <w:lang w:eastAsia="es-BO"/>
              </w:rPr>
            </w:pPr>
          </w:p>
        </w:tc>
      </w:tr>
      <w:tr w:rsidR="007B0C52" w:rsidRPr="00134C1B" w14:paraId="1258BFC6"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DFE2CA"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52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A0C5B9C" w14:textId="7318B6D1" w:rsidR="007B0C52" w:rsidRPr="00134C1B" w:rsidRDefault="007B0C52" w:rsidP="007B0C52">
            <w:pPr>
              <w:jc w:val="both"/>
              <w:rPr>
                <w:rFonts w:ascii="Verdana" w:hAnsi="Verdana" w:cs="Arial"/>
                <w:color w:val="FF0000"/>
                <w:sz w:val="16"/>
                <w:szCs w:val="16"/>
                <w:lang w:val="es-ES_tradnl" w:eastAsia="es-BO"/>
              </w:rPr>
            </w:pPr>
            <w:r w:rsidRPr="002D54F0">
              <w:t>INODORO T/BAJO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723762B" w14:textId="162A5648"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6792B42" w14:textId="713CC06D" w:rsidR="007B0C52" w:rsidRPr="00134C1B" w:rsidRDefault="007B0C52" w:rsidP="007B0C52">
            <w:pPr>
              <w:jc w:val="right"/>
              <w:rPr>
                <w:rFonts w:ascii="Verdana" w:hAnsi="Verdana"/>
                <w:color w:val="0000FF"/>
                <w:sz w:val="16"/>
                <w:szCs w:val="16"/>
                <w:lang w:eastAsia="es-BO"/>
              </w:rPr>
            </w:pPr>
            <w:r w:rsidRPr="002D54F0">
              <w:t>25,00</w:t>
            </w:r>
          </w:p>
        </w:tc>
        <w:tc>
          <w:tcPr>
            <w:tcW w:w="1529" w:type="dxa"/>
            <w:tcBorders>
              <w:top w:val="nil"/>
              <w:left w:val="nil"/>
              <w:bottom w:val="single" w:sz="8" w:space="0" w:color="auto"/>
              <w:right w:val="single" w:sz="8" w:space="0" w:color="auto"/>
            </w:tcBorders>
            <w:shd w:val="clear" w:color="auto" w:fill="auto"/>
            <w:vAlign w:val="center"/>
          </w:tcPr>
          <w:p w14:paraId="617D626F"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23625E6" w14:textId="77777777" w:rsidR="007B0C52" w:rsidRPr="00134C1B" w:rsidRDefault="007B0C52" w:rsidP="007B0C52">
            <w:pPr>
              <w:jc w:val="right"/>
              <w:rPr>
                <w:rFonts w:ascii="Verdana" w:hAnsi="Verdana"/>
                <w:color w:val="0000FF"/>
                <w:sz w:val="16"/>
                <w:szCs w:val="16"/>
                <w:lang w:eastAsia="es-BO"/>
              </w:rPr>
            </w:pPr>
          </w:p>
        </w:tc>
      </w:tr>
      <w:tr w:rsidR="007B0C52" w:rsidRPr="00134C1B" w14:paraId="68D2551E"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C1D2E3"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53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3C44501" w14:textId="42AEFF3F" w:rsidR="007B0C52" w:rsidRPr="00134C1B" w:rsidRDefault="007B0C52" w:rsidP="007B0C52">
            <w:pPr>
              <w:jc w:val="both"/>
              <w:rPr>
                <w:rFonts w:ascii="Verdana" w:hAnsi="Verdana" w:cs="Arial"/>
                <w:color w:val="FF0000"/>
                <w:sz w:val="16"/>
                <w:szCs w:val="16"/>
                <w:lang w:val="es-ES_tradnl" w:eastAsia="es-BO"/>
              </w:rPr>
            </w:pPr>
            <w:r w:rsidRPr="002D54F0">
              <w:t>INTERRUPTOR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B97F8A1" w14:textId="4E82F239"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029F3FB" w14:textId="1093427C" w:rsidR="007B0C52" w:rsidRPr="00134C1B" w:rsidRDefault="007B0C52" w:rsidP="007B0C52">
            <w:pPr>
              <w:jc w:val="right"/>
              <w:rPr>
                <w:rFonts w:ascii="Verdana" w:hAnsi="Verdana"/>
                <w:color w:val="0000FF"/>
                <w:sz w:val="16"/>
                <w:szCs w:val="16"/>
                <w:lang w:eastAsia="es-BO"/>
              </w:rPr>
            </w:pPr>
            <w:r w:rsidRPr="002D54F0">
              <w:t>225,00</w:t>
            </w:r>
          </w:p>
        </w:tc>
        <w:tc>
          <w:tcPr>
            <w:tcW w:w="1529" w:type="dxa"/>
            <w:tcBorders>
              <w:top w:val="nil"/>
              <w:left w:val="nil"/>
              <w:bottom w:val="single" w:sz="8" w:space="0" w:color="auto"/>
              <w:right w:val="single" w:sz="8" w:space="0" w:color="auto"/>
            </w:tcBorders>
            <w:shd w:val="clear" w:color="auto" w:fill="auto"/>
            <w:vAlign w:val="center"/>
          </w:tcPr>
          <w:p w14:paraId="4481C691"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AB6F1C" w14:textId="77777777" w:rsidR="007B0C52" w:rsidRPr="00134C1B" w:rsidRDefault="007B0C52" w:rsidP="007B0C52">
            <w:pPr>
              <w:jc w:val="right"/>
              <w:rPr>
                <w:rFonts w:ascii="Verdana" w:hAnsi="Verdana"/>
                <w:color w:val="0000FF"/>
                <w:sz w:val="16"/>
                <w:szCs w:val="16"/>
                <w:lang w:eastAsia="es-BO"/>
              </w:rPr>
            </w:pPr>
          </w:p>
        </w:tc>
      </w:tr>
      <w:tr w:rsidR="007B0C52" w:rsidRPr="00134C1B" w14:paraId="153525B2"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1858D5"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54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914C3AA" w14:textId="7C6A5759" w:rsidR="007B0C52" w:rsidRPr="00134C1B" w:rsidRDefault="007B0C52" w:rsidP="007B0C52">
            <w:pPr>
              <w:jc w:val="both"/>
              <w:rPr>
                <w:rFonts w:ascii="Verdana" w:hAnsi="Verdana" w:cs="Arial"/>
                <w:color w:val="FF0000"/>
                <w:sz w:val="16"/>
                <w:szCs w:val="16"/>
                <w:lang w:val="es-ES_tradnl" w:eastAsia="es-BO"/>
              </w:rPr>
            </w:pPr>
            <w:r w:rsidRPr="002D54F0">
              <w:t xml:space="preserve">LADRILLO 6H (24X15X10)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CA313E4" w14:textId="16A5FC67"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73F0871" w14:textId="78D0B3B0" w:rsidR="007B0C52" w:rsidRPr="00134C1B" w:rsidRDefault="007B0C52" w:rsidP="007B0C52">
            <w:pPr>
              <w:jc w:val="right"/>
              <w:rPr>
                <w:rFonts w:ascii="Verdana" w:hAnsi="Verdana"/>
                <w:color w:val="0000FF"/>
                <w:sz w:val="16"/>
                <w:szCs w:val="16"/>
                <w:lang w:eastAsia="es-BO"/>
              </w:rPr>
            </w:pPr>
            <w:r w:rsidRPr="002D54F0">
              <w:t>78.804,25</w:t>
            </w:r>
          </w:p>
        </w:tc>
        <w:tc>
          <w:tcPr>
            <w:tcW w:w="1529" w:type="dxa"/>
            <w:tcBorders>
              <w:top w:val="nil"/>
              <w:left w:val="nil"/>
              <w:bottom w:val="single" w:sz="8" w:space="0" w:color="auto"/>
              <w:right w:val="single" w:sz="8" w:space="0" w:color="auto"/>
            </w:tcBorders>
            <w:shd w:val="clear" w:color="auto" w:fill="auto"/>
            <w:vAlign w:val="center"/>
          </w:tcPr>
          <w:p w14:paraId="68339F34"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6F8B06" w14:textId="77777777" w:rsidR="007B0C52" w:rsidRPr="00134C1B" w:rsidRDefault="007B0C52" w:rsidP="007B0C52">
            <w:pPr>
              <w:jc w:val="right"/>
              <w:rPr>
                <w:rFonts w:ascii="Verdana" w:hAnsi="Verdana"/>
                <w:color w:val="0000FF"/>
                <w:sz w:val="16"/>
                <w:szCs w:val="16"/>
                <w:lang w:eastAsia="es-BO"/>
              </w:rPr>
            </w:pPr>
          </w:p>
        </w:tc>
      </w:tr>
      <w:tr w:rsidR="007B0C52" w:rsidRPr="00134C1B" w14:paraId="3A8E93CF"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F3E034"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55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0ECE9C1" w14:textId="798A5095" w:rsidR="007B0C52" w:rsidRPr="00134C1B" w:rsidRDefault="007B0C52" w:rsidP="007B0C52">
            <w:pPr>
              <w:jc w:val="both"/>
              <w:rPr>
                <w:rFonts w:ascii="Verdana" w:hAnsi="Verdana" w:cs="Arial"/>
                <w:color w:val="FF0000"/>
                <w:sz w:val="16"/>
                <w:szCs w:val="16"/>
                <w:lang w:val="es-ES_tradnl" w:eastAsia="es-BO"/>
              </w:rPr>
            </w:pPr>
            <w:r w:rsidRPr="002D54F0">
              <w:t>LADRILLO TUBULAR 2H</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BD07A2A" w14:textId="4A4268D4"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7EB6A0E" w14:textId="70BC5ADD" w:rsidR="007B0C52" w:rsidRPr="00134C1B" w:rsidRDefault="007B0C52" w:rsidP="007B0C52">
            <w:pPr>
              <w:jc w:val="right"/>
              <w:rPr>
                <w:rFonts w:ascii="Verdana" w:hAnsi="Verdana"/>
                <w:color w:val="0000FF"/>
                <w:sz w:val="16"/>
                <w:szCs w:val="16"/>
                <w:lang w:eastAsia="es-BO"/>
              </w:rPr>
            </w:pPr>
            <w:r w:rsidRPr="002D54F0">
              <w:t>55.402,50</w:t>
            </w:r>
          </w:p>
        </w:tc>
        <w:tc>
          <w:tcPr>
            <w:tcW w:w="1529" w:type="dxa"/>
            <w:tcBorders>
              <w:top w:val="nil"/>
              <w:left w:val="nil"/>
              <w:bottom w:val="single" w:sz="8" w:space="0" w:color="auto"/>
              <w:right w:val="single" w:sz="8" w:space="0" w:color="auto"/>
            </w:tcBorders>
            <w:shd w:val="clear" w:color="auto" w:fill="auto"/>
            <w:vAlign w:val="center"/>
          </w:tcPr>
          <w:p w14:paraId="1D50A242"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96D8B87" w14:textId="77777777" w:rsidR="007B0C52" w:rsidRPr="00134C1B" w:rsidRDefault="007B0C52" w:rsidP="007B0C52">
            <w:pPr>
              <w:jc w:val="right"/>
              <w:rPr>
                <w:rFonts w:ascii="Verdana" w:hAnsi="Verdana"/>
                <w:color w:val="0000FF"/>
                <w:sz w:val="16"/>
                <w:szCs w:val="16"/>
                <w:lang w:eastAsia="es-BO"/>
              </w:rPr>
            </w:pPr>
          </w:p>
        </w:tc>
      </w:tr>
      <w:tr w:rsidR="007B0C52" w:rsidRPr="00134C1B" w14:paraId="7F356005"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C936E8"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56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44C196D" w14:textId="04F6C5ED" w:rsidR="007B0C52" w:rsidRPr="00134C1B" w:rsidRDefault="007B0C52" w:rsidP="007B0C52">
            <w:pPr>
              <w:jc w:val="both"/>
              <w:rPr>
                <w:rFonts w:ascii="Verdana" w:hAnsi="Verdana" w:cs="Arial"/>
                <w:color w:val="FF0000"/>
                <w:sz w:val="16"/>
                <w:szCs w:val="16"/>
                <w:lang w:val="es-ES_tradnl" w:eastAsia="es-BO"/>
              </w:rPr>
            </w:pPr>
            <w:r w:rsidRPr="002D54F0">
              <w:t>LAVAMANOS CON PEDESTAL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6785ECF" w14:textId="0A13CF78"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2DA20D6" w14:textId="350AF52D" w:rsidR="007B0C52" w:rsidRPr="00134C1B" w:rsidRDefault="007B0C52" w:rsidP="007B0C52">
            <w:pPr>
              <w:jc w:val="right"/>
              <w:rPr>
                <w:rFonts w:ascii="Verdana" w:hAnsi="Verdana"/>
                <w:color w:val="0000FF"/>
                <w:sz w:val="16"/>
                <w:szCs w:val="16"/>
                <w:lang w:eastAsia="es-BO"/>
              </w:rPr>
            </w:pPr>
            <w:r w:rsidRPr="002D54F0">
              <w:t>25,00</w:t>
            </w:r>
          </w:p>
        </w:tc>
        <w:tc>
          <w:tcPr>
            <w:tcW w:w="1529" w:type="dxa"/>
            <w:tcBorders>
              <w:top w:val="nil"/>
              <w:left w:val="nil"/>
              <w:bottom w:val="single" w:sz="8" w:space="0" w:color="auto"/>
              <w:right w:val="single" w:sz="8" w:space="0" w:color="auto"/>
            </w:tcBorders>
            <w:shd w:val="clear" w:color="auto" w:fill="auto"/>
            <w:vAlign w:val="center"/>
          </w:tcPr>
          <w:p w14:paraId="652A9253"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D3C592A" w14:textId="77777777" w:rsidR="007B0C52" w:rsidRPr="00134C1B" w:rsidRDefault="007B0C52" w:rsidP="007B0C52">
            <w:pPr>
              <w:jc w:val="right"/>
              <w:rPr>
                <w:rFonts w:ascii="Verdana" w:hAnsi="Verdana"/>
                <w:color w:val="0000FF"/>
                <w:sz w:val="16"/>
                <w:szCs w:val="16"/>
                <w:lang w:eastAsia="es-BO"/>
              </w:rPr>
            </w:pPr>
          </w:p>
        </w:tc>
      </w:tr>
      <w:tr w:rsidR="007B0C52" w:rsidRPr="00134C1B" w14:paraId="4D44D262"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B18FC2"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57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FE4EDB3" w14:textId="006C9D3D" w:rsidR="007B0C52" w:rsidRPr="00134C1B" w:rsidRDefault="007B0C52" w:rsidP="007B0C52">
            <w:pPr>
              <w:jc w:val="both"/>
              <w:rPr>
                <w:rFonts w:ascii="Verdana" w:hAnsi="Verdana" w:cs="Arial"/>
                <w:color w:val="FF0000"/>
                <w:sz w:val="16"/>
                <w:szCs w:val="16"/>
                <w:lang w:val="es-ES_tradnl" w:eastAsia="es-BO"/>
              </w:rPr>
            </w:pPr>
            <w:r w:rsidRPr="002D54F0">
              <w:t>LAVANDERÍA DE CEMENTO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C7FDF44" w14:textId="61D8D120"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0A51B7C" w14:textId="55DB99A8" w:rsidR="007B0C52" w:rsidRPr="00134C1B" w:rsidRDefault="007B0C52" w:rsidP="007B0C52">
            <w:pPr>
              <w:jc w:val="right"/>
              <w:rPr>
                <w:rFonts w:ascii="Verdana" w:hAnsi="Verdana"/>
                <w:color w:val="0000FF"/>
                <w:sz w:val="16"/>
                <w:szCs w:val="16"/>
                <w:lang w:eastAsia="es-BO"/>
              </w:rPr>
            </w:pPr>
            <w:r w:rsidRPr="002D54F0">
              <w:t>25,00</w:t>
            </w:r>
          </w:p>
        </w:tc>
        <w:tc>
          <w:tcPr>
            <w:tcW w:w="1529" w:type="dxa"/>
            <w:tcBorders>
              <w:top w:val="nil"/>
              <w:left w:val="nil"/>
              <w:bottom w:val="single" w:sz="8" w:space="0" w:color="auto"/>
              <w:right w:val="single" w:sz="8" w:space="0" w:color="auto"/>
            </w:tcBorders>
            <w:shd w:val="clear" w:color="auto" w:fill="auto"/>
            <w:vAlign w:val="center"/>
          </w:tcPr>
          <w:p w14:paraId="591C0730"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4C9D8C" w14:textId="77777777" w:rsidR="007B0C52" w:rsidRPr="00134C1B" w:rsidRDefault="007B0C52" w:rsidP="007B0C52">
            <w:pPr>
              <w:jc w:val="right"/>
              <w:rPr>
                <w:rFonts w:ascii="Verdana" w:hAnsi="Verdana"/>
                <w:color w:val="0000FF"/>
                <w:sz w:val="16"/>
                <w:szCs w:val="16"/>
                <w:lang w:eastAsia="es-BO"/>
              </w:rPr>
            </w:pPr>
          </w:p>
        </w:tc>
      </w:tr>
      <w:tr w:rsidR="007B0C52" w:rsidRPr="00134C1B" w14:paraId="2F419AB4"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47E13A"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58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4984FED" w14:textId="64A2AFF3" w:rsidR="007B0C52" w:rsidRPr="00134C1B" w:rsidRDefault="007B0C52" w:rsidP="007B0C52">
            <w:pPr>
              <w:jc w:val="both"/>
              <w:rPr>
                <w:rFonts w:ascii="Verdana" w:hAnsi="Verdana" w:cs="Arial"/>
                <w:color w:val="FF0000"/>
                <w:sz w:val="16"/>
                <w:szCs w:val="16"/>
                <w:lang w:val="es-ES_tradnl" w:eastAsia="es-BO"/>
              </w:rPr>
            </w:pPr>
            <w:r w:rsidRPr="002D54F0">
              <w:t>LAVAPLATOS 2 FOSAS Y 1 FREGADERO MAS SOPAPA Y SIFÓN</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23F197A" w14:textId="5044E906"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9C14A1D" w14:textId="7EAC6CA8" w:rsidR="007B0C52" w:rsidRPr="00134C1B" w:rsidRDefault="007B0C52" w:rsidP="007B0C52">
            <w:pPr>
              <w:jc w:val="right"/>
              <w:rPr>
                <w:rFonts w:ascii="Verdana" w:hAnsi="Verdana"/>
                <w:color w:val="0000FF"/>
                <w:sz w:val="16"/>
                <w:szCs w:val="16"/>
                <w:lang w:eastAsia="es-BO"/>
              </w:rPr>
            </w:pPr>
            <w:r w:rsidRPr="002D54F0">
              <w:t>25,00</w:t>
            </w:r>
          </w:p>
        </w:tc>
        <w:tc>
          <w:tcPr>
            <w:tcW w:w="1529" w:type="dxa"/>
            <w:tcBorders>
              <w:top w:val="nil"/>
              <w:left w:val="nil"/>
              <w:bottom w:val="single" w:sz="8" w:space="0" w:color="auto"/>
              <w:right w:val="single" w:sz="8" w:space="0" w:color="auto"/>
            </w:tcBorders>
            <w:shd w:val="clear" w:color="auto" w:fill="auto"/>
            <w:vAlign w:val="center"/>
          </w:tcPr>
          <w:p w14:paraId="674530D8"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6FC767" w14:textId="77777777" w:rsidR="007B0C52" w:rsidRPr="00134C1B" w:rsidRDefault="007B0C52" w:rsidP="007B0C52">
            <w:pPr>
              <w:jc w:val="right"/>
              <w:rPr>
                <w:rFonts w:ascii="Verdana" w:hAnsi="Verdana"/>
                <w:color w:val="0000FF"/>
                <w:sz w:val="16"/>
                <w:szCs w:val="16"/>
                <w:lang w:eastAsia="es-BO"/>
              </w:rPr>
            </w:pPr>
          </w:p>
        </w:tc>
      </w:tr>
      <w:tr w:rsidR="007B0C52" w:rsidRPr="00134C1B" w14:paraId="55D9FA74"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D8AE88"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59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DAC414A" w14:textId="37D1754C" w:rsidR="007B0C52" w:rsidRPr="00134C1B" w:rsidRDefault="007B0C52" w:rsidP="007B0C52">
            <w:pPr>
              <w:jc w:val="both"/>
              <w:rPr>
                <w:rFonts w:ascii="Verdana" w:hAnsi="Verdana" w:cs="Arial"/>
                <w:color w:val="FF0000"/>
                <w:sz w:val="16"/>
                <w:szCs w:val="16"/>
                <w:lang w:val="es-ES_tradnl" w:eastAsia="es-BO"/>
              </w:rPr>
            </w:pPr>
            <w:r w:rsidRPr="002D54F0">
              <w:t>LIJA P/PARED</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451A254" w14:textId="798DBFA5" w:rsidR="007B0C52" w:rsidRPr="00134C1B" w:rsidRDefault="007B0C52" w:rsidP="007B0C52">
            <w:pPr>
              <w:jc w:val="center"/>
              <w:rPr>
                <w:rFonts w:ascii="Verdana" w:hAnsi="Verdana" w:cs="Arial"/>
                <w:color w:val="FF0000"/>
                <w:sz w:val="16"/>
                <w:szCs w:val="16"/>
                <w:lang w:val="es-ES_tradnl" w:eastAsia="es-BO"/>
              </w:rPr>
            </w:pPr>
            <w:r w:rsidRPr="002D54F0">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ACD5752" w14:textId="4DFE1161" w:rsidR="007B0C52" w:rsidRPr="00134C1B" w:rsidRDefault="007B0C52" w:rsidP="007B0C52">
            <w:pPr>
              <w:jc w:val="right"/>
              <w:rPr>
                <w:rFonts w:ascii="Verdana" w:hAnsi="Verdana"/>
                <w:color w:val="0000FF"/>
                <w:sz w:val="16"/>
                <w:szCs w:val="16"/>
                <w:lang w:eastAsia="es-BO"/>
              </w:rPr>
            </w:pPr>
            <w:r w:rsidRPr="002D54F0">
              <w:t>540,84</w:t>
            </w:r>
          </w:p>
        </w:tc>
        <w:tc>
          <w:tcPr>
            <w:tcW w:w="1529" w:type="dxa"/>
            <w:tcBorders>
              <w:top w:val="nil"/>
              <w:left w:val="nil"/>
              <w:bottom w:val="single" w:sz="8" w:space="0" w:color="auto"/>
              <w:right w:val="single" w:sz="8" w:space="0" w:color="auto"/>
            </w:tcBorders>
            <w:shd w:val="clear" w:color="auto" w:fill="auto"/>
            <w:vAlign w:val="center"/>
          </w:tcPr>
          <w:p w14:paraId="229BA05C"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763AC68" w14:textId="77777777" w:rsidR="007B0C52" w:rsidRPr="00134C1B" w:rsidRDefault="007B0C52" w:rsidP="007B0C52">
            <w:pPr>
              <w:jc w:val="right"/>
              <w:rPr>
                <w:rFonts w:ascii="Verdana" w:hAnsi="Verdana"/>
                <w:color w:val="0000FF"/>
                <w:sz w:val="16"/>
                <w:szCs w:val="16"/>
                <w:lang w:eastAsia="es-BO"/>
              </w:rPr>
            </w:pPr>
          </w:p>
        </w:tc>
      </w:tr>
      <w:tr w:rsidR="007B0C52" w:rsidRPr="00134C1B" w14:paraId="676CBB1D"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66A2AD4"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60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1F9D610" w14:textId="26ED9A92" w:rsidR="007B0C52" w:rsidRPr="00134C1B" w:rsidRDefault="007B0C52" w:rsidP="007B0C52">
            <w:pPr>
              <w:jc w:val="both"/>
              <w:rPr>
                <w:rFonts w:ascii="Verdana" w:hAnsi="Verdana" w:cs="Arial"/>
                <w:color w:val="FF0000"/>
                <w:sz w:val="16"/>
                <w:szCs w:val="16"/>
                <w:lang w:val="es-ES_tradnl" w:eastAsia="es-BO"/>
              </w:rPr>
            </w:pPr>
            <w:r w:rsidRPr="002D54F0">
              <w:t>LISTON DE MADERA SEMIDURA (2"X2")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89615DA" w14:textId="044F8ED6" w:rsidR="007B0C52" w:rsidRPr="00134C1B" w:rsidRDefault="007B0C52" w:rsidP="007B0C52">
            <w:pPr>
              <w:jc w:val="center"/>
              <w:rPr>
                <w:rFonts w:ascii="Verdana" w:hAnsi="Verdana" w:cs="Arial"/>
                <w:color w:val="FF0000"/>
                <w:sz w:val="16"/>
                <w:szCs w:val="16"/>
                <w:lang w:val="es-ES_tradnl" w:eastAsia="es-BO"/>
              </w:rPr>
            </w:pPr>
            <w:r w:rsidRPr="002D54F0">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0D13792" w14:textId="7B275944" w:rsidR="007B0C52" w:rsidRPr="00134C1B" w:rsidRDefault="007B0C52" w:rsidP="007B0C52">
            <w:pPr>
              <w:jc w:val="right"/>
              <w:rPr>
                <w:rFonts w:ascii="Verdana" w:hAnsi="Verdana"/>
                <w:color w:val="0000FF"/>
                <w:sz w:val="16"/>
                <w:szCs w:val="16"/>
                <w:lang w:eastAsia="es-BO"/>
              </w:rPr>
            </w:pPr>
            <w:r w:rsidRPr="002D54F0">
              <w:t>3.848,25</w:t>
            </w:r>
          </w:p>
        </w:tc>
        <w:tc>
          <w:tcPr>
            <w:tcW w:w="1529" w:type="dxa"/>
            <w:tcBorders>
              <w:top w:val="nil"/>
              <w:left w:val="nil"/>
              <w:bottom w:val="single" w:sz="8" w:space="0" w:color="auto"/>
              <w:right w:val="single" w:sz="8" w:space="0" w:color="auto"/>
            </w:tcBorders>
            <w:shd w:val="clear" w:color="auto" w:fill="auto"/>
            <w:vAlign w:val="center"/>
          </w:tcPr>
          <w:p w14:paraId="654D9AC1"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36B939" w14:textId="77777777" w:rsidR="007B0C52" w:rsidRPr="00134C1B" w:rsidRDefault="007B0C52" w:rsidP="007B0C52">
            <w:pPr>
              <w:jc w:val="right"/>
              <w:rPr>
                <w:rFonts w:ascii="Verdana" w:hAnsi="Verdana"/>
                <w:color w:val="0000FF"/>
                <w:sz w:val="16"/>
                <w:szCs w:val="16"/>
                <w:lang w:eastAsia="es-BO"/>
              </w:rPr>
            </w:pPr>
          </w:p>
        </w:tc>
      </w:tr>
      <w:tr w:rsidR="007B0C52" w:rsidRPr="00134C1B" w14:paraId="650AA7CC"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15327AB"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61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E25A6AE" w14:textId="2F988861" w:rsidR="007B0C52" w:rsidRPr="00134C1B" w:rsidRDefault="007B0C52" w:rsidP="007B0C52">
            <w:pPr>
              <w:jc w:val="both"/>
              <w:rPr>
                <w:rFonts w:ascii="Verdana" w:hAnsi="Verdana" w:cs="Arial"/>
                <w:color w:val="FF0000"/>
                <w:sz w:val="16"/>
                <w:szCs w:val="16"/>
                <w:lang w:val="es-ES_tradnl" w:eastAsia="es-BO"/>
              </w:rPr>
            </w:pPr>
            <w:r w:rsidRPr="002D54F0">
              <w:t>LLAVE DE PASO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5786012" w14:textId="09B4C2B0"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60A3394" w14:textId="769D9E6B" w:rsidR="007B0C52" w:rsidRPr="00134C1B" w:rsidRDefault="007B0C52" w:rsidP="007B0C52">
            <w:pPr>
              <w:jc w:val="right"/>
              <w:rPr>
                <w:rFonts w:ascii="Verdana" w:hAnsi="Verdana"/>
                <w:color w:val="0000FF"/>
                <w:sz w:val="16"/>
                <w:szCs w:val="16"/>
                <w:lang w:eastAsia="es-BO"/>
              </w:rPr>
            </w:pPr>
            <w:r w:rsidRPr="002D54F0">
              <w:t>50,00</w:t>
            </w:r>
          </w:p>
        </w:tc>
        <w:tc>
          <w:tcPr>
            <w:tcW w:w="1529" w:type="dxa"/>
            <w:tcBorders>
              <w:top w:val="nil"/>
              <w:left w:val="nil"/>
              <w:bottom w:val="single" w:sz="8" w:space="0" w:color="auto"/>
              <w:right w:val="single" w:sz="8" w:space="0" w:color="auto"/>
            </w:tcBorders>
            <w:shd w:val="clear" w:color="auto" w:fill="auto"/>
            <w:vAlign w:val="center"/>
          </w:tcPr>
          <w:p w14:paraId="0069B8F1"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E8B8E9" w14:textId="77777777" w:rsidR="007B0C52" w:rsidRPr="00134C1B" w:rsidRDefault="007B0C52" w:rsidP="007B0C52">
            <w:pPr>
              <w:jc w:val="right"/>
              <w:rPr>
                <w:rFonts w:ascii="Verdana" w:hAnsi="Verdana"/>
                <w:color w:val="0000FF"/>
                <w:sz w:val="16"/>
                <w:szCs w:val="16"/>
                <w:lang w:eastAsia="es-BO"/>
              </w:rPr>
            </w:pPr>
          </w:p>
        </w:tc>
      </w:tr>
      <w:tr w:rsidR="007B0C52" w:rsidRPr="00134C1B" w14:paraId="19E864A0"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D42D93"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62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AE552E5" w14:textId="17D36FD3" w:rsidR="007B0C52" w:rsidRPr="00134C1B" w:rsidRDefault="007B0C52" w:rsidP="007B0C52">
            <w:pPr>
              <w:jc w:val="both"/>
              <w:rPr>
                <w:rFonts w:ascii="Verdana" w:hAnsi="Verdana" w:cs="Arial"/>
                <w:color w:val="FF0000"/>
                <w:sz w:val="16"/>
                <w:szCs w:val="16"/>
                <w:lang w:val="es-ES_tradnl" w:eastAsia="es-BO"/>
              </w:rPr>
            </w:pPr>
            <w:r w:rsidRPr="002D54F0">
              <w:t>LLAVE DE PASO 1/2" PARA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AA9E3A7" w14:textId="2575BC5C"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28F2395" w14:textId="30C7CC92" w:rsidR="007B0C52" w:rsidRPr="00134C1B" w:rsidRDefault="007B0C52" w:rsidP="007B0C52">
            <w:pPr>
              <w:jc w:val="right"/>
              <w:rPr>
                <w:rFonts w:ascii="Verdana" w:hAnsi="Verdana"/>
                <w:color w:val="0000FF"/>
                <w:sz w:val="16"/>
                <w:szCs w:val="16"/>
                <w:lang w:eastAsia="es-BO"/>
              </w:rPr>
            </w:pPr>
            <w:r w:rsidRPr="002D54F0">
              <w:t>25,00</w:t>
            </w:r>
          </w:p>
        </w:tc>
        <w:tc>
          <w:tcPr>
            <w:tcW w:w="1529" w:type="dxa"/>
            <w:tcBorders>
              <w:top w:val="nil"/>
              <w:left w:val="nil"/>
              <w:bottom w:val="single" w:sz="8" w:space="0" w:color="auto"/>
              <w:right w:val="single" w:sz="8" w:space="0" w:color="auto"/>
            </w:tcBorders>
            <w:shd w:val="clear" w:color="auto" w:fill="auto"/>
            <w:vAlign w:val="center"/>
          </w:tcPr>
          <w:p w14:paraId="3854E186"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5C95B7" w14:textId="77777777" w:rsidR="007B0C52" w:rsidRPr="00134C1B" w:rsidRDefault="007B0C52" w:rsidP="007B0C52">
            <w:pPr>
              <w:jc w:val="right"/>
              <w:rPr>
                <w:rFonts w:ascii="Verdana" w:hAnsi="Verdana"/>
                <w:color w:val="0000FF"/>
                <w:sz w:val="16"/>
                <w:szCs w:val="16"/>
                <w:lang w:eastAsia="es-BO"/>
              </w:rPr>
            </w:pPr>
          </w:p>
        </w:tc>
      </w:tr>
      <w:tr w:rsidR="007B0C52" w:rsidRPr="00134C1B" w14:paraId="5CF50DCA"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690B1F"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63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FDC5231" w14:textId="7BFFCAE3" w:rsidR="007B0C52" w:rsidRPr="00134C1B" w:rsidRDefault="007B0C52" w:rsidP="007B0C52">
            <w:pPr>
              <w:jc w:val="both"/>
              <w:rPr>
                <w:rFonts w:ascii="Verdana" w:hAnsi="Verdana" w:cs="Arial"/>
                <w:color w:val="FF0000"/>
                <w:sz w:val="16"/>
                <w:szCs w:val="16"/>
                <w:lang w:val="es-ES_tradnl" w:eastAsia="es-BO"/>
              </w:rPr>
            </w:pPr>
            <w:r w:rsidRPr="002D54F0">
              <w:t>MADERA DE CONSTRUCCIÓN (3 USOS)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24A08E6" w14:textId="1F175C1B" w:rsidR="007B0C52" w:rsidRPr="00134C1B" w:rsidRDefault="007B0C52" w:rsidP="007B0C52">
            <w:pPr>
              <w:jc w:val="center"/>
              <w:rPr>
                <w:rFonts w:ascii="Verdana" w:hAnsi="Verdana" w:cs="Arial"/>
                <w:color w:val="FF0000"/>
                <w:sz w:val="16"/>
                <w:szCs w:val="16"/>
                <w:lang w:val="es-ES_tradnl" w:eastAsia="es-BO"/>
              </w:rPr>
            </w:pPr>
            <w:r w:rsidRPr="002D54F0">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D445D5D" w14:textId="5E35322D" w:rsidR="007B0C52" w:rsidRPr="00134C1B" w:rsidRDefault="007B0C52" w:rsidP="007B0C52">
            <w:pPr>
              <w:jc w:val="right"/>
              <w:rPr>
                <w:rFonts w:ascii="Verdana" w:hAnsi="Verdana"/>
                <w:color w:val="0000FF"/>
                <w:sz w:val="16"/>
                <w:szCs w:val="16"/>
                <w:lang w:eastAsia="es-BO"/>
              </w:rPr>
            </w:pPr>
            <w:r w:rsidRPr="002D54F0">
              <w:t>3.077,38</w:t>
            </w:r>
          </w:p>
        </w:tc>
        <w:tc>
          <w:tcPr>
            <w:tcW w:w="1529" w:type="dxa"/>
            <w:tcBorders>
              <w:top w:val="nil"/>
              <w:left w:val="nil"/>
              <w:bottom w:val="single" w:sz="8" w:space="0" w:color="auto"/>
              <w:right w:val="single" w:sz="8" w:space="0" w:color="auto"/>
            </w:tcBorders>
            <w:shd w:val="clear" w:color="auto" w:fill="auto"/>
            <w:vAlign w:val="center"/>
          </w:tcPr>
          <w:p w14:paraId="62BE6B5C"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299990" w14:textId="77777777" w:rsidR="007B0C52" w:rsidRPr="00134C1B" w:rsidRDefault="007B0C52" w:rsidP="007B0C52">
            <w:pPr>
              <w:jc w:val="right"/>
              <w:rPr>
                <w:rFonts w:ascii="Verdana" w:hAnsi="Verdana"/>
                <w:color w:val="0000FF"/>
                <w:sz w:val="16"/>
                <w:szCs w:val="16"/>
                <w:lang w:eastAsia="es-BO"/>
              </w:rPr>
            </w:pPr>
          </w:p>
        </w:tc>
      </w:tr>
      <w:tr w:rsidR="007B0C52" w:rsidRPr="00134C1B" w14:paraId="11CD0418"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1EEE7A"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64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DAF8DF7" w14:textId="39D2D54B" w:rsidR="007B0C52" w:rsidRPr="00134C1B" w:rsidRDefault="007B0C52" w:rsidP="007B0C52">
            <w:pPr>
              <w:jc w:val="both"/>
              <w:rPr>
                <w:rFonts w:ascii="Verdana" w:hAnsi="Verdana" w:cs="Arial"/>
                <w:color w:val="FF0000"/>
                <w:sz w:val="16"/>
                <w:szCs w:val="16"/>
                <w:lang w:val="es-ES_tradnl" w:eastAsia="es-BO"/>
              </w:rPr>
            </w:pPr>
            <w:r w:rsidRPr="002D54F0">
              <w:t>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2E64027" w14:textId="684D7C21" w:rsidR="007B0C52" w:rsidRPr="00134C1B" w:rsidRDefault="007B0C52" w:rsidP="007B0C52">
            <w:pPr>
              <w:jc w:val="center"/>
              <w:rPr>
                <w:rFonts w:ascii="Verdana" w:hAnsi="Verdana" w:cs="Arial"/>
                <w:color w:val="FF0000"/>
                <w:sz w:val="16"/>
                <w:szCs w:val="16"/>
                <w:lang w:val="es-ES_tradnl" w:eastAsia="es-BO"/>
              </w:rPr>
            </w:pPr>
            <w:r w:rsidRPr="002D54F0">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6380915" w14:textId="7F9FEEAD" w:rsidR="007B0C52" w:rsidRPr="00134C1B" w:rsidRDefault="007B0C52" w:rsidP="007B0C52">
            <w:pPr>
              <w:jc w:val="right"/>
              <w:rPr>
                <w:rFonts w:ascii="Verdana" w:hAnsi="Verdana"/>
                <w:color w:val="0000FF"/>
                <w:sz w:val="16"/>
                <w:szCs w:val="16"/>
                <w:lang w:eastAsia="es-BO"/>
              </w:rPr>
            </w:pPr>
            <w:r w:rsidRPr="002D54F0">
              <w:t>6.615,33</w:t>
            </w:r>
          </w:p>
        </w:tc>
        <w:tc>
          <w:tcPr>
            <w:tcW w:w="1529" w:type="dxa"/>
            <w:tcBorders>
              <w:top w:val="nil"/>
              <w:left w:val="nil"/>
              <w:bottom w:val="single" w:sz="8" w:space="0" w:color="auto"/>
              <w:right w:val="single" w:sz="8" w:space="0" w:color="auto"/>
            </w:tcBorders>
            <w:shd w:val="clear" w:color="auto" w:fill="auto"/>
            <w:vAlign w:val="center"/>
          </w:tcPr>
          <w:p w14:paraId="0EC16092"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A270C5" w14:textId="77777777" w:rsidR="007B0C52" w:rsidRPr="00134C1B" w:rsidRDefault="007B0C52" w:rsidP="007B0C52">
            <w:pPr>
              <w:jc w:val="right"/>
              <w:rPr>
                <w:rFonts w:ascii="Verdana" w:hAnsi="Verdana"/>
                <w:color w:val="0000FF"/>
                <w:sz w:val="16"/>
                <w:szCs w:val="16"/>
                <w:lang w:eastAsia="es-BO"/>
              </w:rPr>
            </w:pPr>
          </w:p>
        </w:tc>
      </w:tr>
      <w:tr w:rsidR="007B0C52" w:rsidRPr="00134C1B" w14:paraId="6786A0AC"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22CDFC"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65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F44F80B" w14:textId="35946A3E" w:rsidR="007B0C52" w:rsidRPr="00134C1B" w:rsidRDefault="007B0C52" w:rsidP="007B0C52">
            <w:pPr>
              <w:jc w:val="both"/>
              <w:rPr>
                <w:rFonts w:ascii="Verdana" w:hAnsi="Verdana" w:cs="Arial"/>
                <w:color w:val="FF0000"/>
                <w:sz w:val="16"/>
                <w:szCs w:val="16"/>
                <w:lang w:val="es-ES_tradnl" w:eastAsia="es-BO"/>
              </w:rPr>
            </w:pPr>
            <w:r w:rsidRPr="002D54F0">
              <w:t>MARCO DE ALUMINIO LÍNEA 20 C/MALLA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3EC7A05" w14:textId="19BCAF0F" w:rsidR="007B0C52" w:rsidRPr="00134C1B" w:rsidRDefault="007B0C52" w:rsidP="007B0C52">
            <w:pPr>
              <w:jc w:val="center"/>
              <w:rPr>
                <w:rFonts w:ascii="Verdana" w:hAnsi="Verdana" w:cs="Arial"/>
                <w:color w:val="FF0000"/>
                <w:sz w:val="16"/>
                <w:szCs w:val="16"/>
                <w:lang w:val="es-ES_tradnl" w:eastAsia="es-BO"/>
              </w:rPr>
            </w:pPr>
            <w:r w:rsidRPr="002D54F0">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211BD64" w14:textId="76948074" w:rsidR="007B0C52" w:rsidRPr="00134C1B" w:rsidRDefault="007B0C52" w:rsidP="007B0C52">
            <w:pPr>
              <w:jc w:val="right"/>
              <w:rPr>
                <w:rFonts w:ascii="Verdana" w:hAnsi="Verdana"/>
                <w:color w:val="0000FF"/>
                <w:sz w:val="16"/>
                <w:szCs w:val="16"/>
                <w:lang w:eastAsia="es-BO"/>
              </w:rPr>
            </w:pPr>
            <w:r w:rsidRPr="002D54F0">
              <w:t>166,50</w:t>
            </w:r>
          </w:p>
        </w:tc>
        <w:tc>
          <w:tcPr>
            <w:tcW w:w="1529" w:type="dxa"/>
            <w:tcBorders>
              <w:top w:val="nil"/>
              <w:left w:val="nil"/>
              <w:bottom w:val="single" w:sz="8" w:space="0" w:color="auto"/>
              <w:right w:val="single" w:sz="8" w:space="0" w:color="auto"/>
            </w:tcBorders>
            <w:shd w:val="clear" w:color="auto" w:fill="auto"/>
            <w:vAlign w:val="center"/>
          </w:tcPr>
          <w:p w14:paraId="1D9B5D90"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C61304B" w14:textId="77777777" w:rsidR="007B0C52" w:rsidRPr="00134C1B" w:rsidRDefault="007B0C52" w:rsidP="007B0C52">
            <w:pPr>
              <w:jc w:val="right"/>
              <w:rPr>
                <w:rFonts w:ascii="Verdana" w:hAnsi="Verdana"/>
                <w:color w:val="0000FF"/>
                <w:sz w:val="16"/>
                <w:szCs w:val="16"/>
                <w:lang w:eastAsia="es-BO"/>
              </w:rPr>
            </w:pPr>
          </w:p>
        </w:tc>
      </w:tr>
      <w:tr w:rsidR="007B0C52" w:rsidRPr="00134C1B" w14:paraId="06B159B0"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CECC9D"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66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28C6C9D" w14:textId="3A10D036" w:rsidR="007B0C52" w:rsidRPr="00134C1B" w:rsidRDefault="007B0C52" w:rsidP="007B0C52">
            <w:pPr>
              <w:jc w:val="both"/>
              <w:rPr>
                <w:rFonts w:ascii="Verdana" w:hAnsi="Verdana" w:cs="Arial"/>
                <w:color w:val="FF0000"/>
                <w:sz w:val="16"/>
                <w:szCs w:val="16"/>
                <w:lang w:val="es-ES_tradnl" w:eastAsia="es-BO"/>
              </w:rPr>
            </w:pPr>
            <w:r w:rsidRPr="002D54F0">
              <w:t>MASA ACRÍLICA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02FAB1D" w14:textId="32107B03" w:rsidR="007B0C52" w:rsidRPr="00134C1B" w:rsidRDefault="007B0C52" w:rsidP="007B0C52">
            <w:pPr>
              <w:jc w:val="center"/>
              <w:rPr>
                <w:rFonts w:ascii="Verdana" w:hAnsi="Verdana" w:cs="Arial"/>
                <w:color w:val="FF0000"/>
                <w:sz w:val="16"/>
                <w:szCs w:val="16"/>
                <w:lang w:val="es-ES_tradnl" w:eastAsia="es-BO"/>
              </w:rPr>
            </w:pPr>
            <w:r w:rsidRPr="002D54F0">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FC43679" w14:textId="3D4C024C" w:rsidR="007B0C52" w:rsidRPr="00134C1B" w:rsidRDefault="007B0C52" w:rsidP="007B0C52">
            <w:pPr>
              <w:jc w:val="right"/>
              <w:rPr>
                <w:rFonts w:ascii="Verdana" w:hAnsi="Verdana"/>
                <w:color w:val="0000FF"/>
                <w:sz w:val="16"/>
                <w:szCs w:val="16"/>
                <w:lang w:eastAsia="es-BO"/>
              </w:rPr>
            </w:pPr>
            <w:r w:rsidRPr="002D54F0">
              <w:t>293,07</w:t>
            </w:r>
          </w:p>
        </w:tc>
        <w:tc>
          <w:tcPr>
            <w:tcW w:w="1529" w:type="dxa"/>
            <w:tcBorders>
              <w:top w:val="nil"/>
              <w:left w:val="nil"/>
              <w:bottom w:val="single" w:sz="8" w:space="0" w:color="auto"/>
              <w:right w:val="single" w:sz="8" w:space="0" w:color="auto"/>
            </w:tcBorders>
            <w:shd w:val="clear" w:color="auto" w:fill="auto"/>
            <w:vAlign w:val="center"/>
          </w:tcPr>
          <w:p w14:paraId="056AAFFB"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8EDD280" w14:textId="77777777" w:rsidR="007B0C52" w:rsidRPr="00134C1B" w:rsidRDefault="007B0C52" w:rsidP="007B0C52">
            <w:pPr>
              <w:jc w:val="right"/>
              <w:rPr>
                <w:rFonts w:ascii="Verdana" w:hAnsi="Verdana"/>
                <w:color w:val="0000FF"/>
                <w:sz w:val="16"/>
                <w:szCs w:val="16"/>
                <w:lang w:eastAsia="es-BO"/>
              </w:rPr>
            </w:pPr>
          </w:p>
        </w:tc>
      </w:tr>
      <w:tr w:rsidR="007B0C52" w:rsidRPr="00134C1B" w14:paraId="7564FA01"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CCA589A"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67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9B5F777" w14:textId="28010024" w:rsidR="007B0C52" w:rsidRPr="00134C1B" w:rsidRDefault="007B0C52" w:rsidP="007B0C52">
            <w:pPr>
              <w:jc w:val="both"/>
              <w:rPr>
                <w:rFonts w:ascii="Verdana" w:hAnsi="Verdana" w:cs="Arial"/>
                <w:color w:val="FF0000"/>
                <w:sz w:val="16"/>
                <w:szCs w:val="16"/>
                <w:lang w:val="es-ES_tradnl" w:eastAsia="es-BO"/>
              </w:rPr>
            </w:pPr>
            <w:r w:rsidRPr="002D54F0">
              <w:t>MASA CORRIDA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4E3832C" w14:textId="496F3972" w:rsidR="007B0C52" w:rsidRPr="00134C1B" w:rsidRDefault="007B0C52" w:rsidP="007B0C52">
            <w:pPr>
              <w:jc w:val="center"/>
              <w:rPr>
                <w:rFonts w:ascii="Verdana" w:hAnsi="Verdana" w:cs="Arial"/>
                <w:color w:val="FF0000"/>
                <w:sz w:val="16"/>
                <w:szCs w:val="16"/>
                <w:lang w:val="es-ES_tradnl" w:eastAsia="es-BO"/>
              </w:rPr>
            </w:pPr>
            <w:r w:rsidRPr="002D54F0">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72BFAE4" w14:textId="4AFBB87C" w:rsidR="007B0C52" w:rsidRPr="00134C1B" w:rsidRDefault="007B0C52" w:rsidP="007B0C52">
            <w:pPr>
              <w:jc w:val="right"/>
              <w:rPr>
                <w:rFonts w:ascii="Verdana" w:hAnsi="Verdana"/>
                <w:color w:val="0000FF"/>
                <w:sz w:val="16"/>
                <w:szCs w:val="16"/>
                <w:lang w:eastAsia="es-BO"/>
              </w:rPr>
            </w:pPr>
            <w:r w:rsidRPr="002D54F0">
              <w:t>377,38</w:t>
            </w:r>
          </w:p>
        </w:tc>
        <w:tc>
          <w:tcPr>
            <w:tcW w:w="1529" w:type="dxa"/>
            <w:tcBorders>
              <w:top w:val="nil"/>
              <w:left w:val="nil"/>
              <w:bottom w:val="single" w:sz="8" w:space="0" w:color="auto"/>
              <w:right w:val="single" w:sz="8" w:space="0" w:color="auto"/>
            </w:tcBorders>
            <w:shd w:val="clear" w:color="auto" w:fill="auto"/>
            <w:vAlign w:val="center"/>
          </w:tcPr>
          <w:p w14:paraId="0D44B062"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2F51E1" w14:textId="77777777" w:rsidR="007B0C52" w:rsidRPr="00134C1B" w:rsidRDefault="007B0C52" w:rsidP="007B0C52">
            <w:pPr>
              <w:jc w:val="right"/>
              <w:rPr>
                <w:rFonts w:ascii="Verdana" w:hAnsi="Verdana"/>
                <w:color w:val="0000FF"/>
                <w:sz w:val="16"/>
                <w:szCs w:val="16"/>
                <w:lang w:eastAsia="es-BO"/>
              </w:rPr>
            </w:pPr>
          </w:p>
        </w:tc>
      </w:tr>
      <w:tr w:rsidR="007B0C52" w:rsidRPr="00134C1B" w14:paraId="0CE82251"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D7ED54"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68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FB877D3" w14:textId="35E1405E" w:rsidR="007B0C52" w:rsidRPr="00134C1B" w:rsidRDefault="007B0C52" w:rsidP="007B0C52">
            <w:pPr>
              <w:jc w:val="both"/>
              <w:rPr>
                <w:rFonts w:ascii="Verdana" w:hAnsi="Verdana" w:cs="Arial"/>
                <w:color w:val="FF0000"/>
                <w:sz w:val="16"/>
                <w:szCs w:val="16"/>
                <w:lang w:val="es-ES_tradnl" w:eastAsia="es-BO"/>
              </w:rPr>
            </w:pPr>
            <w:r w:rsidRPr="002D54F0">
              <w:t>NIPLE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2D997FF" w14:textId="1D6F2F64"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0A8C9E8" w14:textId="4D79CF9E" w:rsidR="007B0C52" w:rsidRPr="00134C1B" w:rsidRDefault="007B0C52" w:rsidP="007B0C52">
            <w:pPr>
              <w:jc w:val="right"/>
              <w:rPr>
                <w:rFonts w:ascii="Verdana" w:hAnsi="Verdana"/>
                <w:color w:val="0000FF"/>
                <w:sz w:val="16"/>
                <w:szCs w:val="16"/>
                <w:lang w:eastAsia="es-BO"/>
              </w:rPr>
            </w:pPr>
            <w:r w:rsidRPr="002D54F0">
              <w:t>50,00</w:t>
            </w:r>
          </w:p>
        </w:tc>
        <w:tc>
          <w:tcPr>
            <w:tcW w:w="1529" w:type="dxa"/>
            <w:tcBorders>
              <w:top w:val="nil"/>
              <w:left w:val="nil"/>
              <w:bottom w:val="single" w:sz="8" w:space="0" w:color="auto"/>
              <w:right w:val="single" w:sz="8" w:space="0" w:color="auto"/>
            </w:tcBorders>
            <w:shd w:val="clear" w:color="auto" w:fill="auto"/>
            <w:vAlign w:val="center"/>
          </w:tcPr>
          <w:p w14:paraId="1656B2EF"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71B49BA" w14:textId="77777777" w:rsidR="007B0C52" w:rsidRPr="00134C1B" w:rsidRDefault="007B0C52" w:rsidP="007B0C52">
            <w:pPr>
              <w:jc w:val="right"/>
              <w:rPr>
                <w:rFonts w:ascii="Verdana" w:hAnsi="Verdana"/>
                <w:color w:val="0000FF"/>
                <w:sz w:val="16"/>
                <w:szCs w:val="16"/>
                <w:lang w:eastAsia="es-BO"/>
              </w:rPr>
            </w:pPr>
          </w:p>
        </w:tc>
      </w:tr>
      <w:tr w:rsidR="007B0C52" w:rsidRPr="00134C1B" w14:paraId="643A6149"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792450"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69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272F552" w14:textId="551EB464" w:rsidR="007B0C52" w:rsidRPr="00134C1B" w:rsidRDefault="007B0C52" w:rsidP="007B0C52">
            <w:pPr>
              <w:jc w:val="both"/>
              <w:rPr>
                <w:rFonts w:ascii="Verdana" w:hAnsi="Verdana" w:cs="Arial"/>
                <w:color w:val="FF0000"/>
                <w:sz w:val="16"/>
                <w:szCs w:val="16"/>
                <w:lang w:val="es-ES_tradnl" w:eastAsia="es-BO"/>
              </w:rPr>
            </w:pPr>
            <w:r w:rsidRPr="002D54F0">
              <w:t>PANEL LED 24W EMPOTRABLE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F39FF9E" w14:textId="15FB51EC"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F10060D" w14:textId="65828C4B" w:rsidR="007B0C52" w:rsidRPr="00134C1B" w:rsidRDefault="007B0C52" w:rsidP="007B0C52">
            <w:pPr>
              <w:jc w:val="right"/>
              <w:rPr>
                <w:rFonts w:ascii="Verdana" w:hAnsi="Verdana"/>
                <w:color w:val="0000FF"/>
                <w:sz w:val="16"/>
                <w:szCs w:val="16"/>
                <w:lang w:eastAsia="es-BO"/>
              </w:rPr>
            </w:pPr>
            <w:r w:rsidRPr="002D54F0">
              <w:t>225,00</w:t>
            </w:r>
          </w:p>
        </w:tc>
        <w:tc>
          <w:tcPr>
            <w:tcW w:w="1529" w:type="dxa"/>
            <w:tcBorders>
              <w:top w:val="nil"/>
              <w:left w:val="nil"/>
              <w:bottom w:val="single" w:sz="8" w:space="0" w:color="auto"/>
              <w:right w:val="single" w:sz="8" w:space="0" w:color="auto"/>
            </w:tcBorders>
            <w:shd w:val="clear" w:color="auto" w:fill="auto"/>
            <w:vAlign w:val="center"/>
          </w:tcPr>
          <w:p w14:paraId="64C4ED4C"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1D06EDF" w14:textId="77777777" w:rsidR="007B0C52" w:rsidRPr="00134C1B" w:rsidRDefault="007B0C52" w:rsidP="007B0C52">
            <w:pPr>
              <w:jc w:val="right"/>
              <w:rPr>
                <w:rFonts w:ascii="Verdana" w:hAnsi="Verdana"/>
                <w:color w:val="0000FF"/>
                <w:sz w:val="16"/>
                <w:szCs w:val="16"/>
                <w:lang w:eastAsia="es-BO"/>
              </w:rPr>
            </w:pPr>
          </w:p>
        </w:tc>
      </w:tr>
      <w:tr w:rsidR="007B0C52" w:rsidRPr="00134C1B" w14:paraId="4C49CCD7"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B32C86"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ABFE5F3" w14:textId="5C4D16F9" w:rsidR="007B0C52" w:rsidRPr="00134C1B" w:rsidRDefault="007B0C52" w:rsidP="007B0C52">
            <w:pPr>
              <w:jc w:val="both"/>
              <w:rPr>
                <w:rFonts w:ascii="Verdana" w:hAnsi="Verdana" w:cs="Arial"/>
                <w:color w:val="FF0000"/>
                <w:sz w:val="16"/>
                <w:szCs w:val="16"/>
                <w:lang w:val="es-ES_tradnl" w:eastAsia="es-BO"/>
              </w:rPr>
            </w:pPr>
            <w:r w:rsidRPr="002D54F0">
              <w:t>PEGAMENTO PARA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EE569E1" w14:textId="147746B8" w:rsidR="007B0C52" w:rsidRPr="00134C1B" w:rsidRDefault="007B0C52" w:rsidP="007B0C52">
            <w:pPr>
              <w:jc w:val="center"/>
              <w:rPr>
                <w:rFonts w:ascii="Verdana" w:hAnsi="Verdana" w:cs="Arial"/>
                <w:color w:val="FF0000"/>
                <w:sz w:val="16"/>
                <w:szCs w:val="16"/>
                <w:lang w:val="es-ES_tradnl" w:eastAsia="es-BO"/>
              </w:rPr>
            </w:pPr>
            <w:r w:rsidRPr="002D54F0">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21BA4F8" w14:textId="3EE0C8C6" w:rsidR="007B0C52" w:rsidRPr="00134C1B" w:rsidRDefault="007B0C52" w:rsidP="007B0C52">
            <w:pPr>
              <w:jc w:val="right"/>
              <w:rPr>
                <w:rFonts w:ascii="Verdana" w:hAnsi="Verdana"/>
                <w:color w:val="0000FF"/>
                <w:sz w:val="16"/>
                <w:szCs w:val="16"/>
                <w:lang w:eastAsia="es-BO"/>
              </w:rPr>
            </w:pPr>
            <w:r w:rsidRPr="002D54F0">
              <w:t>23,55</w:t>
            </w:r>
          </w:p>
        </w:tc>
        <w:tc>
          <w:tcPr>
            <w:tcW w:w="1529" w:type="dxa"/>
            <w:tcBorders>
              <w:top w:val="nil"/>
              <w:left w:val="nil"/>
              <w:bottom w:val="single" w:sz="8" w:space="0" w:color="auto"/>
              <w:right w:val="single" w:sz="8" w:space="0" w:color="auto"/>
            </w:tcBorders>
            <w:shd w:val="clear" w:color="auto" w:fill="auto"/>
            <w:vAlign w:val="center"/>
          </w:tcPr>
          <w:p w14:paraId="59949BD4"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2AF6C6" w14:textId="77777777" w:rsidR="007B0C52" w:rsidRPr="00134C1B" w:rsidRDefault="007B0C52" w:rsidP="007B0C52">
            <w:pPr>
              <w:jc w:val="right"/>
              <w:rPr>
                <w:rFonts w:ascii="Verdana" w:hAnsi="Verdana"/>
                <w:color w:val="0000FF"/>
                <w:sz w:val="16"/>
                <w:szCs w:val="16"/>
                <w:lang w:eastAsia="es-BO"/>
              </w:rPr>
            </w:pPr>
          </w:p>
        </w:tc>
      </w:tr>
      <w:tr w:rsidR="007B0C52" w:rsidRPr="00134C1B" w14:paraId="200CF519"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4435D0"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1D14102" w14:textId="50833C27" w:rsidR="007B0C52" w:rsidRPr="00134C1B" w:rsidRDefault="007B0C52" w:rsidP="007B0C52">
            <w:pPr>
              <w:jc w:val="both"/>
              <w:rPr>
                <w:rFonts w:ascii="Verdana" w:hAnsi="Verdana" w:cs="Arial"/>
                <w:color w:val="FF0000"/>
                <w:sz w:val="16"/>
                <w:szCs w:val="16"/>
                <w:lang w:val="es-ES_tradnl" w:eastAsia="es-BO"/>
              </w:rPr>
            </w:pPr>
            <w:r w:rsidRPr="002D54F0">
              <w:t xml:space="preserve">PINTURA LATEX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3B7B868" w14:textId="55A79768" w:rsidR="007B0C52" w:rsidRPr="00134C1B" w:rsidRDefault="007B0C52" w:rsidP="007B0C52">
            <w:pPr>
              <w:jc w:val="center"/>
              <w:rPr>
                <w:rFonts w:ascii="Verdana" w:hAnsi="Verdana" w:cs="Arial"/>
                <w:color w:val="FF0000"/>
                <w:sz w:val="16"/>
                <w:szCs w:val="16"/>
                <w:lang w:val="es-ES_tradnl" w:eastAsia="es-BO"/>
              </w:rPr>
            </w:pPr>
            <w:r w:rsidRPr="002D54F0">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A2A169F" w14:textId="1968588F" w:rsidR="007B0C52" w:rsidRPr="00134C1B" w:rsidRDefault="007B0C52" w:rsidP="007B0C52">
            <w:pPr>
              <w:jc w:val="right"/>
              <w:rPr>
                <w:rFonts w:ascii="Verdana" w:hAnsi="Verdana"/>
                <w:color w:val="0000FF"/>
                <w:sz w:val="16"/>
                <w:szCs w:val="16"/>
                <w:lang w:eastAsia="es-BO"/>
              </w:rPr>
            </w:pPr>
            <w:r w:rsidRPr="002D54F0">
              <w:t>1.802,64</w:t>
            </w:r>
          </w:p>
        </w:tc>
        <w:tc>
          <w:tcPr>
            <w:tcW w:w="1529" w:type="dxa"/>
            <w:tcBorders>
              <w:top w:val="nil"/>
              <w:left w:val="nil"/>
              <w:bottom w:val="single" w:sz="8" w:space="0" w:color="auto"/>
              <w:right w:val="single" w:sz="8" w:space="0" w:color="auto"/>
            </w:tcBorders>
            <w:shd w:val="clear" w:color="auto" w:fill="auto"/>
            <w:vAlign w:val="center"/>
          </w:tcPr>
          <w:p w14:paraId="0BB28504"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AA5A738" w14:textId="77777777" w:rsidR="007B0C52" w:rsidRPr="00134C1B" w:rsidRDefault="007B0C52" w:rsidP="007B0C52">
            <w:pPr>
              <w:jc w:val="right"/>
              <w:rPr>
                <w:rFonts w:ascii="Verdana" w:hAnsi="Verdana"/>
                <w:color w:val="0000FF"/>
                <w:sz w:val="16"/>
                <w:szCs w:val="16"/>
                <w:lang w:eastAsia="es-BO"/>
              </w:rPr>
            </w:pPr>
          </w:p>
        </w:tc>
      </w:tr>
      <w:tr w:rsidR="007B0C52" w:rsidRPr="00134C1B" w14:paraId="25C3F021"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238D2F"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AEC1A64" w14:textId="531A2F61" w:rsidR="007B0C52" w:rsidRPr="00134C1B" w:rsidRDefault="007B0C52" w:rsidP="007B0C52">
            <w:pPr>
              <w:jc w:val="both"/>
              <w:rPr>
                <w:rFonts w:ascii="Verdana" w:hAnsi="Verdana" w:cs="Arial"/>
                <w:color w:val="FF0000"/>
                <w:sz w:val="16"/>
                <w:szCs w:val="16"/>
                <w:lang w:val="es-ES_tradnl" w:eastAsia="es-BO"/>
              </w:rPr>
            </w:pPr>
            <w:r w:rsidRPr="002D54F0">
              <w:t>PINTURA SINTÉTICA BRILLO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EBD51C1" w14:textId="2E987661" w:rsidR="007B0C52" w:rsidRPr="00134C1B" w:rsidRDefault="007B0C52" w:rsidP="007B0C52">
            <w:pPr>
              <w:jc w:val="center"/>
              <w:rPr>
                <w:rFonts w:ascii="Verdana" w:hAnsi="Verdana" w:cs="Arial"/>
                <w:color w:val="FF0000"/>
                <w:sz w:val="16"/>
                <w:szCs w:val="16"/>
                <w:lang w:val="es-ES_tradnl" w:eastAsia="es-BO"/>
              </w:rPr>
            </w:pPr>
            <w:r w:rsidRPr="002D54F0">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FF65AD1" w14:textId="2A022E6C" w:rsidR="007B0C52" w:rsidRPr="00134C1B" w:rsidRDefault="007B0C52" w:rsidP="007B0C52">
            <w:pPr>
              <w:jc w:val="right"/>
              <w:rPr>
                <w:rFonts w:ascii="Verdana" w:hAnsi="Verdana"/>
                <w:color w:val="0000FF"/>
                <w:sz w:val="16"/>
                <w:szCs w:val="16"/>
                <w:lang w:eastAsia="es-BO"/>
              </w:rPr>
            </w:pPr>
            <w:r w:rsidRPr="002D54F0">
              <w:t>16,23</w:t>
            </w:r>
          </w:p>
        </w:tc>
        <w:tc>
          <w:tcPr>
            <w:tcW w:w="1529" w:type="dxa"/>
            <w:tcBorders>
              <w:top w:val="nil"/>
              <w:left w:val="nil"/>
              <w:bottom w:val="single" w:sz="8" w:space="0" w:color="auto"/>
              <w:right w:val="single" w:sz="8" w:space="0" w:color="auto"/>
            </w:tcBorders>
            <w:shd w:val="clear" w:color="auto" w:fill="auto"/>
            <w:vAlign w:val="center"/>
          </w:tcPr>
          <w:p w14:paraId="6906C795"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423A028" w14:textId="77777777" w:rsidR="007B0C52" w:rsidRPr="00134C1B" w:rsidRDefault="007B0C52" w:rsidP="007B0C52">
            <w:pPr>
              <w:jc w:val="right"/>
              <w:rPr>
                <w:rFonts w:ascii="Verdana" w:hAnsi="Verdana"/>
                <w:color w:val="0000FF"/>
                <w:sz w:val="16"/>
                <w:szCs w:val="16"/>
                <w:lang w:eastAsia="es-BO"/>
              </w:rPr>
            </w:pPr>
          </w:p>
        </w:tc>
      </w:tr>
      <w:tr w:rsidR="007B0C52" w:rsidRPr="00134C1B" w14:paraId="074B9AF5"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DFF468"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2B0327D" w14:textId="30BBAE24" w:rsidR="007B0C52" w:rsidRPr="00134C1B" w:rsidRDefault="007B0C52" w:rsidP="007B0C52">
            <w:pPr>
              <w:jc w:val="both"/>
              <w:rPr>
                <w:rFonts w:ascii="Verdana" w:hAnsi="Verdana" w:cs="Arial"/>
                <w:color w:val="FF0000"/>
                <w:sz w:val="16"/>
                <w:szCs w:val="16"/>
                <w:lang w:val="es-ES_tradnl" w:eastAsia="es-BO"/>
              </w:rPr>
            </w:pPr>
            <w:r w:rsidRPr="002D54F0">
              <w:t>PLAFÓN PVC TIPO MACHIHEMBRE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C8DD726" w14:textId="2B146ACE" w:rsidR="007B0C52" w:rsidRPr="00134C1B" w:rsidRDefault="007B0C52" w:rsidP="007B0C52">
            <w:pPr>
              <w:jc w:val="center"/>
              <w:rPr>
                <w:rFonts w:ascii="Verdana" w:hAnsi="Verdana" w:cs="Arial"/>
                <w:color w:val="FF0000"/>
                <w:sz w:val="16"/>
                <w:szCs w:val="16"/>
                <w:lang w:val="es-ES_tradnl" w:eastAsia="es-BO"/>
              </w:rPr>
            </w:pPr>
            <w:r w:rsidRPr="002D54F0">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883C2D2" w14:textId="49521E80" w:rsidR="007B0C52" w:rsidRPr="00134C1B" w:rsidRDefault="007B0C52" w:rsidP="007B0C52">
            <w:pPr>
              <w:jc w:val="right"/>
              <w:rPr>
                <w:rFonts w:ascii="Verdana" w:hAnsi="Verdana"/>
                <w:color w:val="0000FF"/>
                <w:sz w:val="16"/>
                <w:szCs w:val="16"/>
                <w:lang w:eastAsia="es-BO"/>
              </w:rPr>
            </w:pPr>
            <w:r w:rsidRPr="002D54F0">
              <w:t>1.742,48</w:t>
            </w:r>
          </w:p>
        </w:tc>
        <w:tc>
          <w:tcPr>
            <w:tcW w:w="1529" w:type="dxa"/>
            <w:tcBorders>
              <w:top w:val="nil"/>
              <w:left w:val="nil"/>
              <w:bottom w:val="single" w:sz="8" w:space="0" w:color="auto"/>
              <w:right w:val="single" w:sz="8" w:space="0" w:color="auto"/>
            </w:tcBorders>
            <w:shd w:val="clear" w:color="auto" w:fill="auto"/>
            <w:vAlign w:val="center"/>
          </w:tcPr>
          <w:p w14:paraId="11D5A911"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C39C2F" w14:textId="77777777" w:rsidR="007B0C52" w:rsidRPr="00134C1B" w:rsidRDefault="007B0C52" w:rsidP="007B0C52">
            <w:pPr>
              <w:jc w:val="right"/>
              <w:rPr>
                <w:rFonts w:ascii="Verdana" w:hAnsi="Verdana"/>
                <w:color w:val="0000FF"/>
                <w:sz w:val="16"/>
                <w:szCs w:val="16"/>
                <w:lang w:eastAsia="es-BO"/>
              </w:rPr>
            </w:pPr>
          </w:p>
        </w:tc>
      </w:tr>
      <w:tr w:rsidR="007B0C52" w:rsidRPr="00134C1B" w14:paraId="04B3818A"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846159"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39783F3" w14:textId="6E690125" w:rsidR="007B0C52" w:rsidRPr="00134C1B" w:rsidRDefault="007B0C52" w:rsidP="007B0C52">
            <w:pPr>
              <w:jc w:val="both"/>
              <w:rPr>
                <w:rFonts w:ascii="Verdana" w:hAnsi="Verdana" w:cs="Arial"/>
                <w:color w:val="FF0000"/>
                <w:sz w:val="16"/>
                <w:szCs w:val="16"/>
                <w:lang w:val="es-ES_tradnl" w:eastAsia="es-BO"/>
              </w:rPr>
            </w:pPr>
            <w:r w:rsidRPr="002D54F0">
              <w:t>PLETINA DE 1/8" X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6ADDB6B" w14:textId="4D5DD0D1" w:rsidR="007B0C52" w:rsidRPr="00134C1B" w:rsidRDefault="007B0C52" w:rsidP="007B0C52">
            <w:pPr>
              <w:jc w:val="center"/>
              <w:rPr>
                <w:rFonts w:ascii="Verdana" w:hAnsi="Verdana" w:cs="Arial"/>
                <w:color w:val="FF0000"/>
                <w:sz w:val="16"/>
                <w:szCs w:val="16"/>
                <w:lang w:val="es-ES_tradnl" w:eastAsia="es-BO"/>
              </w:rPr>
            </w:pPr>
            <w:r w:rsidRPr="002D54F0">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6C75F0D" w14:textId="2320BCD1" w:rsidR="007B0C52" w:rsidRPr="00134C1B" w:rsidRDefault="007B0C52" w:rsidP="007B0C52">
            <w:pPr>
              <w:jc w:val="right"/>
              <w:rPr>
                <w:rFonts w:ascii="Verdana" w:hAnsi="Verdana"/>
                <w:color w:val="0000FF"/>
                <w:sz w:val="16"/>
                <w:szCs w:val="16"/>
                <w:lang w:eastAsia="es-BO"/>
              </w:rPr>
            </w:pPr>
            <w:r w:rsidRPr="002D54F0">
              <w:t>205,63</w:t>
            </w:r>
          </w:p>
        </w:tc>
        <w:tc>
          <w:tcPr>
            <w:tcW w:w="1529" w:type="dxa"/>
            <w:tcBorders>
              <w:top w:val="nil"/>
              <w:left w:val="nil"/>
              <w:bottom w:val="single" w:sz="8" w:space="0" w:color="auto"/>
              <w:right w:val="single" w:sz="8" w:space="0" w:color="auto"/>
            </w:tcBorders>
            <w:shd w:val="clear" w:color="auto" w:fill="auto"/>
            <w:vAlign w:val="center"/>
          </w:tcPr>
          <w:p w14:paraId="599664FD"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9AD3412" w14:textId="77777777" w:rsidR="007B0C52" w:rsidRPr="00134C1B" w:rsidRDefault="007B0C52" w:rsidP="007B0C52">
            <w:pPr>
              <w:jc w:val="right"/>
              <w:rPr>
                <w:rFonts w:ascii="Verdana" w:hAnsi="Verdana"/>
                <w:color w:val="0000FF"/>
                <w:sz w:val="16"/>
                <w:szCs w:val="16"/>
                <w:lang w:eastAsia="es-BO"/>
              </w:rPr>
            </w:pPr>
          </w:p>
        </w:tc>
      </w:tr>
      <w:tr w:rsidR="007B0C52" w:rsidRPr="00134C1B" w14:paraId="0820925E"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57D4D4B"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30B1EFE" w14:textId="39F85E11" w:rsidR="007B0C52" w:rsidRPr="00134C1B" w:rsidRDefault="007B0C52" w:rsidP="007B0C52">
            <w:pPr>
              <w:jc w:val="both"/>
              <w:rPr>
                <w:rFonts w:ascii="Verdana" w:hAnsi="Verdana" w:cs="Arial"/>
                <w:color w:val="FF0000"/>
                <w:sz w:val="16"/>
                <w:szCs w:val="16"/>
                <w:lang w:val="es-ES_tradnl" w:eastAsia="es-BO"/>
              </w:rPr>
            </w:pPr>
            <w:r w:rsidRPr="002D54F0">
              <w:t>PUERTA TABLERO DE MADERA SEMIDURA (0,90X2,10)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CB0F414" w14:textId="083D783D"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B907C21" w14:textId="393A6945" w:rsidR="007B0C52" w:rsidRPr="00134C1B" w:rsidRDefault="007B0C52" w:rsidP="007B0C52">
            <w:pPr>
              <w:jc w:val="right"/>
              <w:rPr>
                <w:rFonts w:ascii="Verdana" w:hAnsi="Verdana"/>
                <w:color w:val="0000FF"/>
                <w:sz w:val="16"/>
                <w:szCs w:val="16"/>
                <w:lang w:eastAsia="es-BO"/>
              </w:rPr>
            </w:pPr>
            <w:r w:rsidRPr="002D54F0">
              <w:t>75,00</w:t>
            </w:r>
          </w:p>
        </w:tc>
        <w:tc>
          <w:tcPr>
            <w:tcW w:w="1529" w:type="dxa"/>
            <w:tcBorders>
              <w:top w:val="nil"/>
              <w:left w:val="nil"/>
              <w:bottom w:val="single" w:sz="8" w:space="0" w:color="auto"/>
              <w:right w:val="single" w:sz="8" w:space="0" w:color="auto"/>
            </w:tcBorders>
            <w:shd w:val="clear" w:color="auto" w:fill="auto"/>
            <w:vAlign w:val="center"/>
          </w:tcPr>
          <w:p w14:paraId="20F6E82A"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355592" w14:textId="77777777" w:rsidR="007B0C52" w:rsidRPr="00134C1B" w:rsidRDefault="007B0C52" w:rsidP="007B0C52">
            <w:pPr>
              <w:jc w:val="right"/>
              <w:rPr>
                <w:rFonts w:ascii="Verdana" w:hAnsi="Verdana"/>
                <w:color w:val="0000FF"/>
                <w:sz w:val="16"/>
                <w:szCs w:val="16"/>
                <w:lang w:eastAsia="es-BO"/>
              </w:rPr>
            </w:pPr>
          </w:p>
        </w:tc>
      </w:tr>
      <w:tr w:rsidR="007B0C52" w:rsidRPr="00134C1B" w14:paraId="51709CC7"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9BC8D5"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774856B" w14:textId="10E53CE2" w:rsidR="007B0C52" w:rsidRPr="00134C1B" w:rsidRDefault="007B0C52" w:rsidP="007B0C52">
            <w:pPr>
              <w:jc w:val="both"/>
              <w:rPr>
                <w:rFonts w:ascii="Verdana" w:hAnsi="Verdana" w:cs="Arial"/>
                <w:color w:val="FF0000"/>
                <w:sz w:val="16"/>
                <w:szCs w:val="16"/>
                <w:lang w:val="es-ES_tradnl" w:eastAsia="es-BO"/>
              </w:rPr>
            </w:pPr>
            <w:r w:rsidRPr="002D54F0">
              <w:t>PUERTA TABLERO MADERA SEMIDURA (1.30X2.30)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C2F453E" w14:textId="455D6226"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C804087" w14:textId="2A8B208D" w:rsidR="007B0C52" w:rsidRPr="00134C1B" w:rsidRDefault="007B0C52" w:rsidP="007B0C52">
            <w:pPr>
              <w:jc w:val="right"/>
              <w:rPr>
                <w:rFonts w:ascii="Verdana" w:hAnsi="Verdana"/>
                <w:color w:val="0000FF"/>
                <w:sz w:val="16"/>
                <w:szCs w:val="16"/>
                <w:lang w:eastAsia="es-BO"/>
              </w:rPr>
            </w:pPr>
            <w:r w:rsidRPr="002D54F0">
              <w:t>25,00</w:t>
            </w:r>
          </w:p>
        </w:tc>
        <w:tc>
          <w:tcPr>
            <w:tcW w:w="1529" w:type="dxa"/>
            <w:tcBorders>
              <w:top w:val="nil"/>
              <w:left w:val="nil"/>
              <w:bottom w:val="single" w:sz="8" w:space="0" w:color="auto"/>
              <w:right w:val="single" w:sz="8" w:space="0" w:color="auto"/>
            </w:tcBorders>
            <w:shd w:val="clear" w:color="auto" w:fill="auto"/>
            <w:vAlign w:val="center"/>
          </w:tcPr>
          <w:p w14:paraId="7F384F2F"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E42BD9B" w14:textId="77777777" w:rsidR="007B0C52" w:rsidRPr="00134C1B" w:rsidRDefault="007B0C52" w:rsidP="007B0C52">
            <w:pPr>
              <w:jc w:val="right"/>
              <w:rPr>
                <w:rFonts w:ascii="Verdana" w:hAnsi="Verdana"/>
                <w:color w:val="0000FF"/>
                <w:sz w:val="16"/>
                <w:szCs w:val="16"/>
                <w:lang w:eastAsia="es-BO"/>
              </w:rPr>
            </w:pPr>
          </w:p>
        </w:tc>
      </w:tr>
      <w:tr w:rsidR="007B0C52" w:rsidRPr="00134C1B" w14:paraId="511A9CBE"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3B6458"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9856CF1" w14:textId="366C8569" w:rsidR="007B0C52" w:rsidRPr="00134C1B" w:rsidRDefault="007B0C52" w:rsidP="007B0C52">
            <w:pPr>
              <w:jc w:val="both"/>
              <w:rPr>
                <w:rFonts w:ascii="Verdana" w:hAnsi="Verdana" w:cs="Arial"/>
                <w:color w:val="FF0000"/>
                <w:sz w:val="16"/>
                <w:szCs w:val="16"/>
                <w:lang w:val="es-ES_tradnl" w:eastAsia="es-BO"/>
              </w:rPr>
            </w:pPr>
            <w:r w:rsidRPr="002D54F0">
              <w:t>REJILLA DE PISO METÁLICA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EB145C0" w14:textId="7C46CBDB"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1CD9551" w14:textId="43079209" w:rsidR="007B0C52" w:rsidRPr="00134C1B" w:rsidRDefault="007B0C52" w:rsidP="007B0C52">
            <w:pPr>
              <w:jc w:val="right"/>
              <w:rPr>
                <w:rFonts w:ascii="Verdana" w:hAnsi="Verdana"/>
                <w:color w:val="0000FF"/>
                <w:sz w:val="16"/>
                <w:szCs w:val="16"/>
                <w:lang w:eastAsia="es-BO"/>
              </w:rPr>
            </w:pPr>
            <w:r w:rsidRPr="002D54F0">
              <w:t>25,00</w:t>
            </w:r>
          </w:p>
        </w:tc>
        <w:tc>
          <w:tcPr>
            <w:tcW w:w="1529" w:type="dxa"/>
            <w:tcBorders>
              <w:top w:val="nil"/>
              <w:left w:val="nil"/>
              <w:bottom w:val="single" w:sz="8" w:space="0" w:color="auto"/>
              <w:right w:val="single" w:sz="8" w:space="0" w:color="auto"/>
            </w:tcBorders>
            <w:shd w:val="clear" w:color="auto" w:fill="auto"/>
            <w:vAlign w:val="center"/>
          </w:tcPr>
          <w:p w14:paraId="16E6119B"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3E1E3C" w14:textId="77777777" w:rsidR="007B0C52" w:rsidRPr="00134C1B" w:rsidRDefault="007B0C52" w:rsidP="007B0C52">
            <w:pPr>
              <w:jc w:val="right"/>
              <w:rPr>
                <w:rFonts w:ascii="Verdana" w:hAnsi="Verdana"/>
                <w:color w:val="0000FF"/>
                <w:sz w:val="16"/>
                <w:szCs w:val="16"/>
                <w:lang w:eastAsia="es-BO"/>
              </w:rPr>
            </w:pPr>
          </w:p>
        </w:tc>
      </w:tr>
      <w:tr w:rsidR="007B0C52" w:rsidRPr="00134C1B" w14:paraId="76457F88"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FC00AA"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2B232DA" w14:textId="147A3851" w:rsidR="007B0C52" w:rsidRPr="00134C1B" w:rsidRDefault="007B0C52" w:rsidP="007B0C52">
            <w:pPr>
              <w:jc w:val="both"/>
              <w:rPr>
                <w:rFonts w:ascii="Verdana" w:hAnsi="Verdana" w:cs="Arial"/>
                <w:color w:val="FF0000"/>
                <w:sz w:val="16"/>
                <w:szCs w:val="16"/>
                <w:lang w:val="es-ES_tradnl" w:eastAsia="es-BO"/>
              </w:rPr>
            </w:pPr>
            <w:r w:rsidRPr="002D54F0">
              <w:t>SELLA ROSCA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955BEC6" w14:textId="2FCF351F"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98462C9" w14:textId="3B35BADB" w:rsidR="007B0C52" w:rsidRPr="00134C1B" w:rsidRDefault="007B0C52" w:rsidP="007B0C52">
            <w:pPr>
              <w:jc w:val="right"/>
              <w:rPr>
                <w:rFonts w:ascii="Verdana" w:hAnsi="Verdana"/>
                <w:color w:val="0000FF"/>
                <w:sz w:val="16"/>
                <w:szCs w:val="16"/>
                <w:lang w:eastAsia="es-BO"/>
              </w:rPr>
            </w:pPr>
            <w:r w:rsidRPr="002D54F0">
              <w:t>25,00</w:t>
            </w:r>
          </w:p>
        </w:tc>
        <w:tc>
          <w:tcPr>
            <w:tcW w:w="1529" w:type="dxa"/>
            <w:tcBorders>
              <w:top w:val="nil"/>
              <w:left w:val="nil"/>
              <w:bottom w:val="single" w:sz="8" w:space="0" w:color="auto"/>
              <w:right w:val="single" w:sz="8" w:space="0" w:color="auto"/>
            </w:tcBorders>
            <w:shd w:val="clear" w:color="auto" w:fill="auto"/>
            <w:vAlign w:val="center"/>
          </w:tcPr>
          <w:p w14:paraId="36CE7CFB"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A9D795C" w14:textId="77777777" w:rsidR="007B0C52" w:rsidRPr="00134C1B" w:rsidRDefault="007B0C52" w:rsidP="007B0C52">
            <w:pPr>
              <w:jc w:val="right"/>
              <w:rPr>
                <w:rFonts w:ascii="Verdana" w:hAnsi="Verdana"/>
                <w:color w:val="0000FF"/>
                <w:sz w:val="16"/>
                <w:szCs w:val="16"/>
                <w:lang w:eastAsia="es-BO"/>
              </w:rPr>
            </w:pPr>
          </w:p>
        </w:tc>
      </w:tr>
      <w:tr w:rsidR="007B0C52" w:rsidRPr="00134C1B" w14:paraId="21ED6F48"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3A7EB0"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61B108F" w14:textId="174E402C" w:rsidR="007B0C52" w:rsidRPr="00134C1B" w:rsidRDefault="007B0C52" w:rsidP="007B0C52">
            <w:pPr>
              <w:jc w:val="both"/>
              <w:rPr>
                <w:rFonts w:ascii="Verdana" w:hAnsi="Verdana" w:cs="Arial"/>
                <w:color w:val="FF0000"/>
                <w:sz w:val="16"/>
                <w:szCs w:val="16"/>
                <w:lang w:val="es-ES_tradnl" w:eastAsia="es-BO"/>
              </w:rPr>
            </w:pPr>
            <w:r w:rsidRPr="002D54F0">
              <w:t xml:space="preserve">SELLADOR DE PARED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75729FE" w14:textId="30009EF1" w:rsidR="007B0C52" w:rsidRPr="00134C1B" w:rsidRDefault="007B0C52" w:rsidP="007B0C52">
            <w:pPr>
              <w:jc w:val="center"/>
              <w:rPr>
                <w:rFonts w:ascii="Verdana" w:hAnsi="Verdana" w:cs="Arial"/>
                <w:color w:val="FF0000"/>
                <w:sz w:val="16"/>
                <w:szCs w:val="16"/>
                <w:lang w:val="es-ES_tradnl" w:eastAsia="es-BO"/>
              </w:rPr>
            </w:pPr>
            <w:r w:rsidRPr="002D54F0">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5F2F2A2" w14:textId="22DE5DEB" w:rsidR="007B0C52" w:rsidRPr="00134C1B" w:rsidRDefault="007B0C52" w:rsidP="007B0C52">
            <w:pPr>
              <w:jc w:val="right"/>
              <w:rPr>
                <w:rFonts w:ascii="Verdana" w:hAnsi="Verdana"/>
                <w:color w:val="0000FF"/>
                <w:sz w:val="16"/>
                <w:szCs w:val="16"/>
                <w:lang w:eastAsia="es-BO"/>
              </w:rPr>
            </w:pPr>
            <w:r w:rsidRPr="002D54F0">
              <w:t>621,61</w:t>
            </w:r>
          </w:p>
        </w:tc>
        <w:tc>
          <w:tcPr>
            <w:tcW w:w="1529" w:type="dxa"/>
            <w:tcBorders>
              <w:top w:val="nil"/>
              <w:left w:val="nil"/>
              <w:bottom w:val="single" w:sz="8" w:space="0" w:color="auto"/>
              <w:right w:val="single" w:sz="8" w:space="0" w:color="auto"/>
            </w:tcBorders>
            <w:shd w:val="clear" w:color="auto" w:fill="auto"/>
            <w:vAlign w:val="center"/>
          </w:tcPr>
          <w:p w14:paraId="2452DFE9"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64A3D2" w14:textId="77777777" w:rsidR="007B0C52" w:rsidRPr="00134C1B" w:rsidRDefault="007B0C52" w:rsidP="007B0C52">
            <w:pPr>
              <w:jc w:val="right"/>
              <w:rPr>
                <w:rFonts w:ascii="Verdana" w:hAnsi="Verdana"/>
                <w:color w:val="0000FF"/>
                <w:sz w:val="16"/>
                <w:szCs w:val="16"/>
                <w:lang w:eastAsia="es-BO"/>
              </w:rPr>
            </w:pPr>
          </w:p>
        </w:tc>
      </w:tr>
      <w:tr w:rsidR="007B0C52" w:rsidRPr="00134C1B" w14:paraId="211D91A5"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D2D547"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F4CE082" w14:textId="47C5B618" w:rsidR="007B0C52" w:rsidRPr="00134C1B" w:rsidRDefault="007B0C52" w:rsidP="007B0C52">
            <w:pPr>
              <w:jc w:val="both"/>
              <w:rPr>
                <w:rFonts w:ascii="Verdana" w:hAnsi="Verdana" w:cs="Arial"/>
                <w:color w:val="FF0000"/>
                <w:sz w:val="16"/>
                <w:szCs w:val="16"/>
                <w:lang w:val="es-ES_tradnl" w:eastAsia="es-BO"/>
              </w:rPr>
            </w:pPr>
            <w:r w:rsidRPr="002D54F0">
              <w:t>SIFÓN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34D9B4B" w14:textId="06E799A1"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34B4B56" w14:textId="7DFD5FF8" w:rsidR="007B0C52" w:rsidRPr="00134C1B" w:rsidRDefault="007B0C52" w:rsidP="007B0C52">
            <w:pPr>
              <w:jc w:val="right"/>
              <w:rPr>
                <w:rFonts w:ascii="Verdana" w:hAnsi="Verdana"/>
                <w:color w:val="0000FF"/>
                <w:sz w:val="16"/>
                <w:szCs w:val="16"/>
                <w:lang w:eastAsia="es-BO"/>
              </w:rPr>
            </w:pPr>
            <w:r w:rsidRPr="002D54F0">
              <w:t>25,00</w:t>
            </w:r>
          </w:p>
        </w:tc>
        <w:tc>
          <w:tcPr>
            <w:tcW w:w="1529" w:type="dxa"/>
            <w:tcBorders>
              <w:top w:val="nil"/>
              <w:left w:val="nil"/>
              <w:bottom w:val="single" w:sz="8" w:space="0" w:color="auto"/>
              <w:right w:val="single" w:sz="8" w:space="0" w:color="auto"/>
            </w:tcBorders>
            <w:shd w:val="clear" w:color="auto" w:fill="auto"/>
            <w:vAlign w:val="center"/>
          </w:tcPr>
          <w:p w14:paraId="3A95F9D6"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9E472F" w14:textId="77777777" w:rsidR="007B0C52" w:rsidRPr="00134C1B" w:rsidRDefault="007B0C52" w:rsidP="007B0C52">
            <w:pPr>
              <w:jc w:val="right"/>
              <w:rPr>
                <w:rFonts w:ascii="Verdana" w:hAnsi="Verdana"/>
                <w:color w:val="0000FF"/>
                <w:sz w:val="16"/>
                <w:szCs w:val="16"/>
                <w:lang w:eastAsia="es-BO"/>
              </w:rPr>
            </w:pPr>
          </w:p>
        </w:tc>
      </w:tr>
      <w:tr w:rsidR="007B0C52" w:rsidRPr="00134C1B" w14:paraId="2332568F"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29EE"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B7A51C7" w14:textId="7C57ACEB" w:rsidR="007B0C52" w:rsidRPr="00134C1B" w:rsidRDefault="007B0C52" w:rsidP="007B0C52">
            <w:pPr>
              <w:jc w:val="both"/>
              <w:rPr>
                <w:rFonts w:ascii="Verdana" w:hAnsi="Verdana" w:cs="Arial"/>
                <w:color w:val="FF0000"/>
                <w:sz w:val="16"/>
                <w:szCs w:val="16"/>
                <w:lang w:val="es-ES_tradnl" w:eastAsia="es-BO"/>
              </w:rPr>
            </w:pPr>
            <w:r w:rsidRPr="002D54F0">
              <w:t>SIFÓN DE PVC PARA LAVANDERÍA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E9FE940" w14:textId="4A91AF14"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7C431AB" w14:textId="51F667E8" w:rsidR="007B0C52" w:rsidRPr="00134C1B" w:rsidRDefault="007B0C52" w:rsidP="007B0C52">
            <w:pPr>
              <w:jc w:val="right"/>
              <w:rPr>
                <w:rFonts w:ascii="Verdana" w:hAnsi="Verdana"/>
                <w:color w:val="0000FF"/>
                <w:sz w:val="16"/>
                <w:szCs w:val="16"/>
                <w:lang w:eastAsia="es-BO"/>
              </w:rPr>
            </w:pPr>
            <w:r w:rsidRPr="002D54F0">
              <w:t>25,00</w:t>
            </w:r>
          </w:p>
        </w:tc>
        <w:tc>
          <w:tcPr>
            <w:tcW w:w="1529" w:type="dxa"/>
            <w:tcBorders>
              <w:top w:val="nil"/>
              <w:left w:val="nil"/>
              <w:bottom w:val="single" w:sz="8" w:space="0" w:color="auto"/>
              <w:right w:val="single" w:sz="8" w:space="0" w:color="auto"/>
            </w:tcBorders>
            <w:shd w:val="clear" w:color="auto" w:fill="auto"/>
            <w:vAlign w:val="center"/>
          </w:tcPr>
          <w:p w14:paraId="0CB21284"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7CF792" w14:textId="77777777" w:rsidR="007B0C52" w:rsidRPr="00134C1B" w:rsidRDefault="007B0C52" w:rsidP="007B0C52">
            <w:pPr>
              <w:jc w:val="right"/>
              <w:rPr>
                <w:rFonts w:ascii="Verdana" w:hAnsi="Verdana"/>
                <w:color w:val="0000FF"/>
                <w:sz w:val="16"/>
                <w:szCs w:val="16"/>
                <w:lang w:eastAsia="es-BO"/>
              </w:rPr>
            </w:pPr>
          </w:p>
        </w:tc>
      </w:tr>
      <w:tr w:rsidR="007B0C52" w:rsidRPr="00134C1B" w14:paraId="77CCEA70"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D2F8078"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260513E" w14:textId="74FD20B8" w:rsidR="007B0C52" w:rsidRPr="00134C1B" w:rsidRDefault="007B0C52" w:rsidP="007B0C52">
            <w:pPr>
              <w:jc w:val="both"/>
              <w:rPr>
                <w:rFonts w:ascii="Verdana" w:hAnsi="Verdana" w:cs="Arial"/>
                <w:color w:val="FF0000"/>
                <w:sz w:val="16"/>
                <w:szCs w:val="16"/>
                <w:lang w:val="es-ES_tradnl" w:eastAsia="es-BO"/>
              </w:rPr>
            </w:pPr>
            <w:r w:rsidRPr="002D54F0">
              <w:t>TEE PVC D=1/2"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4195C3D" w14:textId="2DDD3333"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BF46A27" w14:textId="1A01E4DA" w:rsidR="007B0C52" w:rsidRPr="00134C1B" w:rsidRDefault="007B0C52" w:rsidP="007B0C52">
            <w:pPr>
              <w:jc w:val="right"/>
              <w:rPr>
                <w:rFonts w:ascii="Verdana" w:hAnsi="Verdana"/>
                <w:color w:val="0000FF"/>
                <w:sz w:val="16"/>
                <w:szCs w:val="16"/>
                <w:lang w:eastAsia="es-BO"/>
              </w:rPr>
            </w:pPr>
            <w:r w:rsidRPr="002D54F0">
              <w:t>75,00</w:t>
            </w:r>
          </w:p>
        </w:tc>
        <w:tc>
          <w:tcPr>
            <w:tcW w:w="1529" w:type="dxa"/>
            <w:tcBorders>
              <w:top w:val="nil"/>
              <w:left w:val="nil"/>
              <w:bottom w:val="single" w:sz="8" w:space="0" w:color="auto"/>
              <w:right w:val="single" w:sz="8" w:space="0" w:color="auto"/>
            </w:tcBorders>
            <w:shd w:val="clear" w:color="auto" w:fill="auto"/>
            <w:vAlign w:val="center"/>
          </w:tcPr>
          <w:p w14:paraId="0A992A6B"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0FD12F4" w14:textId="77777777" w:rsidR="007B0C52" w:rsidRPr="00134C1B" w:rsidRDefault="007B0C52" w:rsidP="007B0C52">
            <w:pPr>
              <w:jc w:val="right"/>
              <w:rPr>
                <w:rFonts w:ascii="Verdana" w:hAnsi="Verdana"/>
                <w:color w:val="0000FF"/>
                <w:sz w:val="16"/>
                <w:szCs w:val="16"/>
                <w:lang w:eastAsia="es-BO"/>
              </w:rPr>
            </w:pPr>
          </w:p>
        </w:tc>
      </w:tr>
      <w:tr w:rsidR="007B0C52" w:rsidRPr="00134C1B" w14:paraId="137DACCE"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4AB5B0"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C28E319" w14:textId="55B530F2" w:rsidR="007B0C52" w:rsidRPr="00134C1B" w:rsidRDefault="007B0C52" w:rsidP="007B0C52">
            <w:pPr>
              <w:jc w:val="both"/>
              <w:rPr>
                <w:rFonts w:ascii="Verdana" w:hAnsi="Verdana" w:cs="Arial"/>
                <w:color w:val="FF0000"/>
                <w:sz w:val="16"/>
                <w:szCs w:val="16"/>
                <w:lang w:val="es-ES_tradnl" w:eastAsia="es-BO"/>
              </w:rPr>
            </w:pPr>
            <w:r w:rsidRPr="002D54F0">
              <w:t>TEE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79D1ED5" w14:textId="2323A522"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1B4A8AC" w14:textId="2982CE70" w:rsidR="007B0C52" w:rsidRPr="00134C1B" w:rsidRDefault="007B0C52" w:rsidP="007B0C52">
            <w:pPr>
              <w:jc w:val="right"/>
              <w:rPr>
                <w:rFonts w:ascii="Verdana" w:hAnsi="Verdana"/>
                <w:color w:val="0000FF"/>
                <w:sz w:val="16"/>
                <w:szCs w:val="16"/>
                <w:lang w:eastAsia="es-BO"/>
              </w:rPr>
            </w:pPr>
            <w:r w:rsidRPr="002D54F0">
              <w:t>50,00</w:t>
            </w:r>
          </w:p>
        </w:tc>
        <w:tc>
          <w:tcPr>
            <w:tcW w:w="1529" w:type="dxa"/>
            <w:tcBorders>
              <w:top w:val="nil"/>
              <w:left w:val="nil"/>
              <w:bottom w:val="single" w:sz="8" w:space="0" w:color="auto"/>
              <w:right w:val="single" w:sz="8" w:space="0" w:color="auto"/>
            </w:tcBorders>
            <w:shd w:val="clear" w:color="auto" w:fill="auto"/>
            <w:vAlign w:val="center"/>
          </w:tcPr>
          <w:p w14:paraId="4AB7996A"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0854390" w14:textId="77777777" w:rsidR="007B0C52" w:rsidRPr="00134C1B" w:rsidRDefault="007B0C52" w:rsidP="007B0C52">
            <w:pPr>
              <w:jc w:val="right"/>
              <w:rPr>
                <w:rFonts w:ascii="Verdana" w:hAnsi="Verdana"/>
                <w:color w:val="0000FF"/>
                <w:sz w:val="16"/>
                <w:szCs w:val="16"/>
                <w:lang w:eastAsia="es-BO"/>
              </w:rPr>
            </w:pPr>
          </w:p>
        </w:tc>
      </w:tr>
      <w:tr w:rsidR="007B0C52" w:rsidRPr="00134C1B" w14:paraId="30B28D0D"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75B04DF"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9D6C088" w14:textId="1A36644C" w:rsidR="007B0C52" w:rsidRPr="00134C1B" w:rsidRDefault="007B0C52" w:rsidP="007B0C52">
            <w:pPr>
              <w:jc w:val="both"/>
              <w:rPr>
                <w:rFonts w:ascii="Verdana" w:hAnsi="Verdana" w:cs="Arial"/>
                <w:color w:val="FF0000"/>
                <w:sz w:val="16"/>
                <w:szCs w:val="16"/>
                <w:lang w:val="es-ES_tradnl" w:eastAsia="es-BO"/>
              </w:rPr>
            </w:pPr>
            <w:r w:rsidRPr="002D54F0">
              <w:t>TEE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EA4F793" w14:textId="33B287A2"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9BA97E5" w14:textId="630A2B64" w:rsidR="007B0C52" w:rsidRPr="00134C1B" w:rsidRDefault="007B0C52" w:rsidP="007B0C52">
            <w:pPr>
              <w:jc w:val="right"/>
              <w:rPr>
                <w:rFonts w:ascii="Verdana" w:hAnsi="Verdana"/>
                <w:color w:val="0000FF"/>
                <w:sz w:val="16"/>
                <w:szCs w:val="16"/>
                <w:lang w:eastAsia="es-BO"/>
              </w:rPr>
            </w:pPr>
            <w:r w:rsidRPr="002D54F0">
              <w:t>50,00</w:t>
            </w:r>
          </w:p>
        </w:tc>
        <w:tc>
          <w:tcPr>
            <w:tcW w:w="1529" w:type="dxa"/>
            <w:tcBorders>
              <w:top w:val="nil"/>
              <w:left w:val="nil"/>
              <w:bottom w:val="single" w:sz="8" w:space="0" w:color="auto"/>
              <w:right w:val="single" w:sz="8" w:space="0" w:color="auto"/>
            </w:tcBorders>
            <w:shd w:val="clear" w:color="auto" w:fill="auto"/>
            <w:vAlign w:val="center"/>
          </w:tcPr>
          <w:p w14:paraId="46620FB2"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0101E5" w14:textId="77777777" w:rsidR="007B0C52" w:rsidRPr="00134C1B" w:rsidRDefault="007B0C52" w:rsidP="007B0C52">
            <w:pPr>
              <w:jc w:val="right"/>
              <w:rPr>
                <w:rFonts w:ascii="Verdana" w:hAnsi="Verdana"/>
                <w:color w:val="0000FF"/>
                <w:sz w:val="16"/>
                <w:szCs w:val="16"/>
                <w:lang w:eastAsia="es-BO"/>
              </w:rPr>
            </w:pPr>
          </w:p>
        </w:tc>
      </w:tr>
      <w:tr w:rsidR="007B0C52" w:rsidRPr="00134C1B" w14:paraId="61AA0FE9"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DA03EA"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2D4F9D4" w14:textId="182F777E" w:rsidR="007B0C52" w:rsidRPr="00134C1B" w:rsidRDefault="007B0C52" w:rsidP="007B0C52">
            <w:pPr>
              <w:jc w:val="both"/>
              <w:rPr>
                <w:rFonts w:ascii="Verdana" w:hAnsi="Verdana" w:cs="Arial"/>
                <w:color w:val="FF0000"/>
                <w:sz w:val="16"/>
                <w:szCs w:val="16"/>
                <w:lang w:val="es-ES_tradnl" w:eastAsia="es-BO"/>
              </w:rPr>
            </w:pPr>
            <w:r w:rsidRPr="002D54F0">
              <w:t>TEE PVC DESAGÜE 4" A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F812158" w14:textId="7007E048"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7E8F2F4" w14:textId="79341D3E" w:rsidR="007B0C52" w:rsidRPr="00134C1B" w:rsidRDefault="007B0C52" w:rsidP="007B0C52">
            <w:pPr>
              <w:jc w:val="right"/>
              <w:rPr>
                <w:rFonts w:ascii="Verdana" w:hAnsi="Verdana"/>
                <w:color w:val="0000FF"/>
                <w:sz w:val="16"/>
                <w:szCs w:val="16"/>
                <w:lang w:eastAsia="es-BO"/>
              </w:rPr>
            </w:pPr>
            <w:r w:rsidRPr="002D54F0">
              <w:t>25,00</w:t>
            </w:r>
          </w:p>
        </w:tc>
        <w:tc>
          <w:tcPr>
            <w:tcW w:w="1529" w:type="dxa"/>
            <w:tcBorders>
              <w:top w:val="nil"/>
              <w:left w:val="nil"/>
              <w:bottom w:val="single" w:sz="8" w:space="0" w:color="auto"/>
              <w:right w:val="single" w:sz="8" w:space="0" w:color="auto"/>
            </w:tcBorders>
            <w:shd w:val="clear" w:color="auto" w:fill="auto"/>
            <w:vAlign w:val="center"/>
          </w:tcPr>
          <w:p w14:paraId="7EBD4724"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5F1B60" w14:textId="77777777" w:rsidR="007B0C52" w:rsidRPr="00134C1B" w:rsidRDefault="007B0C52" w:rsidP="007B0C52">
            <w:pPr>
              <w:jc w:val="right"/>
              <w:rPr>
                <w:rFonts w:ascii="Verdana" w:hAnsi="Verdana"/>
                <w:color w:val="0000FF"/>
                <w:sz w:val="16"/>
                <w:szCs w:val="16"/>
                <w:lang w:eastAsia="es-BO"/>
              </w:rPr>
            </w:pPr>
          </w:p>
        </w:tc>
      </w:tr>
      <w:tr w:rsidR="007B0C52" w:rsidRPr="00134C1B" w14:paraId="6C6E702F"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3135E9"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lastRenderedPageBreak/>
              <w:t>86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EEE046E" w14:textId="5F52D3B9" w:rsidR="007B0C52" w:rsidRPr="00134C1B" w:rsidRDefault="007B0C52" w:rsidP="007B0C52">
            <w:pPr>
              <w:jc w:val="both"/>
              <w:rPr>
                <w:rFonts w:ascii="Verdana" w:hAnsi="Verdana" w:cs="Arial"/>
                <w:color w:val="FF0000"/>
                <w:sz w:val="16"/>
                <w:szCs w:val="16"/>
                <w:lang w:val="es-ES_tradnl" w:eastAsia="es-BO"/>
              </w:rPr>
            </w:pPr>
            <w:r w:rsidRPr="002D54F0">
              <w:t>TEFLÓN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C2CF988" w14:textId="07915852"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46D9CC4" w14:textId="6DF5FBC8" w:rsidR="007B0C52" w:rsidRPr="00134C1B" w:rsidRDefault="007B0C52" w:rsidP="007B0C52">
            <w:pPr>
              <w:jc w:val="right"/>
              <w:rPr>
                <w:rFonts w:ascii="Verdana" w:hAnsi="Verdana"/>
                <w:color w:val="0000FF"/>
                <w:sz w:val="16"/>
                <w:szCs w:val="16"/>
                <w:lang w:eastAsia="es-BO"/>
              </w:rPr>
            </w:pPr>
            <w:r w:rsidRPr="002D54F0">
              <w:t>120,11</w:t>
            </w:r>
          </w:p>
        </w:tc>
        <w:tc>
          <w:tcPr>
            <w:tcW w:w="1529" w:type="dxa"/>
            <w:tcBorders>
              <w:top w:val="nil"/>
              <w:left w:val="nil"/>
              <w:bottom w:val="single" w:sz="8" w:space="0" w:color="auto"/>
              <w:right w:val="single" w:sz="8" w:space="0" w:color="auto"/>
            </w:tcBorders>
            <w:shd w:val="clear" w:color="auto" w:fill="auto"/>
            <w:vAlign w:val="center"/>
          </w:tcPr>
          <w:p w14:paraId="6C23D42E"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8FE5C4" w14:textId="77777777" w:rsidR="007B0C52" w:rsidRPr="00134C1B" w:rsidRDefault="007B0C52" w:rsidP="007B0C52">
            <w:pPr>
              <w:jc w:val="right"/>
              <w:rPr>
                <w:rFonts w:ascii="Verdana" w:hAnsi="Verdana"/>
                <w:color w:val="0000FF"/>
                <w:sz w:val="16"/>
                <w:szCs w:val="16"/>
                <w:lang w:eastAsia="es-BO"/>
              </w:rPr>
            </w:pPr>
          </w:p>
        </w:tc>
      </w:tr>
      <w:tr w:rsidR="007B0C52" w:rsidRPr="00134C1B" w14:paraId="253DB478"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D2AF10"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492D98C" w14:textId="10C91820" w:rsidR="007B0C52" w:rsidRPr="00134C1B" w:rsidRDefault="007B0C52" w:rsidP="007B0C52">
            <w:pPr>
              <w:jc w:val="both"/>
              <w:rPr>
                <w:rFonts w:ascii="Verdana" w:hAnsi="Verdana" w:cs="Arial"/>
                <w:color w:val="FF0000"/>
                <w:sz w:val="16"/>
                <w:szCs w:val="16"/>
                <w:lang w:val="es-ES_tradnl" w:eastAsia="es-BO"/>
              </w:rPr>
            </w:pPr>
            <w:r w:rsidRPr="002D54F0">
              <w:t>TÉRMICO DE 20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0B09671" w14:textId="0DAF4FD5"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1884AF1" w14:textId="19964771" w:rsidR="007B0C52" w:rsidRPr="00134C1B" w:rsidRDefault="007B0C52" w:rsidP="007B0C52">
            <w:pPr>
              <w:jc w:val="right"/>
              <w:rPr>
                <w:rFonts w:ascii="Verdana" w:hAnsi="Verdana"/>
                <w:color w:val="0000FF"/>
                <w:sz w:val="16"/>
                <w:szCs w:val="16"/>
                <w:lang w:eastAsia="es-BO"/>
              </w:rPr>
            </w:pPr>
            <w:r w:rsidRPr="002D54F0">
              <w:t>25,00</w:t>
            </w:r>
          </w:p>
        </w:tc>
        <w:tc>
          <w:tcPr>
            <w:tcW w:w="1529" w:type="dxa"/>
            <w:tcBorders>
              <w:top w:val="nil"/>
              <w:left w:val="nil"/>
              <w:bottom w:val="single" w:sz="8" w:space="0" w:color="auto"/>
              <w:right w:val="single" w:sz="8" w:space="0" w:color="auto"/>
            </w:tcBorders>
            <w:shd w:val="clear" w:color="auto" w:fill="auto"/>
            <w:vAlign w:val="center"/>
          </w:tcPr>
          <w:p w14:paraId="64AFA384"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20DFFD" w14:textId="77777777" w:rsidR="007B0C52" w:rsidRPr="00134C1B" w:rsidRDefault="007B0C52" w:rsidP="007B0C52">
            <w:pPr>
              <w:jc w:val="right"/>
              <w:rPr>
                <w:rFonts w:ascii="Verdana" w:hAnsi="Verdana"/>
                <w:color w:val="0000FF"/>
                <w:sz w:val="16"/>
                <w:szCs w:val="16"/>
                <w:lang w:eastAsia="es-BO"/>
              </w:rPr>
            </w:pPr>
          </w:p>
        </w:tc>
      </w:tr>
      <w:tr w:rsidR="007B0C52" w:rsidRPr="00134C1B" w14:paraId="7BAC53CE"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4124FA"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D346C4E" w14:textId="353F8235" w:rsidR="007B0C52" w:rsidRPr="00134C1B" w:rsidRDefault="007B0C52" w:rsidP="007B0C52">
            <w:pPr>
              <w:jc w:val="both"/>
              <w:rPr>
                <w:rFonts w:ascii="Verdana" w:hAnsi="Verdana" w:cs="Arial"/>
                <w:color w:val="FF0000"/>
                <w:sz w:val="16"/>
                <w:szCs w:val="16"/>
                <w:lang w:val="es-ES_tradnl" w:eastAsia="es-BO"/>
              </w:rPr>
            </w:pPr>
            <w:r w:rsidRPr="002D54F0">
              <w:t>TÉRMICO DE 25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F2BABDF" w14:textId="60730205"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96D8B6A" w14:textId="372160B2" w:rsidR="007B0C52" w:rsidRPr="00134C1B" w:rsidRDefault="007B0C52" w:rsidP="007B0C52">
            <w:pPr>
              <w:jc w:val="right"/>
              <w:rPr>
                <w:rFonts w:ascii="Verdana" w:hAnsi="Verdana"/>
                <w:color w:val="0000FF"/>
                <w:sz w:val="16"/>
                <w:szCs w:val="16"/>
                <w:lang w:eastAsia="es-BO"/>
              </w:rPr>
            </w:pPr>
            <w:r w:rsidRPr="002D54F0">
              <w:t>25,00</w:t>
            </w:r>
          </w:p>
        </w:tc>
        <w:tc>
          <w:tcPr>
            <w:tcW w:w="1529" w:type="dxa"/>
            <w:tcBorders>
              <w:top w:val="nil"/>
              <w:left w:val="nil"/>
              <w:bottom w:val="single" w:sz="8" w:space="0" w:color="auto"/>
              <w:right w:val="single" w:sz="8" w:space="0" w:color="auto"/>
            </w:tcBorders>
            <w:shd w:val="clear" w:color="auto" w:fill="auto"/>
            <w:vAlign w:val="center"/>
          </w:tcPr>
          <w:p w14:paraId="0A8A2FA9"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532B2D" w14:textId="77777777" w:rsidR="007B0C52" w:rsidRPr="00134C1B" w:rsidRDefault="007B0C52" w:rsidP="007B0C52">
            <w:pPr>
              <w:jc w:val="right"/>
              <w:rPr>
                <w:rFonts w:ascii="Verdana" w:hAnsi="Verdana"/>
                <w:color w:val="0000FF"/>
                <w:sz w:val="16"/>
                <w:szCs w:val="16"/>
                <w:lang w:eastAsia="es-BO"/>
              </w:rPr>
            </w:pPr>
          </w:p>
        </w:tc>
      </w:tr>
      <w:tr w:rsidR="007B0C52" w:rsidRPr="00134C1B" w14:paraId="30F79008"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180CC9"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EAF33BE" w14:textId="16874F34" w:rsidR="007B0C52" w:rsidRPr="00134C1B" w:rsidRDefault="007B0C52" w:rsidP="007B0C52">
            <w:pPr>
              <w:jc w:val="both"/>
              <w:rPr>
                <w:rFonts w:ascii="Verdana" w:hAnsi="Verdana" w:cs="Arial"/>
                <w:color w:val="FF0000"/>
                <w:sz w:val="16"/>
                <w:szCs w:val="16"/>
                <w:lang w:val="es-ES_tradnl" w:eastAsia="es-BO"/>
              </w:rPr>
            </w:pPr>
            <w:r w:rsidRPr="002D54F0">
              <w:t>TÉRMICO DE 32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260C6C1" w14:textId="5FF63CC1"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5B5C5F0" w14:textId="0485A12B" w:rsidR="007B0C52" w:rsidRPr="00134C1B" w:rsidRDefault="007B0C52" w:rsidP="007B0C52">
            <w:pPr>
              <w:jc w:val="right"/>
              <w:rPr>
                <w:rFonts w:ascii="Verdana" w:hAnsi="Verdana"/>
                <w:color w:val="0000FF"/>
                <w:sz w:val="16"/>
                <w:szCs w:val="16"/>
                <w:lang w:eastAsia="es-BO"/>
              </w:rPr>
            </w:pPr>
            <w:r w:rsidRPr="002D54F0">
              <w:t>50,00</w:t>
            </w:r>
          </w:p>
        </w:tc>
        <w:tc>
          <w:tcPr>
            <w:tcW w:w="1529" w:type="dxa"/>
            <w:tcBorders>
              <w:top w:val="nil"/>
              <w:left w:val="nil"/>
              <w:bottom w:val="single" w:sz="8" w:space="0" w:color="auto"/>
              <w:right w:val="single" w:sz="8" w:space="0" w:color="auto"/>
            </w:tcBorders>
            <w:shd w:val="clear" w:color="auto" w:fill="auto"/>
            <w:vAlign w:val="center"/>
          </w:tcPr>
          <w:p w14:paraId="19774A47"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0694137" w14:textId="77777777" w:rsidR="007B0C52" w:rsidRPr="00134C1B" w:rsidRDefault="007B0C52" w:rsidP="007B0C52">
            <w:pPr>
              <w:jc w:val="right"/>
              <w:rPr>
                <w:rFonts w:ascii="Verdana" w:hAnsi="Verdana"/>
                <w:color w:val="0000FF"/>
                <w:sz w:val="16"/>
                <w:szCs w:val="16"/>
                <w:lang w:eastAsia="es-BO"/>
              </w:rPr>
            </w:pPr>
          </w:p>
        </w:tc>
      </w:tr>
      <w:tr w:rsidR="007B0C52" w:rsidRPr="00134C1B" w14:paraId="62FE2789"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5D4D76"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A717771" w14:textId="15849510" w:rsidR="007B0C52" w:rsidRPr="00134C1B" w:rsidRDefault="007B0C52" w:rsidP="007B0C52">
            <w:pPr>
              <w:jc w:val="both"/>
              <w:rPr>
                <w:rFonts w:ascii="Verdana" w:hAnsi="Verdana" w:cs="Arial"/>
                <w:color w:val="FF0000"/>
                <w:sz w:val="16"/>
                <w:szCs w:val="16"/>
                <w:lang w:val="es-ES_tradnl" w:eastAsia="es-BO"/>
              </w:rPr>
            </w:pPr>
            <w:r w:rsidRPr="002D54F0">
              <w:t>THINNER</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E000024" w14:textId="1A574142" w:rsidR="007B0C52" w:rsidRPr="00134C1B" w:rsidRDefault="007B0C52" w:rsidP="007B0C52">
            <w:pPr>
              <w:jc w:val="center"/>
              <w:rPr>
                <w:rFonts w:ascii="Verdana" w:hAnsi="Verdana" w:cs="Arial"/>
                <w:color w:val="FF0000"/>
                <w:sz w:val="16"/>
                <w:szCs w:val="16"/>
                <w:lang w:val="es-ES_tradnl" w:eastAsia="es-BO"/>
              </w:rPr>
            </w:pPr>
            <w:r w:rsidRPr="002D54F0">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11259F7" w14:textId="206F4E88" w:rsidR="007B0C52" w:rsidRPr="00134C1B" w:rsidRDefault="007B0C52" w:rsidP="007B0C52">
            <w:pPr>
              <w:jc w:val="right"/>
              <w:rPr>
                <w:rFonts w:ascii="Verdana" w:hAnsi="Verdana"/>
                <w:color w:val="0000FF"/>
                <w:sz w:val="16"/>
                <w:szCs w:val="16"/>
                <w:lang w:eastAsia="es-BO"/>
              </w:rPr>
            </w:pPr>
            <w:r w:rsidRPr="002D54F0">
              <w:t>1,62</w:t>
            </w:r>
          </w:p>
        </w:tc>
        <w:tc>
          <w:tcPr>
            <w:tcW w:w="1529" w:type="dxa"/>
            <w:tcBorders>
              <w:top w:val="nil"/>
              <w:left w:val="nil"/>
              <w:bottom w:val="single" w:sz="8" w:space="0" w:color="auto"/>
              <w:right w:val="single" w:sz="8" w:space="0" w:color="auto"/>
            </w:tcBorders>
            <w:shd w:val="clear" w:color="auto" w:fill="auto"/>
            <w:vAlign w:val="center"/>
          </w:tcPr>
          <w:p w14:paraId="7812405A"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3BC4EA" w14:textId="77777777" w:rsidR="007B0C52" w:rsidRPr="00134C1B" w:rsidRDefault="007B0C52" w:rsidP="007B0C52">
            <w:pPr>
              <w:jc w:val="right"/>
              <w:rPr>
                <w:rFonts w:ascii="Verdana" w:hAnsi="Verdana"/>
                <w:color w:val="0000FF"/>
                <w:sz w:val="16"/>
                <w:szCs w:val="16"/>
                <w:lang w:eastAsia="es-BO"/>
              </w:rPr>
            </w:pPr>
          </w:p>
        </w:tc>
      </w:tr>
      <w:tr w:rsidR="007B0C52" w:rsidRPr="00134C1B" w14:paraId="0FFCC772"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3FAD94"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4F2D570" w14:textId="69246ACE" w:rsidR="007B0C52" w:rsidRPr="00134C1B" w:rsidRDefault="007B0C52" w:rsidP="007B0C52">
            <w:pPr>
              <w:jc w:val="both"/>
              <w:rPr>
                <w:rFonts w:ascii="Verdana" w:hAnsi="Verdana" w:cs="Arial"/>
                <w:color w:val="FF0000"/>
                <w:sz w:val="16"/>
                <w:szCs w:val="16"/>
                <w:lang w:val="es-ES_tradnl" w:eastAsia="es-BO"/>
              </w:rPr>
            </w:pPr>
            <w:r w:rsidRPr="002D54F0">
              <w:t>TOMACORRIENTE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2F31F40" w14:textId="352251E7"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402B3DD" w14:textId="00ACE86F" w:rsidR="007B0C52" w:rsidRPr="00134C1B" w:rsidRDefault="007B0C52" w:rsidP="007B0C52">
            <w:pPr>
              <w:jc w:val="right"/>
              <w:rPr>
                <w:rFonts w:ascii="Verdana" w:hAnsi="Verdana"/>
                <w:color w:val="0000FF"/>
                <w:sz w:val="16"/>
                <w:szCs w:val="16"/>
                <w:lang w:eastAsia="es-BO"/>
              </w:rPr>
            </w:pPr>
            <w:r w:rsidRPr="002D54F0">
              <w:t>150,00</w:t>
            </w:r>
          </w:p>
        </w:tc>
        <w:tc>
          <w:tcPr>
            <w:tcW w:w="1529" w:type="dxa"/>
            <w:tcBorders>
              <w:top w:val="nil"/>
              <w:left w:val="nil"/>
              <w:bottom w:val="single" w:sz="8" w:space="0" w:color="auto"/>
              <w:right w:val="single" w:sz="8" w:space="0" w:color="auto"/>
            </w:tcBorders>
            <w:shd w:val="clear" w:color="auto" w:fill="auto"/>
            <w:vAlign w:val="center"/>
          </w:tcPr>
          <w:p w14:paraId="06BB086B"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03EB043" w14:textId="77777777" w:rsidR="007B0C52" w:rsidRPr="00134C1B" w:rsidRDefault="007B0C52" w:rsidP="007B0C52">
            <w:pPr>
              <w:jc w:val="right"/>
              <w:rPr>
                <w:rFonts w:ascii="Verdana" w:hAnsi="Verdana"/>
                <w:color w:val="0000FF"/>
                <w:sz w:val="16"/>
                <w:szCs w:val="16"/>
                <w:lang w:eastAsia="es-BO"/>
              </w:rPr>
            </w:pPr>
          </w:p>
        </w:tc>
      </w:tr>
      <w:tr w:rsidR="007B0C52" w:rsidRPr="00134C1B" w14:paraId="5262A97E"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7C105E"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58CC995" w14:textId="045D91D1" w:rsidR="007B0C52" w:rsidRPr="00134C1B" w:rsidRDefault="007B0C52" w:rsidP="007B0C52">
            <w:pPr>
              <w:jc w:val="both"/>
              <w:rPr>
                <w:rFonts w:ascii="Verdana" w:hAnsi="Verdana" w:cs="Arial"/>
                <w:color w:val="FF0000"/>
                <w:sz w:val="16"/>
                <w:szCs w:val="16"/>
                <w:lang w:val="es-ES_tradnl" w:eastAsia="es-BO"/>
              </w:rPr>
            </w:pPr>
            <w:r w:rsidRPr="002D54F0">
              <w:t>TOPE DE PUERTA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51E0E1B" w14:textId="14AFA7D7"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D0FE564" w14:textId="31C6A8D3" w:rsidR="007B0C52" w:rsidRPr="00134C1B" w:rsidRDefault="007B0C52" w:rsidP="007B0C52">
            <w:pPr>
              <w:jc w:val="right"/>
              <w:rPr>
                <w:rFonts w:ascii="Verdana" w:hAnsi="Verdana"/>
                <w:color w:val="0000FF"/>
                <w:sz w:val="16"/>
                <w:szCs w:val="16"/>
                <w:lang w:eastAsia="es-BO"/>
              </w:rPr>
            </w:pPr>
            <w:r w:rsidRPr="002D54F0">
              <w:t>100,00</w:t>
            </w:r>
          </w:p>
        </w:tc>
        <w:tc>
          <w:tcPr>
            <w:tcW w:w="1529" w:type="dxa"/>
            <w:tcBorders>
              <w:top w:val="nil"/>
              <w:left w:val="nil"/>
              <w:bottom w:val="single" w:sz="8" w:space="0" w:color="auto"/>
              <w:right w:val="single" w:sz="8" w:space="0" w:color="auto"/>
            </w:tcBorders>
            <w:shd w:val="clear" w:color="auto" w:fill="auto"/>
            <w:vAlign w:val="center"/>
          </w:tcPr>
          <w:p w14:paraId="15E02764"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53D6C2" w14:textId="77777777" w:rsidR="007B0C52" w:rsidRPr="00134C1B" w:rsidRDefault="007B0C52" w:rsidP="007B0C52">
            <w:pPr>
              <w:jc w:val="right"/>
              <w:rPr>
                <w:rFonts w:ascii="Verdana" w:hAnsi="Verdana"/>
                <w:color w:val="0000FF"/>
                <w:sz w:val="16"/>
                <w:szCs w:val="16"/>
                <w:lang w:eastAsia="es-BO"/>
              </w:rPr>
            </w:pPr>
          </w:p>
        </w:tc>
      </w:tr>
      <w:tr w:rsidR="007B0C52" w:rsidRPr="00134C1B" w14:paraId="766AB6E5"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0D1886"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77286AD" w14:textId="2D476653" w:rsidR="007B0C52" w:rsidRPr="00134C1B" w:rsidRDefault="007B0C52" w:rsidP="007B0C52">
            <w:pPr>
              <w:jc w:val="both"/>
              <w:rPr>
                <w:rFonts w:ascii="Verdana" w:hAnsi="Verdana" w:cs="Arial"/>
                <w:color w:val="FF0000"/>
                <w:sz w:val="16"/>
                <w:szCs w:val="16"/>
                <w:lang w:val="es-ES_tradnl" w:eastAsia="es-BO"/>
              </w:rPr>
            </w:pPr>
            <w:r w:rsidRPr="002D54F0">
              <w:t>TORNILLO MAS RAMPLUG DE 2"X6MM</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FA564F4" w14:textId="272D48A2" w:rsidR="007B0C52" w:rsidRPr="00134C1B" w:rsidRDefault="007B0C52" w:rsidP="007B0C52">
            <w:pPr>
              <w:jc w:val="center"/>
              <w:rPr>
                <w:rFonts w:ascii="Verdana" w:hAnsi="Verdana" w:cs="Arial"/>
                <w:color w:val="FF0000"/>
                <w:sz w:val="16"/>
                <w:szCs w:val="16"/>
                <w:lang w:val="es-ES_tradnl" w:eastAsia="es-BO"/>
              </w:rPr>
            </w:pPr>
            <w:r w:rsidRPr="002D54F0">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71EB0C4" w14:textId="0F483776" w:rsidR="007B0C52" w:rsidRPr="00134C1B" w:rsidRDefault="007B0C52" w:rsidP="007B0C52">
            <w:pPr>
              <w:jc w:val="right"/>
              <w:rPr>
                <w:rFonts w:ascii="Verdana" w:hAnsi="Verdana"/>
                <w:color w:val="0000FF"/>
                <w:sz w:val="16"/>
                <w:szCs w:val="16"/>
                <w:lang w:eastAsia="es-BO"/>
              </w:rPr>
            </w:pPr>
            <w:r w:rsidRPr="002D54F0">
              <w:t>1.080,00</w:t>
            </w:r>
          </w:p>
        </w:tc>
        <w:tc>
          <w:tcPr>
            <w:tcW w:w="1529" w:type="dxa"/>
            <w:tcBorders>
              <w:top w:val="nil"/>
              <w:left w:val="nil"/>
              <w:bottom w:val="single" w:sz="8" w:space="0" w:color="auto"/>
              <w:right w:val="single" w:sz="8" w:space="0" w:color="auto"/>
            </w:tcBorders>
            <w:shd w:val="clear" w:color="auto" w:fill="auto"/>
            <w:vAlign w:val="center"/>
          </w:tcPr>
          <w:p w14:paraId="4F703E05"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0083875" w14:textId="77777777" w:rsidR="007B0C52" w:rsidRPr="00134C1B" w:rsidRDefault="007B0C52" w:rsidP="007B0C52">
            <w:pPr>
              <w:jc w:val="right"/>
              <w:rPr>
                <w:rFonts w:ascii="Verdana" w:hAnsi="Verdana"/>
                <w:color w:val="0000FF"/>
                <w:sz w:val="16"/>
                <w:szCs w:val="16"/>
                <w:lang w:eastAsia="es-BO"/>
              </w:rPr>
            </w:pPr>
          </w:p>
        </w:tc>
      </w:tr>
      <w:tr w:rsidR="007B0C52" w:rsidRPr="00134C1B" w14:paraId="4E026388"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F75996"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A34CD00" w14:textId="60845DB7" w:rsidR="007B0C52" w:rsidRPr="00134C1B" w:rsidRDefault="007B0C52" w:rsidP="007B0C52">
            <w:pPr>
              <w:jc w:val="both"/>
              <w:rPr>
                <w:rFonts w:ascii="Verdana" w:hAnsi="Verdana" w:cs="Arial"/>
                <w:color w:val="FF0000"/>
                <w:sz w:val="16"/>
                <w:szCs w:val="16"/>
                <w:lang w:val="es-ES_tradnl" w:eastAsia="es-BO"/>
              </w:rPr>
            </w:pPr>
            <w:r w:rsidRPr="002D54F0">
              <w:t>TUBO PVC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6A93612" w14:textId="510C29FE" w:rsidR="007B0C52" w:rsidRPr="00134C1B" w:rsidRDefault="007B0C52" w:rsidP="007B0C52">
            <w:pPr>
              <w:jc w:val="center"/>
              <w:rPr>
                <w:rFonts w:ascii="Verdana" w:hAnsi="Verdana" w:cs="Arial"/>
                <w:color w:val="FF0000"/>
                <w:sz w:val="16"/>
                <w:szCs w:val="16"/>
                <w:lang w:val="es-ES_tradnl" w:eastAsia="es-BO"/>
              </w:rPr>
            </w:pPr>
            <w:r w:rsidRPr="002D54F0">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48C0570" w14:textId="5AB3E06B" w:rsidR="007B0C52" w:rsidRPr="00134C1B" w:rsidRDefault="007B0C52" w:rsidP="007B0C52">
            <w:pPr>
              <w:jc w:val="right"/>
              <w:rPr>
                <w:rFonts w:ascii="Verdana" w:hAnsi="Verdana"/>
                <w:color w:val="0000FF"/>
                <w:sz w:val="16"/>
                <w:szCs w:val="16"/>
                <w:lang w:eastAsia="es-BO"/>
              </w:rPr>
            </w:pPr>
            <w:r w:rsidRPr="002D54F0">
              <w:t>400,00</w:t>
            </w:r>
          </w:p>
        </w:tc>
        <w:tc>
          <w:tcPr>
            <w:tcW w:w="1529" w:type="dxa"/>
            <w:tcBorders>
              <w:top w:val="nil"/>
              <w:left w:val="nil"/>
              <w:bottom w:val="single" w:sz="8" w:space="0" w:color="auto"/>
              <w:right w:val="single" w:sz="8" w:space="0" w:color="auto"/>
            </w:tcBorders>
            <w:shd w:val="clear" w:color="auto" w:fill="auto"/>
            <w:vAlign w:val="center"/>
          </w:tcPr>
          <w:p w14:paraId="4AB97CAB"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8F083F0" w14:textId="77777777" w:rsidR="007B0C52" w:rsidRPr="00134C1B" w:rsidRDefault="007B0C52" w:rsidP="007B0C52">
            <w:pPr>
              <w:jc w:val="right"/>
              <w:rPr>
                <w:rFonts w:ascii="Verdana" w:hAnsi="Verdana"/>
                <w:color w:val="0000FF"/>
                <w:sz w:val="16"/>
                <w:szCs w:val="16"/>
                <w:lang w:eastAsia="es-BO"/>
              </w:rPr>
            </w:pPr>
          </w:p>
        </w:tc>
      </w:tr>
      <w:tr w:rsidR="007B0C52" w:rsidRPr="00134C1B" w14:paraId="09105799"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B12DF9"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43D93EE" w14:textId="41B55F55" w:rsidR="007B0C52" w:rsidRPr="00134C1B" w:rsidRDefault="007B0C52" w:rsidP="007B0C52">
            <w:pPr>
              <w:jc w:val="both"/>
              <w:rPr>
                <w:rFonts w:ascii="Verdana" w:hAnsi="Verdana" w:cs="Arial"/>
                <w:color w:val="FF0000"/>
                <w:sz w:val="16"/>
                <w:szCs w:val="16"/>
                <w:lang w:val="es-ES_tradnl" w:eastAsia="es-BO"/>
              </w:rPr>
            </w:pPr>
            <w:r w:rsidRPr="002D54F0">
              <w:t>TUBO PVC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960EF93" w14:textId="66172062" w:rsidR="007B0C52" w:rsidRPr="00134C1B" w:rsidRDefault="007B0C52" w:rsidP="007B0C52">
            <w:pPr>
              <w:jc w:val="center"/>
              <w:rPr>
                <w:rFonts w:ascii="Verdana" w:hAnsi="Verdana" w:cs="Arial"/>
                <w:color w:val="FF0000"/>
                <w:sz w:val="16"/>
                <w:szCs w:val="16"/>
                <w:lang w:val="es-ES_tradnl" w:eastAsia="es-BO"/>
              </w:rPr>
            </w:pPr>
            <w:r w:rsidRPr="002D54F0">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6D39345" w14:textId="20424E02" w:rsidR="007B0C52" w:rsidRPr="00134C1B" w:rsidRDefault="007B0C52" w:rsidP="007B0C52">
            <w:pPr>
              <w:jc w:val="right"/>
              <w:rPr>
                <w:rFonts w:ascii="Verdana" w:hAnsi="Verdana"/>
                <w:color w:val="0000FF"/>
                <w:sz w:val="16"/>
                <w:szCs w:val="16"/>
                <w:lang w:eastAsia="es-BO"/>
              </w:rPr>
            </w:pPr>
            <w:r w:rsidRPr="002D54F0">
              <w:t>2.237,50</w:t>
            </w:r>
          </w:p>
        </w:tc>
        <w:tc>
          <w:tcPr>
            <w:tcW w:w="1529" w:type="dxa"/>
            <w:tcBorders>
              <w:top w:val="nil"/>
              <w:left w:val="nil"/>
              <w:bottom w:val="single" w:sz="8" w:space="0" w:color="auto"/>
              <w:right w:val="single" w:sz="8" w:space="0" w:color="auto"/>
            </w:tcBorders>
            <w:shd w:val="clear" w:color="auto" w:fill="auto"/>
            <w:vAlign w:val="center"/>
          </w:tcPr>
          <w:p w14:paraId="5DC5B919"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5AD7AA" w14:textId="77777777" w:rsidR="007B0C52" w:rsidRPr="00134C1B" w:rsidRDefault="007B0C52" w:rsidP="007B0C52">
            <w:pPr>
              <w:jc w:val="right"/>
              <w:rPr>
                <w:rFonts w:ascii="Verdana" w:hAnsi="Verdana"/>
                <w:color w:val="0000FF"/>
                <w:sz w:val="16"/>
                <w:szCs w:val="16"/>
                <w:lang w:eastAsia="es-BO"/>
              </w:rPr>
            </w:pPr>
          </w:p>
        </w:tc>
      </w:tr>
      <w:tr w:rsidR="007B0C52" w:rsidRPr="00134C1B" w14:paraId="741E1790"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2FD3CF5"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8185B91" w14:textId="2AB7669D" w:rsidR="007B0C52" w:rsidRPr="00134C1B" w:rsidRDefault="007B0C52" w:rsidP="007B0C52">
            <w:pPr>
              <w:jc w:val="both"/>
              <w:rPr>
                <w:rFonts w:ascii="Verdana" w:hAnsi="Verdana" w:cs="Arial"/>
                <w:color w:val="FF0000"/>
                <w:sz w:val="16"/>
                <w:szCs w:val="16"/>
                <w:lang w:val="es-ES_tradnl" w:eastAsia="es-BO"/>
              </w:rPr>
            </w:pPr>
            <w:r w:rsidRPr="002D54F0">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97DBE57" w14:textId="58E85E3D" w:rsidR="007B0C52" w:rsidRPr="00134C1B" w:rsidRDefault="007B0C52" w:rsidP="007B0C52">
            <w:pPr>
              <w:jc w:val="center"/>
              <w:rPr>
                <w:rFonts w:ascii="Verdana" w:hAnsi="Verdana" w:cs="Arial"/>
                <w:color w:val="FF0000"/>
                <w:sz w:val="16"/>
                <w:szCs w:val="16"/>
                <w:lang w:val="es-ES_tradnl" w:eastAsia="es-BO"/>
              </w:rPr>
            </w:pPr>
            <w:r w:rsidRPr="002D54F0">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7FBE254" w14:textId="657435C1" w:rsidR="007B0C52" w:rsidRPr="00134C1B" w:rsidRDefault="007B0C52" w:rsidP="007B0C52">
            <w:pPr>
              <w:jc w:val="right"/>
              <w:rPr>
                <w:rFonts w:ascii="Verdana" w:hAnsi="Verdana"/>
                <w:color w:val="0000FF"/>
                <w:sz w:val="16"/>
                <w:szCs w:val="16"/>
                <w:lang w:eastAsia="es-BO"/>
              </w:rPr>
            </w:pPr>
            <w:r w:rsidRPr="002D54F0">
              <w:t>250,00</w:t>
            </w:r>
          </w:p>
        </w:tc>
        <w:tc>
          <w:tcPr>
            <w:tcW w:w="1529" w:type="dxa"/>
            <w:tcBorders>
              <w:top w:val="nil"/>
              <w:left w:val="nil"/>
              <w:bottom w:val="single" w:sz="8" w:space="0" w:color="auto"/>
              <w:right w:val="single" w:sz="8" w:space="0" w:color="auto"/>
            </w:tcBorders>
            <w:shd w:val="clear" w:color="auto" w:fill="auto"/>
            <w:vAlign w:val="center"/>
          </w:tcPr>
          <w:p w14:paraId="05267860"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FE4B5C5" w14:textId="77777777" w:rsidR="007B0C52" w:rsidRPr="00134C1B" w:rsidRDefault="007B0C52" w:rsidP="007B0C52">
            <w:pPr>
              <w:jc w:val="right"/>
              <w:rPr>
                <w:rFonts w:ascii="Verdana" w:hAnsi="Verdana"/>
                <w:color w:val="0000FF"/>
                <w:sz w:val="16"/>
                <w:szCs w:val="16"/>
                <w:lang w:eastAsia="es-BO"/>
              </w:rPr>
            </w:pPr>
          </w:p>
        </w:tc>
      </w:tr>
      <w:tr w:rsidR="007B0C52" w:rsidRPr="00134C1B" w14:paraId="6F2F3902"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7AD6B7"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08BF76F" w14:textId="363F2706" w:rsidR="007B0C52" w:rsidRPr="00134C1B" w:rsidRDefault="007B0C52" w:rsidP="007B0C52">
            <w:pPr>
              <w:jc w:val="both"/>
              <w:rPr>
                <w:rFonts w:ascii="Verdana" w:hAnsi="Verdana" w:cs="Arial"/>
                <w:color w:val="FF0000"/>
                <w:sz w:val="16"/>
                <w:szCs w:val="16"/>
                <w:lang w:val="es-ES_tradnl" w:eastAsia="es-BO"/>
              </w:rPr>
            </w:pPr>
            <w:r w:rsidRPr="002D54F0">
              <w:t>TUBO PVC DESAGÜE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4A025B5" w14:textId="2FC8D8F6" w:rsidR="007B0C52" w:rsidRPr="00134C1B" w:rsidRDefault="007B0C52" w:rsidP="007B0C52">
            <w:pPr>
              <w:jc w:val="center"/>
              <w:rPr>
                <w:rFonts w:ascii="Verdana" w:hAnsi="Verdana" w:cs="Arial"/>
                <w:color w:val="FF0000"/>
                <w:sz w:val="16"/>
                <w:szCs w:val="16"/>
                <w:lang w:val="es-ES_tradnl" w:eastAsia="es-BO"/>
              </w:rPr>
            </w:pPr>
            <w:r w:rsidRPr="002D54F0">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ED3560F" w14:textId="47382FA8" w:rsidR="007B0C52" w:rsidRPr="00134C1B" w:rsidRDefault="007B0C52" w:rsidP="007B0C52">
            <w:pPr>
              <w:jc w:val="right"/>
              <w:rPr>
                <w:rFonts w:ascii="Verdana" w:hAnsi="Verdana"/>
                <w:color w:val="0000FF"/>
                <w:sz w:val="16"/>
                <w:szCs w:val="16"/>
                <w:lang w:eastAsia="es-BO"/>
              </w:rPr>
            </w:pPr>
            <w:r w:rsidRPr="002D54F0">
              <w:t>378,00</w:t>
            </w:r>
          </w:p>
        </w:tc>
        <w:tc>
          <w:tcPr>
            <w:tcW w:w="1529" w:type="dxa"/>
            <w:tcBorders>
              <w:top w:val="nil"/>
              <w:left w:val="nil"/>
              <w:bottom w:val="single" w:sz="8" w:space="0" w:color="auto"/>
              <w:right w:val="single" w:sz="8" w:space="0" w:color="auto"/>
            </w:tcBorders>
            <w:shd w:val="clear" w:color="auto" w:fill="auto"/>
            <w:vAlign w:val="center"/>
          </w:tcPr>
          <w:p w14:paraId="0C997E54"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790202C" w14:textId="77777777" w:rsidR="007B0C52" w:rsidRPr="00134C1B" w:rsidRDefault="007B0C52" w:rsidP="007B0C52">
            <w:pPr>
              <w:jc w:val="right"/>
              <w:rPr>
                <w:rFonts w:ascii="Verdana" w:hAnsi="Verdana"/>
                <w:color w:val="0000FF"/>
                <w:sz w:val="16"/>
                <w:szCs w:val="16"/>
                <w:lang w:eastAsia="es-BO"/>
              </w:rPr>
            </w:pPr>
          </w:p>
        </w:tc>
      </w:tr>
      <w:tr w:rsidR="007B0C52" w:rsidRPr="00134C1B" w14:paraId="3FE6F8F6"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AAF9D7"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73F672D" w14:textId="51891526" w:rsidR="007B0C52" w:rsidRPr="00134C1B" w:rsidRDefault="007B0C52" w:rsidP="007B0C52">
            <w:pPr>
              <w:jc w:val="both"/>
              <w:rPr>
                <w:rFonts w:ascii="Verdana" w:hAnsi="Verdana" w:cs="Arial"/>
                <w:color w:val="FF0000"/>
                <w:sz w:val="16"/>
                <w:szCs w:val="16"/>
                <w:lang w:val="es-ES_tradnl" w:eastAsia="es-BO"/>
              </w:rPr>
            </w:pPr>
            <w:r w:rsidRPr="002D54F0">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665FA6B" w14:textId="12FD39D6" w:rsidR="007B0C52" w:rsidRPr="00134C1B" w:rsidRDefault="007B0C52" w:rsidP="007B0C52">
            <w:pPr>
              <w:jc w:val="center"/>
              <w:rPr>
                <w:rFonts w:ascii="Verdana" w:hAnsi="Verdana" w:cs="Arial"/>
                <w:color w:val="FF0000"/>
                <w:sz w:val="16"/>
                <w:szCs w:val="16"/>
                <w:lang w:val="es-ES_tradnl" w:eastAsia="es-BO"/>
              </w:rPr>
            </w:pPr>
            <w:r w:rsidRPr="002D54F0">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144E03E" w14:textId="17A070DB" w:rsidR="007B0C52" w:rsidRPr="00134C1B" w:rsidRDefault="007B0C52" w:rsidP="007B0C52">
            <w:pPr>
              <w:jc w:val="right"/>
              <w:rPr>
                <w:rFonts w:ascii="Verdana" w:hAnsi="Verdana"/>
                <w:color w:val="0000FF"/>
                <w:sz w:val="16"/>
                <w:szCs w:val="16"/>
                <w:lang w:eastAsia="es-BO"/>
              </w:rPr>
            </w:pPr>
            <w:r w:rsidRPr="002D54F0">
              <w:t>325,00</w:t>
            </w:r>
          </w:p>
        </w:tc>
        <w:tc>
          <w:tcPr>
            <w:tcW w:w="1529" w:type="dxa"/>
            <w:tcBorders>
              <w:top w:val="nil"/>
              <w:left w:val="nil"/>
              <w:bottom w:val="single" w:sz="8" w:space="0" w:color="auto"/>
              <w:right w:val="single" w:sz="8" w:space="0" w:color="auto"/>
            </w:tcBorders>
            <w:shd w:val="clear" w:color="auto" w:fill="auto"/>
            <w:vAlign w:val="center"/>
          </w:tcPr>
          <w:p w14:paraId="0A5B90A8"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5C9203F" w14:textId="77777777" w:rsidR="007B0C52" w:rsidRPr="00134C1B" w:rsidRDefault="007B0C52" w:rsidP="007B0C52">
            <w:pPr>
              <w:jc w:val="right"/>
              <w:rPr>
                <w:rFonts w:ascii="Verdana" w:hAnsi="Verdana"/>
                <w:color w:val="0000FF"/>
                <w:sz w:val="16"/>
                <w:szCs w:val="16"/>
                <w:lang w:eastAsia="es-BO"/>
              </w:rPr>
            </w:pPr>
          </w:p>
        </w:tc>
      </w:tr>
      <w:tr w:rsidR="007B0C52" w:rsidRPr="00134C1B" w14:paraId="3207EC35"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AE9DABF"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879A203" w14:textId="0116382F" w:rsidR="007B0C52" w:rsidRPr="00134C1B" w:rsidRDefault="007B0C52" w:rsidP="007B0C52">
            <w:pPr>
              <w:jc w:val="both"/>
              <w:rPr>
                <w:rFonts w:ascii="Verdana" w:hAnsi="Verdana" w:cs="Arial"/>
                <w:color w:val="FF0000"/>
                <w:sz w:val="16"/>
                <w:szCs w:val="16"/>
                <w:lang w:val="es-ES_tradnl" w:eastAsia="es-BO"/>
              </w:rPr>
            </w:pPr>
            <w:r w:rsidRPr="00FE32DC">
              <w:t>VENTANA DE ALUMINIO LÍNEA 20 C/VIDRIO 4MM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D4911A7" w14:textId="4C762682" w:rsidR="007B0C52" w:rsidRPr="00134C1B" w:rsidRDefault="007B0C52" w:rsidP="007B0C52">
            <w:pPr>
              <w:jc w:val="center"/>
              <w:rPr>
                <w:rFonts w:ascii="Verdana" w:hAnsi="Verdana" w:cs="Arial"/>
                <w:color w:val="FF0000"/>
                <w:sz w:val="16"/>
                <w:szCs w:val="16"/>
                <w:lang w:val="es-ES_tradnl" w:eastAsia="es-BO"/>
              </w:rPr>
            </w:pPr>
            <w:r w:rsidRPr="00FE32DC">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736EEDC" w14:textId="6BB03559" w:rsidR="007B0C52" w:rsidRPr="00134C1B" w:rsidRDefault="007B0C52" w:rsidP="007B0C52">
            <w:pPr>
              <w:jc w:val="right"/>
              <w:rPr>
                <w:rFonts w:ascii="Verdana" w:hAnsi="Verdana"/>
                <w:color w:val="0000FF"/>
                <w:sz w:val="16"/>
                <w:szCs w:val="16"/>
                <w:lang w:eastAsia="es-BO"/>
              </w:rPr>
            </w:pPr>
            <w:r w:rsidRPr="00FE32DC">
              <w:t>340,50</w:t>
            </w:r>
          </w:p>
        </w:tc>
        <w:tc>
          <w:tcPr>
            <w:tcW w:w="1529" w:type="dxa"/>
            <w:tcBorders>
              <w:top w:val="nil"/>
              <w:left w:val="nil"/>
              <w:bottom w:val="single" w:sz="8" w:space="0" w:color="auto"/>
              <w:right w:val="single" w:sz="8" w:space="0" w:color="auto"/>
            </w:tcBorders>
            <w:shd w:val="clear" w:color="auto" w:fill="auto"/>
            <w:vAlign w:val="center"/>
          </w:tcPr>
          <w:p w14:paraId="21765ACB"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485F4A9" w14:textId="77777777" w:rsidR="007B0C52" w:rsidRPr="00134C1B" w:rsidRDefault="007B0C52" w:rsidP="007B0C52">
            <w:pPr>
              <w:jc w:val="right"/>
              <w:rPr>
                <w:rFonts w:ascii="Verdana" w:hAnsi="Verdana"/>
                <w:color w:val="0000FF"/>
                <w:sz w:val="16"/>
                <w:szCs w:val="16"/>
                <w:lang w:eastAsia="es-BO"/>
              </w:rPr>
            </w:pPr>
          </w:p>
        </w:tc>
      </w:tr>
      <w:tr w:rsidR="007B0C52" w:rsidRPr="00134C1B" w14:paraId="2CD1DF04"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4FD8DE9"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100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E3A099F" w14:textId="61FB80C1" w:rsidR="007B0C52" w:rsidRPr="00134C1B" w:rsidRDefault="007B0C52" w:rsidP="007B0C52">
            <w:pPr>
              <w:jc w:val="both"/>
              <w:rPr>
                <w:rFonts w:ascii="Verdana" w:hAnsi="Verdana" w:cs="Arial"/>
                <w:color w:val="FF0000"/>
                <w:sz w:val="16"/>
                <w:szCs w:val="16"/>
                <w:lang w:val="es-ES_tradnl" w:eastAsia="es-BO"/>
              </w:rPr>
            </w:pPr>
            <w:r w:rsidRPr="00FE32DC">
              <w:t>VIDRIO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38FFAD8" w14:textId="08875BD6" w:rsidR="007B0C52" w:rsidRPr="00134C1B" w:rsidRDefault="007B0C52" w:rsidP="007B0C52">
            <w:pPr>
              <w:jc w:val="center"/>
              <w:rPr>
                <w:rFonts w:ascii="Verdana" w:hAnsi="Verdana" w:cs="Arial"/>
                <w:color w:val="FF0000"/>
                <w:sz w:val="16"/>
                <w:szCs w:val="16"/>
                <w:lang w:val="es-ES_tradnl" w:eastAsia="es-BO"/>
              </w:rPr>
            </w:pPr>
            <w:r w:rsidRPr="00FE32DC">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5970164" w14:textId="4BDACD8D" w:rsidR="007B0C52" w:rsidRPr="00134C1B" w:rsidRDefault="007B0C52" w:rsidP="007B0C52">
            <w:pPr>
              <w:jc w:val="right"/>
              <w:rPr>
                <w:rFonts w:ascii="Verdana" w:hAnsi="Verdana"/>
                <w:color w:val="0000FF"/>
                <w:sz w:val="16"/>
                <w:szCs w:val="16"/>
                <w:lang w:eastAsia="es-BO"/>
              </w:rPr>
            </w:pPr>
            <w:r w:rsidRPr="00FE32DC">
              <w:t>15,50</w:t>
            </w:r>
          </w:p>
        </w:tc>
        <w:tc>
          <w:tcPr>
            <w:tcW w:w="1529" w:type="dxa"/>
            <w:tcBorders>
              <w:top w:val="nil"/>
              <w:left w:val="nil"/>
              <w:bottom w:val="single" w:sz="8" w:space="0" w:color="auto"/>
              <w:right w:val="single" w:sz="8" w:space="0" w:color="auto"/>
            </w:tcBorders>
            <w:shd w:val="clear" w:color="auto" w:fill="auto"/>
            <w:vAlign w:val="center"/>
          </w:tcPr>
          <w:p w14:paraId="1D1D39C3"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3DBEEB" w14:textId="77777777" w:rsidR="007B0C52" w:rsidRPr="00134C1B" w:rsidRDefault="007B0C52" w:rsidP="007B0C52">
            <w:pPr>
              <w:jc w:val="right"/>
              <w:rPr>
                <w:rFonts w:ascii="Verdana" w:hAnsi="Verdana"/>
                <w:color w:val="0000FF"/>
                <w:sz w:val="16"/>
                <w:szCs w:val="16"/>
                <w:lang w:eastAsia="es-BO"/>
              </w:rPr>
            </w:pPr>
          </w:p>
        </w:tc>
      </w:tr>
      <w:tr w:rsidR="007B0C52" w:rsidRPr="00134C1B" w14:paraId="3C01C2EA" w14:textId="77777777" w:rsidTr="005F1AF8">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656549" w14:textId="77777777" w:rsidR="007B0C52" w:rsidRPr="00134C1B" w:rsidRDefault="007B0C52" w:rsidP="007B0C52">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101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EEB6A46" w14:textId="240C6587" w:rsidR="007B0C52" w:rsidRPr="00134C1B" w:rsidRDefault="007B0C52" w:rsidP="007B0C52">
            <w:pPr>
              <w:jc w:val="both"/>
              <w:rPr>
                <w:rFonts w:ascii="Verdana" w:hAnsi="Verdana" w:cs="Arial"/>
                <w:color w:val="FF0000"/>
                <w:sz w:val="16"/>
                <w:szCs w:val="16"/>
                <w:lang w:val="es-ES_tradnl" w:eastAsia="es-BO"/>
              </w:rPr>
            </w:pPr>
            <w:r w:rsidRPr="00FE32DC">
              <w:t>YESO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858E794" w14:textId="0A9FB494" w:rsidR="007B0C52" w:rsidRPr="00134C1B" w:rsidRDefault="007B0C52" w:rsidP="007B0C52">
            <w:pPr>
              <w:jc w:val="center"/>
              <w:rPr>
                <w:rFonts w:ascii="Verdana" w:hAnsi="Verdana" w:cs="Arial"/>
                <w:color w:val="FF0000"/>
                <w:sz w:val="16"/>
                <w:szCs w:val="16"/>
                <w:lang w:val="es-ES_tradnl" w:eastAsia="es-BO"/>
              </w:rPr>
            </w:pPr>
            <w:r w:rsidRPr="00FE32DC">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5B9052F" w14:textId="2BDF3EA6" w:rsidR="007B0C52" w:rsidRPr="00134C1B" w:rsidRDefault="007B0C52" w:rsidP="007B0C52">
            <w:pPr>
              <w:jc w:val="right"/>
              <w:rPr>
                <w:rFonts w:ascii="Verdana" w:hAnsi="Verdana"/>
                <w:color w:val="0000FF"/>
                <w:sz w:val="16"/>
                <w:szCs w:val="16"/>
                <w:lang w:eastAsia="es-BO"/>
              </w:rPr>
            </w:pPr>
            <w:r w:rsidRPr="00FE32DC">
              <w:t>2,50</w:t>
            </w:r>
          </w:p>
        </w:tc>
        <w:tc>
          <w:tcPr>
            <w:tcW w:w="1529" w:type="dxa"/>
            <w:tcBorders>
              <w:top w:val="nil"/>
              <w:left w:val="nil"/>
              <w:bottom w:val="single" w:sz="8" w:space="0" w:color="auto"/>
              <w:right w:val="single" w:sz="8" w:space="0" w:color="auto"/>
            </w:tcBorders>
            <w:shd w:val="clear" w:color="auto" w:fill="auto"/>
            <w:vAlign w:val="center"/>
          </w:tcPr>
          <w:p w14:paraId="0608D5E9" w14:textId="77777777" w:rsidR="007B0C52" w:rsidRPr="00134C1B" w:rsidRDefault="007B0C52" w:rsidP="007B0C52">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C030C76" w14:textId="77777777" w:rsidR="007B0C52" w:rsidRPr="00134C1B" w:rsidRDefault="007B0C52" w:rsidP="007B0C52">
            <w:pPr>
              <w:jc w:val="right"/>
              <w:rPr>
                <w:rFonts w:ascii="Verdana" w:hAnsi="Verdana"/>
                <w:color w:val="0000FF"/>
                <w:sz w:val="16"/>
                <w:szCs w:val="16"/>
                <w:lang w:eastAsia="es-BO"/>
              </w:rPr>
            </w:pPr>
          </w:p>
        </w:tc>
      </w:tr>
      <w:tr w:rsidR="007B0C52" w:rsidRPr="00134C1B" w14:paraId="003F1012" w14:textId="77777777" w:rsidTr="00AC5858">
        <w:trPr>
          <w:trHeight w:val="477"/>
          <w:jc w:val="center"/>
        </w:trPr>
        <w:tc>
          <w:tcPr>
            <w:tcW w:w="845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27C2FE42" w14:textId="77777777" w:rsidR="007B0C52" w:rsidRPr="00134C1B" w:rsidRDefault="007B0C52" w:rsidP="007B0C52">
            <w:pPr>
              <w:pStyle w:val="Prrafodelista"/>
              <w:numPr>
                <w:ilvl w:val="0"/>
                <w:numId w:val="34"/>
              </w:numPr>
              <w:jc w:val="right"/>
              <w:rPr>
                <w:rFonts w:ascii="Verdana" w:hAnsi="Verdana"/>
                <w:b/>
                <w:bCs/>
                <w:color w:val="000000"/>
                <w:sz w:val="16"/>
                <w:szCs w:val="16"/>
                <w:lang w:eastAsia="es-BO"/>
              </w:rPr>
            </w:pPr>
            <w:r w:rsidRPr="00134C1B">
              <w:rPr>
                <w:rFonts w:ascii="Verdana" w:hAnsi="Verdana"/>
                <w:b/>
                <w:bCs/>
                <w:color w:val="000000"/>
                <w:sz w:val="16"/>
                <w:szCs w:val="16"/>
                <w:lang w:eastAsia="es-BO"/>
              </w:rPr>
              <w:t xml:space="preserve">SUB TOTAL PROPUESTO </w:t>
            </w:r>
            <w:proofErr w:type="gramStart"/>
            <w:r w:rsidRPr="00134C1B">
              <w:rPr>
                <w:rFonts w:ascii="Verdana" w:hAnsi="Verdana"/>
                <w:b/>
                <w:bCs/>
                <w:color w:val="000000"/>
                <w:sz w:val="16"/>
                <w:szCs w:val="16"/>
                <w:lang w:eastAsia="es-BO"/>
              </w:rPr>
              <w:t>COMPONENTE :</w:t>
            </w:r>
            <w:proofErr w:type="gramEnd"/>
            <w:r w:rsidRPr="00134C1B">
              <w:rPr>
                <w:rFonts w:ascii="Verdana" w:hAnsi="Verdana"/>
                <w:b/>
                <w:bCs/>
                <w:color w:val="000000"/>
                <w:sz w:val="16"/>
                <w:szCs w:val="16"/>
                <w:lang w:eastAsia="es-BO"/>
              </w:rPr>
              <w:t xml:space="preserve"> PROVISIÓN/DOTACIÓN DE MATERIALES DE CONSTRUCCIÓN  </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EA0F760" w14:textId="77777777" w:rsidR="007B0C52" w:rsidRPr="00134C1B" w:rsidRDefault="007B0C52" w:rsidP="007B0C52">
            <w:pPr>
              <w:jc w:val="right"/>
              <w:rPr>
                <w:rFonts w:ascii="Verdana" w:hAnsi="Verdana"/>
                <w:color w:val="0000FF"/>
                <w:sz w:val="16"/>
                <w:szCs w:val="16"/>
                <w:lang w:eastAsia="es-BO"/>
              </w:rPr>
            </w:pPr>
          </w:p>
        </w:tc>
      </w:tr>
      <w:tr w:rsidR="007B0C52" w:rsidRPr="00134C1B" w14:paraId="09054F60" w14:textId="77777777" w:rsidTr="00AC5858">
        <w:trPr>
          <w:trHeight w:val="602"/>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E582F20" w14:textId="77777777" w:rsidR="007B0C52" w:rsidRPr="00134C1B" w:rsidRDefault="007B0C52" w:rsidP="007B0C52">
            <w:pPr>
              <w:jc w:val="center"/>
              <w:rPr>
                <w:rFonts w:ascii="Verdana" w:hAnsi="Verdana" w:cs="Arial"/>
                <w:color w:val="000000"/>
                <w:sz w:val="16"/>
                <w:szCs w:val="16"/>
                <w:lang w:val="es-BO" w:eastAsia="es-BO"/>
              </w:rPr>
            </w:pPr>
            <w:r w:rsidRPr="00134C1B">
              <w:rPr>
                <w:rFonts w:ascii="Verdana" w:hAnsi="Verdana" w:cs="Arial"/>
                <w:color w:val="000000"/>
                <w:sz w:val="16"/>
                <w:szCs w:val="16"/>
                <w:lang w:eastAsia="es-ES"/>
              </w:rPr>
              <w:t>1</w:t>
            </w:r>
          </w:p>
        </w:tc>
        <w:tc>
          <w:tcPr>
            <w:tcW w:w="3939" w:type="dxa"/>
            <w:tcBorders>
              <w:top w:val="nil"/>
              <w:left w:val="nil"/>
              <w:bottom w:val="single" w:sz="8" w:space="0" w:color="auto"/>
              <w:right w:val="single" w:sz="8" w:space="0" w:color="auto"/>
            </w:tcBorders>
            <w:shd w:val="clear" w:color="auto" w:fill="FFFFFF" w:themeFill="background1"/>
            <w:noWrap/>
            <w:vAlign w:val="center"/>
          </w:tcPr>
          <w:p w14:paraId="68149506" w14:textId="77777777" w:rsidR="007B0C52" w:rsidRPr="00134C1B" w:rsidRDefault="007B0C52" w:rsidP="007B0C52">
            <w:pPr>
              <w:jc w:val="both"/>
              <w:rPr>
                <w:rFonts w:ascii="Verdana" w:hAnsi="Verdana" w:cs="Arial"/>
                <w:color w:val="000000"/>
                <w:sz w:val="16"/>
                <w:szCs w:val="16"/>
                <w:lang w:val="es-BO" w:eastAsia="es-BO"/>
              </w:rPr>
            </w:pPr>
            <w:r w:rsidRPr="00134C1B">
              <w:rPr>
                <w:rFonts w:ascii="Verdana" w:hAnsi="Verdana"/>
                <w:b/>
                <w:bCs/>
                <w:color w:val="000000"/>
                <w:sz w:val="16"/>
                <w:szCs w:val="16"/>
                <w:lang w:eastAsia="es-BO"/>
              </w:rPr>
              <w:t>CAPACITACIÓN, ASISTENCIA TÉCNICA Y SEGUIMIENTO (definido por la entidad).</w:t>
            </w:r>
          </w:p>
        </w:tc>
        <w:tc>
          <w:tcPr>
            <w:tcW w:w="992" w:type="dxa"/>
            <w:tcBorders>
              <w:top w:val="nil"/>
              <w:left w:val="nil"/>
              <w:bottom w:val="single" w:sz="8" w:space="0" w:color="auto"/>
              <w:right w:val="single" w:sz="8" w:space="0" w:color="auto"/>
            </w:tcBorders>
            <w:shd w:val="clear" w:color="000000" w:fill="FFFFFF"/>
            <w:noWrap/>
            <w:vAlign w:val="center"/>
          </w:tcPr>
          <w:p w14:paraId="78A5EA70" w14:textId="77777777" w:rsidR="007B0C52" w:rsidRPr="00134C1B" w:rsidRDefault="007B0C52" w:rsidP="007B0C52">
            <w:pPr>
              <w:jc w:val="center"/>
              <w:rPr>
                <w:rFonts w:ascii="Verdana" w:hAnsi="Verdana" w:cs="Arial"/>
                <w:color w:val="000000"/>
                <w:sz w:val="16"/>
                <w:szCs w:val="16"/>
                <w:lang w:val="es-BO" w:eastAsia="es-BO"/>
              </w:rPr>
            </w:pPr>
            <w:r w:rsidRPr="00134C1B">
              <w:rPr>
                <w:rFonts w:ascii="Verdana" w:hAnsi="Verdana" w:cs="Arial"/>
                <w:color w:val="000000"/>
                <w:sz w:val="16"/>
                <w:szCs w:val="16"/>
                <w:lang w:val="es-BO" w:eastAsia="es-BO"/>
              </w:rPr>
              <w:t>GLB</w:t>
            </w:r>
          </w:p>
        </w:tc>
        <w:tc>
          <w:tcPr>
            <w:tcW w:w="1507" w:type="dxa"/>
            <w:tcBorders>
              <w:top w:val="nil"/>
              <w:left w:val="nil"/>
              <w:bottom w:val="single" w:sz="8" w:space="0" w:color="auto"/>
              <w:right w:val="single" w:sz="8" w:space="0" w:color="auto"/>
            </w:tcBorders>
            <w:shd w:val="clear" w:color="000000" w:fill="FFFFFF"/>
            <w:noWrap/>
            <w:vAlign w:val="center"/>
          </w:tcPr>
          <w:p w14:paraId="101FC63F" w14:textId="77777777" w:rsidR="007B0C52" w:rsidRPr="00134C1B" w:rsidRDefault="007B0C52" w:rsidP="007B0C52">
            <w:pPr>
              <w:jc w:val="center"/>
              <w:rPr>
                <w:rFonts w:ascii="Verdana" w:hAnsi="Verdana"/>
                <w:b/>
                <w:bCs/>
                <w:sz w:val="16"/>
                <w:szCs w:val="16"/>
                <w:lang w:eastAsia="es-BO"/>
              </w:rPr>
            </w:pPr>
            <w:r w:rsidRPr="00134C1B">
              <w:rPr>
                <w:rFonts w:ascii="Verdana" w:hAnsi="Verdana"/>
                <w:b/>
                <w:bCs/>
                <w:sz w:val="16"/>
                <w:szCs w:val="16"/>
                <w:lang w:eastAsia="es-BO"/>
              </w:rPr>
              <w:t>1</w:t>
            </w:r>
          </w:p>
        </w:tc>
        <w:tc>
          <w:tcPr>
            <w:tcW w:w="1529" w:type="dxa"/>
            <w:tcBorders>
              <w:top w:val="nil"/>
              <w:left w:val="nil"/>
              <w:bottom w:val="single" w:sz="8" w:space="0" w:color="auto"/>
              <w:right w:val="single" w:sz="8" w:space="0" w:color="auto"/>
            </w:tcBorders>
            <w:shd w:val="clear" w:color="auto" w:fill="auto"/>
            <w:vAlign w:val="center"/>
          </w:tcPr>
          <w:p w14:paraId="2E052698" w14:textId="47CD72BA" w:rsidR="007B0C52" w:rsidRPr="007B0C52" w:rsidRDefault="007B0C52" w:rsidP="007B0C52">
            <w:pPr>
              <w:jc w:val="right"/>
              <w:rPr>
                <w:rFonts w:ascii="Arial Black" w:hAnsi="Arial Black"/>
                <w:b/>
                <w:bCs/>
                <w:color w:val="FF0000"/>
                <w:sz w:val="18"/>
                <w:szCs w:val="18"/>
                <w:lang w:val="es-BO" w:eastAsia="es-BO"/>
              </w:rPr>
            </w:pPr>
            <w:r w:rsidRPr="007B0C52">
              <w:rPr>
                <w:rFonts w:ascii="Calibri" w:hAnsi="Calibri" w:cs="Calibri"/>
                <w:b/>
                <w:bCs/>
                <w:color w:val="FF0000"/>
                <w:szCs w:val="16"/>
                <w:lang w:eastAsia="es-ES"/>
              </w:rPr>
              <w:t>315.060,26</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6A6688B" w14:textId="5E626075" w:rsidR="007B0C52" w:rsidRPr="007B0C52" w:rsidRDefault="007B0C52" w:rsidP="007B0C52">
            <w:pPr>
              <w:jc w:val="right"/>
              <w:rPr>
                <w:rFonts w:ascii="Arial Black" w:hAnsi="Arial Black"/>
                <w:b/>
                <w:bCs/>
                <w:color w:val="FF0000"/>
                <w:sz w:val="18"/>
                <w:szCs w:val="18"/>
                <w:lang w:val="es-BO" w:eastAsia="es-BO"/>
              </w:rPr>
            </w:pPr>
            <w:r w:rsidRPr="007B0C52">
              <w:rPr>
                <w:rFonts w:ascii="Calibri" w:hAnsi="Calibri" w:cs="Calibri"/>
                <w:b/>
                <w:bCs/>
                <w:color w:val="FF0000"/>
                <w:szCs w:val="16"/>
                <w:lang w:eastAsia="es-ES"/>
              </w:rPr>
              <w:t>315.060,26</w:t>
            </w:r>
          </w:p>
        </w:tc>
      </w:tr>
      <w:tr w:rsidR="007B0C52" w:rsidRPr="00134C1B" w14:paraId="259AD1D8"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BC2D62A" w14:textId="77777777" w:rsidR="007B0C52" w:rsidRPr="00134C1B" w:rsidRDefault="007B0C52" w:rsidP="007B0C52">
            <w:pPr>
              <w:pStyle w:val="Prrafodelista"/>
              <w:numPr>
                <w:ilvl w:val="0"/>
                <w:numId w:val="34"/>
              </w:numPr>
              <w:jc w:val="right"/>
              <w:rPr>
                <w:rFonts w:ascii="Verdana" w:hAnsi="Verdana"/>
                <w:color w:val="0000FF"/>
                <w:sz w:val="16"/>
                <w:szCs w:val="16"/>
                <w:lang w:eastAsia="es-BO"/>
              </w:rPr>
            </w:pPr>
            <w:r w:rsidRPr="00134C1B">
              <w:rPr>
                <w:rFonts w:ascii="Verdana" w:hAnsi="Verdana"/>
                <w:b/>
                <w:bCs/>
                <w:color w:val="000000"/>
                <w:sz w:val="16"/>
                <w:szCs w:val="16"/>
                <w:lang w:eastAsia="es-BO"/>
              </w:rPr>
              <w:t>SUB TOTAL PROPUESTO COMPONENTE: CAPACITACIÓN, ASISTENCIA TÉCNICA, SEGUIMIENTO</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C9EDD40" w14:textId="77777777" w:rsidR="007B0C52" w:rsidRPr="00134C1B" w:rsidRDefault="007B0C52" w:rsidP="007B0C52">
            <w:pPr>
              <w:jc w:val="right"/>
              <w:rPr>
                <w:rFonts w:ascii="Verdana" w:hAnsi="Verdana"/>
                <w:color w:val="0000FF"/>
                <w:sz w:val="16"/>
                <w:szCs w:val="16"/>
                <w:lang w:eastAsia="es-BO"/>
              </w:rPr>
            </w:pPr>
          </w:p>
        </w:tc>
      </w:tr>
      <w:tr w:rsidR="007B0C52" w:rsidRPr="00134C1B" w14:paraId="7E092653"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F710D08" w14:textId="77777777" w:rsidR="007B0C52" w:rsidRPr="00134C1B" w:rsidRDefault="007B0C52" w:rsidP="007B0C52">
            <w:pPr>
              <w:jc w:val="right"/>
              <w:rPr>
                <w:rFonts w:ascii="Verdana" w:hAnsi="Verdana"/>
                <w:color w:val="0000FF"/>
                <w:sz w:val="16"/>
                <w:szCs w:val="16"/>
                <w:lang w:eastAsia="es-BO"/>
              </w:rPr>
            </w:pPr>
            <w:r w:rsidRPr="00134C1B">
              <w:rPr>
                <w:rFonts w:ascii="Verdana" w:hAnsi="Verdana"/>
                <w:b/>
                <w:bCs/>
                <w:color w:val="000000" w:themeColor="text1"/>
                <w:sz w:val="16"/>
                <w:szCs w:val="16"/>
                <w:lang w:eastAsia="es-BO"/>
              </w:rPr>
              <w:t xml:space="preserve">(A+B) TOTAL DE AMBOS </w:t>
            </w:r>
            <w:proofErr w:type="gramStart"/>
            <w:r w:rsidRPr="00134C1B">
              <w:rPr>
                <w:rFonts w:ascii="Verdana" w:hAnsi="Verdana"/>
                <w:b/>
                <w:bCs/>
                <w:color w:val="000000" w:themeColor="text1"/>
                <w:sz w:val="16"/>
                <w:szCs w:val="16"/>
                <w:lang w:eastAsia="es-BO"/>
              </w:rPr>
              <w:t>COMPONENTES  Bs.</w:t>
            </w:r>
            <w:proofErr w:type="gramEnd"/>
            <w:r w:rsidRPr="00134C1B">
              <w:rPr>
                <w:rFonts w:ascii="Verdana" w:hAnsi="Verdana"/>
                <w:b/>
                <w:bCs/>
                <w:color w:val="000000" w:themeColor="text1"/>
                <w:sz w:val="16"/>
                <w:szCs w:val="16"/>
                <w:lang w:eastAsia="es-BO"/>
              </w:rPr>
              <w:t xml:space="preserve"> (Numeral)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F0DC345" w14:textId="77777777" w:rsidR="007B0C52" w:rsidRPr="00134C1B" w:rsidRDefault="007B0C52" w:rsidP="007B0C52">
            <w:pPr>
              <w:jc w:val="right"/>
              <w:rPr>
                <w:rFonts w:ascii="Verdana" w:hAnsi="Verdana"/>
                <w:color w:val="0000FF"/>
                <w:sz w:val="16"/>
                <w:szCs w:val="16"/>
                <w:lang w:eastAsia="es-BO"/>
              </w:rPr>
            </w:pPr>
          </w:p>
        </w:tc>
      </w:tr>
      <w:tr w:rsidR="007B0C52" w:rsidRPr="00134C1B" w14:paraId="68101F37"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0102C86" w14:textId="77777777" w:rsidR="007B0C52" w:rsidRPr="00134C1B" w:rsidRDefault="007B0C52" w:rsidP="007B0C52">
            <w:pPr>
              <w:jc w:val="right"/>
              <w:rPr>
                <w:rFonts w:ascii="Verdana" w:hAnsi="Verdana"/>
                <w:b/>
                <w:bCs/>
                <w:color w:val="000000"/>
                <w:sz w:val="16"/>
                <w:szCs w:val="16"/>
                <w:lang w:eastAsia="es-BO"/>
              </w:rPr>
            </w:pPr>
            <w:r w:rsidRPr="00134C1B">
              <w:rPr>
                <w:rFonts w:ascii="Verdana" w:hAnsi="Verdana"/>
                <w:b/>
                <w:bCs/>
                <w:color w:val="000000" w:themeColor="text1"/>
                <w:sz w:val="16"/>
                <w:szCs w:val="16"/>
                <w:lang w:eastAsia="es-BO"/>
              </w:rPr>
              <w:t>(A+B) TOTAL AMBOS COMPONENTES (Literal)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788D996" w14:textId="77777777" w:rsidR="007B0C52" w:rsidRPr="00134C1B" w:rsidRDefault="007B0C52" w:rsidP="007B0C52">
            <w:pPr>
              <w:jc w:val="right"/>
              <w:rPr>
                <w:rFonts w:ascii="Verdana" w:hAnsi="Verdana"/>
                <w:color w:val="0000FF"/>
                <w:sz w:val="16"/>
                <w:szCs w:val="16"/>
                <w:lang w:eastAsia="es-BO"/>
              </w:rPr>
            </w:pPr>
          </w:p>
        </w:tc>
      </w:tr>
    </w:tbl>
    <w:p w14:paraId="4D8A6502" w14:textId="77777777" w:rsidR="007B0C52" w:rsidRPr="00AE0FAB" w:rsidRDefault="007B0C52" w:rsidP="007B0C52">
      <w:pPr>
        <w:rPr>
          <w:rFonts w:ascii="Verdana" w:hAnsi="Verdana" w:cs="Arial"/>
          <w:b/>
          <w:color w:val="000000" w:themeColor="text1"/>
          <w:sz w:val="8"/>
          <w:szCs w:val="16"/>
        </w:rPr>
      </w:pPr>
    </w:p>
    <w:p w14:paraId="5151EA5F" w14:textId="77777777" w:rsidR="007B0C52" w:rsidRPr="009C42D5" w:rsidRDefault="007B0C52" w:rsidP="007B0C52">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E9926E3"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6475AD47"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201"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7B0C52">
            <w:pPr>
              <w:pStyle w:val="Prrafodelista"/>
              <w:numPr>
                <w:ilvl w:val="0"/>
                <w:numId w:val="37"/>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7B0C52">
            <w:pPr>
              <w:pStyle w:val="Prrafodelista"/>
              <w:numPr>
                <w:ilvl w:val="0"/>
                <w:numId w:val="38"/>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7B0C52">
            <w:pPr>
              <w:pStyle w:val="Prrafodelista"/>
              <w:numPr>
                <w:ilvl w:val="0"/>
                <w:numId w:val="37"/>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201"/>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2"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2"/>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3"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3"/>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4"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4"/>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310BB" w14:textId="77777777" w:rsidR="00694F47" w:rsidRDefault="00694F47">
      <w:r>
        <w:separator/>
      </w:r>
    </w:p>
  </w:endnote>
  <w:endnote w:type="continuationSeparator" w:id="0">
    <w:p w14:paraId="5A213E1F" w14:textId="77777777" w:rsidR="00694F47" w:rsidRDefault="00694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623687E4" w:rsidR="00ED79F1" w:rsidRDefault="00ED79F1">
        <w:pPr>
          <w:pStyle w:val="Piedepgina"/>
          <w:jc w:val="right"/>
        </w:pPr>
        <w:r>
          <w:fldChar w:fldCharType="begin"/>
        </w:r>
        <w:r>
          <w:instrText>PAGE   \* MERGEFORMAT</w:instrText>
        </w:r>
        <w:r>
          <w:fldChar w:fldCharType="separate"/>
        </w:r>
        <w:r w:rsidR="0039128D" w:rsidRPr="0039128D">
          <w:rPr>
            <w:noProof/>
            <w:lang w:val="es-ES"/>
          </w:rPr>
          <w:t>26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B168D" w14:textId="77777777" w:rsidR="00694F47" w:rsidRDefault="00694F47">
      <w:r>
        <w:separator/>
      </w:r>
    </w:p>
  </w:footnote>
  <w:footnote w:type="continuationSeparator" w:id="0">
    <w:p w14:paraId="50EC5A86" w14:textId="77777777" w:rsidR="00694F47" w:rsidRDefault="00694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7"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8"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3"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7"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3"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1"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8"/>
  </w:num>
  <w:num w:numId="3">
    <w:abstractNumId w:val="11"/>
  </w:num>
  <w:num w:numId="4">
    <w:abstractNumId w:val="20"/>
  </w:num>
  <w:num w:numId="5">
    <w:abstractNumId w:val="68"/>
  </w:num>
  <w:num w:numId="6">
    <w:abstractNumId w:val="87"/>
  </w:num>
  <w:num w:numId="7">
    <w:abstractNumId w:val="72"/>
  </w:num>
  <w:num w:numId="8">
    <w:abstractNumId w:val="95"/>
  </w:num>
  <w:num w:numId="9">
    <w:abstractNumId w:val="98"/>
  </w:num>
  <w:num w:numId="10">
    <w:abstractNumId w:val="35"/>
  </w:num>
  <w:num w:numId="11">
    <w:abstractNumId w:val="113"/>
  </w:num>
  <w:num w:numId="12">
    <w:abstractNumId w:val="114"/>
  </w:num>
  <w:num w:numId="13">
    <w:abstractNumId w:val="53"/>
  </w:num>
  <w:num w:numId="14">
    <w:abstractNumId w:val="21"/>
  </w:num>
  <w:num w:numId="15">
    <w:abstractNumId w:val="80"/>
  </w:num>
  <w:num w:numId="16">
    <w:abstractNumId w:val="14"/>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0"/>
  </w:num>
  <w:num w:numId="19">
    <w:abstractNumId w:val="70"/>
  </w:num>
  <w:num w:numId="20">
    <w:abstractNumId w:val="36"/>
  </w:num>
  <w:num w:numId="21">
    <w:abstractNumId w:val="5"/>
  </w:num>
  <w:num w:numId="22">
    <w:abstractNumId w:val="38"/>
  </w:num>
  <w:num w:numId="23">
    <w:abstractNumId w:val="0"/>
  </w:num>
  <w:num w:numId="24">
    <w:abstractNumId w:val="59"/>
  </w:num>
  <w:num w:numId="25">
    <w:abstractNumId w:val="49"/>
  </w:num>
  <w:num w:numId="26">
    <w:abstractNumId w:val="51"/>
  </w:num>
  <w:num w:numId="27">
    <w:abstractNumId w:val="81"/>
  </w:num>
  <w:num w:numId="28">
    <w:abstractNumId w:val="104"/>
  </w:num>
  <w:num w:numId="29">
    <w:abstractNumId w:val="94"/>
  </w:num>
  <w:num w:numId="30">
    <w:abstractNumId w:val="31"/>
  </w:num>
  <w:num w:numId="31">
    <w:abstractNumId w:val="79"/>
  </w:num>
  <w:num w:numId="32">
    <w:abstractNumId w:val="67"/>
  </w:num>
  <w:num w:numId="33">
    <w:abstractNumId w:val="15"/>
  </w:num>
  <w:num w:numId="34">
    <w:abstractNumId w:val="102"/>
  </w:num>
  <w:num w:numId="35">
    <w:abstractNumId w:val="99"/>
  </w:num>
  <w:num w:numId="36">
    <w:abstractNumId w:val="86"/>
  </w:num>
  <w:num w:numId="37">
    <w:abstractNumId w:val="75"/>
  </w:num>
  <w:num w:numId="38">
    <w:abstractNumId w:val="74"/>
  </w:num>
  <w:num w:numId="39">
    <w:abstractNumId w:val="62"/>
  </w:num>
  <w:num w:numId="40">
    <w:abstractNumId w:val="57"/>
  </w:num>
  <w:num w:numId="41">
    <w:abstractNumId w:val="106"/>
  </w:num>
  <w:num w:numId="42">
    <w:abstractNumId w:val="27"/>
  </w:num>
  <w:num w:numId="43">
    <w:abstractNumId w:val="92"/>
  </w:num>
  <w:num w:numId="44">
    <w:abstractNumId w:val="66"/>
  </w:num>
  <w:num w:numId="45">
    <w:abstractNumId w:val="29"/>
  </w:num>
  <w:num w:numId="46">
    <w:abstractNumId w:val="107"/>
  </w:num>
  <w:num w:numId="47">
    <w:abstractNumId w:val="73"/>
  </w:num>
  <w:num w:numId="48">
    <w:abstractNumId w:val="84"/>
  </w:num>
  <w:num w:numId="49">
    <w:abstractNumId w:val="6"/>
  </w:num>
  <w:num w:numId="50">
    <w:abstractNumId w:val="55"/>
  </w:num>
  <w:num w:numId="51">
    <w:abstractNumId w:val="44"/>
  </w:num>
  <w:num w:numId="52">
    <w:abstractNumId w:val="30"/>
  </w:num>
  <w:num w:numId="53">
    <w:abstractNumId w:val="19"/>
  </w:num>
  <w:num w:numId="54">
    <w:abstractNumId w:val="82"/>
  </w:num>
  <w:num w:numId="55">
    <w:abstractNumId w:val="13"/>
  </w:num>
  <w:num w:numId="56">
    <w:abstractNumId w:val="32"/>
  </w:num>
  <w:num w:numId="57">
    <w:abstractNumId w:val="96"/>
  </w:num>
  <w:num w:numId="58">
    <w:abstractNumId w:val="91"/>
  </w:num>
  <w:num w:numId="59">
    <w:abstractNumId w:val="41"/>
  </w:num>
  <w:num w:numId="60">
    <w:abstractNumId w:val="109"/>
  </w:num>
  <w:num w:numId="61">
    <w:abstractNumId w:val="33"/>
  </w:num>
  <w:num w:numId="62">
    <w:abstractNumId w:val="50"/>
  </w:num>
  <w:num w:numId="63">
    <w:abstractNumId w:val="47"/>
  </w:num>
  <w:num w:numId="64">
    <w:abstractNumId w:val="42"/>
  </w:num>
  <w:num w:numId="65">
    <w:abstractNumId w:val="76"/>
  </w:num>
  <w:num w:numId="66">
    <w:abstractNumId w:val="61"/>
  </w:num>
  <w:num w:numId="67">
    <w:abstractNumId w:val="85"/>
  </w:num>
  <w:num w:numId="68">
    <w:abstractNumId w:val="24"/>
  </w:num>
  <w:num w:numId="69">
    <w:abstractNumId w:val="71"/>
  </w:num>
  <w:num w:numId="70">
    <w:abstractNumId w:val="16"/>
  </w:num>
  <w:num w:numId="71">
    <w:abstractNumId w:val="78"/>
  </w:num>
  <w:num w:numId="72">
    <w:abstractNumId w:val="83"/>
  </w:num>
  <w:num w:numId="73">
    <w:abstractNumId w:val="12"/>
  </w:num>
  <w:num w:numId="74">
    <w:abstractNumId w:val="46"/>
  </w:num>
  <w:num w:numId="75">
    <w:abstractNumId w:val="52"/>
  </w:num>
  <w:num w:numId="76">
    <w:abstractNumId w:val="25"/>
  </w:num>
  <w:num w:numId="77">
    <w:abstractNumId w:val="55"/>
    <w:lvlOverride w:ilvl="0">
      <w:startOverride w:val="1"/>
    </w:lvlOverride>
    <w:lvlOverride w:ilvl="1"/>
    <w:lvlOverride w:ilvl="2"/>
    <w:lvlOverride w:ilvl="3"/>
    <w:lvlOverride w:ilvl="4"/>
    <w:lvlOverride w:ilvl="5"/>
    <w:lvlOverride w:ilvl="6"/>
    <w:lvlOverride w:ilvl="7"/>
    <w:lvlOverride w:ilvl="8"/>
  </w:num>
  <w:num w:numId="78">
    <w:abstractNumId w:val="34"/>
  </w:num>
  <w:num w:numId="79">
    <w:abstractNumId w:val="65"/>
  </w:num>
  <w:num w:numId="80">
    <w:abstractNumId w:val="100"/>
  </w:num>
  <w:num w:numId="81">
    <w:abstractNumId w:val="103"/>
  </w:num>
  <w:num w:numId="82">
    <w:abstractNumId w:val="39"/>
  </w:num>
  <w:num w:numId="83">
    <w:abstractNumId w:val="1"/>
  </w:num>
  <w:num w:numId="84">
    <w:abstractNumId w:val="77"/>
  </w:num>
  <w:num w:numId="85">
    <w:abstractNumId w:val="10"/>
  </w:num>
  <w:num w:numId="86">
    <w:abstractNumId w:val="26"/>
  </w:num>
  <w:num w:numId="87">
    <w:abstractNumId w:val="93"/>
  </w:num>
  <w:num w:numId="88">
    <w:abstractNumId w:val="111"/>
  </w:num>
  <w:num w:numId="89">
    <w:abstractNumId w:val="40"/>
  </w:num>
  <w:num w:numId="90">
    <w:abstractNumId w:val="8"/>
  </w:num>
  <w:num w:numId="91">
    <w:abstractNumId w:val="45"/>
  </w:num>
  <w:num w:numId="92">
    <w:abstractNumId w:val="3"/>
  </w:num>
  <w:num w:numId="93">
    <w:abstractNumId w:val="89"/>
  </w:num>
  <w:num w:numId="94">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
  </w:num>
  <w:num w:numId="96">
    <w:abstractNumId w:val="54"/>
  </w:num>
  <w:num w:numId="97">
    <w:abstractNumId w:val="17"/>
  </w:num>
  <w:num w:numId="98">
    <w:abstractNumId w:val="48"/>
  </w:num>
  <w:num w:numId="99">
    <w:abstractNumId w:val="58"/>
  </w:num>
  <w:num w:numId="100">
    <w:abstractNumId w:val="23"/>
  </w:num>
  <w:num w:numId="101">
    <w:abstractNumId w:val="64"/>
  </w:num>
  <w:num w:numId="102">
    <w:abstractNumId w:val="43"/>
  </w:num>
  <w:num w:numId="103">
    <w:abstractNumId w:val="112"/>
  </w:num>
  <w:num w:numId="104">
    <w:abstractNumId w:val="4"/>
  </w:num>
  <w:num w:numId="105">
    <w:abstractNumId w:val="97"/>
  </w:num>
  <w:num w:numId="106">
    <w:abstractNumId w:val="101"/>
  </w:num>
  <w:num w:numId="107">
    <w:abstractNumId w:val="63"/>
  </w:num>
  <w:num w:numId="108">
    <w:abstractNumId w:val="90"/>
  </w:num>
  <w:num w:numId="109">
    <w:abstractNumId w:val="108"/>
  </w:num>
  <w:num w:numId="110">
    <w:abstractNumId w:val="69"/>
  </w:num>
  <w:num w:numId="111">
    <w:abstractNumId w:val="2"/>
  </w:num>
  <w:num w:numId="112">
    <w:abstractNumId w:val="110"/>
  </w:num>
  <w:num w:numId="113">
    <w:abstractNumId w:val="37"/>
  </w:num>
  <w:num w:numId="114">
    <w:abstractNumId w:val="22"/>
  </w:num>
  <w:num w:numId="115">
    <w:abstractNumId w:val="105"/>
  </w:num>
  <w:num w:numId="116">
    <w:abstractNumId w:val="56"/>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268"/>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28D"/>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47693"/>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FF2"/>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0C52"/>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AF"/>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2E8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380"/>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381">
      <w:bodyDiv w:val="1"/>
      <w:marLeft w:val="0"/>
      <w:marRight w:val="0"/>
      <w:marTop w:val="0"/>
      <w:marBottom w:val="0"/>
      <w:divBdr>
        <w:top w:val="none" w:sz="0" w:space="0" w:color="auto"/>
        <w:left w:val="none" w:sz="0" w:space="0" w:color="auto"/>
        <w:bottom w:val="none" w:sz="0" w:space="0" w:color="auto"/>
        <w:right w:val="none" w:sz="0" w:space="0" w:color="auto"/>
      </w:divBdr>
      <w:divsChild>
        <w:div w:id="914977465">
          <w:marLeft w:val="0"/>
          <w:marRight w:val="0"/>
          <w:marTop w:val="0"/>
          <w:marBottom w:val="0"/>
          <w:divBdr>
            <w:top w:val="none" w:sz="0" w:space="0" w:color="auto"/>
            <w:left w:val="none" w:sz="0" w:space="0" w:color="auto"/>
            <w:bottom w:val="none" w:sz="0" w:space="0" w:color="auto"/>
            <w:right w:val="none" w:sz="0" w:space="0" w:color="auto"/>
          </w:divBdr>
        </w:div>
        <w:div w:id="1182012074">
          <w:marLeft w:val="0"/>
          <w:marRight w:val="0"/>
          <w:marTop w:val="0"/>
          <w:marBottom w:val="0"/>
          <w:divBdr>
            <w:top w:val="none" w:sz="0" w:space="0" w:color="auto"/>
            <w:left w:val="none" w:sz="0" w:space="0" w:color="auto"/>
            <w:bottom w:val="none" w:sz="0" w:space="0" w:color="auto"/>
            <w:right w:val="none" w:sz="0" w:space="0" w:color="auto"/>
          </w:divBdr>
        </w:div>
      </w:divsChild>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com/live/Llm6Oe_B3VA?feature=share"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meet.google.com/mid-eimw-suw"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C7B223-A3B7-4BEA-A17A-7C45B2A0D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206</Pages>
  <Words>81950</Words>
  <Characters>452415</Characters>
  <Application>Microsoft Office Word</Application>
  <DocSecurity>0</DocSecurity>
  <Lines>3770</Lines>
  <Paragraphs>1066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8</cp:revision>
  <cp:lastPrinted>2025-04-11T23:25:00Z</cp:lastPrinted>
  <dcterms:created xsi:type="dcterms:W3CDTF">2025-04-24T00:41:00Z</dcterms:created>
  <dcterms:modified xsi:type="dcterms:W3CDTF">2025-04-24T18:07:00Z</dcterms:modified>
</cp:coreProperties>
</file>