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B66766" w:rsidRPr="00BE5901" w:rsidRDefault="00B66766"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66766" w:rsidRDefault="00B66766" w:rsidP="00DC0E2D">
                            <w:pPr>
                              <w:jc w:val="center"/>
                              <w:rPr>
                                <w:rFonts w:ascii="Century Gothic" w:hAnsi="Century Gothic" w:cs="Arial"/>
                                <w:b/>
                                <w:color w:val="000000"/>
                                <w:sz w:val="32"/>
                              </w:rPr>
                            </w:pPr>
                            <w:r w:rsidRPr="00751F24">
                              <w:rPr>
                                <w:rFonts w:ascii="Bookman Old Style" w:eastAsia="Calibri" w:hAnsi="Bookman Old Style" w:cs="Tahoma"/>
                                <w:b/>
                                <w:bCs/>
                                <w:color w:val="0000FF"/>
                                <w:sz w:val="40"/>
                                <w:szCs w:val="40"/>
                              </w:rPr>
                              <w:t>PROYECTO DE VIVIENDA CUALITATI</w:t>
                            </w:r>
                            <w:r>
                              <w:rPr>
                                <w:rFonts w:ascii="Bookman Old Style" w:eastAsia="Calibri" w:hAnsi="Bookman Old Style" w:cs="Tahoma"/>
                                <w:b/>
                                <w:bCs/>
                                <w:color w:val="0000FF"/>
                                <w:sz w:val="40"/>
                                <w:szCs w:val="40"/>
                              </w:rPr>
                              <w:t>VA EN EL MUNICIPIO DE COCAPATA</w:t>
                            </w:r>
                            <w:r w:rsidRPr="00751F24">
                              <w:rPr>
                                <w:rFonts w:ascii="Bookman Old Style" w:eastAsia="Calibri" w:hAnsi="Bookman Old Style" w:cs="Tahoma"/>
                                <w:b/>
                                <w:bCs/>
                                <w:color w:val="0000FF"/>
                                <w:sz w:val="40"/>
                                <w:szCs w:val="40"/>
                              </w:rPr>
                              <w:t>-FASE(XI) 2024- COCHABAMBA</w:t>
                            </w:r>
                            <w:r w:rsidRPr="00BE5901">
                              <w:rPr>
                                <w:rFonts w:ascii="Century Gothic" w:hAnsi="Century Gothic" w:cs="Arial"/>
                                <w:b/>
                                <w:color w:val="000000"/>
                                <w:sz w:val="32"/>
                              </w:rPr>
                              <w:t xml:space="preserve"> </w:t>
                            </w:r>
                          </w:p>
                          <w:p w:rsidR="00B66766" w:rsidRPr="00BE5901" w:rsidRDefault="00B66766"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66766" w:rsidRPr="00226A9B" w:rsidRDefault="00B66766" w:rsidP="00DC0E2D">
                            <w:pPr>
                              <w:rPr>
                                <w:rFonts w:ascii="Century Gothic" w:hAnsi="Century Gothic" w:cs="Arial"/>
                                <w:b/>
                                <w:color w:val="FF0000"/>
                                <w:sz w:val="12"/>
                              </w:rPr>
                            </w:pPr>
                          </w:p>
                          <w:p w:rsidR="00B66766" w:rsidRPr="00751F24" w:rsidRDefault="00B66766" w:rsidP="00DC0E2D">
                            <w:pPr>
                              <w:jc w:val="center"/>
                              <w:rPr>
                                <w:rFonts w:ascii="Bookman Old Style" w:hAnsi="Bookman Old Style" w:cs="Arial"/>
                                <w:b/>
                                <w:color w:val="0000FF"/>
                                <w:sz w:val="36"/>
                                <w:szCs w:val="36"/>
                              </w:rPr>
                            </w:pPr>
                            <w:r w:rsidRPr="00751F24">
                              <w:rPr>
                                <w:rFonts w:ascii="Bookman Old Style" w:hAnsi="Bookman Old Style"/>
                                <w:b/>
                                <w:color w:val="0000FF"/>
                                <w:sz w:val="36"/>
                                <w:szCs w:val="36"/>
                              </w:rPr>
                              <w:t>AEV-</w:t>
                            </w:r>
                            <w:r>
                              <w:rPr>
                                <w:rFonts w:ascii="Bookman Old Style" w:hAnsi="Bookman Old Style"/>
                                <w:b/>
                                <w:color w:val="0000FF"/>
                                <w:sz w:val="36"/>
                                <w:szCs w:val="36"/>
                              </w:rPr>
                              <w:t>CB-DC 107/24 (4ta. Convocatoria</w:t>
                            </w:r>
                            <w:r w:rsidRPr="00751F24">
                              <w:rPr>
                                <w:rFonts w:ascii="Bookman Old Style" w:hAnsi="Bookman Old Style"/>
                                <w:b/>
                                <w:color w:val="0000FF"/>
                                <w:sz w:val="36"/>
                                <w:szCs w:val="36"/>
                              </w:rPr>
                              <w:t>)</w:t>
                            </w:r>
                          </w:p>
                          <w:p w:rsidR="00B66766" w:rsidRDefault="00B66766" w:rsidP="00DC0E2D">
                            <w:pPr>
                              <w:jc w:val="center"/>
                              <w:rPr>
                                <w:rFonts w:ascii="Century Gothic" w:hAnsi="Century Gothic"/>
                                <w:b/>
                                <w:sz w:val="32"/>
                                <w:lang w:val="es-AR"/>
                              </w:rPr>
                            </w:pPr>
                            <w:r>
                              <w:rPr>
                                <w:rFonts w:ascii="Century Gothic" w:hAnsi="Century Gothic"/>
                                <w:b/>
                                <w:color w:val="FF0000"/>
                                <w:sz w:val="32"/>
                                <w:lang w:val="es-AR"/>
                              </w:rPr>
                              <w:t>CUARTA CONVOCATORIA</w:t>
                            </w:r>
                          </w:p>
                          <w:p w:rsidR="00B66766" w:rsidRPr="0016594B" w:rsidRDefault="00B667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Pr="00335F1B" w:rsidRDefault="00B66766" w:rsidP="00DC0E2D">
                            <w:pPr>
                              <w:jc w:val="center"/>
                              <w:rPr>
                                <w:rFonts w:ascii="Century Gothic" w:hAnsi="Century Gothic"/>
                                <w:b/>
                                <w:sz w:val="32"/>
                                <w:lang w:val="es-AR"/>
                              </w:rPr>
                            </w:pPr>
                            <w:r>
                              <w:rPr>
                                <w:rFonts w:ascii="Century Gothic" w:hAnsi="Century Gothic"/>
                                <w:b/>
                                <w:sz w:val="32"/>
                                <w:lang w:val="es-AR"/>
                              </w:rPr>
                              <w:t>.</w:t>
                            </w:r>
                          </w:p>
                          <w:p w:rsidR="00B66766" w:rsidRPr="00335F1B" w:rsidRDefault="00B6676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B66766" w:rsidRPr="00BE5901" w:rsidRDefault="00B66766"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66766" w:rsidRDefault="00B66766" w:rsidP="00DC0E2D">
                      <w:pPr>
                        <w:jc w:val="center"/>
                        <w:rPr>
                          <w:rFonts w:ascii="Century Gothic" w:hAnsi="Century Gothic" w:cs="Arial"/>
                          <w:b/>
                          <w:color w:val="000000"/>
                          <w:sz w:val="32"/>
                        </w:rPr>
                      </w:pPr>
                      <w:r w:rsidRPr="00751F24">
                        <w:rPr>
                          <w:rFonts w:ascii="Bookman Old Style" w:eastAsia="Calibri" w:hAnsi="Bookman Old Style" w:cs="Tahoma"/>
                          <w:b/>
                          <w:bCs/>
                          <w:color w:val="0000FF"/>
                          <w:sz w:val="40"/>
                          <w:szCs w:val="40"/>
                        </w:rPr>
                        <w:t>PROYECTO DE VIVIENDA CUALITATI</w:t>
                      </w:r>
                      <w:r>
                        <w:rPr>
                          <w:rFonts w:ascii="Bookman Old Style" w:eastAsia="Calibri" w:hAnsi="Bookman Old Style" w:cs="Tahoma"/>
                          <w:b/>
                          <w:bCs/>
                          <w:color w:val="0000FF"/>
                          <w:sz w:val="40"/>
                          <w:szCs w:val="40"/>
                        </w:rPr>
                        <w:t>VA EN EL MUNICIPIO DE COCAPATA</w:t>
                      </w:r>
                      <w:r w:rsidRPr="00751F24">
                        <w:rPr>
                          <w:rFonts w:ascii="Bookman Old Style" w:eastAsia="Calibri" w:hAnsi="Bookman Old Style" w:cs="Tahoma"/>
                          <w:b/>
                          <w:bCs/>
                          <w:color w:val="0000FF"/>
                          <w:sz w:val="40"/>
                          <w:szCs w:val="40"/>
                        </w:rPr>
                        <w:t>-FASE(XI) 2024- COCHABAMBA</w:t>
                      </w:r>
                      <w:r w:rsidRPr="00BE5901">
                        <w:rPr>
                          <w:rFonts w:ascii="Century Gothic" w:hAnsi="Century Gothic" w:cs="Arial"/>
                          <w:b/>
                          <w:color w:val="000000"/>
                          <w:sz w:val="32"/>
                        </w:rPr>
                        <w:t xml:space="preserve"> </w:t>
                      </w:r>
                    </w:p>
                    <w:p w:rsidR="00B66766" w:rsidRPr="00BE5901" w:rsidRDefault="00B66766"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66766" w:rsidRPr="00226A9B" w:rsidRDefault="00B66766" w:rsidP="00DC0E2D">
                      <w:pPr>
                        <w:rPr>
                          <w:rFonts w:ascii="Century Gothic" w:hAnsi="Century Gothic" w:cs="Arial"/>
                          <w:b/>
                          <w:color w:val="FF0000"/>
                          <w:sz w:val="12"/>
                        </w:rPr>
                      </w:pPr>
                    </w:p>
                    <w:p w:rsidR="00B66766" w:rsidRPr="00751F24" w:rsidRDefault="00B66766" w:rsidP="00DC0E2D">
                      <w:pPr>
                        <w:jc w:val="center"/>
                        <w:rPr>
                          <w:rFonts w:ascii="Bookman Old Style" w:hAnsi="Bookman Old Style" w:cs="Arial"/>
                          <w:b/>
                          <w:color w:val="0000FF"/>
                          <w:sz w:val="36"/>
                          <w:szCs w:val="36"/>
                        </w:rPr>
                      </w:pPr>
                      <w:r w:rsidRPr="00751F24">
                        <w:rPr>
                          <w:rFonts w:ascii="Bookman Old Style" w:hAnsi="Bookman Old Style"/>
                          <w:b/>
                          <w:color w:val="0000FF"/>
                          <w:sz w:val="36"/>
                          <w:szCs w:val="36"/>
                        </w:rPr>
                        <w:t>AEV-</w:t>
                      </w:r>
                      <w:r>
                        <w:rPr>
                          <w:rFonts w:ascii="Bookman Old Style" w:hAnsi="Bookman Old Style"/>
                          <w:b/>
                          <w:color w:val="0000FF"/>
                          <w:sz w:val="36"/>
                          <w:szCs w:val="36"/>
                        </w:rPr>
                        <w:t>CB-DC 107/24 (4ta. Convocatoria</w:t>
                      </w:r>
                      <w:r w:rsidRPr="00751F24">
                        <w:rPr>
                          <w:rFonts w:ascii="Bookman Old Style" w:hAnsi="Bookman Old Style"/>
                          <w:b/>
                          <w:color w:val="0000FF"/>
                          <w:sz w:val="36"/>
                          <w:szCs w:val="36"/>
                        </w:rPr>
                        <w:t>)</w:t>
                      </w:r>
                    </w:p>
                    <w:p w:rsidR="00B66766" w:rsidRDefault="00B66766" w:rsidP="00DC0E2D">
                      <w:pPr>
                        <w:jc w:val="center"/>
                        <w:rPr>
                          <w:rFonts w:ascii="Century Gothic" w:hAnsi="Century Gothic"/>
                          <w:b/>
                          <w:sz w:val="32"/>
                          <w:lang w:val="es-AR"/>
                        </w:rPr>
                      </w:pPr>
                      <w:r>
                        <w:rPr>
                          <w:rFonts w:ascii="Century Gothic" w:hAnsi="Century Gothic"/>
                          <w:b/>
                          <w:color w:val="FF0000"/>
                          <w:sz w:val="32"/>
                          <w:lang w:val="es-AR"/>
                        </w:rPr>
                        <w:t>CUARTA CONVOCATORIA</w:t>
                      </w:r>
                    </w:p>
                    <w:p w:rsidR="00B66766" w:rsidRPr="0016594B" w:rsidRDefault="00B667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Default="00B66766" w:rsidP="00DC0E2D">
                      <w:pPr>
                        <w:jc w:val="center"/>
                        <w:rPr>
                          <w:rFonts w:ascii="Century Gothic" w:hAnsi="Century Gothic"/>
                          <w:b/>
                          <w:sz w:val="32"/>
                          <w:lang w:val="es-AR"/>
                        </w:rPr>
                      </w:pPr>
                    </w:p>
                    <w:p w:rsidR="00B66766" w:rsidRPr="00335F1B" w:rsidRDefault="00B66766" w:rsidP="00DC0E2D">
                      <w:pPr>
                        <w:jc w:val="center"/>
                        <w:rPr>
                          <w:rFonts w:ascii="Century Gothic" w:hAnsi="Century Gothic"/>
                          <w:b/>
                          <w:sz w:val="32"/>
                          <w:lang w:val="es-AR"/>
                        </w:rPr>
                      </w:pPr>
                      <w:r>
                        <w:rPr>
                          <w:rFonts w:ascii="Century Gothic" w:hAnsi="Century Gothic"/>
                          <w:b/>
                          <w:sz w:val="32"/>
                          <w:lang w:val="es-AR"/>
                        </w:rPr>
                        <w:t>.</w:t>
                      </w:r>
                    </w:p>
                    <w:p w:rsidR="00B66766" w:rsidRPr="00335F1B" w:rsidRDefault="00B66766"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A353A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A353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A353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0411B6" w:rsidRDefault="00751F24" w:rsidP="00751F24">
            <w:pPr>
              <w:jc w:val="both"/>
              <w:rPr>
                <w:rFonts w:ascii="Century Gothic" w:hAnsi="Century Gothic" w:cs="Arial"/>
                <w:b/>
                <w:color w:val="000000"/>
                <w:sz w:val="22"/>
                <w:szCs w:val="22"/>
              </w:rPr>
            </w:pPr>
            <w:r w:rsidRPr="000411B6">
              <w:rPr>
                <w:rFonts w:ascii="Bookman Old Style" w:eastAsia="Calibri" w:hAnsi="Bookman Old Style" w:cs="Tahoma"/>
                <w:b/>
                <w:bCs/>
                <w:color w:val="0000FF"/>
                <w:sz w:val="22"/>
                <w:szCs w:val="22"/>
              </w:rPr>
              <w:t>PROYECTO DE VIVIENDA CUALITATIVA EN EL MUNICIPIO DE COCAPATA-FASE(XI) 2024- COCHABAMBA</w:t>
            </w:r>
            <w:r w:rsidR="000411B6" w:rsidRPr="000411B6">
              <w:rPr>
                <w:rFonts w:ascii="Century Gothic" w:hAnsi="Century Gothic" w:cs="Arial"/>
                <w:b/>
                <w:color w:val="000000"/>
                <w:sz w:val="22"/>
                <w:szCs w:val="22"/>
              </w:rPr>
              <w:t xml:space="preserve"> </w:t>
            </w:r>
            <w:r w:rsidR="000411B6" w:rsidRPr="000411B6">
              <w:rPr>
                <w:rFonts w:ascii="Bookman Old Style" w:hAnsi="Bookman Old Style" w:cs="Arial"/>
                <w:b/>
                <w:color w:val="0000FF"/>
                <w:sz w:val="22"/>
                <w:szCs w:val="22"/>
              </w:rPr>
              <w:t>(CUARTA CONVCOATORIA)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51F24" w:rsidRPr="00751F24" w:rsidRDefault="00751F24" w:rsidP="00751F24">
            <w:pPr>
              <w:jc w:val="both"/>
              <w:rPr>
                <w:rFonts w:ascii="Bookman Old Style" w:hAnsi="Bookman Old Style" w:cs="Arial"/>
                <w:b/>
                <w:color w:val="0000FF"/>
              </w:rPr>
            </w:pPr>
            <w:r w:rsidRPr="00751F24">
              <w:rPr>
                <w:rFonts w:ascii="Bookman Old Style" w:hAnsi="Bookman Old Style"/>
                <w:b/>
                <w:color w:val="0000FF"/>
              </w:rPr>
              <w:t>AEV-CB-DC 107/24 (4ta. Convocatoria)</w:t>
            </w:r>
          </w:p>
          <w:p w:rsidR="00FA28A3" w:rsidRPr="00AC3C31" w:rsidRDefault="00FA28A3" w:rsidP="0095119A">
            <w:pPr>
              <w:rPr>
                <w:rFonts w:ascii="Arial" w:hAnsi="Arial" w:cs="Arial"/>
                <w:sz w:val="16"/>
                <w:szCs w:val="16"/>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54789" w:rsidRDefault="00654789" w:rsidP="00654789">
            <w:pPr>
              <w:spacing w:line="240" w:lineRule="atLeast"/>
              <w:jc w:val="both"/>
              <w:rPr>
                <w:rFonts w:ascii="Bookman Old Style" w:hAnsi="Bookman Old Style" w:cs="Tahoma"/>
                <w:sz w:val="16"/>
                <w:szCs w:val="16"/>
              </w:rPr>
            </w:pPr>
            <w:bookmarkStart w:id="25" w:name="_Hlk174093512"/>
            <w:r w:rsidRPr="00654789">
              <w:rPr>
                <w:rFonts w:ascii="Bookman Old Style" w:hAnsi="Bookman Old Style" w:cs="Tahoma"/>
                <w:b/>
                <w:color w:val="FF0000"/>
              </w:rPr>
              <w:t>Bs. 2.415.815,36 (DOS MILLONES CUATROCIENTOS QUINCE MIL OCHOCIENTOS QUINCE 36/100 BS).</w:t>
            </w:r>
            <w:r w:rsidRPr="00654789">
              <w:rPr>
                <w:rFonts w:ascii="Bookman Old Style" w:hAnsi="Bookman Old Style" w:cs="Tahoma"/>
                <w:color w:val="FF0000"/>
                <w:sz w:val="16"/>
                <w:szCs w:val="16"/>
              </w:rPr>
              <w:t xml:space="preserve"> </w:t>
            </w:r>
            <w:bookmarkEnd w:id="25"/>
            <w:r w:rsidRPr="00654789">
              <w:rPr>
                <w:rFonts w:ascii="Bookman Old Style" w:hAnsi="Bookman Old Style" w:cs="Tahoma"/>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54789" w:rsidRDefault="00654789" w:rsidP="00E1669C">
            <w:pPr>
              <w:jc w:val="both"/>
              <w:rPr>
                <w:rFonts w:ascii="Bookman Old Style" w:hAnsi="Bookman Old Style" w:cs="Arial"/>
                <w:sz w:val="16"/>
                <w:szCs w:val="16"/>
                <w:lang w:val="es-BO"/>
              </w:rPr>
            </w:pPr>
            <w:bookmarkStart w:id="26" w:name="_Hlk175307062"/>
            <w:r w:rsidRPr="00654789">
              <w:rPr>
                <w:rFonts w:ascii="Bookman Old Style" w:hAnsi="Bookman Old Style" w:cs="Tahoma"/>
                <w:b/>
                <w:bCs/>
                <w:color w:val="0000FF"/>
              </w:rPr>
              <w:t>165</w:t>
            </w:r>
            <w:r w:rsidRPr="00654789">
              <w:rPr>
                <w:rFonts w:ascii="Bookman Old Style" w:hAnsi="Bookman Old Style" w:cs="Tahoma"/>
                <w:b/>
                <w:color w:val="0000FF"/>
              </w:rPr>
              <w:t xml:space="preserve"> (</w:t>
            </w:r>
            <w:r w:rsidRPr="00654789">
              <w:rPr>
                <w:rFonts w:ascii="Bookman Old Style" w:hAnsi="Bookman Old Style" w:cs="Tahoma"/>
                <w:b/>
                <w:bCs/>
                <w:color w:val="0000FF"/>
              </w:rPr>
              <w:t>CIENTO SESENTA Y CINCO</w:t>
            </w:r>
            <w:r w:rsidRPr="00654789">
              <w:rPr>
                <w:rFonts w:ascii="Bookman Old Style" w:hAnsi="Bookman Old Style" w:cs="Tahoma"/>
                <w:b/>
                <w:color w:val="0000FF"/>
              </w:rPr>
              <w:t>)</w:t>
            </w:r>
            <w:bookmarkEnd w:id="26"/>
            <w:r w:rsidRPr="00654789">
              <w:rPr>
                <w:rFonts w:ascii="Bookman Old Style" w:hAnsi="Bookman Old Style" w:cs="Tahoma"/>
                <w:color w:val="0000FF"/>
              </w:rPr>
              <w:t xml:space="preserve"> </w:t>
            </w:r>
            <w:r w:rsidRPr="00654789">
              <w:rPr>
                <w:rFonts w:ascii="Bookman Old Style" w:hAnsi="Bookman Old Style"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4"/>
        <w:gridCol w:w="174"/>
        <w:gridCol w:w="133"/>
        <w:gridCol w:w="1318"/>
        <w:gridCol w:w="133"/>
        <w:gridCol w:w="1416"/>
        <w:gridCol w:w="133"/>
        <w:gridCol w:w="296"/>
        <w:gridCol w:w="2637"/>
        <w:gridCol w:w="238"/>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7C7770" w:rsidP="007C7770">
            <w:pPr>
              <w:rPr>
                <w:rFonts w:ascii="Verdana" w:hAnsi="Verdana" w:cs="Arial"/>
                <w:sz w:val="16"/>
                <w:szCs w:val="16"/>
                <w:lang w:val="es-BO"/>
              </w:rPr>
            </w:pPr>
            <w:hyperlink r:id="rId9" w:history="1">
              <w:r w:rsidRPr="00446549">
                <w:rPr>
                  <w:rStyle w:val="Hipervnculo"/>
                </w:rPr>
                <w:t>israel.rivas@aevivienda.gob.bo</w:t>
              </w:r>
            </w:hyperlink>
            <w:r>
              <w:t xml:space="preserve"> </w:t>
            </w:r>
            <w:bookmarkStart w:id="27" w:name="_GoBack"/>
            <w:bookmarkEnd w:id="27"/>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654789" w:rsidP="002E754B">
            <w:pPr>
              <w:jc w:val="center"/>
              <w:rPr>
                <w:rFonts w:ascii="Verdana" w:hAnsi="Verdana"/>
                <w:sz w:val="16"/>
                <w:szCs w:val="16"/>
                <w:lang w:val="es-BO"/>
              </w:rPr>
            </w:pPr>
            <w:r>
              <w:rPr>
                <w:rFonts w:ascii="Verdana" w:hAnsi="Verdana"/>
                <w:sz w:val="16"/>
                <w:szCs w:val="16"/>
              </w:rPr>
              <w:t>RIVAS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654789" w:rsidP="002E754B">
            <w:pPr>
              <w:jc w:val="center"/>
              <w:rPr>
                <w:rFonts w:ascii="Verdana" w:hAnsi="Verdana"/>
                <w:sz w:val="16"/>
                <w:szCs w:val="16"/>
              </w:rPr>
            </w:pPr>
            <w:r>
              <w:rPr>
                <w:rFonts w:ascii="Verdana" w:hAnsi="Verdana"/>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654789" w:rsidP="002E754B">
            <w:pPr>
              <w:jc w:val="center"/>
              <w:rPr>
                <w:rFonts w:ascii="Verdana" w:hAnsi="Verdana"/>
                <w:sz w:val="16"/>
                <w:szCs w:val="16"/>
              </w:rPr>
            </w:pPr>
            <w:r>
              <w:rPr>
                <w:rFonts w:ascii="Verdana" w:hAnsi="Verdana"/>
                <w:sz w:val="16"/>
                <w:szCs w:val="16"/>
              </w:rPr>
              <w:t>ISRAEL C.</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654789">
              <w:rPr>
                <w:rFonts w:ascii="Verdana" w:hAnsi="Verdana"/>
                <w:bCs/>
                <w:sz w:val="16"/>
                <w:szCs w:val="16"/>
              </w:rPr>
              <w:t xml:space="preserve">EN DISEÑO </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8" w:name="_Toc347486252"/>
    </w:p>
    <w:p w:rsidR="0066604D" w:rsidRPr="00653C8D" w:rsidRDefault="0066604D" w:rsidP="0066604D">
      <w:pPr>
        <w:rPr>
          <w:rFonts w:ascii="Verdana" w:hAnsi="Verdana"/>
          <w:sz w:val="2"/>
          <w:szCs w:val="2"/>
        </w:rPr>
      </w:pPr>
    </w:p>
    <w:bookmarkEnd w:id="28"/>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07"/>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6676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A353AB"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654789" w:rsidP="00B66766">
            <w:pPr>
              <w:adjustRightInd w:val="0"/>
              <w:snapToGrid w:val="0"/>
              <w:jc w:val="center"/>
              <w:rPr>
                <w:rFonts w:ascii="Arial" w:hAnsi="Arial" w:cs="Arial"/>
                <w:sz w:val="16"/>
                <w:szCs w:val="16"/>
                <w:lang w:val="es-BO"/>
              </w:rPr>
            </w:pPr>
            <w:r>
              <w:rPr>
                <w:rFonts w:ascii="Arial" w:hAnsi="Arial" w:cs="Arial"/>
                <w:sz w:val="16"/>
                <w:szCs w:val="16"/>
                <w:lang w:val="es-BO"/>
              </w:rPr>
              <w:t>2</w:t>
            </w:r>
            <w:r w:rsidR="00B6676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654789" w:rsidP="00742787">
            <w:pPr>
              <w:adjustRightInd w:val="0"/>
              <w:snapToGrid w:val="0"/>
              <w:jc w:val="center"/>
              <w:rPr>
                <w:rFonts w:ascii="Arial" w:hAnsi="Arial" w:cs="Arial"/>
                <w:sz w:val="16"/>
                <w:szCs w:val="16"/>
                <w:lang w:val="es-BO"/>
              </w:rPr>
            </w:pPr>
            <w:r>
              <w:rPr>
                <w:rFonts w:ascii="Arial" w:hAnsi="Arial" w:cs="Arial"/>
                <w:sz w:val="16"/>
                <w:szCs w:val="16"/>
                <w:lang w:val="es-BO"/>
              </w:rPr>
              <w:t>1</w:t>
            </w:r>
            <w:r w:rsidR="00B66766">
              <w:rPr>
                <w:rFonts w:ascii="Arial" w:hAnsi="Arial" w:cs="Arial"/>
                <w:sz w:val="16"/>
                <w:szCs w:val="16"/>
                <w:lang w:val="es-BO"/>
              </w:rPr>
              <w:t>3</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B66766"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654789" w:rsidP="0074278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B66766"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A353AB" w:rsidP="00E80503">
            <w:pPr>
              <w:adjustRightInd w:val="0"/>
              <w:snapToGrid w:val="0"/>
              <w:jc w:val="both"/>
              <w:rPr>
                <w:rFonts w:ascii="Arial" w:hAnsi="Arial" w:cs="Arial"/>
                <w:sz w:val="16"/>
                <w:szCs w:val="16"/>
                <w:lang w:val="es-BO"/>
              </w:rPr>
            </w:pPr>
            <w:hyperlink r:id="rId11" w:tgtFrame="_blank" w:history="1">
              <w:r w:rsidR="000411B6">
                <w:rPr>
                  <w:rStyle w:val="Hipervnculo"/>
                </w:rPr>
                <w:t>https://meet.google.com/fed-mstp-irg</w:t>
              </w:r>
            </w:hyperlink>
            <w:r w:rsidR="000411B6">
              <w:rPr>
                <w:rStyle w:val="object"/>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E80503">
            <w:pPr>
              <w:adjustRightInd w:val="0"/>
              <w:snapToGrid w:val="0"/>
              <w:jc w:val="center"/>
              <w:rPr>
                <w:rFonts w:ascii="Arial" w:hAnsi="Arial" w:cs="Arial"/>
                <w:sz w:val="16"/>
                <w:szCs w:val="16"/>
                <w:lang w:val="es-BO"/>
              </w:rPr>
            </w:pPr>
            <w:r>
              <w:rPr>
                <w:rFonts w:ascii="Arial" w:hAnsi="Arial" w:cs="Arial"/>
                <w:sz w:val="16"/>
                <w:szCs w:val="16"/>
                <w:lang w:val="es-BO"/>
              </w:rPr>
              <w:t>2</w:t>
            </w:r>
            <w:r w:rsidR="002B595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B595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B595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5478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B595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47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8050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B595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B595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B66766" w:rsidRPr="00882269" w:rsidRDefault="00B66766" w:rsidP="00B667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B66766" w:rsidRPr="00882269" w:rsidRDefault="00B66766" w:rsidP="00B667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66766" w:rsidRPr="00882269" w:rsidTr="00B66766">
        <w:trPr>
          <w:trHeight w:val="615"/>
        </w:trPr>
        <w:tc>
          <w:tcPr>
            <w:tcW w:w="8788" w:type="dxa"/>
            <w:shd w:val="clear" w:color="auto" w:fill="2E74B5" w:themeFill="accent1" w:themeFillShade="BF"/>
            <w:vAlign w:val="center"/>
          </w:tcPr>
          <w:p w:rsidR="00B66766" w:rsidRPr="00882269" w:rsidRDefault="00B66766" w:rsidP="00B6676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COCAPATA  -FASE(XI) 2024- COCHABAMBA</w:t>
            </w:r>
          </w:p>
        </w:tc>
      </w:tr>
    </w:tbl>
    <w:p w:rsidR="00B66766" w:rsidRPr="00882269" w:rsidRDefault="00B66766" w:rsidP="00B667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66766" w:rsidRPr="00882269" w:rsidTr="00B66766">
        <w:tc>
          <w:tcPr>
            <w:tcW w:w="5070" w:type="dxa"/>
            <w:shd w:val="clear" w:color="auto" w:fill="auto"/>
            <w:vAlign w:val="center"/>
          </w:tcPr>
          <w:p w:rsidR="00B66766" w:rsidRPr="00882269" w:rsidRDefault="00B66766" w:rsidP="00B6676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B66766" w:rsidRPr="00882269" w:rsidRDefault="00B66766" w:rsidP="00B6676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66766" w:rsidRPr="00882269" w:rsidTr="00B66766">
        <w:tc>
          <w:tcPr>
            <w:tcW w:w="5070" w:type="dxa"/>
            <w:shd w:val="clear" w:color="auto" w:fill="auto"/>
            <w:vAlign w:val="center"/>
          </w:tcPr>
          <w:p w:rsidR="00B66766" w:rsidRPr="0058097C" w:rsidRDefault="00B66766" w:rsidP="00B6676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rsidR="00B66766" w:rsidRPr="0058097C" w:rsidRDefault="00B66766" w:rsidP="00B6676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66766" w:rsidRPr="00882269" w:rsidTr="00B66766">
        <w:tc>
          <w:tcPr>
            <w:tcW w:w="5070" w:type="dxa"/>
            <w:shd w:val="clear" w:color="auto" w:fill="auto"/>
            <w:vAlign w:val="center"/>
          </w:tcPr>
          <w:p w:rsidR="00B66766" w:rsidRPr="0058097C" w:rsidRDefault="00B66766" w:rsidP="00B6676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rsidR="00B66766" w:rsidRPr="0058097C" w:rsidRDefault="00B66766" w:rsidP="00B66766">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B66766" w:rsidRPr="00882269" w:rsidTr="00B66766">
        <w:tc>
          <w:tcPr>
            <w:tcW w:w="5070" w:type="dxa"/>
            <w:shd w:val="clear" w:color="auto" w:fill="auto"/>
            <w:vAlign w:val="center"/>
          </w:tcPr>
          <w:p w:rsidR="00B66766" w:rsidRPr="00882269" w:rsidRDefault="00B66766" w:rsidP="00B6676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B66766" w:rsidRPr="00882269" w:rsidRDefault="00B66766" w:rsidP="00B66766">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B66766" w:rsidRPr="00882269" w:rsidRDefault="00B66766" w:rsidP="00B66766">
      <w:pPr>
        <w:rPr>
          <w:lang w:val="es-ES_tradnl"/>
        </w:rPr>
      </w:pPr>
    </w:p>
    <w:p w:rsidR="00B66766" w:rsidRPr="00882269" w:rsidRDefault="00B66766" w:rsidP="00B66766">
      <w:pPr>
        <w:rPr>
          <w:lang w:val="es-ES_tradnl"/>
        </w:rPr>
      </w:pPr>
    </w:p>
    <w:p w:rsidR="00B66766" w:rsidRPr="00882269" w:rsidRDefault="00B66766" w:rsidP="00B66766">
      <w:pPr>
        <w:rPr>
          <w:lang w:val="es-ES_tradnl"/>
        </w:rPr>
      </w:pPr>
    </w:p>
    <w:p w:rsidR="00B66766" w:rsidRPr="00882269" w:rsidRDefault="00B66766" w:rsidP="00B66766">
      <w:pPr>
        <w:rPr>
          <w:lang w:val="es-ES_tradnl"/>
        </w:rPr>
      </w:pPr>
    </w:p>
    <w:p w:rsidR="00B66766" w:rsidRPr="00882269" w:rsidRDefault="00B66766" w:rsidP="00B66766">
      <w:pPr>
        <w:rPr>
          <w:lang w:val="es-ES_tradnl"/>
        </w:rPr>
      </w:pPr>
    </w:p>
    <w:p w:rsidR="00B66766" w:rsidRPr="00882269" w:rsidRDefault="00B66766" w:rsidP="00B66766">
      <w:pPr>
        <w:rPr>
          <w:lang w:val="es-ES_tradnl"/>
        </w:rPr>
      </w:pPr>
    </w:p>
    <w:p w:rsidR="00B66766" w:rsidRPr="00882269" w:rsidRDefault="00B66766" w:rsidP="00B6676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B66766" w:rsidRPr="007F6518" w:rsidRDefault="00B66766" w:rsidP="00B66766">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B66766" w:rsidRPr="007F6518" w:rsidRDefault="00B66766" w:rsidP="00B6676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B66766" w:rsidRPr="007F6518" w:rsidRDefault="00B66766" w:rsidP="00B667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PROYECTO DE VIVIENDA CUALITATIVA EN EL MUNICIPIO DE COCAPATA  -FASE(XI) 2024- COCHABAMBA</w:t>
      </w:r>
      <w:r w:rsidRPr="007F6518">
        <w:rPr>
          <w:rFonts w:ascii="Tahoma" w:hAnsi="Tahoma" w:cs="Tahoma"/>
          <w:b/>
        </w:rPr>
        <w:t xml:space="preserve"> </w:t>
      </w:r>
    </w:p>
    <w:p w:rsidR="00B66766" w:rsidRPr="00882269" w:rsidRDefault="00B66766" w:rsidP="00B66766">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rsidR="00B66766" w:rsidRPr="00882269" w:rsidRDefault="00B66766" w:rsidP="00B6676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COCAPATA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COCHABAMBA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B66766" w:rsidRPr="00882269" w:rsidRDefault="00B66766" w:rsidP="00B66766">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B66766" w:rsidRPr="00882269" w:rsidRDefault="00B66766" w:rsidP="00B66766">
      <w:pPr>
        <w:keepNext/>
        <w:numPr>
          <w:ilvl w:val="0"/>
          <w:numId w:val="42"/>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rsidR="00B66766" w:rsidRPr="007F6518" w:rsidRDefault="00B66766" w:rsidP="00B6676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B66766" w:rsidRDefault="00B66766" w:rsidP="00B6676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B66766" w:rsidRPr="00BD5B7A" w:rsidRDefault="00B66766" w:rsidP="00B66766">
      <w:pPr>
        <w:widowControl w:val="0"/>
        <w:numPr>
          <w:ilvl w:val="0"/>
          <w:numId w:val="73"/>
        </w:numPr>
        <w:autoSpaceDE w:val="0"/>
        <w:autoSpaceDN w:val="0"/>
        <w:spacing w:line="260" w:lineRule="atLeast"/>
        <w:jc w:val="both"/>
        <w:rPr>
          <w:rFonts w:ascii="Tahoma" w:hAnsi="Tahoma" w:cs="Tahoma"/>
          <w:b/>
          <w:sz w:val="18"/>
          <w:szCs w:val="18"/>
          <w:lang w:val="es-ES_tradnl" w:eastAsia="es-ES"/>
        </w:rPr>
      </w:pPr>
      <w:r w:rsidRPr="00BD5B7A">
        <w:rPr>
          <w:rFonts w:ascii="Tahoma" w:hAnsi="Tahoma" w:cs="Tahoma"/>
          <w:b/>
          <w:sz w:val="18"/>
          <w:szCs w:val="18"/>
          <w:lang w:val="es-ES_tradnl" w:eastAsia="es-ES"/>
        </w:rPr>
        <w:t>MODULO: VIVIENDA TIPO RENOVACION  – CANTIDAD DE VIVIENDAS 20</w:t>
      </w:r>
    </w:p>
    <w:p w:rsidR="00B66766" w:rsidRPr="00BD5B7A" w:rsidRDefault="00B66766" w:rsidP="00B66766">
      <w:pPr>
        <w:tabs>
          <w:tab w:val="left" w:pos="1591"/>
        </w:tabs>
        <w:spacing w:line="260" w:lineRule="atLeast"/>
        <w:ind w:left="720"/>
        <w:jc w:val="both"/>
        <w:rPr>
          <w:rFonts w:ascii="Tahoma" w:hAnsi="Tahoma" w:cs="Tahoma"/>
          <w:b/>
          <w:sz w:val="18"/>
          <w:szCs w:val="18"/>
          <w:lang w:val="es-ES_tradnl" w:eastAsia="es-ES"/>
        </w:rPr>
      </w:pPr>
      <w:r w:rsidRPr="00BD5B7A">
        <w:rPr>
          <w:rFonts w:ascii="Tahoma" w:hAnsi="Tahoma" w:cs="Tahoma"/>
          <w:b/>
          <w:sz w:val="18"/>
          <w:szCs w:val="18"/>
          <w:lang w:val="es-ES_tradnl" w:eastAsia="es-ES"/>
        </w:rPr>
        <w:tab/>
      </w:r>
    </w:p>
    <w:tbl>
      <w:tblPr>
        <w:tblW w:w="5403" w:type="dxa"/>
        <w:jc w:val="center"/>
        <w:tblCellMar>
          <w:left w:w="70" w:type="dxa"/>
          <w:right w:w="70" w:type="dxa"/>
        </w:tblCellMar>
        <w:tblLook w:val="04A0" w:firstRow="1" w:lastRow="0" w:firstColumn="1" w:lastColumn="0" w:noHBand="0" w:noVBand="1"/>
      </w:tblPr>
      <w:tblGrid>
        <w:gridCol w:w="3343"/>
        <w:gridCol w:w="2060"/>
      </w:tblGrid>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Área Útil (M2)</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10.40</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10.85</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3.43</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B66766" w:rsidRPr="00BD5B7A" w:rsidRDefault="00B66766" w:rsidP="00B66766">
            <w:pPr>
              <w:jc w:val="right"/>
              <w:rPr>
                <w:rFonts w:ascii="Tahoma" w:hAnsi="Tahoma" w:cs="Tahoma"/>
                <w:sz w:val="18"/>
                <w:szCs w:val="18"/>
                <w:lang w:eastAsia="es-BO"/>
              </w:rPr>
            </w:pPr>
            <w:r>
              <w:rPr>
                <w:rFonts w:ascii="Tahoma" w:hAnsi="Tahoma" w:cs="Tahoma"/>
                <w:sz w:val="18"/>
                <w:szCs w:val="18"/>
                <w:lang w:eastAsia="es-BO"/>
              </w:rPr>
              <w:t>3</w:t>
            </w:r>
            <w:r w:rsidRPr="00BD5B7A">
              <w:rPr>
                <w:rFonts w:ascii="Tahoma" w:hAnsi="Tahoma" w:cs="Tahoma"/>
                <w:sz w:val="18"/>
                <w:szCs w:val="18"/>
                <w:lang w:eastAsia="es-BO"/>
              </w:rPr>
              <w:t>.</w:t>
            </w:r>
            <w:r>
              <w:rPr>
                <w:rFonts w:ascii="Tahoma" w:hAnsi="Tahoma" w:cs="Tahoma"/>
                <w:sz w:val="18"/>
                <w:szCs w:val="18"/>
                <w:lang w:eastAsia="es-BO"/>
              </w:rPr>
              <w:t>56</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1</w:t>
            </w:r>
            <w:r>
              <w:rPr>
                <w:rFonts w:ascii="Tahoma" w:hAnsi="Tahoma" w:cs="Tahoma"/>
                <w:sz w:val="18"/>
                <w:szCs w:val="18"/>
                <w:lang w:eastAsia="es-BO"/>
              </w:rPr>
              <w:t>4.45</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Pr>
                <w:rFonts w:ascii="Tahoma" w:hAnsi="Tahoma" w:cs="Tahoma"/>
                <w:sz w:val="18"/>
                <w:szCs w:val="18"/>
                <w:lang w:eastAsia="es-BO"/>
              </w:rPr>
              <w:t>3.28</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Pr>
                <w:rFonts w:ascii="Tahoma" w:hAnsi="Tahoma" w:cs="Tahoma"/>
                <w:sz w:val="18"/>
                <w:szCs w:val="18"/>
                <w:lang w:eastAsia="es-BO"/>
              </w:rPr>
              <w:t>7.44</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rsidR="00B66766" w:rsidRPr="00BD5B7A" w:rsidRDefault="00B66766" w:rsidP="00B66766">
            <w:pPr>
              <w:jc w:val="right"/>
              <w:rPr>
                <w:rFonts w:ascii="Tahoma" w:hAnsi="Tahoma" w:cs="Tahoma"/>
                <w:b/>
                <w:color w:val="FFFFFF" w:themeColor="background1"/>
                <w:sz w:val="18"/>
                <w:szCs w:val="18"/>
                <w:lang w:eastAsia="es-BO"/>
              </w:rPr>
            </w:pPr>
            <w:r>
              <w:rPr>
                <w:rFonts w:ascii="Tahoma" w:hAnsi="Tahoma" w:cs="Tahoma"/>
                <w:b/>
                <w:color w:val="FFFFFF" w:themeColor="background1"/>
                <w:sz w:val="18"/>
                <w:szCs w:val="18"/>
                <w:lang w:eastAsia="es-BO"/>
              </w:rPr>
              <w:t>53.41</w:t>
            </w:r>
          </w:p>
        </w:tc>
      </w:tr>
    </w:tbl>
    <w:p w:rsidR="00B66766" w:rsidRPr="00BD5B7A" w:rsidRDefault="00B66766" w:rsidP="00B66766">
      <w:pPr>
        <w:ind w:left="720"/>
        <w:jc w:val="both"/>
        <w:rPr>
          <w:rFonts w:ascii="Tahoma" w:hAnsi="Tahoma" w:cs="Tahoma"/>
          <w:sz w:val="18"/>
          <w:szCs w:val="18"/>
          <w:lang w:val="es-ES_tradnl" w:eastAsia="es-ES"/>
        </w:rPr>
      </w:pPr>
    </w:p>
    <w:p w:rsidR="00B66766" w:rsidRPr="00BD5B7A" w:rsidRDefault="00B66766" w:rsidP="00B66766">
      <w:pPr>
        <w:widowControl w:val="0"/>
        <w:numPr>
          <w:ilvl w:val="0"/>
          <w:numId w:val="73"/>
        </w:numPr>
        <w:autoSpaceDE w:val="0"/>
        <w:autoSpaceDN w:val="0"/>
        <w:spacing w:line="260" w:lineRule="atLeast"/>
        <w:jc w:val="both"/>
        <w:rPr>
          <w:rFonts w:ascii="Tahoma" w:hAnsi="Tahoma" w:cs="Tahoma"/>
          <w:b/>
          <w:sz w:val="18"/>
          <w:szCs w:val="18"/>
          <w:lang w:val="es-ES_tradnl" w:eastAsia="es-ES"/>
        </w:rPr>
      </w:pPr>
      <w:r w:rsidRPr="00BD5B7A">
        <w:rPr>
          <w:rFonts w:ascii="Tahoma" w:hAnsi="Tahoma" w:cs="Tahoma"/>
          <w:b/>
          <w:sz w:val="18"/>
          <w:szCs w:val="18"/>
          <w:lang w:val="es-ES_tradnl" w:eastAsia="es-ES"/>
        </w:rPr>
        <w:t xml:space="preserve">MODULO: </w:t>
      </w:r>
      <w:r w:rsidRPr="00BD5B7A">
        <w:rPr>
          <w:rFonts w:ascii="Tahoma" w:hAnsi="Tahoma" w:cs="Tahoma"/>
          <w:b/>
          <w:sz w:val="18"/>
          <w:szCs w:val="18"/>
        </w:rPr>
        <w:t>AMPLIACION DE DORMITORIO, BAÑO ,COCINA Y GALERIA – CANTIDAD 15</w:t>
      </w:r>
    </w:p>
    <w:p w:rsidR="00B66766" w:rsidRPr="00BD5B7A" w:rsidRDefault="00B66766" w:rsidP="00B66766">
      <w:pPr>
        <w:ind w:left="720"/>
        <w:jc w:val="both"/>
        <w:rPr>
          <w:rFonts w:ascii="Tahoma" w:hAnsi="Tahoma" w:cs="Tahoma"/>
          <w:color w:val="FFFFFF" w:themeColor="background1"/>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Área Útil (M2)</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1</w:t>
            </w:r>
            <w:r>
              <w:rPr>
                <w:rFonts w:ascii="Tahoma" w:hAnsi="Tahoma" w:cs="Tahoma"/>
                <w:sz w:val="18"/>
                <w:szCs w:val="18"/>
                <w:lang w:eastAsia="es-BO"/>
              </w:rPr>
              <w:t>2.54</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3.</w:t>
            </w:r>
            <w:r>
              <w:rPr>
                <w:rFonts w:ascii="Tahoma" w:hAnsi="Tahoma" w:cs="Tahoma"/>
                <w:sz w:val="18"/>
                <w:szCs w:val="18"/>
                <w:lang w:eastAsia="es-BO"/>
              </w:rPr>
              <w:t>43</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Pr>
                <w:rFonts w:ascii="Tahoma" w:hAnsi="Tahoma" w:cs="Tahoma"/>
                <w:sz w:val="18"/>
                <w:szCs w:val="18"/>
                <w:lang w:eastAsia="es-BO"/>
              </w:rPr>
              <w:t>7.39</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1</w:t>
            </w:r>
            <w:r>
              <w:rPr>
                <w:rFonts w:ascii="Tahoma" w:hAnsi="Tahoma" w:cs="Tahoma"/>
                <w:sz w:val="18"/>
                <w:szCs w:val="18"/>
                <w:lang w:eastAsia="es-BO"/>
              </w:rPr>
              <w:t>2.54</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766" w:rsidRPr="00BD5B7A" w:rsidRDefault="00B66766" w:rsidP="00B66766">
            <w:pPr>
              <w:jc w:val="right"/>
              <w:rPr>
                <w:rFonts w:ascii="Tahoma" w:hAnsi="Tahoma" w:cs="Tahoma"/>
                <w:sz w:val="18"/>
                <w:szCs w:val="18"/>
                <w:lang w:eastAsia="es-BO"/>
              </w:rPr>
            </w:pPr>
            <w:r w:rsidRPr="00BD5B7A">
              <w:rPr>
                <w:rFonts w:ascii="Tahoma" w:hAnsi="Tahoma" w:cs="Tahoma"/>
                <w:sz w:val="18"/>
                <w:szCs w:val="18"/>
                <w:lang w:eastAsia="es-BO"/>
              </w:rPr>
              <w:t>4.</w:t>
            </w:r>
            <w:r>
              <w:rPr>
                <w:rFonts w:ascii="Tahoma" w:hAnsi="Tahoma" w:cs="Tahoma"/>
                <w:sz w:val="18"/>
                <w:szCs w:val="18"/>
                <w:lang w:eastAsia="es-BO"/>
              </w:rPr>
              <w:t>42</w:t>
            </w:r>
          </w:p>
        </w:tc>
      </w:tr>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rsidR="00B66766" w:rsidRPr="00BD5B7A" w:rsidRDefault="00B66766" w:rsidP="00B66766">
            <w:pPr>
              <w:jc w:val="right"/>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4</w:t>
            </w:r>
            <w:r>
              <w:rPr>
                <w:rFonts w:ascii="Tahoma" w:hAnsi="Tahoma" w:cs="Tahoma"/>
                <w:b/>
                <w:color w:val="FFFFFF" w:themeColor="background1"/>
                <w:sz w:val="18"/>
                <w:szCs w:val="18"/>
                <w:lang w:eastAsia="es-BO"/>
              </w:rPr>
              <w:t>0.32</w:t>
            </w:r>
          </w:p>
        </w:tc>
      </w:tr>
    </w:tbl>
    <w:p w:rsidR="00B66766" w:rsidRPr="00BD5B7A" w:rsidRDefault="00B66766" w:rsidP="00B66766">
      <w:pPr>
        <w:ind w:left="720"/>
        <w:jc w:val="both"/>
        <w:rPr>
          <w:rFonts w:ascii="Tahoma" w:hAnsi="Tahoma" w:cs="Tahoma"/>
          <w:sz w:val="18"/>
          <w:szCs w:val="18"/>
          <w:lang w:val="es-ES_tradnl" w:eastAsia="es-ES"/>
        </w:rPr>
      </w:pPr>
    </w:p>
    <w:p w:rsidR="00B66766" w:rsidRPr="00BD5B7A" w:rsidRDefault="00B66766" w:rsidP="00B66766">
      <w:pPr>
        <w:widowControl w:val="0"/>
        <w:numPr>
          <w:ilvl w:val="0"/>
          <w:numId w:val="73"/>
        </w:numPr>
        <w:autoSpaceDE w:val="0"/>
        <w:autoSpaceDN w:val="0"/>
        <w:spacing w:line="260" w:lineRule="atLeast"/>
        <w:jc w:val="both"/>
        <w:rPr>
          <w:rFonts w:ascii="Tahoma" w:hAnsi="Tahoma" w:cs="Tahoma"/>
          <w:b/>
          <w:sz w:val="18"/>
          <w:szCs w:val="18"/>
        </w:rPr>
      </w:pPr>
      <w:r w:rsidRPr="00BD5B7A">
        <w:rPr>
          <w:rFonts w:ascii="Tahoma" w:hAnsi="Tahoma" w:cs="Tahoma"/>
          <w:b/>
          <w:sz w:val="18"/>
          <w:szCs w:val="18"/>
          <w:lang w:val="es-ES_tradnl" w:eastAsia="es-ES"/>
        </w:rPr>
        <w:t xml:space="preserve">MODULO: </w:t>
      </w:r>
      <w:r w:rsidRPr="00BD5B7A">
        <w:rPr>
          <w:rFonts w:ascii="Tahoma" w:hAnsi="Tahoma" w:cs="Tahoma"/>
          <w:b/>
          <w:sz w:val="18"/>
          <w:szCs w:val="18"/>
        </w:rPr>
        <w:t>MEJORAMIENTO DE DORMITORIO TIPO 1 – CANTIDAD 15</w:t>
      </w:r>
    </w:p>
    <w:p w:rsidR="00B66766" w:rsidRPr="00BD5B7A" w:rsidRDefault="00B66766" w:rsidP="00B66766">
      <w:pPr>
        <w:spacing w:line="260" w:lineRule="atLeast"/>
        <w:ind w:left="720"/>
        <w:jc w:val="both"/>
        <w:rPr>
          <w:rFonts w:ascii="Tahoma" w:hAnsi="Tahoma" w:cs="Tahoma"/>
          <w:b/>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66766" w:rsidRPr="00BD5B7A" w:rsidTr="00B667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B66766" w:rsidRPr="00BD5B7A" w:rsidRDefault="00B66766" w:rsidP="00B66766">
            <w:pPr>
              <w:jc w:val="cente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Área Útil (M2)</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66766" w:rsidRPr="00BD5B7A" w:rsidRDefault="00B66766" w:rsidP="00B66766">
            <w:pPr>
              <w:rPr>
                <w:rFonts w:ascii="Tahoma" w:hAnsi="Tahoma" w:cs="Tahoma"/>
                <w:sz w:val="18"/>
                <w:szCs w:val="18"/>
                <w:lang w:eastAsia="es-BO"/>
              </w:rPr>
            </w:pPr>
            <w:r w:rsidRPr="00BD5B7A">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B66766" w:rsidRPr="00BD5B7A" w:rsidRDefault="00B66766" w:rsidP="00B66766">
            <w:pPr>
              <w:jc w:val="right"/>
              <w:rPr>
                <w:rFonts w:ascii="Tahoma" w:hAnsi="Tahoma" w:cs="Tahoma"/>
                <w:sz w:val="18"/>
                <w:szCs w:val="18"/>
                <w:lang w:eastAsia="es-BO"/>
              </w:rPr>
            </w:pPr>
            <w:r>
              <w:rPr>
                <w:rFonts w:ascii="Tahoma" w:hAnsi="Tahoma" w:cs="Tahoma"/>
                <w:sz w:val="18"/>
                <w:szCs w:val="18"/>
                <w:lang w:eastAsia="es-BO"/>
              </w:rPr>
              <w:t>16.00</w:t>
            </w:r>
          </w:p>
        </w:tc>
      </w:tr>
      <w:tr w:rsidR="00B66766" w:rsidRPr="00BD5B7A" w:rsidTr="00B6676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B66766" w:rsidRPr="00BD5B7A" w:rsidRDefault="00B66766" w:rsidP="00B66766">
            <w:pPr>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B66766" w:rsidRPr="00BD5B7A" w:rsidRDefault="00B66766" w:rsidP="00B66766">
            <w:pPr>
              <w:jc w:val="right"/>
              <w:rPr>
                <w:rFonts w:ascii="Tahoma" w:hAnsi="Tahoma" w:cs="Tahoma"/>
                <w:b/>
                <w:color w:val="FFFFFF" w:themeColor="background1"/>
                <w:sz w:val="18"/>
                <w:szCs w:val="18"/>
                <w:lang w:eastAsia="es-BO"/>
              </w:rPr>
            </w:pPr>
            <w:r w:rsidRPr="00BD5B7A">
              <w:rPr>
                <w:rFonts w:ascii="Tahoma" w:hAnsi="Tahoma" w:cs="Tahoma"/>
                <w:b/>
                <w:color w:val="FFFFFF" w:themeColor="background1"/>
                <w:sz w:val="18"/>
                <w:szCs w:val="18"/>
                <w:lang w:eastAsia="es-BO"/>
              </w:rPr>
              <w:t>1</w:t>
            </w:r>
            <w:r>
              <w:rPr>
                <w:rFonts w:ascii="Tahoma" w:hAnsi="Tahoma" w:cs="Tahoma"/>
                <w:b/>
                <w:color w:val="FFFFFF" w:themeColor="background1"/>
                <w:sz w:val="18"/>
                <w:szCs w:val="18"/>
                <w:lang w:eastAsia="es-BO"/>
              </w:rPr>
              <w:t>6.00</w:t>
            </w:r>
          </w:p>
        </w:tc>
      </w:tr>
    </w:tbl>
    <w:p w:rsidR="00B66766" w:rsidRDefault="00B66766" w:rsidP="00B66766">
      <w:pPr>
        <w:spacing w:line="260" w:lineRule="atLeast"/>
        <w:jc w:val="both"/>
        <w:rPr>
          <w:rFonts w:ascii="Tahoma" w:hAnsi="Tahoma" w:cs="Tahoma"/>
        </w:rPr>
      </w:pPr>
    </w:p>
    <w:p w:rsidR="00B66766" w:rsidRDefault="00B66766" w:rsidP="00B66766">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B66766" w:rsidRPr="00BD5B7A" w:rsidRDefault="00B66766" w:rsidP="00B66766">
      <w:pPr>
        <w:numPr>
          <w:ilvl w:val="0"/>
          <w:numId w:val="73"/>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3"/>
    </w:p>
    <w:p w:rsidR="00B66766" w:rsidRDefault="00B66766" w:rsidP="00B66766">
      <w:pPr>
        <w:jc w:val="both"/>
        <w:rPr>
          <w:rFonts w:ascii="Verdana" w:hAnsi="Verdana" w:cs="Tahoma"/>
          <w:color w:val="000000" w:themeColor="text1"/>
          <w:lang w:val="es-ES_tradnl"/>
        </w:rPr>
      </w:pPr>
    </w:p>
    <w:p w:rsidR="00B66766" w:rsidRPr="00BD5B7A" w:rsidRDefault="00B66766" w:rsidP="00B66766">
      <w:pPr>
        <w:jc w:val="center"/>
        <w:rPr>
          <w:rFonts w:ascii="Tahoma" w:hAnsi="Tahoma" w:cs="Tahoma"/>
          <w:b/>
          <w:sz w:val="18"/>
          <w:szCs w:val="18"/>
        </w:rPr>
      </w:pPr>
      <w:r w:rsidRPr="00BD5B7A">
        <w:rPr>
          <w:rFonts w:ascii="Tahoma" w:hAnsi="Tahoma" w:cs="Tahoma"/>
          <w:b/>
          <w:sz w:val="18"/>
          <w:szCs w:val="18"/>
        </w:rPr>
        <w:t>PLANOS REFERENCIALES RENOVACION</w:t>
      </w:r>
    </w:p>
    <w:p w:rsidR="00B66766" w:rsidRPr="00BD5B7A" w:rsidRDefault="00B66766" w:rsidP="00B66766">
      <w:pPr>
        <w:rPr>
          <w:rFonts w:ascii="Tahoma" w:hAnsi="Tahoma" w:cs="Tahoma"/>
          <w:sz w:val="18"/>
          <w:szCs w:val="18"/>
          <w:u w:val="single"/>
        </w:rPr>
      </w:pPr>
      <w:r>
        <w:rPr>
          <w:rFonts w:ascii="Tahoma" w:hAnsi="Tahoma" w:cs="Tahoma"/>
          <w:noProof/>
          <w:sz w:val="18"/>
          <w:szCs w:val="18"/>
          <w:u w:val="single"/>
          <w:lang w:eastAsia="es-ES"/>
        </w:rPr>
        <mc:AlternateContent>
          <mc:Choice Requires="wpg">
            <w:drawing>
              <wp:anchor distT="0" distB="0" distL="114300" distR="114300" simplePos="0" relativeHeight="251665408" behindDoc="0" locked="0" layoutInCell="1" allowOverlap="1" wp14:anchorId="54583C54" wp14:editId="580F54B5">
                <wp:simplePos x="0" y="0"/>
                <wp:positionH relativeFrom="column">
                  <wp:posOffset>702033</wp:posOffset>
                </wp:positionH>
                <wp:positionV relativeFrom="paragraph">
                  <wp:posOffset>83141</wp:posOffset>
                </wp:positionV>
                <wp:extent cx="5627056" cy="2507514"/>
                <wp:effectExtent l="0" t="0" r="0" b="7620"/>
                <wp:wrapNone/>
                <wp:docPr id="40" name="Grupo 40"/>
                <wp:cNvGraphicFramePr/>
                <a:graphic xmlns:a="http://schemas.openxmlformats.org/drawingml/2006/main">
                  <a:graphicData uri="http://schemas.microsoft.com/office/word/2010/wordprocessingGroup">
                    <wpg:wgp>
                      <wpg:cNvGrpSpPr/>
                      <wpg:grpSpPr>
                        <a:xfrm>
                          <a:off x="0" y="0"/>
                          <a:ext cx="5627056" cy="2507514"/>
                          <a:chOff x="0" y="0"/>
                          <a:chExt cx="5627056" cy="2507514"/>
                        </a:xfrm>
                      </wpg:grpSpPr>
                      <pic:pic xmlns:pic="http://schemas.openxmlformats.org/drawingml/2006/picture">
                        <pic:nvPicPr>
                          <pic:cNvPr id="29" name="Imagen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69490" cy="2506980"/>
                          </a:xfrm>
                          <a:prstGeom prst="rect">
                            <a:avLst/>
                          </a:prstGeom>
                        </pic:spPr>
                      </pic:pic>
                      <pic:pic xmlns:pic="http://schemas.openxmlformats.org/drawingml/2006/picture">
                        <pic:nvPicPr>
                          <pic:cNvPr id="31" name="Imagen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444436" y="0"/>
                            <a:ext cx="3182620" cy="1240155"/>
                          </a:xfrm>
                          <a:prstGeom prst="rect">
                            <a:avLst/>
                          </a:prstGeom>
                        </pic:spPr>
                      </pic:pic>
                      <pic:pic xmlns:pic="http://schemas.openxmlformats.org/drawingml/2006/picture">
                        <pic:nvPicPr>
                          <pic:cNvPr id="32" name="Imagen 32" descr="R:\ariel 2024\PROYECTOS 2024\VIVIENDA CUALITATIVA\VACAS _916\planos\LATERAL R.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44436" y="1330859"/>
                            <a:ext cx="3134995" cy="1176655"/>
                          </a:xfrm>
                          <a:prstGeom prst="rect">
                            <a:avLst/>
                          </a:prstGeom>
                          <a:noFill/>
                          <a:ln>
                            <a:noFill/>
                          </a:ln>
                        </pic:spPr>
                      </pic:pic>
                    </wpg:wgp>
                  </a:graphicData>
                </a:graphic>
              </wp:anchor>
            </w:drawing>
          </mc:Choice>
          <mc:Fallback>
            <w:pict>
              <v:group w14:anchorId="7C4B4365" id="Grupo 40" o:spid="_x0000_s1026" style="position:absolute;margin-left:55.3pt;margin-top:6.55pt;width:443.1pt;height:197.45pt;z-index:251665408" coordsize="56270,2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width:22694;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">
                  <v:imagedata r:id="rId15" o:title=""/>
                  <v:path arrowok="t"/>
                </v:shape>
                <v:shape id="Imagen 31" o:spid="_x0000_s1028" type="#_x0000_t75" style="position:absolute;left:24444;width:31826;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">
                  <v:imagedata r:id="rId16" o:title=""/>
                  <v:path arrowok="t"/>
                </v:shape>
                <v:shape id="Imagen 32" o:spid="_x0000_s1029" type="#_x0000_t75" style="position:absolute;left:24444;top:13308;width:31350;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">
                  <v:imagedata r:id="rId17" o:title="LATERAL R"/>
                  <v:path arrowok="t"/>
                </v:shape>
              </v:group>
            </w:pict>
          </mc:Fallback>
        </mc:AlternateContent>
      </w: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tabs>
          <w:tab w:val="left" w:pos="6028"/>
        </w:tabs>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2B5958">
      <w:pPr>
        <w:rPr>
          <w:rFonts w:ascii="Tahoma" w:hAnsi="Tahoma" w:cs="Tahoma"/>
          <w:sz w:val="18"/>
          <w:szCs w:val="18"/>
          <w:u w:val="single"/>
        </w:rPr>
      </w:pPr>
    </w:p>
    <w:p w:rsidR="002B5958" w:rsidRDefault="002B5958" w:rsidP="00B66766">
      <w:pPr>
        <w:jc w:val="center"/>
        <w:rPr>
          <w:rFonts w:ascii="Tahoma" w:hAnsi="Tahoma" w:cs="Tahoma"/>
          <w:b/>
          <w:sz w:val="18"/>
          <w:szCs w:val="18"/>
        </w:rPr>
      </w:pPr>
    </w:p>
    <w:p w:rsidR="00B66766" w:rsidRPr="00BD5B7A" w:rsidRDefault="00B66766" w:rsidP="00B66766">
      <w:pPr>
        <w:jc w:val="center"/>
        <w:rPr>
          <w:rFonts w:ascii="Tahoma" w:hAnsi="Tahoma" w:cs="Tahoma"/>
          <w:b/>
          <w:sz w:val="18"/>
          <w:szCs w:val="18"/>
        </w:rPr>
      </w:pPr>
      <w:r w:rsidRPr="00BD5B7A">
        <w:rPr>
          <w:rFonts w:ascii="Tahoma" w:hAnsi="Tahoma" w:cs="Tahoma"/>
          <w:b/>
          <w:sz w:val="18"/>
          <w:szCs w:val="18"/>
        </w:rPr>
        <w:t>AMPLIACION DE DORMITORIO, COCINA, BAÑO, AMBIENTE MULTIUSO</w:t>
      </w:r>
    </w:p>
    <w:p w:rsidR="00B66766" w:rsidRPr="00BD5B7A" w:rsidRDefault="00B66766" w:rsidP="00B66766">
      <w:pP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2B5958" w:rsidP="00B66766">
      <w:pPr>
        <w:jc w:val="center"/>
        <w:rPr>
          <w:rFonts w:ascii="Tahoma" w:hAnsi="Tahoma" w:cs="Tahoma"/>
          <w:sz w:val="18"/>
          <w:szCs w:val="18"/>
          <w:u w:val="single"/>
        </w:rPr>
      </w:pPr>
      <w:r>
        <w:rPr>
          <w:rFonts w:ascii="Tahoma" w:hAnsi="Tahoma" w:cs="Tahoma"/>
          <w:noProof/>
          <w:sz w:val="18"/>
          <w:szCs w:val="18"/>
          <w:u w:val="single"/>
          <w:lang w:eastAsia="es-ES"/>
        </w:rPr>
        <mc:AlternateContent>
          <mc:Choice Requires="wpg">
            <w:drawing>
              <wp:anchor distT="0" distB="0" distL="114300" distR="114300" simplePos="0" relativeHeight="251664384" behindDoc="0" locked="0" layoutInCell="1" allowOverlap="1" wp14:anchorId="34ED092F" wp14:editId="04862B1E">
                <wp:simplePos x="0" y="0"/>
                <wp:positionH relativeFrom="margin">
                  <wp:align>center</wp:align>
                </wp:positionH>
                <wp:positionV relativeFrom="paragraph">
                  <wp:posOffset>-80010</wp:posOffset>
                </wp:positionV>
                <wp:extent cx="4170014" cy="2625505"/>
                <wp:effectExtent l="0" t="0" r="2540" b="3810"/>
                <wp:wrapNone/>
                <wp:docPr id="2" name="Grupo 2"/>
                <wp:cNvGraphicFramePr/>
                <a:graphic xmlns:a="http://schemas.openxmlformats.org/drawingml/2006/main">
                  <a:graphicData uri="http://schemas.microsoft.com/office/word/2010/wordprocessingGroup">
                    <wpg:wgp>
                      <wpg:cNvGrpSpPr/>
                      <wpg:grpSpPr>
                        <a:xfrm>
                          <a:off x="0" y="0"/>
                          <a:ext cx="4170014" cy="2625505"/>
                          <a:chOff x="0" y="0"/>
                          <a:chExt cx="4935902" cy="3107690"/>
                        </a:xfrm>
                      </wpg:grpSpPr>
                      <pic:pic xmlns:pic="http://schemas.openxmlformats.org/drawingml/2006/picture">
                        <pic:nvPicPr>
                          <pic:cNvPr id="34" name="Imagen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6200000">
                            <a:off x="-537527" y="537527"/>
                            <a:ext cx="3107690" cy="2032635"/>
                          </a:xfrm>
                          <a:prstGeom prst="rect">
                            <a:avLst/>
                          </a:prstGeom>
                        </pic:spPr>
                      </pic:pic>
                      <pic:pic xmlns:pic="http://schemas.openxmlformats.org/drawingml/2006/picture">
                        <pic:nvPicPr>
                          <pic:cNvPr id="33" name="Imagen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94302" y="1468"/>
                            <a:ext cx="2641600" cy="1339850"/>
                          </a:xfrm>
                          <a:prstGeom prst="rect">
                            <a:avLst/>
                          </a:prstGeom>
                        </pic:spPr>
                      </pic:pic>
                      <pic:pic xmlns:pic="http://schemas.openxmlformats.org/drawingml/2006/picture">
                        <pic:nvPicPr>
                          <pic:cNvPr id="35" name="Imagen 35" descr="R:\ariel 2024\PROYECTOS 2024\VIVIENDA CUALITATIVA\VACAS _916\planos\AMPLIACION LAT..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520638" y="1730679"/>
                            <a:ext cx="2144395" cy="1357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11E3B3" id="Grupo 2" o:spid="_x0000_s1026" style="position:absolute;margin-left:0;margin-top:-6.3pt;width:328.35pt;height:206.75pt;z-index:251664384;mso-position-horizontal:center;mso-position-horizontal-relative:margin;mso-width-relative:margin;mso-height-relative:margin" coordsize="49359,3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">
                <v:shape id="Imagen 34" o:spid="_x0000_s1027" type="#_x0000_t75" style="position:absolute;left:-5375;top:5375;width:31076;height:203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">
                  <v:imagedata r:id="rId21" o:title=""/>
                  <v:path arrowok="t"/>
                </v:shape>
                <v:shape id="Imagen 33" o:spid="_x0000_s1028" type="#_x0000_t75" style="position:absolute;left:22943;top:14;width:26416;height:1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">
                  <v:imagedata r:id="rId22" o:title=""/>
                  <v:path arrowok="t"/>
                </v:shape>
                <v:shape id="Imagen 35" o:spid="_x0000_s1029" type="#_x0000_t75" style="position:absolute;left:25206;top:17306;width:21444;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">
                  <v:imagedata r:id="rId23" o:title="AMPLIACION LAT."/>
                  <v:path arrowok="t"/>
                </v:shape>
                <w10:wrap anchorx="margin"/>
              </v:group>
            </w:pict>
          </mc:Fallback>
        </mc:AlternateContent>
      </w: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2B5958" w:rsidRDefault="002B5958" w:rsidP="00B66766">
      <w:pPr>
        <w:jc w:val="center"/>
        <w:rPr>
          <w:rFonts w:ascii="Tahoma" w:hAnsi="Tahoma" w:cs="Tahoma"/>
          <w:b/>
          <w:sz w:val="18"/>
          <w:szCs w:val="18"/>
        </w:rPr>
      </w:pPr>
    </w:p>
    <w:p w:rsidR="002B5958" w:rsidRDefault="002B5958" w:rsidP="00B66766">
      <w:pPr>
        <w:jc w:val="center"/>
        <w:rPr>
          <w:rFonts w:ascii="Tahoma" w:hAnsi="Tahoma" w:cs="Tahoma"/>
          <w:b/>
          <w:sz w:val="18"/>
          <w:szCs w:val="18"/>
        </w:rPr>
      </w:pPr>
    </w:p>
    <w:p w:rsidR="002B5958" w:rsidRDefault="002B5958" w:rsidP="00B66766">
      <w:pPr>
        <w:jc w:val="center"/>
        <w:rPr>
          <w:rFonts w:ascii="Tahoma" w:hAnsi="Tahoma" w:cs="Tahoma"/>
          <w:b/>
          <w:sz w:val="18"/>
          <w:szCs w:val="18"/>
        </w:rPr>
      </w:pPr>
    </w:p>
    <w:p w:rsidR="00B66766" w:rsidRPr="00BD5B7A" w:rsidRDefault="00B66766" w:rsidP="00B66766">
      <w:pPr>
        <w:jc w:val="center"/>
        <w:rPr>
          <w:rFonts w:ascii="Tahoma" w:hAnsi="Tahoma" w:cs="Tahoma"/>
          <w:sz w:val="18"/>
          <w:szCs w:val="18"/>
          <w:u w:val="single"/>
        </w:rPr>
      </w:pPr>
      <w:r w:rsidRPr="00BD5B7A">
        <w:rPr>
          <w:rFonts w:ascii="Tahoma" w:hAnsi="Tahoma" w:cs="Tahoma"/>
          <w:b/>
          <w:sz w:val="18"/>
          <w:szCs w:val="18"/>
        </w:rPr>
        <w:t>MEJORAMIENTO DE DORMITORIO TIPO 1</w:t>
      </w:r>
    </w:p>
    <w:p w:rsidR="00B66766" w:rsidRPr="00BD5B7A" w:rsidRDefault="00B66766" w:rsidP="00B66766">
      <w:pPr>
        <w:jc w:val="center"/>
        <w:rPr>
          <w:rFonts w:ascii="Tahoma" w:hAnsi="Tahoma" w:cs="Tahoma"/>
          <w:sz w:val="18"/>
          <w:szCs w:val="18"/>
          <w:u w:val="single"/>
        </w:rPr>
      </w:pPr>
      <w:r>
        <w:rPr>
          <w:noProof/>
          <w:lang w:eastAsia="es-ES"/>
        </w:rPr>
        <mc:AlternateContent>
          <mc:Choice Requires="wpg">
            <w:drawing>
              <wp:anchor distT="0" distB="0" distL="114300" distR="114300" simplePos="0" relativeHeight="251667456" behindDoc="0" locked="0" layoutInCell="1" allowOverlap="1" wp14:anchorId="6331B24A" wp14:editId="0491BADF">
                <wp:simplePos x="0" y="0"/>
                <wp:positionH relativeFrom="column">
                  <wp:posOffset>847281</wp:posOffset>
                </wp:positionH>
                <wp:positionV relativeFrom="paragraph">
                  <wp:posOffset>105479</wp:posOffset>
                </wp:positionV>
                <wp:extent cx="4509297" cy="1195058"/>
                <wp:effectExtent l="0" t="0" r="5715" b="5715"/>
                <wp:wrapNone/>
                <wp:docPr id="59" name="Grupo 59"/>
                <wp:cNvGraphicFramePr/>
                <a:graphic xmlns:a="http://schemas.openxmlformats.org/drawingml/2006/main">
                  <a:graphicData uri="http://schemas.microsoft.com/office/word/2010/wordprocessingGroup">
                    <wpg:wgp>
                      <wpg:cNvGrpSpPr/>
                      <wpg:grpSpPr>
                        <a:xfrm>
                          <a:off x="0" y="0"/>
                          <a:ext cx="4509297" cy="1195058"/>
                          <a:chOff x="0" y="-9053"/>
                          <a:chExt cx="6225326" cy="1649893"/>
                        </a:xfrm>
                      </wpg:grpSpPr>
                      <pic:pic xmlns:pic="http://schemas.openxmlformats.org/drawingml/2006/picture">
                        <pic:nvPicPr>
                          <pic:cNvPr id="56" name="Imagen 56"/>
                          <pic:cNvPicPr>
                            <a:picLocks noChangeAspect="1"/>
                          </pic:cNvPicPr>
                        </pic:nvPicPr>
                        <pic:blipFill rotWithShape="1">
                          <a:blip r:embed="rId24">
                            <a:extLst>
                              <a:ext uri="{28A0092B-C50C-407E-A947-70E740481C1C}">
                                <a14:useLocalDpi xmlns:a14="http://schemas.microsoft.com/office/drawing/2010/main" val="0"/>
                              </a:ext>
                            </a:extLst>
                          </a:blip>
                          <a:srcRect l="25078" t="27245" r="23822" b="19245"/>
                          <a:stretch/>
                        </pic:blipFill>
                        <pic:spPr bwMode="auto">
                          <a:xfrm>
                            <a:off x="0" y="45267"/>
                            <a:ext cx="1493520"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584356" y="-9053"/>
                            <a:ext cx="2372360" cy="1628775"/>
                          </a:xfrm>
                          <a:prstGeom prst="rect">
                            <a:avLst/>
                          </a:prstGeom>
                          <a:noFill/>
                          <a:ln>
                            <a:noFill/>
                          </a:ln>
                        </pic:spPr>
                      </pic:pic>
                      <pic:pic xmlns:pic="http://schemas.openxmlformats.org/drawingml/2006/picture">
                        <pic:nvPicPr>
                          <pic:cNvPr id="58" name="Imagen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856776" y="0"/>
                            <a:ext cx="2368550" cy="1640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E6D9CC" id="Grupo 59" o:spid="_x0000_s1026" style="position:absolute;margin-left:66.7pt;margin-top:8.3pt;width:355.05pt;height:94.1pt;z-index:251667456;mso-width-relative:margin;mso-height-relative:margin" coordorigin=",-90" coordsize="62253,1649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">
                <v:shape id="Imagen 56" o:spid="_x0000_s1027" type="#_x0000_t75" style="position:absolute;top:452;width:1493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">
                  <v:imagedata r:id="rId27" o:title="" croptop="17855f" cropbottom="12612f" cropleft="16435f" cropright="15612f"/>
                  <v:path arrowok="t"/>
                </v:shape>
                <v:shape id="Imagen 57" o:spid="_x0000_s1028" type="#_x0000_t75" style="position:absolute;left:15843;top:-90;width:23724;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">
                  <v:imagedata r:id="rId28" o:title=""/>
                  <v:path arrowok="t"/>
                </v:shape>
                <v:shape id="Imagen 58" o:spid="_x0000_s1029" type="#_x0000_t75" style="position:absolute;left:38567;width:23686;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">
                  <v:imagedata r:id="rId29" o:title=""/>
                  <v:path arrowok="t"/>
                </v:shape>
              </v:group>
            </w:pict>
          </mc:Fallback>
        </mc:AlternateContent>
      </w: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BD5B7A" w:rsidRDefault="00B66766" w:rsidP="00B66766">
      <w:pPr>
        <w:jc w:val="center"/>
        <w:rPr>
          <w:rFonts w:ascii="Tahoma" w:hAnsi="Tahoma" w:cs="Tahoma"/>
          <w:sz w:val="18"/>
          <w:szCs w:val="18"/>
          <w:u w:val="single"/>
        </w:rPr>
      </w:pPr>
    </w:p>
    <w:p w:rsidR="00B66766" w:rsidRPr="00F71767" w:rsidRDefault="00B66766" w:rsidP="00B66766">
      <w:pPr>
        <w:jc w:val="both"/>
        <w:rPr>
          <w:rFonts w:ascii="Verdana" w:hAnsi="Verdana" w:cs="Tahoma"/>
          <w:lang w:val="es-ES_tradnl" w:eastAsia="es-ES"/>
        </w:rPr>
      </w:pPr>
    </w:p>
    <w:p w:rsidR="00B66766" w:rsidRPr="00882269" w:rsidRDefault="00B66766" w:rsidP="00B66766">
      <w:pPr>
        <w:numPr>
          <w:ilvl w:val="0"/>
          <w:numId w:val="45"/>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rsidR="00B66766" w:rsidRPr="00BD5B7A" w:rsidRDefault="00B66766" w:rsidP="00B66766">
      <w:pPr>
        <w:spacing w:line="260" w:lineRule="atLeast"/>
        <w:jc w:val="both"/>
        <w:rPr>
          <w:rFonts w:ascii="Verdana" w:hAnsi="Verdana" w:cs="Tahoma"/>
          <w:lang w:val="es-ES_tradnl"/>
        </w:rPr>
      </w:pPr>
      <w:r w:rsidRPr="00BD5B7A">
        <w:rPr>
          <w:rFonts w:ascii="Verdana" w:hAnsi="Verdana" w:cs="Tahoma"/>
          <w:lang w:val="es-ES_tradnl"/>
        </w:rPr>
        <w:t>El municipio de COCAPATA  se encuentra en la provincia AYOPAYA , del departamento de COCHABAMBA limita</w:t>
      </w:r>
      <w:r>
        <w:rPr>
          <w:rFonts w:ascii="Verdana" w:hAnsi="Verdana" w:cs="Tahoma"/>
          <w:lang w:val="es-ES_tradnl"/>
        </w:rPr>
        <w:t xml:space="preserve"> a</w:t>
      </w:r>
      <w:r w:rsidRPr="00BD5B7A">
        <w:rPr>
          <w:rFonts w:ascii="Verdana" w:hAnsi="Verdana" w:cs="Tahoma"/>
          <w:lang w:val="es-ES_tradnl"/>
        </w:rPr>
        <w:t>l Noreste con el departamento del Beni</w:t>
      </w:r>
      <w:r>
        <w:rPr>
          <w:rFonts w:ascii="Verdana" w:hAnsi="Verdana" w:cs="Tahoma"/>
          <w:lang w:val="es-ES_tradnl"/>
        </w:rPr>
        <w:t>, a</w:t>
      </w:r>
      <w:r w:rsidRPr="00BD5B7A">
        <w:rPr>
          <w:rFonts w:ascii="Verdana" w:hAnsi="Verdana" w:cs="Tahoma"/>
          <w:lang w:val="es-ES_tradnl"/>
        </w:rPr>
        <w:t>l Este con el Municipio de Villa Tunari</w:t>
      </w:r>
      <w:r>
        <w:rPr>
          <w:rFonts w:ascii="Verdana" w:hAnsi="Verdana" w:cs="Tahoma"/>
          <w:lang w:val="es-ES_tradnl"/>
        </w:rPr>
        <w:t>, a</w:t>
      </w:r>
      <w:r w:rsidRPr="00BD5B7A">
        <w:rPr>
          <w:rFonts w:ascii="Verdana" w:hAnsi="Verdana" w:cs="Tahoma"/>
          <w:lang w:val="es-ES_tradnl"/>
        </w:rPr>
        <w:t>l Sur con el Municipio de Quillacollo, Morochata e Independencia</w:t>
      </w:r>
      <w:r>
        <w:rPr>
          <w:rFonts w:ascii="Verdana" w:hAnsi="Verdana" w:cs="Tahoma"/>
          <w:lang w:val="es-ES_tradnl"/>
        </w:rPr>
        <w:t xml:space="preserve"> y a</w:t>
      </w:r>
      <w:r w:rsidRPr="00BD5B7A">
        <w:rPr>
          <w:rFonts w:ascii="Verdana" w:hAnsi="Verdana" w:cs="Tahoma"/>
          <w:lang w:val="es-ES_tradnl"/>
        </w:rPr>
        <w:t>l Oeste con el departamento de La Paz.</w:t>
      </w:r>
    </w:p>
    <w:p w:rsidR="00B66766" w:rsidRDefault="002B5958" w:rsidP="00B66766">
      <w:pPr>
        <w:spacing w:line="260" w:lineRule="atLeast"/>
        <w:jc w:val="both"/>
        <w:rPr>
          <w:rFonts w:ascii="Tahoma" w:hAnsi="Tahoma" w:cs="Tahoma"/>
          <w:b/>
          <w:color w:val="000000"/>
          <w:lang w:val="es-ES_tradnl"/>
        </w:rPr>
      </w:pPr>
      <w:r w:rsidRPr="009F33B3">
        <w:rPr>
          <w:noProof/>
          <w:sz w:val="18"/>
          <w:szCs w:val="18"/>
          <w:lang w:eastAsia="es-ES"/>
          <w14:ligatures w14:val="standardContextual"/>
        </w:rPr>
        <w:drawing>
          <wp:anchor distT="0" distB="0" distL="114300" distR="114300" simplePos="0" relativeHeight="251666432" behindDoc="0" locked="0" layoutInCell="1" allowOverlap="1" wp14:anchorId="608A947D" wp14:editId="3F6F75DF">
            <wp:simplePos x="0" y="0"/>
            <wp:positionH relativeFrom="column">
              <wp:posOffset>882015</wp:posOffset>
            </wp:positionH>
            <wp:positionV relativeFrom="paragraph">
              <wp:posOffset>11430</wp:posOffset>
            </wp:positionV>
            <wp:extent cx="3399155" cy="23526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99155" cy="2352675"/>
                    </a:xfrm>
                    <a:prstGeom prst="rect">
                      <a:avLst/>
                    </a:prstGeom>
                  </pic:spPr>
                </pic:pic>
              </a:graphicData>
            </a:graphic>
            <wp14:sizeRelH relativeFrom="page">
              <wp14:pctWidth>0</wp14:pctWidth>
            </wp14:sizeRelH>
            <wp14:sizeRelV relativeFrom="page">
              <wp14:pctHeight>0</wp14:pctHeight>
            </wp14:sizeRelV>
          </wp:anchor>
        </w:drawing>
      </w:r>
      <w:r w:rsidR="00B66766">
        <w:rPr>
          <w:rFonts w:ascii="Tahoma" w:hAnsi="Tahoma" w:cs="Tahoma"/>
          <w:b/>
          <w:color w:val="000000"/>
          <w:lang w:val="es-ES_tradnl"/>
        </w:rPr>
        <w:t xml:space="preserve">  </w:t>
      </w: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Default="002B5958" w:rsidP="00B66766">
      <w:pPr>
        <w:spacing w:line="260" w:lineRule="atLeast"/>
        <w:jc w:val="both"/>
        <w:rPr>
          <w:rFonts w:ascii="Tahoma" w:hAnsi="Tahoma" w:cs="Tahoma"/>
          <w:b/>
          <w:color w:val="000000"/>
          <w:lang w:val="es-ES_tradnl"/>
        </w:rPr>
      </w:pPr>
    </w:p>
    <w:p w:rsidR="002B5958" w:rsidRPr="00BD5B7A" w:rsidRDefault="002B5958" w:rsidP="00B66766">
      <w:pPr>
        <w:spacing w:line="260" w:lineRule="atLeast"/>
        <w:jc w:val="both"/>
        <w:rPr>
          <w:rFonts w:ascii="Tahoma" w:hAnsi="Tahoma" w:cs="Tahoma"/>
          <w:lang w:val="es-ES_tradnl"/>
        </w:rPr>
      </w:pPr>
    </w:p>
    <w:p w:rsidR="00B66766" w:rsidRPr="002B5958" w:rsidRDefault="00B66766" w:rsidP="002B5958">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66766" w:rsidRPr="00BD5B7A" w:rsidTr="00B66766">
        <w:trPr>
          <w:trHeight w:val="490"/>
          <w:jc w:val="center"/>
        </w:trPr>
        <w:tc>
          <w:tcPr>
            <w:tcW w:w="478" w:type="dxa"/>
            <w:shd w:val="clear" w:color="auto" w:fill="1F4E79"/>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Nº</w:t>
            </w:r>
          </w:p>
        </w:tc>
        <w:tc>
          <w:tcPr>
            <w:tcW w:w="4341" w:type="dxa"/>
            <w:shd w:val="clear" w:color="auto" w:fill="1F4E79"/>
          </w:tcPr>
          <w:p w:rsidR="00B66766" w:rsidRPr="00BD5B7A" w:rsidRDefault="00B66766" w:rsidP="00B66766">
            <w:pPr>
              <w:jc w:val="center"/>
              <w:rPr>
                <w:rFonts w:ascii="Tahoma" w:hAnsi="Tahoma" w:cs="Tahoma"/>
                <w:b/>
                <w:bCs/>
                <w:color w:val="FF0000"/>
                <w:sz w:val="18"/>
                <w:szCs w:val="18"/>
                <w:lang w:eastAsia="es-BO"/>
              </w:rPr>
            </w:pPr>
            <w:r w:rsidRPr="00BD5B7A">
              <w:rPr>
                <w:rFonts w:ascii="Tahoma" w:hAnsi="Tahoma" w:cs="Tahoma"/>
                <w:b/>
                <w:bCs/>
                <w:color w:val="FFFFFF" w:themeColor="background1"/>
                <w:sz w:val="18"/>
                <w:szCs w:val="18"/>
                <w:lang w:eastAsia="es-BO"/>
              </w:rPr>
              <w:t>Comunidades o B</w:t>
            </w:r>
            <w:r w:rsidRPr="00BD5B7A">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Número de SH.</w:t>
            </w:r>
          </w:p>
        </w:tc>
      </w:tr>
      <w:tr w:rsidR="00B66766" w:rsidRPr="00BD5B7A" w:rsidTr="00B66766">
        <w:trPr>
          <w:trHeight w:val="113"/>
          <w:jc w:val="center"/>
        </w:trPr>
        <w:tc>
          <w:tcPr>
            <w:tcW w:w="478" w:type="dxa"/>
            <w:shd w:val="clear" w:color="auto" w:fill="auto"/>
          </w:tcPr>
          <w:p w:rsidR="00B66766" w:rsidRPr="00BD5B7A" w:rsidRDefault="00B66766" w:rsidP="00B66766">
            <w:pPr>
              <w:spacing w:line="276" w:lineRule="auto"/>
              <w:rPr>
                <w:rFonts w:ascii="Tahoma" w:hAnsi="Tahoma" w:cs="Tahoma"/>
                <w:sz w:val="18"/>
                <w:szCs w:val="18"/>
                <w:lang w:val="es-ES_tradnl" w:eastAsia="es-BO"/>
              </w:rPr>
            </w:pPr>
            <w:r w:rsidRPr="00BD5B7A">
              <w:rPr>
                <w:rFonts w:ascii="Tahoma" w:hAnsi="Tahoma" w:cs="Tahoma"/>
                <w:sz w:val="18"/>
                <w:szCs w:val="18"/>
                <w:lang w:val="es-ES_tradnl" w:eastAsia="es-BO"/>
              </w:rPr>
              <w:t>1</w:t>
            </w:r>
          </w:p>
        </w:tc>
        <w:tc>
          <w:tcPr>
            <w:tcW w:w="4341" w:type="dxa"/>
            <w:shd w:val="clear" w:color="auto" w:fill="auto"/>
          </w:tcPr>
          <w:p w:rsidR="00B66766" w:rsidRPr="00BD5B7A" w:rsidRDefault="00B66766" w:rsidP="00B66766">
            <w:pPr>
              <w:spacing w:line="276" w:lineRule="auto"/>
              <w:jc w:val="center"/>
              <w:rPr>
                <w:rFonts w:ascii="Tahoma" w:hAnsi="Tahoma" w:cs="Tahoma"/>
                <w:sz w:val="18"/>
                <w:szCs w:val="18"/>
                <w:lang w:val="es-ES_tradnl" w:eastAsia="es-BO"/>
              </w:rPr>
            </w:pPr>
            <w:r w:rsidRPr="00BD5B7A">
              <w:rPr>
                <w:rFonts w:ascii="Verdana" w:hAnsi="Verdana"/>
                <w:sz w:val="18"/>
                <w:szCs w:val="18"/>
                <w:lang w:eastAsia="es-ES"/>
              </w:rPr>
              <w:t>COMUNIDAD DE CALABATEA</w:t>
            </w:r>
          </w:p>
        </w:tc>
        <w:tc>
          <w:tcPr>
            <w:tcW w:w="1431" w:type="dxa"/>
            <w:vMerge w:val="restart"/>
            <w:shd w:val="clear" w:color="auto" w:fill="auto"/>
            <w:vAlign w:val="center"/>
          </w:tcPr>
          <w:p w:rsidR="00B66766" w:rsidRPr="00BD5B7A" w:rsidRDefault="00B66766" w:rsidP="00B66766">
            <w:pPr>
              <w:spacing w:line="276" w:lineRule="auto"/>
              <w:jc w:val="center"/>
              <w:rPr>
                <w:rFonts w:ascii="Tahoma" w:hAnsi="Tahoma" w:cs="Tahoma"/>
                <w:b/>
                <w:color w:val="FF0000"/>
                <w:sz w:val="18"/>
                <w:szCs w:val="18"/>
                <w:lang w:val="es-ES_tradnl" w:eastAsia="es-BO"/>
              </w:rPr>
            </w:pPr>
          </w:p>
          <w:p w:rsidR="00B66766" w:rsidRPr="00BD5B7A" w:rsidRDefault="00B66766" w:rsidP="00B66766">
            <w:pPr>
              <w:spacing w:line="276" w:lineRule="auto"/>
              <w:jc w:val="center"/>
              <w:rPr>
                <w:rFonts w:ascii="Tahoma" w:hAnsi="Tahoma" w:cs="Tahoma"/>
                <w:b/>
                <w:color w:val="FF0000"/>
                <w:sz w:val="18"/>
                <w:szCs w:val="18"/>
                <w:lang w:val="es-ES_tradnl" w:eastAsia="es-BO"/>
              </w:rPr>
            </w:pPr>
            <w:r w:rsidRPr="00BD5B7A">
              <w:rPr>
                <w:rFonts w:ascii="Tahoma" w:hAnsi="Tahoma" w:cs="Tahoma"/>
                <w:b/>
                <w:color w:val="FF0000"/>
                <w:sz w:val="18"/>
                <w:szCs w:val="18"/>
                <w:lang w:val="es-ES_tradnl" w:eastAsia="es-BO"/>
              </w:rPr>
              <w:t>35</w:t>
            </w:r>
          </w:p>
          <w:p w:rsidR="00B66766" w:rsidRPr="00BD5B7A" w:rsidRDefault="00B66766" w:rsidP="00B66766">
            <w:pPr>
              <w:spacing w:line="276" w:lineRule="auto"/>
              <w:jc w:val="center"/>
              <w:rPr>
                <w:rFonts w:ascii="Tahoma" w:hAnsi="Tahoma" w:cs="Tahoma"/>
                <w:b/>
                <w:color w:val="FF0000"/>
                <w:sz w:val="18"/>
                <w:szCs w:val="18"/>
                <w:lang w:val="es-ES_tradnl" w:eastAsia="es-BO"/>
              </w:rPr>
            </w:pPr>
          </w:p>
        </w:tc>
      </w:tr>
      <w:tr w:rsidR="00B66766" w:rsidRPr="00BD5B7A" w:rsidTr="00B66766">
        <w:trPr>
          <w:trHeight w:val="113"/>
          <w:jc w:val="center"/>
        </w:trPr>
        <w:tc>
          <w:tcPr>
            <w:tcW w:w="478" w:type="dxa"/>
            <w:shd w:val="clear" w:color="auto" w:fill="auto"/>
          </w:tcPr>
          <w:p w:rsidR="00B66766" w:rsidRPr="00BD5B7A" w:rsidRDefault="00B66766" w:rsidP="00B66766">
            <w:pPr>
              <w:spacing w:line="276" w:lineRule="auto"/>
              <w:rPr>
                <w:rFonts w:ascii="Tahoma" w:hAnsi="Tahoma" w:cs="Tahoma"/>
                <w:sz w:val="18"/>
                <w:szCs w:val="18"/>
                <w:lang w:val="es-ES_tradnl" w:eastAsia="es-BO"/>
              </w:rPr>
            </w:pPr>
            <w:r w:rsidRPr="00BD5B7A">
              <w:rPr>
                <w:rFonts w:ascii="Tahoma" w:hAnsi="Tahoma" w:cs="Tahoma"/>
                <w:sz w:val="18"/>
                <w:szCs w:val="18"/>
                <w:lang w:val="es-ES_tradnl" w:eastAsia="es-BO"/>
              </w:rPr>
              <w:t>2</w:t>
            </w:r>
          </w:p>
        </w:tc>
        <w:tc>
          <w:tcPr>
            <w:tcW w:w="4341" w:type="dxa"/>
            <w:shd w:val="clear" w:color="auto" w:fill="auto"/>
          </w:tcPr>
          <w:p w:rsidR="00B66766" w:rsidRPr="00BD5B7A" w:rsidRDefault="00B66766" w:rsidP="00B66766">
            <w:pPr>
              <w:spacing w:line="276" w:lineRule="auto"/>
              <w:jc w:val="center"/>
              <w:rPr>
                <w:rFonts w:ascii="Tahoma" w:hAnsi="Tahoma" w:cs="Tahoma"/>
                <w:sz w:val="18"/>
                <w:szCs w:val="18"/>
                <w:lang w:val="es-ES_tradnl" w:eastAsia="es-BO"/>
              </w:rPr>
            </w:pPr>
            <w:r w:rsidRPr="00BD5B7A">
              <w:rPr>
                <w:rFonts w:ascii="Verdana" w:hAnsi="Verdana"/>
                <w:sz w:val="18"/>
                <w:szCs w:val="18"/>
                <w:lang w:eastAsia="es-ES"/>
              </w:rPr>
              <w:t>COMUNIDAD DE RINCONADA</w:t>
            </w:r>
          </w:p>
        </w:tc>
        <w:tc>
          <w:tcPr>
            <w:tcW w:w="1431" w:type="dxa"/>
            <w:vMerge/>
            <w:shd w:val="clear" w:color="auto" w:fill="auto"/>
            <w:vAlign w:val="center"/>
          </w:tcPr>
          <w:p w:rsidR="00B66766" w:rsidRPr="00BD5B7A" w:rsidRDefault="00B66766" w:rsidP="00B66766">
            <w:pPr>
              <w:spacing w:line="276" w:lineRule="auto"/>
              <w:jc w:val="center"/>
              <w:rPr>
                <w:rFonts w:ascii="Tahoma" w:hAnsi="Tahoma" w:cs="Tahoma"/>
                <w:b/>
                <w:color w:val="FF0000"/>
                <w:sz w:val="18"/>
                <w:szCs w:val="18"/>
                <w:lang w:val="es-ES_tradnl" w:eastAsia="es-BO"/>
              </w:rPr>
            </w:pPr>
          </w:p>
        </w:tc>
      </w:tr>
      <w:tr w:rsidR="00B66766" w:rsidRPr="00BD5B7A" w:rsidTr="00B66766">
        <w:trPr>
          <w:trHeight w:val="113"/>
          <w:jc w:val="center"/>
        </w:trPr>
        <w:tc>
          <w:tcPr>
            <w:tcW w:w="478" w:type="dxa"/>
            <w:shd w:val="clear" w:color="auto" w:fill="auto"/>
          </w:tcPr>
          <w:p w:rsidR="00B66766" w:rsidRPr="00BD5B7A" w:rsidRDefault="00B66766" w:rsidP="00B66766">
            <w:pPr>
              <w:spacing w:line="276" w:lineRule="auto"/>
              <w:rPr>
                <w:rFonts w:ascii="Tahoma" w:hAnsi="Tahoma" w:cs="Tahoma"/>
                <w:sz w:val="18"/>
                <w:szCs w:val="18"/>
                <w:lang w:val="es-ES_tradnl" w:eastAsia="es-BO"/>
              </w:rPr>
            </w:pPr>
            <w:r w:rsidRPr="00BD5B7A">
              <w:rPr>
                <w:rFonts w:ascii="Tahoma" w:hAnsi="Tahoma" w:cs="Tahoma"/>
                <w:sz w:val="18"/>
                <w:szCs w:val="18"/>
                <w:lang w:val="es-ES_tradnl" w:eastAsia="es-BO"/>
              </w:rPr>
              <w:lastRenderedPageBreak/>
              <w:t>3</w:t>
            </w:r>
          </w:p>
        </w:tc>
        <w:tc>
          <w:tcPr>
            <w:tcW w:w="4341" w:type="dxa"/>
            <w:shd w:val="clear" w:color="auto" w:fill="auto"/>
          </w:tcPr>
          <w:p w:rsidR="00B66766" w:rsidRPr="00BD5B7A" w:rsidRDefault="00B66766" w:rsidP="00B66766">
            <w:pPr>
              <w:spacing w:line="276" w:lineRule="auto"/>
              <w:jc w:val="center"/>
              <w:rPr>
                <w:rFonts w:ascii="Verdana" w:hAnsi="Verdana"/>
                <w:sz w:val="18"/>
                <w:szCs w:val="18"/>
                <w:lang w:eastAsia="es-ES"/>
              </w:rPr>
            </w:pPr>
            <w:r w:rsidRPr="00BD5B7A">
              <w:rPr>
                <w:rFonts w:ascii="Verdana" w:hAnsi="Verdana"/>
                <w:sz w:val="18"/>
                <w:szCs w:val="18"/>
                <w:lang w:eastAsia="es-ES"/>
              </w:rPr>
              <w:t>COMUNIDAD DE VERA CRUZ</w:t>
            </w:r>
          </w:p>
        </w:tc>
        <w:tc>
          <w:tcPr>
            <w:tcW w:w="1431" w:type="dxa"/>
            <w:vMerge/>
            <w:shd w:val="clear" w:color="auto" w:fill="auto"/>
            <w:vAlign w:val="center"/>
          </w:tcPr>
          <w:p w:rsidR="00B66766" w:rsidRPr="00BD5B7A" w:rsidRDefault="00B66766" w:rsidP="00B66766">
            <w:pPr>
              <w:spacing w:line="276" w:lineRule="auto"/>
              <w:jc w:val="center"/>
              <w:rPr>
                <w:rFonts w:ascii="Tahoma" w:hAnsi="Tahoma" w:cs="Tahoma"/>
                <w:b/>
                <w:color w:val="FF0000"/>
                <w:sz w:val="18"/>
                <w:szCs w:val="18"/>
                <w:lang w:val="es-ES_tradnl" w:eastAsia="es-BO"/>
              </w:rPr>
            </w:pPr>
          </w:p>
        </w:tc>
      </w:tr>
      <w:tr w:rsidR="00B66766" w:rsidRPr="00BD5B7A" w:rsidTr="00B66766">
        <w:trPr>
          <w:trHeight w:val="113"/>
          <w:jc w:val="center"/>
        </w:trPr>
        <w:tc>
          <w:tcPr>
            <w:tcW w:w="478" w:type="dxa"/>
            <w:shd w:val="clear" w:color="auto" w:fill="auto"/>
          </w:tcPr>
          <w:p w:rsidR="00B66766" w:rsidRPr="00BD5B7A" w:rsidRDefault="00B66766" w:rsidP="00B66766">
            <w:pPr>
              <w:spacing w:line="276" w:lineRule="auto"/>
              <w:rPr>
                <w:rFonts w:ascii="Tahoma" w:hAnsi="Tahoma" w:cs="Tahoma"/>
                <w:sz w:val="18"/>
                <w:szCs w:val="18"/>
                <w:lang w:val="es-ES_tradnl" w:eastAsia="es-BO"/>
              </w:rPr>
            </w:pPr>
            <w:r w:rsidRPr="00BD5B7A">
              <w:rPr>
                <w:rFonts w:ascii="Tahoma" w:hAnsi="Tahoma" w:cs="Tahoma"/>
                <w:sz w:val="18"/>
                <w:szCs w:val="18"/>
                <w:lang w:val="es-ES_tradnl" w:eastAsia="es-BO"/>
              </w:rPr>
              <w:lastRenderedPageBreak/>
              <w:t>4</w:t>
            </w:r>
          </w:p>
        </w:tc>
        <w:tc>
          <w:tcPr>
            <w:tcW w:w="4341" w:type="dxa"/>
            <w:shd w:val="clear" w:color="auto" w:fill="auto"/>
          </w:tcPr>
          <w:p w:rsidR="00B66766" w:rsidRPr="00BD5B7A" w:rsidRDefault="00B66766" w:rsidP="00B66766">
            <w:pPr>
              <w:spacing w:line="276" w:lineRule="auto"/>
              <w:jc w:val="center"/>
              <w:rPr>
                <w:rFonts w:ascii="Verdana" w:hAnsi="Verdana"/>
                <w:sz w:val="18"/>
                <w:szCs w:val="18"/>
                <w:lang w:eastAsia="es-ES"/>
              </w:rPr>
            </w:pPr>
            <w:r w:rsidRPr="00BD5B7A">
              <w:rPr>
                <w:rFonts w:ascii="Verdana" w:hAnsi="Verdana"/>
                <w:sz w:val="18"/>
                <w:szCs w:val="18"/>
                <w:lang w:eastAsia="es-ES"/>
              </w:rPr>
              <w:t>COMUNIDAD DE TEMBLADERAS</w:t>
            </w:r>
          </w:p>
        </w:tc>
        <w:tc>
          <w:tcPr>
            <w:tcW w:w="1431" w:type="dxa"/>
            <w:vMerge/>
            <w:shd w:val="clear" w:color="auto" w:fill="auto"/>
            <w:vAlign w:val="center"/>
          </w:tcPr>
          <w:p w:rsidR="00B66766" w:rsidRPr="00BD5B7A" w:rsidRDefault="00B66766" w:rsidP="00B66766">
            <w:pPr>
              <w:spacing w:line="276" w:lineRule="auto"/>
              <w:jc w:val="center"/>
              <w:rPr>
                <w:rFonts w:ascii="Tahoma" w:hAnsi="Tahoma" w:cs="Tahoma"/>
                <w:b/>
                <w:color w:val="FF0000"/>
                <w:sz w:val="18"/>
                <w:szCs w:val="18"/>
                <w:lang w:val="es-ES_tradnl" w:eastAsia="es-BO"/>
              </w:rPr>
            </w:pPr>
          </w:p>
        </w:tc>
      </w:tr>
      <w:tr w:rsidR="00B66766" w:rsidRPr="00BD5B7A" w:rsidTr="00B66766">
        <w:trPr>
          <w:jc w:val="center"/>
        </w:trPr>
        <w:tc>
          <w:tcPr>
            <w:tcW w:w="478" w:type="dxa"/>
            <w:shd w:val="clear" w:color="auto" w:fill="1F4E79"/>
          </w:tcPr>
          <w:p w:rsidR="00B66766" w:rsidRPr="00BD5B7A" w:rsidRDefault="00B66766" w:rsidP="00B66766">
            <w:pPr>
              <w:jc w:val="center"/>
              <w:rPr>
                <w:rFonts w:ascii="Tahoma" w:hAnsi="Tahoma" w:cs="Tahoma"/>
                <w:b/>
                <w:bCs/>
                <w:color w:val="FFFFFF"/>
                <w:sz w:val="18"/>
                <w:szCs w:val="18"/>
                <w:lang w:eastAsia="es-BO"/>
              </w:rPr>
            </w:pPr>
          </w:p>
        </w:tc>
        <w:tc>
          <w:tcPr>
            <w:tcW w:w="4341" w:type="dxa"/>
            <w:shd w:val="clear" w:color="auto" w:fill="1F4E79"/>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TOTAL</w:t>
            </w:r>
          </w:p>
        </w:tc>
        <w:tc>
          <w:tcPr>
            <w:tcW w:w="1431" w:type="dxa"/>
            <w:shd w:val="clear" w:color="auto" w:fill="auto"/>
          </w:tcPr>
          <w:p w:rsidR="00B66766" w:rsidRPr="00BD5B7A" w:rsidRDefault="00B66766" w:rsidP="00B66766">
            <w:pPr>
              <w:jc w:val="center"/>
              <w:rPr>
                <w:rFonts w:ascii="Tahoma" w:hAnsi="Tahoma" w:cs="Tahoma"/>
                <w:b/>
                <w:bCs/>
                <w:color w:val="FF0000"/>
                <w:sz w:val="18"/>
                <w:szCs w:val="18"/>
                <w:lang w:eastAsia="es-BO"/>
              </w:rPr>
            </w:pPr>
            <w:r w:rsidRPr="00BD5B7A">
              <w:rPr>
                <w:rFonts w:ascii="Tahoma" w:hAnsi="Tahoma" w:cs="Tahoma"/>
                <w:b/>
                <w:bCs/>
                <w:color w:val="FF0000"/>
                <w:sz w:val="18"/>
                <w:szCs w:val="18"/>
                <w:lang w:eastAsia="es-BO"/>
              </w:rPr>
              <w:t>35</w:t>
            </w:r>
          </w:p>
        </w:tc>
      </w:tr>
    </w:tbl>
    <w:p w:rsidR="00B66766" w:rsidRPr="0038211F" w:rsidRDefault="00B66766" w:rsidP="00B6676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B66766" w:rsidRDefault="00B66766" w:rsidP="00B66766">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118"/>
        <w:gridCol w:w="3442"/>
        <w:gridCol w:w="1099"/>
        <w:gridCol w:w="1099"/>
        <w:gridCol w:w="1101"/>
      </w:tblGrid>
      <w:tr w:rsidR="00B66766" w:rsidRPr="00BD5B7A" w:rsidTr="00B66766">
        <w:trPr>
          <w:trHeight w:val="266"/>
          <w:jc w:val="center"/>
        </w:trPr>
        <w:tc>
          <w:tcPr>
            <w:tcW w:w="222" w:type="pct"/>
            <w:shd w:val="clear" w:color="auto" w:fill="244061"/>
            <w:vAlign w:val="center"/>
            <w:hideMark/>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Nº</w:t>
            </w:r>
          </w:p>
        </w:tc>
        <w:tc>
          <w:tcPr>
            <w:tcW w:w="658" w:type="pct"/>
            <w:shd w:val="clear" w:color="auto" w:fill="244061"/>
            <w:vAlign w:val="center"/>
            <w:hideMark/>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Desde</w:t>
            </w:r>
          </w:p>
        </w:tc>
        <w:tc>
          <w:tcPr>
            <w:tcW w:w="2097" w:type="pct"/>
            <w:shd w:val="clear" w:color="auto" w:fill="244061"/>
            <w:vAlign w:val="center"/>
            <w:hideMark/>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Hasta</w:t>
            </w:r>
          </w:p>
        </w:tc>
        <w:tc>
          <w:tcPr>
            <w:tcW w:w="674" w:type="pct"/>
            <w:shd w:val="clear" w:color="auto" w:fill="244061"/>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Distancia (APROX.)</w:t>
            </w:r>
          </w:p>
        </w:tc>
        <w:tc>
          <w:tcPr>
            <w:tcW w:w="674" w:type="pct"/>
            <w:shd w:val="clear" w:color="auto" w:fill="244061"/>
            <w:vAlign w:val="center"/>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Tiempo</w:t>
            </w:r>
          </w:p>
        </w:tc>
        <w:tc>
          <w:tcPr>
            <w:tcW w:w="675" w:type="pct"/>
            <w:shd w:val="clear" w:color="auto" w:fill="244061"/>
          </w:tcPr>
          <w:p w:rsidR="00B66766" w:rsidRPr="00BD5B7A" w:rsidRDefault="00B66766" w:rsidP="00B66766">
            <w:pPr>
              <w:jc w:val="center"/>
              <w:rPr>
                <w:rFonts w:ascii="Tahoma" w:hAnsi="Tahoma" w:cs="Tahoma"/>
                <w:b/>
                <w:bCs/>
                <w:color w:val="FFFFFF"/>
                <w:sz w:val="18"/>
                <w:szCs w:val="18"/>
                <w:lang w:eastAsia="es-BO"/>
              </w:rPr>
            </w:pPr>
            <w:r w:rsidRPr="00BD5B7A">
              <w:rPr>
                <w:rFonts w:ascii="Tahoma" w:hAnsi="Tahoma" w:cs="Tahoma"/>
                <w:b/>
                <w:bCs/>
                <w:color w:val="FFFFFF"/>
                <w:sz w:val="18"/>
                <w:szCs w:val="18"/>
                <w:lang w:eastAsia="es-BO"/>
              </w:rPr>
              <w:t>Tipo de Rodadura</w:t>
            </w:r>
          </w:p>
        </w:tc>
      </w:tr>
      <w:tr w:rsidR="00B66766" w:rsidRPr="00BD5B7A" w:rsidTr="00B66766">
        <w:trPr>
          <w:trHeight w:val="160"/>
          <w:jc w:val="center"/>
        </w:trPr>
        <w:tc>
          <w:tcPr>
            <w:tcW w:w="222" w:type="pct"/>
            <w:shd w:val="clear" w:color="auto" w:fill="auto"/>
            <w:vAlign w:val="center"/>
          </w:tcPr>
          <w:p w:rsidR="00B66766" w:rsidRPr="00BD5B7A" w:rsidRDefault="00B66766" w:rsidP="00B66766">
            <w:pPr>
              <w:jc w:val="center"/>
              <w:rPr>
                <w:rFonts w:ascii="Tahoma" w:hAnsi="Tahoma" w:cs="Tahoma"/>
                <w:color w:val="000000"/>
                <w:sz w:val="18"/>
                <w:szCs w:val="18"/>
                <w:lang w:eastAsia="es-BO"/>
              </w:rPr>
            </w:pPr>
            <w:r w:rsidRPr="00BD5B7A">
              <w:rPr>
                <w:rFonts w:ascii="Tahoma" w:hAnsi="Tahoma" w:cs="Tahoma"/>
                <w:color w:val="000000"/>
                <w:sz w:val="18"/>
                <w:szCs w:val="18"/>
                <w:lang w:eastAsia="es-BO"/>
              </w:rPr>
              <w:t>1</w:t>
            </w:r>
          </w:p>
        </w:tc>
        <w:tc>
          <w:tcPr>
            <w:tcW w:w="658" w:type="pct"/>
            <w:vMerge w:val="restart"/>
            <w:shd w:val="clear" w:color="auto" w:fill="auto"/>
            <w:vAlign w:val="center"/>
          </w:tcPr>
          <w:p w:rsidR="00B66766" w:rsidRPr="00BD5B7A" w:rsidRDefault="00B66766" w:rsidP="00B66766">
            <w:pPr>
              <w:jc w:val="center"/>
              <w:rPr>
                <w:rFonts w:ascii="Tahoma" w:hAnsi="Tahoma" w:cs="Tahoma"/>
                <w:bCs/>
                <w:sz w:val="18"/>
                <w:szCs w:val="18"/>
                <w:lang w:eastAsia="es-BO"/>
              </w:rPr>
            </w:pPr>
            <w:r w:rsidRPr="00BD5B7A">
              <w:rPr>
                <w:rFonts w:ascii="Tahoma" w:hAnsi="Tahoma" w:cs="Tahoma"/>
                <w:bCs/>
                <w:sz w:val="18"/>
                <w:szCs w:val="18"/>
                <w:lang w:eastAsia="es-BO"/>
              </w:rPr>
              <w:t xml:space="preserve">Municipio de </w:t>
            </w:r>
            <w:r w:rsidRPr="00BD5B7A">
              <w:rPr>
                <w:rFonts w:ascii="Tahoma" w:hAnsi="Tahoma" w:cs="Tahoma"/>
                <w:b/>
                <w:bCs/>
                <w:color w:val="FF0000"/>
                <w:sz w:val="18"/>
                <w:szCs w:val="18"/>
                <w:lang w:eastAsia="es-BO"/>
              </w:rPr>
              <w:t xml:space="preserve">COCAPATA </w:t>
            </w:r>
          </w:p>
        </w:tc>
        <w:tc>
          <w:tcPr>
            <w:tcW w:w="2097" w:type="pct"/>
            <w:shd w:val="clear" w:color="auto" w:fill="auto"/>
            <w:noWrap/>
          </w:tcPr>
          <w:p w:rsidR="00B66766" w:rsidRPr="00BD5B7A" w:rsidRDefault="00B66766" w:rsidP="00B66766">
            <w:pPr>
              <w:rPr>
                <w:rFonts w:ascii="Tahoma" w:hAnsi="Tahoma" w:cs="Tahoma"/>
                <w:color w:val="FF0000"/>
                <w:sz w:val="18"/>
                <w:szCs w:val="18"/>
                <w:lang w:eastAsia="es-BO"/>
              </w:rPr>
            </w:pPr>
            <w:r w:rsidRPr="00BD5B7A">
              <w:rPr>
                <w:rFonts w:ascii="Verdana" w:hAnsi="Verdana"/>
                <w:sz w:val="18"/>
                <w:szCs w:val="18"/>
                <w:lang w:eastAsia="es-ES"/>
              </w:rPr>
              <w:t>COMUNIDAD DE CALABATEA</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10 km</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35min.</w:t>
            </w:r>
          </w:p>
        </w:tc>
        <w:tc>
          <w:tcPr>
            <w:tcW w:w="675"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Tierra</w:t>
            </w:r>
          </w:p>
        </w:tc>
      </w:tr>
      <w:tr w:rsidR="00B66766" w:rsidRPr="00BD5B7A" w:rsidTr="00B66766">
        <w:trPr>
          <w:trHeight w:val="345"/>
          <w:jc w:val="center"/>
        </w:trPr>
        <w:tc>
          <w:tcPr>
            <w:tcW w:w="222" w:type="pct"/>
            <w:shd w:val="clear" w:color="auto" w:fill="auto"/>
            <w:vAlign w:val="center"/>
          </w:tcPr>
          <w:p w:rsidR="00B66766" w:rsidRPr="00BD5B7A" w:rsidRDefault="00B66766" w:rsidP="00B66766">
            <w:pPr>
              <w:jc w:val="center"/>
              <w:rPr>
                <w:rFonts w:ascii="Tahoma" w:hAnsi="Tahoma" w:cs="Tahoma"/>
                <w:color w:val="000000"/>
                <w:sz w:val="18"/>
                <w:szCs w:val="18"/>
                <w:lang w:eastAsia="es-BO"/>
              </w:rPr>
            </w:pPr>
            <w:r w:rsidRPr="00BD5B7A">
              <w:rPr>
                <w:rFonts w:ascii="Tahoma" w:hAnsi="Tahoma" w:cs="Tahoma"/>
                <w:color w:val="000000"/>
                <w:sz w:val="18"/>
                <w:szCs w:val="18"/>
                <w:lang w:eastAsia="es-BO"/>
              </w:rPr>
              <w:t>2</w:t>
            </w:r>
          </w:p>
        </w:tc>
        <w:tc>
          <w:tcPr>
            <w:tcW w:w="658" w:type="pct"/>
            <w:vMerge/>
            <w:shd w:val="clear" w:color="auto" w:fill="auto"/>
            <w:vAlign w:val="center"/>
          </w:tcPr>
          <w:p w:rsidR="00B66766" w:rsidRPr="00BD5B7A" w:rsidRDefault="00B66766" w:rsidP="00B66766">
            <w:pPr>
              <w:jc w:val="center"/>
              <w:rPr>
                <w:rFonts w:ascii="Tahoma" w:hAnsi="Tahoma" w:cs="Tahoma"/>
                <w:b/>
                <w:bCs/>
                <w:sz w:val="18"/>
                <w:szCs w:val="18"/>
                <w:lang w:eastAsia="es-BO"/>
              </w:rPr>
            </w:pPr>
          </w:p>
        </w:tc>
        <w:tc>
          <w:tcPr>
            <w:tcW w:w="2097" w:type="pct"/>
            <w:shd w:val="clear" w:color="auto" w:fill="auto"/>
            <w:noWrap/>
          </w:tcPr>
          <w:p w:rsidR="00B66766" w:rsidRPr="00BD5B7A" w:rsidRDefault="00B66766" w:rsidP="00B66766">
            <w:pPr>
              <w:rPr>
                <w:rFonts w:ascii="Tahoma" w:hAnsi="Tahoma" w:cs="Tahoma"/>
                <w:color w:val="FF0000"/>
                <w:sz w:val="18"/>
                <w:szCs w:val="18"/>
                <w:lang w:eastAsia="es-BO"/>
              </w:rPr>
            </w:pPr>
            <w:r w:rsidRPr="00BD5B7A">
              <w:rPr>
                <w:rFonts w:ascii="Verdana" w:hAnsi="Verdana"/>
                <w:sz w:val="18"/>
                <w:szCs w:val="18"/>
                <w:lang w:eastAsia="es-ES"/>
              </w:rPr>
              <w:t>COMUNIDAD DE RINCONADA</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8 km</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25min.</w:t>
            </w:r>
          </w:p>
        </w:tc>
        <w:tc>
          <w:tcPr>
            <w:tcW w:w="675"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Tierra</w:t>
            </w:r>
          </w:p>
        </w:tc>
      </w:tr>
      <w:tr w:rsidR="00B66766" w:rsidRPr="00BD5B7A" w:rsidTr="00B66766">
        <w:trPr>
          <w:trHeight w:val="238"/>
          <w:jc w:val="center"/>
        </w:trPr>
        <w:tc>
          <w:tcPr>
            <w:tcW w:w="222" w:type="pct"/>
            <w:shd w:val="clear" w:color="auto" w:fill="auto"/>
            <w:vAlign w:val="center"/>
          </w:tcPr>
          <w:p w:rsidR="00B66766" w:rsidRPr="00BD5B7A" w:rsidRDefault="00B66766" w:rsidP="00B66766">
            <w:pPr>
              <w:jc w:val="center"/>
              <w:rPr>
                <w:rFonts w:ascii="Tahoma" w:hAnsi="Tahoma" w:cs="Tahoma"/>
                <w:color w:val="000000"/>
                <w:sz w:val="18"/>
                <w:szCs w:val="18"/>
                <w:lang w:eastAsia="es-BO"/>
              </w:rPr>
            </w:pPr>
            <w:r w:rsidRPr="00BD5B7A">
              <w:rPr>
                <w:rFonts w:ascii="Tahoma" w:hAnsi="Tahoma" w:cs="Tahoma"/>
                <w:color w:val="000000"/>
                <w:sz w:val="18"/>
                <w:szCs w:val="18"/>
                <w:lang w:eastAsia="es-BO"/>
              </w:rPr>
              <w:t>3</w:t>
            </w:r>
          </w:p>
        </w:tc>
        <w:tc>
          <w:tcPr>
            <w:tcW w:w="658" w:type="pct"/>
            <w:vMerge/>
            <w:shd w:val="clear" w:color="auto" w:fill="auto"/>
            <w:vAlign w:val="center"/>
          </w:tcPr>
          <w:p w:rsidR="00B66766" w:rsidRPr="00BD5B7A" w:rsidRDefault="00B66766" w:rsidP="00B66766">
            <w:pPr>
              <w:jc w:val="center"/>
              <w:rPr>
                <w:rFonts w:ascii="Tahoma" w:hAnsi="Tahoma" w:cs="Tahoma"/>
                <w:b/>
                <w:bCs/>
                <w:sz w:val="18"/>
                <w:szCs w:val="18"/>
                <w:lang w:eastAsia="es-BO"/>
              </w:rPr>
            </w:pPr>
          </w:p>
        </w:tc>
        <w:tc>
          <w:tcPr>
            <w:tcW w:w="2097" w:type="pct"/>
            <w:shd w:val="clear" w:color="auto" w:fill="auto"/>
            <w:noWrap/>
          </w:tcPr>
          <w:p w:rsidR="00B66766" w:rsidRPr="00BD5B7A" w:rsidRDefault="00B66766" w:rsidP="00B66766">
            <w:pPr>
              <w:rPr>
                <w:rFonts w:ascii="Verdana" w:hAnsi="Verdana"/>
                <w:sz w:val="18"/>
                <w:szCs w:val="18"/>
                <w:lang w:eastAsia="es-ES"/>
              </w:rPr>
            </w:pPr>
            <w:r w:rsidRPr="00BD5B7A">
              <w:rPr>
                <w:rFonts w:ascii="Verdana" w:hAnsi="Verdana"/>
                <w:sz w:val="18"/>
                <w:szCs w:val="18"/>
                <w:lang w:eastAsia="es-ES"/>
              </w:rPr>
              <w:t>COMUNIDAD DE VERA CRUZ</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12 km</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15mim</w:t>
            </w:r>
          </w:p>
        </w:tc>
        <w:tc>
          <w:tcPr>
            <w:tcW w:w="675"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Tierra</w:t>
            </w:r>
          </w:p>
        </w:tc>
      </w:tr>
      <w:tr w:rsidR="00B66766" w:rsidRPr="00BD5B7A" w:rsidTr="00B66766">
        <w:trPr>
          <w:trHeight w:val="238"/>
          <w:jc w:val="center"/>
        </w:trPr>
        <w:tc>
          <w:tcPr>
            <w:tcW w:w="222" w:type="pct"/>
            <w:shd w:val="clear" w:color="auto" w:fill="auto"/>
            <w:vAlign w:val="center"/>
          </w:tcPr>
          <w:p w:rsidR="00B66766" w:rsidRPr="00BD5B7A" w:rsidRDefault="00B66766" w:rsidP="00B66766">
            <w:pPr>
              <w:jc w:val="center"/>
              <w:rPr>
                <w:rFonts w:ascii="Tahoma" w:hAnsi="Tahoma" w:cs="Tahoma"/>
                <w:color w:val="000000"/>
                <w:sz w:val="18"/>
                <w:szCs w:val="18"/>
                <w:lang w:eastAsia="es-BO"/>
              </w:rPr>
            </w:pPr>
            <w:r w:rsidRPr="00BD5B7A">
              <w:rPr>
                <w:rFonts w:ascii="Tahoma" w:hAnsi="Tahoma" w:cs="Tahoma"/>
                <w:color w:val="000000"/>
                <w:sz w:val="18"/>
                <w:szCs w:val="18"/>
                <w:lang w:eastAsia="es-BO"/>
              </w:rPr>
              <w:t>4</w:t>
            </w:r>
          </w:p>
        </w:tc>
        <w:tc>
          <w:tcPr>
            <w:tcW w:w="658" w:type="pct"/>
            <w:vMerge/>
            <w:shd w:val="clear" w:color="auto" w:fill="auto"/>
            <w:vAlign w:val="center"/>
          </w:tcPr>
          <w:p w:rsidR="00B66766" w:rsidRPr="00BD5B7A" w:rsidRDefault="00B66766" w:rsidP="00B66766">
            <w:pPr>
              <w:jc w:val="center"/>
              <w:rPr>
                <w:rFonts w:ascii="Tahoma" w:hAnsi="Tahoma" w:cs="Tahoma"/>
                <w:b/>
                <w:bCs/>
                <w:sz w:val="18"/>
                <w:szCs w:val="18"/>
                <w:lang w:eastAsia="es-BO"/>
              </w:rPr>
            </w:pPr>
          </w:p>
        </w:tc>
        <w:tc>
          <w:tcPr>
            <w:tcW w:w="2097" w:type="pct"/>
            <w:shd w:val="clear" w:color="auto" w:fill="auto"/>
            <w:noWrap/>
          </w:tcPr>
          <w:p w:rsidR="00B66766" w:rsidRPr="00BD5B7A" w:rsidRDefault="00B66766" w:rsidP="00B66766">
            <w:pPr>
              <w:rPr>
                <w:rFonts w:ascii="Verdana" w:hAnsi="Verdana"/>
                <w:sz w:val="18"/>
                <w:szCs w:val="18"/>
                <w:lang w:eastAsia="es-ES"/>
              </w:rPr>
            </w:pPr>
            <w:r w:rsidRPr="00BD5B7A">
              <w:rPr>
                <w:rFonts w:ascii="Verdana" w:hAnsi="Verdana"/>
                <w:sz w:val="18"/>
                <w:szCs w:val="18"/>
                <w:lang w:eastAsia="es-ES"/>
              </w:rPr>
              <w:t>COMUNIDAD DE TEMBLADERAS</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15km</w:t>
            </w:r>
          </w:p>
        </w:tc>
        <w:tc>
          <w:tcPr>
            <w:tcW w:w="674"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35mim</w:t>
            </w:r>
          </w:p>
        </w:tc>
        <w:tc>
          <w:tcPr>
            <w:tcW w:w="675" w:type="pct"/>
            <w:vAlign w:val="center"/>
          </w:tcPr>
          <w:p w:rsidR="00B66766" w:rsidRPr="00BD5B7A" w:rsidRDefault="00B66766" w:rsidP="00B66766">
            <w:pPr>
              <w:jc w:val="center"/>
              <w:rPr>
                <w:rFonts w:ascii="Tahoma" w:hAnsi="Tahoma" w:cs="Tahoma"/>
                <w:color w:val="FF0000"/>
                <w:sz w:val="18"/>
                <w:szCs w:val="18"/>
                <w:lang w:eastAsia="es-BO"/>
              </w:rPr>
            </w:pPr>
            <w:r w:rsidRPr="00BD5B7A">
              <w:rPr>
                <w:rFonts w:ascii="Tahoma" w:hAnsi="Tahoma" w:cs="Tahoma"/>
                <w:color w:val="FF0000"/>
                <w:sz w:val="18"/>
                <w:szCs w:val="18"/>
                <w:lang w:eastAsia="es-BO"/>
              </w:rPr>
              <w:t>Tierra</w:t>
            </w:r>
          </w:p>
        </w:tc>
      </w:tr>
    </w:tbl>
    <w:p w:rsidR="00B66766" w:rsidRPr="0053408B" w:rsidRDefault="00B66766" w:rsidP="00B66766">
      <w:pPr>
        <w:pStyle w:val="Prrafodelista"/>
        <w:widowControl w:val="0"/>
        <w:numPr>
          <w:ilvl w:val="0"/>
          <w:numId w:val="45"/>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rsidR="00B66766" w:rsidRPr="00882269" w:rsidRDefault="00B66766" w:rsidP="00B66766">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rsidR="00B66766" w:rsidRPr="00882269" w:rsidRDefault="00B66766" w:rsidP="00B66766">
      <w:pPr>
        <w:spacing w:line="260" w:lineRule="atLeast"/>
        <w:jc w:val="both"/>
        <w:rPr>
          <w:rFonts w:ascii="Tahoma" w:hAnsi="Tahoma" w:cs="Tahoma"/>
          <w:b/>
          <w:lang w:val="es-ES_tradnl"/>
        </w:rPr>
      </w:pPr>
      <w:r w:rsidRPr="00882269">
        <w:rPr>
          <w:rFonts w:ascii="Tahoma" w:hAnsi="Tahoma" w:cs="Tahoma"/>
          <w:b/>
          <w:lang w:val="es-ES_tradnl"/>
        </w:rPr>
        <w:t>GENERAL</w:t>
      </w:r>
    </w:p>
    <w:p w:rsidR="00B66766" w:rsidRPr="00F71767" w:rsidRDefault="00B66766" w:rsidP="00B6676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COCAPATA  -FASE(XI) 2024- COCHABAMBA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rsidR="00B66766" w:rsidRPr="00882269" w:rsidRDefault="00B66766" w:rsidP="00B66766">
      <w:pPr>
        <w:spacing w:line="260" w:lineRule="atLeast"/>
        <w:jc w:val="both"/>
        <w:rPr>
          <w:rFonts w:ascii="Tahoma" w:hAnsi="Tahoma" w:cs="Tahoma"/>
          <w:lang w:val="es-ES_tradnl"/>
        </w:rPr>
      </w:pPr>
    </w:p>
    <w:p w:rsidR="00B66766" w:rsidRPr="00882269" w:rsidRDefault="00B66766" w:rsidP="00B66766">
      <w:pPr>
        <w:spacing w:line="260" w:lineRule="atLeast"/>
        <w:jc w:val="both"/>
        <w:rPr>
          <w:rFonts w:ascii="Tahoma" w:hAnsi="Tahoma" w:cs="Tahoma"/>
          <w:b/>
          <w:lang w:val="es-ES_tradnl"/>
        </w:rPr>
      </w:pPr>
      <w:r w:rsidRPr="00882269">
        <w:rPr>
          <w:rFonts w:ascii="Tahoma" w:hAnsi="Tahoma" w:cs="Tahoma"/>
          <w:b/>
          <w:lang w:val="es-ES_tradnl"/>
        </w:rPr>
        <w:t>ESPECIFICO</w:t>
      </w:r>
    </w:p>
    <w:p w:rsidR="00B66766" w:rsidRPr="00882269" w:rsidRDefault="00B66766" w:rsidP="00B6676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B66766" w:rsidRPr="00882269" w:rsidRDefault="00B66766" w:rsidP="00B66766">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B66766" w:rsidRPr="00882269" w:rsidRDefault="00B66766" w:rsidP="00B66766">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B66766" w:rsidRPr="001A2367" w:rsidRDefault="00B66766" w:rsidP="00B66766">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rsidR="00B66766" w:rsidRPr="00882269" w:rsidRDefault="00B66766" w:rsidP="00B6676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B66766" w:rsidRPr="008C58B2" w:rsidRDefault="00B66766" w:rsidP="00B66766">
      <w:pPr>
        <w:spacing w:line="260" w:lineRule="atLeast"/>
        <w:jc w:val="both"/>
        <w:rPr>
          <w:rFonts w:ascii="Tahoma" w:hAnsi="Tahoma" w:cs="Tahoma"/>
          <w:sz w:val="18"/>
          <w:szCs w:val="18"/>
          <w:lang w:val="es-ES_tradnl"/>
        </w:rPr>
      </w:pPr>
    </w:p>
    <w:p w:rsidR="00B66766" w:rsidRPr="008C58B2" w:rsidRDefault="00B66766" w:rsidP="00B66766">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B66766" w:rsidRPr="008C58B2" w:rsidRDefault="00B66766" w:rsidP="00B66766">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75066C">
        <w:rPr>
          <w:rFonts w:ascii="Tahoma" w:hAnsi="Tahoma" w:cs="Tahoma"/>
          <w:color w:val="3333FF"/>
          <w:lang w:val="es-ES_tradnl"/>
        </w:rPr>
        <w:t>selección y evaluación de postulantes</w:t>
      </w:r>
      <w:r w:rsidRPr="008C58B2">
        <w:rPr>
          <w:rFonts w:ascii="Tahoma" w:hAnsi="Tahoma" w:cs="Tahoma"/>
          <w:lang w:val="es-ES_tradnl"/>
        </w:rPr>
        <w:t>, bajo los siguientes plazos:</w:t>
      </w:r>
    </w:p>
    <w:p w:rsidR="00B66766" w:rsidRPr="0058097C" w:rsidRDefault="00B66766" w:rsidP="00B66766">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rsidR="00B66766" w:rsidRPr="0058097C" w:rsidRDefault="00B66766" w:rsidP="00B66766">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rsidR="00B66766" w:rsidRDefault="00B66766" w:rsidP="00B66766">
      <w:pPr>
        <w:numPr>
          <w:ilvl w:val="0"/>
          <w:numId w:val="7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rsidR="00B66766" w:rsidRPr="00C57852" w:rsidRDefault="00B66766" w:rsidP="00B66766">
      <w:pPr>
        <w:numPr>
          <w:ilvl w:val="0"/>
          <w:numId w:val="7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B66766" w:rsidRPr="00E651DA" w:rsidRDefault="00B66766" w:rsidP="00B66766">
      <w:pPr>
        <w:numPr>
          <w:ilvl w:val="0"/>
          <w:numId w:val="74"/>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rsidR="00B66766" w:rsidRPr="00882269" w:rsidRDefault="00B66766" w:rsidP="00B66766">
      <w:pPr>
        <w:spacing w:line="260" w:lineRule="atLeast"/>
        <w:jc w:val="both"/>
        <w:rPr>
          <w:rFonts w:ascii="Tahoma" w:hAnsi="Tahoma" w:cs="Tahoma"/>
          <w:lang w:val="es-ES_tradnl"/>
        </w:rPr>
      </w:pPr>
    </w:p>
    <w:p w:rsidR="00B66766" w:rsidRPr="00882269" w:rsidRDefault="00B66766" w:rsidP="00B66766">
      <w:pPr>
        <w:tabs>
          <w:tab w:val="num" w:pos="720"/>
        </w:tabs>
        <w:spacing w:line="260" w:lineRule="atLeast"/>
        <w:contextualSpacing/>
        <w:jc w:val="both"/>
        <w:rPr>
          <w:rFonts w:ascii="Tahoma" w:hAnsi="Tahoma" w:cs="Tahoma"/>
          <w:b/>
          <w:vanish/>
          <w:lang w:val="es-ES_tradnl"/>
        </w:rPr>
      </w:pPr>
    </w:p>
    <w:p w:rsidR="00B66766" w:rsidRPr="00882269" w:rsidRDefault="00B66766" w:rsidP="00B66766">
      <w:pPr>
        <w:numPr>
          <w:ilvl w:val="0"/>
          <w:numId w:val="46"/>
        </w:numPr>
        <w:tabs>
          <w:tab w:val="num" w:pos="720"/>
        </w:tabs>
        <w:spacing w:line="260" w:lineRule="atLeast"/>
        <w:ind w:left="0"/>
        <w:contextualSpacing/>
        <w:jc w:val="both"/>
        <w:rPr>
          <w:rFonts w:ascii="Tahoma" w:hAnsi="Tahoma" w:cs="Tahoma"/>
          <w:b/>
          <w:vanish/>
          <w:lang w:val="es-ES_tradnl"/>
        </w:rPr>
      </w:pPr>
    </w:p>
    <w:p w:rsidR="00B66766" w:rsidRPr="0058097C" w:rsidRDefault="00B66766" w:rsidP="00B6676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rsidR="00B66766" w:rsidRPr="0058097C" w:rsidRDefault="00B66766" w:rsidP="00B66766">
      <w:pPr>
        <w:pStyle w:val="Prrafodelista"/>
        <w:widowControl w:val="0"/>
        <w:numPr>
          <w:ilvl w:val="0"/>
          <w:numId w:val="4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rsidR="00B66766" w:rsidRPr="00882269" w:rsidRDefault="00B66766" w:rsidP="00B66766">
      <w:pPr>
        <w:numPr>
          <w:ilvl w:val="0"/>
          <w:numId w:val="4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B66766" w:rsidRPr="00882269" w:rsidRDefault="00B66766" w:rsidP="00B66766">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B66766" w:rsidRPr="00882269" w:rsidRDefault="00B66766" w:rsidP="00B66766">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B66766" w:rsidRPr="005B4B6D" w:rsidRDefault="00B66766" w:rsidP="00B66766">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B66766" w:rsidRPr="005B4B6D" w:rsidRDefault="00B66766" w:rsidP="00B66766">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B66766" w:rsidRPr="00882269" w:rsidRDefault="00B66766" w:rsidP="00B6676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rsidR="00B66766" w:rsidRPr="00882269" w:rsidRDefault="00B66766" w:rsidP="00B667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w:t>
      </w:r>
      <w:r>
        <w:rPr>
          <w:rFonts w:ascii="Tahoma" w:hAnsi="Tahoma" w:cs="Tahoma"/>
          <w:lang w:val="es-ES_tradnl"/>
        </w:rPr>
        <w:t>jos menores; mediante charlas y/</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rsidR="00B66766" w:rsidRPr="00882269" w:rsidRDefault="00B66766" w:rsidP="00B667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B66766" w:rsidRPr="00882269" w:rsidRDefault="00B66766" w:rsidP="00B6676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B66766" w:rsidRPr="00882269"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B66766" w:rsidRPr="00882269"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B66766" w:rsidRPr="00882269"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B66766" w:rsidRPr="00882269"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B66766" w:rsidRPr="00882269"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rsidR="00B66766" w:rsidRPr="005B4B6D" w:rsidRDefault="00B66766" w:rsidP="00B6676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B66766" w:rsidRPr="00882269" w:rsidRDefault="00B66766" w:rsidP="00B66766">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B66766" w:rsidRPr="00882269" w:rsidRDefault="00B66766" w:rsidP="00B66766">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B66766" w:rsidRPr="00882269" w:rsidRDefault="00B66766" w:rsidP="00B66766">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B66766" w:rsidRPr="00882269" w:rsidRDefault="00B66766" w:rsidP="00B6676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B66766" w:rsidRPr="00882269" w:rsidRDefault="00B66766" w:rsidP="00B6676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B66766" w:rsidRPr="00882269" w:rsidRDefault="00B66766" w:rsidP="00B6676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B66766" w:rsidRPr="0058097C" w:rsidRDefault="00B66766" w:rsidP="00B66766">
      <w:pPr>
        <w:numPr>
          <w:ilvl w:val="0"/>
          <w:numId w:val="6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rsidR="00B66766" w:rsidRPr="0058097C" w:rsidRDefault="00B66766" w:rsidP="00B6676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rsidR="00B66766" w:rsidRPr="0058097C" w:rsidRDefault="00B66766" w:rsidP="00B66766">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rsidR="00B66766" w:rsidRPr="0058097C" w:rsidRDefault="00B66766" w:rsidP="00B66766">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rsidR="00B66766" w:rsidRPr="00882269" w:rsidRDefault="00B66766" w:rsidP="00B66766">
      <w:pPr>
        <w:spacing w:line="260" w:lineRule="atLeast"/>
        <w:ind w:left="284"/>
        <w:contextualSpacing/>
        <w:jc w:val="both"/>
        <w:rPr>
          <w:rFonts w:ascii="Tahoma" w:hAnsi="Tahoma" w:cs="Tahoma"/>
          <w:lang w:val="es-ES_tradnl"/>
        </w:rPr>
      </w:pPr>
    </w:p>
    <w:p w:rsidR="00B66766" w:rsidRPr="00882269" w:rsidRDefault="00B66766" w:rsidP="00B667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B66766" w:rsidRPr="00C57852" w:rsidRDefault="00B66766" w:rsidP="00B66766">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rsidR="00B66766" w:rsidRPr="009F7AC5" w:rsidRDefault="00B66766" w:rsidP="00B6676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rsidR="00B66766" w:rsidRPr="005B4B6D" w:rsidRDefault="00B66766" w:rsidP="00B66766">
      <w:pPr>
        <w:pStyle w:val="Prrafodelista"/>
        <w:widowControl w:val="0"/>
        <w:numPr>
          <w:ilvl w:val="0"/>
          <w:numId w:val="48"/>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rsidR="00B66766"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B66766" w:rsidRPr="0058097C" w:rsidRDefault="00B66766" w:rsidP="00B66766">
      <w:pPr>
        <w:numPr>
          <w:ilvl w:val="0"/>
          <w:numId w:val="4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rsidR="00B66766" w:rsidRPr="00882269" w:rsidRDefault="00B66766" w:rsidP="00B66766">
      <w:pPr>
        <w:numPr>
          <w:ilvl w:val="0"/>
          <w:numId w:val="48"/>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B66766" w:rsidRPr="009F7AC5"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B66766" w:rsidRPr="009F7AC5" w:rsidRDefault="00B66766" w:rsidP="00B66766">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B66766" w:rsidRPr="00882269" w:rsidRDefault="00B66766" w:rsidP="00B6676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B66766" w:rsidRPr="00882269" w:rsidRDefault="00B66766" w:rsidP="00B66766">
      <w:pPr>
        <w:spacing w:line="260" w:lineRule="atLeast"/>
        <w:contextualSpacing/>
        <w:jc w:val="both"/>
        <w:rPr>
          <w:rFonts w:ascii="Tahoma" w:hAnsi="Tahoma" w:cs="Tahoma"/>
          <w:color w:val="000000"/>
          <w:lang w:val="es-ES_tradnl"/>
        </w:rPr>
      </w:pPr>
    </w:p>
    <w:p w:rsidR="00B66766" w:rsidRPr="00882269" w:rsidRDefault="00B66766" w:rsidP="00B6676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B66766" w:rsidRPr="0058097C" w:rsidRDefault="00B66766" w:rsidP="00B66766">
      <w:pPr>
        <w:numPr>
          <w:ilvl w:val="0"/>
          <w:numId w:val="11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B66766" w:rsidRPr="004F01D5" w:rsidRDefault="00B66766" w:rsidP="00B66766">
      <w:pPr>
        <w:numPr>
          <w:ilvl w:val="0"/>
          <w:numId w:val="4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rsidR="00B66766" w:rsidRPr="0038211F"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B66766" w:rsidRPr="0038211F"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B66766" w:rsidRPr="0038211F"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B66766" w:rsidRPr="0038211F"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B66766" w:rsidRPr="0038211F"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B66766" w:rsidRPr="0038211F" w:rsidRDefault="00B66766" w:rsidP="00B66766">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B66766" w:rsidRPr="0038211F" w:rsidRDefault="00B66766" w:rsidP="00B66766">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rsidR="00B66766" w:rsidRPr="00882269" w:rsidRDefault="00B66766" w:rsidP="00B6676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B66766" w:rsidRDefault="00B66766" w:rsidP="00B6676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rsidR="00B66766" w:rsidRPr="00882269" w:rsidRDefault="00B66766" w:rsidP="00B6676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B66766" w:rsidRPr="00882269"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B66766" w:rsidRPr="00882269"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B66766" w:rsidRPr="00882269"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B66766" w:rsidRPr="00882269"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B66766" w:rsidRPr="00882269" w:rsidRDefault="00B66766" w:rsidP="00B6676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B66766" w:rsidRPr="00882269" w:rsidRDefault="00B66766" w:rsidP="00B6676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B66766" w:rsidRPr="00882269" w:rsidRDefault="00B66766" w:rsidP="00B6676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5066C">
        <w:rPr>
          <w:rFonts w:ascii="Tahoma" w:hAnsi="Tahoma" w:cs="Tahoma"/>
          <w:color w:val="3333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B66766" w:rsidRPr="00882269" w:rsidRDefault="00B66766" w:rsidP="00B667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B66766" w:rsidRPr="00882269" w:rsidRDefault="00B66766" w:rsidP="00B66766">
      <w:pPr>
        <w:spacing w:line="260" w:lineRule="atLeast"/>
        <w:contextualSpacing/>
        <w:jc w:val="both"/>
        <w:rPr>
          <w:rFonts w:ascii="Tahoma" w:hAnsi="Tahoma" w:cs="Tahoma"/>
          <w:lang w:val="es-ES_tradnl"/>
        </w:rPr>
      </w:pPr>
    </w:p>
    <w:p w:rsidR="00B66766" w:rsidRPr="00882269" w:rsidRDefault="00B66766" w:rsidP="00B667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B66766" w:rsidRPr="00882269" w:rsidRDefault="00B66766" w:rsidP="00B66766">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B66766" w:rsidRPr="00882269" w:rsidRDefault="00B66766" w:rsidP="00B6676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B66766" w:rsidRPr="00882269" w:rsidRDefault="00B66766" w:rsidP="00B6676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B66766" w:rsidRPr="00882269" w:rsidRDefault="00B66766" w:rsidP="00B6676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rsidR="00B66766" w:rsidRPr="00882269" w:rsidRDefault="00B66766" w:rsidP="00B6676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B66766" w:rsidRPr="00882269" w:rsidRDefault="00B66766" w:rsidP="00B6676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5236BDE1" wp14:editId="191F3DF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1</w:t>
                            </w:r>
                          </w:p>
                          <w:p w:rsidR="00B66766" w:rsidRPr="00845632" w:rsidRDefault="00B66766" w:rsidP="00B667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36BDE1"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1</w:t>
                      </w:r>
                    </w:p>
                    <w:p w:rsidR="00B66766" w:rsidRPr="00845632" w:rsidRDefault="00B66766" w:rsidP="00B667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5E986B9E" wp14:editId="18656C2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2</w:t>
                            </w:r>
                          </w:p>
                          <w:p w:rsidR="00B66766" w:rsidRPr="00845632" w:rsidRDefault="00B66766" w:rsidP="00B667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86B9E"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2</w:t>
                      </w:r>
                    </w:p>
                    <w:p w:rsidR="00B66766" w:rsidRPr="00845632" w:rsidRDefault="00B66766" w:rsidP="00B667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05F3199E" wp14:editId="5A2A89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6E0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B66766" w:rsidRPr="00882269" w:rsidRDefault="00B66766" w:rsidP="00B6676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2CDBA2D0" wp14:editId="0101C7A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51395"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3C550D16" wp14:editId="25E3E0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3</w:t>
                            </w:r>
                          </w:p>
                          <w:p w:rsidR="00B66766" w:rsidRPr="00845632" w:rsidRDefault="00B66766" w:rsidP="00B667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550D16"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B66766" w:rsidRPr="00845632" w:rsidRDefault="00B66766" w:rsidP="00B66766">
                      <w:pPr>
                        <w:jc w:val="center"/>
                        <w:rPr>
                          <w:rFonts w:ascii="Tahoma" w:hAnsi="Tahoma" w:cs="Tahoma"/>
                          <w:b/>
                          <w:color w:val="FFFFFF"/>
                        </w:rPr>
                      </w:pPr>
                      <w:r w:rsidRPr="00845632">
                        <w:rPr>
                          <w:rFonts w:ascii="Tahoma" w:hAnsi="Tahoma" w:cs="Tahoma"/>
                          <w:b/>
                          <w:color w:val="FFFFFF"/>
                        </w:rPr>
                        <w:t>FASE 3</w:t>
                      </w:r>
                    </w:p>
                    <w:p w:rsidR="00B66766" w:rsidRPr="00845632" w:rsidRDefault="00B66766" w:rsidP="00B667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b/>
        </w:rPr>
      </w:pPr>
      <w:r w:rsidRPr="00882269">
        <w:rPr>
          <w:rFonts w:ascii="Tahoma" w:hAnsi="Tahoma" w:cs="Tahoma"/>
          <w:b/>
        </w:rPr>
        <w:t xml:space="preserve">FASE 1 - ACTIVIDADES PRELIMINARES: </w:t>
      </w:r>
    </w:p>
    <w:p w:rsidR="00B66766" w:rsidRPr="00882269" w:rsidRDefault="00B66766" w:rsidP="00B6676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B66766" w:rsidRPr="00882269" w:rsidRDefault="00B66766" w:rsidP="00B667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B66766" w:rsidRPr="00882269" w:rsidRDefault="00B66766" w:rsidP="00B6676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rsidR="00B66766" w:rsidRPr="00882269" w:rsidRDefault="00B66766" w:rsidP="00B66766">
      <w:pPr>
        <w:spacing w:line="260" w:lineRule="atLeast"/>
        <w:jc w:val="both"/>
        <w:rPr>
          <w:rFonts w:ascii="Tahoma" w:hAnsi="Tahoma" w:cs="Tahoma"/>
        </w:rPr>
      </w:pPr>
    </w:p>
    <w:p w:rsidR="00B66766" w:rsidRPr="0058097C" w:rsidRDefault="00B66766" w:rsidP="00B66766">
      <w:pPr>
        <w:spacing w:line="260" w:lineRule="atLeast"/>
        <w:jc w:val="both"/>
        <w:rPr>
          <w:rFonts w:ascii="Tahoma" w:hAnsi="Tahoma" w:cs="Tahoma"/>
          <w:b/>
        </w:rPr>
      </w:pPr>
      <w:r w:rsidRPr="0058097C">
        <w:rPr>
          <w:rFonts w:ascii="Tahoma" w:hAnsi="Tahoma" w:cs="Tahoma"/>
          <w:b/>
        </w:rPr>
        <w:t>Resultados principales de la FASE 1:</w:t>
      </w:r>
    </w:p>
    <w:p w:rsidR="00B66766" w:rsidRPr="0058097C" w:rsidRDefault="00B66766" w:rsidP="00B66766">
      <w:pPr>
        <w:numPr>
          <w:ilvl w:val="0"/>
          <w:numId w:val="50"/>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rsidR="00B66766" w:rsidRPr="0058097C" w:rsidRDefault="00B66766" w:rsidP="00B66766">
      <w:pPr>
        <w:numPr>
          <w:ilvl w:val="0"/>
          <w:numId w:val="5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rsidR="00B66766" w:rsidRPr="00882269" w:rsidRDefault="00B66766" w:rsidP="00B66766">
      <w:pPr>
        <w:numPr>
          <w:ilvl w:val="0"/>
          <w:numId w:val="5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rsidR="00B66766" w:rsidRPr="00757EF6" w:rsidRDefault="00B66766" w:rsidP="00B66766">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B66766" w:rsidRPr="00882269" w:rsidRDefault="00B66766" w:rsidP="00B66766">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B66766" w:rsidRPr="00882269" w:rsidRDefault="00B66766" w:rsidP="00B66766">
      <w:pPr>
        <w:spacing w:line="260" w:lineRule="atLeast"/>
        <w:ind w:left="284"/>
        <w:contextualSpacing/>
        <w:jc w:val="both"/>
        <w:rPr>
          <w:rFonts w:ascii="Tahoma" w:hAnsi="Tahoma" w:cs="Tahoma"/>
        </w:rPr>
      </w:pPr>
    </w:p>
    <w:p w:rsidR="00B66766" w:rsidRPr="00882269" w:rsidRDefault="00B66766" w:rsidP="00B66766">
      <w:pPr>
        <w:spacing w:line="260" w:lineRule="atLeast"/>
        <w:jc w:val="both"/>
        <w:rPr>
          <w:rFonts w:ascii="Tahoma" w:hAnsi="Tahoma" w:cs="Tahoma"/>
          <w:b/>
        </w:rPr>
      </w:pPr>
      <w:r w:rsidRPr="00882269">
        <w:rPr>
          <w:rFonts w:ascii="Tahoma" w:hAnsi="Tahoma" w:cs="Tahoma"/>
          <w:b/>
        </w:rPr>
        <w:t>FASE 2 - EJECUCIÓN FÍSICA DEL PROYECTO:</w:t>
      </w:r>
    </w:p>
    <w:p w:rsidR="00B66766" w:rsidRPr="00882269" w:rsidRDefault="00B66766" w:rsidP="00B6676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B66766" w:rsidRPr="00882269" w:rsidRDefault="00B66766" w:rsidP="00B6676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B66766" w:rsidRPr="00882269" w:rsidRDefault="00B66766" w:rsidP="00B6676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b/>
        </w:rPr>
      </w:pPr>
      <w:r w:rsidRPr="00882269">
        <w:rPr>
          <w:rFonts w:ascii="Tahoma" w:hAnsi="Tahoma" w:cs="Tahoma"/>
          <w:b/>
        </w:rPr>
        <w:t>Resultados principales de la FASE 2:</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B66766" w:rsidRPr="00DF74B4" w:rsidRDefault="00B66766" w:rsidP="00B6676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rPr>
      </w:pPr>
      <w:r w:rsidRPr="00882269">
        <w:rPr>
          <w:rFonts w:ascii="Tahoma" w:hAnsi="Tahoma" w:cs="Tahoma"/>
          <w:b/>
        </w:rPr>
        <w:t>FASE 3 - CIERRE ADMINISTRATIVO DEL PROYECTO:</w:t>
      </w:r>
    </w:p>
    <w:p w:rsidR="00B66766" w:rsidRPr="00882269" w:rsidRDefault="00B66766" w:rsidP="00B6676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B66766" w:rsidRPr="00882269" w:rsidRDefault="00B66766" w:rsidP="00B667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B66766" w:rsidRPr="00882269" w:rsidRDefault="00B66766" w:rsidP="00B6676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B66766" w:rsidRPr="00882269" w:rsidRDefault="00B66766" w:rsidP="00B66766">
      <w:pPr>
        <w:spacing w:line="260" w:lineRule="atLeast"/>
        <w:jc w:val="both"/>
        <w:rPr>
          <w:rFonts w:ascii="Tahoma" w:hAnsi="Tahoma" w:cs="Tahoma"/>
          <w:b/>
        </w:rPr>
      </w:pPr>
      <w:r w:rsidRPr="00882269">
        <w:rPr>
          <w:rFonts w:ascii="Tahoma" w:hAnsi="Tahoma" w:cs="Tahoma"/>
          <w:b/>
        </w:rPr>
        <w:t xml:space="preserve">Resultados principales de la FASE 3: </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3333FF"/>
        </w:rPr>
        <w:t>Entrega</w:t>
      </w:r>
      <w:r w:rsidRPr="00882269">
        <w:rPr>
          <w:rFonts w:ascii="Tahoma" w:hAnsi="Tahoma" w:cs="Tahoma"/>
        </w:rPr>
        <w:t xml:space="preserve"> Individual (definitivo) a los beneficiarios del proyecto.</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B66766" w:rsidRPr="00882269" w:rsidRDefault="00B66766" w:rsidP="00B66766">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B66766" w:rsidRPr="00882269" w:rsidRDefault="00B66766" w:rsidP="00B66766">
      <w:pPr>
        <w:spacing w:line="260" w:lineRule="atLeast"/>
        <w:ind w:left="284"/>
        <w:contextualSpacing/>
        <w:jc w:val="both"/>
        <w:rPr>
          <w:rFonts w:ascii="Tahoma" w:hAnsi="Tahoma" w:cs="Tahoma"/>
        </w:rPr>
      </w:pPr>
    </w:p>
    <w:p w:rsidR="00B66766" w:rsidRPr="00882269" w:rsidRDefault="00B66766" w:rsidP="00B6676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B66766" w:rsidRPr="00882269" w:rsidRDefault="00B66766" w:rsidP="00B6676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165</w:t>
      </w:r>
      <w:r w:rsidRPr="008A5BA6">
        <w:rPr>
          <w:rFonts w:ascii="Verdana" w:hAnsi="Verdana" w:cs="Tahoma"/>
          <w:b/>
          <w:color w:val="FF0000"/>
        </w:rPr>
        <w:t xml:space="preserve"> (</w:t>
      </w:r>
      <w:r>
        <w:rPr>
          <w:rFonts w:ascii="Verdana" w:hAnsi="Verdana" w:cs="Tahoma"/>
          <w:b/>
          <w:bCs/>
          <w:color w:val="FF0000"/>
        </w:rPr>
        <w:t>CIENTO SESENTA Y CINCO</w:t>
      </w:r>
      <w:r w:rsidRPr="008A5BA6">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B66766" w:rsidRPr="0058097C" w:rsidRDefault="00B66766" w:rsidP="00B6676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rsidR="00B66766" w:rsidRPr="00882269" w:rsidRDefault="00B66766" w:rsidP="00B66766">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rsidR="00B66766" w:rsidRDefault="00B66766" w:rsidP="00B66766">
      <w:pPr>
        <w:spacing w:line="260" w:lineRule="atLeast"/>
        <w:jc w:val="both"/>
        <w:rPr>
          <w:rFonts w:ascii="Tahoma" w:hAnsi="Tahoma" w:cs="Tahoma"/>
          <w:szCs w:val="16"/>
        </w:rPr>
      </w:pPr>
    </w:p>
    <w:p w:rsidR="00B66766" w:rsidRDefault="00B66766" w:rsidP="00B6676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66766" w:rsidRPr="00882269" w:rsidTr="00B66766">
        <w:trPr>
          <w:trHeight w:val="961"/>
          <w:jc w:val="center"/>
        </w:trPr>
        <w:tc>
          <w:tcPr>
            <w:tcW w:w="287" w:type="pct"/>
            <w:shd w:val="clear" w:color="auto" w:fill="D9E2F3" w:themeFill="accent5" w:themeFillTint="33"/>
            <w:vAlign w:val="center"/>
          </w:tcPr>
          <w:p w:rsidR="00B66766" w:rsidRPr="00882269" w:rsidRDefault="00B66766" w:rsidP="00B66766">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B66766" w:rsidRPr="00882269" w:rsidRDefault="00B66766" w:rsidP="00B6676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B66766" w:rsidRPr="00882269" w:rsidRDefault="00B66766" w:rsidP="00B6676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B66766" w:rsidRPr="00882269" w:rsidRDefault="00B66766" w:rsidP="00B6676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B66766" w:rsidRPr="00882269" w:rsidRDefault="00B66766" w:rsidP="00B66766">
            <w:pPr>
              <w:spacing w:line="320" w:lineRule="exact"/>
              <w:jc w:val="center"/>
              <w:rPr>
                <w:rFonts w:ascii="Tahoma" w:hAnsi="Tahoma" w:cs="Tahoma"/>
                <w:b/>
                <w:sz w:val="18"/>
                <w:szCs w:val="18"/>
              </w:rPr>
            </w:pPr>
          </w:p>
          <w:p w:rsidR="00B66766" w:rsidRPr="00882269" w:rsidRDefault="00B66766" w:rsidP="00B6676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B66766" w:rsidRPr="00882269" w:rsidRDefault="00B66766" w:rsidP="00B66766">
            <w:pPr>
              <w:spacing w:line="320" w:lineRule="exact"/>
              <w:jc w:val="center"/>
              <w:rPr>
                <w:rFonts w:ascii="Tahoma" w:hAnsi="Tahoma" w:cs="Tahoma"/>
                <w:b/>
                <w:sz w:val="18"/>
                <w:szCs w:val="18"/>
              </w:rPr>
            </w:pPr>
          </w:p>
        </w:tc>
      </w:tr>
      <w:tr w:rsidR="00B66766" w:rsidRPr="00882269" w:rsidTr="00B66766">
        <w:trPr>
          <w:trHeight w:val="942"/>
          <w:jc w:val="center"/>
        </w:trPr>
        <w:tc>
          <w:tcPr>
            <w:tcW w:w="287" w:type="pct"/>
            <w:vMerge w:val="restar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B66766" w:rsidRPr="00882269" w:rsidRDefault="00B66766" w:rsidP="00B6676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B66766" w:rsidRPr="008C7740" w:rsidRDefault="00B66766" w:rsidP="00B66766">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rsidR="00B66766" w:rsidRPr="00882269" w:rsidRDefault="00B66766" w:rsidP="00B6676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7696" behindDoc="0" locked="0" layoutInCell="1" allowOverlap="1" wp14:anchorId="3224CBCD" wp14:editId="48AB3F07">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C100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8720" behindDoc="0" locked="0" layoutInCell="1" allowOverlap="1" wp14:anchorId="6C9DDB4A" wp14:editId="7EF2875C">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38662"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66766" w:rsidRPr="00882269" w:rsidTr="00B66766">
        <w:trPr>
          <w:trHeight w:hRule="exact" w:val="720"/>
          <w:jc w:val="center"/>
        </w:trPr>
        <w:tc>
          <w:tcPr>
            <w:tcW w:w="287" w:type="pct"/>
            <w:vMerge/>
            <w:shd w:val="clear" w:color="auto" w:fill="auto"/>
            <w:noWrap/>
            <w:vAlign w:val="center"/>
          </w:tcPr>
          <w:p w:rsidR="00B66766" w:rsidRPr="00882269" w:rsidRDefault="00B66766" w:rsidP="00B66766">
            <w:pPr>
              <w:spacing w:line="300" w:lineRule="auto"/>
              <w:jc w:val="both"/>
              <w:rPr>
                <w:rFonts w:ascii="Tahoma" w:hAnsi="Tahoma" w:cs="Tahoma"/>
              </w:rPr>
            </w:pPr>
          </w:p>
        </w:tc>
        <w:tc>
          <w:tcPr>
            <w:tcW w:w="1232" w:type="pct"/>
            <w:vMerge/>
            <w:shd w:val="clear" w:color="auto" w:fill="auto"/>
            <w:noWrap/>
            <w:vAlign w:val="center"/>
          </w:tcPr>
          <w:p w:rsidR="00B66766" w:rsidRPr="00882269" w:rsidRDefault="00B66766" w:rsidP="00B66766">
            <w:pPr>
              <w:spacing w:line="300" w:lineRule="auto"/>
              <w:rPr>
                <w:rFonts w:ascii="Tahoma" w:hAnsi="Tahoma" w:cs="Tahoma"/>
                <w:b/>
                <w:sz w:val="18"/>
                <w:szCs w:val="18"/>
              </w:rPr>
            </w:pPr>
          </w:p>
        </w:tc>
        <w:tc>
          <w:tcPr>
            <w:tcW w:w="798" w:type="pct"/>
            <w:vAlign w:val="center"/>
          </w:tcPr>
          <w:p w:rsidR="00B66766" w:rsidRPr="008C7740" w:rsidRDefault="00B66766" w:rsidP="00B66766">
            <w:pPr>
              <w:spacing w:line="200" w:lineRule="exact"/>
              <w:jc w:val="center"/>
              <w:rPr>
                <w:rFonts w:ascii="Tahoma" w:hAnsi="Tahoma" w:cs="Tahoma"/>
                <w:color w:val="FF0000"/>
              </w:rPr>
            </w:pPr>
            <w:r w:rsidRPr="006E3C1C">
              <w:rPr>
                <w:rFonts w:ascii="Tahoma" w:hAnsi="Tahoma" w:cs="Tahoma"/>
                <w:color w:val="FF0000"/>
              </w:rPr>
              <w:t>10</w:t>
            </w:r>
          </w:p>
        </w:tc>
        <w:tc>
          <w:tcPr>
            <w:tcW w:w="2683" w:type="pct"/>
            <w:vMerge/>
          </w:tcPr>
          <w:p w:rsidR="00B66766" w:rsidRPr="00882269" w:rsidRDefault="00B66766" w:rsidP="00B66766">
            <w:pPr>
              <w:spacing w:line="300" w:lineRule="auto"/>
              <w:jc w:val="both"/>
              <w:rPr>
                <w:noProof/>
                <w:lang w:eastAsia="es-BO"/>
              </w:rPr>
            </w:pPr>
          </w:p>
        </w:tc>
      </w:tr>
      <w:tr w:rsidR="00B66766" w:rsidRPr="00882269" w:rsidTr="00B66766">
        <w:trPr>
          <w:trHeight w:hRule="exact" w:val="859"/>
          <w:jc w:val="center"/>
        </w:trPr>
        <w:tc>
          <w:tcPr>
            <w:tcW w:w="287" w:type="pct"/>
            <w:vMerge w:val="restart"/>
            <w:shd w:val="clear" w:color="auto" w:fill="auto"/>
            <w:noWrap/>
            <w:vAlign w:val="center"/>
          </w:tcPr>
          <w:p w:rsidR="00B66766" w:rsidRPr="0041185F" w:rsidRDefault="00B66766" w:rsidP="00B6676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B66766" w:rsidRPr="0041185F" w:rsidRDefault="00B66766" w:rsidP="00B66766">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B66766" w:rsidRPr="00882269" w:rsidRDefault="00B66766" w:rsidP="00B66766">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B66766" w:rsidRPr="00882269" w:rsidRDefault="00B66766" w:rsidP="00B6676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1552" behindDoc="0" locked="0" layoutInCell="1" allowOverlap="1" wp14:anchorId="393FE0C3" wp14:editId="629E7AE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121238"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9504" behindDoc="0" locked="0" layoutInCell="1" allowOverlap="1" wp14:anchorId="74DE80A7" wp14:editId="16FA8D7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B66766" w:rsidRDefault="00B66766" w:rsidP="00B667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E80A7" id="Rectángulo redondeado 8" o:spid="_x0000_s1030"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rsidR="00B66766" w:rsidRDefault="00B66766" w:rsidP="00B66766"/>
                        </w:txbxContent>
                      </v:textbox>
                    </v:roundrect>
                  </w:pict>
                </mc:Fallback>
              </mc:AlternateContent>
            </w:r>
          </w:p>
        </w:tc>
      </w:tr>
      <w:tr w:rsidR="00B66766" w:rsidRPr="00882269" w:rsidTr="00B66766">
        <w:trPr>
          <w:trHeight w:val="1122"/>
          <w:jc w:val="center"/>
        </w:trPr>
        <w:tc>
          <w:tcPr>
            <w:tcW w:w="287" w:type="pct"/>
            <w:vMerge/>
            <w:shd w:val="clear" w:color="auto" w:fill="auto"/>
            <w:noWrap/>
            <w:vAlign w:val="center"/>
          </w:tcPr>
          <w:p w:rsidR="00B66766" w:rsidRPr="0041185F" w:rsidRDefault="00B66766" w:rsidP="00B66766">
            <w:pPr>
              <w:spacing w:line="300" w:lineRule="auto"/>
              <w:jc w:val="both"/>
              <w:rPr>
                <w:rFonts w:ascii="Tahoma" w:hAnsi="Tahoma" w:cs="Tahoma"/>
              </w:rPr>
            </w:pPr>
          </w:p>
        </w:tc>
        <w:tc>
          <w:tcPr>
            <w:tcW w:w="1232" w:type="pct"/>
            <w:shd w:val="clear" w:color="auto" w:fill="auto"/>
            <w:noWrap/>
            <w:vAlign w:val="center"/>
          </w:tcPr>
          <w:p w:rsidR="00B66766" w:rsidRPr="0041185F" w:rsidRDefault="00B66766" w:rsidP="00B66766">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B66766" w:rsidRPr="00882269" w:rsidRDefault="00B66766" w:rsidP="00B66766">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B66766" w:rsidRPr="00882269" w:rsidRDefault="00B66766" w:rsidP="00B6676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4624" behindDoc="0" locked="0" layoutInCell="1" allowOverlap="1" wp14:anchorId="2511DF61" wp14:editId="39B35B37">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A6441"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B66766" w:rsidRPr="00882269" w:rsidTr="00B66766">
        <w:trPr>
          <w:trHeight w:hRule="exact" w:val="761"/>
          <w:jc w:val="center"/>
        </w:trPr>
        <w:tc>
          <w:tcPr>
            <w:tcW w:w="287" w:type="pct"/>
            <w:vMerge/>
            <w:shd w:val="clear" w:color="auto" w:fill="auto"/>
            <w:noWrap/>
            <w:vAlign w:val="center"/>
          </w:tcPr>
          <w:p w:rsidR="00B66766" w:rsidRPr="0041185F" w:rsidRDefault="00B66766" w:rsidP="00B66766">
            <w:pPr>
              <w:spacing w:line="300" w:lineRule="auto"/>
              <w:jc w:val="both"/>
              <w:rPr>
                <w:rFonts w:ascii="Tahoma" w:hAnsi="Tahoma" w:cs="Tahoma"/>
              </w:rPr>
            </w:pPr>
          </w:p>
        </w:tc>
        <w:tc>
          <w:tcPr>
            <w:tcW w:w="1232" w:type="pct"/>
            <w:shd w:val="clear" w:color="auto" w:fill="auto"/>
            <w:noWrap/>
            <w:vAlign w:val="center"/>
          </w:tcPr>
          <w:p w:rsidR="00B66766" w:rsidRPr="0041185F" w:rsidRDefault="00B66766" w:rsidP="00B66766">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B66766" w:rsidRPr="00882269" w:rsidRDefault="00B66766" w:rsidP="00B66766">
            <w:pPr>
              <w:spacing w:line="200" w:lineRule="exact"/>
              <w:jc w:val="center"/>
              <w:rPr>
                <w:rFonts w:ascii="Tahoma" w:hAnsi="Tahoma" w:cs="Tahoma"/>
                <w:color w:val="FF0000"/>
                <w:sz w:val="14"/>
                <w:szCs w:val="18"/>
              </w:rPr>
            </w:pPr>
            <w:r w:rsidRPr="006E3C1C">
              <w:rPr>
                <w:rFonts w:ascii="Tahoma" w:hAnsi="Tahoma" w:cs="Tahoma"/>
                <w:color w:val="FF0000"/>
              </w:rPr>
              <w:t>150</w:t>
            </w:r>
          </w:p>
        </w:tc>
        <w:tc>
          <w:tcPr>
            <w:tcW w:w="2683" w:type="pct"/>
          </w:tcPr>
          <w:p w:rsidR="00B66766" w:rsidRPr="00882269" w:rsidRDefault="00B66766" w:rsidP="00B6676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6672" behindDoc="0" locked="0" layoutInCell="1" allowOverlap="1" wp14:anchorId="30BF11B1" wp14:editId="2D167C6F">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B66766" w:rsidRDefault="00B66766" w:rsidP="00B667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F11B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rsidR="00B66766" w:rsidRDefault="00B66766" w:rsidP="00B667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0528" behindDoc="0" locked="0" layoutInCell="1" allowOverlap="1" wp14:anchorId="52B06C97" wp14:editId="5542B48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5029C"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66766" w:rsidRPr="00882269" w:rsidTr="00B66766">
        <w:trPr>
          <w:trHeight w:val="760"/>
          <w:jc w:val="center"/>
        </w:trPr>
        <w:tc>
          <w:tcPr>
            <w:tcW w:w="287" w:type="pct"/>
            <w:vMerge w:val="restart"/>
            <w:shd w:val="clear" w:color="auto" w:fill="auto"/>
            <w:noWrap/>
            <w:vAlign w:val="center"/>
          </w:tcPr>
          <w:p w:rsidR="00B66766" w:rsidRPr="0041185F" w:rsidRDefault="00B66766" w:rsidP="00B66766">
            <w:pPr>
              <w:spacing w:line="300" w:lineRule="auto"/>
              <w:jc w:val="both"/>
              <w:rPr>
                <w:rFonts w:ascii="Tahoma" w:hAnsi="Tahoma" w:cs="Tahoma"/>
              </w:rPr>
            </w:pPr>
            <w:r w:rsidRPr="0041185F">
              <w:rPr>
                <w:rFonts w:ascii="Tahoma" w:hAnsi="Tahoma" w:cs="Tahoma"/>
              </w:rPr>
              <w:t>3</w:t>
            </w:r>
          </w:p>
          <w:p w:rsidR="00B66766" w:rsidRPr="0041185F" w:rsidRDefault="00B66766" w:rsidP="00B66766">
            <w:pPr>
              <w:spacing w:line="300" w:lineRule="auto"/>
              <w:jc w:val="both"/>
              <w:rPr>
                <w:rFonts w:ascii="Tahoma" w:hAnsi="Tahoma" w:cs="Tahoma"/>
              </w:rPr>
            </w:pPr>
          </w:p>
        </w:tc>
        <w:tc>
          <w:tcPr>
            <w:tcW w:w="1232" w:type="pct"/>
            <w:shd w:val="clear" w:color="auto" w:fill="auto"/>
            <w:noWrap/>
            <w:vAlign w:val="center"/>
          </w:tcPr>
          <w:p w:rsidR="00B66766" w:rsidRPr="0041185F" w:rsidRDefault="00B66766" w:rsidP="00B66766">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B66766" w:rsidRPr="00882269" w:rsidRDefault="00B66766" w:rsidP="00B66766">
            <w:pPr>
              <w:spacing w:line="200" w:lineRule="exact"/>
              <w:jc w:val="center"/>
              <w:rPr>
                <w:rFonts w:ascii="Tahoma" w:hAnsi="Tahoma" w:cs="Tahoma"/>
                <w:sz w:val="14"/>
                <w:szCs w:val="14"/>
                <w:highlight w:val="green"/>
              </w:rPr>
            </w:pPr>
            <w:r w:rsidRPr="006E3C1C">
              <w:rPr>
                <w:rFonts w:ascii="Tahoma" w:hAnsi="Tahoma" w:cs="Tahoma"/>
                <w:color w:val="FF0000"/>
              </w:rPr>
              <w:t>15</w:t>
            </w:r>
          </w:p>
        </w:tc>
        <w:tc>
          <w:tcPr>
            <w:tcW w:w="2683" w:type="pct"/>
          </w:tcPr>
          <w:p w:rsidR="00B66766" w:rsidRPr="00882269" w:rsidRDefault="00B66766" w:rsidP="00B6676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5648" behindDoc="0" locked="0" layoutInCell="1" allowOverlap="1" wp14:anchorId="7B144015" wp14:editId="52EB69C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A08669" id="Conector recto de flecha 25"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2C46C733" wp14:editId="3254AE5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4110D"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66766" w:rsidRPr="00882269" w:rsidTr="00B66766">
        <w:trPr>
          <w:trHeight w:hRule="exact" w:val="708"/>
          <w:jc w:val="center"/>
        </w:trPr>
        <w:tc>
          <w:tcPr>
            <w:tcW w:w="287" w:type="pct"/>
            <w:vMerge/>
            <w:shd w:val="clear" w:color="auto" w:fill="auto"/>
            <w:noWrap/>
            <w:vAlign w:val="center"/>
          </w:tcPr>
          <w:p w:rsidR="00B66766" w:rsidRPr="00882269" w:rsidRDefault="00B66766" w:rsidP="00B66766">
            <w:pPr>
              <w:spacing w:line="300" w:lineRule="auto"/>
              <w:jc w:val="both"/>
              <w:rPr>
                <w:rFonts w:ascii="Tahoma" w:hAnsi="Tahoma" w:cs="Tahoma"/>
              </w:rPr>
            </w:pPr>
          </w:p>
        </w:tc>
        <w:tc>
          <w:tcPr>
            <w:tcW w:w="1232" w:type="pct"/>
            <w:shd w:val="clear" w:color="auto" w:fill="auto"/>
            <w:noWrap/>
            <w:vAlign w:val="center"/>
          </w:tcPr>
          <w:p w:rsidR="00B66766" w:rsidRPr="00882269" w:rsidRDefault="00B66766" w:rsidP="00B6676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B66766" w:rsidRPr="00882269" w:rsidRDefault="00B66766" w:rsidP="00B66766">
            <w:pPr>
              <w:spacing w:line="200" w:lineRule="exact"/>
              <w:jc w:val="center"/>
              <w:rPr>
                <w:rFonts w:ascii="Tahoma" w:hAnsi="Tahoma" w:cs="Tahoma"/>
                <w:color w:val="FF0000"/>
                <w:sz w:val="14"/>
                <w:szCs w:val="18"/>
              </w:rPr>
            </w:pPr>
            <w:r w:rsidRPr="006E3C1C">
              <w:rPr>
                <w:rFonts w:ascii="Tahoma" w:hAnsi="Tahoma" w:cs="Tahoma"/>
                <w:color w:val="FF0000"/>
              </w:rPr>
              <w:t>165</w:t>
            </w:r>
          </w:p>
        </w:tc>
        <w:tc>
          <w:tcPr>
            <w:tcW w:w="2683" w:type="pct"/>
          </w:tcPr>
          <w:p w:rsidR="00B66766" w:rsidRPr="00882269" w:rsidRDefault="00B66766" w:rsidP="00B6676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3600" behindDoc="0" locked="0" layoutInCell="1" allowOverlap="1" wp14:anchorId="75B03B81" wp14:editId="04E7BB2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B66766" w:rsidRDefault="00B66766" w:rsidP="00B667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03B81" id="Cuadro de texto 27" o:spid="_x0000_s1032"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rsidR="00B66766" w:rsidRDefault="00B66766" w:rsidP="00B667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2576" behindDoc="0" locked="0" layoutInCell="1" allowOverlap="1" wp14:anchorId="4903813D" wp14:editId="2681D23C">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23387"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rsidR="00B66766" w:rsidRDefault="00B66766" w:rsidP="00B66766">
      <w:pPr>
        <w:spacing w:line="260" w:lineRule="atLeast"/>
        <w:jc w:val="both"/>
        <w:rPr>
          <w:rFonts w:ascii="Tahoma" w:hAnsi="Tahoma" w:cs="Tahoma"/>
          <w:szCs w:val="16"/>
        </w:rPr>
      </w:pPr>
    </w:p>
    <w:p w:rsidR="00B66766" w:rsidRPr="00882269" w:rsidRDefault="00B66766" w:rsidP="00B6676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B66766" w:rsidRPr="00882269" w:rsidRDefault="00B66766" w:rsidP="00B66766">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B66766" w:rsidRPr="00882269" w:rsidRDefault="00B66766" w:rsidP="00B6676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B66766" w:rsidRPr="00882269" w:rsidRDefault="00B66766" w:rsidP="00B6676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B66766" w:rsidRPr="00882269" w:rsidRDefault="00B66766" w:rsidP="00B6676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B66766" w:rsidRPr="00882269" w:rsidRDefault="00B66766" w:rsidP="00B66766">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B66766" w:rsidRDefault="00B66766" w:rsidP="00B66766">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rsidR="00B66766" w:rsidRPr="008C7740" w:rsidRDefault="00B66766" w:rsidP="00B66766">
      <w:pPr>
        <w:numPr>
          <w:ilvl w:val="1"/>
          <w:numId w:val="57"/>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8C7740">
        <w:rPr>
          <w:rFonts w:ascii="Tahoma" w:hAnsi="Tahoma" w:cs="Tahoma"/>
          <w:lang w:val="es-ES_tradnl"/>
        </w:rPr>
        <w:t>del proyecto a cuyo efecto, el Inspector preparará la respectiva Orden de Cambio.</w:t>
      </w:r>
    </w:p>
    <w:p w:rsidR="00B66766" w:rsidRPr="0058097C" w:rsidRDefault="00B66766" w:rsidP="00B66766">
      <w:pPr>
        <w:numPr>
          <w:ilvl w:val="1"/>
          <w:numId w:val="5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rsidR="00B66766" w:rsidRPr="00581897" w:rsidRDefault="00B66766" w:rsidP="00B66766">
      <w:pPr>
        <w:spacing w:line="240" w:lineRule="atLeast"/>
        <w:ind w:left="66"/>
        <w:jc w:val="both"/>
        <w:rPr>
          <w:rFonts w:ascii="Tahoma" w:hAnsi="Tahoma" w:cs="Tahoma"/>
          <w:highlight w:val="yellow"/>
          <w:lang w:val="es-ES_tradnl"/>
        </w:rPr>
      </w:pPr>
    </w:p>
    <w:bookmarkEnd w:id="63"/>
    <w:p w:rsidR="00B66766" w:rsidRPr="00882269" w:rsidRDefault="00B66766" w:rsidP="00B6676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B66766" w:rsidRPr="00882269" w:rsidRDefault="00B66766" w:rsidP="00B6676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B66766" w:rsidRPr="00882269" w:rsidRDefault="00B66766" w:rsidP="00B6676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B66766" w:rsidRPr="00D44F87" w:rsidRDefault="00B66766" w:rsidP="00B66766">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rsidR="00B66766" w:rsidRPr="00882269" w:rsidRDefault="00B66766" w:rsidP="00B6676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2.415.815,36</w:t>
      </w:r>
      <w:r w:rsidRPr="00F71767">
        <w:rPr>
          <w:rFonts w:ascii="Verdana" w:hAnsi="Verdana" w:cs="Tahoma"/>
          <w:b/>
          <w:color w:val="FF0000"/>
        </w:rPr>
        <w:t xml:space="preserve"> (</w:t>
      </w:r>
      <w:r>
        <w:rPr>
          <w:rFonts w:ascii="Verdana" w:hAnsi="Verdana" w:cs="Tahoma"/>
          <w:b/>
          <w:color w:val="FF0000"/>
        </w:rPr>
        <w:t>DOS MILLONES CUATROCIENTOS QUINCE MIL OCHOCIENTOS QUINCE 36/100 BS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rsidR="00B66766" w:rsidRPr="0058097C" w:rsidRDefault="00B66766" w:rsidP="00B6676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918" w:type="dxa"/>
        <w:tblInd w:w="-147" w:type="dxa"/>
        <w:tblLook w:val="04A0" w:firstRow="1" w:lastRow="0" w:firstColumn="1" w:lastColumn="0" w:noHBand="0" w:noVBand="1"/>
      </w:tblPr>
      <w:tblGrid>
        <w:gridCol w:w="936"/>
        <w:gridCol w:w="827"/>
        <w:gridCol w:w="1246"/>
        <w:gridCol w:w="827"/>
        <w:gridCol w:w="1417"/>
        <w:gridCol w:w="1693"/>
        <w:gridCol w:w="2972"/>
      </w:tblGrid>
      <w:tr w:rsidR="00B66766" w:rsidRPr="00E2302E" w:rsidTr="00B66766">
        <w:trPr>
          <w:trHeight w:val="450"/>
        </w:trPr>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bookmarkStart w:id="67" w:name="_Hlk174093530"/>
            <w:r w:rsidRPr="00E2302E">
              <w:rPr>
                <w:rFonts w:ascii="Tahoma" w:hAnsi="Tahoma" w:cs="Tahoma"/>
                <w:b/>
                <w:bCs/>
                <w:color w:val="000000"/>
                <w:sz w:val="18"/>
                <w:szCs w:val="18"/>
              </w:rPr>
              <w:lastRenderedPageBreak/>
              <w:t xml:space="preserve">N° de </w:t>
            </w:r>
            <w:r w:rsidRPr="00E2302E">
              <w:rPr>
                <w:rFonts w:ascii="Tahoma" w:hAnsi="Tahoma" w:cs="Tahoma"/>
                <w:b/>
                <w:bCs/>
                <w:color w:val="000000"/>
                <w:sz w:val="18"/>
                <w:szCs w:val="18"/>
              </w:rPr>
              <w:br/>
              <w:t xml:space="preserve"> Pago</w:t>
            </w:r>
          </w:p>
        </w:tc>
        <w:tc>
          <w:tcPr>
            <w:tcW w:w="431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Componentes de Financiamiento</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TOTAL</w:t>
            </w:r>
          </w:p>
        </w:tc>
        <w:tc>
          <w:tcPr>
            <w:tcW w:w="29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 xml:space="preserve">Requisito para proceder con el pago </w:t>
            </w:r>
            <w:r w:rsidRPr="00E2302E">
              <w:rPr>
                <w:rFonts w:ascii="Tahoma" w:hAnsi="Tahoma" w:cs="Tahoma"/>
                <w:b/>
                <w:bCs/>
                <w:color w:val="000000"/>
                <w:sz w:val="18"/>
                <w:szCs w:val="18"/>
              </w:rPr>
              <w:br/>
              <w:t>(*)</w:t>
            </w:r>
          </w:p>
        </w:tc>
      </w:tr>
      <w:tr w:rsidR="00B66766" w:rsidRPr="00E2302E" w:rsidTr="00B66766">
        <w:trPr>
          <w:trHeight w:val="450"/>
        </w:trPr>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r>
      <w:tr w:rsidR="00B66766" w:rsidRPr="00E2302E" w:rsidTr="00B66766">
        <w:trPr>
          <w:trHeight w:val="450"/>
        </w:trPr>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0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 xml:space="preserve">Capacitación, Asistencia </w:t>
            </w:r>
            <w:r w:rsidRPr="00E2302E">
              <w:rPr>
                <w:rFonts w:ascii="Tahoma" w:hAnsi="Tahoma" w:cs="Tahoma"/>
                <w:b/>
                <w:bCs/>
                <w:color w:val="000000"/>
                <w:sz w:val="18"/>
                <w:szCs w:val="18"/>
              </w:rPr>
              <w:br/>
              <w:t xml:space="preserve"> Técnica, Seguimiento</w:t>
            </w:r>
          </w:p>
        </w:tc>
        <w:tc>
          <w:tcPr>
            <w:tcW w:w="22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 xml:space="preserve">Provisión/dotación de </w:t>
            </w:r>
            <w:r w:rsidRPr="00E2302E">
              <w:rPr>
                <w:rFonts w:ascii="Tahoma" w:hAnsi="Tahoma" w:cs="Tahoma"/>
                <w:b/>
                <w:bCs/>
                <w:color w:val="000000"/>
                <w:sz w:val="18"/>
                <w:szCs w:val="18"/>
              </w:rPr>
              <w:br/>
              <w:t xml:space="preserve"> Materiales de </w:t>
            </w:r>
            <w:r w:rsidRPr="00E2302E">
              <w:rPr>
                <w:rFonts w:ascii="Tahoma" w:hAnsi="Tahoma" w:cs="Tahoma"/>
                <w:b/>
                <w:bCs/>
                <w:color w:val="000000"/>
                <w:sz w:val="18"/>
                <w:szCs w:val="18"/>
              </w:rPr>
              <w:br/>
              <w:t xml:space="preserve"> Construcción </w:t>
            </w:r>
            <w:r w:rsidRPr="00E2302E">
              <w:rPr>
                <w:rFonts w:ascii="Tahoma" w:hAnsi="Tahoma" w:cs="Tahoma"/>
                <w:b/>
                <w:bCs/>
                <w:color w:val="000000"/>
                <w:sz w:val="18"/>
                <w:szCs w:val="18"/>
              </w:rPr>
              <w:br/>
              <w:t xml:space="preserve"> (referencial) **</w:t>
            </w:r>
          </w:p>
        </w:tc>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r>
      <w:tr w:rsidR="00B66766" w:rsidRPr="00E2302E" w:rsidTr="00B66766">
        <w:trPr>
          <w:trHeight w:val="450"/>
        </w:trPr>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073" w:type="dxa"/>
            <w:gridSpan w:val="2"/>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244" w:type="dxa"/>
            <w:gridSpan w:val="2"/>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r>
      <w:tr w:rsidR="00B66766" w:rsidRPr="00E2302E" w:rsidTr="00B66766">
        <w:trPr>
          <w:trHeight w:val="204"/>
        </w:trPr>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Bs.</w:t>
            </w: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Bs.</w:t>
            </w:r>
          </w:p>
        </w:tc>
        <w:tc>
          <w:tcPr>
            <w:tcW w:w="1693"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Bs.</w:t>
            </w:r>
          </w:p>
        </w:tc>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r>
      <w:tr w:rsidR="00B66766" w:rsidRPr="00E2302E" w:rsidTr="00B66766">
        <w:trPr>
          <w:trHeight w:val="204"/>
        </w:trPr>
        <w:tc>
          <w:tcPr>
            <w:tcW w:w="93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b/>
                <w:bCs/>
                <w:color w:val="000000"/>
                <w:sz w:val="18"/>
                <w:szCs w:val="18"/>
              </w:rPr>
            </w:pPr>
            <w:r w:rsidRPr="00E2302E">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33.302,81</w:t>
            </w:r>
          </w:p>
        </w:tc>
        <w:tc>
          <w:tcPr>
            <w:tcW w:w="827" w:type="dxa"/>
            <w:tcBorders>
              <w:top w:val="nil"/>
              <w:left w:val="nil"/>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1.041.393,66</w:t>
            </w:r>
          </w:p>
        </w:tc>
        <w:tc>
          <w:tcPr>
            <w:tcW w:w="1693"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1.074.696,47</w:t>
            </w:r>
          </w:p>
        </w:tc>
        <w:tc>
          <w:tcPr>
            <w:tcW w:w="297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Aprobación del informe Inicial</w:t>
            </w:r>
          </w:p>
        </w:tc>
      </w:tr>
      <w:tr w:rsidR="00B66766" w:rsidRPr="00E2302E" w:rsidTr="00B66766">
        <w:trPr>
          <w:trHeight w:val="204"/>
        </w:trPr>
        <w:tc>
          <w:tcPr>
            <w:tcW w:w="93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1693"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r>
      <w:tr w:rsidR="00B66766" w:rsidRPr="00E2302E" w:rsidTr="00B66766">
        <w:trPr>
          <w:trHeight w:val="204"/>
        </w:trPr>
        <w:tc>
          <w:tcPr>
            <w:tcW w:w="93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b/>
                <w:bCs/>
                <w:color w:val="000000"/>
                <w:sz w:val="18"/>
                <w:szCs w:val="18"/>
              </w:rPr>
            </w:pPr>
            <w:r w:rsidRPr="00E2302E">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66.605,61</w:t>
            </w:r>
          </w:p>
        </w:tc>
        <w:tc>
          <w:tcPr>
            <w:tcW w:w="827" w:type="dxa"/>
            <w:tcBorders>
              <w:top w:val="nil"/>
              <w:left w:val="nil"/>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1.041.393,65</w:t>
            </w:r>
          </w:p>
        </w:tc>
        <w:tc>
          <w:tcPr>
            <w:tcW w:w="1693"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1.107.999,26</w:t>
            </w:r>
          </w:p>
        </w:tc>
        <w:tc>
          <w:tcPr>
            <w:tcW w:w="297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Aprobación del informe de avance al 50%</w:t>
            </w:r>
          </w:p>
        </w:tc>
      </w:tr>
      <w:tr w:rsidR="00B66766" w:rsidRPr="00E2302E" w:rsidTr="00B66766">
        <w:trPr>
          <w:trHeight w:val="204"/>
        </w:trPr>
        <w:tc>
          <w:tcPr>
            <w:tcW w:w="93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1693"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r>
      <w:tr w:rsidR="00B66766" w:rsidRPr="00E2302E" w:rsidTr="00B66766">
        <w:trPr>
          <w:trHeight w:val="450"/>
        </w:trPr>
        <w:tc>
          <w:tcPr>
            <w:tcW w:w="93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b/>
                <w:bCs/>
                <w:color w:val="000000"/>
                <w:sz w:val="18"/>
                <w:szCs w:val="18"/>
              </w:rPr>
            </w:pPr>
            <w:r w:rsidRPr="00E2302E">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66.605,61</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0,00</w:t>
            </w:r>
          </w:p>
        </w:tc>
        <w:tc>
          <w:tcPr>
            <w:tcW w:w="1693"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66.605,61</w:t>
            </w:r>
          </w:p>
        </w:tc>
        <w:tc>
          <w:tcPr>
            <w:tcW w:w="297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Aprobación del informe de avance al </w:t>
            </w:r>
            <w:r w:rsidRPr="00E2302E">
              <w:rPr>
                <w:rFonts w:ascii="Tahoma" w:hAnsi="Tahoma" w:cs="Tahoma"/>
                <w:color w:val="000000"/>
                <w:sz w:val="18"/>
                <w:szCs w:val="18"/>
              </w:rPr>
              <w:br/>
              <w:t>100%</w:t>
            </w:r>
          </w:p>
        </w:tc>
      </w:tr>
      <w:tr w:rsidR="00B66766" w:rsidRPr="00E2302E" w:rsidTr="00B66766">
        <w:trPr>
          <w:trHeight w:val="450"/>
        </w:trPr>
        <w:tc>
          <w:tcPr>
            <w:tcW w:w="93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1693"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r>
      <w:tr w:rsidR="00B66766" w:rsidRPr="00E2302E" w:rsidTr="00B66766">
        <w:trPr>
          <w:trHeight w:val="450"/>
        </w:trPr>
        <w:tc>
          <w:tcPr>
            <w:tcW w:w="93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jc w:val="right"/>
              <w:rPr>
                <w:rFonts w:ascii="Tahoma" w:hAnsi="Tahoma" w:cs="Tahoma"/>
                <w:b/>
                <w:bCs/>
                <w:color w:val="000000"/>
                <w:sz w:val="18"/>
                <w:szCs w:val="18"/>
              </w:rPr>
            </w:pPr>
            <w:r w:rsidRPr="00E2302E">
              <w:rPr>
                <w:rFonts w:ascii="Tahoma" w:hAnsi="Tahoma" w:cs="Tahoma"/>
                <w:b/>
                <w:bCs/>
                <w:color w:val="000000"/>
                <w:sz w:val="18"/>
                <w:szCs w:val="18"/>
              </w:rPr>
              <w:t>50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166.514,02</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0,00</w:t>
            </w:r>
          </w:p>
        </w:tc>
        <w:tc>
          <w:tcPr>
            <w:tcW w:w="1693"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166.514,02</w:t>
            </w:r>
          </w:p>
        </w:tc>
        <w:tc>
          <w:tcPr>
            <w:tcW w:w="297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Aprobación del informe de Producto final</w:t>
            </w:r>
          </w:p>
        </w:tc>
      </w:tr>
      <w:tr w:rsidR="00B66766" w:rsidRPr="00E2302E" w:rsidTr="00B66766">
        <w:trPr>
          <w:trHeight w:val="450"/>
        </w:trPr>
        <w:tc>
          <w:tcPr>
            <w:tcW w:w="93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c>
          <w:tcPr>
            <w:tcW w:w="1693"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b/>
                <w:bCs/>
                <w:color w:val="000000"/>
                <w:sz w:val="18"/>
                <w:szCs w:val="18"/>
              </w:rPr>
            </w:pPr>
          </w:p>
        </w:tc>
        <w:tc>
          <w:tcPr>
            <w:tcW w:w="2972" w:type="dxa"/>
            <w:vMerge/>
            <w:tcBorders>
              <w:top w:val="nil"/>
              <w:left w:val="single" w:sz="4" w:space="0" w:color="000000"/>
              <w:bottom w:val="single" w:sz="4" w:space="0" w:color="000000"/>
              <w:right w:val="single" w:sz="4" w:space="0" w:color="000000"/>
            </w:tcBorders>
            <w:vAlign w:val="center"/>
            <w:hideMark/>
          </w:tcPr>
          <w:p w:rsidR="00B66766" w:rsidRPr="00E2302E" w:rsidRDefault="00B66766" w:rsidP="00B66766">
            <w:pPr>
              <w:rPr>
                <w:rFonts w:ascii="Tahoma" w:hAnsi="Tahoma" w:cs="Tahoma"/>
                <w:color w:val="000000"/>
                <w:sz w:val="18"/>
                <w:szCs w:val="18"/>
              </w:rPr>
            </w:pPr>
          </w:p>
        </w:tc>
      </w:tr>
      <w:tr w:rsidR="00B66766" w:rsidRPr="00E2302E" w:rsidTr="00B66766">
        <w:trPr>
          <w:trHeight w:val="204"/>
        </w:trPr>
        <w:tc>
          <w:tcPr>
            <w:tcW w:w="936" w:type="dxa"/>
            <w:tcBorders>
              <w:top w:val="nil"/>
              <w:left w:val="single" w:sz="4" w:space="0" w:color="000000"/>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TOTAL</w:t>
            </w: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333.028,05</w:t>
            </w:r>
          </w:p>
        </w:tc>
        <w:tc>
          <w:tcPr>
            <w:tcW w:w="82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2.082.787,31</w:t>
            </w:r>
          </w:p>
        </w:tc>
        <w:tc>
          <w:tcPr>
            <w:tcW w:w="1693"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b/>
                <w:bCs/>
                <w:color w:val="000000"/>
                <w:sz w:val="18"/>
                <w:szCs w:val="18"/>
              </w:rPr>
            </w:pPr>
            <w:r w:rsidRPr="00E2302E">
              <w:rPr>
                <w:rFonts w:ascii="Tahoma" w:hAnsi="Tahoma" w:cs="Tahoma"/>
                <w:b/>
                <w:bCs/>
                <w:color w:val="000000"/>
                <w:sz w:val="18"/>
                <w:szCs w:val="18"/>
              </w:rPr>
              <w:t>2.415.815,36</w:t>
            </w:r>
          </w:p>
        </w:tc>
        <w:tc>
          <w:tcPr>
            <w:tcW w:w="2972" w:type="dxa"/>
            <w:tcBorders>
              <w:top w:val="nil"/>
              <w:left w:val="nil"/>
              <w:bottom w:val="single" w:sz="4" w:space="0" w:color="000000"/>
              <w:right w:val="single" w:sz="4" w:space="0" w:color="000000"/>
            </w:tcBorders>
            <w:shd w:val="clear" w:color="auto" w:fill="auto"/>
            <w:noWrap/>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w:t>
            </w:r>
          </w:p>
        </w:tc>
      </w:tr>
    </w:tbl>
    <w:p w:rsidR="00B66766" w:rsidRPr="0058097C" w:rsidRDefault="00B66766" w:rsidP="00B66766">
      <w:pPr>
        <w:spacing w:line="260" w:lineRule="atLeast"/>
        <w:jc w:val="center"/>
        <w:rPr>
          <w:rFonts w:ascii="Verdana" w:hAnsi="Verdana" w:cs="Tahoma"/>
          <w:b/>
          <w:color w:val="FF0000"/>
          <w:lang w:val="es-ES_tradnl"/>
        </w:rPr>
      </w:pPr>
    </w:p>
    <w:bookmarkEnd w:id="67"/>
    <w:p w:rsidR="00B66766" w:rsidRPr="0058097C" w:rsidRDefault="00B66766" w:rsidP="00B6676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rsidR="00B66766" w:rsidRPr="0058097C" w:rsidRDefault="00B66766" w:rsidP="00B6676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rsidR="00B66766" w:rsidRPr="0058097C" w:rsidRDefault="00B66766" w:rsidP="00B6676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B66766" w:rsidRPr="0058097C" w:rsidRDefault="00B66766" w:rsidP="00B6676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rsidR="00B66766" w:rsidRPr="0058097C" w:rsidRDefault="00B66766" w:rsidP="00B6676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rsidR="00B66766" w:rsidRPr="0058097C" w:rsidRDefault="00B66766" w:rsidP="00B6676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B66766" w:rsidRPr="0058097C" w:rsidRDefault="00B66766" w:rsidP="00B66766">
      <w:pPr>
        <w:numPr>
          <w:ilvl w:val="0"/>
          <w:numId w:val="6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rsidR="00B66766" w:rsidRPr="0058097C" w:rsidRDefault="00B66766" w:rsidP="00B66766">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rsidR="00B66766" w:rsidRPr="0058097C" w:rsidRDefault="00B66766" w:rsidP="00B66766">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rsidR="00B66766" w:rsidRPr="0058097C" w:rsidRDefault="00B66766" w:rsidP="00B6676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rsidR="00B66766" w:rsidRPr="0058097C" w:rsidRDefault="00B66766" w:rsidP="00B6676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rsidR="00B66766" w:rsidRPr="0058097C" w:rsidRDefault="00B66766" w:rsidP="00B6676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rsidR="00B66766" w:rsidRDefault="00B66766" w:rsidP="00B66766">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B66766" w:rsidRDefault="00B66766" w:rsidP="00B66766">
      <w:pPr>
        <w:rPr>
          <w:rFonts w:ascii="Tahoma" w:hAnsi="Tahoma" w:cs="Tahoma"/>
          <w:lang w:eastAsia="es-BO"/>
        </w:rPr>
      </w:pPr>
    </w:p>
    <w:p w:rsidR="00B66766" w:rsidRPr="0058097C" w:rsidRDefault="00B66766" w:rsidP="00B66766">
      <w:pPr>
        <w:rPr>
          <w:rFonts w:ascii="Tahoma" w:hAnsi="Tahoma" w:cs="Tahoma"/>
          <w:b/>
          <w:lang w:val="es-ES_tradnl"/>
        </w:rPr>
      </w:pPr>
      <w:r w:rsidRPr="0058097C">
        <w:rPr>
          <w:rFonts w:ascii="Tahoma" w:hAnsi="Tahoma" w:cs="Tahoma"/>
          <w:b/>
          <w:lang w:val="es-ES_tradnl"/>
        </w:rPr>
        <w:t>GARANTÍA DE SERIEDAD DE PROPUESTA:</w:t>
      </w:r>
      <w:bookmarkEnd w:id="73"/>
      <w:bookmarkEnd w:id="74"/>
    </w:p>
    <w:p w:rsidR="00B66766" w:rsidRPr="0058097C" w:rsidRDefault="00B66766" w:rsidP="00B66766">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w:t>
      </w:r>
      <w:r w:rsidRPr="00812FC9">
        <w:rPr>
          <w:rFonts w:ascii="Tahoma" w:hAnsi="Tahoma" w:cs="Tahoma"/>
          <w:highlight w:val="yellow"/>
          <w:lang w:eastAsia="es-BO"/>
        </w:rPr>
        <w:t xml:space="preserve">Será por un monto equivalente al </w:t>
      </w:r>
      <w:bookmarkStart w:id="77" w:name="_Hlk144978940"/>
      <w:r w:rsidRPr="0075066C">
        <w:rPr>
          <w:rFonts w:ascii="Tahoma" w:hAnsi="Tahoma" w:cs="Tahoma"/>
          <w:color w:val="3333FF"/>
          <w:lang w:eastAsia="es-BO"/>
        </w:rPr>
        <w:t xml:space="preserve">cero punto veinticinco por ciento (0.25%) </w:t>
      </w:r>
      <w:bookmarkEnd w:id="77"/>
      <w:r w:rsidRPr="00812FC9">
        <w:rPr>
          <w:rFonts w:ascii="Tahoma" w:hAnsi="Tahoma" w:cs="Tahoma"/>
          <w:highlight w:val="yellow"/>
          <w:lang w:eastAsia="es-BO"/>
        </w:rPr>
        <w:t>del precio referencial de la contratación.</w:t>
      </w:r>
      <w:r w:rsidRPr="0058097C">
        <w:rPr>
          <w:rFonts w:ascii="Tahoma" w:hAnsi="Tahoma" w:cs="Tahoma"/>
          <w:lang w:eastAsia="es-BO"/>
        </w:rPr>
        <w:t xml:space="preserve">  </w:t>
      </w:r>
    </w:p>
    <w:p w:rsidR="00B66766" w:rsidRPr="0058097C" w:rsidRDefault="00B66766" w:rsidP="00B66766">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rsidR="00B66766" w:rsidRPr="0058097C" w:rsidRDefault="00B66766" w:rsidP="00B66766">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rsidR="00B66766" w:rsidRPr="0058097C" w:rsidRDefault="00B66766" w:rsidP="00B66766">
      <w:pPr>
        <w:spacing w:line="260" w:lineRule="atLeast"/>
        <w:jc w:val="both"/>
        <w:rPr>
          <w:rFonts w:ascii="Tahoma" w:hAnsi="Tahoma" w:cs="Tahoma"/>
          <w:lang w:eastAsia="es-BO"/>
        </w:rPr>
      </w:pPr>
    </w:p>
    <w:p w:rsidR="00B66766" w:rsidRPr="0058097C" w:rsidRDefault="00B66766" w:rsidP="00B66766">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rsidR="00B66766" w:rsidRPr="0058097C" w:rsidRDefault="00B66766" w:rsidP="00B667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B66766" w:rsidRPr="00A21D91" w:rsidRDefault="00B66766" w:rsidP="00B6676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B66766" w:rsidRPr="00A21D91" w:rsidRDefault="00B66766" w:rsidP="00B66766">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rsidR="00B66766" w:rsidRDefault="00B66766" w:rsidP="00B66766">
      <w:pPr>
        <w:autoSpaceDE w:val="0"/>
        <w:autoSpaceDN w:val="0"/>
        <w:adjustRightInd w:val="0"/>
        <w:spacing w:line="260" w:lineRule="atLeast"/>
        <w:jc w:val="both"/>
        <w:rPr>
          <w:rFonts w:ascii="Tahoma" w:eastAsia="Calibri" w:hAnsi="Tahoma" w:cs="Tahoma"/>
          <w:lang w:eastAsia="es-BO"/>
        </w:rPr>
      </w:pPr>
    </w:p>
    <w:p w:rsidR="00B66766" w:rsidRPr="0058097C" w:rsidRDefault="00B66766" w:rsidP="00B66766">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rsidR="00B66766" w:rsidRPr="0058097C" w:rsidRDefault="00B66766" w:rsidP="00B6676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B66766" w:rsidRPr="0058097C" w:rsidRDefault="00B66766" w:rsidP="00B6676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B66766" w:rsidRPr="0058097C" w:rsidRDefault="00B66766" w:rsidP="00B6676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B66766" w:rsidRPr="0058097C" w:rsidRDefault="00B66766" w:rsidP="00B66766">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rsidR="00B66766" w:rsidRPr="0058097C" w:rsidRDefault="00B66766" w:rsidP="00B667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B66766" w:rsidRPr="0058097C" w:rsidRDefault="00B66766" w:rsidP="00B66766">
      <w:pPr>
        <w:numPr>
          <w:ilvl w:val="1"/>
          <w:numId w:val="5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rsidR="00B66766" w:rsidRPr="0058097C" w:rsidRDefault="00B66766" w:rsidP="00B66766">
      <w:pPr>
        <w:numPr>
          <w:ilvl w:val="1"/>
          <w:numId w:val="5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rsidR="00B66766" w:rsidRPr="0058097C" w:rsidRDefault="00B66766" w:rsidP="00B6676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rsidR="00B66766" w:rsidRPr="0058097C" w:rsidRDefault="00B66766" w:rsidP="00B6676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rsidR="00B66766" w:rsidRPr="0058097C" w:rsidRDefault="00B66766" w:rsidP="00B667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rsidR="00B66766" w:rsidRPr="0058097C" w:rsidRDefault="00B66766" w:rsidP="00B66766">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rsidR="00B66766" w:rsidRPr="0058097C" w:rsidRDefault="00B66766" w:rsidP="00B6676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rsidR="00B66766" w:rsidRPr="0058097C" w:rsidRDefault="00B66766" w:rsidP="00B66766">
      <w:pPr>
        <w:numPr>
          <w:ilvl w:val="0"/>
          <w:numId w:val="4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rsidR="00B66766" w:rsidRPr="0058097C" w:rsidRDefault="00B66766" w:rsidP="00B66766">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B66766" w:rsidRPr="0058097C" w:rsidRDefault="00B66766" w:rsidP="00B66766">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rsidR="00B66766" w:rsidRPr="0058097C" w:rsidRDefault="00B66766" w:rsidP="00B66766">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B66766" w:rsidRPr="007452F6" w:rsidRDefault="00B66766" w:rsidP="00B66766">
      <w:pPr>
        <w:numPr>
          <w:ilvl w:val="0"/>
          <w:numId w:val="43"/>
        </w:numPr>
        <w:spacing w:line="260" w:lineRule="atLeast"/>
        <w:ind w:left="567" w:hanging="283"/>
        <w:jc w:val="both"/>
        <w:rPr>
          <w:rFonts w:ascii="Tahoma" w:hAnsi="Tahoma" w:cs="Tahoma"/>
          <w:lang w:val="es-ES_tradnl"/>
        </w:rPr>
      </w:pPr>
      <w:bookmarkStart w:id="89" w:name="_Hlk118650022"/>
      <w:r w:rsidRPr="00882269">
        <w:rPr>
          <w:rFonts w:ascii="Tahoma" w:hAnsi="Tahoma" w:cs="Tahoma"/>
          <w:lang w:val="es-ES_tradnl"/>
        </w:rPr>
        <w:t xml:space="preserve">Cuando la Entidad Ejecutora contratada, retrase, incumpla o </w:t>
      </w:r>
      <w:bookmarkStart w:id="90" w:name="_Hlk144979071"/>
      <w:r w:rsidRPr="00882269">
        <w:rPr>
          <w:rFonts w:ascii="Tahoma" w:hAnsi="Tahoma" w:cs="Tahoma"/>
          <w:lang w:val="es-ES_tradnl"/>
        </w:rPr>
        <w:t xml:space="preserve">no se encuentre en obra </w:t>
      </w:r>
      <w:bookmarkEnd w:id="9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B66766" w:rsidRPr="0058097C" w:rsidRDefault="00B66766" w:rsidP="00B66766">
      <w:pPr>
        <w:spacing w:line="260" w:lineRule="atLeast"/>
        <w:ind w:left="567"/>
        <w:jc w:val="both"/>
        <w:rPr>
          <w:rFonts w:ascii="Tahoma" w:hAnsi="Tahoma" w:cs="Tahoma"/>
          <w:strike/>
          <w:color w:val="000000" w:themeColor="text1"/>
          <w:lang w:val="es-ES_tradnl"/>
        </w:rPr>
      </w:pPr>
    </w:p>
    <w:p w:rsidR="00B66766" w:rsidRPr="0058097C" w:rsidRDefault="00B66766" w:rsidP="00B66766">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rsidR="00B66766" w:rsidRPr="0058097C" w:rsidRDefault="00B66766" w:rsidP="00B66766">
      <w:pPr>
        <w:ind w:left="720"/>
        <w:rPr>
          <w:rFonts w:ascii="Tahoma" w:hAnsi="Tahoma" w:cs="Tahoma"/>
        </w:rPr>
      </w:pPr>
    </w:p>
    <w:p w:rsidR="00B66766" w:rsidRPr="00F911FC" w:rsidRDefault="00B66766" w:rsidP="00B66766">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B66766" w:rsidRPr="0058097C" w:rsidRDefault="00B66766" w:rsidP="00B66766">
      <w:pPr>
        <w:numPr>
          <w:ilvl w:val="0"/>
          <w:numId w:val="4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rsidR="00B66766" w:rsidRPr="0058097C" w:rsidRDefault="00B66766" w:rsidP="00B66766">
      <w:pPr>
        <w:numPr>
          <w:ilvl w:val="1"/>
          <w:numId w:val="5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rsidR="00B66766" w:rsidRPr="0058097C" w:rsidRDefault="00B66766" w:rsidP="00B66766">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rsidR="00B66766" w:rsidRPr="0058097C" w:rsidRDefault="00B66766" w:rsidP="00B66766">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rsidR="00B66766" w:rsidRPr="0058097C" w:rsidRDefault="00B66766" w:rsidP="00B66766">
      <w:pPr>
        <w:spacing w:line="260" w:lineRule="atLeast"/>
        <w:jc w:val="both"/>
        <w:rPr>
          <w:rFonts w:ascii="Tahoma" w:hAnsi="Tahoma" w:cs="Tahoma"/>
          <w:i/>
        </w:rPr>
      </w:pPr>
      <w:r w:rsidRPr="0058097C">
        <w:rPr>
          <w:rFonts w:ascii="Tahoma" w:hAnsi="Tahoma" w:cs="Tahoma"/>
          <w:i/>
        </w:rPr>
        <w:t xml:space="preserve">Nota: </w:t>
      </w:r>
    </w:p>
    <w:p w:rsidR="00B66766" w:rsidRPr="0058097C" w:rsidRDefault="00B66766" w:rsidP="00B6676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rsidR="00B66766" w:rsidRPr="0058097C" w:rsidRDefault="00B66766" w:rsidP="00B6676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rsidR="00B66766" w:rsidRPr="0058097C" w:rsidRDefault="00B66766" w:rsidP="00B66766">
      <w:pPr>
        <w:spacing w:line="260" w:lineRule="atLeast"/>
        <w:jc w:val="both"/>
        <w:rPr>
          <w:rFonts w:ascii="Tahoma" w:hAnsi="Tahoma" w:cs="Tahoma"/>
          <w:i/>
        </w:rPr>
      </w:pPr>
    </w:p>
    <w:p w:rsidR="00B66766" w:rsidRPr="0058097C" w:rsidRDefault="00B66766" w:rsidP="00B66766">
      <w:pPr>
        <w:numPr>
          <w:ilvl w:val="1"/>
          <w:numId w:val="54"/>
        </w:numPr>
        <w:spacing w:line="260" w:lineRule="atLeast"/>
        <w:ind w:left="567" w:hanging="283"/>
        <w:jc w:val="both"/>
        <w:rPr>
          <w:rFonts w:ascii="Tahoma" w:hAnsi="Tahoma" w:cs="Tahoma"/>
          <w:b/>
          <w:bCs/>
        </w:rPr>
      </w:pPr>
      <w:r w:rsidRPr="0058097C">
        <w:rPr>
          <w:rFonts w:ascii="Tahoma" w:hAnsi="Tahoma" w:cs="Tahoma"/>
          <w:b/>
          <w:bCs/>
        </w:rPr>
        <w:t>Llamadas de Atención:</w:t>
      </w:r>
    </w:p>
    <w:p w:rsidR="00B66766" w:rsidRPr="0058097C" w:rsidRDefault="00B66766" w:rsidP="00B6676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rsidR="00B66766" w:rsidRPr="0058097C" w:rsidRDefault="00B66766" w:rsidP="00B66766">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rsidR="00B66766" w:rsidRPr="0058097C" w:rsidRDefault="00B66766" w:rsidP="00B66766">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rsidR="00B66766" w:rsidRDefault="00B66766" w:rsidP="00B66766">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rsidR="00B66766" w:rsidRPr="007B1FB7" w:rsidRDefault="00B66766" w:rsidP="00B66766">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B66766" w:rsidRPr="0058097C" w:rsidRDefault="00B66766" w:rsidP="00B66766">
      <w:pPr>
        <w:widowControl w:val="0"/>
        <w:numPr>
          <w:ilvl w:val="0"/>
          <w:numId w:val="4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rsidR="00B66766" w:rsidRPr="0058097C" w:rsidRDefault="00B66766" w:rsidP="00B6676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rsidR="00B66766" w:rsidRPr="0058097C" w:rsidRDefault="00B66766" w:rsidP="00B66766">
      <w:pPr>
        <w:spacing w:line="260" w:lineRule="atLeast"/>
        <w:jc w:val="both"/>
        <w:rPr>
          <w:rFonts w:ascii="Tahoma" w:hAnsi="Tahoma" w:cs="Tahoma"/>
          <w:i/>
        </w:rPr>
      </w:pPr>
      <w:bookmarkStart w:id="92" w:name="_Hlk144979166"/>
    </w:p>
    <w:p w:rsidR="00B66766" w:rsidRPr="0058097C" w:rsidRDefault="00B66766" w:rsidP="00B66766">
      <w:pPr>
        <w:widowControl w:val="0"/>
        <w:numPr>
          <w:ilvl w:val="1"/>
          <w:numId w:val="5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rsidR="00B66766" w:rsidRPr="00882269" w:rsidRDefault="00B66766" w:rsidP="00B6676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B66766" w:rsidRPr="00882269" w:rsidRDefault="00B66766" w:rsidP="00B6676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B66766" w:rsidRPr="00845632" w:rsidRDefault="00B66766" w:rsidP="00B66766">
      <w:pPr>
        <w:keepNext/>
        <w:numPr>
          <w:ilvl w:val="0"/>
          <w:numId w:val="4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rsidR="00B66766" w:rsidRPr="00845632" w:rsidRDefault="00B66766" w:rsidP="00B66766">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B66766" w:rsidRDefault="00B66766" w:rsidP="00B6676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B66766" w:rsidRPr="00845632" w:rsidRDefault="00B66766" w:rsidP="00B6676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B66766" w:rsidRPr="00882269" w:rsidRDefault="00B66766" w:rsidP="00B66766">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B66766" w:rsidRPr="00882269" w:rsidRDefault="00B66766" w:rsidP="00B6676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B66766" w:rsidRPr="00882269" w:rsidRDefault="00B66766" w:rsidP="00B6676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B66766" w:rsidRDefault="00B66766" w:rsidP="00B66766">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rsidR="00B66766" w:rsidRPr="00882269" w:rsidRDefault="00B66766" w:rsidP="00B6676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B66766" w:rsidRPr="00882269" w:rsidRDefault="00B66766" w:rsidP="00B66766">
      <w:pPr>
        <w:spacing w:line="260" w:lineRule="atLeast"/>
        <w:jc w:val="both"/>
        <w:rPr>
          <w:rFonts w:ascii="Tahoma" w:hAnsi="Tahoma" w:cs="Tahoma"/>
          <w:color w:val="0000FF"/>
          <w:lang w:val="es-ES_tradnl"/>
        </w:rPr>
      </w:pPr>
    </w:p>
    <w:p w:rsidR="00B66766" w:rsidRPr="00882269" w:rsidRDefault="00B66766" w:rsidP="00B66766">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B66766" w:rsidRPr="00882269" w:rsidRDefault="00B66766" w:rsidP="00B6676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rsidR="00B66766" w:rsidRPr="00882269" w:rsidRDefault="00B66766" w:rsidP="00B6676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w:t>
      </w:r>
      <w:r w:rsidRPr="004A4D42">
        <w:rPr>
          <w:rFonts w:ascii="Tahoma" w:hAnsi="Tahoma" w:cs="Tahoma"/>
          <w:color w:val="3333FF"/>
        </w:rPr>
        <w:t xml:space="preserve"> </w:t>
      </w:r>
      <w:r w:rsidRPr="006A36D7">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rsidR="00B66766" w:rsidRPr="00882269" w:rsidRDefault="00B66766" w:rsidP="00B6676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B66766" w:rsidRPr="00882269" w:rsidRDefault="00B66766" w:rsidP="00B6676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B66766" w:rsidRPr="00882269" w:rsidRDefault="00B66766" w:rsidP="00B6676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B66766" w:rsidRPr="00882269" w:rsidRDefault="00B66766" w:rsidP="00B6676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B66766" w:rsidRPr="00882269" w:rsidRDefault="00B66766" w:rsidP="00B6676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rsidR="00B66766" w:rsidRPr="00882269" w:rsidRDefault="00B66766" w:rsidP="00B6676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66766" w:rsidRPr="00882269" w:rsidTr="00B66766">
        <w:trPr>
          <w:trHeight w:val="362"/>
          <w:jc w:val="center"/>
        </w:trPr>
        <w:tc>
          <w:tcPr>
            <w:tcW w:w="459" w:type="pct"/>
            <w:shd w:val="clear" w:color="auto" w:fill="D9E2F3" w:themeFill="accent5" w:themeFillTint="33"/>
            <w:vAlign w:val="center"/>
            <w:hideMark/>
          </w:tcPr>
          <w:p w:rsidR="00B66766" w:rsidRPr="00882269" w:rsidRDefault="00B66766" w:rsidP="00B6676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B66766" w:rsidRPr="00882269" w:rsidRDefault="00B66766" w:rsidP="00B66766">
            <w:pPr>
              <w:spacing w:line="300" w:lineRule="auto"/>
              <w:jc w:val="center"/>
              <w:rPr>
                <w:rFonts w:ascii="Tahoma" w:hAnsi="Tahoma" w:cs="Tahoma"/>
                <w:b/>
                <w:bCs/>
              </w:rPr>
            </w:pPr>
            <w:r w:rsidRPr="00882269">
              <w:rPr>
                <w:rFonts w:ascii="Tahoma" w:hAnsi="Tahoma" w:cs="Tahoma"/>
                <w:b/>
                <w:bCs/>
              </w:rPr>
              <w:t>INFORMES/ PRODUCTOS</w:t>
            </w:r>
          </w:p>
        </w:tc>
      </w:tr>
      <w:tr w:rsidR="00B66766" w:rsidRPr="00882269" w:rsidTr="00B66766">
        <w:trPr>
          <w:trHeight w:val="216"/>
          <w:jc w:val="center"/>
        </w:trPr>
        <w:tc>
          <w:tcPr>
            <w:tcW w:w="459"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66766" w:rsidRPr="00882269" w:rsidTr="00B66766">
        <w:trPr>
          <w:trHeight w:val="216"/>
          <w:jc w:val="center"/>
        </w:trPr>
        <w:tc>
          <w:tcPr>
            <w:tcW w:w="459"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66766" w:rsidRPr="00882269" w:rsidTr="00B66766">
        <w:trPr>
          <w:trHeight w:val="216"/>
          <w:jc w:val="center"/>
        </w:trPr>
        <w:tc>
          <w:tcPr>
            <w:tcW w:w="459"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66766" w:rsidRPr="00882269" w:rsidTr="00B66766">
        <w:trPr>
          <w:trHeight w:val="216"/>
          <w:jc w:val="center"/>
        </w:trPr>
        <w:tc>
          <w:tcPr>
            <w:tcW w:w="459"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B66766" w:rsidRPr="00882269" w:rsidRDefault="00B66766" w:rsidP="00B6676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B66766" w:rsidRDefault="00B66766" w:rsidP="00B66766">
      <w:pPr>
        <w:spacing w:line="260" w:lineRule="atLeast"/>
        <w:jc w:val="both"/>
        <w:rPr>
          <w:rFonts w:ascii="Tahoma" w:hAnsi="Tahoma" w:cs="Tahoma"/>
        </w:rPr>
      </w:pPr>
    </w:p>
    <w:p w:rsidR="00B66766" w:rsidRPr="00882269" w:rsidRDefault="00B66766" w:rsidP="00B6676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B66766" w:rsidRPr="00882269" w:rsidRDefault="00B66766" w:rsidP="00B6676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B66766" w:rsidRPr="00882269" w:rsidRDefault="00B66766" w:rsidP="00B66766">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B66766" w:rsidRPr="00882269" w:rsidRDefault="00B66766" w:rsidP="00B66766">
      <w:pPr>
        <w:spacing w:line="260" w:lineRule="atLeast"/>
        <w:ind w:left="720"/>
        <w:jc w:val="both"/>
        <w:rPr>
          <w:rFonts w:ascii="Tahoma" w:hAnsi="Tahoma" w:cs="Tahoma"/>
        </w:rPr>
      </w:pPr>
    </w:p>
    <w:p w:rsidR="00B66766" w:rsidRPr="00882269" w:rsidRDefault="00B66766" w:rsidP="00B66766">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B66766" w:rsidRPr="00882269" w:rsidRDefault="00B66766" w:rsidP="00B6676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B66766" w:rsidRPr="00882269" w:rsidRDefault="00B66766" w:rsidP="00B66766">
      <w:pPr>
        <w:spacing w:line="260" w:lineRule="atLeast"/>
        <w:jc w:val="both"/>
        <w:rPr>
          <w:rFonts w:ascii="Tahoma" w:hAnsi="Tahoma" w:cs="Tahoma"/>
        </w:rPr>
      </w:pPr>
    </w:p>
    <w:p w:rsidR="00B66766" w:rsidRPr="00882269" w:rsidRDefault="00B66766" w:rsidP="00B6676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B66766" w:rsidRPr="0058097C"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rsidR="00B66766" w:rsidRPr="0058097C" w:rsidRDefault="00B66766" w:rsidP="00B66766">
      <w:pPr>
        <w:numPr>
          <w:ilvl w:val="0"/>
          <w:numId w:val="5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rsidR="00B66766" w:rsidRDefault="00B66766" w:rsidP="00B66766">
      <w:pPr>
        <w:numPr>
          <w:ilvl w:val="0"/>
          <w:numId w:val="5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B66766" w:rsidRPr="00D65E51" w:rsidRDefault="00B66766" w:rsidP="00B66766">
      <w:pPr>
        <w:numPr>
          <w:ilvl w:val="0"/>
          <w:numId w:val="5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882269">
        <w:rPr>
          <w:rFonts w:ascii="Tahoma" w:hAnsi="Tahoma" w:cs="Tahoma"/>
          <w:lang w:val="es-ES_tradnl"/>
        </w:rPr>
        <w:t>al Parque Nacional o la Carta de Ingreso al Parque Sub Nacional, debidamente sellado por la oficina pertinente (si corresponde).</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B66766" w:rsidRPr="00882269" w:rsidRDefault="00B66766" w:rsidP="00B6676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B66766" w:rsidRPr="0058097C" w:rsidRDefault="00B66766" w:rsidP="00B66766">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rsidR="00B66766" w:rsidRPr="0058097C" w:rsidRDefault="00B66766" w:rsidP="00B66766">
      <w:pPr>
        <w:numPr>
          <w:ilvl w:val="0"/>
          <w:numId w:val="5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rsidR="00B66766" w:rsidRPr="00882269" w:rsidRDefault="00B66766" w:rsidP="00B6676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B66766" w:rsidRPr="00882269" w:rsidRDefault="00B66766" w:rsidP="00B66766">
      <w:pPr>
        <w:spacing w:line="260" w:lineRule="atLeast"/>
        <w:jc w:val="both"/>
        <w:rPr>
          <w:rFonts w:ascii="Tahoma" w:hAnsi="Tahoma" w:cs="Tahoma"/>
          <w:lang w:val="es-ES_tradnl"/>
        </w:rPr>
      </w:pPr>
    </w:p>
    <w:p w:rsidR="00B66766" w:rsidRPr="00882269" w:rsidRDefault="00B66766" w:rsidP="00B6676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B66766" w:rsidRPr="00882269" w:rsidRDefault="00B66766" w:rsidP="00B6676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B66766" w:rsidRPr="00882269" w:rsidRDefault="00B66766" w:rsidP="00B66766">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B66766" w:rsidRPr="00882269" w:rsidRDefault="00B66766" w:rsidP="00B66766">
      <w:pPr>
        <w:numPr>
          <w:ilvl w:val="0"/>
          <w:numId w:val="7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rsidR="00B66766" w:rsidRPr="00882269" w:rsidRDefault="00B66766" w:rsidP="00B66766">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B66766" w:rsidRPr="00882269" w:rsidRDefault="00B66766" w:rsidP="00B66766">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B66766" w:rsidRPr="00882269" w:rsidRDefault="00B66766" w:rsidP="00B66766">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B66766" w:rsidRPr="00882269" w:rsidRDefault="00B66766" w:rsidP="00B66766">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B66766" w:rsidRPr="00882269" w:rsidRDefault="00B66766" w:rsidP="00B6676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B66766" w:rsidRPr="00882269" w:rsidRDefault="00B66766" w:rsidP="00B66766">
      <w:pPr>
        <w:spacing w:line="260" w:lineRule="atLeast"/>
        <w:contextualSpacing/>
        <w:jc w:val="both"/>
        <w:rPr>
          <w:rFonts w:ascii="Tahoma" w:hAnsi="Tahoma" w:cs="Tahoma"/>
          <w:lang w:val="es-ES_tradnl"/>
        </w:rPr>
      </w:pPr>
    </w:p>
    <w:p w:rsidR="00B66766" w:rsidRPr="00882269" w:rsidRDefault="00B66766" w:rsidP="00B6676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B66766" w:rsidRPr="00882269" w:rsidRDefault="00B66766" w:rsidP="00B66766">
      <w:pPr>
        <w:spacing w:line="260" w:lineRule="atLeast"/>
        <w:jc w:val="both"/>
        <w:rPr>
          <w:rFonts w:ascii="Tahoma" w:hAnsi="Tahoma" w:cs="Tahoma"/>
          <w:lang w:val="es-ES_tradnl"/>
        </w:rPr>
      </w:pPr>
    </w:p>
    <w:p w:rsidR="00B66766" w:rsidRDefault="00B66766" w:rsidP="00B66766">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rsidR="00B66766" w:rsidRPr="00882269" w:rsidRDefault="00B66766" w:rsidP="00B66766">
      <w:pPr>
        <w:jc w:val="both"/>
        <w:rPr>
          <w:rFonts w:ascii="Tahoma" w:hAnsi="Tahoma" w:cs="Tahoma"/>
          <w:lang w:eastAsia="es-ES"/>
        </w:rPr>
      </w:pPr>
    </w:p>
    <w:bookmarkEnd w:id="104"/>
    <w:p w:rsidR="00B66766" w:rsidRPr="00882269" w:rsidRDefault="00B66766" w:rsidP="00B667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B66766" w:rsidRPr="00882269" w:rsidRDefault="00B66766" w:rsidP="00B6676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B66766" w:rsidRPr="00882269" w:rsidRDefault="00B66766" w:rsidP="00B66766">
      <w:pPr>
        <w:spacing w:line="260" w:lineRule="atLeast"/>
        <w:jc w:val="both"/>
        <w:rPr>
          <w:rFonts w:ascii="Tahoma" w:hAnsi="Tahoma" w:cs="Tahoma"/>
          <w:szCs w:val="16"/>
          <w:lang w:val="es-ES_tradnl"/>
        </w:rPr>
      </w:pPr>
    </w:p>
    <w:p w:rsidR="00B66766" w:rsidRPr="00882269" w:rsidRDefault="00B66766" w:rsidP="00B66766">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rsidR="00B66766" w:rsidRPr="008A09D6" w:rsidRDefault="00B66766" w:rsidP="00B6676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B66766" w:rsidRPr="008A09D6" w:rsidRDefault="00B66766" w:rsidP="00B66766">
      <w:pPr>
        <w:tabs>
          <w:tab w:val="num" w:pos="360"/>
          <w:tab w:val="num" w:pos="1260"/>
        </w:tabs>
        <w:spacing w:line="260" w:lineRule="atLeast"/>
        <w:jc w:val="both"/>
        <w:rPr>
          <w:rFonts w:ascii="Tahoma" w:hAnsi="Tahoma" w:cs="Tahoma"/>
          <w:lang w:val="es-ES_tradnl"/>
        </w:rPr>
      </w:pP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B66766" w:rsidRPr="0035538D" w:rsidRDefault="00B66766" w:rsidP="00B66766">
      <w:pPr>
        <w:numPr>
          <w:ilvl w:val="0"/>
          <w:numId w:val="5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B66766" w:rsidRPr="00F041F4" w:rsidRDefault="00B66766" w:rsidP="00B66766">
      <w:pPr>
        <w:numPr>
          <w:ilvl w:val="0"/>
          <w:numId w:val="5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B66766" w:rsidRPr="008A09D6" w:rsidRDefault="00B66766" w:rsidP="00B66766">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B66766" w:rsidRPr="00D44F87" w:rsidRDefault="00B66766" w:rsidP="00B6676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B66766" w:rsidRPr="00882269" w:rsidRDefault="00B66766" w:rsidP="00B66766">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rsidR="00B66766" w:rsidRPr="00882269" w:rsidRDefault="00B66766" w:rsidP="00B66766">
      <w:pPr>
        <w:spacing w:line="260" w:lineRule="atLeast"/>
        <w:ind w:left="426"/>
        <w:rPr>
          <w:rFonts w:ascii="Tahoma" w:hAnsi="Tahoma" w:cs="Tahoma"/>
          <w:lang w:val="es-ES_tradnl"/>
        </w:rPr>
      </w:pPr>
    </w:p>
    <w:p w:rsidR="00B66766" w:rsidRPr="00882269" w:rsidRDefault="00B66766" w:rsidP="00B6676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B66766" w:rsidRPr="00882269" w:rsidRDefault="00B66766" w:rsidP="00B6676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B66766" w:rsidRPr="00882269" w:rsidRDefault="00B66766" w:rsidP="00B66766">
      <w:pPr>
        <w:spacing w:line="260" w:lineRule="atLeast"/>
        <w:jc w:val="both"/>
        <w:rPr>
          <w:rFonts w:ascii="Tahoma" w:hAnsi="Tahoma" w:cs="Tahoma"/>
          <w:szCs w:val="16"/>
          <w:lang w:val="es-ES_tradnl"/>
        </w:rPr>
      </w:pPr>
    </w:p>
    <w:p w:rsidR="00B66766" w:rsidRDefault="00B66766" w:rsidP="00B66766">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rsidR="00B66766" w:rsidRPr="00882269" w:rsidRDefault="00B66766" w:rsidP="00B66766">
      <w:pPr>
        <w:jc w:val="both"/>
        <w:rPr>
          <w:rFonts w:ascii="Tahoma" w:hAnsi="Tahoma" w:cs="Tahoma"/>
          <w:lang w:eastAsia="es-ES"/>
        </w:rPr>
      </w:pPr>
    </w:p>
    <w:p w:rsidR="00B66766" w:rsidRPr="00882269" w:rsidRDefault="00B66766" w:rsidP="00B667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B66766" w:rsidRPr="00882269" w:rsidRDefault="00B66766" w:rsidP="00B66766">
      <w:pPr>
        <w:spacing w:line="260" w:lineRule="atLeast"/>
        <w:jc w:val="both"/>
        <w:rPr>
          <w:rFonts w:ascii="Tahoma" w:hAnsi="Tahoma" w:cs="Tahoma"/>
          <w:szCs w:val="16"/>
          <w:lang w:val="es-ES_tradnl"/>
        </w:rPr>
      </w:pPr>
    </w:p>
    <w:p w:rsidR="00B66766" w:rsidRPr="00882269" w:rsidRDefault="00B66766" w:rsidP="00B6676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B66766" w:rsidRPr="00882269" w:rsidRDefault="00B66766" w:rsidP="00B66766">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B66766" w:rsidRPr="00882269" w:rsidRDefault="00B66766" w:rsidP="00B66766">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B66766" w:rsidRPr="00882269" w:rsidRDefault="00B66766" w:rsidP="00B66766">
      <w:pPr>
        <w:numPr>
          <w:ilvl w:val="0"/>
          <w:numId w:val="7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B66766" w:rsidRPr="00882269" w:rsidRDefault="00B66766" w:rsidP="00B66766">
      <w:pPr>
        <w:numPr>
          <w:ilvl w:val="0"/>
          <w:numId w:val="7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rsidR="00B66766" w:rsidRPr="00882269" w:rsidRDefault="00B66766" w:rsidP="00B66766">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B66766" w:rsidRPr="00882269" w:rsidRDefault="00B66766" w:rsidP="00B6676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B66766" w:rsidRPr="00882269" w:rsidRDefault="00B66766" w:rsidP="00B66766">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B66766" w:rsidRPr="00882269" w:rsidRDefault="00B66766" w:rsidP="00B66766">
      <w:pPr>
        <w:tabs>
          <w:tab w:val="left" w:pos="1260"/>
        </w:tabs>
        <w:spacing w:line="260" w:lineRule="atLeast"/>
        <w:jc w:val="both"/>
        <w:rPr>
          <w:rFonts w:ascii="Tahoma" w:hAnsi="Tahoma" w:cs="Tahoma"/>
          <w:i/>
          <w:color w:val="FF0000"/>
        </w:rPr>
      </w:pPr>
    </w:p>
    <w:p w:rsidR="00B66766" w:rsidRPr="00882269" w:rsidRDefault="00B66766" w:rsidP="00B6676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B66766" w:rsidRPr="00882269" w:rsidRDefault="00B66766" w:rsidP="00B66766">
      <w:pPr>
        <w:spacing w:line="260" w:lineRule="atLeast"/>
        <w:rPr>
          <w:rFonts w:ascii="Tahoma" w:hAnsi="Tahoma" w:cs="Tahoma"/>
          <w:b/>
          <w:sz w:val="24"/>
          <w:u w:val="single"/>
          <w:lang w:val="es-ES_tradnl"/>
        </w:rPr>
      </w:pPr>
    </w:p>
    <w:p w:rsidR="00B66766" w:rsidRPr="00882269" w:rsidRDefault="00B66766" w:rsidP="00B66766">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B66766" w:rsidRPr="00882269" w:rsidRDefault="00B66766" w:rsidP="00B66766">
      <w:pPr>
        <w:keepNext/>
        <w:numPr>
          <w:ilvl w:val="0"/>
          <w:numId w:val="4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rsidR="00B66766" w:rsidRPr="00882269" w:rsidRDefault="00B66766" w:rsidP="00B66766">
      <w:pPr>
        <w:ind w:firstLine="360"/>
        <w:jc w:val="both"/>
        <w:rPr>
          <w:rFonts w:ascii="Tahoma" w:hAnsi="Tahoma" w:cs="Tahoma"/>
          <w:b/>
          <w:lang w:val="es-ES_tradnl"/>
        </w:rPr>
      </w:pPr>
    </w:p>
    <w:p w:rsidR="00B66766" w:rsidRPr="00882269" w:rsidRDefault="00B66766" w:rsidP="00B66766">
      <w:pPr>
        <w:ind w:firstLine="426"/>
        <w:jc w:val="both"/>
        <w:rPr>
          <w:rFonts w:ascii="Tahoma" w:hAnsi="Tahoma" w:cs="Tahoma"/>
          <w:b/>
          <w:lang w:val="es-ES_tradnl"/>
        </w:rPr>
      </w:pPr>
      <w:r w:rsidRPr="00882269">
        <w:rPr>
          <w:rFonts w:ascii="Tahoma" w:hAnsi="Tahoma" w:cs="Tahoma"/>
          <w:b/>
          <w:lang w:val="es-ES_tradnl"/>
        </w:rPr>
        <w:t>Experiencia de la Entidad Ejecutora.</w:t>
      </w:r>
    </w:p>
    <w:p w:rsidR="00B66766" w:rsidRPr="00882269" w:rsidRDefault="00B66766" w:rsidP="00B66766">
      <w:pPr>
        <w:ind w:firstLine="426"/>
        <w:jc w:val="both"/>
        <w:rPr>
          <w:rFonts w:ascii="Tahoma" w:hAnsi="Tahoma" w:cs="Tahoma"/>
          <w:b/>
          <w:lang w:val="es-ES_tradnl"/>
        </w:rPr>
      </w:pPr>
    </w:p>
    <w:p w:rsidR="00B66766" w:rsidRPr="00882269" w:rsidRDefault="00B66766" w:rsidP="00B66766">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B66766" w:rsidRPr="0058097C" w:rsidRDefault="00B66766" w:rsidP="00B6676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rsidR="00B66766" w:rsidRPr="0058097C" w:rsidRDefault="00B66766" w:rsidP="00B66766">
      <w:pPr>
        <w:spacing w:line="260" w:lineRule="atLeast"/>
        <w:ind w:left="426"/>
        <w:jc w:val="both"/>
        <w:rPr>
          <w:rFonts w:ascii="Tahoma" w:hAnsi="Tahoma" w:cs="Tahoma"/>
          <w:color w:val="FF0000"/>
        </w:rPr>
      </w:pPr>
    </w:p>
    <w:p w:rsidR="00B66766" w:rsidRPr="0058097C" w:rsidRDefault="00B66766" w:rsidP="00B66766">
      <w:pPr>
        <w:numPr>
          <w:ilvl w:val="3"/>
          <w:numId w:val="5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B66766" w:rsidRPr="00882269" w:rsidRDefault="00B66766" w:rsidP="00B6676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rsidR="00B66766" w:rsidRDefault="00B66766" w:rsidP="00B66766">
      <w:pPr>
        <w:spacing w:line="260" w:lineRule="atLeast"/>
        <w:jc w:val="both"/>
        <w:rPr>
          <w:rFonts w:ascii="Tahoma" w:hAnsi="Tahoma" w:cs="Tahoma"/>
          <w:b/>
          <w:i/>
        </w:rPr>
      </w:pPr>
    </w:p>
    <w:p w:rsidR="00B66766" w:rsidRPr="00882269" w:rsidRDefault="00B66766" w:rsidP="00B66766">
      <w:pPr>
        <w:spacing w:line="260" w:lineRule="atLeast"/>
        <w:ind w:left="426"/>
        <w:jc w:val="both"/>
        <w:rPr>
          <w:rFonts w:ascii="Tahoma" w:hAnsi="Tahoma" w:cs="Tahoma"/>
          <w:b/>
          <w:i/>
        </w:rPr>
      </w:pPr>
      <w:r w:rsidRPr="00882269">
        <w:rPr>
          <w:rFonts w:ascii="Tahoma" w:hAnsi="Tahoma" w:cs="Tahoma"/>
          <w:b/>
          <w:i/>
        </w:rPr>
        <w:t>Nota:</w:t>
      </w:r>
    </w:p>
    <w:p w:rsidR="00B66766" w:rsidRPr="00882269" w:rsidRDefault="00B66766" w:rsidP="00B66766">
      <w:pPr>
        <w:spacing w:line="260" w:lineRule="atLeast"/>
        <w:ind w:left="426"/>
        <w:jc w:val="both"/>
        <w:rPr>
          <w:rFonts w:ascii="Tahoma" w:hAnsi="Tahoma" w:cs="Tahoma"/>
        </w:rPr>
      </w:pPr>
      <w:r w:rsidRPr="00882269">
        <w:rPr>
          <w:rFonts w:ascii="Tahoma" w:hAnsi="Tahoma" w:cs="Tahoma"/>
        </w:rPr>
        <w:t>OBRAS SIMILARES: Se tienen las siguientes:</w:t>
      </w:r>
    </w:p>
    <w:p w:rsidR="00B66766" w:rsidRPr="00882269" w:rsidRDefault="00B66766" w:rsidP="00B66766">
      <w:pPr>
        <w:numPr>
          <w:ilvl w:val="0"/>
          <w:numId w:val="64"/>
        </w:numPr>
        <w:spacing w:line="260" w:lineRule="atLeast"/>
        <w:jc w:val="both"/>
        <w:rPr>
          <w:rFonts w:ascii="Tahoma" w:hAnsi="Tahoma" w:cs="Tahoma"/>
        </w:rPr>
      </w:pPr>
      <w:r w:rsidRPr="00882269">
        <w:rPr>
          <w:rFonts w:ascii="Tahoma" w:hAnsi="Tahoma" w:cs="Tahoma"/>
        </w:rPr>
        <w:t>POR SU SIMILITUD</w:t>
      </w:r>
    </w:p>
    <w:p w:rsidR="00B66766" w:rsidRPr="00882269" w:rsidRDefault="00B66766" w:rsidP="00B6676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B66766" w:rsidRPr="00882269" w:rsidRDefault="00B66766" w:rsidP="00B66766">
      <w:pPr>
        <w:spacing w:line="260" w:lineRule="atLeast"/>
        <w:ind w:left="426"/>
        <w:jc w:val="both"/>
        <w:rPr>
          <w:rFonts w:ascii="Tahoma" w:hAnsi="Tahoma" w:cs="Tahoma"/>
        </w:rPr>
      </w:pPr>
    </w:p>
    <w:p w:rsidR="00B66766" w:rsidRPr="00882269" w:rsidRDefault="00B66766" w:rsidP="00B6676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B66766" w:rsidRPr="00882269" w:rsidRDefault="00B66766" w:rsidP="00B6676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B66766" w:rsidRPr="00882269" w:rsidRDefault="00B66766" w:rsidP="00B66766">
      <w:pPr>
        <w:spacing w:line="260" w:lineRule="atLeast"/>
        <w:ind w:left="426"/>
        <w:jc w:val="both"/>
        <w:rPr>
          <w:rFonts w:ascii="Tahoma" w:hAnsi="Tahoma" w:cs="Tahoma"/>
        </w:rPr>
      </w:pPr>
      <w:r w:rsidRPr="00882269">
        <w:rPr>
          <w:rFonts w:ascii="Tahoma" w:hAnsi="Tahoma" w:cs="Tahoma"/>
        </w:rPr>
        <w:t>Obras Viales: Accesos, Puentes, Viaductos.</w:t>
      </w:r>
    </w:p>
    <w:p w:rsidR="00B66766" w:rsidRPr="00882269" w:rsidRDefault="00B66766" w:rsidP="00B66766">
      <w:pPr>
        <w:spacing w:line="260" w:lineRule="atLeast"/>
        <w:ind w:left="426"/>
        <w:jc w:val="both"/>
        <w:rPr>
          <w:rFonts w:ascii="Tahoma" w:hAnsi="Tahoma" w:cs="Tahoma"/>
        </w:rPr>
      </w:pPr>
    </w:p>
    <w:p w:rsidR="00B66766" w:rsidRPr="00250D00" w:rsidRDefault="00B66766" w:rsidP="00B6676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B66766" w:rsidRPr="00250D00" w:rsidRDefault="00B66766" w:rsidP="00B66766">
      <w:pPr>
        <w:pStyle w:val="Prrafodelista"/>
        <w:widowControl w:val="0"/>
        <w:numPr>
          <w:ilvl w:val="0"/>
          <w:numId w:val="120"/>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B66766" w:rsidRPr="00250D00" w:rsidRDefault="00B66766" w:rsidP="00B66766">
      <w:pPr>
        <w:pStyle w:val="Prrafodelista"/>
        <w:widowControl w:val="0"/>
        <w:numPr>
          <w:ilvl w:val="0"/>
          <w:numId w:val="12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rsidR="00B66766" w:rsidRPr="00882269"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rsidR="00B66766" w:rsidRPr="00882269" w:rsidRDefault="00B66766" w:rsidP="00B6676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B66766" w:rsidRPr="00882269" w:rsidRDefault="00B66766" w:rsidP="00B66766">
      <w:pPr>
        <w:spacing w:line="260" w:lineRule="atLeast"/>
        <w:jc w:val="both"/>
        <w:rPr>
          <w:rFonts w:ascii="Tahoma" w:hAnsi="Tahoma" w:cs="Tahoma"/>
        </w:rPr>
      </w:pPr>
      <w:bookmarkStart w:id="118" w:name="_Hlk144979420"/>
    </w:p>
    <w:p w:rsidR="00B66766" w:rsidRPr="00882269" w:rsidRDefault="00B66766" w:rsidP="00B6676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66766" w:rsidRPr="00882269" w:rsidTr="00B66766">
        <w:trPr>
          <w:trHeight w:val="267"/>
        </w:trPr>
        <w:tc>
          <w:tcPr>
            <w:tcW w:w="1029"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B66766" w:rsidRPr="00882269" w:rsidRDefault="00B66766" w:rsidP="00B6676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B66766" w:rsidRPr="00882269" w:rsidRDefault="00B66766" w:rsidP="00B66766">
            <w:pPr>
              <w:jc w:val="center"/>
              <w:rPr>
                <w:rFonts w:ascii="Tahoma" w:hAnsi="Tahoma" w:cs="Tahoma"/>
                <w:b/>
              </w:rPr>
            </w:pPr>
          </w:p>
          <w:p w:rsidR="00B66766" w:rsidRPr="00882269" w:rsidRDefault="00B66766" w:rsidP="00B66766">
            <w:pPr>
              <w:jc w:val="center"/>
              <w:rPr>
                <w:rFonts w:ascii="Tahoma" w:hAnsi="Tahoma" w:cs="Tahoma"/>
                <w:b/>
              </w:rPr>
            </w:pPr>
          </w:p>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Tiempo de participación en este Proyecto</w:t>
            </w:r>
          </w:p>
          <w:p w:rsidR="00B66766" w:rsidRPr="00882269" w:rsidRDefault="00B66766" w:rsidP="00B6676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66766" w:rsidRPr="00882269" w:rsidTr="00B66766">
        <w:trPr>
          <w:trHeight w:val="854"/>
        </w:trPr>
        <w:tc>
          <w:tcPr>
            <w:tcW w:w="1029" w:type="pct"/>
            <w:vMerge/>
            <w:shd w:val="clear" w:color="auto" w:fill="DBE5F1"/>
            <w:vAlign w:val="center"/>
          </w:tcPr>
          <w:p w:rsidR="00B66766" w:rsidRPr="00882269" w:rsidRDefault="00B66766" w:rsidP="00B66766">
            <w:pPr>
              <w:jc w:val="both"/>
              <w:rPr>
                <w:rFonts w:ascii="Tahoma" w:hAnsi="Tahoma" w:cs="Tahoma"/>
                <w:sz w:val="18"/>
                <w:szCs w:val="18"/>
              </w:rPr>
            </w:pPr>
          </w:p>
        </w:tc>
        <w:tc>
          <w:tcPr>
            <w:tcW w:w="806" w:type="pct"/>
            <w:vMerge/>
            <w:shd w:val="clear" w:color="auto" w:fill="DBE5F1"/>
            <w:vAlign w:val="center"/>
          </w:tcPr>
          <w:p w:rsidR="00B66766" w:rsidRPr="00882269" w:rsidRDefault="00B66766" w:rsidP="00B66766">
            <w:pPr>
              <w:jc w:val="both"/>
              <w:rPr>
                <w:rFonts w:ascii="Tahoma" w:hAnsi="Tahoma" w:cs="Tahoma"/>
                <w:sz w:val="18"/>
                <w:szCs w:val="18"/>
              </w:rPr>
            </w:pPr>
          </w:p>
        </w:tc>
        <w:tc>
          <w:tcPr>
            <w:tcW w:w="367" w:type="pct"/>
            <w:vMerge/>
            <w:shd w:val="clear" w:color="auto" w:fill="DBE5F1"/>
            <w:vAlign w:val="center"/>
          </w:tcPr>
          <w:p w:rsidR="00B66766" w:rsidRPr="00882269" w:rsidRDefault="00B66766" w:rsidP="00B66766">
            <w:pPr>
              <w:jc w:val="both"/>
              <w:rPr>
                <w:rFonts w:ascii="Tahoma" w:hAnsi="Tahoma" w:cs="Tahoma"/>
                <w:b/>
                <w:sz w:val="18"/>
                <w:szCs w:val="18"/>
              </w:rPr>
            </w:pPr>
          </w:p>
        </w:tc>
        <w:tc>
          <w:tcPr>
            <w:tcW w:w="1177" w:type="pct"/>
            <w:vMerge/>
            <w:shd w:val="clear" w:color="auto" w:fill="DBE5F1"/>
            <w:vAlign w:val="center"/>
          </w:tcPr>
          <w:p w:rsidR="00B66766" w:rsidRPr="00882269" w:rsidRDefault="00B66766" w:rsidP="00B66766">
            <w:pPr>
              <w:jc w:val="center"/>
              <w:rPr>
                <w:rFonts w:ascii="Tahoma" w:hAnsi="Tahoma" w:cs="Tahoma"/>
                <w:b/>
                <w:sz w:val="18"/>
                <w:szCs w:val="18"/>
              </w:rPr>
            </w:pPr>
          </w:p>
        </w:tc>
        <w:tc>
          <w:tcPr>
            <w:tcW w:w="588" w:type="pct"/>
            <w:shd w:val="clear" w:color="auto" w:fill="D9E2F3" w:themeFill="accent5" w:themeFillTint="33"/>
          </w:tcPr>
          <w:p w:rsidR="00B66766" w:rsidRPr="00882269" w:rsidRDefault="00B66766" w:rsidP="00B66766">
            <w:pPr>
              <w:jc w:val="center"/>
              <w:rPr>
                <w:rFonts w:ascii="Tahoma" w:hAnsi="Tahoma" w:cs="Tahoma"/>
                <w:b/>
                <w:sz w:val="18"/>
                <w:szCs w:val="18"/>
              </w:rPr>
            </w:pPr>
          </w:p>
          <w:p w:rsidR="00B66766" w:rsidRPr="00882269" w:rsidRDefault="00B66766" w:rsidP="00B66766">
            <w:pPr>
              <w:jc w:val="center"/>
              <w:rPr>
                <w:rFonts w:ascii="Tahoma" w:hAnsi="Tahoma" w:cs="Tahoma"/>
                <w:b/>
                <w:sz w:val="18"/>
                <w:szCs w:val="18"/>
              </w:rPr>
            </w:pPr>
          </w:p>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 xml:space="preserve">Experiencia </w:t>
            </w:r>
          </w:p>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B66766" w:rsidRPr="00882269" w:rsidRDefault="00B66766" w:rsidP="00B66766">
            <w:pPr>
              <w:jc w:val="center"/>
              <w:rPr>
                <w:rFonts w:ascii="Tahoma" w:hAnsi="Tahoma" w:cs="Tahoma"/>
                <w:b/>
                <w:sz w:val="18"/>
                <w:szCs w:val="18"/>
              </w:rPr>
            </w:pPr>
          </w:p>
        </w:tc>
      </w:tr>
      <w:tr w:rsidR="00B66766" w:rsidRPr="00882269" w:rsidTr="00B66766">
        <w:trPr>
          <w:trHeight w:val="1633"/>
        </w:trPr>
        <w:tc>
          <w:tcPr>
            <w:tcW w:w="1029" w:type="pct"/>
            <w:shd w:val="clear" w:color="auto" w:fill="auto"/>
            <w:vAlign w:val="center"/>
          </w:tcPr>
          <w:p w:rsidR="00B66766" w:rsidRPr="00882269" w:rsidRDefault="00B66766" w:rsidP="00B66766">
            <w:pPr>
              <w:jc w:val="both"/>
              <w:rPr>
                <w:rFonts w:ascii="Tahoma" w:hAnsi="Tahoma" w:cs="Tahoma"/>
                <w:sz w:val="18"/>
                <w:szCs w:val="18"/>
              </w:rPr>
            </w:pPr>
          </w:p>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B66766" w:rsidRPr="00882269" w:rsidRDefault="00B66766" w:rsidP="00B6676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B66766" w:rsidRPr="00882269" w:rsidRDefault="00B66766" w:rsidP="00B66766">
            <w:pPr>
              <w:spacing w:line="300" w:lineRule="auto"/>
              <w:rPr>
                <w:rFonts w:ascii="Tahoma" w:hAnsi="Tahoma" w:cs="Tahoma"/>
                <w:sz w:val="18"/>
                <w:szCs w:val="18"/>
              </w:rPr>
            </w:pPr>
            <w:r w:rsidRPr="00882269">
              <w:rPr>
                <w:rFonts w:ascii="Tahoma" w:hAnsi="Tahoma" w:cs="Tahoma"/>
                <w:sz w:val="18"/>
                <w:szCs w:val="18"/>
              </w:rPr>
              <w:t>Supervisión, Fiscalización,</w:t>
            </w:r>
          </w:p>
          <w:p w:rsidR="00B66766" w:rsidRPr="00882269" w:rsidRDefault="00B66766" w:rsidP="00B6676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B66766" w:rsidRPr="00882269" w:rsidRDefault="00B66766" w:rsidP="00B66766">
            <w:pPr>
              <w:jc w:val="both"/>
              <w:rPr>
                <w:rFonts w:ascii="Tahoma" w:hAnsi="Tahoma" w:cs="Tahoma"/>
                <w:b/>
                <w:sz w:val="18"/>
                <w:szCs w:val="18"/>
              </w:rPr>
            </w:pPr>
          </w:p>
          <w:p w:rsidR="00B66766" w:rsidRPr="00882269" w:rsidRDefault="00B66766" w:rsidP="00B66766">
            <w:pPr>
              <w:jc w:val="both"/>
              <w:rPr>
                <w:rFonts w:ascii="Tahoma" w:hAnsi="Tahoma" w:cs="Tahoma"/>
                <w:b/>
                <w:sz w:val="18"/>
                <w:szCs w:val="18"/>
              </w:rPr>
            </w:pPr>
          </w:p>
          <w:p w:rsidR="00B66766" w:rsidRPr="00882269" w:rsidRDefault="00B66766" w:rsidP="00B66766">
            <w:pPr>
              <w:jc w:val="both"/>
              <w:rPr>
                <w:rFonts w:ascii="Tahoma" w:hAnsi="Tahoma" w:cs="Tahoma"/>
                <w:b/>
                <w:sz w:val="18"/>
                <w:szCs w:val="18"/>
              </w:rPr>
            </w:pPr>
          </w:p>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B66766" w:rsidRPr="0058097C" w:rsidRDefault="00B66766" w:rsidP="00B66766">
            <w:pPr>
              <w:jc w:val="both"/>
              <w:rPr>
                <w:rFonts w:ascii="Tahoma" w:hAnsi="Tahoma" w:cs="Tahoma"/>
                <w:b/>
                <w:sz w:val="18"/>
                <w:szCs w:val="18"/>
              </w:rPr>
            </w:pPr>
            <w:r w:rsidRPr="0058097C">
              <w:rPr>
                <w:rFonts w:ascii="Tahoma" w:hAnsi="Tahoma" w:cs="Tahoma"/>
                <w:b/>
                <w:sz w:val="18"/>
                <w:szCs w:val="18"/>
              </w:rPr>
              <w:t>36 meses</w:t>
            </w:r>
          </w:p>
          <w:p w:rsidR="00B66766" w:rsidRPr="0058097C" w:rsidRDefault="00B66766" w:rsidP="00B66766">
            <w:pPr>
              <w:jc w:val="both"/>
              <w:rPr>
                <w:rFonts w:ascii="Tahoma" w:hAnsi="Tahoma" w:cs="Tahoma"/>
                <w:b/>
                <w:sz w:val="18"/>
                <w:szCs w:val="18"/>
              </w:rPr>
            </w:pPr>
          </w:p>
        </w:tc>
        <w:tc>
          <w:tcPr>
            <w:tcW w:w="496"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B66766" w:rsidRPr="00882269" w:rsidTr="00B66766">
        <w:trPr>
          <w:trHeight w:val="2016"/>
        </w:trPr>
        <w:tc>
          <w:tcPr>
            <w:tcW w:w="1029"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B66766" w:rsidRPr="00882269" w:rsidRDefault="00B66766" w:rsidP="00B66766">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B66766" w:rsidRPr="00882269" w:rsidRDefault="00B66766" w:rsidP="00B66766">
            <w:pPr>
              <w:jc w:val="center"/>
              <w:rPr>
                <w:rFonts w:ascii="Tahoma" w:hAnsi="Tahoma" w:cs="Tahoma"/>
                <w:b/>
                <w:color w:val="0000FF"/>
                <w:sz w:val="18"/>
                <w:szCs w:val="18"/>
              </w:rPr>
            </w:pPr>
          </w:p>
        </w:tc>
        <w:tc>
          <w:tcPr>
            <w:tcW w:w="367" w:type="pct"/>
            <w:shd w:val="clear" w:color="auto" w:fill="auto"/>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B66766" w:rsidRPr="00882269" w:rsidRDefault="00B66766" w:rsidP="00B6676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B66766" w:rsidRPr="0058097C" w:rsidRDefault="00B66766" w:rsidP="00B66766">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5,5</w:t>
            </w:r>
          </w:p>
        </w:tc>
      </w:tr>
      <w:tr w:rsidR="00B66766" w:rsidRPr="0058097C" w:rsidTr="00B66766">
        <w:trPr>
          <w:trHeight w:val="511"/>
        </w:trPr>
        <w:tc>
          <w:tcPr>
            <w:tcW w:w="1029" w:type="pct"/>
            <w:shd w:val="clear" w:color="auto" w:fill="auto"/>
            <w:vAlign w:val="center"/>
          </w:tcPr>
          <w:p w:rsidR="00B66766" w:rsidRPr="0058097C" w:rsidRDefault="00B66766" w:rsidP="00B6676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B66766" w:rsidRPr="0058097C" w:rsidRDefault="00B66766" w:rsidP="00B66766">
            <w:pPr>
              <w:jc w:val="center"/>
              <w:rPr>
                <w:rFonts w:ascii="Tahoma" w:hAnsi="Tahoma" w:cs="Tahoma"/>
                <w:b/>
                <w:color w:val="0000FF"/>
                <w:sz w:val="18"/>
                <w:szCs w:val="18"/>
              </w:rPr>
            </w:pPr>
            <w:r w:rsidRPr="0058097C">
              <w:rPr>
                <w:rFonts w:ascii="Tahoma" w:hAnsi="Tahoma" w:cs="Tahoma"/>
                <w:b/>
                <w:color w:val="0000FF"/>
                <w:sz w:val="18"/>
                <w:szCs w:val="18"/>
              </w:rPr>
              <w:t>Técnico Almacenero</w:t>
            </w:r>
          </w:p>
          <w:p w:rsidR="00B66766" w:rsidRPr="0058097C" w:rsidRDefault="00B66766" w:rsidP="00B66766">
            <w:pPr>
              <w:jc w:val="center"/>
              <w:rPr>
                <w:rFonts w:ascii="Tahoma" w:hAnsi="Tahoma" w:cs="Tahoma"/>
                <w:b/>
                <w:color w:val="0000FF"/>
                <w:sz w:val="18"/>
                <w:szCs w:val="18"/>
              </w:rPr>
            </w:pPr>
          </w:p>
        </w:tc>
        <w:tc>
          <w:tcPr>
            <w:tcW w:w="367" w:type="pct"/>
            <w:vAlign w:val="center"/>
          </w:tcPr>
          <w:p w:rsidR="00B66766" w:rsidRPr="0058097C" w:rsidRDefault="00B66766" w:rsidP="00B667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B66766" w:rsidRPr="0058097C" w:rsidRDefault="00B66766" w:rsidP="00B6676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rsidR="00B66766" w:rsidRPr="0058097C" w:rsidRDefault="00B66766" w:rsidP="00B6676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rsidR="00B66766" w:rsidRPr="0058097C" w:rsidRDefault="00B66766" w:rsidP="00B6676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rsidR="00B66766" w:rsidRPr="0058097C" w:rsidRDefault="00B66766" w:rsidP="00B66766">
            <w:pPr>
              <w:jc w:val="right"/>
              <w:rPr>
                <w:rFonts w:ascii="Tahoma" w:hAnsi="Tahoma" w:cs="Tahoma"/>
                <w:color w:val="FF0000"/>
                <w:sz w:val="18"/>
                <w:szCs w:val="18"/>
              </w:rPr>
            </w:pPr>
            <w:r>
              <w:rPr>
                <w:rFonts w:ascii="Verdana" w:hAnsi="Verdana" w:cs="Tahoma"/>
                <w:b/>
                <w:bCs/>
                <w:color w:val="FF0000"/>
              </w:rPr>
              <w:t>4</w:t>
            </w:r>
          </w:p>
        </w:tc>
      </w:tr>
    </w:tbl>
    <w:p w:rsidR="00B66766" w:rsidRPr="0058097C" w:rsidRDefault="00B66766" w:rsidP="00B66766">
      <w:pPr>
        <w:jc w:val="both"/>
        <w:rPr>
          <w:rFonts w:ascii="Tahoma" w:hAnsi="Tahoma" w:cs="Tahoma"/>
          <w:i/>
          <w:iCs/>
          <w:sz w:val="18"/>
          <w:szCs w:val="18"/>
        </w:rPr>
      </w:pPr>
    </w:p>
    <w:p w:rsidR="00B66766" w:rsidRPr="008A5BA6" w:rsidRDefault="00B66766" w:rsidP="00B66766">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rsidR="00B66766" w:rsidRPr="008A5BA6" w:rsidRDefault="00B66766" w:rsidP="00B66766">
      <w:pPr>
        <w:jc w:val="both"/>
        <w:rPr>
          <w:rFonts w:ascii="Tahoma" w:hAnsi="Tahoma" w:cs="Tahoma"/>
          <w:i/>
          <w:iCs/>
          <w:sz w:val="18"/>
          <w:szCs w:val="18"/>
        </w:rPr>
      </w:pPr>
    </w:p>
    <w:p w:rsidR="00B66766" w:rsidRPr="008A5BA6" w:rsidRDefault="00B66766" w:rsidP="00B66766">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B66766" w:rsidRPr="008A5BA6" w:rsidRDefault="00B66766" w:rsidP="00B66766">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rsidR="00B66766" w:rsidRDefault="00B66766" w:rsidP="00B66766">
      <w:pPr>
        <w:jc w:val="both"/>
        <w:rPr>
          <w:rFonts w:ascii="Tahoma" w:hAnsi="Tahoma" w:cs="Tahoma"/>
          <w:b/>
        </w:rPr>
      </w:pPr>
    </w:p>
    <w:p w:rsidR="00B66766" w:rsidRPr="00882269" w:rsidRDefault="00B66766" w:rsidP="00B6676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66766" w:rsidRPr="00882269" w:rsidTr="00B66766">
        <w:trPr>
          <w:trHeight w:val="261"/>
        </w:trPr>
        <w:tc>
          <w:tcPr>
            <w:tcW w:w="1018"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Tiempo de participación en este Proyecto</w:t>
            </w:r>
          </w:p>
          <w:p w:rsidR="00B66766" w:rsidRPr="00882269" w:rsidRDefault="00B66766" w:rsidP="00B6676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66766" w:rsidRPr="00882269" w:rsidTr="00B66766">
        <w:trPr>
          <w:trHeight w:val="836"/>
        </w:trPr>
        <w:tc>
          <w:tcPr>
            <w:tcW w:w="1018" w:type="pct"/>
            <w:vMerge/>
            <w:shd w:val="clear" w:color="auto" w:fill="DBE5F1"/>
            <w:vAlign w:val="center"/>
          </w:tcPr>
          <w:p w:rsidR="00B66766" w:rsidRPr="00882269" w:rsidRDefault="00B66766" w:rsidP="00B66766">
            <w:pPr>
              <w:jc w:val="both"/>
              <w:rPr>
                <w:rFonts w:ascii="Tahoma" w:hAnsi="Tahoma" w:cs="Tahoma"/>
                <w:sz w:val="18"/>
                <w:szCs w:val="18"/>
              </w:rPr>
            </w:pPr>
          </w:p>
        </w:tc>
        <w:tc>
          <w:tcPr>
            <w:tcW w:w="1178" w:type="pct"/>
            <w:vMerge/>
            <w:shd w:val="clear" w:color="auto" w:fill="DBE5F1"/>
            <w:vAlign w:val="center"/>
          </w:tcPr>
          <w:p w:rsidR="00B66766" w:rsidRPr="00882269" w:rsidRDefault="00B66766" w:rsidP="00B66766">
            <w:pPr>
              <w:jc w:val="both"/>
              <w:rPr>
                <w:rFonts w:ascii="Tahoma" w:hAnsi="Tahoma" w:cs="Tahoma"/>
                <w:sz w:val="18"/>
                <w:szCs w:val="18"/>
              </w:rPr>
            </w:pPr>
          </w:p>
        </w:tc>
        <w:tc>
          <w:tcPr>
            <w:tcW w:w="368" w:type="pct"/>
            <w:vMerge/>
            <w:shd w:val="clear" w:color="auto" w:fill="DBE5F1"/>
            <w:vAlign w:val="center"/>
          </w:tcPr>
          <w:p w:rsidR="00B66766" w:rsidRPr="00882269" w:rsidRDefault="00B66766" w:rsidP="00B66766">
            <w:pPr>
              <w:jc w:val="center"/>
              <w:rPr>
                <w:rFonts w:ascii="Tahoma" w:hAnsi="Tahoma" w:cs="Tahoma"/>
                <w:b/>
                <w:sz w:val="18"/>
                <w:szCs w:val="18"/>
              </w:rPr>
            </w:pPr>
          </w:p>
        </w:tc>
        <w:tc>
          <w:tcPr>
            <w:tcW w:w="1777" w:type="pct"/>
            <w:vMerge/>
            <w:shd w:val="clear" w:color="auto" w:fill="DBE5F1"/>
            <w:vAlign w:val="center"/>
          </w:tcPr>
          <w:p w:rsidR="00B66766" w:rsidRPr="00882269" w:rsidRDefault="00B66766" w:rsidP="00B66766">
            <w:pPr>
              <w:jc w:val="center"/>
              <w:rPr>
                <w:rFonts w:ascii="Tahoma" w:hAnsi="Tahoma" w:cs="Tahoma"/>
                <w:b/>
                <w:sz w:val="18"/>
                <w:szCs w:val="18"/>
              </w:rPr>
            </w:pPr>
          </w:p>
        </w:tc>
        <w:tc>
          <w:tcPr>
            <w:tcW w:w="659" w:type="pct"/>
            <w:vMerge/>
            <w:shd w:val="clear" w:color="auto" w:fill="DBE5F1"/>
            <w:vAlign w:val="center"/>
          </w:tcPr>
          <w:p w:rsidR="00B66766" w:rsidRPr="00882269" w:rsidRDefault="00B66766" w:rsidP="00B66766">
            <w:pPr>
              <w:jc w:val="center"/>
              <w:rPr>
                <w:rFonts w:ascii="Tahoma" w:hAnsi="Tahoma" w:cs="Tahoma"/>
                <w:b/>
                <w:sz w:val="18"/>
                <w:szCs w:val="18"/>
              </w:rPr>
            </w:pPr>
          </w:p>
        </w:tc>
      </w:tr>
      <w:tr w:rsidR="00B66766" w:rsidRPr="00882269" w:rsidTr="00B66766">
        <w:trPr>
          <w:trHeight w:val="874"/>
        </w:trPr>
        <w:tc>
          <w:tcPr>
            <w:tcW w:w="1018"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B66766" w:rsidRPr="00882269" w:rsidRDefault="00B66766" w:rsidP="00B6676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rsidR="00B66766" w:rsidRPr="00882269" w:rsidRDefault="00B66766" w:rsidP="00B6676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66766" w:rsidRPr="00882269" w:rsidTr="00B66766">
        <w:trPr>
          <w:trHeight w:val="785"/>
        </w:trPr>
        <w:tc>
          <w:tcPr>
            <w:tcW w:w="1018" w:type="pct"/>
            <w:shd w:val="clear" w:color="auto" w:fill="auto"/>
          </w:tcPr>
          <w:p w:rsidR="00B66766" w:rsidRPr="00882269" w:rsidRDefault="00B66766" w:rsidP="00B66766">
            <w:pPr>
              <w:rPr>
                <w:rFonts w:ascii="Tahoma" w:hAnsi="Tahoma" w:cs="Tahoma"/>
                <w:sz w:val="18"/>
                <w:szCs w:val="18"/>
              </w:rPr>
            </w:pPr>
          </w:p>
          <w:p w:rsidR="00B66766" w:rsidRPr="00882269" w:rsidRDefault="00B66766" w:rsidP="00B6676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B66766" w:rsidRPr="00882269" w:rsidRDefault="00B66766" w:rsidP="00B6676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B66766" w:rsidRPr="00882269" w:rsidRDefault="00B66766" w:rsidP="00B6676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66766" w:rsidRPr="00882269" w:rsidTr="00B66766">
        <w:trPr>
          <w:trHeight w:val="959"/>
        </w:trPr>
        <w:tc>
          <w:tcPr>
            <w:tcW w:w="1018" w:type="pct"/>
            <w:shd w:val="clear" w:color="auto" w:fill="auto"/>
          </w:tcPr>
          <w:p w:rsidR="00B66766" w:rsidRPr="00882269" w:rsidRDefault="00B66766" w:rsidP="00B66766">
            <w:pPr>
              <w:rPr>
                <w:rFonts w:ascii="Tahoma" w:hAnsi="Tahoma" w:cs="Tahoma"/>
                <w:sz w:val="18"/>
                <w:szCs w:val="18"/>
              </w:rPr>
            </w:pPr>
            <w:r w:rsidRPr="00882269">
              <w:rPr>
                <w:rFonts w:ascii="Tahoma" w:hAnsi="Tahoma" w:cs="Tahoma"/>
                <w:sz w:val="18"/>
                <w:szCs w:val="18"/>
              </w:rPr>
              <w:t>Formación no excluyente</w:t>
            </w:r>
          </w:p>
          <w:p w:rsidR="00B66766" w:rsidRPr="00882269" w:rsidRDefault="00B66766" w:rsidP="00B6676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66766" w:rsidRPr="00882269" w:rsidRDefault="00B66766" w:rsidP="00B6676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66766" w:rsidRPr="00882269" w:rsidTr="00B66766">
        <w:trPr>
          <w:trHeight w:val="1098"/>
        </w:trPr>
        <w:tc>
          <w:tcPr>
            <w:tcW w:w="1018" w:type="pct"/>
            <w:shd w:val="clear" w:color="auto" w:fill="auto"/>
          </w:tcPr>
          <w:p w:rsidR="00B66766" w:rsidRPr="00882269" w:rsidRDefault="00B66766" w:rsidP="00B66766">
            <w:pPr>
              <w:rPr>
                <w:rFonts w:ascii="Tahoma" w:hAnsi="Tahoma" w:cs="Tahoma"/>
                <w:sz w:val="18"/>
                <w:szCs w:val="18"/>
              </w:rPr>
            </w:pPr>
            <w:r w:rsidRPr="00882269">
              <w:rPr>
                <w:rFonts w:ascii="Tahoma" w:hAnsi="Tahoma" w:cs="Tahoma"/>
                <w:sz w:val="18"/>
                <w:szCs w:val="18"/>
              </w:rPr>
              <w:t>Formación no excluyente</w:t>
            </w:r>
          </w:p>
          <w:p w:rsidR="00B66766" w:rsidRPr="00882269" w:rsidRDefault="00B66766" w:rsidP="00B6676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66766" w:rsidRPr="00882269" w:rsidRDefault="00B66766" w:rsidP="00B6676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B66766" w:rsidRPr="00882269" w:rsidRDefault="00B66766" w:rsidP="00B6676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66766" w:rsidRPr="00882269" w:rsidTr="00B66766">
        <w:trPr>
          <w:trHeight w:val="1102"/>
        </w:trPr>
        <w:tc>
          <w:tcPr>
            <w:tcW w:w="1018" w:type="pct"/>
            <w:shd w:val="clear" w:color="auto" w:fill="auto"/>
          </w:tcPr>
          <w:p w:rsidR="00B66766" w:rsidRPr="00882269" w:rsidRDefault="00B66766" w:rsidP="00B6676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66766" w:rsidRPr="00882269" w:rsidRDefault="00B66766" w:rsidP="00B6676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B66766" w:rsidRPr="00882269" w:rsidRDefault="00B66766" w:rsidP="00B66766">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B66766" w:rsidRPr="00882269" w:rsidRDefault="00B66766" w:rsidP="00B6676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8"/>
    </w:tbl>
    <w:p w:rsidR="00B66766" w:rsidRPr="00882269" w:rsidRDefault="00B66766" w:rsidP="00B66766">
      <w:pPr>
        <w:spacing w:line="260" w:lineRule="atLeast"/>
        <w:ind w:left="709"/>
        <w:jc w:val="both"/>
        <w:rPr>
          <w:rFonts w:ascii="Tahoma" w:hAnsi="Tahoma" w:cs="Tahoma"/>
          <w:b/>
          <w:i/>
        </w:rPr>
      </w:pPr>
    </w:p>
    <w:p w:rsidR="00B66766" w:rsidRPr="00882269" w:rsidRDefault="00B66766" w:rsidP="00B66766">
      <w:pPr>
        <w:spacing w:line="260" w:lineRule="atLeast"/>
        <w:jc w:val="both"/>
        <w:rPr>
          <w:rFonts w:ascii="Tahoma" w:hAnsi="Tahoma" w:cs="Tahoma"/>
          <w:b/>
          <w:i/>
        </w:rPr>
      </w:pPr>
      <w:r w:rsidRPr="00882269">
        <w:rPr>
          <w:rFonts w:ascii="Tahoma" w:hAnsi="Tahoma" w:cs="Tahoma"/>
          <w:b/>
          <w:i/>
        </w:rPr>
        <w:t>NOTAS:</w:t>
      </w:r>
    </w:p>
    <w:p w:rsidR="00B66766" w:rsidRPr="00882269" w:rsidRDefault="00B66766" w:rsidP="00B6676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rsidR="00B66766" w:rsidRDefault="00B66766" w:rsidP="00B66766">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B66766" w:rsidRDefault="00B66766" w:rsidP="00B66766">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rsidR="00B66766" w:rsidRPr="008A5BA6" w:rsidRDefault="00B66766" w:rsidP="00B66766">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B66766" w:rsidRPr="00882269" w:rsidRDefault="00B66766" w:rsidP="00B6676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B66766" w:rsidRPr="00882269" w:rsidRDefault="00B66766" w:rsidP="00B66766">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B66766" w:rsidRPr="00882269" w:rsidRDefault="00B66766" w:rsidP="00B6676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B66766" w:rsidRPr="00882269" w:rsidRDefault="00B66766" w:rsidP="00B6676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B66766" w:rsidRPr="00882269" w:rsidRDefault="00B66766" w:rsidP="00B6676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B66766" w:rsidRPr="00882269" w:rsidRDefault="00B66766" w:rsidP="00B6676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B66766" w:rsidRPr="00882269" w:rsidRDefault="00B66766" w:rsidP="00B6676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B66766" w:rsidRPr="00882269" w:rsidRDefault="00B66766" w:rsidP="00B66766">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B66766" w:rsidRPr="00882269" w:rsidRDefault="00B66766" w:rsidP="00B6676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B66766" w:rsidRPr="0058097C" w:rsidRDefault="00B66766" w:rsidP="00B6676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rsidR="00B66766" w:rsidRDefault="00B66766" w:rsidP="00B6676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rsidR="00B66766" w:rsidRDefault="00B66766" w:rsidP="00B6676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66766" w:rsidRPr="009F33B3" w:rsidTr="00B66766">
        <w:trPr>
          <w:trHeight w:val="570"/>
          <w:jc w:val="center"/>
        </w:trPr>
        <w:tc>
          <w:tcPr>
            <w:tcW w:w="3127" w:type="dxa"/>
            <w:shd w:val="clear" w:color="auto" w:fill="17365D"/>
            <w:vAlign w:val="center"/>
          </w:tcPr>
          <w:p w:rsidR="00B66766" w:rsidRPr="009F33B3" w:rsidRDefault="00B66766" w:rsidP="00B66766">
            <w:pPr>
              <w:jc w:val="center"/>
              <w:rPr>
                <w:rFonts w:ascii="Tahoma" w:hAnsi="Tahoma" w:cs="Tahoma"/>
                <w:b/>
                <w:sz w:val="18"/>
                <w:szCs w:val="18"/>
                <w:lang w:eastAsia="es-ES"/>
              </w:rPr>
            </w:pPr>
            <w:r w:rsidRPr="009F33B3">
              <w:rPr>
                <w:rFonts w:ascii="Tahoma" w:hAnsi="Tahoma" w:cs="Tahoma"/>
                <w:b/>
                <w:sz w:val="18"/>
                <w:szCs w:val="18"/>
                <w:lang w:eastAsia="es-ES"/>
              </w:rPr>
              <w:t>Nombre de la Comunidad</w:t>
            </w:r>
          </w:p>
        </w:tc>
        <w:tc>
          <w:tcPr>
            <w:tcW w:w="2010" w:type="dxa"/>
            <w:shd w:val="clear" w:color="auto" w:fill="17365D"/>
            <w:vAlign w:val="center"/>
          </w:tcPr>
          <w:p w:rsidR="00B66766" w:rsidRPr="009F33B3" w:rsidRDefault="00B66766" w:rsidP="00B66766">
            <w:pPr>
              <w:jc w:val="center"/>
              <w:rPr>
                <w:rFonts w:ascii="Tahoma" w:hAnsi="Tahoma" w:cs="Tahoma"/>
                <w:b/>
                <w:sz w:val="18"/>
                <w:szCs w:val="18"/>
                <w:lang w:eastAsia="es-ES"/>
              </w:rPr>
            </w:pPr>
            <w:r w:rsidRPr="009F33B3">
              <w:rPr>
                <w:rFonts w:ascii="Tahoma" w:hAnsi="Tahoma" w:cs="Tahoma"/>
                <w:b/>
                <w:sz w:val="18"/>
                <w:szCs w:val="18"/>
                <w:lang w:eastAsia="es-ES"/>
              </w:rPr>
              <w:t>Oficina</w:t>
            </w:r>
          </w:p>
        </w:tc>
        <w:tc>
          <w:tcPr>
            <w:tcW w:w="2782" w:type="dxa"/>
            <w:shd w:val="clear" w:color="auto" w:fill="17365D"/>
            <w:vAlign w:val="center"/>
          </w:tcPr>
          <w:p w:rsidR="00B66766" w:rsidRPr="009F33B3" w:rsidRDefault="00B66766" w:rsidP="00B66766">
            <w:pPr>
              <w:jc w:val="center"/>
              <w:rPr>
                <w:rFonts w:ascii="Tahoma" w:hAnsi="Tahoma" w:cs="Tahoma"/>
                <w:b/>
                <w:sz w:val="18"/>
                <w:szCs w:val="18"/>
                <w:lang w:eastAsia="es-ES"/>
              </w:rPr>
            </w:pPr>
            <w:r w:rsidRPr="009F33B3">
              <w:rPr>
                <w:rFonts w:ascii="Tahoma" w:hAnsi="Tahoma" w:cs="Tahoma"/>
                <w:b/>
                <w:sz w:val="18"/>
                <w:szCs w:val="18"/>
                <w:lang w:eastAsia="es-ES"/>
              </w:rPr>
              <w:t>Almacén</w:t>
            </w:r>
          </w:p>
        </w:tc>
      </w:tr>
      <w:tr w:rsidR="00B66766" w:rsidRPr="009F33B3" w:rsidTr="00B66766">
        <w:trPr>
          <w:trHeight w:hRule="exact" w:val="369"/>
          <w:jc w:val="center"/>
        </w:trPr>
        <w:tc>
          <w:tcPr>
            <w:tcW w:w="3127" w:type="dxa"/>
            <w:shd w:val="clear" w:color="auto" w:fill="auto"/>
          </w:tcPr>
          <w:p w:rsidR="00B66766" w:rsidRPr="009F33B3" w:rsidRDefault="00B66766" w:rsidP="00B66766">
            <w:pPr>
              <w:spacing w:line="300" w:lineRule="auto"/>
              <w:jc w:val="both"/>
              <w:rPr>
                <w:rFonts w:ascii="Tahoma" w:hAnsi="Tahoma" w:cs="Tahoma"/>
                <w:b/>
                <w:color w:val="FF0000"/>
                <w:sz w:val="18"/>
                <w:szCs w:val="18"/>
                <w:lang w:eastAsia="es-ES"/>
              </w:rPr>
            </w:pPr>
            <w:r w:rsidRPr="009F33B3">
              <w:rPr>
                <w:rFonts w:ascii="Tahoma" w:hAnsi="Tahoma" w:cs="Tahoma"/>
                <w:b/>
                <w:color w:val="FF0000"/>
                <w:sz w:val="18"/>
                <w:szCs w:val="18"/>
                <w:lang w:val="en-US" w:eastAsia="es-BO"/>
              </w:rPr>
              <w:t xml:space="preserve">SEGUN VERIFICACION EN AREA </w:t>
            </w:r>
          </w:p>
        </w:tc>
        <w:tc>
          <w:tcPr>
            <w:tcW w:w="2010" w:type="dxa"/>
            <w:shd w:val="clear" w:color="auto" w:fill="auto"/>
          </w:tcPr>
          <w:p w:rsidR="00B66766" w:rsidRPr="009F33B3" w:rsidRDefault="00B66766" w:rsidP="00B66766">
            <w:pPr>
              <w:spacing w:line="300" w:lineRule="auto"/>
              <w:jc w:val="center"/>
              <w:rPr>
                <w:rFonts w:ascii="Tahoma" w:hAnsi="Tahoma" w:cs="Tahoma"/>
                <w:b/>
                <w:color w:val="FF0000"/>
                <w:sz w:val="18"/>
                <w:szCs w:val="18"/>
                <w:lang w:eastAsia="es-ES"/>
              </w:rPr>
            </w:pPr>
            <w:r w:rsidRPr="009F33B3">
              <w:rPr>
                <w:rFonts w:ascii="Tahoma" w:hAnsi="Tahoma" w:cs="Tahoma"/>
                <w:b/>
                <w:color w:val="FF0000"/>
                <w:sz w:val="18"/>
                <w:szCs w:val="18"/>
                <w:lang w:val="en-US" w:eastAsia="es-ES"/>
              </w:rPr>
              <w:t>SI</w:t>
            </w:r>
          </w:p>
        </w:tc>
        <w:tc>
          <w:tcPr>
            <w:tcW w:w="2782" w:type="dxa"/>
            <w:shd w:val="clear" w:color="auto" w:fill="auto"/>
          </w:tcPr>
          <w:p w:rsidR="00B66766" w:rsidRPr="009F33B3" w:rsidRDefault="00B66766" w:rsidP="00B66766">
            <w:pPr>
              <w:jc w:val="center"/>
              <w:rPr>
                <w:rFonts w:ascii="Tahoma" w:hAnsi="Tahoma" w:cs="Tahoma"/>
                <w:b/>
                <w:color w:val="FF0000"/>
                <w:sz w:val="18"/>
                <w:szCs w:val="18"/>
              </w:rPr>
            </w:pPr>
            <w:r w:rsidRPr="009F33B3">
              <w:rPr>
                <w:rFonts w:ascii="Tahoma" w:hAnsi="Tahoma" w:cs="Tahoma"/>
                <w:b/>
                <w:color w:val="FF0000"/>
                <w:sz w:val="18"/>
                <w:szCs w:val="18"/>
                <w:lang w:eastAsia="es-ES"/>
              </w:rPr>
              <w:t>SI</w:t>
            </w:r>
          </w:p>
        </w:tc>
      </w:tr>
      <w:tr w:rsidR="00B66766" w:rsidRPr="009F33B3" w:rsidTr="00B66766">
        <w:trPr>
          <w:trHeight w:hRule="exact" w:val="330"/>
          <w:jc w:val="center"/>
        </w:trPr>
        <w:tc>
          <w:tcPr>
            <w:tcW w:w="3127" w:type="dxa"/>
            <w:shd w:val="clear" w:color="auto" w:fill="BFBFBF"/>
          </w:tcPr>
          <w:p w:rsidR="00B66766" w:rsidRPr="009F33B3" w:rsidRDefault="00B66766" w:rsidP="00B66766">
            <w:pPr>
              <w:spacing w:line="300" w:lineRule="auto"/>
              <w:jc w:val="right"/>
              <w:rPr>
                <w:rFonts w:ascii="Tahoma" w:hAnsi="Tahoma" w:cs="Tahoma"/>
                <w:b/>
                <w:sz w:val="18"/>
                <w:szCs w:val="18"/>
                <w:lang w:eastAsia="es-ES"/>
              </w:rPr>
            </w:pPr>
            <w:r w:rsidRPr="009F33B3">
              <w:rPr>
                <w:rFonts w:ascii="Tahoma" w:hAnsi="Tahoma" w:cs="Tahoma"/>
                <w:b/>
                <w:sz w:val="18"/>
                <w:szCs w:val="18"/>
                <w:lang w:val="en-US" w:eastAsia="es-BO"/>
              </w:rPr>
              <w:t>TOTAL</w:t>
            </w:r>
          </w:p>
        </w:tc>
        <w:tc>
          <w:tcPr>
            <w:tcW w:w="2010" w:type="dxa"/>
            <w:shd w:val="clear" w:color="auto" w:fill="BFBFBF"/>
          </w:tcPr>
          <w:p w:rsidR="00B66766" w:rsidRPr="009F33B3" w:rsidRDefault="00B66766" w:rsidP="00B66766">
            <w:pPr>
              <w:spacing w:line="300" w:lineRule="auto"/>
              <w:jc w:val="center"/>
              <w:rPr>
                <w:rFonts w:ascii="Tahoma" w:hAnsi="Tahoma" w:cs="Tahoma"/>
                <w:b/>
                <w:bCs/>
                <w:color w:val="FF0000"/>
                <w:sz w:val="18"/>
                <w:szCs w:val="18"/>
                <w:lang w:eastAsia="es-ES"/>
              </w:rPr>
            </w:pPr>
            <w:r w:rsidRPr="009F33B3">
              <w:rPr>
                <w:rFonts w:ascii="Tahoma" w:hAnsi="Tahoma" w:cs="Tahoma"/>
                <w:b/>
                <w:bCs/>
                <w:color w:val="FF0000"/>
                <w:sz w:val="18"/>
                <w:szCs w:val="18"/>
                <w:lang w:eastAsia="es-ES"/>
              </w:rPr>
              <w:t>1</w:t>
            </w:r>
          </w:p>
        </w:tc>
        <w:tc>
          <w:tcPr>
            <w:tcW w:w="2782" w:type="dxa"/>
            <w:shd w:val="clear" w:color="auto" w:fill="BFBFBF"/>
          </w:tcPr>
          <w:p w:rsidR="00B66766" w:rsidRPr="009F33B3" w:rsidRDefault="00B66766" w:rsidP="00B66766">
            <w:pPr>
              <w:jc w:val="center"/>
              <w:rPr>
                <w:rFonts w:ascii="Tahoma" w:hAnsi="Tahoma" w:cs="Tahoma"/>
                <w:b/>
                <w:bCs/>
                <w:color w:val="FF0000"/>
                <w:sz w:val="18"/>
                <w:szCs w:val="18"/>
              </w:rPr>
            </w:pPr>
            <w:r w:rsidRPr="009F33B3">
              <w:rPr>
                <w:rFonts w:ascii="Tahoma" w:hAnsi="Tahoma" w:cs="Tahoma"/>
                <w:b/>
                <w:bCs/>
                <w:color w:val="FF0000"/>
                <w:sz w:val="18"/>
                <w:szCs w:val="18"/>
                <w:lang w:eastAsia="es-ES"/>
              </w:rPr>
              <w:t>1</w:t>
            </w:r>
          </w:p>
        </w:tc>
      </w:tr>
    </w:tbl>
    <w:p w:rsidR="00B66766" w:rsidRPr="00882269" w:rsidRDefault="00B66766" w:rsidP="00B667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B66766" w:rsidRPr="00882269" w:rsidRDefault="00B66766" w:rsidP="00B66766">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B66766" w:rsidRPr="00882269" w:rsidRDefault="00B66766" w:rsidP="00B66766">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B66766" w:rsidRPr="00882269" w:rsidRDefault="00B66766" w:rsidP="00B66766">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B66766" w:rsidRPr="00882269" w:rsidRDefault="00B66766" w:rsidP="00B66766">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B66766" w:rsidRPr="00882269" w:rsidRDefault="00B66766" w:rsidP="00B66766">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B66766" w:rsidRPr="00882269" w:rsidRDefault="00B66766" w:rsidP="00B66766">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3615"/>
        <w:gridCol w:w="1731"/>
        <w:gridCol w:w="1732"/>
        <w:gridCol w:w="2309"/>
      </w:tblGrid>
      <w:tr w:rsidR="00B66766" w:rsidRPr="00882269" w:rsidTr="00B66766">
        <w:trPr>
          <w:trHeight w:val="657"/>
          <w:jc w:val="center"/>
        </w:trPr>
        <w:tc>
          <w:tcPr>
            <w:tcW w:w="428" w:type="dxa"/>
            <w:shd w:val="clear" w:color="auto" w:fill="D9E2F3" w:themeFill="accent5" w:themeFillTint="33"/>
            <w:vAlign w:val="center"/>
          </w:tcPr>
          <w:p w:rsidR="00B66766" w:rsidRPr="00882269" w:rsidRDefault="00B66766" w:rsidP="00B66766">
            <w:pPr>
              <w:jc w:val="center"/>
              <w:rPr>
                <w:rFonts w:ascii="Tahoma" w:hAnsi="Tahoma" w:cs="Tahoma"/>
                <w:b/>
              </w:rPr>
            </w:pPr>
            <w:r w:rsidRPr="00882269">
              <w:rPr>
                <w:rFonts w:ascii="Tahoma" w:hAnsi="Tahoma" w:cs="Tahoma"/>
                <w:b/>
              </w:rPr>
              <w:t>Nº</w:t>
            </w:r>
          </w:p>
        </w:tc>
        <w:tc>
          <w:tcPr>
            <w:tcW w:w="3615" w:type="dxa"/>
            <w:shd w:val="clear" w:color="auto" w:fill="D9E2F3" w:themeFill="accent5" w:themeFillTint="33"/>
            <w:vAlign w:val="center"/>
          </w:tcPr>
          <w:p w:rsidR="00B66766" w:rsidRPr="00882269" w:rsidRDefault="00B66766" w:rsidP="00B66766">
            <w:pPr>
              <w:jc w:val="center"/>
              <w:rPr>
                <w:rFonts w:ascii="Tahoma" w:hAnsi="Tahoma" w:cs="Tahoma"/>
                <w:b/>
              </w:rPr>
            </w:pPr>
            <w:r w:rsidRPr="00882269">
              <w:rPr>
                <w:rFonts w:ascii="Tahoma" w:hAnsi="Tahoma" w:cs="Tahoma"/>
                <w:b/>
              </w:rPr>
              <w:t>TIPO</w:t>
            </w:r>
          </w:p>
        </w:tc>
        <w:tc>
          <w:tcPr>
            <w:tcW w:w="1731" w:type="dxa"/>
            <w:shd w:val="clear" w:color="auto" w:fill="D9E2F3" w:themeFill="accent5" w:themeFillTint="33"/>
            <w:vAlign w:val="center"/>
          </w:tcPr>
          <w:p w:rsidR="00B66766" w:rsidRPr="00882269" w:rsidRDefault="00B66766" w:rsidP="00B66766">
            <w:pPr>
              <w:jc w:val="center"/>
              <w:rPr>
                <w:rFonts w:ascii="Tahoma" w:hAnsi="Tahoma" w:cs="Tahoma"/>
                <w:b/>
              </w:rPr>
            </w:pPr>
            <w:r w:rsidRPr="00882269">
              <w:rPr>
                <w:rFonts w:ascii="Tahoma" w:hAnsi="Tahoma" w:cs="Tahoma"/>
                <w:b/>
              </w:rPr>
              <w:t>CANTIDAD</w:t>
            </w:r>
          </w:p>
        </w:tc>
        <w:tc>
          <w:tcPr>
            <w:tcW w:w="1732" w:type="dxa"/>
            <w:shd w:val="clear" w:color="auto" w:fill="D9E2F3" w:themeFill="accent5" w:themeFillTint="33"/>
          </w:tcPr>
          <w:p w:rsidR="00B66766" w:rsidRPr="00882269" w:rsidRDefault="00B66766" w:rsidP="00B66766">
            <w:pPr>
              <w:jc w:val="center"/>
              <w:rPr>
                <w:rFonts w:ascii="Tahoma" w:hAnsi="Tahoma" w:cs="Tahoma"/>
                <w:b/>
              </w:rPr>
            </w:pPr>
          </w:p>
          <w:p w:rsidR="00B66766" w:rsidRPr="00882269" w:rsidRDefault="00B66766" w:rsidP="00B66766">
            <w:pPr>
              <w:jc w:val="center"/>
              <w:rPr>
                <w:rFonts w:ascii="Tahoma" w:hAnsi="Tahoma" w:cs="Tahoma"/>
                <w:b/>
              </w:rPr>
            </w:pPr>
            <w:r w:rsidRPr="00882269">
              <w:rPr>
                <w:rFonts w:ascii="Tahoma" w:hAnsi="Tahoma" w:cs="Tahoma"/>
                <w:b/>
              </w:rPr>
              <w:t>PERTINENCIA</w:t>
            </w:r>
          </w:p>
        </w:tc>
        <w:tc>
          <w:tcPr>
            <w:tcW w:w="2309" w:type="dxa"/>
            <w:shd w:val="clear" w:color="auto" w:fill="D9E2F3" w:themeFill="accent5" w:themeFillTint="33"/>
          </w:tcPr>
          <w:p w:rsidR="00B66766" w:rsidRPr="00882269" w:rsidRDefault="00B66766" w:rsidP="00B66766">
            <w:pPr>
              <w:jc w:val="center"/>
              <w:rPr>
                <w:rFonts w:ascii="Tahoma" w:hAnsi="Tahoma" w:cs="Tahoma"/>
                <w:b/>
              </w:rPr>
            </w:pPr>
            <w:r w:rsidRPr="00882269">
              <w:rPr>
                <w:rFonts w:ascii="Tahoma" w:hAnsi="Tahoma" w:cs="Tahoma"/>
                <w:b/>
              </w:rPr>
              <w:t>Tiempo de participación en este Proyecto</w:t>
            </w:r>
          </w:p>
        </w:tc>
      </w:tr>
      <w:tr w:rsidR="00B66766" w:rsidRPr="00882269" w:rsidTr="00B66766">
        <w:trPr>
          <w:trHeight w:val="802"/>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1</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31" w:type="dxa"/>
            <w:shd w:val="clear" w:color="auto" w:fill="auto"/>
            <w:vAlign w:val="center"/>
          </w:tcPr>
          <w:p w:rsidR="00B66766" w:rsidRPr="0058097C" w:rsidRDefault="00B66766" w:rsidP="00B66766">
            <w:pPr>
              <w:spacing w:line="300" w:lineRule="auto"/>
              <w:jc w:val="center"/>
              <w:rPr>
                <w:rFonts w:ascii="Tahoma" w:hAnsi="Tahoma" w:cs="Tahoma"/>
                <w:b/>
                <w:bCs/>
                <w:sz w:val="18"/>
                <w:szCs w:val="18"/>
                <w:highlight w:val="green"/>
              </w:rPr>
            </w:pPr>
            <w:r w:rsidRPr="009F33B3">
              <w:rPr>
                <w:rFonts w:ascii="Tahoma" w:hAnsi="Tahoma" w:cs="Tahoma"/>
                <w:b/>
                <w:bCs/>
                <w:color w:val="FF0000"/>
                <w:sz w:val="18"/>
                <w:szCs w:val="18"/>
              </w:rPr>
              <w:t>1</w:t>
            </w:r>
          </w:p>
        </w:tc>
        <w:tc>
          <w:tcPr>
            <w:tcW w:w="1732" w:type="dxa"/>
            <w:vMerge w:val="restart"/>
            <w:vAlign w:val="center"/>
          </w:tcPr>
          <w:p w:rsidR="00B66766" w:rsidRPr="00882269" w:rsidRDefault="00B66766" w:rsidP="00B66766">
            <w:pPr>
              <w:spacing w:line="300" w:lineRule="auto"/>
              <w:jc w:val="center"/>
              <w:rPr>
                <w:rFonts w:ascii="Tahoma" w:hAnsi="Tahoma" w:cs="Tahoma"/>
                <w:b/>
                <w:sz w:val="18"/>
                <w:szCs w:val="18"/>
              </w:rPr>
            </w:pPr>
            <w:r w:rsidRPr="00882269">
              <w:rPr>
                <w:rFonts w:ascii="Tahoma" w:hAnsi="Tahoma" w:cs="Tahoma"/>
                <w:b/>
                <w:sz w:val="18"/>
                <w:szCs w:val="18"/>
              </w:rPr>
              <w:t>Obligatorio</w:t>
            </w:r>
          </w:p>
        </w:tc>
        <w:tc>
          <w:tcPr>
            <w:tcW w:w="2309" w:type="dxa"/>
            <w:vMerge w:val="restart"/>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66766" w:rsidRPr="00882269" w:rsidTr="00B66766">
        <w:trPr>
          <w:trHeight w:val="802"/>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2</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31" w:type="dxa"/>
            <w:shd w:val="clear" w:color="auto" w:fill="auto"/>
            <w:vAlign w:val="center"/>
          </w:tcPr>
          <w:p w:rsidR="00B66766" w:rsidRPr="0058097C" w:rsidRDefault="00B66766" w:rsidP="00B66766">
            <w:pPr>
              <w:jc w:val="center"/>
              <w:rPr>
                <w:b/>
                <w:bCs/>
                <w:sz w:val="18"/>
                <w:szCs w:val="18"/>
                <w:highlight w:val="green"/>
              </w:rPr>
            </w:pPr>
            <w:r w:rsidRPr="009F33B3">
              <w:rPr>
                <w:rFonts w:ascii="Tahoma" w:hAnsi="Tahoma" w:cs="Tahoma"/>
                <w:b/>
                <w:bCs/>
                <w:color w:val="FF0000"/>
                <w:sz w:val="18"/>
                <w:szCs w:val="18"/>
              </w:rPr>
              <w:t>1</w:t>
            </w:r>
          </w:p>
        </w:tc>
        <w:tc>
          <w:tcPr>
            <w:tcW w:w="1732" w:type="dxa"/>
            <w:vMerge/>
            <w:vAlign w:val="center"/>
          </w:tcPr>
          <w:p w:rsidR="00B66766" w:rsidRPr="00882269" w:rsidRDefault="00B66766" w:rsidP="00B66766">
            <w:pPr>
              <w:spacing w:line="300" w:lineRule="auto"/>
              <w:jc w:val="center"/>
              <w:rPr>
                <w:rFonts w:ascii="Tahoma" w:hAnsi="Tahoma" w:cs="Tahoma"/>
                <w:b/>
                <w:sz w:val="18"/>
                <w:szCs w:val="18"/>
              </w:rPr>
            </w:pPr>
          </w:p>
        </w:tc>
        <w:tc>
          <w:tcPr>
            <w:tcW w:w="2309" w:type="dxa"/>
            <w:vMerge/>
            <w:vAlign w:val="center"/>
          </w:tcPr>
          <w:p w:rsidR="00B66766" w:rsidRPr="00882269" w:rsidRDefault="00B66766" w:rsidP="00B66766">
            <w:pPr>
              <w:spacing w:line="300" w:lineRule="auto"/>
              <w:jc w:val="center"/>
              <w:rPr>
                <w:rFonts w:ascii="Tahoma" w:hAnsi="Tahoma" w:cs="Tahoma"/>
                <w:b/>
                <w:sz w:val="18"/>
                <w:szCs w:val="18"/>
              </w:rPr>
            </w:pPr>
          </w:p>
        </w:tc>
      </w:tr>
      <w:tr w:rsidR="00B66766" w:rsidRPr="00882269" w:rsidTr="00B66766">
        <w:trPr>
          <w:trHeight w:val="249"/>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3</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Mezcladora de 120 lt.</w:t>
            </w:r>
          </w:p>
        </w:tc>
        <w:tc>
          <w:tcPr>
            <w:tcW w:w="1731" w:type="dxa"/>
            <w:shd w:val="clear" w:color="auto" w:fill="auto"/>
            <w:vAlign w:val="center"/>
          </w:tcPr>
          <w:p w:rsidR="00B66766" w:rsidRPr="0058097C" w:rsidRDefault="00B66766" w:rsidP="00B66766">
            <w:pPr>
              <w:jc w:val="center"/>
              <w:rPr>
                <w:b/>
                <w:bCs/>
                <w:sz w:val="18"/>
                <w:szCs w:val="18"/>
                <w:highlight w:val="green"/>
              </w:rPr>
            </w:pPr>
            <w:r w:rsidRPr="009F33B3">
              <w:rPr>
                <w:rFonts w:ascii="Tahoma" w:hAnsi="Tahoma" w:cs="Tahoma"/>
                <w:b/>
                <w:bCs/>
                <w:color w:val="FF0000"/>
                <w:sz w:val="18"/>
                <w:szCs w:val="18"/>
              </w:rPr>
              <w:t>4</w:t>
            </w:r>
          </w:p>
        </w:tc>
        <w:tc>
          <w:tcPr>
            <w:tcW w:w="1732" w:type="dxa"/>
            <w:vMerge/>
            <w:vAlign w:val="center"/>
          </w:tcPr>
          <w:p w:rsidR="00B66766" w:rsidRPr="00882269" w:rsidRDefault="00B66766" w:rsidP="00B66766">
            <w:pPr>
              <w:spacing w:line="300" w:lineRule="auto"/>
              <w:jc w:val="center"/>
              <w:rPr>
                <w:rFonts w:ascii="Tahoma" w:hAnsi="Tahoma" w:cs="Tahoma"/>
                <w:b/>
                <w:sz w:val="18"/>
                <w:szCs w:val="18"/>
              </w:rPr>
            </w:pPr>
          </w:p>
        </w:tc>
        <w:tc>
          <w:tcPr>
            <w:tcW w:w="2309" w:type="dxa"/>
            <w:vMerge/>
            <w:vAlign w:val="center"/>
          </w:tcPr>
          <w:p w:rsidR="00B66766" w:rsidRPr="00882269" w:rsidRDefault="00B66766" w:rsidP="00B66766">
            <w:pPr>
              <w:spacing w:line="300" w:lineRule="auto"/>
              <w:jc w:val="center"/>
              <w:rPr>
                <w:rFonts w:ascii="Tahoma" w:hAnsi="Tahoma" w:cs="Tahoma"/>
                <w:b/>
                <w:sz w:val="18"/>
                <w:szCs w:val="18"/>
              </w:rPr>
            </w:pPr>
          </w:p>
        </w:tc>
      </w:tr>
      <w:tr w:rsidR="00B66766" w:rsidRPr="00882269" w:rsidTr="00B66766">
        <w:trPr>
          <w:trHeight w:val="251"/>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4</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Vibradora mayor o igual a 1.5 HP</w:t>
            </w:r>
          </w:p>
        </w:tc>
        <w:tc>
          <w:tcPr>
            <w:tcW w:w="1731" w:type="dxa"/>
            <w:shd w:val="clear" w:color="auto" w:fill="auto"/>
            <w:vAlign w:val="center"/>
          </w:tcPr>
          <w:p w:rsidR="00B66766" w:rsidRPr="0058097C" w:rsidRDefault="00B66766" w:rsidP="00B66766">
            <w:pPr>
              <w:jc w:val="center"/>
              <w:rPr>
                <w:b/>
                <w:bCs/>
                <w:sz w:val="18"/>
                <w:szCs w:val="18"/>
                <w:highlight w:val="green"/>
              </w:rPr>
            </w:pPr>
            <w:r w:rsidRPr="009F33B3">
              <w:rPr>
                <w:rFonts w:ascii="Tahoma" w:hAnsi="Tahoma" w:cs="Tahoma"/>
                <w:b/>
                <w:bCs/>
                <w:color w:val="FF0000"/>
                <w:sz w:val="18"/>
                <w:szCs w:val="18"/>
              </w:rPr>
              <w:t>4</w:t>
            </w:r>
          </w:p>
        </w:tc>
        <w:tc>
          <w:tcPr>
            <w:tcW w:w="1732" w:type="dxa"/>
            <w:vMerge/>
            <w:vAlign w:val="center"/>
          </w:tcPr>
          <w:p w:rsidR="00B66766" w:rsidRPr="00882269" w:rsidRDefault="00B66766" w:rsidP="00B66766">
            <w:pPr>
              <w:spacing w:line="300" w:lineRule="auto"/>
              <w:jc w:val="center"/>
              <w:rPr>
                <w:rFonts w:ascii="Tahoma" w:hAnsi="Tahoma" w:cs="Tahoma"/>
                <w:b/>
                <w:sz w:val="18"/>
                <w:szCs w:val="18"/>
              </w:rPr>
            </w:pPr>
          </w:p>
        </w:tc>
        <w:tc>
          <w:tcPr>
            <w:tcW w:w="2309" w:type="dxa"/>
            <w:vMerge/>
            <w:vAlign w:val="center"/>
          </w:tcPr>
          <w:p w:rsidR="00B66766" w:rsidRPr="00882269" w:rsidRDefault="00B66766" w:rsidP="00B66766">
            <w:pPr>
              <w:spacing w:line="300" w:lineRule="auto"/>
              <w:jc w:val="center"/>
              <w:rPr>
                <w:rFonts w:ascii="Tahoma" w:hAnsi="Tahoma" w:cs="Tahoma"/>
                <w:sz w:val="18"/>
                <w:szCs w:val="18"/>
              </w:rPr>
            </w:pPr>
          </w:p>
        </w:tc>
      </w:tr>
      <w:tr w:rsidR="00B66766" w:rsidRPr="00882269" w:rsidTr="00B66766">
        <w:trPr>
          <w:trHeight w:val="203"/>
          <w:jc w:val="center"/>
        </w:trPr>
        <w:tc>
          <w:tcPr>
            <w:tcW w:w="428" w:type="dxa"/>
            <w:tcBorders>
              <w:bottom w:val="single" w:sz="4" w:space="0" w:color="auto"/>
            </w:tcBorders>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5</w:t>
            </w:r>
          </w:p>
        </w:tc>
        <w:tc>
          <w:tcPr>
            <w:tcW w:w="3615" w:type="dxa"/>
            <w:tcBorders>
              <w:bottom w:val="single" w:sz="4" w:space="0" w:color="auto"/>
            </w:tcBorders>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31" w:type="dxa"/>
            <w:tcBorders>
              <w:bottom w:val="single" w:sz="4" w:space="0" w:color="auto"/>
            </w:tcBorders>
            <w:shd w:val="clear" w:color="auto" w:fill="auto"/>
            <w:vAlign w:val="center"/>
          </w:tcPr>
          <w:p w:rsidR="00B66766" w:rsidRPr="0058097C" w:rsidRDefault="00B66766" w:rsidP="00B66766">
            <w:pPr>
              <w:jc w:val="center"/>
              <w:rPr>
                <w:b/>
                <w:bCs/>
                <w:sz w:val="18"/>
                <w:szCs w:val="18"/>
                <w:highlight w:val="green"/>
              </w:rPr>
            </w:pPr>
            <w:r w:rsidRPr="009F33B3">
              <w:rPr>
                <w:rFonts w:ascii="Tahoma" w:hAnsi="Tahoma" w:cs="Tahoma"/>
                <w:b/>
                <w:bCs/>
                <w:color w:val="FF0000"/>
                <w:sz w:val="18"/>
                <w:szCs w:val="18"/>
              </w:rPr>
              <w:t>4</w:t>
            </w:r>
          </w:p>
        </w:tc>
        <w:tc>
          <w:tcPr>
            <w:tcW w:w="1732" w:type="dxa"/>
            <w:vMerge/>
            <w:vAlign w:val="center"/>
          </w:tcPr>
          <w:p w:rsidR="00B66766" w:rsidRPr="00882269" w:rsidRDefault="00B66766" w:rsidP="00B66766">
            <w:pPr>
              <w:spacing w:line="300" w:lineRule="auto"/>
              <w:jc w:val="center"/>
              <w:rPr>
                <w:rFonts w:ascii="Tahoma" w:hAnsi="Tahoma" w:cs="Tahoma"/>
                <w:sz w:val="18"/>
                <w:szCs w:val="18"/>
              </w:rPr>
            </w:pPr>
          </w:p>
        </w:tc>
        <w:tc>
          <w:tcPr>
            <w:tcW w:w="2309" w:type="dxa"/>
            <w:vMerge/>
            <w:vAlign w:val="center"/>
          </w:tcPr>
          <w:p w:rsidR="00B66766" w:rsidRPr="00882269" w:rsidRDefault="00B66766" w:rsidP="00B66766">
            <w:pPr>
              <w:spacing w:line="300" w:lineRule="auto"/>
              <w:jc w:val="center"/>
              <w:rPr>
                <w:rFonts w:ascii="Tahoma" w:hAnsi="Tahoma" w:cs="Tahoma"/>
                <w:sz w:val="18"/>
                <w:szCs w:val="18"/>
              </w:rPr>
            </w:pPr>
          </w:p>
        </w:tc>
      </w:tr>
      <w:tr w:rsidR="00B66766" w:rsidRPr="00882269" w:rsidTr="00B66766">
        <w:trPr>
          <w:trHeight w:val="305"/>
          <w:jc w:val="center"/>
        </w:trPr>
        <w:tc>
          <w:tcPr>
            <w:tcW w:w="428" w:type="dxa"/>
            <w:shd w:val="clear" w:color="auto" w:fill="FFFFFF"/>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6</w:t>
            </w:r>
          </w:p>
        </w:tc>
        <w:tc>
          <w:tcPr>
            <w:tcW w:w="3615" w:type="dxa"/>
            <w:shd w:val="clear" w:color="auto" w:fill="FFFFFF"/>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Motocicleta en buenas condiciones</w:t>
            </w:r>
          </w:p>
        </w:tc>
        <w:tc>
          <w:tcPr>
            <w:tcW w:w="1731" w:type="dxa"/>
            <w:shd w:val="clear" w:color="auto" w:fill="FFFFFF"/>
            <w:vAlign w:val="center"/>
          </w:tcPr>
          <w:p w:rsidR="00B66766" w:rsidRPr="0058097C" w:rsidRDefault="00B66766" w:rsidP="00B66766">
            <w:pPr>
              <w:jc w:val="center"/>
              <w:rPr>
                <w:rFonts w:ascii="Tahoma" w:hAnsi="Tahoma" w:cs="Tahoma"/>
                <w:b/>
                <w:bCs/>
                <w:sz w:val="18"/>
                <w:szCs w:val="18"/>
                <w:highlight w:val="green"/>
              </w:rPr>
            </w:pPr>
            <w:r w:rsidRPr="009F33B3">
              <w:rPr>
                <w:rFonts w:ascii="Tahoma" w:hAnsi="Tahoma" w:cs="Tahoma"/>
                <w:b/>
                <w:bCs/>
                <w:color w:val="FF0000"/>
                <w:sz w:val="18"/>
                <w:szCs w:val="18"/>
              </w:rPr>
              <w:t>4</w:t>
            </w:r>
          </w:p>
        </w:tc>
        <w:tc>
          <w:tcPr>
            <w:tcW w:w="1732" w:type="dxa"/>
            <w:vMerge/>
            <w:shd w:val="clear" w:color="auto" w:fill="FFFFFF"/>
            <w:vAlign w:val="center"/>
          </w:tcPr>
          <w:p w:rsidR="00B66766" w:rsidRPr="00882269" w:rsidRDefault="00B66766" w:rsidP="00B66766">
            <w:pPr>
              <w:spacing w:line="300" w:lineRule="auto"/>
              <w:jc w:val="center"/>
              <w:rPr>
                <w:rFonts w:ascii="Tahoma" w:hAnsi="Tahoma" w:cs="Tahoma"/>
                <w:b/>
                <w:sz w:val="18"/>
                <w:szCs w:val="18"/>
              </w:rPr>
            </w:pPr>
          </w:p>
        </w:tc>
        <w:tc>
          <w:tcPr>
            <w:tcW w:w="2309" w:type="dxa"/>
            <w:vMerge/>
            <w:shd w:val="clear" w:color="auto" w:fill="FFFFFF"/>
            <w:vAlign w:val="center"/>
          </w:tcPr>
          <w:p w:rsidR="00B66766" w:rsidRPr="00882269" w:rsidRDefault="00B66766" w:rsidP="00B66766">
            <w:pPr>
              <w:spacing w:line="300" w:lineRule="auto"/>
              <w:jc w:val="center"/>
              <w:rPr>
                <w:rFonts w:ascii="Tahoma" w:hAnsi="Tahoma" w:cs="Tahoma"/>
                <w:b/>
                <w:sz w:val="18"/>
                <w:szCs w:val="18"/>
              </w:rPr>
            </w:pPr>
          </w:p>
        </w:tc>
      </w:tr>
      <w:tr w:rsidR="00B66766" w:rsidRPr="00882269" w:rsidTr="00B66766">
        <w:trPr>
          <w:trHeight w:val="266"/>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7</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Generador Eléctrico</w:t>
            </w:r>
          </w:p>
        </w:tc>
        <w:tc>
          <w:tcPr>
            <w:tcW w:w="1731" w:type="dxa"/>
            <w:shd w:val="clear" w:color="auto" w:fill="auto"/>
            <w:vAlign w:val="center"/>
          </w:tcPr>
          <w:p w:rsidR="00B66766" w:rsidRPr="0058097C" w:rsidRDefault="00B66766" w:rsidP="00B66766">
            <w:pPr>
              <w:jc w:val="center"/>
              <w:rPr>
                <w:b/>
                <w:bCs/>
                <w:sz w:val="18"/>
                <w:szCs w:val="18"/>
                <w:highlight w:val="green"/>
              </w:rPr>
            </w:pPr>
            <w:r w:rsidRPr="009F33B3">
              <w:rPr>
                <w:rFonts w:ascii="Tahoma" w:hAnsi="Tahoma" w:cs="Tahoma"/>
                <w:b/>
                <w:bCs/>
                <w:color w:val="FF0000"/>
                <w:sz w:val="18"/>
                <w:szCs w:val="18"/>
              </w:rPr>
              <w:t>4</w:t>
            </w:r>
          </w:p>
        </w:tc>
        <w:tc>
          <w:tcPr>
            <w:tcW w:w="1732" w:type="dxa"/>
            <w:vMerge w:val="restart"/>
          </w:tcPr>
          <w:p w:rsidR="00B66766" w:rsidRPr="00882269" w:rsidRDefault="00B66766" w:rsidP="00B66766">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309" w:type="dxa"/>
            <w:vMerge w:val="restart"/>
          </w:tcPr>
          <w:p w:rsidR="00B66766" w:rsidRPr="00882269" w:rsidRDefault="00B66766" w:rsidP="00B66766">
            <w:pPr>
              <w:spacing w:line="300" w:lineRule="auto"/>
              <w:jc w:val="center"/>
              <w:rPr>
                <w:rFonts w:ascii="Tahoma" w:hAnsi="Tahoma" w:cs="Tahoma"/>
              </w:rPr>
            </w:pPr>
            <w:r w:rsidRPr="00882269">
              <w:rPr>
                <w:rFonts w:ascii="Tahoma" w:hAnsi="Tahoma" w:cs="Tahoma"/>
                <w:b/>
                <w:sz w:val="18"/>
                <w:szCs w:val="18"/>
              </w:rPr>
              <w:t>SEGÚN REQUERIMIENTO</w:t>
            </w:r>
          </w:p>
        </w:tc>
      </w:tr>
      <w:tr w:rsidR="00B66766" w:rsidRPr="00882269" w:rsidTr="00B66766">
        <w:trPr>
          <w:trHeight w:val="220"/>
          <w:jc w:val="center"/>
        </w:trPr>
        <w:tc>
          <w:tcPr>
            <w:tcW w:w="428" w:type="dxa"/>
            <w:shd w:val="clear" w:color="auto" w:fill="auto"/>
            <w:vAlign w:val="center"/>
          </w:tcPr>
          <w:p w:rsidR="00B66766" w:rsidRPr="00882269" w:rsidRDefault="00B66766" w:rsidP="00B66766">
            <w:pPr>
              <w:spacing w:line="300" w:lineRule="auto"/>
              <w:jc w:val="center"/>
              <w:rPr>
                <w:rFonts w:ascii="Tahoma" w:hAnsi="Tahoma" w:cs="Tahoma"/>
                <w:sz w:val="18"/>
                <w:szCs w:val="18"/>
              </w:rPr>
            </w:pPr>
            <w:r w:rsidRPr="00882269">
              <w:rPr>
                <w:rFonts w:ascii="Tahoma" w:hAnsi="Tahoma" w:cs="Tahoma"/>
                <w:sz w:val="18"/>
                <w:szCs w:val="18"/>
              </w:rPr>
              <w:t>8</w:t>
            </w:r>
          </w:p>
        </w:tc>
        <w:tc>
          <w:tcPr>
            <w:tcW w:w="3615" w:type="dxa"/>
            <w:shd w:val="clear" w:color="auto" w:fill="auto"/>
            <w:vAlign w:val="center"/>
          </w:tcPr>
          <w:p w:rsidR="00B66766" w:rsidRPr="00882269" w:rsidRDefault="00B66766" w:rsidP="00B66766">
            <w:pPr>
              <w:jc w:val="both"/>
              <w:rPr>
                <w:rFonts w:ascii="Tahoma" w:hAnsi="Tahoma" w:cs="Tahoma"/>
                <w:sz w:val="18"/>
                <w:szCs w:val="18"/>
              </w:rPr>
            </w:pPr>
            <w:r w:rsidRPr="00882269">
              <w:rPr>
                <w:rFonts w:ascii="Tahoma" w:hAnsi="Tahoma" w:cs="Tahoma"/>
                <w:sz w:val="18"/>
                <w:szCs w:val="18"/>
              </w:rPr>
              <w:t xml:space="preserve">Bomba de agua </w:t>
            </w:r>
          </w:p>
        </w:tc>
        <w:tc>
          <w:tcPr>
            <w:tcW w:w="1731" w:type="dxa"/>
            <w:shd w:val="clear" w:color="auto" w:fill="auto"/>
            <w:vAlign w:val="center"/>
          </w:tcPr>
          <w:p w:rsidR="00B66766" w:rsidRPr="0058097C" w:rsidRDefault="00B66766" w:rsidP="00B66766">
            <w:pPr>
              <w:jc w:val="center"/>
              <w:rPr>
                <w:rFonts w:ascii="Tahoma" w:hAnsi="Tahoma" w:cs="Tahoma"/>
                <w:b/>
                <w:bCs/>
                <w:sz w:val="18"/>
                <w:szCs w:val="18"/>
                <w:highlight w:val="green"/>
              </w:rPr>
            </w:pPr>
            <w:r w:rsidRPr="009F33B3">
              <w:rPr>
                <w:rFonts w:ascii="Tahoma" w:hAnsi="Tahoma" w:cs="Tahoma"/>
                <w:b/>
                <w:bCs/>
                <w:color w:val="FF0000"/>
                <w:sz w:val="18"/>
                <w:szCs w:val="18"/>
              </w:rPr>
              <w:t>4</w:t>
            </w:r>
          </w:p>
        </w:tc>
        <w:tc>
          <w:tcPr>
            <w:tcW w:w="1732" w:type="dxa"/>
            <w:vMerge/>
          </w:tcPr>
          <w:p w:rsidR="00B66766" w:rsidRPr="00882269" w:rsidRDefault="00B66766" w:rsidP="00B66766">
            <w:pPr>
              <w:spacing w:line="300" w:lineRule="auto"/>
              <w:rPr>
                <w:rFonts w:ascii="Tahoma" w:hAnsi="Tahoma" w:cs="Tahoma"/>
              </w:rPr>
            </w:pPr>
          </w:p>
        </w:tc>
        <w:tc>
          <w:tcPr>
            <w:tcW w:w="2309" w:type="dxa"/>
            <w:vMerge/>
          </w:tcPr>
          <w:p w:rsidR="00B66766" w:rsidRPr="00882269" w:rsidRDefault="00B66766" w:rsidP="00B66766">
            <w:pPr>
              <w:spacing w:line="300" w:lineRule="auto"/>
              <w:rPr>
                <w:rFonts w:ascii="Tahoma" w:hAnsi="Tahoma" w:cs="Tahoma"/>
              </w:rPr>
            </w:pPr>
          </w:p>
        </w:tc>
      </w:tr>
      <w:tr w:rsidR="00B66766" w:rsidRPr="00882269" w:rsidTr="00B66766">
        <w:trPr>
          <w:trHeight w:val="1200"/>
          <w:jc w:val="center"/>
        </w:trPr>
        <w:tc>
          <w:tcPr>
            <w:tcW w:w="9815" w:type="dxa"/>
            <w:gridSpan w:val="5"/>
            <w:tcBorders>
              <w:top w:val="single" w:sz="4" w:space="0" w:color="auto"/>
              <w:left w:val="nil"/>
              <w:bottom w:val="nil"/>
              <w:right w:val="nil"/>
            </w:tcBorders>
            <w:shd w:val="clear" w:color="auto" w:fill="auto"/>
            <w:vAlign w:val="center"/>
          </w:tcPr>
          <w:p w:rsidR="00B66766" w:rsidRPr="00882269" w:rsidRDefault="00B66766" w:rsidP="00B66766">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rsidR="00B66766" w:rsidRPr="00882269" w:rsidRDefault="00B66766" w:rsidP="00B66766">
            <w:pPr>
              <w:jc w:val="both"/>
              <w:rPr>
                <w:rFonts w:ascii="Tahoma" w:hAnsi="Tahoma" w:cs="Tahoma"/>
                <w:b/>
                <w:bCs/>
                <w:i/>
                <w:sz w:val="16"/>
                <w:szCs w:val="16"/>
              </w:rPr>
            </w:pPr>
          </w:p>
          <w:p w:rsidR="00B66766" w:rsidRPr="00A36FBE" w:rsidRDefault="00B66766" w:rsidP="00B667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B66766" w:rsidRPr="00A36FBE" w:rsidRDefault="00B66766" w:rsidP="00B667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B66766" w:rsidRPr="00101768" w:rsidRDefault="00B66766" w:rsidP="00B667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B66766" w:rsidRPr="008A5BA6" w:rsidRDefault="00B66766" w:rsidP="00B66766">
            <w:pPr>
              <w:jc w:val="both"/>
              <w:rPr>
                <w:rFonts w:ascii="Tahoma" w:hAnsi="Tahoma" w:cs="Tahoma"/>
                <w:b/>
                <w:bCs/>
                <w:i/>
                <w:sz w:val="16"/>
                <w:szCs w:val="16"/>
                <w:lang w:val="es-ES_tradnl"/>
              </w:rPr>
            </w:pPr>
          </w:p>
          <w:p w:rsidR="00B66766" w:rsidRPr="00882269" w:rsidRDefault="00B66766" w:rsidP="00B6676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rsidR="00B66766" w:rsidRPr="0058097C"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rsidR="00B66766" w:rsidRPr="007B1FB7" w:rsidRDefault="00B66766" w:rsidP="00B66766">
      <w:pPr>
        <w:keepNext/>
        <w:spacing w:before="240" w:after="60" w:line="260" w:lineRule="atLeast"/>
        <w:outlineLvl w:val="0"/>
        <w:rPr>
          <w:rFonts w:ascii="Tahoma" w:hAnsi="Tahoma" w:cs="Tahoma"/>
          <w:lang w:eastAsia="es-BO"/>
        </w:rPr>
      </w:pPr>
      <w:bookmarkStart w:id="130" w:name="_Toc536520840"/>
      <w:bookmarkStart w:id="131"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rsidR="00B66766" w:rsidRDefault="00B66766" w:rsidP="00B66766">
      <w:pPr>
        <w:keepNext/>
        <w:spacing w:before="240" w:after="60" w:line="260" w:lineRule="atLeast"/>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rsidR="00B66766" w:rsidRPr="00667E9B" w:rsidRDefault="00B66766" w:rsidP="00B66766">
      <w:pPr>
        <w:pStyle w:val="Prrafodelista"/>
        <w:keepNext/>
        <w:widowControl w:val="0"/>
        <w:numPr>
          <w:ilvl w:val="0"/>
          <w:numId w:val="42"/>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30"/>
      <w:bookmarkEnd w:id="131"/>
    </w:p>
    <w:p w:rsidR="00B66766" w:rsidRPr="0058097C" w:rsidRDefault="00B66766" w:rsidP="00B6676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B66766" w:rsidRPr="0058097C" w:rsidRDefault="00B66766" w:rsidP="00B66766">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rsidR="00B66766" w:rsidRPr="0058097C" w:rsidRDefault="00B66766" w:rsidP="00B66766">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rsidR="00B66766" w:rsidRPr="0058097C" w:rsidRDefault="00B66766" w:rsidP="00B66766">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B66766" w:rsidRPr="0058097C" w:rsidRDefault="00B66766" w:rsidP="00B66766">
      <w:pPr>
        <w:numPr>
          <w:ilvl w:val="1"/>
          <w:numId w:val="7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rsidR="00B66766" w:rsidRPr="0058097C" w:rsidRDefault="00B66766" w:rsidP="00B66766">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rsidR="00B66766" w:rsidRPr="0058097C" w:rsidRDefault="00B66766" w:rsidP="00B66766">
      <w:pPr>
        <w:numPr>
          <w:ilvl w:val="1"/>
          <w:numId w:val="70"/>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2"/>
    <w:bookmarkEnd w:id="133"/>
    <w:p w:rsidR="00B66766" w:rsidRPr="00882269" w:rsidRDefault="00B66766" w:rsidP="00B6676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rsidR="00B66766" w:rsidRPr="00882269" w:rsidRDefault="00B66766" w:rsidP="00B6676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rsidR="00B66766" w:rsidRPr="00882269" w:rsidRDefault="00B66766" w:rsidP="00B66766">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rsidR="00B66766" w:rsidRPr="00882269" w:rsidRDefault="00B66766" w:rsidP="00B66766">
      <w:pPr>
        <w:rPr>
          <w:lang w:val="es-ES_tradnl"/>
        </w:rPr>
      </w:pPr>
    </w:p>
    <w:p w:rsidR="00B66766" w:rsidRPr="00882269" w:rsidRDefault="00B66766" w:rsidP="00B66766">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B66766" w:rsidRPr="0058097C" w:rsidRDefault="00B66766" w:rsidP="00B6676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160"/>
        <w:gridCol w:w="88"/>
        <w:gridCol w:w="1951"/>
      </w:tblGrid>
      <w:tr w:rsidR="00B66766" w:rsidRPr="00F71767" w:rsidTr="00B66766">
        <w:trPr>
          <w:trHeight w:val="972"/>
          <w:jc w:val="center"/>
        </w:trPr>
        <w:tc>
          <w:tcPr>
            <w:tcW w:w="1076" w:type="dxa"/>
            <w:gridSpan w:val="2"/>
            <w:shd w:val="clear" w:color="auto" w:fill="D9E2F3" w:themeFill="accent5" w:themeFillTint="33"/>
            <w:noWrap/>
            <w:vAlign w:val="center"/>
            <w:hideMark/>
          </w:tcPr>
          <w:p w:rsidR="00B66766" w:rsidRPr="00F71767" w:rsidRDefault="00B66766" w:rsidP="00B66766">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rsidR="00B66766" w:rsidRPr="00F71767" w:rsidRDefault="00B66766" w:rsidP="00B66766">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rsidR="00B66766" w:rsidRPr="00F71767" w:rsidRDefault="00B66766" w:rsidP="00B66766">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rsidR="00B66766" w:rsidRPr="00F71767" w:rsidRDefault="00B66766" w:rsidP="00B66766">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B66766" w:rsidRPr="00F71767" w:rsidTr="00B66766">
        <w:trPr>
          <w:trHeight w:val="278"/>
          <w:jc w:val="center"/>
        </w:trPr>
        <w:tc>
          <w:tcPr>
            <w:tcW w:w="8642" w:type="dxa"/>
            <w:gridSpan w:val="7"/>
            <w:shd w:val="clear" w:color="auto" w:fill="D9E2F3" w:themeFill="accent5" w:themeFillTint="33"/>
            <w:noWrap/>
            <w:vAlign w:val="center"/>
            <w:hideMark/>
          </w:tcPr>
          <w:p w:rsidR="00B66766" w:rsidRPr="00F71767" w:rsidRDefault="00B66766" w:rsidP="00B66766">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ABRAZADERA DE 3"</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321,10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ALAMBRE DE AMARRE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511,90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ALAMBRE DE COBRE Nº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910,00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ALAMBRE DE COBRE Nº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4.600,00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ALAMBRE DE COBRE Nº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2.970,00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341,41</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148,39</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163,10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595,00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595,00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552,30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CARTÓN ASFALTICO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207,74</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1.180,60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18.251,69</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BL</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4.580,98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3.177,56</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215,99</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110,00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CIELO PVC TIPO MACHIHEMBRE MAS ESTRUCTURA GALVANIZADA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1.767,25</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118,50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588,90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140,00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1.565,00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140,00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321,10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314,16</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FIERRO CORRUGADO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559,08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1.867,54</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875,48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115,66</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FOCOS LED 18W</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IMPERMEABILIZANTE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175,00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JABALINA 5/8" X 60 CM MAS CONECTOR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LADRILLO 6H (25X15X10)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81.246,00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LADRILLO GAMBOTE (24X12X6)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25.480,00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LAVAPLATOS 2 FOSAS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4.667,78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8.299,75</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422,48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305,22</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24,69</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1.906,09</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2.529,01</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276,15</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PUERTA TABLERO DE MADERA SEMIDURA (0,80X2,10)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PUERTA TABLERO DE MADERA SEMIDURA (0,90X2,10) INC/MARCO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REJILLA DE PISO METÁLICA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657,28</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SOCKET PLATO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TANQUE PLÁSTICO DE AGUA 450 LITROS C/ACCESORIOS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GLB</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105,00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122,50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2.758,92</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205,00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TOMACORRIENTE SIMPLE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155,00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145,00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TORNILLO MAS RAMPLUG DE 2"X6MM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963,30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357,00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3.777,50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350,00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TUBO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337,16</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560,00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VENTANA DE ALUMINIO LÍNEA 25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229,20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YEE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70,00</w:t>
            </w:r>
          </w:p>
        </w:tc>
      </w:tr>
      <w:tr w:rsidR="00B66766" w:rsidTr="00B667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rPr>
                <w:rFonts w:ascii="Tahoma" w:hAnsi="Tahoma" w:cs="Tahoma"/>
                <w:color w:val="000000"/>
                <w:sz w:val="18"/>
                <w:szCs w:val="18"/>
              </w:rPr>
            </w:pPr>
            <w:r w:rsidRPr="00E2302E">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66766" w:rsidRPr="00E2302E" w:rsidRDefault="00B66766" w:rsidP="00B66766">
            <w:pPr>
              <w:jc w:val="right"/>
              <w:rPr>
                <w:rFonts w:ascii="Tahoma" w:hAnsi="Tahoma" w:cs="Tahoma"/>
                <w:color w:val="000000"/>
                <w:sz w:val="18"/>
                <w:szCs w:val="18"/>
              </w:rPr>
            </w:pPr>
            <w:r w:rsidRPr="00E2302E">
              <w:rPr>
                <w:rFonts w:ascii="Tahoma" w:hAnsi="Tahoma" w:cs="Tahoma"/>
                <w:color w:val="000000"/>
                <w:sz w:val="18"/>
                <w:szCs w:val="18"/>
              </w:rPr>
              <w:t>54.378,04</w:t>
            </w:r>
          </w:p>
        </w:tc>
      </w:tr>
    </w:tbl>
    <w:p w:rsidR="00B66766" w:rsidRPr="0058097C" w:rsidRDefault="00B66766" w:rsidP="00B6676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B66766" w:rsidRPr="00F71767" w:rsidTr="00B66766">
        <w:trPr>
          <w:trHeight w:val="20"/>
          <w:jc w:val="center"/>
        </w:trPr>
        <w:tc>
          <w:tcPr>
            <w:tcW w:w="0" w:type="auto"/>
            <w:gridSpan w:val="5"/>
            <w:shd w:val="clear" w:color="auto" w:fill="D9E2F3" w:themeFill="accent5" w:themeFillTint="33"/>
            <w:noWrap/>
            <w:vAlign w:val="center"/>
            <w:hideMark/>
          </w:tcPr>
          <w:p w:rsidR="00B66766" w:rsidRPr="00F71767" w:rsidRDefault="00B66766" w:rsidP="00B6676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66766" w:rsidRPr="00F71767" w:rsidTr="00B66766">
        <w:trPr>
          <w:trHeight w:val="422"/>
          <w:jc w:val="center"/>
        </w:trPr>
        <w:tc>
          <w:tcPr>
            <w:tcW w:w="0" w:type="auto"/>
            <w:shd w:val="clear" w:color="000000" w:fill="F2F2F2"/>
            <w:noWrap/>
            <w:vAlign w:val="center"/>
            <w:hideMark/>
          </w:tcPr>
          <w:p w:rsidR="00B66766" w:rsidRPr="00F71767" w:rsidRDefault="00B66766" w:rsidP="00B66766">
            <w:pPr>
              <w:jc w:val="center"/>
              <w:rPr>
                <w:rFonts w:ascii="Verdana" w:hAnsi="Verdana" w:cs="Tahoma"/>
                <w:lang w:eastAsia="es-ES"/>
              </w:rPr>
            </w:pPr>
            <w:r>
              <w:rPr>
                <w:rFonts w:ascii="Verdana" w:hAnsi="Verdana"/>
              </w:rPr>
              <w:t>95</w:t>
            </w:r>
          </w:p>
        </w:tc>
        <w:tc>
          <w:tcPr>
            <w:tcW w:w="0" w:type="auto"/>
            <w:shd w:val="clear" w:color="000000" w:fill="FFFFFF"/>
            <w:noWrap/>
            <w:vAlign w:val="center"/>
          </w:tcPr>
          <w:p w:rsidR="00B66766" w:rsidRPr="00F71767" w:rsidRDefault="00B66766" w:rsidP="00B6676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rsidR="00B66766" w:rsidRPr="00F71767" w:rsidRDefault="00B66766" w:rsidP="00B66766">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rsidR="00B66766" w:rsidRPr="00F71767" w:rsidRDefault="00B66766" w:rsidP="00B6676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rsidR="00B66766" w:rsidRPr="00F71767" w:rsidRDefault="00B66766" w:rsidP="00B66766">
            <w:pPr>
              <w:jc w:val="right"/>
              <w:rPr>
                <w:rFonts w:ascii="Verdana" w:hAnsi="Verdana" w:cs="Tahoma"/>
                <w:color w:val="FF0000"/>
                <w:lang w:eastAsia="es-ES"/>
              </w:rPr>
            </w:pPr>
            <w:r>
              <w:rPr>
                <w:rFonts w:ascii="Verdana" w:hAnsi="Verdana" w:cs="Tahoma"/>
                <w:color w:val="FF0000"/>
                <w:lang w:eastAsia="es-ES"/>
              </w:rPr>
              <w:t>333.028,05</w:t>
            </w:r>
          </w:p>
        </w:tc>
      </w:tr>
    </w:tbl>
    <w:p w:rsidR="00B66766" w:rsidRDefault="00B66766" w:rsidP="00B66766">
      <w:pPr>
        <w:spacing w:line="260" w:lineRule="atLeast"/>
        <w:jc w:val="both"/>
        <w:rPr>
          <w:rFonts w:ascii="Tahoma" w:hAnsi="Tahoma" w:cs="Tahoma"/>
          <w:b/>
          <w:i/>
          <w:color w:val="000000"/>
          <w:lang w:val="es-ES_tradnl"/>
        </w:rPr>
      </w:pPr>
    </w:p>
    <w:p w:rsidR="00B66766" w:rsidRPr="00882269" w:rsidRDefault="00B66766" w:rsidP="00B667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B66766" w:rsidRPr="00882269" w:rsidRDefault="00B66766" w:rsidP="00B667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B66766" w:rsidRPr="00882269" w:rsidRDefault="00B66766" w:rsidP="00B66766">
      <w:pPr>
        <w:spacing w:line="260" w:lineRule="atLeast"/>
        <w:jc w:val="both"/>
        <w:rPr>
          <w:rFonts w:ascii="Tahoma" w:hAnsi="Tahoma" w:cs="Tahoma"/>
          <w:lang w:val="es-ES_tradnl"/>
        </w:rPr>
      </w:pPr>
    </w:p>
    <w:p w:rsidR="00B66766" w:rsidRDefault="00B66766" w:rsidP="00B66766">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66766" w:rsidTr="00B66766">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B66766" w:rsidRDefault="00B66766" w:rsidP="00B66766">
            <w:pPr>
              <w:jc w:val="center"/>
              <w:rPr>
                <w:rFonts w:ascii="Calibri" w:hAnsi="Calibri"/>
                <w:color w:val="000000"/>
                <w:sz w:val="16"/>
                <w:szCs w:val="16"/>
              </w:rPr>
            </w:pPr>
            <w:r>
              <w:rPr>
                <w:rFonts w:ascii="Calibri" w:hAnsi="Calibri"/>
                <w:color w:val="000000"/>
                <w:sz w:val="16"/>
                <w:szCs w:val="16"/>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B66766" w:rsidRDefault="00B66766" w:rsidP="00B66766">
            <w:pPr>
              <w:jc w:val="center"/>
              <w:rPr>
                <w:rFonts w:ascii="Calibri" w:hAnsi="Calibri"/>
                <w:color w:val="000000"/>
                <w:sz w:val="16"/>
                <w:szCs w:val="16"/>
              </w:rPr>
            </w:pPr>
            <w:r>
              <w:rPr>
                <w:rFonts w:ascii="Calibri" w:hAnsi="Calibri"/>
                <w:color w:val="000000"/>
                <w:sz w:val="16"/>
                <w:szCs w:val="16"/>
              </w:rPr>
              <w:t>UNIDAD</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M3</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M3</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CORDEL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M3</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LIJA P/PARED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MADERA DE CONSTRUCCIÓN (3 USOS)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P2</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PAJA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KG</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M3</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M3</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r w:rsidR="00B66766" w:rsidTr="00B6676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sz w:val="16"/>
                <w:szCs w:val="16"/>
              </w:rPr>
            </w:pPr>
            <w:r>
              <w:rPr>
                <w:rFonts w:ascii="Calibri" w:hAnsi="Calibri"/>
                <w:color w:val="000000"/>
                <w:sz w:val="16"/>
                <w:szCs w:val="16"/>
              </w:rPr>
              <w:t>HR</w:t>
            </w:r>
          </w:p>
        </w:tc>
      </w:tr>
    </w:tbl>
    <w:p w:rsidR="00B66766" w:rsidRPr="0058097C" w:rsidRDefault="00B66766" w:rsidP="00B66766">
      <w:pPr>
        <w:spacing w:line="260" w:lineRule="atLeast"/>
        <w:jc w:val="center"/>
        <w:rPr>
          <w:rFonts w:ascii="Verdana" w:hAnsi="Verdana" w:cs="Tahoma"/>
          <w:b/>
          <w:lang w:eastAsia="es-BO"/>
        </w:rPr>
      </w:pPr>
    </w:p>
    <w:p w:rsidR="00B66766" w:rsidRDefault="00B66766" w:rsidP="00B66766">
      <w:pPr>
        <w:keepNext/>
        <w:numPr>
          <w:ilvl w:val="0"/>
          <w:numId w:val="42"/>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tbl>
      <w:tblPr>
        <w:tblW w:w="9394" w:type="dxa"/>
        <w:jc w:val="center"/>
        <w:tblCellMar>
          <w:left w:w="0" w:type="dxa"/>
          <w:right w:w="0" w:type="dxa"/>
        </w:tblCellMar>
        <w:tblLook w:val="04A0" w:firstRow="1" w:lastRow="0" w:firstColumn="1" w:lastColumn="0" w:noHBand="0" w:noVBand="1"/>
      </w:tblPr>
      <w:tblGrid>
        <w:gridCol w:w="8535"/>
        <w:gridCol w:w="1408"/>
        <w:gridCol w:w="1408"/>
      </w:tblGrid>
      <w:tr w:rsidR="00B66766" w:rsidTr="002B5958">
        <w:trPr>
          <w:trHeight w:val="285"/>
          <w:jc w:val="center"/>
        </w:trPr>
        <w:tc>
          <w:tcPr>
            <w:tcW w:w="65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B66766" w:rsidRDefault="00B66766" w:rsidP="00B66766">
            <w:pPr>
              <w:jc w:val="center"/>
              <w:rPr>
                <w:rFonts w:ascii="Calibri" w:hAnsi="Calibri"/>
                <w:color w:val="000000"/>
              </w:rPr>
            </w:pPr>
            <w:r>
              <w:rPr>
                <w:rFonts w:ascii="Calibri" w:hAnsi="Calibri"/>
                <w:color w:val="000000"/>
              </w:rPr>
              <w:t>ITEM</w:t>
            </w:r>
          </w:p>
        </w:tc>
        <w:tc>
          <w:tcPr>
            <w:tcW w:w="2816"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rsidR="00B66766" w:rsidRDefault="00B66766" w:rsidP="00B66766">
            <w:pPr>
              <w:jc w:val="center"/>
              <w:rPr>
                <w:rFonts w:ascii="Calibri" w:hAnsi="Calibri"/>
                <w:color w:val="000000"/>
              </w:rPr>
            </w:pPr>
            <w:r>
              <w:rPr>
                <w:rFonts w:ascii="Calibri" w:hAnsi="Calibri"/>
                <w:color w:val="000000"/>
              </w:rPr>
              <w:t>DETALLE</w:t>
            </w:r>
          </w:p>
        </w:tc>
      </w:tr>
      <w:tr w:rsidR="00B66766" w:rsidTr="002B5958">
        <w:trPr>
          <w:trHeight w:val="285"/>
          <w:jc w:val="center"/>
        </w:trPr>
        <w:tc>
          <w:tcPr>
            <w:tcW w:w="65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center"/>
              <w:rPr>
                <w:rFonts w:ascii="Calibri" w:hAnsi="Calibri"/>
                <w:color w:val="000000"/>
              </w:rPr>
            </w:pPr>
            <w:r>
              <w:rPr>
                <w:rFonts w:ascii="Calibri" w:hAnsi="Calibri"/>
                <w:color w:val="000000"/>
              </w:rPr>
              <w:t>INSUMO</w:t>
            </w:r>
          </w:p>
        </w:tc>
        <w:tc>
          <w:tcPr>
            <w:tcW w:w="140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center"/>
              <w:rPr>
                <w:rFonts w:ascii="Calibri" w:hAnsi="Calibri"/>
                <w:color w:val="000000"/>
              </w:rPr>
            </w:pPr>
            <w:r>
              <w:rPr>
                <w:rFonts w:ascii="Calibri" w:hAnsi="Calibri"/>
                <w:color w:val="000000"/>
              </w:rPr>
              <w:t>UNIDAD</w:t>
            </w:r>
          </w:p>
        </w:tc>
        <w:tc>
          <w:tcPr>
            <w:tcW w:w="140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center"/>
              <w:rPr>
                <w:rFonts w:ascii="Calibri" w:hAnsi="Calibri"/>
                <w:color w:val="000000"/>
              </w:rPr>
            </w:pPr>
            <w:r>
              <w:rPr>
                <w:rFonts w:ascii="Calibri" w:hAnsi="Calibri"/>
                <w:color w:val="000000"/>
              </w:rPr>
              <w:t>CANTIDAD</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MUEBLES Y ENSERES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EQUIPO DE COMPUTACIÓN</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EQUIPO ELECTRÓNICO</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MATERIAL INFORMATIVO</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MATERIAL DE ESCRITORIO</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MATERIAL DE APOYO AL MEJORAMIENTO DE VIVIENDA</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70</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CAPACITACIÓN TALLER PARA PROMOTORES Y ALMACENEROS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5</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CAPACITACIÓN TALLER EN TÉCNICAS CONSTRUCTIVAS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PERSONAL DE PROYECTO (FACTURADO RURAL)</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HERRAMIENTAS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4</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25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5</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GUANTES DE SEGURIDAD (ESPECIAL)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ROPA DE TRABAJO</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OVEROL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8</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8</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8</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8</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8</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COMBUSTIBLES Y LUBRICANTES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GASOLINA PARA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600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1000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6</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ALQUILERES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MANTENIMIENTO Y REPARACIÓN DE MOTORIZADOS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MOTOCICLETA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4</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GASTOS VARIOS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300</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70</w:t>
            </w:r>
          </w:p>
        </w:tc>
      </w:tr>
      <w:tr w:rsidR="00B66766" w:rsidTr="002B5958">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RODAJES PEAJES Y OTROS</w:t>
            </w:r>
          </w:p>
        </w:tc>
      </w:tr>
      <w:tr w:rsidR="00B66766" w:rsidTr="002B5958">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Default="00B66766" w:rsidP="00B66766">
            <w:pPr>
              <w:jc w:val="right"/>
              <w:rPr>
                <w:rFonts w:ascii="Calibri" w:hAnsi="Calibri"/>
                <w:color w:val="000000"/>
              </w:rPr>
            </w:pPr>
            <w:r>
              <w:rPr>
                <w:rFonts w:ascii="Calibri" w:hAnsi="Calibri"/>
                <w:color w:val="000000"/>
              </w:rPr>
              <w:t>1</w:t>
            </w:r>
          </w:p>
        </w:tc>
      </w:tr>
    </w:tbl>
    <w:p w:rsidR="00B66766" w:rsidRPr="00882269" w:rsidRDefault="00B66766" w:rsidP="00B66766">
      <w:pPr>
        <w:jc w:val="center"/>
      </w:pPr>
    </w:p>
    <w:p w:rsidR="00B66766" w:rsidRPr="00882269" w:rsidRDefault="00B66766" w:rsidP="00B66766">
      <w:pPr>
        <w:keepNext/>
        <w:numPr>
          <w:ilvl w:val="0"/>
          <w:numId w:val="42"/>
        </w:numPr>
        <w:spacing w:before="240" w:after="60"/>
        <w:ind w:left="360" w:hanging="360"/>
        <w:outlineLvl w:val="0"/>
        <w:rPr>
          <w:rFonts w:ascii="Tahoma" w:hAnsi="Tahoma" w:cs="Tahoma"/>
          <w:b/>
          <w:bCs/>
          <w:color w:val="000000"/>
          <w:kern w:val="32"/>
          <w:lang w:val="es-ES_tradnl"/>
        </w:rPr>
      </w:pPr>
      <w:bookmarkStart w:id="140" w:name="_Toc71811173"/>
      <w:r w:rsidRPr="00882269">
        <w:rPr>
          <w:rFonts w:ascii="Tahoma" w:hAnsi="Tahoma" w:cs="Tahoma"/>
          <w:b/>
          <w:bCs/>
          <w:color w:val="000000"/>
          <w:kern w:val="32"/>
          <w:lang w:val="es-ES_tradnl"/>
        </w:rPr>
        <w:t>DETALLE DE ÍTEMS DEL PROYECTO</w:t>
      </w:r>
      <w:bookmarkEnd w:id="140"/>
    </w:p>
    <w:p w:rsidR="00B66766" w:rsidRPr="00882269" w:rsidRDefault="00B66766" w:rsidP="00B6676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B66766" w:rsidRPr="00882269" w:rsidRDefault="00B66766" w:rsidP="00B66766">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B66766" w:rsidRPr="000B143B" w:rsidTr="00B66766">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B66766" w:rsidRPr="000B143B" w:rsidRDefault="00B66766" w:rsidP="00B66766">
            <w:pPr>
              <w:jc w:val="center"/>
              <w:rPr>
                <w:rFonts w:ascii="Tahoma" w:hAnsi="Tahoma" w:cs="Tahoma"/>
                <w:color w:val="000000"/>
                <w:sz w:val="14"/>
                <w:szCs w:val="16"/>
              </w:rPr>
            </w:pPr>
            <w:bookmarkStart w:id="141" w:name="_Hlk174093739"/>
            <w:bookmarkStart w:id="142" w:name="_Toc71811174"/>
            <w:r w:rsidRPr="000B143B">
              <w:rPr>
                <w:rFonts w:ascii="Tahoma" w:hAnsi="Tahoma" w:cs="Tahoma"/>
                <w:color w:val="000000"/>
                <w:sz w:val="14"/>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B66766" w:rsidRPr="000B143B" w:rsidRDefault="00B66766" w:rsidP="00B66766">
            <w:pPr>
              <w:jc w:val="center"/>
              <w:rPr>
                <w:rFonts w:ascii="Tahoma" w:hAnsi="Tahoma" w:cs="Tahoma"/>
                <w:color w:val="000000"/>
                <w:sz w:val="14"/>
                <w:szCs w:val="16"/>
              </w:rPr>
            </w:pPr>
            <w:r w:rsidRPr="000B143B">
              <w:rPr>
                <w:rFonts w:ascii="Tahoma" w:hAnsi="Tahoma" w:cs="Tahoma"/>
                <w:color w:val="000000"/>
                <w:sz w:val="14"/>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B66766" w:rsidRPr="000B143B" w:rsidRDefault="00B66766" w:rsidP="00B66766">
            <w:pPr>
              <w:jc w:val="center"/>
              <w:rPr>
                <w:rFonts w:ascii="Tahoma" w:hAnsi="Tahoma" w:cs="Tahoma"/>
                <w:color w:val="000000"/>
                <w:sz w:val="14"/>
                <w:szCs w:val="16"/>
              </w:rPr>
            </w:pPr>
            <w:r w:rsidRPr="000B143B">
              <w:rPr>
                <w:rFonts w:ascii="Tahoma" w:hAnsi="Tahoma" w:cs="Tahoma"/>
                <w:color w:val="000000"/>
                <w:sz w:val="14"/>
                <w:szCs w:val="16"/>
              </w:rPr>
              <w:t>UNIDAD DE MEDIDA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SOLADURA DE PIEDRA MANZANA SIN CONTRAPISO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COLUMNA DE HORMIGÓN ARMADO (0,25X0,25)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CUBICO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CONTRAPISO DE HORMIGÓN E=5cm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ALERO DE YESO C/ ESTRUCTURA 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CHAPA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 CUADRADO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METRO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PIEZA</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PUNTO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PUNTO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PUNTO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PUNTO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PUNTO</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r w:rsidR="00B66766" w:rsidRPr="000B143B" w:rsidTr="00B66766">
        <w:trPr>
          <w:trHeight w:val="22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jc w:val="right"/>
              <w:rPr>
                <w:rFonts w:ascii="Tahoma" w:hAnsi="Tahoma" w:cs="Tahoma"/>
                <w:color w:val="000000"/>
                <w:sz w:val="14"/>
                <w:szCs w:val="16"/>
              </w:rPr>
            </w:pPr>
            <w:r w:rsidRPr="000B143B">
              <w:rPr>
                <w:rFonts w:ascii="Tahoma" w:hAnsi="Tahoma" w:cs="Tahoma"/>
                <w:color w:val="000000"/>
                <w:sz w:val="14"/>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66766" w:rsidRPr="000B143B" w:rsidRDefault="00B66766" w:rsidP="00B66766">
            <w:pPr>
              <w:rPr>
                <w:rFonts w:ascii="Tahoma" w:hAnsi="Tahoma" w:cs="Tahoma"/>
                <w:color w:val="000000"/>
                <w:sz w:val="14"/>
                <w:szCs w:val="16"/>
              </w:rPr>
            </w:pPr>
            <w:r w:rsidRPr="000B143B">
              <w:rPr>
                <w:rFonts w:ascii="Tahoma" w:hAnsi="Tahoma" w:cs="Tahoma"/>
                <w:color w:val="000000"/>
                <w:sz w:val="14"/>
                <w:szCs w:val="16"/>
              </w:rPr>
              <w:t>GLOBAL</w:t>
            </w:r>
          </w:p>
        </w:tc>
      </w:tr>
    </w:tbl>
    <w:p w:rsidR="00B66766" w:rsidRPr="00F71767" w:rsidRDefault="00B66766" w:rsidP="00B66766">
      <w:pPr>
        <w:jc w:val="center"/>
        <w:rPr>
          <w:rFonts w:ascii="Verdana" w:hAnsi="Verdana" w:cs="Tahoma"/>
          <w:b/>
          <w:bCs/>
          <w:color w:val="FF0000"/>
          <w:lang w:val="es-ES_tradnl"/>
        </w:rPr>
      </w:pPr>
    </w:p>
    <w:bookmarkEnd w:id="141"/>
    <w:p w:rsidR="00B66766" w:rsidRPr="0053408B" w:rsidRDefault="00B66766" w:rsidP="00B66766"/>
    <w:p w:rsidR="00B66766" w:rsidRPr="00882269" w:rsidRDefault="00B66766" w:rsidP="00B66766">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rsidR="00B66766" w:rsidRPr="00882269" w:rsidRDefault="00B66766" w:rsidP="00B66766">
      <w:pPr>
        <w:rPr>
          <w:lang w:val="es-ES_tradnl"/>
        </w:rPr>
      </w:pPr>
    </w:p>
    <w:p w:rsidR="00B66766" w:rsidRPr="0058097C" w:rsidRDefault="00B66766" w:rsidP="00B66766">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rsidR="00B66766" w:rsidRDefault="00B66766" w:rsidP="00B6676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bookmarkEnd w:id="143"/>
    </w:p>
    <w:p w:rsidR="00B66766" w:rsidRPr="006A36D7" w:rsidRDefault="00B66766" w:rsidP="00B6676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B66766" w:rsidRPr="006A36D7" w:rsidRDefault="00B66766" w:rsidP="00B6676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rsidR="00B66766" w:rsidRPr="00882269" w:rsidRDefault="00B66766" w:rsidP="00B66766">
      <w:pPr>
        <w:tabs>
          <w:tab w:val="left" w:pos="8711"/>
        </w:tabs>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B66766" w:rsidRPr="0058097C" w:rsidRDefault="00B66766" w:rsidP="00B6676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B66766" w:rsidRPr="0058097C" w:rsidRDefault="00B66766" w:rsidP="00B66766">
      <w:pPr>
        <w:jc w:val="both"/>
        <w:rPr>
          <w:rFonts w:ascii="Tahoma" w:hAnsi="Tahoma" w:cs="Tahoma"/>
          <w:lang w:val="es-ES_tradnl"/>
        </w:rPr>
      </w:pPr>
    </w:p>
    <w:p w:rsidR="00B66766" w:rsidRPr="0058097C" w:rsidRDefault="00B66766" w:rsidP="00B6676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rsidR="00B66766" w:rsidRPr="00882269" w:rsidRDefault="00B66766" w:rsidP="00B6676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B66766" w:rsidRPr="00882269"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B66766" w:rsidRPr="00882269" w:rsidRDefault="00B66766" w:rsidP="00B6676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B66766" w:rsidRPr="00882269" w:rsidRDefault="00B66766" w:rsidP="00B6676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rsidR="00B66766" w:rsidRPr="00882269"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B66766" w:rsidRPr="00882269" w:rsidRDefault="00B66766" w:rsidP="00B667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B66766" w:rsidRPr="00882269"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B66766" w:rsidRPr="00882269"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B66766" w:rsidRPr="00882269" w:rsidRDefault="00B66766" w:rsidP="00B667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B66766"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p>
    <w:p w:rsidR="00B66766" w:rsidRDefault="00B66766" w:rsidP="00B66766">
      <w:pPr>
        <w:tabs>
          <w:tab w:val="left" w:pos="993"/>
        </w:tabs>
        <w:spacing w:line="260" w:lineRule="atLeast"/>
        <w:jc w:val="both"/>
        <w:rPr>
          <w:rFonts w:ascii="Tahoma" w:hAnsi="Tahoma" w:cs="Tahoma"/>
          <w:lang w:val="es-ES_tradnl"/>
        </w:rPr>
      </w:pPr>
    </w:p>
    <w:p w:rsidR="00B66766" w:rsidRPr="00882269" w:rsidRDefault="00B66766" w:rsidP="00B66766">
      <w:pPr>
        <w:tabs>
          <w:tab w:val="left" w:pos="993"/>
        </w:tabs>
        <w:spacing w:line="260" w:lineRule="atLeast"/>
        <w:jc w:val="both"/>
        <w:rPr>
          <w:rFonts w:ascii="Tahoma" w:hAnsi="Tahoma" w:cs="Tahoma"/>
          <w:lang w:val="es-ES_tradnl"/>
        </w:rPr>
      </w:pPr>
      <w:r w:rsidRPr="00882269">
        <w:rPr>
          <w:rFonts w:ascii="Tahoma" w:hAnsi="Tahoma" w:cs="Tahoma"/>
          <w:lang w:val="es-ES_tradnl"/>
        </w:rPr>
        <w:t>entrega de materiales de construcción por beneficiario en las carpetas familiares (1 carpeta familiar en almacén y 1 carpeta familiar del beneficiario).</w:t>
      </w:r>
    </w:p>
    <w:p w:rsidR="00B66766" w:rsidRPr="00E2302E" w:rsidRDefault="00B66766" w:rsidP="00B66766">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45" w:name="_Toc71811175"/>
      <w:r w:rsidRPr="00E2302E">
        <w:rPr>
          <w:rFonts w:ascii="Tahoma" w:hAnsi="Tahoma" w:cs="Tahoma"/>
          <w:b/>
          <w:bCs/>
          <w:color w:val="FF0000"/>
          <w:kern w:val="32"/>
          <w:lang w:val="es-ES_tradnl"/>
        </w:rPr>
        <w:t>PROVISIÓN E IMPLEMENTACIÓN DE PLANTÍN:</w:t>
      </w:r>
      <w:bookmarkEnd w:id="145"/>
    </w:p>
    <w:p w:rsidR="00B66766" w:rsidRPr="00E2302E" w:rsidRDefault="00B66766" w:rsidP="00B66766">
      <w:pPr>
        <w:numPr>
          <w:ilvl w:val="0"/>
          <w:numId w:val="69"/>
        </w:numPr>
        <w:ind w:left="709"/>
        <w:jc w:val="both"/>
        <w:rPr>
          <w:rFonts w:ascii="Tahoma" w:hAnsi="Tahoma" w:cs="Tahoma"/>
          <w:color w:val="FF0000"/>
        </w:rPr>
      </w:pPr>
      <w:r w:rsidRPr="00E2302E">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B66766" w:rsidRPr="00E2302E" w:rsidRDefault="00B66766" w:rsidP="00B66766">
      <w:pPr>
        <w:numPr>
          <w:ilvl w:val="0"/>
          <w:numId w:val="69"/>
        </w:numPr>
        <w:ind w:left="709"/>
        <w:jc w:val="both"/>
        <w:rPr>
          <w:rFonts w:ascii="Tahoma" w:hAnsi="Tahoma" w:cs="Tahoma"/>
          <w:color w:val="FF0000"/>
        </w:rPr>
      </w:pPr>
      <w:r w:rsidRPr="00E2302E">
        <w:rPr>
          <w:rFonts w:ascii="Tahoma" w:hAnsi="Tahoma" w:cs="Tahoma"/>
          <w:color w:val="FF0000"/>
        </w:rPr>
        <w:t>El beneficiario deberá preparar el terreno según instrucción del Inspector de Proyecto para trasplantar los plantines asignados a su responsabilidad.</w:t>
      </w:r>
    </w:p>
    <w:p w:rsidR="00B66766" w:rsidRPr="00E2302E" w:rsidRDefault="00B66766" w:rsidP="00B66766">
      <w:pPr>
        <w:numPr>
          <w:ilvl w:val="0"/>
          <w:numId w:val="69"/>
        </w:numPr>
        <w:ind w:left="709"/>
        <w:jc w:val="both"/>
        <w:rPr>
          <w:rFonts w:ascii="Tahoma" w:hAnsi="Tahoma" w:cs="Tahoma"/>
          <w:color w:val="FF0000"/>
        </w:rPr>
      </w:pPr>
      <w:r w:rsidRPr="00E2302E">
        <w:rPr>
          <w:rFonts w:ascii="Tahoma" w:hAnsi="Tahoma" w:cs="Tahoma"/>
          <w:color w:val="FF0000"/>
        </w:rPr>
        <w:t>La Entidad Ejecutora en coordinación e instrucción del Inspector del Proyecto, deberá trasplantar los plantines asignados a su responsabilidad en cada Solución Habitacional.</w:t>
      </w:r>
    </w:p>
    <w:p w:rsidR="00B66766" w:rsidRPr="002B5958" w:rsidRDefault="00B66766" w:rsidP="00B66766">
      <w:pPr>
        <w:jc w:val="both"/>
        <w:rPr>
          <w:rFonts w:ascii="Tahoma" w:hAnsi="Tahoma" w:cs="Tahoma"/>
          <w:b/>
          <w:color w:val="FF0000"/>
        </w:rPr>
      </w:pPr>
      <w:r w:rsidRPr="00E2302E">
        <w:rPr>
          <w:rFonts w:ascii="Tahoma" w:hAnsi="Tahoma" w:cs="Tahoma"/>
          <w:b/>
          <w:color w:val="FF0000"/>
        </w:rPr>
        <w:t xml:space="preserve">Nota: La preparación del terreno y la implementación de los plantines, será considerado como aporte propio del beneficiario. </w:t>
      </w:r>
    </w:p>
    <w:p w:rsidR="00B66766" w:rsidRDefault="00B66766" w:rsidP="00B6676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VAC-OP-TRE-1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bCs/>
                <w:sz w:val="18"/>
                <w:szCs w:val="18"/>
                <w:lang w:val="es-ES"/>
              </w:rPr>
            </w:pPr>
            <w:r w:rsidRPr="00463C5D">
              <w:rPr>
                <w:rFonts w:ascii="Tahoma" w:eastAsia="Arial" w:hAnsi="Tahoma" w:cs="Tahoma"/>
                <w:b/>
                <w:bCs/>
                <w:sz w:val="18"/>
                <w:szCs w:val="18"/>
                <w:lang w:val="es-ES"/>
              </w:rPr>
              <w:t>TRAZADO Y REPLANTEO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bCs/>
          <w:sz w:val="18"/>
          <w:szCs w:val="18"/>
        </w:rPr>
      </w:pPr>
      <w:r w:rsidRPr="00463C5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Cs/>
          <w:kern w:val="28"/>
          <w:sz w:val="18"/>
          <w:szCs w:val="18"/>
        </w:rPr>
      </w:pPr>
      <w:bookmarkStart w:id="148" w:name="_Hlk99371405"/>
    </w:p>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B66766" w:rsidRPr="00463C5D" w:rsidRDefault="00B66766" w:rsidP="00B66766">
      <w:pPr>
        <w:widowControl w:val="0"/>
        <w:autoSpaceDE w:val="0"/>
        <w:autoSpaceDN w:val="0"/>
        <w:jc w:val="both"/>
        <w:rPr>
          <w:rFonts w:ascii="Tahoma" w:eastAsia="Arial" w:hAnsi="Tahoma" w:cs="Tahoma"/>
          <w:bCs/>
          <w:kern w:val="28"/>
          <w:sz w:val="18"/>
          <w:szCs w:val="18"/>
        </w:rPr>
      </w:pPr>
    </w:p>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Se traza la forma del perímetro de la obra y se señalan los ejes y/o contornos donde se debe situar la cimentación.</w:t>
      </w:r>
    </w:p>
    <w:p w:rsidR="00B66766" w:rsidRPr="00463C5D" w:rsidRDefault="00B66766" w:rsidP="00B66766">
      <w:pPr>
        <w:widowControl w:val="0"/>
        <w:autoSpaceDE w:val="0"/>
        <w:autoSpaceDN w:val="0"/>
        <w:jc w:val="both"/>
        <w:rPr>
          <w:rFonts w:ascii="Tahoma" w:eastAsia="Arial" w:hAnsi="Tahoma" w:cs="Tahoma"/>
          <w:bCs/>
          <w:kern w:val="28"/>
          <w:sz w:val="18"/>
          <w:szCs w:val="18"/>
        </w:rPr>
      </w:pPr>
    </w:p>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B66766" w:rsidRPr="00463C5D" w:rsidRDefault="00B66766" w:rsidP="00B66766">
      <w:pPr>
        <w:widowControl w:val="0"/>
        <w:autoSpaceDE w:val="0"/>
        <w:autoSpaceDN w:val="0"/>
        <w:jc w:val="both"/>
        <w:rPr>
          <w:rFonts w:ascii="Tahoma" w:eastAsia="Arial" w:hAnsi="Tahoma" w:cs="Tahoma"/>
          <w:bCs/>
          <w:kern w:val="28"/>
          <w:sz w:val="18"/>
          <w:szCs w:val="18"/>
        </w:rPr>
      </w:pPr>
    </w:p>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48"/>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VAC-OG-EXC-1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EXCAVACIÓN DE 0 A 2,50 M (SIN AGOTAMIENTO)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B66766" w:rsidRPr="00463C5D" w:rsidRDefault="00B66766" w:rsidP="00B66766">
      <w:pPr>
        <w:widowControl w:val="0"/>
        <w:autoSpaceDE w:val="0"/>
        <w:autoSpaceDN w:val="0"/>
        <w:jc w:val="both"/>
        <w:rPr>
          <w:rFonts w:ascii="Tahoma" w:hAnsi="Tahoma" w:cs="Tahoma"/>
          <w:sz w:val="18"/>
          <w:szCs w:val="18"/>
          <w:lang w:val="es-ES_tradnl" w:eastAsia="es-ES"/>
        </w:rPr>
      </w:pPr>
    </w:p>
    <w:p w:rsidR="00B66766" w:rsidRPr="00463C5D" w:rsidRDefault="00B66766" w:rsidP="00B66766">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El retiro del material excedente al botadero autorizado no se contempla en este ítem.</w:t>
      </w: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VAC-OG-SOL-1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SOLADURA DE PIEDRA MANZANA SIN CONTRAPISO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soldadura de piedra de piedra manzana sin contrapiso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 xml:space="preserve">Preparación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Empedrado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Las piedras deberán estar en contacto una con otra, para aminorar los espacios entre ellas.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Piedra que esta partida, debe ser cambiada, el material de relleno no debe tener materiales extraños.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79"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4</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VAC-OG-ZAP-1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379"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ZAPATA DE HORMIGÓN ARMADO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zapata de hormigón armado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colocación de Fierros Corrugados</w:t>
      </w:r>
      <w:r w:rsidRPr="00463C5D">
        <w:rPr>
          <w:rFonts w:ascii="Tahoma" w:eastAsia="Arial" w:hAnsi="Tahoma" w:cs="Tahoma"/>
          <w:kern w:val="28"/>
          <w:sz w:val="18"/>
          <w:szCs w:val="18"/>
        </w:rPr>
        <w:t xml:space="preserve">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t xml:space="preserve">          1,5 a 2,0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 Corrugados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B66766" w:rsidRPr="00463C5D" w:rsidRDefault="00B66766" w:rsidP="00B66766">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rsidR="00B66766" w:rsidRPr="00463C5D" w:rsidRDefault="00B66766" w:rsidP="00B66766">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B66766" w:rsidRPr="00463C5D" w:rsidRDefault="00B66766" w:rsidP="00B66766">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B66766" w:rsidRPr="00463C5D" w:rsidRDefault="00B66766" w:rsidP="00B66766">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B66766" w:rsidRPr="00463C5D" w:rsidRDefault="00B66766" w:rsidP="00B66766">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B66766" w:rsidRPr="00463C5D" w:rsidRDefault="00B66766" w:rsidP="00B66766">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B66766" w:rsidRPr="00463C5D" w:rsidRDefault="00B66766" w:rsidP="00B66766">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B66766" w:rsidRPr="00463C5D" w:rsidRDefault="00B66766" w:rsidP="00B66766">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B66766" w:rsidRPr="00463C5D" w:rsidRDefault="00B66766" w:rsidP="00B66766">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B66766" w:rsidRPr="00463C5D" w:rsidRDefault="00B66766" w:rsidP="00B66766">
      <w:pPr>
        <w:widowControl w:val="0"/>
        <w:autoSpaceDE w:val="0"/>
        <w:autoSpaceDN w:val="0"/>
        <w:ind w:left="72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B66766" w:rsidRPr="00463C5D" w:rsidRDefault="00B66766" w:rsidP="00B66766">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B66766" w:rsidRPr="00463C5D" w:rsidRDefault="00B66766" w:rsidP="00B66766">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B66766" w:rsidRPr="00463C5D" w:rsidRDefault="00B66766" w:rsidP="00B66766">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B66766" w:rsidRPr="00463C5D" w:rsidRDefault="00B66766" w:rsidP="00B66766">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B66766" w:rsidRPr="00463C5D" w:rsidRDefault="00B66766" w:rsidP="00B66766">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B66766" w:rsidRPr="00463C5D" w:rsidRDefault="00B66766" w:rsidP="00B66766">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B66766" w:rsidRPr="00463C5D" w:rsidRDefault="00B66766" w:rsidP="00B66766">
      <w:pPr>
        <w:widowControl w:val="0"/>
        <w:autoSpaceDE w:val="0"/>
        <w:autoSpaceDN w:val="0"/>
        <w:ind w:left="72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rsidR="00B66766" w:rsidRPr="00463C5D" w:rsidRDefault="00B66766" w:rsidP="00B66766">
      <w:pPr>
        <w:widowControl w:val="0"/>
        <w:autoSpaceDE w:val="0"/>
        <w:autoSpaceDN w:val="0"/>
        <w:ind w:left="72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w:t>
      </w:r>
      <w:r w:rsidRPr="00463C5D">
        <w:rPr>
          <w:rFonts w:ascii="Tahoma" w:eastAsia="Arial" w:hAnsi="Tahoma" w:cs="Tahoma"/>
          <w:color w:val="FF0000"/>
          <w:kern w:val="28"/>
          <w:sz w:val="18"/>
          <w:szCs w:val="18"/>
        </w:rPr>
        <w:t>e</w:t>
      </w:r>
      <w:r w:rsidRPr="00463C5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B66766" w:rsidRPr="00463C5D" w:rsidRDefault="00B66766" w:rsidP="00B66766">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6766" w:rsidRPr="00463C5D" w:rsidTr="00B66766">
        <w:trPr>
          <w:jc w:val="center"/>
        </w:trPr>
        <w:tc>
          <w:tcPr>
            <w:tcW w:w="91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DEL Hº</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(pulg)</w:t>
            </w:r>
          </w:p>
        </w:tc>
      </w:tr>
      <w:tr w:rsidR="00B66766" w:rsidRPr="00463C5D" w:rsidTr="00B66766">
        <w:trPr>
          <w:trHeight w:val="304"/>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400”"/>
              </w:smartTagPr>
              <w:r w:rsidRPr="00463C5D">
                <w:rPr>
                  <w:rFonts w:ascii="Tahoma" w:eastAsia="Arial" w:hAnsi="Tahoma" w:cs="Tahoma"/>
                  <w:bCs/>
                  <w:kern w:val="28"/>
                  <w:sz w:val="18"/>
                  <w:szCs w:val="18"/>
                </w:rPr>
                <w:t>400”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400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470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B66766" w:rsidRPr="00463C5D" w:rsidTr="00B66766">
        <w:trPr>
          <w:trHeight w:val="132"/>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350”"/>
              </w:smartTagPr>
              <w:r w:rsidRPr="00463C5D">
                <w:rPr>
                  <w:rFonts w:ascii="Tahoma" w:eastAsia="Arial" w:hAnsi="Tahoma" w:cs="Tahoma"/>
                  <w:bCs/>
                  <w:kern w:val="28"/>
                  <w:sz w:val="18"/>
                  <w:szCs w:val="18"/>
                </w:rPr>
                <w:t>350”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 – 0.45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B66766" w:rsidRPr="00463C5D" w:rsidTr="00B66766">
        <w:trPr>
          <w:trHeight w:val="304"/>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“A” 210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B66766" w:rsidRPr="00463C5D" w:rsidTr="00B66766">
        <w:trPr>
          <w:trHeight w:val="305"/>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“B” 180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180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310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B66766" w:rsidRPr="00463C5D" w:rsidTr="00B66766">
        <w:trPr>
          <w:trHeight w:val="304"/>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“C” 160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160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0,6</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B66766" w:rsidRPr="00463C5D" w:rsidTr="00B66766">
        <w:trPr>
          <w:trHeight w:val="304"/>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“D” 130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130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230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B66766" w:rsidRPr="00463C5D" w:rsidTr="00B66766">
        <w:trPr>
          <w:trHeight w:val="305"/>
          <w:jc w:val="center"/>
        </w:trPr>
        <w:tc>
          <w:tcPr>
            <w:tcW w:w="91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“E”</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r w:rsidRPr="00463C5D">
              <w:rPr>
                <w:rFonts w:ascii="Tahoma" w:eastAsia="Arial" w:hAnsi="Tahoma" w:cs="Tahoma"/>
                <w:bCs/>
                <w:kern w:val="28"/>
                <w:sz w:val="18"/>
                <w:szCs w:val="18"/>
              </w:rPr>
              <w:t xml:space="preserve"> – 2 ½”</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225</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bl>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rsidR="00B66766" w:rsidRPr="00463C5D" w:rsidRDefault="00B66766" w:rsidP="00B66766">
      <w:pPr>
        <w:widowControl w:val="0"/>
        <w:autoSpaceDE w:val="0"/>
        <w:autoSpaceDN w:val="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VAC-OG-COL-3</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COLUMNA DE HORMIGÓN ARMADO (0,25X0,25)</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463C5D">
        <w:rPr>
          <w:rFonts w:ascii="Tahoma" w:eastAsia="Arial" w:hAnsi="Tahoma" w:cs="Tahoma"/>
          <w:color w:val="000000" w:themeColor="text1"/>
          <w:sz w:val="18"/>
          <w:szCs w:val="18"/>
        </w:rPr>
        <w:t xml:space="preserve"> instrucciones de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adjustRightInd w:val="0"/>
        <w:jc w:val="both"/>
        <w:rPr>
          <w:rFonts w:ascii="Tahoma"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Encofrados</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Apuntalamiento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7 días.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B66766" w:rsidRPr="00463C5D" w:rsidRDefault="00B66766" w:rsidP="00B66766">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w:t>
      </w:r>
      <w:r w:rsidR="002B5958">
        <w:rPr>
          <w:rFonts w:ascii="Tahoma" w:eastAsia="Arial" w:hAnsi="Tahoma" w:cs="Tahoma"/>
          <w:sz w:val="18"/>
          <w:szCs w:val="18"/>
        </w:rPr>
        <w:t xml:space="preserve">fera normal:        </w:t>
      </w:r>
      <w:r w:rsidR="002B5958">
        <w:rPr>
          <w:rFonts w:ascii="Tahoma" w:eastAsia="Arial" w:hAnsi="Tahoma" w:cs="Tahoma"/>
          <w:sz w:val="18"/>
          <w:szCs w:val="18"/>
        </w:rPr>
        <w:tab/>
      </w:r>
      <w:r w:rsidR="002B5958">
        <w:rPr>
          <w:rFonts w:ascii="Tahoma" w:eastAsia="Arial" w:hAnsi="Tahoma" w:cs="Tahoma"/>
          <w:sz w:val="18"/>
          <w:szCs w:val="18"/>
        </w:rPr>
        <w:tab/>
      </w:r>
      <w:r w:rsidRPr="00463C5D">
        <w:rPr>
          <w:rFonts w:ascii="Tahoma" w:eastAsia="Arial" w:hAnsi="Tahoma" w:cs="Tahoma"/>
          <w:sz w:val="18"/>
          <w:szCs w:val="18"/>
        </w:rPr>
        <w:t>1,5 a 2,0   cm</w:t>
      </w:r>
    </w:p>
    <w:p w:rsidR="00B66766" w:rsidRPr="00463C5D" w:rsidRDefault="00B66766" w:rsidP="00B66766">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B66766" w:rsidRPr="00463C5D" w:rsidRDefault="00B66766" w:rsidP="00B66766">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Armado de Fierros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Empalmes en las barras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b) En toda la longitud del empalme se colocarán armaduras transversales suplementarias para mejorar las condiciones del empalme, cuando sea necesario.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Sé utilizarán una o más hormigoneras de capacidad adecuada y se empleará personal especializado para su manejo.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Periódicamente se verificará la uniformidad del mezclado.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Los materiales componentes serán introducidos en el orden siguiente:</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1º Una parte del agua del mezclado (aproximadamente la mitad)</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3º La grava.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4º El resto del agua de amasado.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rsidR="00B66766" w:rsidRPr="00463C5D" w:rsidRDefault="00B66766" w:rsidP="00B66766">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rsidR="00B66766" w:rsidRPr="00463C5D" w:rsidRDefault="00B66766" w:rsidP="00B66766">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rsidR="00B66766" w:rsidRPr="00463C5D" w:rsidRDefault="00B66766" w:rsidP="00B66766">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rsidR="00B66766" w:rsidRPr="00463C5D" w:rsidRDefault="00B66766" w:rsidP="00B66766">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Por ningún motivo se podrá agregar agua en el momento de hormigonar.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Desencofrado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B66766" w:rsidRPr="00463C5D" w:rsidRDefault="00B66766" w:rsidP="00B66766">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6766" w:rsidRPr="00463C5D" w:rsidTr="00B66766">
        <w:tc>
          <w:tcPr>
            <w:tcW w:w="91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TIPO DEL Hº</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RES. Kg/cm2</w:t>
            </w: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Rev. (pulg)</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B66766" w:rsidRPr="00463C5D" w:rsidTr="00B66766">
        <w:trPr>
          <w:trHeight w:val="132"/>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 – 4</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4</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criterios de aceptación y rechazo de hormigones para cada uno de los ensayos de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cancelados por la Entidad Ejecutora.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Reparación del Hormigón Armado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definirá si un defecto o daño del elemento es reparable o corresponde su demolición y reconstrucción.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las armaduras resulten afectadas por la cavidad, el hormigón se eliminará hasta que quede un espesor mínimo de 2.5 cm alrededor de la barra.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rebabas y protuberancias serán totalmente eliminadas y las superficies desgastadas hasta condicionarlas con las zonas vecinas.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aplicar un puente de adherencia adecuado para la unión del hormigón viejo con el hormigón nuevo.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6</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VAC-OG-VIG-2</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VIGA DE ARRIOSTRE DE HORMIGÓN ARMADO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49" w:name="_Hlk99004689"/>
      <w:r w:rsidRPr="00463C5D">
        <w:rPr>
          <w:rFonts w:ascii="Tahoma" w:eastAsia="Arial" w:hAnsi="Tahoma" w:cs="Tahoma"/>
          <w:b/>
          <w:kern w:val="28"/>
          <w:sz w:val="18"/>
          <w:szCs w:val="18"/>
        </w:rPr>
        <w:t>Limpieza y colocación de Fierros Corrugados</w:t>
      </w:r>
      <w:bookmarkEnd w:id="149"/>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1,5 a 2,0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0" w:name="_Hlk99004707"/>
      <w:r w:rsidRPr="00463C5D">
        <w:rPr>
          <w:rFonts w:ascii="Tahoma" w:eastAsia="Arial" w:hAnsi="Tahoma" w:cs="Tahoma"/>
          <w:b/>
          <w:kern w:val="28"/>
          <w:sz w:val="18"/>
          <w:szCs w:val="18"/>
        </w:rPr>
        <w:t>Armado de Fierros Corrugados</w:t>
      </w:r>
      <w:bookmarkEnd w:id="150"/>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bookmarkStart w:id="151" w:name="_Hlk98937184"/>
      <w:r w:rsidRPr="00463C5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51"/>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B66766" w:rsidRPr="00463C5D" w:rsidRDefault="00B66766" w:rsidP="00B66766">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rsidR="00B66766" w:rsidRPr="00463C5D" w:rsidRDefault="00B66766" w:rsidP="00B66766">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2" w:name="_Hlk98937506"/>
      <w:r w:rsidRPr="00463C5D">
        <w:rPr>
          <w:rFonts w:ascii="Tahoma" w:eastAsia="Arial" w:hAnsi="Tahoma" w:cs="Tahoma"/>
          <w:b/>
          <w:kern w:val="28"/>
          <w:sz w:val="18"/>
          <w:szCs w:val="18"/>
        </w:rPr>
        <w:t>Mezclado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B66766" w:rsidRPr="00463C5D" w:rsidRDefault="00B66766" w:rsidP="00B66766">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B66766" w:rsidRPr="00463C5D" w:rsidRDefault="00B66766" w:rsidP="00B66766">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B66766" w:rsidRPr="00463C5D" w:rsidRDefault="00B66766" w:rsidP="00B66766">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B66766" w:rsidRPr="00463C5D" w:rsidRDefault="00B66766" w:rsidP="00B66766">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B66766" w:rsidRPr="00463C5D" w:rsidRDefault="00B66766" w:rsidP="00B66766">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B66766" w:rsidRPr="00463C5D" w:rsidRDefault="00B66766" w:rsidP="00B66766">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bookmarkEnd w:id="152"/>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3" w:name="_Hlk98937535"/>
      <w:r w:rsidRPr="00463C5D">
        <w:rPr>
          <w:rFonts w:ascii="Tahoma" w:eastAsia="Arial" w:hAnsi="Tahoma" w:cs="Tahoma"/>
          <w:b/>
          <w:kern w:val="28"/>
          <w:sz w:val="18"/>
          <w:szCs w:val="18"/>
        </w:rPr>
        <w:t>Transporte</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4" w:name="_Hlk98937560"/>
      <w:bookmarkStart w:id="155" w:name="_Hlk98935654"/>
      <w:bookmarkEnd w:id="153"/>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B66766" w:rsidRPr="00463C5D" w:rsidRDefault="00B66766" w:rsidP="00B66766">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bookmarkEnd w:id="154"/>
      <w:bookmarkEnd w:id="155"/>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6" w:name="_Hlk98937724"/>
      <w:r w:rsidRPr="00463C5D">
        <w:rPr>
          <w:rFonts w:ascii="Tahoma" w:eastAsia="Arial" w:hAnsi="Tahoma" w:cs="Tahoma"/>
          <w:b/>
          <w:kern w:val="28"/>
          <w:sz w:val="18"/>
          <w:szCs w:val="18"/>
        </w:rPr>
        <w:t>Compactación</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7" w:name="_Hlk98937742"/>
      <w:bookmarkEnd w:id="156"/>
      <w:r w:rsidRPr="00463C5D">
        <w:rPr>
          <w:rFonts w:ascii="Tahoma" w:eastAsia="Arial" w:hAnsi="Tahoma" w:cs="Tahoma"/>
          <w:b/>
          <w:kern w:val="28"/>
          <w:sz w:val="18"/>
          <w:szCs w:val="18"/>
        </w:rPr>
        <w:t>Desencofrado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bookmarkEnd w:id="157"/>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bookmarkStart w:id="158" w:name="_Hlk98937598"/>
      <w:r w:rsidRPr="00463C5D">
        <w:rPr>
          <w:rFonts w:ascii="Tahoma" w:eastAsia="Arial" w:hAnsi="Tahoma" w:cs="Tahoma"/>
          <w:b/>
          <w:kern w:val="28"/>
          <w:sz w:val="18"/>
          <w:szCs w:val="18"/>
        </w:rPr>
        <w:t>Protección y Curado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58"/>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89"/>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Ensayos a Realizar</w:t>
      </w:r>
    </w:p>
    <w:p w:rsidR="00B66766" w:rsidRPr="00463C5D" w:rsidRDefault="00B66766" w:rsidP="00B66766">
      <w:pPr>
        <w:widowControl w:val="0"/>
        <w:autoSpaceDE w:val="0"/>
        <w:autoSpaceDN w:val="0"/>
        <w:ind w:left="72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B66766" w:rsidRPr="00463C5D" w:rsidRDefault="00B66766" w:rsidP="00B66766">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B66766" w:rsidRPr="00463C5D" w:rsidRDefault="00B66766" w:rsidP="00B66766">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B66766" w:rsidRPr="00463C5D" w:rsidRDefault="00B66766" w:rsidP="00B66766">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B66766" w:rsidRPr="00463C5D" w:rsidRDefault="00B66766" w:rsidP="00B66766">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B66766" w:rsidRPr="00463C5D" w:rsidRDefault="00B66766" w:rsidP="00B66766">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B66766" w:rsidRPr="00463C5D" w:rsidRDefault="00B66766" w:rsidP="00B66766">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92"/>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Laboratorio</w:t>
      </w:r>
    </w:p>
    <w:p w:rsidR="00B66766" w:rsidRPr="00463C5D" w:rsidRDefault="00B66766" w:rsidP="00B66766">
      <w:pPr>
        <w:widowControl w:val="0"/>
        <w:autoSpaceDE w:val="0"/>
        <w:autoSpaceDN w:val="0"/>
        <w:ind w:left="72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92"/>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Frecuencia de los Ensayos</w:t>
      </w:r>
    </w:p>
    <w:p w:rsidR="00B66766" w:rsidRPr="00463C5D" w:rsidRDefault="00B66766" w:rsidP="00B66766">
      <w:pPr>
        <w:widowControl w:val="0"/>
        <w:autoSpaceDE w:val="0"/>
        <w:autoSpaceDN w:val="0"/>
        <w:ind w:left="72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B66766" w:rsidRPr="00463C5D" w:rsidRDefault="00B66766" w:rsidP="00B66766">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6766" w:rsidRPr="00463C5D" w:rsidTr="00B66766">
        <w:tc>
          <w:tcPr>
            <w:tcW w:w="91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TIPO DEL Hº</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RES. Kg/cm2</w:t>
            </w:r>
          </w:p>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(28 días)</w:t>
            </w:r>
          </w:p>
        </w:tc>
        <w:tc>
          <w:tcPr>
            <w:tcW w:w="972"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lang w:val="pt-BR"/>
              </w:rPr>
            </w:pPr>
            <w:r w:rsidRPr="00463C5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RELACIÓN a / c</w:t>
            </w:r>
          </w:p>
        </w:tc>
        <w:tc>
          <w:tcPr>
            <w:tcW w:w="687" w:type="pct"/>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Rev. (pulg)</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B66766" w:rsidRPr="00463C5D" w:rsidTr="00B66766">
        <w:trPr>
          <w:trHeight w:val="132"/>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“A” 210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vAlign w:val="center"/>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rsidR="00B66766" w:rsidRPr="00463C5D" w:rsidRDefault="00B66766" w:rsidP="00B66766">
      <w:pPr>
        <w:widowControl w:val="0"/>
        <w:autoSpaceDE w:val="0"/>
        <w:autoSpaceDN w:val="0"/>
        <w:jc w:val="both"/>
        <w:rPr>
          <w:rFonts w:ascii="Tahoma" w:eastAsia="Arial" w:hAnsi="Tahoma" w:cs="Tahoma"/>
          <w:b/>
          <w:bCs/>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7</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bCs/>
                <w:sz w:val="18"/>
                <w:szCs w:val="18"/>
              </w:rPr>
            </w:pPr>
            <w:r w:rsidRPr="00463C5D">
              <w:rPr>
                <w:rFonts w:ascii="Tahoma" w:eastAsia="Arial" w:hAnsi="Tahoma" w:cs="Tahoma"/>
                <w:b/>
                <w:bCs/>
                <w:sz w:val="18"/>
                <w:szCs w:val="18"/>
                <w:lang w:val="es-ES"/>
              </w:rPr>
              <w:t>VAC-OG-CIM-1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bCs/>
                <w:sz w:val="18"/>
                <w:szCs w:val="18"/>
              </w:rPr>
            </w:pPr>
            <w:r w:rsidRPr="00463C5D">
              <w:rPr>
                <w:rFonts w:ascii="Tahoma" w:eastAsia="Arial" w:hAnsi="Tahoma" w:cs="Tahoma"/>
                <w:b/>
                <w:bCs/>
                <w:sz w:val="18"/>
                <w:szCs w:val="18"/>
                <w:lang w:val="es-ES"/>
              </w:rPr>
              <w:t>CIMIENTO DE HORMIGÓN CICLÓPEO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463C5D">
        <w:rPr>
          <w:rFonts w:ascii="Tahoma" w:eastAsia="Arial" w:hAnsi="Tahoma" w:cs="Tahoma"/>
          <w:color w:val="000000" w:themeColor="text1"/>
          <w:sz w:val="18"/>
          <w:szCs w:val="18"/>
        </w:rPr>
        <w:t xml:space="preserve"> y/o instrucciones de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adjustRightInd w:val="0"/>
        <w:jc w:val="both"/>
        <w:rPr>
          <w:rFonts w:ascii="Tahoma"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cimiento de hormigón ciclópeo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Limpieza y Preparación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de haber emparejado el fondo de la excavación se deberá vaciar una capa de hormigón pobre con dosificación 1:3:5 en un espesor de 5 cm.</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esta tarea:</w:t>
      </w:r>
    </w:p>
    <w:p w:rsidR="00B66766" w:rsidRPr="00463C5D" w:rsidRDefault="00B66766" w:rsidP="00B66766">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Sé utilizarán una o más hormigoneras de capacidad adecuada y se empleará personal especializado para su manejo.</w:t>
      </w:r>
    </w:p>
    <w:p w:rsidR="00B66766" w:rsidRPr="00463C5D" w:rsidRDefault="00B66766" w:rsidP="00B66766">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B66766" w:rsidRPr="00463C5D" w:rsidRDefault="00B66766" w:rsidP="00B66766">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B66766" w:rsidRPr="00463C5D" w:rsidRDefault="00B66766" w:rsidP="00B66766">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B66766" w:rsidRPr="00463C5D" w:rsidRDefault="00B66766" w:rsidP="00B66766">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B66766" w:rsidRPr="00463C5D" w:rsidRDefault="00B66766" w:rsidP="00B66766">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de una consistencia tal que se asegure su trabajabilidad y la manipulación de masas compactas, densas, con aspecto y coloración uniformes.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cantidades mínimas de cemento para las diferentes clases de hormigón serán las siguientes:</w:t>
      </w:r>
    </w:p>
    <w:p w:rsidR="00B66766" w:rsidRPr="00463C5D" w:rsidRDefault="00B66766" w:rsidP="00B66766">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66766" w:rsidRPr="00463C5D" w:rsidTr="00B66766">
        <w:trPr>
          <w:trHeight w:hRule="exact" w:val="578"/>
          <w:jc w:val="center"/>
        </w:trPr>
        <w:tc>
          <w:tcPr>
            <w:tcW w:w="1980" w:type="dxa"/>
            <w:shd w:val="clear" w:color="auto" w:fill="D9D9D9" w:themeFill="background1" w:themeFillShade="D9"/>
            <w:vAlign w:val="center"/>
          </w:tcPr>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DOSIFICACIÓN</w:t>
            </w:r>
          </w:p>
        </w:tc>
        <w:tc>
          <w:tcPr>
            <w:tcW w:w="3969" w:type="dxa"/>
            <w:shd w:val="clear" w:color="auto" w:fill="D9D9D9" w:themeFill="background1" w:themeFillShade="D9"/>
            <w:vAlign w:val="center"/>
          </w:tcPr>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CANTIDAD MÍNIMA DE CEMENTO Kg/m3</w:t>
            </w:r>
          </w:p>
        </w:tc>
      </w:tr>
      <w:tr w:rsidR="00B66766" w:rsidRPr="00463C5D" w:rsidTr="00B66766">
        <w:trPr>
          <w:trHeight w:hRule="exact" w:val="400"/>
          <w:jc w:val="center"/>
        </w:trPr>
        <w:tc>
          <w:tcPr>
            <w:tcW w:w="1980"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1:2:3</w:t>
            </w:r>
          </w:p>
        </w:tc>
        <w:tc>
          <w:tcPr>
            <w:tcW w:w="396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r>
      <w:tr w:rsidR="00B66766" w:rsidRPr="00463C5D" w:rsidTr="00B66766">
        <w:trPr>
          <w:trHeight w:hRule="exact" w:val="428"/>
          <w:jc w:val="center"/>
        </w:trPr>
        <w:tc>
          <w:tcPr>
            <w:tcW w:w="1980"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1:2:4</w:t>
            </w:r>
          </w:p>
        </w:tc>
        <w:tc>
          <w:tcPr>
            <w:tcW w:w="396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300</w:t>
            </w:r>
          </w:p>
        </w:tc>
      </w:tr>
      <w:tr w:rsidR="00B66766" w:rsidRPr="00463C5D" w:rsidTr="00B66766">
        <w:trPr>
          <w:trHeight w:hRule="exact" w:val="434"/>
          <w:jc w:val="center"/>
        </w:trPr>
        <w:tc>
          <w:tcPr>
            <w:tcW w:w="1980"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1:3:4</w:t>
            </w:r>
          </w:p>
        </w:tc>
        <w:tc>
          <w:tcPr>
            <w:tcW w:w="396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265</w:t>
            </w:r>
          </w:p>
        </w:tc>
      </w:tr>
      <w:tr w:rsidR="00B66766" w:rsidRPr="00463C5D" w:rsidTr="00B66766">
        <w:trPr>
          <w:trHeight w:hRule="exact" w:val="426"/>
          <w:jc w:val="center"/>
        </w:trPr>
        <w:tc>
          <w:tcPr>
            <w:tcW w:w="1980"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1:3:5</w:t>
            </w:r>
          </w:p>
        </w:tc>
        <w:tc>
          <w:tcPr>
            <w:tcW w:w="396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235</w:t>
            </w:r>
          </w:p>
        </w:tc>
      </w:tr>
    </w:tbl>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o vaciado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463C5D">
        <w:rPr>
          <w:rFonts w:ascii="Tahoma" w:eastAsia="Arial" w:hAnsi="Tahoma" w:cs="Tahoma"/>
          <w:color w:val="FF0000"/>
          <w:sz w:val="18"/>
          <w:szCs w:val="18"/>
        </w:rPr>
        <w:t xml:space="preserve"> </w:t>
      </w:r>
      <w:r w:rsidRPr="00463C5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ejecución se continuará por capas, y siguiendo el mismo procedimiento indicado antes para lograr una efectiva unión vertical y horizontal.</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mezclado en las cantidades necesarias para su uso inmediato. Se rechazará todo hormigón que tenga 30 minutos o más a partir del momento de mezclado.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94"/>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B66766" w:rsidRPr="00463C5D" w:rsidRDefault="00B66766" w:rsidP="00B66766">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B66766" w:rsidRPr="00463C5D" w:rsidRDefault="00B66766" w:rsidP="00B66766">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95"/>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95"/>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ejecutados por la Entidad Ejecutora a su costo.</w:t>
      </w:r>
    </w:p>
    <w:p w:rsidR="00B66766" w:rsidRPr="00463C5D" w:rsidRDefault="00B66766" w:rsidP="00B6676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8</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VAC-OG-SCI-1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SOBRECIMIENTO DE HORMIGÓN CICLÓPEO 50% PIEDRA DESPLAZADORA</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el sobre cimiento de hormigón ciclópeo con 50% de piedra desplazadora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Preparación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B66766" w:rsidRPr="00463C5D" w:rsidRDefault="00B66766" w:rsidP="00B66766">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B66766" w:rsidRPr="00463C5D" w:rsidRDefault="00B66766" w:rsidP="00B66766">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B66766" w:rsidRPr="00463C5D" w:rsidRDefault="00B66766" w:rsidP="00B66766">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B66766" w:rsidRPr="00463C5D" w:rsidRDefault="00B66766" w:rsidP="00B66766">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B66766" w:rsidRPr="00463C5D" w:rsidRDefault="00B66766" w:rsidP="00B66766">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B66766" w:rsidRPr="00463C5D" w:rsidRDefault="00B66766" w:rsidP="00B66766">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de una consistencia tal que se asegure su trabajabilidad y la manipulación de masas compactas, densas, con aspecto y coloración uniformes.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cantidades mínimas de cemento para las diferentes clases de hormigón serán las siguientes:</w:t>
      </w:r>
    </w:p>
    <w:p w:rsidR="00B66766" w:rsidRPr="00463C5D" w:rsidRDefault="00B66766" w:rsidP="00B66766">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66766" w:rsidRPr="00463C5D" w:rsidTr="00B66766">
        <w:trPr>
          <w:trHeight w:hRule="exact" w:val="574"/>
          <w:jc w:val="center"/>
        </w:trPr>
        <w:tc>
          <w:tcPr>
            <w:tcW w:w="2009" w:type="dxa"/>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DOSIFICACIÓN</w:t>
            </w:r>
          </w:p>
        </w:tc>
        <w:tc>
          <w:tcPr>
            <w:tcW w:w="4014" w:type="dxa"/>
            <w:shd w:val="clear" w:color="auto" w:fill="1F3864" w:themeFill="accent5" w:themeFillShade="80"/>
            <w:vAlign w:val="center"/>
          </w:tcPr>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CANTIDAD MÍNIMA DE CEMENTO</w:t>
            </w:r>
          </w:p>
          <w:p w:rsidR="00B66766" w:rsidRPr="00463C5D" w:rsidRDefault="00B66766" w:rsidP="00B66766">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Kg/m3</w:t>
            </w:r>
          </w:p>
        </w:tc>
      </w:tr>
      <w:tr w:rsidR="00B66766" w:rsidRPr="00463C5D" w:rsidTr="00B66766">
        <w:trPr>
          <w:trHeight w:hRule="exact" w:val="281"/>
          <w:jc w:val="center"/>
        </w:trPr>
        <w:tc>
          <w:tcPr>
            <w:tcW w:w="200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1:2:3</w:t>
            </w:r>
          </w:p>
        </w:tc>
        <w:tc>
          <w:tcPr>
            <w:tcW w:w="4014"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350</w:t>
            </w:r>
          </w:p>
        </w:tc>
      </w:tr>
      <w:tr w:rsidR="00B66766" w:rsidRPr="00463C5D" w:rsidTr="00B66766">
        <w:trPr>
          <w:trHeight w:hRule="exact" w:val="284"/>
          <w:jc w:val="center"/>
        </w:trPr>
        <w:tc>
          <w:tcPr>
            <w:tcW w:w="200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1:2:4</w:t>
            </w:r>
          </w:p>
        </w:tc>
        <w:tc>
          <w:tcPr>
            <w:tcW w:w="4014"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300</w:t>
            </w:r>
          </w:p>
        </w:tc>
      </w:tr>
      <w:tr w:rsidR="00B66766" w:rsidRPr="00463C5D" w:rsidTr="00B66766">
        <w:trPr>
          <w:trHeight w:hRule="exact" w:val="289"/>
          <w:jc w:val="center"/>
        </w:trPr>
        <w:tc>
          <w:tcPr>
            <w:tcW w:w="200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1:3:4</w:t>
            </w:r>
          </w:p>
        </w:tc>
        <w:tc>
          <w:tcPr>
            <w:tcW w:w="4014"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265</w:t>
            </w:r>
          </w:p>
        </w:tc>
      </w:tr>
      <w:tr w:rsidR="00B66766" w:rsidRPr="00463C5D" w:rsidTr="00B66766">
        <w:trPr>
          <w:trHeight w:hRule="exact" w:val="279"/>
          <w:jc w:val="center"/>
        </w:trPr>
        <w:tc>
          <w:tcPr>
            <w:tcW w:w="2009"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1:3:5</w:t>
            </w:r>
          </w:p>
        </w:tc>
        <w:tc>
          <w:tcPr>
            <w:tcW w:w="4014"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235</w:t>
            </w:r>
          </w:p>
        </w:tc>
      </w:tr>
    </w:tbl>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dosificaciones señaladas anteriormente serán empleadas, cuando las mismas no se encuentren especificadas en los planos correspondientes.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o vaciado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ejecución se continuará por capas, y siguiendo el mismo procedimiento indicado antes para lograr una efectiva unión vertical y horizontal.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B66766" w:rsidRPr="00463C5D" w:rsidRDefault="00B66766" w:rsidP="00B66766">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B66766" w:rsidRPr="00463C5D" w:rsidRDefault="00B66766" w:rsidP="00B66766">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B66766" w:rsidRPr="00463C5D" w:rsidRDefault="00B66766" w:rsidP="00B66766">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B66766" w:rsidRPr="00463C5D" w:rsidRDefault="00B66766" w:rsidP="00B66766">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B66766" w:rsidRPr="00463C5D" w:rsidRDefault="00B66766" w:rsidP="00B66766">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B66766" w:rsidRPr="00463C5D" w:rsidRDefault="00B66766" w:rsidP="00B66766">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ejecutados por la Entidad ejecutora a su costo.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los encofrados se podrá realizar recién a las veinticuatro horas de haberse efectuado el vaciado.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rsidR="00B66766" w:rsidRPr="00463C5D" w:rsidRDefault="00B66766" w:rsidP="00B66766">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9</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VAC-OG-IMP-1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IMPERMEABILIZACIÓN CON CARTÓN ASFALTICO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Estos materiales deberán ser almacenados en lugares libres de humedad y riesgo de rayaduras o dobleces.</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63C5D">
          <w:rPr>
            <w:rFonts w:ascii="Tahoma" w:eastAsia="Arial" w:hAnsi="Tahoma" w:cs="Tahoma"/>
            <w:sz w:val="18"/>
            <w:szCs w:val="18"/>
          </w:rPr>
          <w:t>10 centímetros</w:t>
        </w:r>
      </w:smartTag>
      <w:r w:rsidRPr="00463C5D">
        <w:rPr>
          <w:rFonts w:ascii="Tahoma" w:eastAsia="Arial" w:hAnsi="Tahoma" w:cs="Tahoma"/>
          <w:sz w:val="18"/>
          <w:szCs w:val="18"/>
        </w:rPr>
        <w:t>. A continuación, se colocará una capa de mortero de cemento para colocar la primera hilera de ladrillos, bloques u otros elementos que conforman los muros.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deben tomar las previsiones para evitar accidentes como intoxicaciones, inflamaciones y explosiones.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10</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VAC-OG-MLA-4</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MURO DE LADRILLO DE 6H C/MORTERO DE CEMENTO (25X15X10) E=10 CM</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bookmarkStart w:id="159" w:name="_Hlk99012889"/>
      <w:r w:rsidRPr="00463C5D">
        <w:rPr>
          <w:rFonts w:ascii="Tahoma" w:eastAsia="Arial" w:hAnsi="Tahoma" w:cs="Tahoma"/>
          <w:kern w:val="28"/>
          <w:sz w:val="18"/>
          <w:szCs w:val="18"/>
        </w:rPr>
        <w:t>Todos los ladrillos deberán estar limpios y mojarse abundantemente antes de su colocación.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colocados en hileras perfectamente horizontales y a plomada, asentándolas sobre una capa de mortero de un espesor mínimo de 1,5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bookmarkStart w:id="160" w:name="_Hlk99012926"/>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11</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VIGA CADENA DE HORMIGÓN ARMADO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Apuntalamiento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des-apuntalamiento se efectuará según lo indicado en los planos constructivos y/o memoria de cálculo, pero en ningún caso será antes de los 14 días.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Limpieza y Colocación </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B66766" w:rsidRPr="00463C5D" w:rsidRDefault="00B66766" w:rsidP="00B66766">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B66766" w:rsidRPr="00463C5D" w:rsidRDefault="00B66766" w:rsidP="00B66766">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 xml:space="preserve"> 1,5 a 2,0   cm.</w:t>
      </w:r>
    </w:p>
    <w:p w:rsidR="00B66766" w:rsidRPr="00463C5D" w:rsidRDefault="00B66766" w:rsidP="00B66766">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B66766" w:rsidRPr="00463C5D" w:rsidRDefault="00B66766" w:rsidP="00B66766">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b) En toda la longitud del empalme se colocarán armaduras transversales suplementarias para mejorar las condiciones del empalme, cuando sea necesario.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B66766" w:rsidRPr="00463C5D" w:rsidRDefault="00B66766" w:rsidP="00B66766">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Sé utilizarán una o más hormigoneras de capacidad adecuada y se empleará personal especializado para su manejo.</w:t>
      </w:r>
    </w:p>
    <w:p w:rsidR="00B66766" w:rsidRPr="00463C5D" w:rsidRDefault="00B66766" w:rsidP="00B66766">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B66766" w:rsidRPr="00463C5D" w:rsidRDefault="00B66766" w:rsidP="00B66766">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B66766" w:rsidRPr="00463C5D" w:rsidRDefault="00B66766" w:rsidP="00B66766">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B66766" w:rsidRPr="00463C5D" w:rsidRDefault="00B66766" w:rsidP="00B66766">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B66766" w:rsidRPr="00463C5D" w:rsidRDefault="00B66766" w:rsidP="00B66766">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Obra.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B66766" w:rsidRPr="00463C5D" w:rsidRDefault="00B66766" w:rsidP="00B66766">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B66766" w:rsidRPr="00463C5D" w:rsidRDefault="00B66766" w:rsidP="00B66766">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B66766" w:rsidRPr="00463C5D" w:rsidRDefault="00B66766" w:rsidP="00B66766">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usado solo bajo autorización de Inspector de proyecto.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101"/>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B66766" w:rsidRPr="00463C5D" w:rsidRDefault="00B66766" w:rsidP="00B66766">
      <w:pPr>
        <w:widowControl w:val="0"/>
        <w:autoSpaceDE w:val="0"/>
        <w:autoSpaceDN w:val="0"/>
        <w:ind w:left="72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B66766" w:rsidRPr="00463C5D" w:rsidRDefault="00B66766" w:rsidP="00B66766">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B66766" w:rsidRPr="00463C5D" w:rsidRDefault="00B66766" w:rsidP="00B66766">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B66766" w:rsidRPr="00463C5D" w:rsidRDefault="00B66766" w:rsidP="00B66766">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B66766" w:rsidRPr="00463C5D" w:rsidRDefault="00B66766" w:rsidP="00B66766">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B66766" w:rsidRPr="00463C5D" w:rsidRDefault="00B66766" w:rsidP="00B66766">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B66766" w:rsidRPr="00463C5D" w:rsidRDefault="00B66766" w:rsidP="00B66766">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B66766" w:rsidRPr="00463C5D" w:rsidRDefault="00B66766" w:rsidP="00B66766">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rsidR="00B66766" w:rsidRPr="00463C5D" w:rsidRDefault="00B66766" w:rsidP="00B66766">
      <w:pPr>
        <w:widowControl w:val="0"/>
        <w:autoSpaceDE w:val="0"/>
        <w:autoSpaceDN w:val="0"/>
        <w:ind w:left="720"/>
        <w:jc w:val="both"/>
        <w:rPr>
          <w:rFonts w:ascii="Tahoma" w:eastAsia="Arial" w:hAnsi="Tahoma" w:cs="Tahoma"/>
          <w:kern w:val="28"/>
          <w:sz w:val="18"/>
          <w:szCs w:val="18"/>
        </w:rPr>
      </w:pPr>
    </w:p>
    <w:p w:rsidR="00B66766" w:rsidRPr="00463C5D" w:rsidRDefault="00B66766" w:rsidP="00B66766">
      <w:pPr>
        <w:widowControl w:val="0"/>
        <w:numPr>
          <w:ilvl w:val="0"/>
          <w:numId w:val="101"/>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B66766" w:rsidRPr="00463C5D" w:rsidRDefault="00B66766" w:rsidP="00B66766">
      <w:pPr>
        <w:widowControl w:val="0"/>
        <w:autoSpaceDE w:val="0"/>
        <w:autoSpaceDN w:val="0"/>
        <w:ind w:left="72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numPr>
          <w:ilvl w:val="0"/>
          <w:numId w:val="102"/>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B66766" w:rsidRPr="00463C5D" w:rsidRDefault="00B66766" w:rsidP="00B66766">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66766" w:rsidRPr="00463C5D" w:rsidTr="00B66766">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(Pulg.)</w:t>
            </w:r>
          </w:p>
        </w:tc>
      </w:tr>
      <w:tr w:rsidR="00B66766" w:rsidRPr="00463C5D" w:rsidTr="00B6676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B66766" w:rsidRPr="00463C5D" w:rsidTr="00B6676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B66766" w:rsidRPr="00463C5D" w:rsidTr="00B6676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463C5D">
                <w:rPr>
                  <w:rFonts w:ascii="Tahoma" w:eastAsia="Arial" w:hAnsi="Tahoma" w:cs="Tahoma"/>
                  <w:b/>
                  <w:kern w:val="28"/>
                  <w:sz w:val="18"/>
                  <w:szCs w:val="18"/>
                </w:rPr>
                <w:t>1”</w:t>
              </w:r>
            </w:smartTag>
            <w:r w:rsidRPr="00463C5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 – 4</w:t>
            </w:r>
          </w:p>
        </w:tc>
      </w:tr>
      <w:tr w:rsidR="00B66766" w:rsidRPr="00463C5D" w:rsidTr="00B6676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B66766" w:rsidRPr="00463C5D" w:rsidTr="00B6676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B66766" w:rsidRPr="00463C5D" w:rsidTr="00B6676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B66766" w:rsidRPr="00463C5D" w:rsidTr="00B6676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12</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VAC-OG-LOS-4</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LOSA LLENA DE HORMIG</w:t>
            </w:r>
            <w:r w:rsidRPr="00463C5D">
              <w:rPr>
                <w:rFonts w:ascii="Tahoma" w:eastAsia="Arial" w:hAnsi="Tahoma" w:cs="Tahoma"/>
                <w:b/>
                <w:sz w:val="18"/>
                <w:szCs w:val="18"/>
                <w:lang w:val="es-ES"/>
              </w:rPr>
              <w:t>Ó</w:t>
            </w:r>
            <w:r w:rsidRPr="00463C5D">
              <w:rPr>
                <w:rFonts w:ascii="Tahoma" w:eastAsia="Arial" w:hAnsi="Tahoma" w:cs="Tahoma"/>
                <w:b/>
                <w:bCs/>
                <w:sz w:val="18"/>
                <w:szCs w:val="18"/>
                <w:lang w:val="es-ES"/>
              </w:rPr>
              <w:t>N ARMADO P/TANQUE ELEVADO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B66766" w:rsidRPr="00463C5D" w:rsidRDefault="00B66766" w:rsidP="00B66766">
      <w:pPr>
        <w:widowControl w:val="0"/>
        <w:autoSpaceDE w:val="0"/>
        <w:autoSpaceDN w:val="0"/>
        <w:adjustRightInd w:val="0"/>
        <w:jc w:val="both"/>
        <w:rPr>
          <w:rFonts w:ascii="Tahoma"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Apuntalamiento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14 días.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w:t>
      </w:r>
      <w:r w:rsidR="002B5958">
        <w:rPr>
          <w:rFonts w:ascii="Tahoma" w:eastAsia="Arial" w:hAnsi="Tahoma" w:cs="Tahoma"/>
          <w:sz w:val="18"/>
          <w:szCs w:val="18"/>
        </w:rPr>
        <w:t xml:space="preserve">fera normal:        </w:t>
      </w:r>
      <w:r w:rsidR="002B5958">
        <w:rPr>
          <w:rFonts w:ascii="Tahoma" w:eastAsia="Arial" w:hAnsi="Tahoma" w:cs="Tahoma"/>
          <w:sz w:val="18"/>
          <w:szCs w:val="18"/>
        </w:rPr>
        <w:tab/>
      </w:r>
      <w:r w:rsidR="002B5958">
        <w:rPr>
          <w:rFonts w:ascii="Tahoma" w:eastAsia="Arial" w:hAnsi="Tahoma" w:cs="Tahoma"/>
          <w:sz w:val="18"/>
          <w:szCs w:val="18"/>
        </w:rPr>
        <w:tab/>
      </w:r>
      <w:r w:rsidRPr="00463C5D">
        <w:rPr>
          <w:rFonts w:ascii="Tahoma" w:eastAsia="Arial" w:hAnsi="Tahoma" w:cs="Tahoma"/>
          <w:sz w:val="18"/>
          <w:szCs w:val="18"/>
        </w:rPr>
        <w:t>1,5 a 2,0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B66766" w:rsidRPr="00463C5D" w:rsidRDefault="00B66766" w:rsidP="00B66766">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rsidR="00B66766" w:rsidRPr="00463C5D" w:rsidRDefault="00B66766" w:rsidP="00B66766">
      <w:pPr>
        <w:widowControl w:val="0"/>
        <w:numPr>
          <w:ilvl w:val="0"/>
          <w:numId w:val="115"/>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B66766" w:rsidRPr="00463C5D" w:rsidRDefault="00B66766" w:rsidP="00B66766">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rsidR="00B66766" w:rsidRPr="00463C5D" w:rsidRDefault="00B66766" w:rsidP="00B66766">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B66766" w:rsidRPr="00463C5D" w:rsidRDefault="00B66766" w:rsidP="00B66766">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B66766" w:rsidRPr="00463C5D" w:rsidRDefault="00B66766" w:rsidP="00B66766">
      <w:pPr>
        <w:widowControl w:val="0"/>
        <w:tabs>
          <w:tab w:val="left" w:pos="560"/>
        </w:tabs>
        <w:autoSpaceDE w:val="0"/>
        <w:autoSpaceDN w:val="0"/>
        <w:ind w:left="426"/>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Hormigonado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rsidR="00B66766" w:rsidRPr="00463C5D" w:rsidRDefault="00B66766" w:rsidP="00B66766">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rsidR="00B66766" w:rsidRPr="00463C5D" w:rsidRDefault="00B66766" w:rsidP="00B66766">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rsidR="00B66766" w:rsidRPr="00463C5D" w:rsidRDefault="00B66766" w:rsidP="00B66766">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rsidR="00B66766" w:rsidRPr="00463C5D" w:rsidRDefault="00B66766" w:rsidP="00B66766">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Por ningún motivo se podrá agregar agua en el momento de hormigonar.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en losas deberá efectuarse por franjas de ancho tal que, al vaciar la capa siguiente, en la primera no se haya iniciado el fraguado.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rsidR="00B66766" w:rsidRPr="00463C5D" w:rsidRDefault="00B66766" w:rsidP="00B66766">
      <w:pPr>
        <w:widowControl w:val="0"/>
        <w:suppressAutoHyphens/>
        <w:autoSpaceDE w:val="0"/>
        <w:autoSpaceDN w:val="0"/>
        <w:spacing w:after="120"/>
        <w:contextualSpacing/>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Control de Calidad</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101"/>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Ensayos a Realizar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B66766" w:rsidRPr="00463C5D" w:rsidRDefault="00B66766" w:rsidP="00B66766">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B66766" w:rsidRPr="00463C5D" w:rsidRDefault="00B66766" w:rsidP="00B66766">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B66766" w:rsidRPr="00463C5D" w:rsidRDefault="00B66766" w:rsidP="00B66766">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rsidR="00B66766" w:rsidRPr="00463C5D" w:rsidRDefault="00B66766" w:rsidP="00B66766">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B66766" w:rsidRPr="00463C5D" w:rsidRDefault="00B66766" w:rsidP="00B66766">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B66766" w:rsidRPr="00463C5D" w:rsidRDefault="00B66766" w:rsidP="00B66766">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101"/>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Laboratorio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114"/>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Frecuencia de los Ensayos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B66766" w:rsidRPr="00463C5D" w:rsidRDefault="00B66766" w:rsidP="00B66766">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6766" w:rsidRPr="00463C5D" w:rsidTr="00B66766">
        <w:tc>
          <w:tcPr>
            <w:tcW w:w="912"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DEL Hº</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RES. Kg/cm2</w:t>
            </w:r>
          </w:p>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Rev. (pulg)</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B66766" w:rsidRPr="00463C5D" w:rsidTr="00B66766">
        <w:trPr>
          <w:trHeight w:val="132"/>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 – 4</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4</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B66766" w:rsidRPr="00463C5D" w:rsidTr="00B66766">
        <w:trPr>
          <w:trHeight w:val="304"/>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B66766" w:rsidRPr="00463C5D" w:rsidTr="00B66766">
        <w:trPr>
          <w:trHeight w:val="305"/>
        </w:trPr>
        <w:tc>
          <w:tcPr>
            <w:tcW w:w="91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rsidR="00B66766" w:rsidRPr="00463C5D" w:rsidRDefault="00B66766" w:rsidP="00B66766">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bl>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 xml:space="preserve">Todo material, hormigón o elemento ejecutado que sea rechazado se procederá conforme a lo indicado </w:t>
      </w:r>
      <w:r w:rsidRPr="00463C5D">
        <w:rPr>
          <w:rFonts w:ascii="Tahoma" w:eastAsia="Arial" w:hAnsi="Tahoma" w:cs="Tahoma"/>
          <w:sz w:val="18"/>
          <w:szCs w:val="18"/>
        </w:rPr>
        <w:t>en la Normativa referida CBH-87 con su curado, corrección, demolición o reposición, actividad que deberá ser aprobada por el Inspector de proyecto</w:t>
      </w:r>
      <w:r w:rsidRPr="00463C5D">
        <w:rPr>
          <w:rFonts w:ascii="Tahoma" w:hAnsi="Tahoma" w:cs="Tahoma"/>
          <w:sz w:val="18"/>
          <w:szCs w:val="18"/>
        </w:rPr>
        <w:t>.</w:t>
      </w:r>
    </w:p>
    <w:p w:rsidR="00B66766" w:rsidRPr="00463C5D" w:rsidRDefault="00B66766" w:rsidP="00B66766">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Todos los ensayos, pruebas, demoliciones, curados y reemplazos necesarios serán cancelados por la Entidad Ejecutora.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rPr>
          <w:trHeight w:val="401"/>
        </w:trPr>
        <w:tc>
          <w:tcPr>
            <w:tcW w:w="584" w:type="dxa"/>
            <w:shd w:val="clear" w:color="auto" w:fill="1F4E79" w:themeFill="accent1" w:themeFillShade="80"/>
          </w:tcPr>
          <w:p w:rsidR="00B66766" w:rsidRPr="00463C5D" w:rsidRDefault="00B66766" w:rsidP="00B66766">
            <w:pPr>
              <w:widowControl w:val="0"/>
              <w:tabs>
                <w:tab w:val="left" w:pos="560"/>
              </w:tabs>
              <w:autoSpaceDE w:val="0"/>
              <w:autoSpaceDN w:val="0"/>
              <w:jc w:val="both"/>
              <w:rPr>
                <w:rFonts w:ascii="Tahoma" w:eastAsia="Calibri" w:hAnsi="Tahoma" w:cs="Tahoma"/>
                <w:b/>
                <w:color w:val="FFFFFF" w:themeColor="background1"/>
                <w:sz w:val="18"/>
                <w:szCs w:val="18"/>
                <w:lang w:val="es-ES"/>
              </w:rPr>
            </w:pPr>
            <w:bookmarkStart w:id="161" w:name="_Hlk161697100"/>
            <w:r w:rsidRPr="00463C5D">
              <w:rPr>
                <w:rFonts w:ascii="Tahoma" w:eastAsia="Calibri" w:hAnsi="Tahoma" w:cs="Tahoma"/>
                <w:b/>
                <w:color w:val="FFFFFF" w:themeColor="background1"/>
                <w:sz w:val="18"/>
                <w:szCs w:val="18"/>
                <w:lang w:val="es-ES"/>
              </w:rPr>
              <w:t>N°</w:t>
            </w:r>
          </w:p>
        </w:tc>
        <w:tc>
          <w:tcPr>
            <w:tcW w:w="2385" w:type="dxa"/>
            <w:shd w:val="clear" w:color="auto" w:fill="1F4E79" w:themeFill="accent1" w:themeFillShade="80"/>
          </w:tcPr>
          <w:p w:rsidR="00B66766" w:rsidRPr="00463C5D" w:rsidRDefault="00B66766" w:rsidP="00B66766">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CODIGO</w:t>
            </w:r>
          </w:p>
        </w:tc>
        <w:tc>
          <w:tcPr>
            <w:tcW w:w="1145" w:type="dxa"/>
            <w:shd w:val="clear" w:color="auto" w:fill="1F4E79" w:themeFill="accent1" w:themeFillShade="80"/>
          </w:tcPr>
          <w:p w:rsidR="00B66766" w:rsidRPr="00463C5D" w:rsidRDefault="00B66766" w:rsidP="00B66766">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UNIDAD</w:t>
            </w:r>
          </w:p>
        </w:tc>
        <w:tc>
          <w:tcPr>
            <w:tcW w:w="5520" w:type="dxa"/>
            <w:shd w:val="clear" w:color="auto" w:fill="1F4E79" w:themeFill="accent1" w:themeFillShade="80"/>
          </w:tcPr>
          <w:p w:rsidR="00B66766" w:rsidRPr="00463C5D" w:rsidRDefault="00B66766" w:rsidP="00B66766">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ITEM</w:t>
            </w:r>
          </w:p>
        </w:tc>
      </w:tr>
      <w:tr w:rsidR="00B66766" w:rsidRPr="00463C5D" w:rsidTr="00B66766">
        <w:tc>
          <w:tcPr>
            <w:tcW w:w="584" w:type="dxa"/>
            <w:shd w:val="clear" w:color="auto" w:fill="B4C6E7" w:themeFill="accent5" w:themeFillTint="66"/>
          </w:tcPr>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13</w:t>
            </w:r>
          </w:p>
        </w:tc>
        <w:tc>
          <w:tcPr>
            <w:tcW w:w="2385" w:type="dxa"/>
            <w:shd w:val="clear" w:color="auto" w:fill="B4C6E7" w:themeFill="accent5" w:themeFillTint="66"/>
          </w:tcPr>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Arial" w:hAnsi="Tahoma" w:cs="Tahoma"/>
                <w:b/>
                <w:bCs/>
                <w:sz w:val="18"/>
                <w:szCs w:val="18"/>
                <w:lang w:val="es-ES"/>
              </w:rPr>
              <w:t>VAC-OG-CUB-7</w:t>
            </w:r>
          </w:p>
        </w:tc>
        <w:tc>
          <w:tcPr>
            <w:tcW w:w="1145" w:type="dxa"/>
            <w:shd w:val="clear" w:color="auto" w:fill="B4C6E7" w:themeFill="accent5" w:themeFillTint="66"/>
          </w:tcPr>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M2</w:t>
            </w:r>
          </w:p>
        </w:tc>
        <w:tc>
          <w:tcPr>
            <w:tcW w:w="5520" w:type="dxa"/>
            <w:shd w:val="clear" w:color="auto" w:fill="B4C6E7" w:themeFill="accent5" w:themeFillTint="66"/>
          </w:tcPr>
          <w:p w:rsidR="00B66766" w:rsidRPr="00463C5D" w:rsidRDefault="00B66766" w:rsidP="00B66766">
            <w:pPr>
              <w:widowControl w:val="0"/>
              <w:tabs>
                <w:tab w:val="left" w:pos="560"/>
              </w:tabs>
              <w:autoSpaceDE w:val="0"/>
              <w:autoSpaceDN w:val="0"/>
              <w:jc w:val="center"/>
              <w:rPr>
                <w:rFonts w:ascii="Tahoma" w:eastAsia="Calibri" w:hAnsi="Tahoma" w:cs="Tahoma"/>
                <w:b/>
                <w:bCs/>
                <w:color w:val="000000"/>
                <w:sz w:val="18"/>
                <w:szCs w:val="18"/>
                <w:lang w:val="es-ES"/>
              </w:rPr>
            </w:pPr>
            <w:r w:rsidRPr="00463C5D">
              <w:rPr>
                <w:rFonts w:ascii="Tahoma" w:eastAsia="Calibri" w:hAnsi="Tahoma" w:cs="Tahoma"/>
                <w:b/>
                <w:bCs/>
                <w:color w:val="000000"/>
                <w:sz w:val="18"/>
                <w:szCs w:val="18"/>
                <w:lang w:val="es-ES"/>
              </w:rPr>
              <w:t>CUBIERTA DE PLACA ONDULADA DE FIBROCEMENTO PREPINTADA C/ESTRUCTURA DE MADERA</w:t>
            </w:r>
          </w:p>
        </w:tc>
      </w:tr>
      <w:bookmarkEnd w:id="161"/>
    </w:tbl>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rPr>
      </w:pPr>
    </w:p>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DESCRIPCI</w:t>
      </w:r>
      <w:r w:rsidRPr="00463C5D">
        <w:rPr>
          <w:rFonts w:ascii="Tahoma" w:eastAsia="Arial" w:hAnsi="Tahoma" w:cs="Tahoma"/>
          <w:b/>
          <w:bCs/>
          <w:sz w:val="18"/>
          <w:szCs w:val="18"/>
        </w:rPr>
        <w:t>Ó</w:t>
      </w:r>
      <w:r w:rsidRPr="00463C5D">
        <w:rPr>
          <w:rFonts w:ascii="Tahoma" w:eastAsia="Calibri" w:hAnsi="Tahoma" w:cs="Tahoma"/>
          <w:b/>
          <w:color w:val="000000"/>
          <w:sz w:val="18"/>
          <w:szCs w:val="18"/>
        </w:rPr>
        <w:t>N</w:t>
      </w:r>
      <w:r w:rsidRPr="00463C5D">
        <w:rPr>
          <w:rFonts w:ascii="Tahoma" w:eastAsia="Arial" w:hAnsi="Tahoma" w:cs="Tahoma"/>
          <w:b/>
          <w:sz w:val="18"/>
          <w:szCs w:val="18"/>
        </w:rPr>
        <w:t>.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MATERIALES, HERRAMIENTAS Y EQUIPO</w:t>
      </w:r>
      <w:r w:rsidRPr="00463C5D">
        <w:rPr>
          <w:rFonts w:ascii="Tahoma" w:eastAsia="Arial" w:hAnsi="Tahoma" w:cs="Tahoma"/>
          <w:b/>
          <w:sz w:val="18"/>
          <w:szCs w:val="18"/>
        </w:rPr>
        <w:t>.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Deberá cumplirse con las normas técnicas que IBNORCA prescriba para los materiales usados en el presente ítem.</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los elementos de madera de manera complementaria deberá cumplirse con lo indicado en el </w:t>
      </w:r>
      <w:r w:rsidRPr="00463C5D">
        <w:rPr>
          <w:rFonts w:ascii="Tahoma" w:eastAsia="Arial" w:hAnsi="Tahoma" w:cs="Tahoma"/>
          <w:i/>
          <w:iCs/>
          <w:sz w:val="18"/>
          <w:szCs w:val="18"/>
        </w:rPr>
        <w:t>Manual de Diseño del Grupo Andino</w:t>
      </w:r>
      <w:r w:rsidRPr="00463C5D">
        <w:rPr>
          <w:rFonts w:ascii="Tahoma" w:eastAsia="Arial" w:hAnsi="Tahoma" w:cs="Tahoma"/>
          <w:sz w:val="18"/>
          <w:szCs w:val="18"/>
        </w:rPr>
        <w:t>.</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autoSpaceDE w:val="0"/>
        <w:autoSpaceDN w:val="0"/>
        <w:jc w:val="both"/>
        <w:rPr>
          <w:rFonts w:ascii="Tahoma" w:eastAsia="Arial" w:hAnsi="Tahoma" w:cs="Tahoma"/>
          <w:b/>
          <w:bCs/>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463C5D">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hAnsi="Tahoma" w:cs="Tahoma"/>
          <w:sz w:val="18"/>
          <w:szCs w:val="18"/>
        </w:rPr>
      </w:pPr>
      <w:r w:rsidRPr="00463C5D">
        <w:rPr>
          <w:rFonts w:ascii="Tahoma" w:hAnsi="Tahoma" w:cs="Tahoma"/>
          <w:sz w:val="18"/>
          <w:szCs w:val="18"/>
        </w:rPr>
        <w:t>La construcción de la estructura de madera deberá ser conforme a lo indicado en planos y con las modificaciones que hayan sido aprobados por el Inspector de proyecto.</w:t>
      </w:r>
    </w:p>
    <w:p w:rsidR="00B66766" w:rsidRPr="00463C5D" w:rsidRDefault="00B66766" w:rsidP="00B66766">
      <w:pPr>
        <w:widowControl w:val="0"/>
        <w:autoSpaceDE w:val="0"/>
        <w:autoSpaceDN w:val="0"/>
        <w:jc w:val="both"/>
        <w:rPr>
          <w:rFonts w:ascii="Tahoma"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rsidR="00B66766" w:rsidRPr="00463C5D" w:rsidRDefault="00B66766" w:rsidP="00B66766">
      <w:pPr>
        <w:widowControl w:val="0"/>
        <w:autoSpaceDE w:val="0"/>
        <w:autoSpaceDN w:val="0"/>
        <w:jc w:val="both"/>
        <w:rPr>
          <w:rFonts w:ascii="Tahoma" w:hAnsi="Tahoma" w:cs="Tahoma"/>
          <w:sz w:val="18"/>
          <w:szCs w:val="18"/>
        </w:rPr>
      </w:pPr>
    </w:p>
    <w:p w:rsidR="00B66766" w:rsidRPr="00463C5D" w:rsidRDefault="00B66766" w:rsidP="00B66766">
      <w:pPr>
        <w:widowControl w:val="0"/>
        <w:autoSpaceDE w:val="0"/>
        <w:autoSpaceDN w:val="0"/>
        <w:jc w:val="both"/>
        <w:rPr>
          <w:rFonts w:ascii="Tahoma" w:hAnsi="Tahoma" w:cs="Tahoma"/>
          <w:sz w:val="18"/>
          <w:szCs w:val="18"/>
        </w:rPr>
      </w:pPr>
      <w:r w:rsidRPr="00463C5D">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hAnsi="Tahoma" w:cs="Tahoma"/>
          <w:sz w:val="18"/>
          <w:szCs w:val="18"/>
        </w:rPr>
      </w:pPr>
      <w:r w:rsidRPr="00463C5D">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 xml:space="preserve">ESTRUCTURA DE MADERA. –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la colocación de la estructura, se deberán tomar en consideración las siguientes especificaciones: </w:t>
      </w:r>
    </w:p>
    <w:p w:rsidR="00B66766" w:rsidRPr="00463C5D" w:rsidRDefault="00B66766" w:rsidP="00B66766">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comprobar las medidas en obra, y elaborarla sujetándose a estas y a los diseños suministrados. </w:t>
      </w:r>
    </w:p>
    <w:p w:rsidR="00B66766" w:rsidRPr="00463C5D" w:rsidRDefault="00B66766" w:rsidP="00B66766">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B66766" w:rsidRPr="00463C5D" w:rsidRDefault="00B66766" w:rsidP="00B66766">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spacing w:line="360" w:lineRule="auto"/>
        <w:jc w:val="both"/>
        <w:rPr>
          <w:rFonts w:ascii="Tahoma" w:eastAsia="Arial" w:hAnsi="Tahoma" w:cs="Tahoma"/>
          <w:b/>
          <w:bCs/>
          <w:sz w:val="18"/>
          <w:szCs w:val="18"/>
        </w:rPr>
      </w:pPr>
      <w:r w:rsidRPr="00463C5D">
        <w:rPr>
          <w:rFonts w:ascii="Tahoma" w:eastAsia="Arial" w:hAnsi="Tahoma" w:cs="Tahoma"/>
          <w:b/>
          <w:bCs/>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acceder a la cubierta la Entidad Ejecutora debe tener tablones que cubran la distancia de no menos de 3 listones.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rsidR="00B66766" w:rsidRPr="00463C5D" w:rsidRDefault="00B66766" w:rsidP="00B66766">
      <w:pPr>
        <w:widowControl w:val="0"/>
        <w:autoSpaceDE w:val="0"/>
        <w:autoSpaceDN w:val="0"/>
        <w:jc w:val="both"/>
        <w:rPr>
          <w:rFonts w:ascii="Tahoma" w:eastAsia="Calibri"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14</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VAC-OG-CON-2</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pt-BR"/>
              </w:rPr>
              <w:t xml:space="preserve">CONTRAPISO DE </w:t>
            </w:r>
            <w:r w:rsidRPr="00463C5D">
              <w:rPr>
                <w:rFonts w:ascii="Tahoma" w:eastAsia="Arial" w:hAnsi="Tahoma" w:cs="Tahoma"/>
                <w:b/>
                <w:bCs/>
                <w:color w:val="000000" w:themeColor="text1"/>
                <w:sz w:val="18"/>
                <w:szCs w:val="18"/>
                <w:lang w:val="es-ES"/>
              </w:rPr>
              <w:t>HORMIGÓN</w:t>
            </w:r>
            <w:r w:rsidRPr="00463C5D">
              <w:rPr>
                <w:rFonts w:ascii="Tahoma" w:eastAsia="Arial" w:hAnsi="Tahoma" w:cs="Tahoma"/>
                <w:b/>
                <w:bCs/>
                <w:sz w:val="18"/>
                <w:szCs w:val="18"/>
                <w:lang w:val="pt-BR"/>
              </w:rPr>
              <w:t xml:space="preserve"> E=5 CM</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contrapiso de hormigón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Preparación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manera previa a la ejecución del ítem, se prepara la superficie sobre la cual se ejecute el contrapiso este uniforme, libre de impurezas y con la pendiente deseada.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de la carpeta de concreto será de 5 cm, establecido en el formulario de presentación de propuesta, teniendo preferencia aquel espesor señalado en los planos.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 hormigón debe ser de forma continua, solo se interrumpirá en los sectores donde los planos indiquen.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Terminado Superficial</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equipo o maquinarias que generen daño en el elemento.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las demoliciones, curados y reemplazos necesarios serán ejecutados por la Entidad Ejecutora a su costo.</w:t>
      </w: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15</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VAC-OG-CON-5</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EMPEDRADO Y CONTRAPISO DE CEMENTO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En general, la ejecución del empedrado y contrapiso de cemento deberá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b/>
          <w:sz w:val="18"/>
          <w:szCs w:val="18"/>
          <w:lang w:val="es-419"/>
        </w:rPr>
        <w:t>Limpieza y Preparación</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Empedrado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Mezclado del Hormigón y Morteros</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hormigón deberá ser mezclado mecánicamente dosificando por volumen, en ciertos casos el Inspector de proyecto autorizará el mezclado manual.</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Hormigonado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vaciado de hormigón debe ser de forma continua, solo se interrumpirá en los sectores donde los planos indiquen.</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Terminado Superficial</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Protección y Curado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Durante la construcción, queda prohibido aplicar cargas, acumular materiales, equipo o maquinarias que generen daño en el elemento.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Criterios de Aceptación y Rechazo</w:t>
      </w: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rsidR="00B66766" w:rsidRPr="00463C5D" w:rsidRDefault="00B66766" w:rsidP="00B66766">
      <w:pPr>
        <w:widowControl w:val="0"/>
        <w:autoSpaceDE w:val="0"/>
        <w:autoSpaceDN w:val="0"/>
        <w:jc w:val="both"/>
        <w:rPr>
          <w:rFonts w:ascii="Tahoma" w:eastAsia="Arial" w:hAnsi="Tahoma" w:cs="Tahoma"/>
          <w:sz w:val="18"/>
          <w:szCs w:val="18"/>
          <w:lang w:val="es-419"/>
        </w:rPr>
      </w:pPr>
    </w:p>
    <w:p w:rsidR="00B66766" w:rsidRPr="00463C5D" w:rsidRDefault="00B66766" w:rsidP="00B66766">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Todos las demoliciones, curados y reemplazos necesarios serán cancelados por la Entidad Ejecutora.</w:t>
      </w:r>
    </w:p>
    <w:p w:rsidR="00B66766" w:rsidRPr="00463C5D" w:rsidRDefault="00B66766" w:rsidP="00B66766">
      <w:pPr>
        <w:widowControl w:val="0"/>
        <w:autoSpaceDE w:val="0"/>
        <w:autoSpaceDN w:val="0"/>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16</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hAnsi="Tahoma" w:cs="Tahoma"/>
                <w:b/>
                <w:bCs/>
                <w:color w:val="000000"/>
                <w:sz w:val="18"/>
                <w:szCs w:val="18"/>
              </w:rPr>
              <w:t>VAC-OF-BOT-1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Verdana" w:hAnsi="Tahoma" w:cs="Tahoma"/>
                <w:b/>
                <w:sz w:val="18"/>
                <w:szCs w:val="18"/>
              </w:rPr>
              <w:t>BOTAGUAS DE HORMIGÓN ARMADO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parrilla se armará con fierro corrugado de 1/4”, con alambre de amarre y deberá asegurar con dados de mortero de cemento, el acabado debe ser fino y pulido.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para el vaciado se dosificará a 1:2:3 utilizando agregados limpios.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buena calidad que aseguren la durabilidad y correcto funcionamiento; previo a su empleo en obra deberá ser aprobado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17</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VAC-OF-ALE-1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ALERO DE YESO C/ ESTRUCTURA MADERAMEN</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jc w:val="both"/>
        <w:rPr>
          <w:rFonts w:ascii="Tahoma" w:eastAsiaTheme="minorEastAsia" w:hAnsi="Tahoma" w:cs="Tahoma"/>
          <w:sz w:val="18"/>
          <w:szCs w:val="18"/>
          <w:lang w:eastAsia="es-ES"/>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Evitar espesores considerables de revoques, que pueden convertirse en puntos potenciales de agrietamiento.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rsidR="00B66766" w:rsidRPr="00463C5D" w:rsidRDefault="00B66766" w:rsidP="00B66766">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18</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- 5</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Calibri" w:hAnsi="Tahoma" w:cs="Tahoma"/>
                <w:b/>
                <w:bCs/>
                <w:sz w:val="18"/>
                <w:szCs w:val="18"/>
                <w:lang w:val="es-ES"/>
              </w:rPr>
              <w:t>REVOQUE INTERIOR DE CEMENTO</w:t>
            </w:r>
          </w:p>
        </w:tc>
      </w:tr>
    </w:tbl>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bookmarkStart w:id="162" w:name="_Hlk94714352"/>
      <w:r w:rsidRPr="00463C5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2"/>
    <w:p w:rsidR="00B66766" w:rsidRPr="00463C5D" w:rsidRDefault="00B66766" w:rsidP="00B66766">
      <w:pPr>
        <w:widowControl w:val="0"/>
        <w:autoSpaceDE w:val="0"/>
        <w:autoSpaceDN w:val="0"/>
        <w:adjustRightInd w:val="0"/>
        <w:jc w:val="both"/>
        <w:rPr>
          <w:rFonts w:ascii="Tahoma" w:eastAsia="Arial" w:hAnsi="Tahoma" w:cs="Tahoma"/>
          <w:b/>
          <w:bCs/>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rsidR="00B66766" w:rsidRPr="00463C5D" w:rsidRDefault="00B66766" w:rsidP="00B66766">
      <w:pPr>
        <w:widowControl w:val="0"/>
        <w:tabs>
          <w:tab w:val="left" w:pos="8711"/>
        </w:tabs>
        <w:autoSpaceDE w:val="0"/>
        <w:autoSpaceDN w:val="0"/>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bookmarkStart w:id="163" w:name="_Hlk95685267"/>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3"/>
    <w:p w:rsidR="00B66766" w:rsidRPr="00463C5D" w:rsidRDefault="00B66766" w:rsidP="00B66766">
      <w:pPr>
        <w:widowControl w:val="0"/>
        <w:autoSpaceDE w:val="0"/>
        <w:autoSpaceDN w:val="0"/>
        <w:adjustRightInd w:val="0"/>
        <w:jc w:val="both"/>
        <w:rPr>
          <w:rFonts w:ascii="Tahoma" w:eastAsia="Arial" w:hAnsi="Tahoma" w:cs="Tahoma"/>
          <w:b/>
          <w:bCs/>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FORMA DE EJECUCIÓN. -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proceder con el revoque, se verificará que la superficie este uniforme sin polvo, grasas o sustancias que perjudiquen la buena ejecución del ítem</w:t>
      </w:r>
      <w:r w:rsidRPr="00463C5D">
        <w:rPr>
          <w:rFonts w:ascii="Tahoma" w:eastAsia="Arial" w:hAnsi="Tahoma" w:cs="Tahoma"/>
          <w:bCs/>
          <w:color w:val="000000"/>
          <w:sz w:val="18"/>
          <w:szCs w:val="18"/>
        </w:rPr>
        <w:t>.</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bookmarkStart w:id="164" w:name="_Hlk95686236"/>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rsidR="00B66766" w:rsidRPr="00463C5D" w:rsidRDefault="00B66766" w:rsidP="00B66766">
      <w:pPr>
        <w:widowControl w:val="0"/>
        <w:autoSpaceDE w:val="0"/>
        <w:autoSpaceDN w:val="0"/>
        <w:adjustRightInd w:val="0"/>
        <w:jc w:val="both"/>
        <w:rPr>
          <w:rFonts w:ascii="Tahoma" w:eastAsia="Arial" w:hAnsi="Tahoma" w:cs="Tahoma"/>
          <w:sz w:val="18"/>
          <w:szCs w:val="18"/>
        </w:rPr>
      </w:pPr>
      <w:bookmarkStart w:id="165" w:name="_Hlk95686228"/>
      <w:bookmarkEnd w:id="164"/>
    </w:p>
    <w:p w:rsidR="00B66766" w:rsidRPr="00463C5D" w:rsidRDefault="00B66766" w:rsidP="00B66766">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Aplicación del Revestimiento</w:t>
      </w:r>
      <w:bookmarkEnd w:id="165"/>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niveladas unas con las otras, con el objeto de asegurar la obtención de una superficie pareja y uniforme.</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regla entre maestra y maestra. Después se efectuará un rayado vertical con clavos a objeto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de asegurar la adherencia de la segunda capa de acabado.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5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19</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- 7</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35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INTERIOR DE YESO</w:t>
            </w:r>
          </w:p>
        </w:tc>
      </w:tr>
    </w:tbl>
    <w:p w:rsidR="00B66766" w:rsidRPr="00463C5D" w:rsidRDefault="00B66766" w:rsidP="00B66766">
      <w:pPr>
        <w:widowControl w:val="0"/>
        <w:autoSpaceDE w:val="0"/>
        <w:autoSpaceDN w:val="0"/>
        <w:jc w:val="both"/>
        <w:rPr>
          <w:rFonts w:ascii="Tahoma" w:eastAsia="Arial" w:hAnsi="Tahoma" w:cs="Tahoma"/>
          <w:b/>
          <w:bCs/>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DESCRIPCIÓN.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B66766" w:rsidRPr="00463C5D" w:rsidRDefault="00B66766" w:rsidP="00B66766">
      <w:pPr>
        <w:widowControl w:val="0"/>
        <w:tabs>
          <w:tab w:val="left" w:pos="8711"/>
        </w:tabs>
        <w:autoSpaceDE w:val="0"/>
        <w:autoSpaceDN w:val="0"/>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bookmarkStart w:id="166" w:name="_Hlk95425768"/>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66"/>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bookmarkStart w:id="167" w:name="_Hlk161513692"/>
      <w:r w:rsidRPr="00463C5D">
        <w:rPr>
          <w:rFonts w:ascii="Tahoma" w:eastAsia="Arial" w:hAnsi="Tahoma" w:cs="Tahoma"/>
          <w:b/>
          <w:sz w:val="18"/>
          <w:szCs w:val="18"/>
        </w:rPr>
        <w:t>Preparación de la Superficie</w:t>
      </w:r>
    </w:p>
    <w:bookmarkEnd w:id="167"/>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 la colocación de las maestras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 revisarse las superficies a revestir verificando no existan partes sueltas o mal ejecutadas.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colocarán maestras distancias no mayores a 2,0 m. cuidando que éstas estén perfectamente niveladas.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se efectuar los trabajos preliminares, se humedecerán los paramentos.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Yeso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preparación del yeso deberá seguir las indicaciones del proveedor las cuales deberán tener el detalle paso a paso.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Preparación de la Superficie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rPr>
          <w:rFonts w:ascii="Tahoma" w:eastAsia="Arial" w:hAnsi="Tahoma" w:cs="Tahoma"/>
          <w:sz w:val="18"/>
          <w:szCs w:val="18"/>
        </w:rPr>
      </w:pPr>
      <w:r w:rsidRPr="00463C5D">
        <w:rPr>
          <w:rFonts w:ascii="Tahoma" w:eastAsia="Arial" w:hAnsi="Tahoma" w:cs="Tahoma"/>
          <w:sz w:val="18"/>
          <w:szCs w:val="18"/>
        </w:rPr>
        <w:t>En el caso de muros de ladrillo se limpiarán los mismos en forma cuidadosa, removiendo</w:t>
      </w:r>
      <w:r>
        <w:rPr>
          <w:rFonts w:ascii="Tahoma" w:eastAsia="Arial" w:hAnsi="Tahoma" w:cs="Tahoma"/>
          <w:sz w:val="18"/>
          <w:szCs w:val="18"/>
        </w:rPr>
        <w:t xml:space="preserve"> </w:t>
      </w:r>
      <w:r w:rsidRPr="00463C5D">
        <w:rPr>
          <w:rFonts w:ascii="Tahoma" w:eastAsia="Arial" w:hAnsi="Tahoma" w:cs="Tahoma"/>
          <w:sz w:val="18"/>
          <w:szCs w:val="18"/>
        </w:rPr>
        <w:t>aquellos materiales extraños</w:t>
      </w:r>
      <w:r>
        <w:rPr>
          <w:rFonts w:ascii="Tahoma" w:eastAsia="Arial" w:hAnsi="Tahoma" w:cs="Tahoma"/>
          <w:sz w:val="18"/>
          <w:szCs w:val="18"/>
        </w:rPr>
        <w:t xml:space="preserve"> </w:t>
      </w:r>
      <w:r w:rsidRPr="00463C5D">
        <w:rPr>
          <w:rFonts w:ascii="Tahoma" w:eastAsia="Arial" w:hAnsi="Tahoma" w:cs="Tahoma"/>
          <w:sz w:val="18"/>
          <w:szCs w:val="18"/>
        </w:rPr>
        <w:t>o residuos de morteros.</w:t>
      </w:r>
    </w:p>
    <w:p w:rsidR="00B66766" w:rsidRPr="00463C5D" w:rsidRDefault="00B66766" w:rsidP="00B66766">
      <w:pPr>
        <w:widowControl w:val="0"/>
        <w:autoSpaceDE w:val="0"/>
        <w:autoSpaceDN w:val="0"/>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colocarán maestras a distancias no mayores a dos (2) metros, cuidando de que éstas,</w:t>
      </w:r>
      <w:r>
        <w:rPr>
          <w:rFonts w:ascii="Tahoma" w:eastAsia="Arial" w:hAnsi="Tahoma" w:cs="Tahoma"/>
          <w:sz w:val="18"/>
          <w:szCs w:val="18"/>
        </w:rPr>
        <w:t xml:space="preserve"> </w:t>
      </w:r>
      <w:r w:rsidRPr="00463C5D">
        <w:rPr>
          <w:rFonts w:ascii="Tahoma" w:eastAsia="Arial" w:hAnsi="Tahoma" w:cs="Tahoma"/>
          <w:sz w:val="18"/>
          <w:szCs w:val="18"/>
        </w:rPr>
        <w:t>estén perfectamente</w:t>
      </w:r>
      <w:r>
        <w:rPr>
          <w:rFonts w:ascii="Tahoma" w:eastAsia="Arial" w:hAnsi="Tahoma" w:cs="Tahoma"/>
          <w:sz w:val="18"/>
          <w:szCs w:val="18"/>
        </w:rPr>
        <w:t xml:space="preserve"> </w:t>
      </w:r>
      <w:r w:rsidRPr="00463C5D">
        <w:rPr>
          <w:rFonts w:ascii="Tahoma" w:eastAsia="Arial" w:hAnsi="Tahoma" w:cs="Tahoma"/>
          <w:sz w:val="18"/>
          <w:szCs w:val="18"/>
        </w:rPr>
        <w:t>niveladas entre sí, a fin de asegurar la obtención de una superficie</w:t>
      </w:r>
      <w:r>
        <w:rPr>
          <w:rFonts w:ascii="Tahoma" w:eastAsia="Arial" w:hAnsi="Tahoma" w:cs="Tahoma"/>
          <w:sz w:val="18"/>
          <w:szCs w:val="18"/>
        </w:rPr>
        <w:t xml:space="preserve"> </w:t>
      </w:r>
      <w:r w:rsidRPr="00463C5D">
        <w:rPr>
          <w:rFonts w:ascii="Tahoma" w:eastAsia="Arial" w:hAnsi="Tahoma" w:cs="Tahoma"/>
          <w:sz w:val="18"/>
          <w:szCs w:val="18"/>
        </w:rPr>
        <w:t>pareja y uniforme.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Aplicación del Yeso</w:t>
      </w:r>
    </w:p>
    <w:p w:rsidR="00B66766" w:rsidRPr="00463C5D" w:rsidRDefault="00B66766" w:rsidP="00B66766">
      <w:pPr>
        <w:widowControl w:val="0"/>
        <w:autoSpaceDE w:val="0"/>
        <w:autoSpaceDN w:val="0"/>
        <w:jc w:val="both"/>
        <w:rPr>
          <w:rFonts w:ascii="Tahoma" w:eastAsia="Arial" w:hAnsi="Tahoma" w:cs="Tahoma"/>
          <w:sz w:val="18"/>
          <w:szCs w:val="18"/>
        </w:rPr>
      </w:pPr>
      <w:bookmarkStart w:id="168" w:name="_Hlk95426443"/>
      <w:r w:rsidRPr="00463C5D">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los revoques señalados a continuación: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superficies porosas.</w:t>
      </w:r>
    </w:p>
    <w:p w:rsidR="00B66766" w:rsidRPr="00463C5D" w:rsidRDefault="00B66766" w:rsidP="00B66766">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bordes o esquinas en elementos de hormigón.</w:t>
      </w:r>
    </w:p>
    <w:p w:rsidR="00B66766" w:rsidRPr="00463C5D" w:rsidRDefault="00B66766" w:rsidP="00B66766">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grietas en estucos.</w:t>
      </w:r>
    </w:p>
    <w:p w:rsidR="00B66766" w:rsidRPr="00463C5D" w:rsidRDefault="00B66766" w:rsidP="00B66766">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Regulación de superficies en espesores mínimos.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20</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VAC-OG-MES-1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MESÓN DE HORMIGÓN ARMADO PARA COCINA</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mesón de hormigón armado con dimensiones señaladas en los planos de detalles, e indicaciones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B66766" w:rsidRPr="00463C5D" w:rsidRDefault="00B66766" w:rsidP="00B66766">
      <w:pPr>
        <w:widowControl w:val="0"/>
        <w:autoSpaceDE w:val="0"/>
        <w:autoSpaceDN w:val="0"/>
        <w:adjustRightInd w:val="0"/>
        <w:jc w:val="both"/>
        <w:rPr>
          <w:rFonts w:ascii="Tahoma"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atmósfer</w:t>
      </w:r>
      <w:r w:rsidR="002B5958">
        <w:rPr>
          <w:rFonts w:ascii="Tahoma" w:eastAsia="Arial" w:hAnsi="Tahoma" w:cs="Tahoma"/>
          <w:sz w:val="18"/>
          <w:szCs w:val="18"/>
        </w:rPr>
        <w:t xml:space="preserve">a normal:        </w:t>
      </w:r>
      <w:r w:rsidR="002B5958">
        <w:rPr>
          <w:rFonts w:ascii="Tahoma" w:eastAsia="Arial" w:hAnsi="Tahoma" w:cs="Tahoma"/>
          <w:sz w:val="18"/>
          <w:szCs w:val="18"/>
        </w:rPr>
        <w:tab/>
        <w:t xml:space="preserve">              </w:t>
      </w:r>
      <w:r w:rsidRPr="00463C5D">
        <w:rPr>
          <w:rFonts w:ascii="Tahoma" w:eastAsia="Arial" w:hAnsi="Tahoma" w:cs="Tahoma"/>
          <w:sz w:val="18"/>
          <w:szCs w:val="18"/>
        </w:rPr>
        <w:t>1,5 a 2,0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B66766" w:rsidRPr="00463C5D" w:rsidRDefault="00B66766" w:rsidP="00B66766">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B66766" w:rsidRPr="00463C5D" w:rsidRDefault="00B66766" w:rsidP="00B66766">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B66766" w:rsidRPr="00463C5D" w:rsidRDefault="00B66766" w:rsidP="00B66766">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rsidR="00B66766" w:rsidRPr="00463C5D" w:rsidRDefault="00B66766" w:rsidP="00B66766">
      <w:pPr>
        <w:widowControl w:val="0"/>
        <w:numPr>
          <w:ilvl w:val="0"/>
          <w:numId w:val="115"/>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B66766" w:rsidRPr="00463C5D" w:rsidRDefault="00B66766" w:rsidP="00B66766">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rsidR="00B66766" w:rsidRPr="00463C5D" w:rsidRDefault="00B66766" w:rsidP="00B66766">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B66766" w:rsidRPr="00463C5D" w:rsidRDefault="00B66766" w:rsidP="00B66766">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B66766" w:rsidRPr="00463C5D" w:rsidRDefault="00B66766" w:rsidP="00B66766">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B66766" w:rsidRPr="00463C5D" w:rsidRDefault="00B66766" w:rsidP="00B66766">
      <w:pPr>
        <w:widowControl w:val="0"/>
        <w:tabs>
          <w:tab w:val="left" w:pos="560"/>
        </w:tabs>
        <w:autoSpaceDE w:val="0"/>
        <w:autoSpaceDN w:val="0"/>
        <w:ind w:left="426"/>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B66766" w:rsidRPr="00463C5D" w:rsidRDefault="00B66766" w:rsidP="00B66766">
      <w:pPr>
        <w:widowControl w:val="0"/>
        <w:autoSpaceDE w:val="0"/>
        <w:autoSpaceDN w:val="0"/>
        <w:rPr>
          <w:rFonts w:ascii="Tahoma" w:eastAsia="Arial" w:hAnsi="Tahoma" w:cs="Tahoma"/>
          <w:sz w:val="18"/>
          <w:szCs w:val="18"/>
        </w:rPr>
      </w:pPr>
      <w:r w:rsidRPr="00463C5D">
        <w:rPr>
          <w:rFonts w:ascii="Tahoma" w:eastAsia="Arial" w:hAnsi="Tahoma" w:cs="Tahoma"/>
          <w:sz w:val="18"/>
          <w:szCs w:val="18"/>
        </w:rPr>
        <w:t>El hormigón será de una consistencia tal que se asegure su trabajabilidad y la manipulación de masas compactas, densas, con aspecto y coloración uniformes.</w:t>
      </w:r>
    </w:p>
    <w:p w:rsidR="00B66766" w:rsidRPr="00463C5D" w:rsidRDefault="00B66766" w:rsidP="00B66766">
      <w:pPr>
        <w:widowControl w:val="0"/>
        <w:autoSpaceDE w:val="0"/>
        <w:autoSpaceDN w:val="0"/>
        <w:rPr>
          <w:rFonts w:ascii="Tahoma" w:eastAsia="Arial" w:hAnsi="Tahoma" w:cs="Tahoma"/>
          <w:sz w:val="18"/>
          <w:szCs w:val="18"/>
        </w:rPr>
      </w:pPr>
    </w:p>
    <w:p w:rsidR="00B66766" w:rsidRPr="00463C5D" w:rsidRDefault="00B66766" w:rsidP="00B66766">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66766" w:rsidRPr="00463C5D" w:rsidTr="00B66766">
        <w:trPr>
          <w:trHeight w:hRule="exact" w:val="594"/>
          <w:jc w:val="center"/>
        </w:trPr>
        <w:tc>
          <w:tcPr>
            <w:tcW w:w="2056" w:type="dxa"/>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rsidR="00B66766" w:rsidRPr="00463C5D" w:rsidRDefault="00B66766" w:rsidP="00B66766">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CANTIDAD MÍNIMA DE CEMENTO Kg/m3</w:t>
            </w:r>
          </w:p>
        </w:tc>
      </w:tr>
      <w:tr w:rsidR="00B66766" w:rsidRPr="00463C5D" w:rsidTr="00B66766">
        <w:trPr>
          <w:trHeight w:hRule="exact" w:val="273"/>
          <w:jc w:val="center"/>
        </w:trPr>
        <w:tc>
          <w:tcPr>
            <w:tcW w:w="2056"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1:2:3</w:t>
            </w:r>
          </w:p>
        </w:tc>
        <w:tc>
          <w:tcPr>
            <w:tcW w:w="2901"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350</w:t>
            </w:r>
          </w:p>
        </w:tc>
      </w:tr>
      <w:tr w:rsidR="00B66766" w:rsidRPr="00463C5D" w:rsidTr="00B66766">
        <w:trPr>
          <w:trHeight w:hRule="exact" w:val="291"/>
          <w:jc w:val="center"/>
        </w:trPr>
        <w:tc>
          <w:tcPr>
            <w:tcW w:w="2056"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1:2:4</w:t>
            </w:r>
          </w:p>
        </w:tc>
        <w:tc>
          <w:tcPr>
            <w:tcW w:w="2901"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300</w:t>
            </w:r>
          </w:p>
        </w:tc>
      </w:tr>
      <w:tr w:rsidR="00B66766" w:rsidRPr="00463C5D" w:rsidTr="00B66766">
        <w:trPr>
          <w:trHeight w:hRule="exact" w:val="295"/>
          <w:jc w:val="center"/>
        </w:trPr>
        <w:tc>
          <w:tcPr>
            <w:tcW w:w="2056"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1:3:4</w:t>
            </w:r>
          </w:p>
        </w:tc>
        <w:tc>
          <w:tcPr>
            <w:tcW w:w="2901"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265</w:t>
            </w:r>
          </w:p>
        </w:tc>
      </w:tr>
      <w:tr w:rsidR="00B66766" w:rsidRPr="00463C5D" w:rsidTr="00B66766">
        <w:trPr>
          <w:trHeight w:hRule="exact" w:val="271"/>
          <w:jc w:val="center"/>
        </w:trPr>
        <w:tc>
          <w:tcPr>
            <w:tcW w:w="2056"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1:3:5</w:t>
            </w:r>
          </w:p>
        </w:tc>
        <w:tc>
          <w:tcPr>
            <w:tcW w:w="2901" w:type="dxa"/>
            <w:shd w:val="clear" w:color="auto" w:fill="auto"/>
            <w:vAlign w:val="center"/>
          </w:tcPr>
          <w:p w:rsidR="00B66766" w:rsidRPr="00463C5D" w:rsidRDefault="00B66766" w:rsidP="00B66766">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235</w:t>
            </w:r>
          </w:p>
        </w:tc>
      </w:tr>
    </w:tbl>
    <w:p w:rsidR="00B66766" w:rsidRPr="00463C5D" w:rsidRDefault="00B66766" w:rsidP="00B66766">
      <w:pPr>
        <w:widowControl w:val="0"/>
        <w:autoSpaceDE w:val="0"/>
        <w:autoSpaceDN w:val="0"/>
        <w:rPr>
          <w:rFonts w:ascii="Tahoma" w:eastAsia="Arial" w:hAnsi="Tahoma" w:cs="Tahoma"/>
          <w:color w:val="000000" w:themeColor="text1"/>
          <w:sz w:val="18"/>
          <w:szCs w:val="18"/>
        </w:rPr>
      </w:pPr>
    </w:p>
    <w:p w:rsidR="00B66766" w:rsidRPr="00463C5D" w:rsidRDefault="00B66766" w:rsidP="00B66766">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rsidR="00B66766" w:rsidRPr="00463C5D" w:rsidRDefault="00B66766" w:rsidP="00B66766">
      <w:pPr>
        <w:widowControl w:val="0"/>
        <w:autoSpaceDE w:val="0"/>
        <w:autoSpaceDN w:val="0"/>
        <w:rPr>
          <w:rFonts w:ascii="Tahoma" w:eastAsia="Arial" w:hAnsi="Tahoma" w:cs="Tahoma"/>
          <w:color w:val="000000" w:themeColor="text1"/>
          <w:sz w:val="18"/>
          <w:szCs w:val="18"/>
        </w:rPr>
      </w:pPr>
    </w:p>
    <w:p w:rsidR="00B66766" w:rsidRPr="00463C5D" w:rsidRDefault="00B66766" w:rsidP="00B66766">
      <w:pPr>
        <w:widowControl w:val="0"/>
        <w:autoSpaceDE w:val="0"/>
        <w:autoSpaceDN w:val="0"/>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B66766" w:rsidRPr="00463C5D" w:rsidRDefault="00B66766" w:rsidP="00B66766">
      <w:pPr>
        <w:widowControl w:val="0"/>
        <w:suppressAutoHyphens/>
        <w:autoSpaceDE w:val="0"/>
        <w:autoSpaceDN w:val="0"/>
        <w:spacing w:after="120"/>
        <w:contextualSpacing/>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rsidR="00B66766" w:rsidRPr="00463C5D" w:rsidRDefault="00B66766" w:rsidP="00B66766">
      <w:pPr>
        <w:widowControl w:val="0"/>
        <w:suppressAutoHyphens/>
        <w:autoSpaceDE w:val="0"/>
        <w:autoSpaceDN w:val="0"/>
        <w:spacing w:after="120"/>
        <w:contextualSpacing/>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BD0ED1" w:rsidRDefault="00B66766" w:rsidP="00BD0ED1">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B66766" w:rsidRPr="00463C5D" w:rsidRDefault="00B66766" w:rsidP="00B66766">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21</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VAC-IA-ART-3</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B66766" w:rsidRPr="00463C5D" w:rsidRDefault="00B66766" w:rsidP="00B66766">
            <w:pPr>
              <w:widowControl w:val="0"/>
              <w:autoSpaceDE w:val="0"/>
              <w:autoSpaceDN w:val="0"/>
              <w:spacing w:before="120"/>
              <w:jc w:val="center"/>
              <w:rPr>
                <w:rFonts w:ascii="Tahoma" w:eastAsia="Arial" w:hAnsi="Tahoma" w:cs="Tahoma"/>
                <w:color w:val="333333"/>
                <w:sz w:val="18"/>
                <w:szCs w:val="18"/>
                <w:lang w:eastAsia="es-BO"/>
              </w:rPr>
            </w:pPr>
            <w:r w:rsidRPr="00463C5D">
              <w:rPr>
                <w:rFonts w:ascii="Tahoma" w:eastAsia="Arial" w:hAnsi="Tahoma" w:cs="Tahoma"/>
                <w:b/>
                <w:sz w:val="18"/>
                <w:szCs w:val="18"/>
                <w:lang w:val="es-ES"/>
              </w:rPr>
              <w:t>PROVISIÓN Y COLOCADO DE LAVAPLATOS DE DOS FOSAS CON ACCESORIOS</w:t>
            </w:r>
          </w:p>
        </w:tc>
      </w:tr>
    </w:tbl>
    <w:p w:rsidR="00B66766" w:rsidRPr="00463C5D" w:rsidRDefault="00B66766" w:rsidP="00B66766">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contextualSpacing/>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rsidR="00B66766" w:rsidRPr="00463C5D" w:rsidRDefault="00B66766" w:rsidP="00B66766">
      <w:pPr>
        <w:widowControl w:val="0"/>
        <w:tabs>
          <w:tab w:val="left" w:pos="560"/>
        </w:tabs>
        <w:autoSpaceDE w:val="0"/>
        <w:autoSpaceDN w:val="0"/>
        <w:contextualSpacing/>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spacing w:before="120" w:after="240"/>
        <w:contextualSpacing/>
        <w:rPr>
          <w:rFonts w:ascii="Tahoma" w:eastAsia="Arial" w:hAnsi="Tahoma" w:cs="Tahoma"/>
          <w:b/>
          <w:color w:val="000000"/>
          <w:sz w:val="18"/>
          <w:szCs w:val="18"/>
        </w:rPr>
      </w:pPr>
      <w:r w:rsidRPr="00463C5D">
        <w:rPr>
          <w:rFonts w:ascii="Tahoma" w:eastAsia="Arial" w:hAnsi="Tahoma" w:cs="Tahoma"/>
          <w:b/>
          <w:color w:val="000000"/>
          <w:sz w:val="18"/>
          <w:szCs w:val="18"/>
        </w:rPr>
        <w:t>MATERIALES, HERRAMIENTA Y EQUIPOS. –</w:t>
      </w:r>
    </w:p>
    <w:p w:rsidR="00B66766" w:rsidRPr="00463C5D" w:rsidRDefault="00B66766" w:rsidP="00B66766">
      <w:pPr>
        <w:widowControl w:val="0"/>
        <w:tabs>
          <w:tab w:val="left" w:pos="560"/>
        </w:tabs>
        <w:autoSpaceDE w:val="0"/>
        <w:autoSpaceDN w:val="0"/>
        <w:spacing w:before="120" w:after="240"/>
        <w:contextualSpacing/>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spacing w:before="120"/>
        <w:contextualSpacing/>
        <w:rPr>
          <w:rFonts w:ascii="Tahoma" w:eastAsia="Arial" w:hAnsi="Tahoma" w:cs="Tahoma"/>
          <w:sz w:val="18"/>
          <w:szCs w:val="18"/>
        </w:rPr>
      </w:pPr>
      <w:r w:rsidRPr="00463C5D">
        <w:rPr>
          <w:rFonts w:ascii="Tahoma" w:eastAsia="Arial" w:hAnsi="Tahoma" w:cs="Tahoma"/>
          <w:sz w:val="18"/>
          <w:szCs w:val="18"/>
        </w:rPr>
        <w:t>La Entidad Ejecutora deberá suministrar todos los materiales, herramientas y equipo necesarios para la ejecución de los trabajos.</w:t>
      </w:r>
    </w:p>
    <w:p w:rsidR="00B66766" w:rsidRPr="00463C5D" w:rsidRDefault="00B66766" w:rsidP="00B66766">
      <w:pPr>
        <w:widowControl w:val="0"/>
        <w:tabs>
          <w:tab w:val="left" w:pos="560"/>
        </w:tabs>
        <w:autoSpaceDE w:val="0"/>
        <w:autoSpaceDN w:val="0"/>
        <w:spacing w:before="120" w:after="24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EJECUCION.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B66766" w:rsidRPr="00463C5D" w:rsidRDefault="00B66766" w:rsidP="00B66766">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bookmarkStart w:id="169" w:name="_Hlk161821600"/>
            <w:r w:rsidRPr="00463C5D">
              <w:rPr>
                <w:rFonts w:ascii="Tahoma" w:eastAsia="Arial" w:hAnsi="Tahoma" w:cs="Tahoma"/>
                <w:b/>
                <w:sz w:val="18"/>
                <w:szCs w:val="18"/>
                <w:lang w:val="es-ES"/>
              </w:rPr>
              <w:t>N°</w:t>
            </w:r>
          </w:p>
        </w:tc>
        <w:tc>
          <w:tcPr>
            <w:tcW w:w="2385" w:type="dxa"/>
            <w:shd w:val="clear" w:color="auto" w:fill="1F4E79" w:themeFill="accent1"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22</w:t>
            </w:r>
          </w:p>
        </w:tc>
        <w:tc>
          <w:tcPr>
            <w:tcW w:w="2385"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VAC-OF-RES-2</w:t>
            </w:r>
          </w:p>
        </w:tc>
        <w:tc>
          <w:tcPr>
            <w:tcW w:w="1145"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PARA MESÓN</w:t>
            </w:r>
          </w:p>
        </w:tc>
      </w:tr>
      <w:bookmarkEnd w:id="169"/>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revestimiento de cerámica para mesón, de acuerdo a lo señalado en los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FORMA DE EJECUCIÓN. -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del mesón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proyecto.</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se volverá mezclar y la mezcla estará lista para su aplicación sobre la superficie</w:t>
      </w:r>
      <w:r w:rsidRPr="00463C5D">
        <w:rPr>
          <w:rFonts w:ascii="Tahoma" w:eastAsia="Arial" w:hAnsi="Tahoma" w:cs="Tahoma"/>
          <w:sz w:val="18"/>
          <w:szCs w:val="18"/>
        </w:rPr>
        <w:t>. La mezcla deberá seguir estrictamente la dosificación y forma de preparado indicado por el proveedor.</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el cortado de piezas en el caso de superficies irregulares a fin de minimizar imperfecciones en el acabado y los desperdicios.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se denota vacíos entre la cerámica y el cemento cola por un mal asentamiento deberán ser corregidos.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B66766" w:rsidRPr="00463C5D" w:rsidRDefault="00B66766" w:rsidP="00B66766">
      <w:pPr>
        <w:widowControl w:val="0"/>
        <w:tabs>
          <w:tab w:val="left" w:pos="567"/>
        </w:tabs>
        <w:autoSpaceDE w:val="0"/>
        <w:autoSpaceDN w:val="0"/>
        <w:ind w:left="57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Por último, se verificará la adecuada instalación del esquinero de aluminio, verificándose no tengan ninguna defecto geométrico y estético.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rPr>
          <w:rFonts w:ascii="Tahoma" w:eastAsiaTheme="minorEastAsi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23</w:t>
            </w:r>
          </w:p>
        </w:tc>
        <w:tc>
          <w:tcPr>
            <w:tcW w:w="2385"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VAC-OF-RES-1</w:t>
            </w:r>
          </w:p>
        </w:tc>
        <w:tc>
          <w:tcPr>
            <w:tcW w:w="1145"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C/CEMENTO COLA</w:t>
            </w:r>
          </w:p>
        </w:tc>
      </w:tr>
    </w:tbl>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DESCRIPCIÓN. -</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FORMA DE EJECUCIÓN. -</w:t>
      </w:r>
    </w:p>
    <w:p w:rsidR="00B66766" w:rsidRPr="00463C5D" w:rsidRDefault="00B66766" w:rsidP="00B66766">
      <w:pPr>
        <w:widowControl w:val="0"/>
        <w:autoSpaceDE w:val="0"/>
        <w:autoSpaceDN w:val="0"/>
        <w:jc w:val="both"/>
        <w:rPr>
          <w:rFonts w:ascii="Tahoma" w:eastAsia="Arial" w:hAnsi="Tahoma" w:cs="Tahoma"/>
          <w:b/>
          <w:kern w:val="28"/>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con agua las superficies a revestir salvo indicación contraria del Inspector de proyecto.</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Se mezcla deberá seguir estrictamente la dosificación y forma indicado por el proveedor.</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denota vacíos entre la cerámica y el cemento cola por un mal asentamiento deberán ser corregidos.</w:t>
      </w:r>
    </w:p>
    <w:p w:rsidR="00B66766" w:rsidRPr="00463C5D" w:rsidRDefault="00B66766" w:rsidP="00B66766">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B66766" w:rsidRPr="00463C5D" w:rsidRDefault="00B66766" w:rsidP="00B66766">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24</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VAC-OF-PIS-1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PISO DE CERÁMICA C/CEMENTO COLA</w:t>
            </w:r>
          </w:p>
        </w:tc>
      </w:tr>
    </w:tbl>
    <w:p w:rsidR="00B66766" w:rsidRPr="00463C5D" w:rsidRDefault="00B66766" w:rsidP="00B66766">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B66766" w:rsidRPr="00463C5D" w:rsidRDefault="00B66766" w:rsidP="00B66766">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este uniforme sin polvo, grasas o sustancias que perjudiquen la buena ejecución del ítem</w:t>
      </w:r>
      <w:r w:rsidRPr="00463C5D">
        <w:rPr>
          <w:rFonts w:ascii="Tahoma" w:eastAsia="Arial" w:hAnsi="Tahoma" w:cs="Tahoma"/>
          <w:bCs/>
          <w:color w:val="000000"/>
          <w:sz w:val="18"/>
          <w:szCs w:val="18"/>
        </w:rPr>
        <w:t>.</w:t>
      </w:r>
    </w:p>
    <w:p w:rsidR="00B66766" w:rsidRPr="00463C5D" w:rsidRDefault="00B66766" w:rsidP="00B66766">
      <w:pPr>
        <w:widowControl w:val="0"/>
        <w:autoSpaceDE w:val="0"/>
        <w:autoSpaceDN w:val="0"/>
        <w:ind w:right="528"/>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rsidR="00B66766" w:rsidRPr="00463C5D" w:rsidRDefault="00B66766" w:rsidP="00B66766">
      <w:pPr>
        <w:widowControl w:val="0"/>
        <w:autoSpaceDE w:val="0"/>
        <w:autoSpaceDN w:val="0"/>
        <w:ind w:right="528"/>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B66766" w:rsidRPr="00463C5D" w:rsidRDefault="00B66766" w:rsidP="00B66766">
      <w:pPr>
        <w:widowControl w:val="0"/>
        <w:tabs>
          <w:tab w:val="left" w:pos="8711"/>
        </w:tabs>
        <w:autoSpaceDE w:val="0"/>
        <w:autoSpaceDN w:val="0"/>
        <w:ind w:right="528"/>
        <w:jc w:val="both"/>
        <w:rPr>
          <w:rFonts w:ascii="Tahoma" w:eastAsia="Arial" w:hAnsi="Tahoma" w:cs="Tahoma"/>
          <w:sz w:val="18"/>
          <w:szCs w:val="18"/>
        </w:rPr>
      </w:pPr>
    </w:p>
    <w:p w:rsidR="00B66766" w:rsidRPr="00463C5D" w:rsidRDefault="00B66766" w:rsidP="00B66766">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aceptarán pisos con piezas rotas, mal pegadas sin juntas adecuadas.</w:t>
      </w:r>
    </w:p>
    <w:p w:rsidR="00B66766" w:rsidRPr="00463C5D" w:rsidRDefault="00B66766" w:rsidP="00B66766">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rsidR="00B66766" w:rsidRPr="00463C5D" w:rsidRDefault="00B66766" w:rsidP="00B66766">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Los pisos que denoten vacíos entre la cerámica y el cemento cola por un mal asentamiento deberán ser corregidos.</w:t>
      </w:r>
    </w:p>
    <w:p w:rsidR="00B66766" w:rsidRPr="00463C5D" w:rsidRDefault="00B66766" w:rsidP="00B66766">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B66766" w:rsidRPr="00463C5D" w:rsidRDefault="00B66766" w:rsidP="00B66766">
      <w:pPr>
        <w:widowControl w:val="0"/>
        <w:autoSpaceDE w:val="0"/>
        <w:autoSpaceDN w:val="0"/>
        <w:jc w:val="both"/>
        <w:rPr>
          <w:rFonts w:ascii="Tahoma" w:eastAsia="Arial" w:hAnsi="Tahoma" w:cs="Tahoma"/>
          <w:sz w:val="18"/>
          <w:szCs w:val="18"/>
        </w:rPr>
      </w:pPr>
      <w:bookmarkStart w:id="170" w:name="_Hlk67220710"/>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N°</w:t>
            </w:r>
          </w:p>
        </w:tc>
        <w:tc>
          <w:tcPr>
            <w:tcW w:w="2385" w:type="dxa"/>
            <w:shd w:val="clear" w:color="auto" w:fill="1F4E79" w:themeFill="accent1" w:themeFillShade="80"/>
          </w:tcPr>
          <w:p w:rsidR="00B66766" w:rsidRPr="00463C5D" w:rsidRDefault="00B66766" w:rsidP="00B66766">
            <w:pPr>
              <w:widowControl w:val="0"/>
              <w:autoSpaceDE w:val="0"/>
              <w:autoSpaceDN w:val="0"/>
              <w:spacing w:line="360" w:lineRule="auto"/>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ITEM</w:t>
            </w:r>
          </w:p>
        </w:tc>
      </w:tr>
      <w:tr w:rsidR="00B66766" w:rsidRPr="00463C5D" w:rsidTr="00B66766">
        <w:trPr>
          <w:trHeight w:val="363"/>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25</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VAC-OF-ZOC-2</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tcPr>
          <w:p w:rsidR="00B66766" w:rsidRPr="00463C5D" w:rsidRDefault="00B66766" w:rsidP="00B66766">
            <w:pPr>
              <w:widowControl w:val="0"/>
              <w:autoSpaceDE w:val="0"/>
              <w:autoSpaceDN w:val="0"/>
              <w:jc w:val="center"/>
              <w:rPr>
                <w:rFonts w:ascii="Tahoma" w:eastAsiaTheme="minorEastAsia" w:hAnsi="Tahoma" w:cs="Tahoma"/>
                <w:b/>
                <w:bCs/>
                <w:sz w:val="18"/>
                <w:szCs w:val="18"/>
                <w:lang w:val="es-ES" w:eastAsia="es-ES"/>
              </w:rPr>
            </w:pPr>
            <w:bookmarkStart w:id="171" w:name="_Hlk166524367"/>
            <w:r w:rsidRPr="00463C5D">
              <w:rPr>
                <w:rFonts w:ascii="Tahoma" w:eastAsiaTheme="minorEastAsia" w:hAnsi="Tahoma" w:cs="Tahoma"/>
                <w:b/>
                <w:bCs/>
                <w:sz w:val="18"/>
                <w:szCs w:val="18"/>
                <w:lang w:val="es-ES" w:eastAsia="es-ES"/>
              </w:rPr>
              <w:t>ZÓCALO DE CERÁMICA C/CEMENTO COLA</w:t>
            </w:r>
            <w:bookmarkEnd w:id="171"/>
          </w:p>
        </w:tc>
      </w:tr>
    </w:tbl>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DE</w:t>
      </w:r>
      <w:r>
        <w:rPr>
          <w:rFonts w:ascii="Tahoma" w:eastAsia="Arial" w:hAnsi="Tahoma" w:cs="Tahoma"/>
          <w:b/>
          <w:bCs/>
          <w:color w:val="000000" w:themeColor="text1"/>
          <w:sz w:val="18"/>
          <w:szCs w:val="18"/>
        </w:rPr>
        <w:t>SCRIPCIÒN</w:t>
      </w:r>
      <w:r w:rsidRPr="00463C5D">
        <w:rPr>
          <w:rFonts w:ascii="Tahoma" w:eastAsia="Arial" w:hAnsi="Tahoma" w:cs="Tahoma"/>
          <w:b/>
          <w:bCs/>
          <w:color w:val="000000" w:themeColor="text1"/>
          <w:sz w:val="18"/>
          <w:szCs w:val="18"/>
        </w:rPr>
        <w:t>.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zócalo de cerámica con cemento cola, de acuerdo a lo establecido en los </w:t>
      </w:r>
      <w:r w:rsidRPr="00463C5D">
        <w:rPr>
          <w:rFonts w:ascii="Tahoma" w:eastAsia="Arial" w:hAnsi="Tahoma" w:cs="Tahoma"/>
          <w:color w:val="000000"/>
          <w:sz w:val="18"/>
          <w:szCs w:val="18"/>
        </w:rPr>
        <w:t>planos constructivos y/o</w:t>
      </w:r>
      <w:r w:rsidRPr="00463C5D">
        <w:rPr>
          <w:rFonts w:ascii="Tahoma" w:eastAsia="Arial" w:hAnsi="Tahoma" w:cs="Tahoma"/>
          <w:kern w:val="28"/>
          <w:sz w:val="18"/>
          <w:szCs w:val="18"/>
        </w:rPr>
        <w:t xml:space="preserve"> instrucción del Inspector de Obra</w:t>
      </w:r>
      <w:r w:rsidRPr="00463C5D">
        <w:rPr>
          <w:rFonts w:ascii="Tahoma" w:eastAsia="Arial" w:hAnsi="Tahoma" w:cs="Tahoma"/>
          <w:sz w:val="18"/>
          <w:szCs w:val="18"/>
        </w:rPr>
        <w:t>.</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FORMA DE EJECUCIÓN. -</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Obra.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se limpiarán las juntas de los muros y tabiques que recibirán este revestimiento.</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La mezcla deberá seguir estrictamente la dosificación y forma indicado por el proveedor.</w:t>
      </w:r>
    </w:p>
    <w:p w:rsidR="00B66766" w:rsidRPr="00463C5D" w:rsidRDefault="00B66766" w:rsidP="00B66766">
      <w:pPr>
        <w:widowControl w:val="0"/>
        <w:autoSpaceDE w:val="0"/>
        <w:autoSpaceDN w:val="0"/>
        <w:jc w:val="both"/>
        <w:rPr>
          <w:rFonts w:ascii="Tahoma" w:eastAsia="Arial" w:hAnsi="Tahoma" w:cs="Tahoma"/>
          <w:bCs/>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El zócalo tendrá la altura indicada en planos, pero en ningún caso será menor a 10 cm de altura. </w:t>
      </w:r>
    </w:p>
    <w:p w:rsidR="00B66766" w:rsidRPr="00463C5D" w:rsidRDefault="00B66766" w:rsidP="00B66766">
      <w:pPr>
        <w:widowControl w:val="0"/>
        <w:autoSpaceDE w:val="0"/>
        <w:autoSpaceDN w:val="0"/>
        <w:jc w:val="both"/>
        <w:rPr>
          <w:rFonts w:ascii="Tahoma" w:eastAsia="Arial" w:hAnsi="Tahoma" w:cs="Tahoma"/>
          <w:color w:val="000000" w:themeColor="text1"/>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70"/>
    <w:p w:rsidR="00B66766" w:rsidRPr="00463C5D" w:rsidRDefault="00B66766" w:rsidP="00B66766">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633"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26</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- 4</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633"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EXTERIOR DE CEMENTO</w:t>
            </w:r>
          </w:p>
        </w:tc>
      </w:tr>
    </w:tbl>
    <w:p w:rsidR="00B66766" w:rsidRPr="00463C5D" w:rsidRDefault="00B66766" w:rsidP="00B66766">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r w:rsidRPr="00463C5D">
        <w:rPr>
          <w:rFonts w:ascii="Tahoma" w:eastAsia="Arial" w:hAnsi="Tahoma" w:cs="Tahoma"/>
          <w:color w:val="333333"/>
          <w:sz w:val="18"/>
          <w:szCs w:val="18"/>
          <w:shd w:val="clear" w:color="auto" w:fill="F9F9F9"/>
        </w:rPr>
        <w:t xml:space="preserve"> </w:t>
      </w:r>
    </w:p>
    <w:p w:rsidR="00B66766" w:rsidRPr="00463C5D" w:rsidRDefault="00B66766" w:rsidP="00B66766">
      <w:pPr>
        <w:widowControl w:val="0"/>
        <w:autoSpaceDE w:val="0"/>
        <w:autoSpaceDN w:val="0"/>
        <w:adjustRightInd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ejecución de revoques de cemento con textura en proporción 1:3 para ambientes exteriores </w:t>
      </w:r>
      <w:bookmarkStart w:id="172" w:name="_Hlk161511262"/>
      <w:r w:rsidRPr="00463C5D">
        <w:rPr>
          <w:rFonts w:ascii="Tahoma" w:eastAsia="Arial" w:hAnsi="Tahoma" w:cs="Tahoma"/>
          <w:sz w:val="18"/>
          <w:szCs w:val="18"/>
        </w:rPr>
        <w:t>de acuerdo al trazado, alineación, elevaciones y dimensiones señaladas en los planos constructivos e instrucciones del Inspector de Proyecto.</w:t>
      </w:r>
    </w:p>
    <w:bookmarkEnd w:id="172"/>
    <w:p w:rsidR="00B66766" w:rsidRPr="00463C5D" w:rsidRDefault="00B66766" w:rsidP="00B66766">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B66766" w:rsidRPr="00463C5D" w:rsidRDefault="00B66766" w:rsidP="00B66766">
      <w:pPr>
        <w:widowControl w:val="0"/>
        <w:autoSpaceDE w:val="0"/>
        <w:autoSpaceDN w:val="0"/>
        <w:jc w:val="both"/>
        <w:rPr>
          <w:rFonts w:ascii="Tahoma" w:eastAsia="Arial" w:hAnsi="Tahoma" w:cs="Tahoma"/>
          <w:bCs/>
          <w:color w:val="000000"/>
          <w:sz w:val="18"/>
          <w:szCs w:val="18"/>
        </w:rPr>
      </w:pPr>
      <w:bookmarkStart w:id="173" w:name="_Hlk161511539"/>
      <w:r w:rsidRPr="00463C5D">
        <w:rPr>
          <w:rFonts w:ascii="Tahoma" w:eastAsia="Arial" w:hAnsi="Tahoma" w:cs="Tahoma"/>
          <w:sz w:val="18"/>
          <w:szCs w:val="18"/>
        </w:rPr>
        <w:t xml:space="preserve">Antes del proceder con el revoque, </w:t>
      </w:r>
      <w:bookmarkEnd w:id="173"/>
      <w:r w:rsidRPr="00463C5D">
        <w:rPr>
          <w:rFonts w:ascii="Tahoma" w:eastAsia="Arial" w:hAnsi="Tahoma" w:cs="Tahoma"/>
          <w:sz w:val="18"/>
          <w:szCs w:val="18"/>
        </w:rPr>
        <w:t>se revisará que la superficie este uniforme sin polvo, grasas o sustancias que perjudiquen la buena ejecución del ítem</w:t>
      </w:r>
      <w:r w:rsidRPr="00463C5D">
        <w:rPr>
          <w:rFonts w:ascii="Tahoma" w:eastAsia="Arial" w:hAnsi="Tahoma" w:cs="Tahoma"/>
          <w:bCs/>
          <w:color w:val="000000"/>
          <w:sz w:val="18"/>
          <w:szCs w:val="18"/>
        </w:rPr>
        <w:t>.</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Entidad Ejecutora podrá mezclar pequeñas cantidades de mortero a mano, previa autorización del Inspector de Proyecto.</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El Inspector de Proyecto debe exigir una revisión de la composición y resistencia del mortero y está facultado para realizar las pruebas que crea conveniente.</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spacing w:after="120"/>
        <w:ind w:left="-284"/>
        <w:jc w:val="both"/>
        <w:rPr>
          <w:rFonts w:ascii="Tahoma" w:eastAsia="Arial" w:hAnsi="Tahoma" w:cs="Tahoma"/>
          <w:b/>
          <w:bCs/>
          <w:sz w:val="18"/>
          <w:szCs w:val="18"/>
        </w:rPr>
      </w:pPr>
      <w:r w:rsidRPr="00463C5D">
        <w:rPr>
          <w:rFonts w:ascii="Tahoma" w:eastAsia="Arial" w:hAnsi="Tahoma" w:cs="Tahoma"/>
          <w:b/>
          <w:bCs/>
          <w:sz w:val="18"/>
          <w:szCs w:val="18"/>
        </w:rPr>
        <w:t>Aplicación del Revestimiento</w:t>
      </w:r>
    </w:p>
    <w:p w:rsidR="00B66766" w:rsidRPr="00463C5D" w:rsidRDefault="00B66766" w:rsidP="00B66766">
      <w:pPr>
        <w:widowControl w:val="0"/>
        <w:autoSpaceDE w:val="0"/>
        <w:autoSpaceDN w:val="0"/>
        <w:adjustRightInd w:val="0"/>
        <w:jc w:val="both"/>
        <w:rPr>
          <w:rFonts w:ascii="Tahoma" w:eastAsia="Arial" w:hAnsi="Tahoma" w:cs="Tahoma"/>
          <w:sz w:val="18"/>
          <w:szCs w:val="18"/>
        </w:rPr>
      </w:pPr>
      <w:bookmarkStart w:id="174" w:name="_Hlk161511618"/>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niveladas unas con las otras, con el objeto de asegurar la obtención de una superficie pareja y uniforme.</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regla entre maestra y maestra. Después se efectuará un rayado vertical con clavos a objeto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de asegurar la adherencia de la segunda capa de acabado.</w:t>
      </w: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B66766" w:rsidRPr="00463C5D" w:rsidRDefault="00B66766" w:rsidP="00B66766">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492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D9E2F3" w:themeFill="accent5" w:themeFillTint="33"/>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27</w:t>
            </w:r>
          </w:p>
        </w:tc>
        <w:tc>
          <w:tcPr>
            <w:tcW w:w="2385" w:type="dxa"/>
            <w:shd w:val="clear" w:color="auto" w:fill="D9E2F3" w:themeFill="accent5" w:themeFillTint="33"/>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VAC-OF-VEN-3</w:t>
            </w:r>
          </w:p>
        </w:tc>
        <w:tc>
          <w:tcPr>
            <w:tcW w:w="1145" w:type="dxa"/>
            <w:shd w:val="clear" w:color="auto" w:fill="D9E2F3" w:themeFill="accent5" w:themeFillTint="33"/>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4925" w:type="dxa"/>
            <w:shd w:val="clear" w:color="auto" w:fill="D9E2F3" w:themeFill="accent5" w:themeFillTint="33"/>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VENTANA DE ALUMINIO LÍNEA 25 C/VIDRIO 4MM Y ACCESORIOS</w:t>
            </w:r>
          </w:p>
        </w:tc>
      </w:tr>
    </w:tbl>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rsidR="00B66766" w:rsidRPr="00463C5D" w:rsidRDefault="00B66766" w:rsidP="00B66766">
      <w:pPr>
        <w:widowControl w:val="0"/>
        <w:autoSpaceDE w:val="0"/>
        <w:autoSpaceDN w:val="0"/>
        <w:adjustRightInd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Antes de realizar la fabricación de la ventana, la Entidad Ejecutora deberá verificar cuidadosamente las dimensiones reales en obra.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emplearán burletes de gamo para sujetar los vidrios y accesorios adecuados al tipo de carpintería aluminio.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28</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VAC-OF-CIE-3</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CIELO FALSO DE PLACA PVC C/ESTRUCTURA GALVANIZADA</w:t>
            </w:r>
          </w:p>
        </w:tc>
      </w:tr>
    </w:tbl>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B66766" w:rsidRPr="00463C5D" w:rsidRDefault="00B66766" w:rsidP="00B66766">
      <w:pPr>
        <w:ind w:right="386"/>
        <w:jc w:val="both"/>
        <w:rPr>
          <w:rFonts w:ascii="Tahoma" w:hAnsi="Tahoma" w:cs="Tahoma"/>
          <w:sz w:val="18"/>
          <w:szCs w:val="18"/>
          <w:lang w:eastAsia="es-ES"/>
        </w:rPr>
      </w:pP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spacing w:before="12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p>
    <w:p w:rsidR="00B66766" w:rsidRPr="00463C5D" w:rsidRDefault="00B66766" w:rsidP="00B66766">
      <w:pPr>
        <w:widowControl w:val="0"/>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En general, el cielo deberá cumplir con las siguientes directrices referidas a la ejecución:</w:t>
      </w:r>
    </w:p>
    <w:p w:rsidR="00B66766" w:rsidRPr="00463C5D" w:rsidRDefault="00B66766" w:rsidP="00B66766">
      <w:pPr>
        <w:widowControl w:val="0"/>
        <w:tabs>
          <w:tab w:val="left" w:pos="8711"/>
        </w:tabs>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Para instalar cielo falso de PVC, mediante </w:t>
      </w:r>
      <w:r w:rsidRPr="00463C5D">
        <w:rPr>
          <w:rFonts w:ascii="Tahoma" w:eastAsia="Arial" w:hAnsi="Tahoma" w:cs="Tahoma"/>
          <w:sz w:val="18"/>
          <w:szCs w:val="18"/>
        </w:rPr>
        <w:t xml:space="preserve">instrucciones del Inspector de proyecto, </w:t>
      </w:r>
      <w:r w:rsidRPr="00463C5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El procedimiento para la nivelación es el siguiente:</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Mediante </w:t>
      </w:r>
      <w:r w:rsidRPr="00463C5D">
        <w:rPr>
          <w:rFonts w:ascii="Tahoma" w:eastAsia="Arial" w:hAnsi="Tahoma" w:cs="Tahoma"/>
          <w:sz w:val="18"/>
          <w:szCs w:val="18"/>
        </w:rPr>
        <w:t>instrucciones del Inspector de proyecto</w:t>
      </w:r>
      <w:r w:rsidRPr="00463C5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rsidR="00B66766" w:rsidRPr="00463C5D" w:rsidRDefault="00B66766" w:rsidP="00B66766">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Montar la estructura, utilizando como base las líneas.</w:t>
      </w:r>
    </w:p>
    <w:p w:rsidR="00B66766" w:rsidRPr="00463C5D" w:rsidRDefault="00B66766" w:rsidP="00B66766">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Fijar el perfil borde en todo el perímetro del ambiente, cortando esquinas a 45º.</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Recortar una placa de cielo raso de 0,5 o 1cm. menor que el largo del espacio a cubrir entre los perfiles de borde.</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rsidR="00B66766" w:rsidRPr="00463C5D" w:rsidRDefault="00B66766" w:rsidP="00B66766">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una curvatura, utilizar el perfil de unión flexible.</w:t>
      </w:r>
    </w:p>
    <w:p w:rsidR="00B66766" w:rsidRPr="00463C5D" w:rsidRDefault="00B66766" w:rsidP="00B66766">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B66766" w:rsidRPr="00463C5D" w:rsidTr="00B66766">
        <w:tc>
          <w:tcPr>
            <w:tcW w:w="584"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095" w:type="dxa"/>
            <w:shd w:val="clear" w:color="auto" w:fill="1F4E79" w:themeFill="accent1"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29</w:t>
            </w:r>
          </w:p>
        </w:tc>
        <w:tc>
          <w:tcPr>
            <w:tcW w:w="2385" w:type="dxa"/>
            <w:shd w:val="clear" w:color="auto" w:fill="B4C6E7" w:themeFill="accent5"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VAC-OF-PUE-9</w:t>
            </w:r>
          </w:p>
        </w:tc>
        <w:tc>
          <w:tcPr>
            <w:tcW w:w="1145" w:type="dxa"/>
            <w:shd w:val="clear" w:color="auto" w:fill="B4C6E7" w:themeFill="accent5"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095" w:type="dxa"/>
            <w:shd w:val="clear" w:color="auto" w:fill="B4C6E7" w:themeFill="accent5"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(1,00X2,10) (INC/MARCO Y QUINCALLERÍA)</w:t>
            </w:r>
          </w:p>
        </w:tc>
      </w:tr>
    </w:tbl>
    <w:p w:rsidR="00B66766" w:rsidRPr="00463C5D" w:rsidRDefault="00B66766" w:rsidP="00B66766">
      <w:pPr>
        <w:widowControl w:val="0"/>
        <w:tabs>
          <w:tab w:val="left" w:pos="560"/>
        </w:tabs>
        <w:autoSpaceDE w:val="0"/>
        <w:autoSpaceDN w:val="0"/>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463C5D">
        <w:rPr>
          <w:rFonts w:ascii="Tahoma" w:eastAsia="Arial" w:hAnsi="Tahoma" w:cs="Tahoma"/>
          <w:sz w:val="18"/>
          <w:szCs w:val="18"/>
        </w:rPr>
        <w:t>los planos constructivos e instrucciones del Inspector de obra.</w:t>
      </w:r>
    </w:p>
    <w:p w:rsidR="00B66766" w:rsidRPr="00463C5D" w:rsidRDefault="00B66766" w:rsidP="00B66766">
      <w:pPr>
        <w:widowControl w:val="0"/>
        <w:tabs>
          <w:tab w:val="left" w:pos="8711"/>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jc w:val="both"/>
        <w:rPr>
          <w:rFonts w:ascii="Tahoma" w:eastAsia="Arial" w:hAnsi="Tahoma" w:cs="Tahoma"/>
          <w:sz w:val="18"/>
          <w:szCs w:val="18"/>
        </w:rPr>
      </w:pPr>
      <w:bookmarkStart w:id="175" w:name="_Hlk95056544"/>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spacing w:after="120"/>
        <w:jc w:val="both"/>
        <w:rPr>
          <w:rFonts w:ascii="Tahoma" w:eastAsia="Arial" w:hAnsi="Tahoma" w:cs="Tahoma"/>
          <w:b/>
          <w:color w:val="000000"/>
          <w:sz w:val="18"/>
          <w:szCs w:val="18"/>
        </w:rPr>
      </w:pPr>
    </w:p>
    <w:bookmarkEnd w:id="175"/>
    <w:p w:rsidR="00B66766" w:rsidRPr="00463C5D" w:rsidRDefault="00B66766" w:rsidP="00B66766">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bookmarkStart w:id="176" w:name="_Hlk95056654"/>
      <w:r w:rsidRPr="00463C5D">
        <w:rPr>
          <w:rFonts w:ascii="Tahoma" w:eastAsia="Arial" w:hAnsi="Tahoma" w:cs="Tahoma"/>
          <w:sz w:val="18"/>
          <w:szCs w:val="18"/>
        </w:rPr>
        <w:t>En general, la puerta deberá cumplir con las siguientes directrices referidas a la ejecución:</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6"/>
    <w:p w:rsidR="00B66766" w:rsidRPr="00463C5D" w:rsidRDefault="00B66766" w:rsidP="00B66766">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30</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VAC-OF-PUE-5</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(0,90X2,10) (INC/MARCO Y QUINCALLERÍA)</w:t>
            </w:r>
          </w:p>
        </w:tc>
      </w:tr>
    </w:tbl>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w:t>
      </w:r>
      <w:r w:rsidRPr="00463C5D">
        <w:rPr>
          <w:rFonts w:ascii="Tahoma" w:eastAsia="Arial" w:hAnsi="Tahoma" w:cs="Tahoma"/>
          <w:sz w:val="18"/>
          <w:szCs w:val="18"/>
        </w:rPr>
        <w:t>provisión y colocado de puerta tablero de madera semidura c/barniz (0,90x2,10) (inc/marco y quincallería)</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 xml:space="preserve">los </w:t>
      </w:r>
      <w:r w:rsidRPr="00463C5D">
        <w:rPr>
          <w:rFonts w:ascii="Tahoma" w:eastAsia="Arial" w:hAnsi="Tahoma" w:cs="Tahoma"/>
          <w:bCs/>
          <w:color w:val="000000"/>
          <w:sz w:val="18"/>
          <w:szCs w:val="18"/>
        </w:rPr>
        <w:t>planos constructivos e instrucciones del Inspector de proyecto.</w:t>
      </w:r>
      <w:r w:rsidRPr="00463C5D">
        <w:rPr>
          <w:rFonts w:ascii="Tahoma" w:eastAsia="Arial" w:hAnsi="Tahoma" w:cs="Tahoma"/>
          <w:sz w:val="18"/>
          <w:szCs w:val="18"/>
        </w:rPr>
        <w:t xml:space="preserve">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tabs>
          <w:tab w:val="left" w:pos="8711"/>
        </w:tabs>
        <w:autoSpaceDE w:val="0"/>
        <w:autoSpaceDN w:val="0"/>
        <w:ind w:right="-21"/>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adjustRightInd w:val="0"/>
        <w:ind w:right="-21"/>
        <w:jc w:val="both"/>
        <w:rPr>
          <w:rFonts w:ascii="Tahoma" w:hAnsi="Tahoma" w:cs="Tahoma"/>
          <w:sz w:val="18"/>
          <w:szCs w:val="18"/>
        </w:rPr>
      </w:pPr>
      <w:r w:rsidRPr="00463C5D">
        <w:rPr>
          <w:rFonts w:ascii="Tahoma" w:hAnsi="Tahoma" w:cs="Tahoma"/>
          <w:sz w:val="18"/>
          <w:szCs w:val="18"/>
        </w:rPr>
        <w:t xml:space="preserve">La madera será de primera calidad, semidura, sin ojos ni astilla, bien estacionada, seca y de las dimensiones señaladas en los planos, de acuerdo al </w:t>
      </w:r>
      <w:r w:rsidRPr="00463C5D">
        <w:rPr>
          <w:rFonts w:ascii="Tahoma" w:hAnsi="Tahoma" w:cs="Tahoma"/>
          <w:i/>
          <w:sz w:val="18"/>
          <w:szCs w:val="18"/>
        </w:rPr>
        <w:t>Manual de Diseño para Maderas del Grupo Andino</w:t>
      </w:r>
      <w:r w:rsidRPr="00463C5D">
        <w:rPr>
          <w:rFonts w:ascii="Tahoma" w:hAnsi="Tahoma" w:cs="Tahoma"/>
          <w:sz w:val="18"/>
          <w:szCs w:val="18"/>
        </w:rPr>
        <w:t>.</w:t>
      </w:r>
    </w:p>
    <w:p w:rsidR="00B66766" w:rsidRPr="00463C5D" w:rsidRDefault="00B66766" w:rsidP="00B66766">
      <w:pPr>
        <w:widowControl w:val="0"/>
        <w:autoSpaceDE w:val="0"/>
        <w:autoSpaceDN w:val="0"/>
        <w:adjustRightInd w:val="0"/>
        <w:ind w:right="-21"/>
        <w:jc w:val="both"/>
        <w:rPr>
          <w:rFonts w:ascii="Tahoma" w:hAnsi="Tahoma" w:cs="Tahoma"/>
          <w:sz w:val="18"/>
          <w:szCs w:val="18"/>
        </w:rPr>
      </w:pPr>
    </w:p>
    <w:p w:rsidR="00B66766" w:rsidRPr="00463C5D" w:rsidRDefault="00B66766" w:rsidP="00B66766">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31</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bookmarkStart w:id="177" w:name="_Hlk164153442"/>
            <w:r w:rsidRPr="00463C5D">
              <w:rPr>
                <w:rFonts w:ascii="Tahoma" w:eastAsia="Arial" w:hAnsi="Tahoma" w:cs="Tahoma"/>
                <w:b/>
                <w:sz w:val="18"/>
                <w:szCs w:val="18"/>
                <w:lang w:val="es-ES"/>
              </w:rPr>
              <w:t>PROVISIÓN Y COLOCADO DE PUERTA TABLERO DE MADERA SEMIDURA C/BARNIZ (0,80X2,10) (INC/MARCO Y QUINCALLERÍA)</w:t>
            </w:r>
            <w:bookmarkEnd w:id="177"/>
          </w:p>
        </w:tc>
      </w:tr>
    </w:tbl>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ítem comprende la provisión y colocado de</w:t>
      </w:r>
      <w:r w:rsidRPr="00463C5D">
        <w:rPr>
          <w:rFonts w:ascii="Tahoma" w:eastAsia="Arial" w:hAnsi="Tahoma" w:cs="Tahoma"/>
          <w:b/>
          <w:bCs/>
          <w:color w:val="000000"/>
          <w:sz w:val="18"/>
          <w:szCs w:val="18"/>
        </w:rPr>
        <w:t xml:space="preserve"> </w:t>
      </w:r>
      <w:r w:rsidRPr="00463C5D">
        <w:rPr>
          <w:rFonts w:ascii="Tahoma" w:eastAsia="Arial" w:hAnsi="Tahoma" w:cs="Tahoma"/>
          <w:color w:val="000000"/>
          <w:sz w:val="18"/>
          <w:szCs w:val="18"/>
        </w:rPr>
        <w:t xml:space="preserve">puerta de tablero de madera semidura c/barniz (0,80 x 2,10) </w:t>
      </w:r>
      <w:r w:rsidRPr="00463C5D">
        <w:rPr>
          <w:rFonts w:ascii="Tahoma" w:eastAsia="Arial" w:hAnsi="Tahoma" w:cs="Tahoma"/>
          <w:bCs/>
          <w:sz w:val="18"/>
          <w:szCs w:val="18"/>
        </w:rPr>
        <w:t>(inc/marco y quincallería)</w:t>
      </w:r>
      <w:r w:rsidRPr="00463C5D">
        <w:rPr>
          <w:rFonts w:ascii="Tahoma" w:eastAsia="Arial" w:hAnsi="Tahoma" w:cs="Tahoma"/>
          <w:bCs/>
          <w:color w:val="000000"/>
          <w:sz w:val="18"/>
          <w:szCs w:val="18"/>
        </w:rPr>
        <w:t>,</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los planos constructivos y/o instrucciones del Inspector de proyecto.</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ind w:right="-21"/>
        <w:jc w:val="both"/>
        <w:rPr>
          <w:rFonts w:ascii="Tahoma" w:eastAsia="Arial" w:hAnsi="Tahoma" w:cs="Tahoma"/>
          <w:sz w:val="18"/>
          <w:szCs w:val="18"/>
        </w:rPr>
      </w:pPr>
    </w:p>
    <w:p w:rsidR="00B66766" w:rsidRPr="00463C5D" w:rsidRDefault="00B66766" w:rsidP="00B66766">
      <w:pPr>
        <w:ind w:right="-21"/>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ind w:right="-21"/>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marcos de puertas deberán ser ejecutados con madera de acuerdo a dimensiones de los </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 especialista.</w:t>
      </w: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B66766" w:rsidRDefault="00B66766" w:rsidP="00B66766">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B66766" w:rsidRDefault="00B66766" w:rsidP="00B66766">
      <w:pPr>
        <w:widowControl w:val="0"/>
        <w:tabs>
          <w:tab w:val="left" w:pos="560"/>
        </w:tabs>
        <w:autoSpaceDE w:val="0"/>
        <w:autoSpaceDN w:val="0"/>
        <w:ind w:right="-21"/>
        <w:jc w:val="both"/>
        <w:rPr>
          <w:rFonts w:ascii="Tahoma" w:eastAsia="Arial" w:hAnsi="Tahom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6766" w:rsidRPr="00C20E2A" w:rsidTr="00B66766">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ITEM</w:t>
            </w:r>
          </w:p>
        </w:tc>
      </w:tr>
      <w:tr w:rsidR="00B66766" w:rsidRPr="00C20E2A" w:rsidTr="00B6676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VAC-OF-CHP-1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CHAPA EXTERIOR</w:t>
            </w:r>
          </w:p>
        </w:tc>
      </w:tr>
    </w:tbl>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DESCRIPCIÓN. -</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El ítem comprende la provisión y colocado Chapa Exterior de acuerdo a los planos constructivos y/o instrucciones del Inspector de proyecto.</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MATERIALES, HERRAMIENTAS Y EQUIPO. -</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FORMA DE EJECUCIÓN. -</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Antes de proceder con la instalación, la Entidad Ejecutora presentará al Inspector de proyecto la Chapa Exterior a colocar, para su aprobación.</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Todas las partes movibles serán construidas y colocadas de forma tal, que respondan a los fines a los que están destinadas, debiendo girar y moverse suavemente, sin tropiezos dentro del juego mínimo necesario.</w:t>
      </w: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C20E2A" w:rsidRDefault="00B66766" w:rsidP="00B66766">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Hasta que la obra sea entregada las llaves serán manejadas por personal responsable de la Entidad Ejecutora.</w:t>
      </w:r>
    </w:p>
    <w:p w:rsidR="00B66766" w:rsidRDefault="00B66766" w:rsidP="00B66766">
      <w:pPr>
        <w:widowControl w:val="0"/>
        <w:tabs>
          <w:tab w:val="left" w:pos="560"/>
        </w:tabs>
        <w:autoSpaceDE w:val="0"/>
        <w:autoSpaceDN w:val="0"/>
        <w:ind w:right="-21"/>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3</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VAC-OF-PIN-3</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INTERIOR LATEX</w:t>
            </w:r>
          </w:p>
        </w:tc>
      </w:tr>
    </w:tbl>
    <w:p w:rsidR="00B66766" w:rsidRPr="00463C5D" w:rsidRDefault="00B66766" w:rsidP="00B66766">
      <w:pPr>
        <w:tabs>
          <w:tab w:val="left" w:pos="560"/>
        </w:tabs>
        <w:ind w:right="386"/>
        <w:jc w:val="both"/>
        <w:rPr>
          <w:rFonts w:ascii="Tahoma" w:eastAsia="Arial" w:hAnsi="Tahoma" w:cs="Tahoma"/>
          <w:b/>
          <w:sz w:val="18"/>
          <w:szCs w:val="18"/>
        </w:rPr>
      </w:pPr>
    </w:p>
    <w:p w:rsidR="00B66766" w:rsidRPr="00463C5D" w:rsidRDefault="00B66766" w:rsidP="00B66766">
      <w:pPr>
        <w:tabs>
          <w:tab w:val="left" w:pos="560"/>
        </w:tabs>
        <w:ind w:right="386"/>
        <w:jc w:val="both"/>
        <w:rPr>
          <w:rFonts w:ascii="Tahoma" w:eastAsia="Arial" w:hAnsi="Tahoma" w:cs="Tahoma"/>
          <w:b/>
          <w:sz w:val="18"/>
          <w:szCs w:val="18"/>
        </w:rPr>
      </w:pPr>
    </w:p>
    <w:p w:rsidR="00B66766" w:rsidRPr="00463C5D" w:rsidRDefault="00B66766" w:rsidP="00B66766">
      <w:pPr>
        <w:tabs>
          <w:tab w:val="left" w:pos="560"/>
        </w:tabs>
        <w:ind w:right="386"/>
        <w:jc w:val="both"/>
        <w:rPr>
          <w:rFonts w:ascii="Tahoma" w:hAnsi="Tahoma" w:cs="Tahoma"/>
          <w:b/>
          <w:sz w:val="18"/>
          <w:szCs w:val="18"/>
        </w:rPr>
      </w:pPr>
      <w:r w:rsidRPr="00463C5D">
        <w:rPr>
          <w:rFonts w:ascii="Tahoma" w:hAnsi="Tahoma" w:cs="Tahoma"/>
          <w:b/>
          <w:sz w:val="18"/>
          <w:szCs w:val="18"/>
        </w:rPr>
        <w:t>DESCRIPCIÓN. -</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b/>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8711"/>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4</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EXTERIOR LATEX</w:t>
            </w:r>
          </w:p>
        </w:tc>
      </w:tr>
    </w:tbl>
    <w:p w:rsidR="00B66766" w:rsidRPr="00463C5D" w:rsidRDefault="00B66766" w:rsidP="00B66766">
      <w:pPr>
        <w:widowControl w:val="0"/>
        <w:tabs>
          <w:tab w:val="left" w:pos="560"/>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exterior látex</w:t>
      </w:r>
      <w:r w:rsidRPr="00463C5D">
        <w:rPr>
          <w:rFonts w:ascii="Tahoma" w:eastAsia="Arial" w:hAnsi="Tahoma" w:cs="Tahoma"/>
          <w:b/>
          <w:bCs/>
          <w:color w:val="000000"/>
          <w:sz w:val="18"/>
          <w:szCs w:val="18"/>
        </w:rPr>
        <w:t>,</w:t>
      </w:r>
      <w:r w:rsidRPr="00463C5D">
        <w:rPr>
          <w:rFonts w:ascii="Tahoma" w:eastAsia="Arial" w:hAnsi="Tahoma" w:cs="Tahoma"/>
          <w:color w:val="000000"/>
          <w:sz w:val="18"/>
          <w:szCs w:val="18"/>
        </w:rPr>
        <w:t xml:space="preserve"> lavable en muros exteriores y otros que se indiquen en los planos constructivos y/o instrucciones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560"/>
        </w:tabs>
        <w:autoSpaceDE w:val="0"/>
        <w:autoSpaceDN w:val="0"/>
        <w:ind w:right="386"/>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rsidR="00B66766" w:rsidRPr="00463C5D" w:rsidRDefault="00B66766" w:rsidP="00B66766">
      <w:pPr>
        <w:widowControl w:val="0"/>
        <w:tabs>
          <w:tab w:val="left" w:pos="560"/>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B66766" w:rsidRPr="00463C5D" w:rsidRDefault="00B66766" w:rsidP="00B66766">
      <w:pPr>
        <w:widowControl w:val="0"/>
        <w:tabs>
          <w:tab w:val="left" w:pos="560"/>
        </w:tabs>
        <w:autoSpaceDE w:val="0"/>
        <w:autoSpaceDN w:val="0"/>
        <w:ind w:right="386"/>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5</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VAC-OF-CAN-1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CANALETA DE CALAMINA GALVANIZADA Nro 28 CORTE 33</w:t>
            </w:r>
          </w:p>
        </w:tc>
      </w:tr>
    </w:tbl>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prever todas las herramientas, equipos y accesorios necesarios para la ejecución del ítem.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463C5D">
        <w:rPr>
          <w:rFonts w:ascii="Tahoma" w:eastAsia="Arial" w:hAnsi="Tahoma" w:cs="Tahoma"/>
          <w:color w:val="333333"/>
          <w:sz w:val="18"/>
          <w:szCs w:val="18"/>
        </w:rPr>
        <w:t>"</w:t>
      </w:r>
      <w:r w:rsidRPr="00463C5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u w:val="single"/>
        </w:rPr>
      </w:pPr>
      <w:r w:rsidRPr="00463C5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6</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VAC-OF-BAJ-1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color w:val="000000" w:themeColor="text1"/>
                <w:sz w:val="18"/>
                <w:szCs w:val="18"/>
                <w:lang w:val="es-ES"/>
              </w:rPr>
              <w:t>BAJANTE DE PVC 3"</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7</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VAC-IA-APO-1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DE AGUA POTABLE</w:t>
            </w:r>
          </w:p>
        </w:tc>
      </w:tr>
    </w:tbl>
    <w:p w:rsidR="00B66766" w:rsidRPr="00463C5D" w:rsidRDefault="00B66766" w:rsidP="00B66766">
      <w:pPr>
        <w:widowControl w:val="0"/>
        <w:autoSpaceDE w:val="0"/>
        <w:autoSpaceDN w:val="0"/>
        <w:spacing w:before="4"/>
        <w:rPr>
          <w:rFonts w:ascii="Tahoma" w:eastAsia="Arial" w:hAnsi="Tahoma" w:cs="Tahoma"/>
          <w:sz w:val="18"/>
          <w:szCs w:val="18"/>
        </w:rPr>
      </w:pPr>
    </w:p>
    <w:p w:rsidR="00B66766" w:rsidRPr="00463C5D" w:rsidRDefault="00B66766" w:rsidP="00B66766">
      <w:pPr>
        <w:widowControl w:val="0"/>
        <w:autoSpaceDE w:val="0"/>
        <w:autoSpaceDN w:val="0"/>
        <w:spacing w:before="99"/>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B66766" w:rsidRPr="00463C5D" w:rsidRDefault="00B66766" w:rsidP="00B66766">
      <w:pPr>
        <w:widowControl w:val="0"/>
        <w:autoSpaceDE w:val="0"/>
        <w:autoSpaceDN w:val="0"/>
        <w:spacing w:before="6"/>
        <w:ind w:right="156"/>
        <w:jc w:val="both"/>
        <w:rPr>
          <w:rFonts w:ascii="Tahoma" w:eastAsia="Arial" w:hAnsi="Tahoma" w:cs="Tahoma"/>
          <w:sz w:val="18"/>
          <w:szCs w:val="18"/>
        </w:rPr>
      </w:pPr>
    </w:p>
    <w:p w:rsidR="00B66766" w:rsidRPr="00463C5D" w:rsidRDefault="00B66766" w:rsidP="00B66766">
      <w:pPr>
        <w:widowControl w:val="0"/>
        <w:autoSpaceDE w:val="0"/>
        <w:autoSpaceDN w:val="0"/>
        <w:spacing w:before="6"/>
        <w:ind w:right="156"/>
        <w:jc w:val="both"/>
        <w:rPr>
          <w:rFonts w:ascii="Tahoma" w:eastAsia="Arial" w:hAnsi="Tahoma" w:cs="Tahoma"/>
          <w:sz w:val="18"/>
          <w:szCs w:val="18"/>
        </w:rPr>
      </w:pPr>
      <w:r w:rsidRPr="00463C5D">
        <w:rPr>
          <w:rFonts w:ascii="Tahoma" w:eastAsia="Arial" w:hAnsi="Tahoma" w:cs="Tahoma"/>
          <w:sz w:val="18"/>
          <w:szCs w:val="18"/>
        </w:rPr>
        <w:t>Este ítem comprende la instalación y ejecución de todos los trabajos para efectuar las</w:t>
      </w:r>
      <w:r w:rsidRPr="00463C5D">
        <w:rPr>
          <w:rFonts w:ascii="Tahoma" w:eastAsia="Arial" w:hAnsi="Tahoma" w:cs="Tahoma"/>
          <w:spacing w:val="-29"/>
          <w:sz w:val="18"/>
          <w:szCs w:val="18"/>
        </w:rPr>
        <w:t xml:space="preserve"> </w:t>
      </w:r>
      <w:r w:rsidRPr="00463C5D">
        <w:rPr>
          <w:rFonts w:ascii="Tahoma" w:eastAsia="Arial" w:hAnsi="Tahoma" w:cs="Tahoma"/>
          <w:sz w:val="18"/>
          <w:szCs w:val="18"/>
        </w:rPr>
        <w:t>conexiones domiciliarias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agua</w:t>
      </w:r>
      <w:r w:rsidRPr="00463C5D">
        <w:rPr>
          <w:rFonts w:ascii="Tahoma" w:eastAsia="Arial" w:hAnsi="Tahoma" w:cs="Tahoma"/>
          <w:spacing w:val="-9"/>
          <w:sz w:val="18"/>
          <w:szCs w:val="18"/>
        </w:rPr>
        <w:t xml:space="preserve"> </w:t>
      </w:r>
      <w:r w:rsidRPr="00463C5D">
        <w:rPr>
          <w:rFonts w:ascii="Tahoma" w:eastAsia="Arial" w:hAnsi="Tahoma" w:cs="Tahoma"/>
          <w:sz w:val="18"/>
          <w:szCs w:val="18"/>
        </w:rPr>
        <w:t>potable</w:t>
      </w:r>
      <w:r w:rsidRPr="00463C5D">
        <w:rPr>
          <w:rFonts w:ascii="Tahoma" w:eastAsia="Arial" w:hAnsi="Tahoma" w:cs="Tahoma"/>
          <w:spacing w:val="-10"/>
          <w:sz w:val="18"/>
          <w:szCs w:val="18"/>
        </w:rPr>
        <w:t xml:space="preserve"> </w:t>
      </w:r>
      <w:r w:rsidRPr="00463C5D">
        <w:rPr>
          <w:rFonts w:ascii="Tahoma" w:eastAsia="Arial" w:hAnsi="Tahoma" w:cs="Tahoma"/>
          <w:sz w:val="18"/>
          <w:szCs w:val="18"/>
        </w:rPr>
        <w:t>de</w:t>
      </w:r>
      <w:r w:rsidRPr="00463C5D">
        <w:rPr>
          <w:rFonts w:ascii="Tahoma" w:eastAsia="Arial" w:hAnsi="Tahoma" w:cs="Tahoma"/>
          <w:spacing w:val="-10"/>
          <w:sz w:val="18"/>
          <w:szCs w:val="18"/>
        </w:rPr>
        <w:t xml:space="preserve"> </w:t>
      </w:r>
      <w:r w:rsidRPr="00463C5D">
        <w:rPr>
          <w:rFonts w:ascii="Tahoma" w:eastAsia="Arial" w:hAnsi="Tahoma" w:cs="Tahoma"/>
          <w:sz w:val="18"/>
          <w:szCs w:val="18"/>
        </w:rPr>
        <w:t>acuerdo</w:t>
      </w:r>
      <w:r w:rsidRPr="00463C5D">
        <w:rPr>
          <w:rFonts w:ascii="Tahoma" w:eastAsia="Arial" w:hAnsi="Tahoma" w:cs="Tahoma"/>
          <w:spacing w:val="-7"/>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los</w:t>
      </w:r>
      <w:r w:rsidRPr="00463C5D">
        <w:rPr>
          <w:rFonts w:ascii="Tahoma" w:eastAsia="Arial" w:hAnsi="Tahoma" w:cs="Tahoma"/>
          <w:spacing w:val="-9"/>
          <w:sz w:val="18"/>
          <w:szCs w:val="18"/>
        </w:rPr>
        <w:t xml:space="preserve"> </w:t>
      </w:r>
      <w:r w:rsidRPr="00463C5D">
        <w:rPr>
          <w:rFonts w:ascii="Tahoma" w:eastAsia="Arial" w:hAnsi="Tahoma" w:cs="Tahoma"/>
          <w:sz w:val="18"/>
          <w:szCs w:val="18"/>
        </w:rPr>
        <w:t>planos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detalle</w:t>
      </w:r>
      <w:r w:rsidRPr="00463C5D">
        <w:rPr>
          <w:rFonts w:ascii="Tahoma" w:eastAsia="Arial" w:hAnsi="Tahoma" w:cs="Tahoma"/>
          <w:spacing w:val="-6"/>
          <w:sz w:val="18"/>
          <w:szCs w:val="18"/>
        </w:rPr>
        <w:t xml:space="preserve"> </w:t>
      </w:r>
      <w:r w:rsidRPr="00463C5D">
        <w:rPr>
          <w:rFonts w:ascii="Tahoma" w:eastAsia="Arial" w:hAnsi="Tahoma" w:cs="Tahoma"/>
          <w:sz w:val="18"/>
          <w:szCs w:val="18"/>
        </w:rPr>
        <w:t>y/o instrucciones del Inspector de proyecto.</w:t>
      </w:r>
    </w:p>
    <w:p w:rsidR="00B66766" w:rsidRPr="00463C5D" w:rsidRDefault="00B66766" w:rsidP="00B66766">
      <w:pPr>
        <w:widowControl w:val="0"/>
        <w:autoSpaceDE w:val="0"/>
        <w:autoSpaceDN w:val="0"/>
        <w:spacing w:before="7"/>
        <w:rPr>
          <w:rFonts w:ascii="Tahoma" w:eastAsia="Arial" w:hAnsi="Tahoma" w:cs="Tahoma"/>
          <w:sz w:val="18"/>
          <w:szCs w:val="18"/>
        </w:rPr>
      </w:pPr>
    </w:p>
    <w:p w:rsidR="00B66766" w:rsidRPr="00463C5D" w:rsidRDefault="00B66766" w:rsidP="00B66766">
      <w:pPr>
        <w:widowControl w:val="0"/>
        <w:autoSpaceDE w:val="0"/>
        <w:autoSpaceDN w:val="0"/>
        <w:spacing w:before="1" w:line="243" w:lineRule="exact"/>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B66766" w:rsidRPr="00463C5D" w:rsidRDefault="00B66766" w:rsidP="00B66766">
      <w:pPr>
        <w:widowControl w:val="0"/>
        <w:autoSpaceDE w:val="0"/>
        <w:autoSpaceDN w:val="0"/>
        <w:spacing w:line="243" w:lineRule="exact"/>
        <w:jc w:val="both"/>
        <w:rPr>
          <w:rFonts w:ascii="Tahoma" w:eastAsia="Arial" w:hAnsi="Tahoma" w:cs="Tahoma"/>
          <w:sz w:val="18"/>
          <w:szCs w:val="18"/>
        </w:rPr>
      </w:pPr>
    </w:p>
    <w:p w:rsidR="00B66766" w:rsidRPr="00463C5D" w:rsidRDefault="00B66766" w:rsidP="00B66766">
      <w:pPr>
        <w:widowControl w:val="0"/>
        <w:autoSpaceDE w:val="0"/>
        <w:autoSpaceDN w:val="0"/>
        <w:spacing w:line="243" w:lineRule="exact"/>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autoSpaceDE w:val="0"/>
        <w:autoSpaceDN w:val="0"/>
        <w:spacing w:before="11"/>
        <w:rPr>
          <w:rFonts w:ascii="Tahoma" w:eastAsia="Arial" w:hAnsi="Tahoma" w:cs="Tahoma"/>
          <w:b/>
          <w:sz w:val="18"/>
          <w:szCs w:val="18"/>
        </w:rPr>
      </w:pPr>
    </w:p>
    <w:p w:rsidR="00B66766" w:rsidRPr="00463C5D" w:rsidRDefault="00B66766" w:rsidP="00B66766">
      <w:pPr>
        <w:widowControl w:val="0"/>
        <w:autoSpaceDE w:val="0"/>
        <w:autoSpaceDN w:val="0"/>
        <w:ind w:right="153"/>
        <w:jc w:val="both"/>
        <w:rPr>
          <w:rFonts w:ascii="Tahoma" w:eastAsia="Arial" w:hAnsi="Tahoma" w:cs="Tahoma"/>
          <w:sz w:val="18"/>
          <w:szCs w:val="18"/>
        </w:rPr>
      </w:pPr>
      <w:r w:rsidRPr="00463C5D">
        <w:rPr>
          <w:rFonts w:ascii="Tahoma" w:eastAsia="Arial" w:hAnsi="Tahoma" w:cs="Tahoma"/>
          <w:sz w:val="18"/>
          <w:szCs w:val="18"/>
        </w:rPr>
        <w:t>Previa la instalación en la vivienda, el beneficiario será el encargado de las conexiones domiciliarias desde la tubería matriz hasta la</w:t>
      </w:r>
      <w:r w:rsidRPr="00463C5D">
        <w:rPr>
          <w:rFonts w:ascii="Tahoma" w:eastAsia="Arial" w:hAnsi="Tahoma" w:cs="Tahoma"/>
          <w:spacing w:val="-20"/>
          <w:sz w:val="18"/>
          <w:szCs w:val="18"/>
        </w:rPr>
        <w:t xml:space="preserve"> </w:t>
      </w:r>
      <w:r w:rsidRPr="00463C5D">
        <w:rPr>
          <w:rFonts w:ascii="Tahoma" w:eastAsia="Arial" w:hAnsi="Tahoma" w:cs="Tahoma"/>
          <w:sz w:val="18"/>
          <w:szCs w:val="18"/>
        </w:rPr>
        <w:t>llave</w:t>
      </w:r>
      <w:r w:rsidRPr="00463C5D">
        <w:rPr>
          <w:rFonts w:ascii="Tahoma" w:eastAsia="Arial" w:hAnsi="Tahoma" w:cs="Tahoma"/>
          <w:spacing w:val="-17"/>
          <w:sz w:val="18"/>
          <w:szCs w:val="18"/>
        </w:rPr>
        <w:t xml:space="preserve"> </w:t>
      </w:r>
      <w:r w:rsidRPr="00463C5D">
        <w:rPr>
          <w:rFonts w:ascii="Tahoma" w:eastAsia="Arial" w:hAnsi="Tahoma" w:cs="Tahoma"/>
          <w:sz w:val="18"/>
          <w:szCs w:val="18"/>
        </w:rPr>
        <w:t>de</w:t>
      </w:r>
      <w:r w:rsidRPr="00463C5D">
        <w:rPr>
          <w:rFonts w:ascii="Tahoma" w:eastAsia="Arial" w:hAnsi="Tahoma" w:cs="Tahoma"/>
          <w:spacing w:val="-18"/>
          <w:sz w:val="18"/>
          <w:szCs w:val="18"/>
        </w:rPr>
        <w:t xml:space="preserve"> </w:t>
      </w:r>
      <w:r w:rsidRPr="00463C5D">
        <w:rPr>
          <w:rFonts w:ascii="Tahoma" w:eastAsia="Arial" w:hAnsi="Tahoma" w:cs="Tahoma"/>
          <w:sz w:val="18"/>
          <w:szCs w:val="18"/>
        </w:rPr>
        <w:t>paso</w:t>
      </w:r>
      <w:r w:rsidRPr="00463C5D">
        <w:rPr>
          <w:rFonts w:ascii="Tahoma" w:eastAsia="Arial" w:hAnsi="Tahoma" w:cs="Tahoma"/>
          <w:spacing w:val="-15"/>
          <w:sz w:val="18"/>
          <w:szCs w:val="18"/>
        </w:rPr>
        <w:t xml:space="preserve"> </w:t>
      </w:r>
      <w:r w:rsidRPr="00463C5D">
        <w:rPr>
          <w:rFonts w:ascii="Tahoma" w:eastAsia="Arial" w:hAnsi="Tahoma" w:cs="Tahoma"/>
          <w:sz w:val="18"/>
          <w:szCs w:val="18"/>
        </w:rPr>
        <w:t>a</w:t>
      </w:r>
      <w:r w:rsidRPr="00463C5D">
        <w:rPr>
          <w:rFonts w:ascii="Tahoma" w:eastAsia="Arial" w:hAnsi="Tahoma" w:cs="Tahoma"/>
          <w:spacing w:val="-12"/>
          <w:sz w:val="18"/>
          <w:szCs w:val="18"/>
        </w:rPr>
        <w:t xml:space="preserve"> </w:t>
      </w:r>
      <w:r w:rsidRPr="00463C5D">
        <w:rPr>
          <w:rFonts w:ascii="Tahoma" w:eastAsia="Arial" w:hAnsi="Tahoma" w:cs="Tahoma"/>
          <w:sz w:val="18"/>
          <w:szCs w:val="18"/>
        </w:rPr>
        <w:t>instalarse</w:t>
      </w:r>
      <w:r w:rsidRPr="00463C5D">
        <w:rPr>
          <w:rFonts w:ascii="Tahoma" w:eastAsia="Arial" w:hAnsi="Tahoma" w:cs="Tahoma"/>
          <w:spacing w:val="-14"/>
          <w:sz w:val="18"/>
          <w:szCs w:val="18"/>
        </w:rPr>
        <w:t xml:space="preserve"> </w:t>
      </w:r>
      <w:r w:rsidRPr="00463C5D">
        <w:rPr>
          <w:rFonts w:ascii="Tahoma" w:eastAsia="Arial" w:hAnsi="Tahoma" w:cs="Tahoma"/>
          <w:sz w:val="18"/>
          <w:szCs w:val="18"/>
        </w:rPr>
        <w:t>en</w:t>
      </w:r>
      <w:r w:rsidRPr="00463C5D">
        <w:rPr>
          <w:rFonts w:ascii="Tahoma" w:eastAsia="Arial" w:hAnsi="Tahoma" w:cs="Tahoma"/>
          <w:spacing w:val="-13"/>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cámara</w:t>
      </w:r>
      <w:r w:rsidRPr="00463C5D">
        <w:rPr>
          <w:rFonts w:ascii="Tahoma" w:eastAsia="Arial" w:hAnsi="Tahoma" w:cs="Tahoma"/>
          <w:spacing w:val="-12"/>
          <w:sz w:val="18"/>
          <w:szCs w:val="18"/>
        </w:rPr>
        <w:t xml:space="preserve"> </w:t>
      </w:r>
      <w:r w:rsidRPr="00463C5D">
        <w:rPr>
          <w:rFonts w:ascii="Tahoma" w:eastAsia="Arial" w:hAnsi="Tahoma" w:cs="Tahoma"/>
          <w:sz w:val="18"/>
          <w:szCs w:val="18"/>
        </w:rPr>
        <w:t>de</w:t>
      </w:r>
      <w:r w:rsidRPr="00463C5D">
        <w:rPr>
          <w:rFonts w:ascii="Tahoma" w:eastAsia="Arial" w:hAnsi="Tahoma" w:cs="Tahoma"/>
          <w:spacing w:val="-15"/>
          <w:sz w:val="18"/>
          <w:szCs w:val="18"/>
        </w:rPr>
        <w:t xml:space="preserve"> </w:t>
      </w:r>
      <w:r w:rsidRPr="00463C5D">
        <w:rPr>
          <w:rFonts w:ascii="Tahoma" w:eastAsia="Arial" w:hAnsi="Tahoma" w:cs="Tahoma"/>
          <w:sz w:val="18"/>
          <w:szCs w:val="18"/>
        </w:rPr>
        <w:t>medidor</w:t>
      </w:r>
      <w:r w:rsidRPr="00463C5D">
        <w:rPr>
          <w:rFonts w:ascii="Tahoma" w:eastAsia="Arial" w:hAnsi="Tahoma" w:cs="Tahoma"/>
          <w:spacing w:val="-18"/>
          <w:sz w:val="18"/>
          <w:szCs w:val="18"/>
        </w:rPr>
        <w:t xml:space="preserve"> </w:t>
      </w:r>
      <w:r w:rsidRPr="00463C5D">
        <w:rPr>
          <w:rFonts w:ascii="Tahoma" w:eastAsia="Arial" w:hAnsi="Tahoma" w:cs="Tahoma"/>
          <w:sz w:val="18"/>
          <w:szCs w:val="18"/>
        </w:rPr>
        <w:t>ubicado</w:t>
      </w:r>
      <w:r w:rsidRPr="00463C5D">
        <w:rPr>
          <w:rFonts w:ascii="Tahoma" w:eastAsia="Arial" w:hAnsi="Tahoma" w:cs="Tahoma"/>
          <w:spacing w:val="-17"/>
          <w:sz w:val="18"/>
          <w:szCs w:val="18"/>
        </w:rPr>
        <w:t xml:space="preserve"> </w:t>
      </w:r>
      <w:r w:rsidRPr="00463C5D">
        <w:rPr>
          <w:rFonts w:ascii="Tahoma" w:eastAsia="Arial" w:hAnsi="Tahoma" w:cs="Tahoma"/>
          <w:sz w:val="18"/>
          <w:szCs w:val="18"/>
        </w:rPr>
        <w:t>en</w:t>
      </w:r>
      <w:r w:rsidRPr="00463C5D">
        <w:rPr>
          <w:rFonts w:ascii="Tahoma" w:eastAsia="Arial" w:hAnsi="Tahoma" w:cs="Tahoma"/>
          <w:spacing w:val="-11"/>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acera</w:t>
      </w:r>
      <w:r w:rsidRPr="00463C5D">
        <w:rPr>
          <w:rFonts w:ascii="Tahoma" w:eastAsia="Arial" w:hAnsi="Tahoma" w:cs="Tahoma"/>
          <w:spacing w:val="-7"/>
          <w:sz w:val="18"/>
          <w:szCs w:val="18"/>
        </w:rPr>
        <w:t xml:space="preserve"> </w:t>
      </w:r>
      <w:r w:rsidRPr="00463C5D">
        <w:rPr>
          <w:rFonts w:ascii="Tahoma" w:eastAsia="Arial" w:hAnsi="Tahoma" w:cs="Tahoma"/>
          <w:sz w:val="18"/>
          <w:szCs w:val="18"/>
        </w:rPr>
        <w:t>exterior</w:t>
      </w:r>
      <w:r w:rsidRPr="00463C5D">
        <w:rPr>
          <w:rFonts w:ascii="Tahoma" w:eastAsia="Arial" w:hAnsi="Tahoma" w:cs="Tahoma"/>
          <w:spacing w:val="-14"/>
          <w:sz w:val="18"/>
          <w:szCs w:val="18"/>
        </w:rPr>
        <w:t xml:space="preserve"> </w:t>
      </w:r>
      <w:r w:rsidRPr="00463C5D">
        <w:rPr>
          <w:rFonts w:ascii="Tahoma" w:eastAsia="Arial" w:hAnsi="Tahoma" w:cs="Tahoma"/>
          <w:sz w:val="18"/>
          <w:szCs w:val="18"/>
        </w:rPr>
        <w:t>de</w:t>
      </w:r>
      <w:r w:rsidRPr="00463C5D">
        <w:rPr>
          <w:rFonts w:ascii="Tahoma" w:eastAsia="Arial" w:hAnsi="Tahoma" w:cs="Tahoma"/>
          <w:spacing w:val="-14"/>
          <w:sz w:val="18"/>
          <w:szCs w:val="18"/>
        </w:rPr>
        <w:t xml:space="preserve"> </w:t>
      </w:r>
      <w:r w:rsidRPr="00463C5D">
        <w:rPr>
          <w:rFonts w:ascii="Tahoma" w:eastAsia="Arial" w:hAnsi="Tahoma" w:cs="Tahoma"/>
          <w:sz w:val="18"/>
          <w:szCs w:val="18"/>
        </w:rPr>
        <w:t>la</w:t>
      </w:r>
      <w:r w:rsidRPr="00463C5D">
        <w:rPr>
          <w:rFonts w:ascii="Tahoma" w:eastAsia="Arial" w:hAnsi="Tahoma" w:cs="Tahoma"/>
          <w:spacing w:val="-16"/>
          <w:sz w:val="18"/>
          <w:szCs w:val="18"/>
        </w:rPr>
        <w:t xml:space="preserve"> </w:t>
      </w:r>
      <w:r w:rsidRPr="00463C5D">
        <w:rPr>
          <w:rFonts w:ascii="Tahoma" w:eastAsia="Arial" w:hAnsi="Tahoma" w:cs="Tahoma"/>
          <w:sz w:val="18"/>
          <w:szCs w:val="18"/>
        </w:rPr>
        <w:t>vivienda, y de esta hasta el lugar de emplazamiento de la vivienda, para el correcto funcionamiento de las áreas donde se realice las conexiones hidráulicas.</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B66766" w:rsidRPr="00463C5D" w:rsidRDefault="00B66766" w:rsidP="00B66766">
      <w:pPr>
        <w:widowControl w:val="0"/>
        <w:autoSpaceDE w:val="0"/>
        <w:autoSpaceDN w:val="0"/>
        <w:ind w:right="159"/>
        <w:jc w:val="both"/>
        <w:rPr>
          <w:rFonts w:ascii="Tahoma" w:eastAsia="Arial" w:hAnsi="Tahoma" w:cs="Tahoma"/>
          <w:sz w:val="18"/>
          <w:szCs w:val="18"/>
        </w:rPr>
      </w:pPr>
      <w:r w:rsidRPr="00463C5D">
        <w:rPr>
          <w:rFonts w:ascii="Tahoma" w:eastAsia="Arial" w:hAnsi="Tahoma" w:cs="Tahoma"/>
          <w:sz w:val="18"/>
          <w:szCs w:val="18"/>
        </w:rPr>
        <w:t>La</w:t>
      </w:r>
      <w:r w:rsidRPr="00463C5D">
        <w:rPr>
          <w:rFonts w:ascii="Tahoma" w:eastAsia="Arial" w:hAnsi="Tahoma" w:cs="Tahoma"/>
          <w:spacing w:val="-12"/>
          <w:sz w:val="18"/>
          <w:szCs w:val="18"/>
        </w:rPr>
        <w:t xml:space="preserve"> </w:t>
      </w:r>
      <w:r w:rsidRPr="00463C5D">
        <w:rPr>
          <w:rFonts w:ascii="Tahoma" w:eastAsia="Arial" w:hAnsi="Tahoma" w:cs="Tahoma"/>
          <w:sz w:val="18"/>
          <w:szCs w:val="18"/>
        </w:rPr>
        <w:t>prueba</w:t>
      </w:r>
      <w:r w:rsidRPr="00463C5D">
        <w:rPr>
          <w:rFonts w:ascii="Tahoma" w:eastAsia="Arial" w:hAnsi="Tahoma" w:cs="Tahoma"/>
          <w:spacing w:val="-10"/>
          <w:sz w:val="18"/>
          <w:szCs w:val="18"/>
        </w:rPr>
        <w:t xml:space="preserve"> </w:t>
      </w:r>
      <w:r w:rsidRPr="00463C5D">
        <w:rPr>
          <w:rFonts w:ascii="Tahoma" w:eastAsia="Arial" w:hAnsi="Tahoma" w:cs="Tahoma"/>
          <w:sz w:val="18"/>
          <w:szCs w:val="18"/>
        </w:rPr>
        <w:t>hidráulica</w:t>
      </w:r>
      <w:r w:rsidRPr="00463C5D">
        <w:rPr>
          <w:rFonts w:ascii="Tahoma" w:eastAsia="Arial" w:hAnsi="Tahoma" w:cs="Tahoma"/>
          <w:spacing w:val="-7"/>
          <w:sz w:val="18"/>
          <w:szCs w:val="18"/>
        </w:rPr>
        <w:t xml:space="preserve"> </w:t>
      </w:r>
      <w:r w:rsidRPr="00463C5D">
        <w:rPr>
          <w:rFonts w:ascii="Tahoma" w:eastAsia="Arial" w:hAnsi="Tahoma" w:cs="Tahoma"/>
          <w:sz w:val="18"/>
          <w:szCs w:val="18"/>
        </w:rPr>
        <w:t>se</w:t>
      </w:r>
      <w:r w:rsidRPr="00463C5D">
        <w:rPr>
          <w:rFonts w:ascii="Tahoma" w:eastAsia="Arial" w:hAnsi="Tahoma" w:cs="Tahoma"/>
          <w:spacing w:val="-11"/>
          <w:sz w:val="18"/>
          <w:szCs w:val="18"/>
        </w:rPr>
        <w:t xml:space="preserve"> </w:t>
      </w:r>
      <w:r w:rsidRPr="00463C5D">
        <w:rPr>
          <w:rFonts w:ascii="Tahoma" w:eastAsia="Arial" w:hAnsi="Tahoma" w:cs="Tahoma"/>
          <w:sz w:val="18"/>
          <w:szCs w:val="18"/>
        </w:rPr>
        <w:t>realizará</w:t>
      </w:r>
      <w:r w:rsidRPr="00463C5D">
        <w:rPr>
          <w:rFonts w:ascii="Tahoma" w:eastAsia="Arial" w:hAnsi="Tahoma" w:cs="Tahoma"/>
          <w:spacing w:val="-7"/>
          <w:sz w:val="18"/>
          <w:szCs w:val="18"/>
        </w:rPr>
        <w:t xml:space="preserve"> </w:t>
      </w:r>
      <w:r w:rsidRPr="00463C5D">
        <w:rPr>
          <w:rFonts w:ascii="Tahoma" w:eastAsia="Arial" w:hAnsi="Tahoma" w:cs="Tahoma"/>
          <w:sz w:val="18"/>
          <w:szCs w:val="18"/>
        </w:rPr>
        <w:t>con</w:t>
      </w:r>
      <w:r w:rsidRPr="00463C5D">
        <w:rPr>
          <w:rFonts w:ascii="Tahoma" w:eastAsia="Arial" w:hAnsi="Tahoma" w:cs="Tahoma"/>
          <w:spacing w:val="-9"/>
          <w:sz w:val="18"/>
          <w:szCs w:val="18"/>
        </w:rPr>
        <w:t xml:space="preserve"> </w:t>
      </w:r>
      <w:r w:rsidRPr="00463C5D">
        <w:rPr>
          <w:rFonts w:ascii="Tahoma" w:eastAsia="Arial" w:hAnsi="Tahoma" w:cs="Tahoma"/>
          <w:sz w:val="18"/>
          <w:szCs w:val="18"/>
        </w:rPr>
        <w:t>una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9"/>
          <w:sz w:val="18"/>
          <w:szCs w:val="18"/>
        </w:rPr>
        <w:t xml:space="preserve"> </w:t>
      </w:r>
      <w:r w:rsidRPr="00463C5D">
        <w:rPr>
          <w:rFonts w:ascii="Tahoma" w:eastAsia="Arial" w:hAnsi="Tahoma" w:cs="Tahoma"/>
          <w:sz w:val="18"/>
          <w:szCs w:val="18"/>
        </w:rPr>
        <w:t>1,5</w:t>
      </w:r>
      <w:r w:rsidRPr="00463C5D">
        <w:rPr>
          <w:rFonts w:ascii="Tahoma" w:eastAsia="Arial" w:hAnsi="Tahoma" w:cs="Tahoma"/>
          <w:spacing w:val="-9"/>
          <w:sz w:val="18"/>
          <w:szCs w:val="18"/>
        </w:rPr>
        <w:t xml:space="preserve"> </w:t>
      </w:r>
      <w:r w:rsidRPr="00463C5D">
        <w:rPr>
          <w:rFonts w:ascii="Tahoma" w:eastAsia="Arial" w:hAnsi="Tahoma" w:cs="Tahoma"/>
          <w:sz w:val="18"/>
          <w:szCs w:val="18"/>
        </w:rPr>
        <w:t>mayor</w:t>
      </w:r>
      <w:r w:rsidRPr="00463C5D">
        <w:rPr>
          <w:rFonts w:ascii="Tahoma" w:eastAsia="Arial" w:hAnsi="Tahoma" w:cs="Tahoma"/>
          <w:spacing w:val="-11"/>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5"/>
          <w:sz w:val="18"/>
          <w:szCs w:val="18"/>
        </w:rPr>
        <w:t xml:space="preserve"> </w:t>
      </w:r>
      <w:r w:rsidRPr="00463C5D">
        <w:rPr>
          <w:rFonts w:ascii="Tahoma" w:eastAsia="Arial" w:hAnsi="Tahoma" w:cs="Tahoma"/>
          <w:sz w:val="18"/>
          <w:szCs w:val="18"/>
        </w:rPr>
        <w:t>estática</w:t>
      </w:r>
      <w:r w:rsidRPr="00463C5D">
        <w:rPr>
          <w:rFonts w:ascii="Tahoma" w:eastAsia="Arial" w:hAnsi="Tahoma" w:cs="Tahoma"/>
          <w:spacing w:val="-10"/>
          <w:sz w:val="18"/>
          <w:szCs w:val="18"/>
        </w:rPr>
        <w:t xml:space="preserve"> </w:t>
      </w:r>
      <w:r w:rsidRPr="00463C5D">
        <w:rPr>
          <w:rFonts w:ascii="Tahoma" w:eastAsia="Arial" w:hAnsi="Tahoma" w:cs="Tahoma"/>
          <w:sz w:val="18"/>
          <w:szCs w:val="18"/>
        </w:rPr>
        <w:t>del</w:t>
      </w:r>
      <w:r w:rsidRPr="00463C5D">
        <w:rPr>
          <w:rFonts w:ascii="Tahoma" w:eastAsia="Arial" w:hAnsi="Tahoma" w:cs="Tahoma"/>
          <w:spacing w:val="-7"/>
          <w:sz w:val="18"/>
          <w:szCs w:val="18"/>
        </w:rPr>
        <w:t xml:space="preserve"> </w:t>
      </w:r>
      <w:r w:rsidRPr="00463C5D">
        <w:rPr>
          <w:rFonts w:ascii="Tahoma" w:eastAsia="Arial" w:hAnsi="Tahoma" w:cs="Tahoma"/>
          <w:sz w:val="18"/>
          <w:szCs w:val="18"/>
        </w:rPr>
        <w:t>servicio</w:t>
      </w:r>
      <w:r w:rsidRPr="00463C5D">
        <w:rPr>
          <w:rFonts w:ascii="Tahoma" w:eastAsia="Arial" w:hAnsi="Tahoma" w:cs="Tahoma"/>
          <w:spacing w:val="-11"/>
          <w:sz w:val="18"/>
          <w:szCs w:val="18"/>
        </w:rPr>
        <w:t xml:space="preserve"> </w:t>
      </w:r>
      <w:r w:rsidRPr="00463C5D">
        <w:rPr>
          <w:rFonts w:ascii="Tahoma" w:eastAsia="Arial" w:hAnsi="Tahoma" w:cs="Tahoma"/>
          <w:sz w:val="18"/>
          <w:szCs w:val="18"/>
        </w:rPr>
        <w:t>del sistema,</w:t>
      </w:r>
      <w:r w:rsidRPr="00463C5D">
        <w:rPr>
          <w:rFonts w:ascii="Tahoma" w:eastAsia="Arial" w:hAnsi="Tahoma" w:cs="Tahoma"/>
          <w:spacing w:val="-10"/>
          <w:sz w:val="18"/>
          <w:szCs w:val="18"/>
        </w:rPr>
        <w:t xml:space="preserve"> </w:t>
      </w:r>
      <w:r w:rsidRPr="00463C5D">
        <w:rPr>
          <w:rFonts w:ascii="Tahoma" w:eastAsia="Arial" w:hAnsi="Tahoma" w:cs="Tahoma"/>
          <w:sz w:val="18"/>
          <w:szCs w:val="18"/>
        </w:rPr>
        <w:t>se</w:t>
      </w:r>
      <w:r w:rsidRPr="00463C5D">
        <w:rPr>
          <w:rFonts w:ascii="Tahoma" w:eastAsia="Arial" w:hAnsi="Tahoma" w:cs="Tahoma"/>
          <w:spacing w:val="-9"/>
          <w:sz w:val="18"/>
          <w:szCs w:val="18"/>
        </w:rPr>
        <w:t xml:space="preserve"> </w:t>
      </w:r>
      <w:r w:rsidRPr="00463C5D">
        <w:rPr>
          <w:rFonts w:ascii="Tahoma" w:eastAsia="Arial" w:hAnsi="Tahoma" w:cs="Tahoma"/>
          <w:sz w:val="18"/>
          <w:szCs w:val="18"/>
        </w:rPr>
        <w:t>bloqueará</w:t>
      </w:r>
      <w:r w:rsidRPr="00463C5D">
        <w:rPr>
          <w:rFonts w:ascii="Tahoma" w:eastAsia="Arial" w:hAnsi="Tahoma" w:cs="Tahoma"/>
          <w:spacing w:val="-5"/>
          <w:sz w:val="18"/>
          <w:szCs w:val="18"/>
        </w:rPr>
        <w:t xml:space="preserve"> </w:t>
      </w:r>
      <w:r w:rsidRPr="00463C5D">
        <w:rPr>
          <w:rFonts w:ascii="Tahoma" w:eastAsia="Arial" w:hAnsi="Tahoma" w:cs="Tahoma"/>
          <w:sz w:val="18"/>
          <w:szCs w:val="18"/>
        </w:rPr>
        <w:t>el</w:t>
      </w:r>
      <w:r w:rsidRPr="00463C5D">
        <w:rPr>
          <w:rFonts w:ascii="Tahoma" w:eastAsia="Arial" w:hAnsi="Tahoma" w:cs="Tahoma"/>
          <w:spacing w:val="-8"/>
          <w:sz w:val="18"/>
          <w:szCs w:val="18"/>
        </w:rPr>
        <w:t xml:space="preserve"> </w:t>
      </w:r>
      <w:r w:rsidRPr="00463C5D">
        <w:rPr>
          <w:rFonts w:ascii="Tahoma" w:eastAsia="Arial" w:hAnsi="Tahoma" w:cs="Tahoma"/>
          <w:sz w:val="18"/>
          <w:szCs w:val="18"/>
        </w:rPr>
        <w:t>circuito</w:t>
      </w:r>
      <w:r w:rsidRPr="00463C5D">
        <w:rPr>
          <w:rFonts w:ascii="Tahoma" w:eastAsia="Arial" w:hAnsi="Tahoma" w:cs="Tahoma"/>
          <w:spacing w:val="-10"/>
          <w:sz w:val="18"/>
          <w:szCs w:val="18"/>
        </w:rPr>
        <w:t xml:space="preserve"> </w:t>
      </w:r>
      <w:r w:rsidRPr="00463C5D">
        <w:rPr>
          <w:rFonts w:ascii="Tahoma" w:eastAsia="Arial" w:hAnsi="Tahoma" w:cs="Tahoma"/>
          <w:sz w:val="18"/>
          <w:szCs w:val="18"/>
        </w:rPr>
        <w:t>o</w:t>
      </w:r>
      <w:r w:rsidRPr="00463C5D">
        <w:rPr>
          <w:rFonts w:ascii="Tahoma" w:eastAsia="Arial" w:hAnsi="Tahoma" w:cs="Tahoma"/>
          <w:spacing w:val="-11"/>
          <w:sz w:val="18"/>
          <w:szCs w:val="18"/>
        </w:rPr>
        <w:t xml:space="preserve"> </w:t>
      </w:r>
      <w:r w:rsidRPr="00463C5D">
        <w:rPr>
          <w:rFonts w:ascii="Tahoma" w:eastAsia="Arial" w:hAnsi="Tahoma" w:cs="Tahoma"/>
          <w:sz w:val="18"/>
          <w:szCs w:val="18"/>
        </w:rPr>
        <w:t>tramo</w:t>
      </w:r>
      <w:r w:rsidRPr="00463C5D">
        <w:rPr>
          <w:rFonts w:ascii="Tahoma" w:eastAsia="Arial" w:hAnsi="Tahoma" w:cs="Tahoma"/>
          <w:spacing w:val="-9"/>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probar</w:t>
      </w:r>
      <w:r w:rsidRPr="00463C5D">
        <w:rPr>
          <w:rFonts w:ascii="Tahoma" w:eastAsia="Arial" w:hAnsi="Tahoma" w:cs="Tahoma"/>
          <w:spacing w:val="-12"/>
          <w:sz w:val="18"/>
          <w:szCs w:val="18"/>
        </w:rPr>
        <w:t xml:space="preserve"> </w:t>
      </w:r>
      <w:r w:rsidRPr="00463C5D">
        <w:rPr>
          <w:rFonts w:ascii="Tahoma" w:eastAsia="Arial" w:hAnsi="Tahoma" w:cs="Tahoma"/>
          <w:sz w:val="18"/>
          <w:szCs w:val="18"/>
        </w:rPr>
        <w:t>mediante</w:t>
      </w:r>
      <w:r w:rsidRPr="00463C5D">
        <w:rPr>
          <w:rFonts w:ascii="Tahoma" w:eastAsia="Arial" w:hAnsi="Tahoma" w:cs="Tahoma"/>
          <w:spacing w:val="-11"/>
          <w:sz w:val="18"/>
          <w:szCs w:val="18"/>
        </w:rPr>
        <w:t xml:space="preserve"> </w:t>
      </w:r>
      <w:r w:rsidRPr="00463C5D">
        <w:rPr>
          <w:rFonts w:ascii="Tahoma" w:eastAsia="Arial" w:hAnsi="Tahoma" w:cs="Tahoma"/>
          <w:sz w:val="18"/>
          <w:szCs w:val="18"/>
        </w:rPr>
        <w:t>tapones</w:t>
      </w:r>
      <w:r w:rsidRPr="00463C5D">
        <w:rPr>
          <w:rFonts w:ascii="Tahoma" w:eastAsia="Arial" w:hAnsi="Tahoma" w:cs="Tahoma"/>
          <w:spacing w:val="-8"/>
          <w:sz w:val="18"/>
          <w:szCs w:val="18"/>
        </w:rPr>
        <w:t xml:space="preserve"> </w:t>
      </w:r>
      <w:r w:rsidRPr="00463C5D">
        <w:rPr>
          <w:rFonts w:ascii="Tahoma" w:eastAsia="Arial" w:hAnsi="Tahoma" w:cs="Tahoma"/>
          <w:sz w:val="18"/>
          <w:szCs w:val="18"/>
        </w:rPr>
        <w:t>o</w:t>
      </w:r>
      <w:r w:rsidRPr="00463C5D">
        <w:rPr>
          <w:rFonts w:ascii="Tahoma" w:eastAsia="Arial" w:hAnsi="Tahoma" w:cs="Tahoma"/>
          <w:spacing w:val="-9"/>
          <w:sz w:val="18"/>
          <w:szCs w:val="18"/>
        </w:rPr>
        <w:t xml:space="preserve"> </w:t>
      </w:r>
      <w:r w:rsidRPr="00463C5D">
        <w:rPr>
          <w:rFonts w:ascii="Tahoma" w:eastAsia="Arial" w:hAnsi="Tahoma" w:cs="Tahoma"/>
          <w:sz w:val="18"/>
          <w:szCs w:val="18"/>
        </w:rPr>
        <w:t>cerrando</w:t>
      </w:r>
      <w:r w:rsidRPr="00463C5D">
        <w:rPr>
          <w:rFonts w:ascii="Tahoma" w:eastAsia="Arial" w:hAnsi="Tahoma" w:cs="Tahoma"/>
          <w:spacing w:val="-8"/>
          <w:sz w:val="18"/>
          <w:szCs w:val="18"/>
        </w:rPr>
        <w:t xml:space="preserve"> </w:t>
      </w:r>
      <w:r w:rsidRPr="00463C5D">
        <w:rPr>
          <w:rFonts w:ascii="Tahoma" w:eastAsia="Arial" w:hAnsi="Tahoma" w:cs="Tahoma"/>
          <w:sz w:val="18"/>
          <w:szCs w:val="18"/>
        </w:rPr>
        <w:t>completamente las válvulas</w:t>
      </w:r>
      <w:r w:rsidRPr="00463C5D">
        <w:rPr>
          <w:rFonts w:ascii="Tahoma" w:eastAsia="Arial" w:hAnsi="Tahoma" w:cs="Tahoma"/>
          <w:spacing w:val="-6"/>
          <w:sz w:val="18"/>
          <w:szCs w:val="18"/>
        </w:rPr>
        <w:t xml:space="preserve"> </w:t>
      </w:r>
      <w:r w:rsidRPr="00463C5D">
        <w:rPr>
          <w:rFonts w:ascii="Tahoma" w:eastAsia="Arial" w:hAnsi="Tahoma" w:cs="Tahoma"/>
          <w:sz w:val="18"/>
          <w:szCs w:val="18"/>
        </w:rPr>
        <w:t>necesarias.</w:t>
      </w: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8</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VAC-IS-SAN-1</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SANITARIA</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Verdana" w:hAnsi="Tahoma" w:cs="Tahoma"/>
          <w:spacing w:val="-1"/>
          <w:sz w:val="18"/>
          <w:szCs w:val="18"/>
        </w:rPr>
      </w:pPr>
      <w:r w:rsidRPr="00463C5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63C5D">
        <w:rPr>
          <w:rFonts w:ascii="Tahoma" w:eastAsia="Arial" w:hAnsi="Tahoma" w:cs="Tahoma"/>
          <w:sz w:val="18"/>
          <w:szCs w:val="18"/>
        </w:rPr>
        <w:t xml:space="preserve">, </w:t>
      </w:r>
      <w:r w:rsidRPr="00463C5D">
        <w:rPr>
          <w:rFonts w:ascii="Tahoma" w:eastAsia="Verdana" w:hAnsi="Tahoma" w:cs="Tahoma"/>
          <w:spacing w:val="-1"/>
          <w:sz w:val="18"/>
          <w:szCs w:val="18"/>
        </w:rPr>
        <w:t>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B66766" w:rsidRPr="00463C5D" w:rsidRDefault="00B66766" w:rsidP="00B66766">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B66766" w:rsidRDefault="00B66766" w:rsidP="00B66766">
      <w:pPr>
        <w:widowControl w:val="0"/>
        <w:autoSpaceDE w:val="0"/>
        <w:autoSpaceDN w:val="0"/>
        <w:jc w:val="both"/>
        <w:rPr>
          <w:rFonts w:ascii="Tahoma" w:eastAsia="Arial" w:hAnsi="Tahoma" w:cs="Tahoma"/>
          <w:sz w:val="18"/>
          <w:szCs w:val="18"/>
        </w:rPr>
      </w:pPr>
    </w:p>
    <w:p w:rsidR="00BD0ED1" w:rsidRPr="00463C5D" w:rsidRDefault="00BD0ED1"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CÓDIGO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ÍTEM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9</w:t>
            </w:r>
          </w:p>
        </w:tc>
        <w:tc>
          <w:tcPr>
            <w:tcW w:w="2385" w:type="dxa"/>
            <w:shd w:val="clear" w:color="auto" w:fill="BDD6EE" w:themeFill="accent1" w:themeFillTint="66"/>
            <w:vAlign w:val="center"/>
          </w:tcPr>
          <w:p w:rsidR="00B66766" w:rsidRPr="00463C5D" w:rsidRDefault="00B66766" w:rsidP="00B66766">
            <w:pPr>
              <w:jc w:val="center"/>
              <w:rPr>
                <w:rFonts w:ascii="Tahoma" w:hAnsi="Tahoma" w:cs="Tahoma"/>
                <w:b/>
                <w:bCs/>
                <w:color w:val="212529"/>
                <w:sz w:val="18"/>
                <w:szCs w:val="18"/>
              </w:rPr>
            </w:pPr>
            <w:r w:rsidRPr="00463C5D">
              <w:rPr>
                <w:rFonts w:ascii="Tahoma" w:eastAsia="Arial" w:hAnsi="Tahoma" w:cs="Tahoma"/>
                <w:color w:val="212529"/>
                <w:sz w:val="18"/>
                <w:szCs w:val="18"/>
                <w:lang w:val="es-ES"/>
              </w:rPr>
              <w:br/>
            </w:r>
            <w:r w:rsidRPr="00463C5D">
              <w:rPr>
                <w:rFonts w:ascii="Tahoma" w:eastAsia="Arial" w:hAnsi="Tahoma" w:cs="Tahoma"/>
                <w:b/>
                <w:bCs/>
                <w:color w:val="212529"/>
                <w:sz w:val="18"/>
                <w:szCs w:val="18"/>
                <w:lang w:val="es-ES"/>
              </w:rPr>
              <w:t>VAC-IA-TAN-01</w:t>
            </w:r>
          </w:p>
          <w:p w:rsidR="00B66766" w:rsidRPr="00463C5D" w:rsidRDefault="00B66766" w:rsidP="00B66766">
            <w:pPr>
              <w:widowControl w:val="0"/>
              <w:autoSpaceDE w:val="0"/>
              <w:autoSpaceDN w:val="0"/>
              <w:jc w:val="center"/>
              <w:rPr>
                <w:rFonts w:ascii="Tahoma" w:eastAsia="Arial" w:hAnsi="Tahoma" w:cs="Tahoma"/>
                <w:b/>
                <w:sz w:val="18"/>
                <w:szCs w:val="18"/>
                <w:lang w:val="es-ES"/>
              </w:rPr>
            </w:pP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Calibri" w:hAnsi="Tahoma" w:cs="Tahoma"/>
                <w:b/>
                <w:sz w:val="18"/>
                <w:szCs w:val="18"/>
                <w:lang w:val="es-ES"/>
              </w:rPr>
              <w:t>GLB</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TANQUE PLÁSTICO DE AGUA DE 450 LITROS C/ACCESORIOS</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highlight w:val="yellow"/>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a emplearse deberán ser suministrados de acuerdo al siguiente detalle:</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B66766" w:rsidRPr="00463C5D" w:rsidRDefault="00B66766" w:rsidP="00B66766">
      <w:pPr>
        <w:widowControl w:val="0"/>
        <w:autoSpaceDE w:val="0"/>
        <w:autoSpaceDN w:val="0"/>
        <w:jc w:val="both"/>
        <w:rPr>
          <w:rFonts w:ascii="Tahoma" w:eastAsia="Arial" w:hAnsi="Tahoma" w:cs="Tahoma"/>
          <w:kern w:val="28"/>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B66766" w:rsidRPr="00463C5D" w:rsidRDefault="00B66766" w:rsidP="00B66766">
      <w:pPr>
        <w:widowControl w:val="0"/>
        <w:tabs>
          <w:tab w:val="left" w:pos="560"/>
        </w:tabs>
        <w:autoSpaceDE w:val="0"/>
        <w:autoSpaceDN w:val="0"/>
        <w:jc w:val="both"/>
        <w:rPr>
          <w:rFonts w:ascii="Tahoma" w:eastAsia="Arial" w:hAnsi="Tahoma" w:cs="Tahoma"/>
          <w:kern w:val="28"/>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40</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VAC-IS-ART-1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ARTEFACTOS PARA BAÑO</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w:t>
      </w:r>
      <w:r w:rsidRPr="00463C5D">
        <w:rPr>
          <w:rFonts w:ascii="Tahoma" w:eastAsia="Arial" w:hAnsi="Tahoma" w:cs="Tahoma"/>
          <w:bCs/>
          <w:sz w:val="18"/>
          <w:szCs w:val="18"/>
        </w:rPr>
        <w:t>provisión e instalación de artefactos para baño</w:t>
      </w:r>
      <w:r w:rsidRPr="00463C5D">
        <w:rPr>
          <w:rFonts w:ascii="Tahoma" w:eastAsia="Arial" w:hAnsi="Tahoma" w:cs="Tahoma"/>
          <w:sz w:val="18"/>
          <w:szCs w:val="18"/>
        </w:rPr>
        <w:t xml:space="preserve">, de acuerdo a la ubicación y cantidad establecida en los planos de detalle, presentación de propuestas y/o instrucciones del Inspector de proyecto.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Inodoros</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 a la instalación se deberá verificar que toda la instalación de agua potable y desagüe sanitario este culminada.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Lavamanos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la colocación la Entidad Ejecutora deberá presentar el artefacto al Inspector de proyecto para su aprobación correspondiente.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revestimiento cerámico de las paredes y piso del baño este totalmente culminados.</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con pedestal con la posición final a instalar.</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Marcar la posición de la platina, uñetas, las grapas plásticas o los tornillos en la pared terminada (según sea el caso).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Fijar la platina, uñetas o las grapas plásticas (según sea el caso).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Perforar los agujeros marcados en la pared o en piso terminado (si el modelo lo permite). No fijar firmemente aún.</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en la platina, las grapas plásticas o tornillos (según sea el caso).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Posicionar el pedestal levantando el lavamanos suavemente y fijándolo contra la pared. Fijar la platina, uñetas o las grapas plásticas (según sea el caso).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los suministros de agua a la grifería con el chicotillo flexible comprobando el sellado en todos los elementos utilizados.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Artefactos Sanitarios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1</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VAC-IE-DUC-1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PZA</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DUCHA ELÉCTRICA</w:t>
            </w:r>
          </w:p>
        </w:tc>
      </w:tr>
    </w:tbl>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w:t>
      </w:r>
      <w:r w:rsidRPr="00463C5D">
        <w:rPr>
          <w:rFonts w:ascii="Tahoma" w:eastAsia="Arial" w:hAnsi="Tahoma" w:cs="Tahoma"/>
          <w:bCs/>
          <w:color w:val="000000"/>
          <w:sz w:val="18"/>
          <w:szCs w:val="18"/>
        </w:rPr>
        <w:t>provisión y colocado de ducha eléctrica</w:t>
      </w:r>
      <w:r w:rsidRPr="00463C5D">
        <w:rPr>
          <w:rFonts w:ascii="Tahoma" w:eastAsia="Arial" w:hAnsi="Tahoma" w:cs="Tahoma"/>
          <w:color w:val="000000"/>
          <w:sz w:val="18"/>
          <w:szCs w:val="18"/>
        </w:rPr>
        <w:t>, con todos sus accesorios, de acuerdo a lo establecido en los planos constructivos y/o instrucciones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spacing w:line="360" w:lineRule="auto"/>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ducha deberá ser instalada a una altura de aproximadamente 2.10 m. sobre el nivel del piso o lo indicado en los planos de detalle.</w:t>
      </w: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2</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VAC-IS-CAI-5</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CAMARA DE INSPECCIÓN DE LADRILLO GAMBOTE (24X12X6) (0,60X0,60)</w:t>
            </w:r>
          </w:p>
        </w:tc>
      </w:tr>
    </w:tbl>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560"/>
        </w:tabs>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color w:val="000000"/>
          <w:sz w:val="18"/>
          <w:szCs w:val="18"/>
          <w:shd w:val="clear" w:color="auto" w:fill="FFFFFF"/>
        </w:rPr>
        <w:cr/>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u w:val="single"/>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3</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IS - CAS - 5</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CÁMARA SÉPTICA DE LADRILLO GAMBOTE (24X12X6) (1,50X1,50)</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El ítem comprende la provisión, instalación y construcción de </w:t>
      </w:r>
      <w:r w:rsidRPr="00463C5D">
        <w:rPr>
          <w:rFonts w:ascii="Tahoma" w:eastAsia="Arial" w:hAnsi="Tahoma" w:cs="Tahoma"/>
          <w:bCs/>
          <w:sz w:val="18"/>
          <w:szCs w:val="18"/>
        </w:rPr>
        <w:t>cámara séptica de ladrillo gambote</w:t>
      </w:r>
      <w:r w:rsidRPr="00463C5D">
        <w:rPr>
          <w:rFonts w:ascii="Tahoma" w:eastAsia="Arial" w:hAnsi="Tahoma" w:cs="Tahoma"/>
          <w:sz w:val="18"/>
          <w:szCs w:val="18"/>
        </w:rPr>
        <w:t xml:space="preserve">, para desagüe sanitario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B66766" w:rsidRPr="00463C5D" w:rsidRDefault="00B66766" w:rsidP="00B66766">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rPr>
          <w:trHeight w:val="370"/>
        </w:trPr>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4</w:t>
            </w:r>
          </w:p>
        </w:tc>
        <w:tc>
          <w:tcPr>
            <w:tcW w:w="238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VAC-IS-POA-4</w:t>
            </w:r>
          </w:p>
        </w:tc>
        <w:tc>
          <w:tcPr>
            <w:tcW w:w="1145" w:type="dxa"/>
            <w:shd w:val="clear" w:color="auto" w:fill="BDD6EE" w:themeFill="accent1" w:themeFillTint="66"/>
            <w:vAlign w:val="center"/>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POZO ABSORBENTE DE MAMPOSTERÍA DE PIEDRA H=2,50</w:t>
            </w:r>
          </w:p>
        </w:tc>
      </w:tr>
    </w:tbl>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B66766" w:rsidRPr="00463C5D" w:rsidRDefault="00B66766" w:rsidP="00B66766">
      <w:pPr>
        <w:widowControl w:val="0"/>
        <w:autoSpaceDE w:val="0"/>
        <w:autoSpaceDN w:val="0"/>
        <w:jc w:val="both"/>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shd w:val="clear" w:color="auto" w:fill="FFFFFF"/>
        </w:rPr>
      </w:pPr>
      <w:r w:rsidRPr="00463C5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sz w:val="18"/>
          <w:szCs w:val="18"/>
          <w:shd w:val="clear" w:color="auto" w:fill="FFFFFF"/>
        </w:rPr>
        <w:cr/>
      </w: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5</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VAC-IE-ILU-1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PTO</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INSTALACIÓN ELÉCTRICA (PUNTO DE ILUMINACIÓN FOCO LED 18 W)</w:t>
            </w:r>
          </w:p>
        </w:tc>
      </w:tr>
    </w:tbl>
    <w:p w:rsidR="00B66766" w:rsidRPr="00463C5D" w:rsidRDefault="00B66766" w:rsidP="00B66766">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w:t>
      </w:r>
      <w:r w:rsidRPr="00463C5D">
        <w:rPr>
          <w:rFonts w:ascii="Tahoma" w:eastAsia="Arial" w:hAnsi="Tahoma" w:cs="Tahoma"/>
          <w:bCs/>
          <w:sz w:val="18"/>
          <w:szCs w:val="18"/>
        </w:rPr>
        <w:t>Instalación eléctrica (punto de iluminación Foco Led 18W)</w:t>
      </w:r>
      <w:r w:rsidRPr="00463C5D">
        <w:rPr>
          <w:rFonts w:ascii="Tahoma" w:eastAsia="Arial" w:hAnsi="Tahoma" w:cs="Tahoma"/>
          <w:sz w:val="18"/>
          <w:szCs w:val="18"/>
        </w:rPr>
        <w:t>, dispuesta de acuerdo a los detalles de planos del proyecto o bien a lo indicado por el Inspector de proyectos.</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B66766" w:rsidRPr="00463C5D" w:rsidRDefault="00B66766" w:rsidP="00B66766">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spacing w:before="12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del Proyecto, para obtener la aprobación de la misma.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rsidR="00B66766" w:rsidRPr="00463C5D" w:rsidRDefault="00B66766" w:rsidP="00B66766">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6</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VAC-IE-COR-2</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ELÉCTRICA (PUNTO TOMACORRIENTE SIMPLE)</w:t>
            </w:r>
          </w:p>
        </w:tc>
      </w:tr>
    </w:tbl>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Instalación eléctrica (punto de tomacorriente simple), dispuesta de acuerdo </w:t>
      </w:r>
      <w:r w:rsidRPr="00463C5D">
        <w:rPr>
          <w:rFonts w:ascii="Tahoma" w:eastAsia="Arial" w:hAnsi="Tahoma" w:cs="Tahoma"/>
          <w:color w:val="000000"/>
          <w:sz w:val="18"/>
          <w:szCs w:val="18"/>
        </w:rPr>
        <w:t>los planos constructivos y/o instrucciones del Inspector de proyecto</w:t>
      </w:r>
      <w:r w:rsidRPr="00463C5D">
        <w:rPr>
          <w:rFonts w:ascii="Tahoma" w:eastAsia="Arial" w:hAnsi="Tahoma" w:cs="Tahoma"/>
          <w:sz w:val="18"/>
          <w:szCs w:val="18"/>
        </w:rPr>
        <w:t>.</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78" w:name="_Hlk166509050"/>
      <w:r w:rsidRPr="00463C5D">
        <w:rPr>
          <w:rFonts w:ascii="Tahoma" w:eastAsia="Arial" w:hAnsi="Tahoma" w:cs="Tahoma"/>
          <w:sz w:val="18"/>
          <w:szCs w:val="18"/>
        </w:rPr>
        <w:t>proyecto</w:t>
      </w:r>
      <w:bookmarkEnd w:id="178"/>
      <w:r w:rsidRPr="00463C5D">
        <w:rPr>
          <w:rFonts w:ascii="Tahoma" w:eastAsia="Arial" w:hAnsi="Tahoma" w:cs="Tahoma"/>
          <w:sz w:val="18"/>
          <w:szCs w:val="18"/>
        </w:rPr>
        <w:t>.</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instalación eléctrica (punto tomacorriente simple) deberá cumplir con las siguientes directrices referidas a la ejecución:</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7</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(PUNTO TOMACORRIENTE DOBLE)</w:t>
            </w:r>
          </w:p>
        </w:tc>
      </w:tr>
    </w:tbl>
    <w:p w:rsidR="00B66766" w:rsidRPr="00463C5D" w:rsidRDefault="00B66766" w:rsidP="00B66766">
      <w:pPr>
        <w:widowControl w:val="0"/>
        <w:autoSpaceDE w:val="0"/>
        <w:autoSpaceDN w:val="0"/>
        <w:spacing w:before="10"/>
        <w:rPr>
          <w:rFonts w:ascii="Tahoma" w:eastAsia="Arial" w:hAnsi="Tahoma" w:cs="Tahoma"/>
          <w:sz w:val="18"/>
          <w:szCs w:val="18"/>
        </w:rPr>
      </w:pPr>
    </w:p>
    <w:p w:rsidR="00B66766" w:rsidRPr="00463C5D" w:rsidRDefault="00B66766" w:rsidP="00B66766">
      <w:pPr>
        <w:widowControl w:val="0"/>
        <w:autoSpaceDE w:val="0"/>
        <w:autoSpaceDN w:val="0"/>
        <w:spacing w:before="99"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rsidR="00B66766" w:rsidRPr="00463C5D" w:rsidRDefault="00B66766" w:rsidP="00B66766">
      <w:pPr>
        <w:widowControl w:val="0"/>
        <w:autoSpaceDE w:val="0"/>
        <w:autoSpaceDN w:val="0"/>
        <w:spacing w:before="214" w:after="240" w:line="243" w:lineRule="exact"/>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spacing w:before="240"/>
        <w:jc w:val="both"/>
        <w:rPr>
          <w:rFonts w:ascii="Tahoma" w:eastAsia="Arial" w:hAnsi="Tahoma" w:cs="Tahoma"/>
          <w:sz w:val="18"/>
          <w:szCs w:val="18"/>
        </w:rPr>
      </w:pPr>
      <w:bookmarkStart w:id="179" w:name="_Hlk99440952"/>
      <w:bookmarkStart w:id="180" w:name="_Hlk99441616"/>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9"/>
      <w:bookmarkEnd w:id="180"/>
    </w:p>
    <w:p w:rsidR="00B66766" w:rsidRPr="00463C5D" w:rsidRDefault="00B66766" w:rsidP="00B66766">
      <w:pPr>
        <w:widowControl w:val="0"/>
        <w:tabs>
          <w:tab w:val="left" w:pos="8711"/>
        </w:tabs>
        <w:autoSpaceDE w:val="0"/>
        <w:autoSpaceDN w:val="0"/>
        <w:jc w:val="both"/>
        <w:rPr>
          <w:rFonts w:ascii="Tahoma" w:eastAsia="Arial" w:hAnsi="Tahoma" w:cs="Tahoma"/>
          <w:b/>
          <w:bCs/>
          <w:sz w:val="18"/>
          <w:szCs w:val="18"/>
        </w:rPr>
      </w:pPr>
    </w:p>
    <w:p w:rsidR="00B66766" w:rsidRPr="00463C5D" w:rsidRDefault="00B66766" w:rsidP="00B66766">
      <w:pPr>
        <w:widowControl w:val="0"/>
        <w:autoSpaceDE w:val="0"/>
        <w:autoSpaceDN w:val="0"/>
        <w:ind w:left="119"/>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autoSpaceDE w:val="0"/>
        <w:autoSpaceDN w:val="0"/>
        <w:spacing w:before="6"/>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8</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VAC-IE-FUE-1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(TOMA DE FUERZA)</w:t>
            </w:r>
          </w:p>
        </w:tc>
      </w:tr>
    </w:tbl>
    <w:p w:rsidR="00B66766" w:rsidRPr="00463C5D" w:rsidRDefault="00B66766" w:rsidP="00B66766">
      <w:pPr>
        <w:widowControl w:val="0"/>
        <w:autoSpaceDE w:val="0"/>
        <w:autoSpaceDN w:val="0"/>
        <w:spacing w:before="120"/>
        <w:rPr>
          <w:rFonts w:ascii="Tahoma" w:eastAsia="Arial" w:hAnsi="Tahoma" w:cs="Tahoma"/>
          <w:sz w:val="18"/>
          <w:szCs w:val="18"/>
        </w:rPr>
      </w:pPr>
    </w:p>
    <w:p w:rsidR="00B66766" w:rsidRPr="00463C5D" w:rsidRDefault="00B66766" w:rsidP="00B66766">
      <w:pPr>
        <w:widowControl w:val="0"/>
        <w:autoSpaceDE w:val="0"/>
        <w:autoSpaceDN w:val="0"/>
        <w:spacing w:before="12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B66766" w:rsidRPr="00463C5D" w:rsidRDefault="00B66766" w:rsidP="00B66766">
      <w:pPr>
        <w:widowControl w:val="0"/>
        <w:autoSpaceDE w:val="0"/>
        <w:autoSpaceDN w:val="0"/>
        <w:spacing w:before="120"/>
        <w:ind w:left="119" w:right="145"/>
        <w:rPr>
          <w:rFonts w:ascii="Tahoma" w:eastAsia="Arial" w:hAnsi="Tahoma" w:cs="Tahoma"/>
          <w:sz w:val="18"/>
          <w:szCs w:val="18"/>
        </w:rPr>
      </w:pPr>
      <w:r w:rsidRPr="00463C5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B66766" w:rsidRPr="00463C5D" w:rsidRDefault="00B66766" w:rsidP="00B66766">
      <w:pPr>
        <w:widowControl w:val="0"/>
        <w:autoSpaceDE w:val="0"/>
        <w:autoSpaceDN w:val="0"/>
        <w:spacing w:before="120"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bookmarkStart w:id="181" w:name="_Hlk129440156"/>
      <w:r w:rsidRPr="00463C5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1"/>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p>
    <w:p w:rsidR="00B66766" w:rsidRPr="00463C5D" w:rsidRDefault="00B66766" w:rsidP="00B66766">
      <w:pPr>
        <w:widowControl w:val="0"/>
        <w:autoSpaceDE w:val="0"/>
        <w:autoSpaceDN w:val="0"/>
        <w:jc w:val="both"/>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autoSpaceDE w:val="0"/>
        <w:autoSpaceDN w:val="0"/>
        <w:jc w:val="both"/>
        <w:outlineLvl w:val="0"/>
        <w:rPr>
          <w:rFonts w:ascii="Tahoma" w:eastAsia="Arial" w:hAnsi="Tahoma" w:cs="Tahoma"/>
          <w:b/>
          <w:bCs/>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B66766" w:rsidRPr="00463C5D" w:rsidRDefault="00B66766" w:rsidP="00B66766">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9</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VAC-IE-PTI-1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B66766" w:rsidRPr="00463C5D" w:rsidRDefault="00B66766" w:rsidP="00B66766">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PUESTA A TIERRA C/JABALINA</w:t>
            </w:r>
          </w:p>
        </w:tc>
      </w:tr>
    </w:tbl>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B66766" w:rsidRPr="00463C5D" w:rsidRDefault="00B66766" w:rsidP="00B66766">
      <w:pPr>
        <w:widowControl w:val="0"/>
        <w:tabs>
          <w:tab w:val="left" w:pos="8711"/>
        </w:tabs>
        <w:autoSpaceDE w:val="0"/>
        <w:autoSpaceDN w:val="0"/>
        <w:jc w:val="both"/>
        <w:rPr>
          <w:rFonts w:ascii="Tahoma" w:eastAsia="Arial" w:hAnsi="Tahoma" w:cs="Tahoma"/>
          <w:b/>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B66766" w:rsidRPr="00463C5D" w:rsidRDefault="00B66766" w:rsidP="00B66766">
      <w:pPr>
        <w:widowControl w:val="0"/>
        <w:tabs>
          <w:tab w:val="left" w:pos="0"/>
        </w:tabs>
        <w:autoSpaceDE w:val="0"/>
        <w:autoSpaceDN w:val="0"/>
        <w:adjustRightInd w:val="0"/>
        <w:jc w:val="both"/>
        <w:rPr>
          <w:rFonts w:ascii="Tahoma" w:eastAsia="Arial" w:hAnsi="Tahoma" w:cs="Tahoma"/>
          <w:b/>
          <w:bCs/>
          <w:sz w:val="18"/>
          <w:szCs w:val="18"/>
        </w:rPr>
      </w:pPr>
    </w:p>
    <w:p w:rsidR="00B66766" w:rsidRPr="00463C5D" w:rsidRDefault="00B66766" w:rsidP="00B66766">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B66766" w:rsidRPr="00463C5D" w:rsidRDefault="00B66766" w:rsidP="00B66766">
      <w:pPr>
        <w:widowControl w:val="0"/>
        <w:tabs>
          <w:tab w:val="left" w:pos="8711"/>
        </w:tabs>
        <w:autoSpaceDE w:val="0"/>
        <w:autoSpaceDN w:val="0"/>
        <w:rPr>
          <w:rFonts w:ascii="Tahoma" w:eastAsia="Arial" w:hAnsi="Tahoma" w:cs="Tahoma"/>
          <w:b/>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B66766" w:rsidRPr="00463C5D" w:rsidRDefault="00B66766" w:rsidP="00B66766">
      <w:pPr>
        <w:widowControl w:val="0"/>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autoSpaceDE w:val="0"/>
        <w:autoSpaceDN w:val="0"/>
        <w:spacing w:before="4"/>
        <w:rPr>
          <w:rFonts w:ascii="Tahoma" w:eastAsia="Arial" w:hAnsi="Tahoma" w:cs="Tahoma"/>
          <w:sz w:val="18"/>
          <w:szCs w:val="18"/>
        </w:rPr>
      </w:pPr>
    </w:p>
    <w:p w:rsidR="00B66766" w:rsidRPr="00463C5D" w:rsidRDefault="00B66766" w:rsidP="00B66766">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50</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VAC-IE-TBD-1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TABLERO DE DISTRIBUCIÓN (3 CIRCUITOS)</w:t>
            </w:r>
          </w:p>
        </w:tc>
      </w:tr>
    </w:tbl>
    <w:p w:rsidR="00B66766" w:rsidRPr="00463C5D" w:rsidRDefault="00B66766" w:rsidP="00B66766">
      <w:pPr>
        <w:widowControl w:val="0"/>
        <w:autoSpaceDE w:val="0"/>
        <w:autoSpaceDN w:val="0"/>
        <w:spacing w:before="100"/>
        <w:ind w:left="-142"/>
        <w:outlineLvl w:val="0"/>
        <w:rPr>
          <w:rFonts w:ascii="Tahoma" w:eastAsia="Arial" w:hAnsi="Tahoma" w:cs="Tahoma"/>
          <w:b/>
          <w:bCs/>
          <w:sz w:val="18"/>
          <w:szCs w:val="18"/>
        </w:rPr>
      </w:pPr>
    </w:p>
    <w:p w:rsidR="00B66766" w:rsidRPr="00463C5D" w:rsidRDefault="00B66766" w:rsidP="00B66766">
      <w:pPr>
        <w:widowControl w:val="0"/>
        <w:autoSpaceDE w:val="0"/>
        <w:autoSpaceDN w:val="0"/>
        <w:spacing w:before="100"/>
        <w:ind w:left="119"/>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B66766" w:rsidRPr="00463C5D" w:rsidRDefault="00B66766" w:rsidP="00B66766">
      <w:pPr>
        <w:widowControl w:val="0"/>
        <w:autoSpaceDE w:val="0"/>
        <w:autoSpaceDN w:val="0"/>
        <w:spacing w:before="10"/>
        <w:rPr>
          <w:rFonts w:ascii="Tahoma" w:eastAsia="Arial" w:hAnsi="Tahoma" w:cs="Tahoma"/>
          <w:b/>
          <w:sz w:val="18"/>
          <w:szCs w:val="18"/>
        </w:rPr>
      </w:pPr>
    </w:p>
    <w:p w:rsidR="00B66766" w:rsidRPr="00463C5D" w:rsidRDefault="00B66766" w:rsidP="00B66766">
      <w:pPr>
        <w:widowControl w:val="0"/>
        <w:autoSpaceDE w:val="0"/>
        <w:autoSpaceDN w:val="0"/>
        <w:ind w:left="119" w:right="145"/>
        <w:rPr>
          <w:rFonts w:ascii="Tahoma" w:eastAsia="Arial" w:hAnsi="Tahoma" w:cs="Tahoma"/>
          <w:sz w:val="18"/>
          <w:szCs w:val="18"/>
        </w:rPr>
      </w:pPr>
      <w:r w:rsidRPr="00463C5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B66766" w:rsidRPr="00463C5D" w:rsidRDefault="00B66766" w:rsidP="00B66766">
      <w:pPr>
        <w:widowControl w:val="0"/>
        <w:autoSpaceDE w:val="0"/>
        <w:autoSpaceDN w:val="0"/>
        <w:spacing w:before="197"/>
        <w:ind w:left="119"/>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B66766" w:rsidRPr="00463C5D" w:rsidRDefault="00B66766" w:rsidP="00B66766">
      <w:pPr>
        <w:widowControl w:val="0"/>
        <w:autoSpaceDE w:val="0"/>
        <w:autoSpaceDN w:val="0"/>
        <w:spacing w:before="11"/>
        <w:rPr>
          <w:rFonts w:ascii="Tahoma" w:eastAsia="Arial" w:hAnsi="Tahoma" w:cs="Tahoma"/>
          <w:b/>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B66766" w:rsidRPr="00463C5D" w:rsidRDefault="00B66766" w:rsidP="00B66766">
      <w:pPr>
        <w:widowControl w:val="0"/>
        <w:tabs>
          <w:tab w:val="left" w:pos="0"/>
        </w:tabs>
        <w:autoSpaceDE w:val="0"/>
        <w:autoSpaceDN w:val="0"/>
        <w:adjustRightInd w:val="0"/>
        <w:jc w:val="both"/>
        <w:rPr>
          <w:rFonts w:ascii="Tahoma" w:eastAsia="Arial" w:hAnsi="Tahoma" w:cs="Tahoma"/>
          <w:b/>
          <w:bCs/>
          <w:sz w:val="18"/>
          <w:szCs w:val="18"/>
        </w:rPr>
      </w:pPr>
    </w:p>
    <w:p w:rsidR="00B66766" w:rsidRPr="00463C5D" w:rsidRDefault="00B66766" w:rsidP="00B66766">
      <w:pPr>
        <w:widowControl w:val="0"/>
        <w:autoSpaceDE w:val="0"/>
        <w:autoSpaceDN w:val="0"/>
        <w:ind w:left="39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B66766" w:rsidRPr="00463C5D" w:rsidRDefault="00B66766" w:rsidP="00B66766">
      <w:pPr>
        <w:widowControl w:val="0"/>
        <w:tabs>
          <w:tab w:val="left" w:pos="8711"/>
        </w:tabs>
        <w:autoSpaceDE w:val="0"/>
        <w:autoSpaceDN w:val="0"/>
        <w:spacing w:before="24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B66766" w:rsidRPr="00463C5D" w:rsidRDefault="00B66766" w:rsidP="00B66766">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p>
    <w:p w:rsidR="00B66766" w:rsidRPr="00463C5D" w:rsidRDefault="00B66766" w:rsidP="00B66766">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B66766" w:rsidRDefault="00B66766" w:rsidP="00B66766">
      <w:pPr>
        <w:widowControl w:val="0"/>
        <w:tabs>
          <w:tab w:val="left" w:pos="560"/>
        </w:tabs>
        <w:autoSpaceDE w:val="0"/>
        <w:autoSpaceDN w:val="0"/>
        <w:jc w:val="both"/>
        <w:rPr>
          <w:rFonts w:ascii="Tahoma" w:eastAsia="Arial" w:hAnsi="Tahoma" w:cs="Tahoma"/>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6766" w:rsidRPr="00463C5D" w:rsidTr="00B66766">
        <w:tc>
          <w:tcPr>
            <w:tcW w:w="584"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B66766" w:rsidRPr="00463C5D" w:rsidTr="00B66766">
        <w:tc>
          <w:tcPr>
            <w:tcW w:w="584"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r>
              <w:rPr>
                <w:rFonts w:ascii="Tahoma" w:eastAsia="Arial" w:hAnsi="Tahoma" w:cs="Tahoma"/>
                <w:b/>
                <w:sz w:val="18"/>
                <w:szCs w:val="18"/>
                <w:lang w:val="es-ES"/>
              </w:rPr>
              <w:t>1</w:t>
            </w:r>
          </w:p>
        </w:tc>
        <w:tc>
          <w:tcPr>
            <w:tcW w:w="238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VAC-OF-LIM-1</w:t>
            </w:r>
          </w:p>
        </w:tc>
        <w:tc>
          <w:tcPr>
            <w:tcW w:w="1145" w:type="dxa"/>
            <w:shd w:val="clear" w:color="auto" w:fill="BDD6EE" w:themeFill="accent1" w:themeFillTint="66"/>
          </w:tcPr>
          <w:p w:rsidR="00B66766" w:rsidRPr="00463C5D" w:rsidRDefault="00B66766" w:rsidP="00B66766">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B66766" w:rsidRPr="00463C5D" w:rsidRDefault="00B66766" w:rsidP="00B66766">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LIMPIEZA GENERAL</w:t>
            </w:r>
          </w:p>
        </w:tc>
      </w:tr>
    </w:tbl>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DESCRIPCIÓN. -</w:t>
      </w: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B66766" w:rsidRPr="00463C5D"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MATERIALES, HERRAMIENTAS Y EQUIPO. -</w:t>
      </w: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FORMA DE EJECUCIÓN. -</w:t>
      </w:r>
    </w:p>
    <w:p w:rsidR="00B66766" w:rsidRPr="00463C5D" w:rsidRDefault="00B66766" w:rsidP="00B66766">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B66766" w:rsidRPr="00463C5D"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63C5D">
        <w:rPr>
          <w:rFonts w:ascii="Tahoma" w:eastAsia="Arial" w:hAnsi="Tahoma" w:cs="Tahoma"/>
          <w:color w:val="000000" w:themeColor="text1"/>
          <w:sz w:val="18"/>
          <w:szCs w:val="18"/>
          <w:lang w:eastAsia="es-ES"/>
        </w:rPr>
        <w:t>todos los trabajos necesarios para mantener la obra libre de desechos para aprobación y aceptación</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del Inspector de proyecto. </w:t>
      </w:r>
    </w:p>
    <w:p w:rsidR="00B66766" w:rsidRPr="00463C5D"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p>
    <w:p w:rsidR="00B66766"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rsidR="00B66766" w:rsidRDefault="00B66766" w:rsidP="00B66766">
      <w:pPr>
        <w:widowControl w:val="0"/>
        <w:tabs>
          <w:tab w:val="left" w:pos="560"/>
        </w:tabs>
        <w:autoSpaceDE w:val="0"/>
        <w:autoSpaceDN w:val="0"/>
        <w:jc w:val="both"/>
        <w:rPr>
          <w:rFonts w:ascii="Tahoma" w:eastAsia="Arial" w:hAnsi="Tahoma" w:cs="Tahoma"/>
          <w:color w:val="000000" w:themeColor="text1"/>
          <w:sz w:val="18"/>
          <w:szCs w:val="18"/>
          <w:lang w:eastAsia="es-ES"/>
        </w:rPr>
      </w:pPr>
    </w:p>
    <w:p w:rsidR="00B66766" w:rsidRDefault="00B66766" w:rsidP="00B66766">
      <w:pPr>
        <w:widowControl w:val="0"/>
        <w:tabs>
          <w:tab w:val="left" w:pos="560"/>
        </w:tabs>
        <w:autoSpaceDE w:val="0"/>
        <w:autoSpaceDN w:val="0"/>
        <w:jc w:val="both"/>
        <w:rPr>
          <w:rFonts w:ascii="Tahoma" w:eastAsia="Arial" w:hAnsi="Tahoma" w:cs="Tahoma"/>
          <w:color w:val="000000" w:themeColor="text1"/>
          <w:sz w:val="18"/>
          <w:szCs w:val="18"/>
          <w:lang w:val="es-MX" w:eastAsia="es-ES"/>
        </w:rPr>
      </w:pPr>
    </w:p>
    <w:tbl>
      <w:tblPr>
        <w:tblStyle w:val="Tablaconcuadrcula"/>
        <w:tblW w:w="0" w:type="auto"/>
        <w:tblLook w:val="04A0" w:firstRow="1" w:lastRow="0" w:firstColumn="1" w:lastColumn="0" w:noHBand="0" w:noVBand="1"/>
      </w:tblPr>
      <w:tblGrid>
        <w:gridCol w:w="790"/>
        <w:gridCol w:w="2023"/>
        <w:gridCol w:w="1605"/>
        <w:gridCol w:w="4835"/>
      </w:tblGrid>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B66766" w:rsidRDefault="00B66766" w:rsidP="00B66766">
            <w:pPr>
              <w:jc w:val="both"/>
              <w:rPr>
                <w:rFonts w:ascii="Verdana" w:hAnsi="Verdana"/>
                <w:sz w:val="17"/>
                <w:szCs w:val="17"/>
              </w:rPr>
            </w:pPr>
            <w:r>
              <w:rPr>
                <w:rFonts w:ascii="Verdana" w:hAnsi="Verdana"/>
                <w:sz w:val="17"/>
                <w:szCs w:val="17"/>
              </w:rPr>
              <w:t>No.</w:t>
            </w:r>
          </w:p>
        </w:tc>
        <w:tc>
          <w:tcPr>
            <w:tcW w:w="205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B66766" w:rsidRDefault="00B66766" w:rsidP="00B66766">
            <w:pPr>
              <w:jc w:val="both"/>
              <w:rPr>
                <w:rFonts w:ascii="Verdana" w:hAnsi="Verdana"/>
                <w:sz w:val="17"/>
                <w:szCs w:val="17"/>
              </w:rPr>
            </w:pPr>
            <w:r>
              <w:rPr>
                <w:rFonts w:ascii="Verdana" w:hAnsi="Verdana"/>
                <w:sz w:val="17"/>
                <w:szCs w:val="17"/>
              </w:rPr>
              <w:t>NOMBRE DEL INSUMO</w:t>
            </w:r>
          </w:p>
        </w:tc>
        <w:tc>
          <w:tcPr>
            <w:tcW w:w="16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B66766" w:rsidRDefault="00B66766" w:rsidP="00B66766">
            <w:pPr>
              <w:jc w:val="both"/>
              <w:rPr>
                <w:rFonts w:ascii="Verdana" w:hAnsi="Verdana"/>
                <w:sz w:val="17"/>
                <w:szCs w:val="17"/>
              </w:rPr>
            </w:pPr>
            <w:r>
              <w:rPr>
                <w:rFonts w:ascii="Verdana" w:hAnsi="Verdana"/>
                <w:sz w:val="17"/>
                <w:szCs w:val="17"/>
              </w:rPr>
              <w:t>UNIDAD</w:t>
            </w:r>
          </w:p>
        </w:tc>
        <w:tc>
          <w:tcPr>
            <w:tcW w:w="491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B66766" w:rsidRDefault="00B66766" w:rsidP="00B66766">
            <w:pPr>
              <w:jc w:val="both"/>
              <w:rPr>
                <w:rFonts w:ascii="Verdana" w:hAnsi="Verdana"/>
                <w:sz w:val="17"/>
                <w:szCs w:val="17"/>
              </w:rPr>
            </w:pPr>
            <w:r>
              <w:rPr>
                <w:rFonts w:ascii="Verdana" w:hAnsi="Verdana"/>
                <w:sz w:val="17"/>
                <w:szCs w:val="17"/>
              </w:rPr>
              <w:t>ESPECIFICACIONES TECNICAS (REQUISITOS SOBRE EL PRODUCTO)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ABRAZADERA DE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es utilizado para sujeción y colocación de las bajantes de tubería de PVC de 3” para el drenaje de aguas pluviales.</w:t>
            </w:r>
            <w:r>
              <w:rPr>
                <w:rFonts w:ascii="Verdana" w:hAnsi="Verdana"/>
                <w:sz w:val="17"/>
                <w:szCs w:val="17"/>
              </w:rPr>
              <w:br/>
              <w:t>Características que debe cumplir:</w:t>
            </w:r>
            <w:r>
              <w:rPr>
                <w:rFonts w:ascii="Verdana" w:hAnsi="Verdana"/>
                <w:sz w:val="17"/>
                <w:szCs w:val="17"/>
              </w:rPr>
              <w:br/>
              <w:t>• Deberá ser apta para tubos de PVC de 3".</w:t>
            </w:r>
            <w:r>
              <w:rPr>
                <w:rFonts w:ascii="Verdana" w:hAnsi="Verdana"/>
                <w:sz w:val="17"/>
                <w:szCs w:val="17"/>
              </w:rPr>
              <w:br/>
              <w:t>• Grosor de material de 1 a 1.4 mm.</w:t>
            </w:r>
            <w:r>
              <w:rPr>
                <w:rFonts w:ascii="Verdana" w:hAnsi="Verdana"/>
                <w:sz w:val="17"/>
                <w:szCs w:val="17"/>
              </w:rPr>
              <w:br/>
              <w:t>• Acabado zincado mayor a 5 micras.</w:t>
            </w:r>
            <w:r>
              <w:rPr>
                <w:rFonts w:ascii="Verdana" w:hAnsi="Verdana"/>
                <w:sz w:val="17"/>
                <w:szCs w:val="17"/>
              </w:rPr>
              <w:br/>
              <w:t>• Deberá soportar una carga de 100 Kg.</w:t>
            </w:r>
            <w:r>
              <w:rPr>
                <w:rFonts w:ascii="Verdana" w:hAnsi="Verdana"/>
                <w:sz w:val="17"/>
                <w:szCs w:val="17"/>
              </w:rPr>
              <w:br/>
              <w:t>• Deberá contener huecos en sus extremos para la sujeción a la pared.(FA)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ALAMBRE DE AMARRE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sz w:val="17"/>
                <w:szCs w:val="17"/>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sz w:val="17"/>
                <w:szCs w:val="17"/>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ALAMBRE DE COBRE Nº 10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sz w:val="17"/>
                <w:szCs w:val="17"/>
              </w:rPr>
              <w:br/>
              <w:t>Deberá ser de buena calidad, de marca reconocida y deberá cumplir con la Norma NB777 Instalaciones Eléctricas.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ALAMBRE DE COBRE Nº 12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sz w:val="17"/>
                <w:szCs w:val="17"/>
              </w:rPr>
              <w:br/>
              <w:t>Deberá ser de buena calidad, de marca reconocida y deberá cumplir con la Norma NB777 Instalaciones Eléctricas.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ALAMBRE DE COBRE Nº 14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sz w:val="17"/>
                <w:szCs w:val="17"/>
              </w:rPr>
              <w:br/>
              <w:t>Deberá ser de buena calidad, de marca reconocida y deberá cumplir con la Norma NB777 Instalaciones Eléctricas.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ALAMBRE TEJIDO (ROLLO 40M X 0,80M)</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La malla de alambre tejido hexagonal requerido, será de acero galvanizado pesado en caliente, de primera calidad y con celdas de 3/4 pulgadas.  </w:t>
            </w:r>
            <w:r>
              <w:rPr>
                <w:rFonts w:ascii="Verdana" w:hAnsi="Verdana"/>
                <w:sz w:val="17"/>
                <w:szCs w:val="17"/>
              </w:rPr>
              <w:br/>
              <w:t>El tejido de hexágono debe ser de triple torsión brindando resistencia, flexibilidad y mayor seguridad.</w:t>
            </w:r>
            <w:r>
              <w:rPr>
                <w:rFonts w:ascii="Verdana" w:hAnsi="Verdana"/>
                <w:sz w:val="17"/>
                <w:szCs w:val="17"/>
              </w:rPr>
              <w:br/>
              <w:t>Debe contar con una estructura firme y superficie suave que indica una buena prevención contra la corrosión y oxidación.</w:t>
            </w:r>
            <w:r>
              <w:rPr>
                <w:rFonts w:ascii="Verdana" w:hAnsi="Verdana"/>
                <w:sz w:val="17"/>
                <w:szCs w:val="17"/>
              </w:rPr>
              <w:br/>
              <w:t>Se establece una tolerancia de (+/-) 2 cm. en las dimensiones requeridas.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ALQUITRÁN</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sz w:val="17"/>
                <w:szCs w:val="17"/>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sz w:val="17"/>
                <w:szCs w:val="17"/>
              </w:rPr>
              <w:br/>
              <w:t>El material debe presentarse en tambores sellados y claramente etiquetados, indicando su origen y cantidad. Debe tener una apariencia viscosa de color negro y una densidad de 0.93 +/- 0.02 kg/l.</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BARNIZ</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sz w:val="17"/>
                <w:szCs w:val="17"/>
              </w:rPr>
              <w:br/>
              <w:t>Se emplea para proteger maderas en interiores y exteriores, para evitar los daños producidos por hongos e insectos, como así también de la intemperie y de la luz solar.</w:t>
            </w:r>
            <w:r>
              <w:rPr>
                <w:rFonts w:ascii="Verdana" w:hAnsi="Verdana"/>
                <w:sz w:val="17"/>
                <w:szCs w:val="17"/>
              </w:rPr>
              <w:br/>
              <w:t xml:space="preserve">La madera barnizada presenta una gran resistencia a las aguas de lluvia, destacando además la veta natural de ella. </w:t>
            </w:r>
            <w:r>
              <w:rPr>
                <w:rFonts w:ascii="Verdana" w:hAnsi="Verdana"/>
                <w:sz w:val="17"/>
                <w:szCs w:val="17"/>
              </w:rPr>
              <w:br/>
              <w:t>Las características del material serán:</w:t>
            </w:r>
            <w:r>
              <w:rPr>
                <w:rFonts w:ascii="Verdana" w:hAnsi="Verdana"/>
                <w:sz w:val="17"/>
                <w:szCs w:val="17"/>
              </w:rPr>
              <w:br/>
              <w:t>Naturaleza Química: Resinas sintéticas disueltas en aguarrás mineral.</w:t>
            </w:r>
            <w:r>
              <w:rPr>
                <w:rFonts w:ascii="Verdana" w:hAnsi="Verdana"/>
                <w:sz w:val="17"/>
                <w:szCs w:val="17"/>
              </w:rPr>
              <w:br/>
              <w:t>Color: Incoloro y varios de acuerdo a requerimiento.</w:t>
            </w:r>
            <w:r>
              <w:rPr>
                <w:rFonts w:ascii="Verdana" w:hAnsi="Verdana"/>
                <w:sz w:val="17"/>
                <w:szCs w:val="17"/>
              </w:rPr>
              <w:br/>
              <w:t>Acabado: Brillante.</w:t>
            </w:r>
            <w:r>
              <w:rPr>
                <w:rFonts w:ascii="Verdana" w:hAnsi="Verdana"/>
                <w:sz w:val="17"/>
                <w:szCs w:val="17"/>
              </w:rPr>
              <w:br/>
              <w:t>Rendimiento: 40±5 m²/gal/mano, dependiendo del grado de absorción, rugosidad y espesor de película.</w:t>
            </w:r>
            <w:r>
              <w:rPr>
                <w:rFonts w:ascii="Verdana" w:hAnsi="Verdana"/>
                <w:sz w:val="17"/>
                <w:szCs w:val="17"/>
              </w:rPr>
              <w:br/>
              <w:t>Número de capas: 2 para interior, y &gt;3 para exterior con tinte.</w:t>
            </w:r>
            <w:r>
              <w:rPr>
                <w:rFonts w:ascii="Verdana" w:hAnsi="Verdana"/>
                <w:sz w:val="17"/>
                <w:szCs w:val="17"/>
              </w:rPr>
              <w:br/>
              <w:t>Aplicación: Brocha, rodillo y pistola.</w:t>
            </w:r>
            <w:r>
              <w:rPr>
                <w:rFonts w:ascii="Verdana" w:hAnsi="Verdana"/>
                <w:sz w:val="17"/>
                <w:szCs w:val="17"/>
              </w:rPr>
              <w:br/>
              <w:t>Diluyente: Aguarrás mineral.</w:t>
            </w:r>
            <w:r>
              <w:rPr>
                <w:rFonts w:ascii="Verdana" w:hAnsi="Verdana"/>
                <w:sz w:val="17"/>
                <w:szCs w:val="17"/>
              </w:rPr>
              <w:br/>
              <w:t>Dilución: ¼ lt/gl para brocha y rodillo, y ½ lt/gl para pistola.</w:t>
            </w:r>
            <w:r>
              <w:rPr>
                <w:rFonts w:ascii="Verdana" w:hAnsi="Verdana"/>
                <w:sz w:val="17"/>
                <w:szCs w:val="17"/>
              </w:rPr>
              <w:br/>
              <w:t>Condiciones de secado: 20ºC, 60% H.R y 50 micrones espesor húmedo.</w:t>
            </w:r>
            <w:r>
              <w:rPr>
                <w:rFonts w:ascii="Verdana" w:hAnsi="Verdana"/>
                <w:sz w:val="17"/>
                <w:szCs w:val="17"/>
              </w:rPr>
              <w:br/>
              <w:t>Secado Tacto: 6-8 horas.</w:t>
            </w:r>
            <w:r>
              <w:rPr>
                <w:rFonts w:ascii="Verdana" w:hAnsi="Verdana"/>
                <w:sz w:val="17"/>
                <w:szCs w:val="17"/>
              </w:rPr>
              <w:br/>
              <w:t>Secado entre manos: 24 horas.</w:t>
            </w:r>
            <w:r>
              <w:rPr>
                <w:rFonts w:ascii="Verdana" w:hAnsi="Verdana"/>
                <w:sz w:val="17"/>
                <w:szCs w:val="17"/>
              </w:rPr>
              <w:br/>
              <w:t>Secado final: 48 horas.</w:t>
            </w:r>
            <w:r>
              <w:rPr>
                <w:rFonts w:ascii="Verdana" w:hAnsi="Verdana"/>
                <w:sz w:val="17"/>
                <w:szCs w:val="17"/>
              </w:rPr>
              <w:br/>
              <w:t>Estabilidad de almacenaje: 24 meses en envases herméticamente cerrados 10-30ºC y H.R. menor a 80%.</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BISAGRA DE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se emplea en puertas y ventanas. (Permite abrir la hoja de la puerta o ventana).</w:t>
            </w:r>
            <w:r>
              <w:rPr>
                <w:rFonts w:ascii="Verdana" w:hAnsi="Verdana"/>
                <w:sz w:val="17"/>
                <w:szCs w:val="17"/>
              </w:rPr>
              <w:br/>
              <w:t>Características que debe cumplir:</w:t>
            </w:r>
            <w:r>
              <w:rPr>
                <w:rFonts w:ascii="Verdana" w:hAnsi="Verdana"/>
                <w:sz w:val="17"/>
                <w:szCs w:val="17"/>
              </w:rPr>
              <w:br/>
              <w:t xml:space="preserve">Dimensiones mínimas: </w:t>
            </w:r>
            <w:r>
              <w:rPr>
                <w:rFonts w:ascii="Verdana" w:hAnsi="Verdana"/>
                <w:sz w:val="17"/>
                <w:szCs w:val="17"/>
              </w:rPr>
              <w:br/>
              <w:t>- Largo x ancho: 102.0 x 102.0 mm.</w:t>
            </w:r>
            <w:r>
              <w:rPr>
                <w:rFonts w:ascii="Verdana" w:hAnsi="Verdana"/>
                <w:sz w:val="17"/>
                <w:szCs w:val="17"/>
              </w:rPr>
              <w:br/>
              <w:t>- Espesor: 2.5 mm.</w:t>
            </w:r>
            <w:r>
              <w:rPr>
                <w:rFonts w:ascii="Verdana" w:hAnsi="Verdana"/>
                <w:sz w:val="17"/>
                <w:szCs w:val="17"/>
              </w:rPr>
              <w:br/>
              <w:t>Terminado: Cobrizado, o de acuerdo al Inspector de Obra.</w:t>
            </w:r>
            <w:r>
              <w:rPr>
                <w:rFonts w:ascii="Verdana" w:hAnsi="Verdana"/>
                <w:sz w:val="17"/>
                <w:szCs w:val="17"/>
              </w:rPr>
              <w:br/>
              <w:t>El material será de buena calidad, la Entidad Ejecutora deberá presentar al Inspector de Obra muestras para su aprobación ya que no se aceptarán imitaciones de ningún tipo.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DE REGISTRO DE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sz w:val="17"/>
                <w:szCs w:val="17"/>
              </w:rPr>
              <w:br/>
              <w:t>El limpiador y el pegamento para PVC serán de buena calidad debidamente aprobado por el Inspector de Obra.</w:t>
            </w:r>
            <w:r>
              <w:rPr>
                <w:rFonts w:ascii="Verdana" w:hAnsi="Verdana"/>
                <w:sz w:val="17"/>
                <w:szCs w:val="17"/>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sz w:val="17"/>
                <w:szCs w:val="17"/>
              </w:rPr>
              <w:br/>
              <w:t>Características que debe cumplir:</w:t>
            </w:r>
            <w:r>
              <w:rPr>
                <w:rFonts w:ascii="Verdana" w:hAnsi="Verdana"/>
                <w:sz w:val="17"/>
                <w:szCs w:val="17"/>
              </w:rPr>
              <w:br/>
              <w:t>• La caja de registro de PVC de terminación M/H</w:t>
            </w:r>
            <w:r>
              <w:rPr>
                <w:rFonts w:ascii="Verdana" w:hAnsi="Verdana"/>
                <w:sz w:val="17"/>
                <w:szCs w:val="17"/>
              </w:rPr>
              <w:br/>
              <w:t xml:space="preserve">• No deberá ser piezas  obtenidas mediante cortes o cortados en seco, </w:t>
            </w:r>
            <w:r>
              <w:rPr>
                <w:rFonts w:ascii="Verdana" w:hAnsi="Verdana"/>
                <w:sz w:val="17"/>
                <w:szCs w:val="17"/>
              </w:rPr>
              <w:br/>
              <w:t xml:space="preserve">• Dimensiones de altura 30cm y ancho de 40cm </w:t>
            </w:r>
            <w:r>
              <w:rPr>
                <w:rFonts w:ascii="Verdana" w:hAnsi="Verdana"/>
                <w:sz w:val="17"/>
                <w:szCs w:val="17"/>
              </w:rPr>
              <w:br/>
              <w:t>Los productos de PVC de desagüe deben cumplir las exigencias de la norma NBR 5688 "Sistemas domiciliarios de agua pluvial de desagüe sanitario y ventilación" y la NB 1070:2012.</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PARA 1 TÉRMICO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sz w:val="17"/>
                <w:szCs w:val="17"/>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PARA 3 TÉRMICOS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PLÁSTICA CIRCULAR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sz w:val="17"/>
                <w:szCs w:val="17"/>
              </w:rPr>
              <w:br/>
              <w:t>Caja plástica circular; Material: PVC; Uso para instalaciones eléctricas en general. Recomendado su uso en áreas húmedas.</w:t>
            </w:r>
            <w:r>
              <w:rPr>
                <w:rFonts w:ascii="Verdana" w:hAnsi="Verdana"/>
                <w:sz w:val="17"/>
                <w:szCs w:val="17"/>
              </w:rPr>
              <w:br/>
              <w:t>Deberá ser de buena calidad resistente y con fijación metálica empotrado en ambos lados de la caja, para asegurar con tornillos la tapa o para los puntos de iluminación.</w:t>
            </w:r>
            <w:r>
              <w:rPr>
                <w:rFonts w:ascii="Verdana" w:hAnsi="Verdana"/>
                <w:sz w:val="17"/>
                <w:szCs w:val="17"/>
              </w:rPr>
              <w:br/>
              <w:t>Deberá ser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PLÁSTICA RECTANGULAR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sz w:val="17"/>
                <w:szCs w:val="17"/>
              </w:rPr>
              <w:br/>
            </w:r>
            <w:r>
              <w:rPr>
                <w:rFonts w:ascii="Verdana" w:hAnsi="Verdana"/>
                <w:sz w:val="17"/>
                <w:szCs w:val="17"/>
              </w:rPr>
              <w:br/>
              <w:t>Caja plástica rectangular; Medida: 2"" x 4"";Material: PVC; Uso para instalaciones eléctricas en general; Recomendado su uso en áreas húmedas.</w:t>
            </w:r>
            <w:r>
              <w:rPr>
                <w:rFonts w:ascii="Verdana" w:hAnsi="Verdana"/>
                <w:sz w:val="17"/>
                <w:szCs w:val="17"/>
              </w:rPr>
              <w:br/>
              <w:t>Deberá ser de buena calidad resistente y con fijación metálica empotrado en ambos lados de la caja, para asegurar con tornillos el interruptor o el tomacorriente.</w:t>
            </w:r>
            <w:r>
              <w:rPr>
                <w:rFonts w:ascii="Verdana" w:hAnsi="Verdana"/>
                <w:sz w:val="17"/>
                <w:szCs w:val="17"/>
              </w:rPr>
              <w:br/>
              <w:t>Deberá ser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CAJA SIFONADA PVC INC/REJILLA DE PISO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sz w:val="17"/>
                <w:szCs w:val="17"/>
              </w:rPr>
              <w:br/>
              <w:t xml:space="preserve">los accesorios deben tener las siguientes características: </w:t>
            </w:r>
            <w:r>
              <w:rPr>
                <w:rFonts w:ascii="Verdana" w:hAnsi="Verdana"/>
                <w:sz w:val="17"/>
                <w:szCs w:val="17"/>
              </w:rPr>
              <w:br/>
              <w:t xml:space="preserve">• Dimensiones de 4” x2” con sello hidráulico </w:t>
            </w:r>
            <w:r>
              <w:rPr>
                <w:rFonts w:ascii="Verdana" w:hAnsi="Verdana"/>
                <w:sz w:val="17"/>
                <w:szCs w:val="17"/>
              </w:rPr>
              <w:br/>
              <w:t>• Caja sifonada con sifón interno extraíble</w:t>
            </w:r>
            <w:r>
              <w:rPr>
                <w:rFonts w:ascii="Verdana" w:hAnsi="Verdana"/>
                <w:sz w:val="17"/>
                <w:szCs w:val="17"/>
              </w:rPr>
              <w:br/>
              <w:t>• La caja debe tener su tapa de rejilla metálica de diámetro de 9.7 cm o 4”.</w:t>
            </w:r>
            <w:r>
              <w:rPr>
                <w:rFonts w:ascii="Verdana" w:hAnsi="Verdana"/>
                <w:sz w:val="17"/>
                <w:szCs w:val="17"/>
              </w:rPr>
              <w:br/>
              <w:t xml:space="preserve">• La procedencia del material sera de fabrica por inyección de molde </w:t>
            </w:r>
            <w:r>
              <w:rPr>
                <w:rFonts w:ascii="Verdana" w:hAnsi="Verdana"/>
                <w:sz w:val="17"/>
                <w:szCs w:val="17"/>
              </w:rPr>
              <w:br/>
              <w:t>• No deberá ser el uso de piezas espaciales obtenidas mediante cortes</w:t>
            </w:r>
            <w:r>
              <w:rPr>
                <w:rFonts w:ascii="Verdana" w:hAnsi="Verdana"/>
                <w:sz w:val="17"/>
                <w:szCs w:val="17"/>
              </w:rPr>
              <w:br/>
              <w:t xml:space="preserve">• Superficie externa e interna lisas y estar libres de grietas, fisuras, ondulaciones y otros defectos que alteren su calidad. </w:t>
            </w:r>
            <w:r>
              <w:rPr>
                <w:rFonts w:ascii="Verdana" w:hAnsi="Verdana"/>
                <w:sz w:val="17"/>
                <w:szCs w:val="17"/>
              </w:rPr>
              <w:br/>
              <w:t xml:space="preserve">• Los accesorios deberán ser de color uniforme. </w:t>
            </w:r>
            <w:r>
              <w:rPr>
                <w:rFonts w:ascii="Verdana" w:hAnsi="Verdana"/>
                <w:sz w:val="17"/>
                <w:szCs w:val="17"/>
              </w:rPr>
              <w:br/>
              <w:t xml:space="preserve">• Los accesorios procederán de fábrica por inyección de molde, no aceptándose el uso de piezas especiales obtenidas mediante cortes o cortadas en seco. </w:t>
            </w:r>
            <w:r>
              <w:rPr>
                <w:rFonts w:ascii="Verdana" w:hAnsi="Verdana"/>
                <w:sz w:val="17"/>
                <w:szCs w:val="17"/>
              </w:rPr>
              <w:br/>
              <w:t>Los productos de PVC de desagüe deben cumplir las exigencias de la norma NBR 5688 “Sistemas domiciliarios de agua pluvial de desagüe sanitario y ventilación” y la NB 1070:2012.</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CANALETA DE CALAMINA GALVANIZADA NRO 28 CORTE 33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CAÑERÍA DE ALUMINIO 1/2" (BRAZO DE DUCHA)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Los kits de seguridad serán sujetos en los muros del baño los mismos seguirán una serie de pasos para su correcta ejecución:</w:t>
            </w:r>
            <w:r>
              <w:rPr>
                <w:rFonts w:ascii="Verdana" w:hAnsi="Verdana"/>
                <w:sz w:val="17"/>
                <w:szCs w:val="17"/>
              </w:rPr>
              <w:br/>
              <w:t>• Consultar Planos Arquitectónicos y verificar localización.</w:t>
            </w:r>
            <w:r>
              <w:rPr>
                <w:rFonts w:ascii="Verdana" w:hAnsi="Verdana"/>
                <w:sz w:val="17"/>
                <w:szCs w:val="17"/>
              </w:rPr>
              <w:br/>
              <w:t>• Localizar en lugares y alturas señalados en planos Barras de ayuda para minusválidos en acero inoxidable.</w:t>
            </w:r>
            <w:r>
              <w:rPr>
                <w:rFonts w:ascii="Verdana" w:hAnsi="Verdana"/>
                <w:sz w:val="17"/>
                <w:szCs w:val="17"/>
              </w:rPr>
              <w:br/>
              <w:t>• Realizar instalación siguiendo todas las indicaciones del Inspector de obra.</w:t>
            </w:r>
            <w:r>
              <w:rPr>
                <w:rFonts w:ascii="Verdana" w:hAnsi="Verdana"/>
                <w:sz w:val="17"/>
                <w:szCs w:val="17"/>
              </w:rPr>
              <w:br/>
              <w:t>• Utilizar herrajes, chazos y tornillería en acero inoxidable adecuada para el empotramiento al muro.</w:t>
            </w:r>
            <w:r>
              <w:rPr>
                <w:rFonts w:ascii="Verdana" w:hAnsi="Verdana"/>
                <w:sz w:val="17"/>
                <w:szCs w:val="17"/>
              </w:rPr>
              <w:br/>
              <w:t>• Verificar niveles y acabados para aceptación.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CARTÓN ASFALTICO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sz w:val="17"/>
                <w:szCs w:val="17"/>
              </w:rPr>
              <w:br/>
              <w:t>Ideal para impermeabilizar elementos constructivos como cimentaciones. Resiste el ataque de microorganismos y bacterias. Soporta movimientos estructurales.</w:t>
            </w:r>
            <w:r>
              <w:rPr>
                <w:rFonts w:ascii="Verdana" w:hAnsi="Verdana"/>
                <w:sz w:val="17"/>
                <w:szCs w:val="17"/>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sz w:val="17"/>
                <w:szCs w:val="17"/>
              </w:rPr>
              <w:br/>
              <w:t>Se debe tomar las previsiones para evitar accidentes como intoxicaciones, inflamaciones y explosiones.</w:t>
            </w:r>
            <w:r>
              <w:rPr>
                <w:rFonts w:ascii="Verdana" w:hAnsi="Verdana"/>
                <w:sz w:val="17"/>
                <w:szCs w:val="17"/>
              </w:rPr>
              <w:br/>
              <w:t>Características:</w:t>
            </w:r>
            <w:r>
              <w:rPr>
                <w:rFonts w:ascii="Verdana" w:hAnsi="Verdana"/>
                <w:sz w:val="17"/>
                <w:szCs w:val="17"/>
              </w:rPr>
              <w:br/>
              <w:t>• Debe tener alta resistencia a la intemperie</w:t>
            </w:r>
            <w:r>
              <w:rPr>
                <w:rFonts w:ascii="Verdana" w:hAnsi="Verdana"/>
                <w:sz w:val="17"/>
                <w:szCs w:val="17"/>
              </w:rPr>
              <w:br/>
              <w:t xml:space="preserve">• Posee buenas características mecánicas tanto al impacto como al desgaste </w:t>
            </w:r>
            <w:r>
              <w:rPr>
                <w:rFonts w:ascii="Verdana" w:hAnsi="Verdana"/>
                <w:sz w:val="17"/>
                <w:szCs w:val="17"/>
              </w:rPr>
              <w:br/>
              <w:t xml:space="preserve">• Presenta baja absorción de agua </w:t>
            </w:r>
            <w:r>
              <w:rPr>
                <w:rFonts w:ascii="Verdana" w:hAnsi="Verdana"/>
                <w:sz w:val="17"/>
                <w:szCs w:val="17"/>
              </w:rPr>
              <w:br/>
              <w:t xml:space="preserve">• Se aplica fácil y rápido </w:t>
            </w:r>
            <w:r>
              <w:rPr>
                <w:rFonts w:ascii="Verdana" w:hAnsi="Verdana"/>
                <w:sz w:val="17"/>
                <w:szCs w:val="17"/>
              </w:rPr>
              <w:br/>
              <w:t>• Resistente al ataque de hongos, mohos y bacterias.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19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CEMENTO BLANCO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sz w:val="17"/>
                <w:szCs w:val="17"/>
              </w:rPr>
              <w:br/>
              <w:t xml:space="preserve">El ingrediente distintivo en su elaboración es la caliza, la cual es de una calidad superior y presenta bajos niveles de hierro. </w:t>
            </w:r>
            <w:r>
              <w:rPr>
                <w:rFonts w:ascii="Verdana" w:hAnsi="Verdana"/>
                <w:sz w:val="17"/>
                <w:szCs w:val="17"/>
              </w:rPr>
              <w:br/>
              <w:t>El cemento blanco es compatible con todos los materiales de construcción convencionales, siendo útil en la edificación de columnas, losas y pisos, entre otros trabajos.</w:t>
            </w:r>
            <w:r>
              <w:rPr>
                <w:rFonts w:ascii="Verdana" w:hAnsi="Verdana"/>
                <w:sz w:val="17"/>
                <w:szCs w:val="17"/>
              </w:rPr>
              <w:br/>
              <w:t>Además, su particular tonalidad lo convierte en un componente perfecto para lograr increíbles acabados artísticos.</w:t>
            </w:r>
            <w:r>
              <w:rPr>
                <w:rFonts w:ascii="Verdana" w:hAnsi="Verdana"/>
                <w:sz w:val="17"/>
                <w:szCs w:val="17"/>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sz w:val="17"/>
                <w:szCs w:val="17"/>
              </w:rPr>
              <w:br/>
              <w:t>El cemento blanco está compuesto por:</w:t>
            </w:r>
            <w:r>
              <w:rPr>
                <w:rFonts w:ascii="Verdana" w:hAnsi="Verdana"/>
                <w:sz w:val="17"/>
                <w:szCs w:val="17"/>
              </w:rPr>
              <w:br/>
              <w:t>Caliza: un 75/85% del cemento blanco está compuesto por este tipo de roca de gran pureza química, en cuya composición destacan la calcita y la dolomita. Cuando se calcina, da lugar a la cal.</w:t>
            </w:r>
            <w:r>
              <w:rPr>
                <w:rFonts w:ascii="Verdana" w:hAnsi="Verdana"/>
                <w:sz w:val="17"/>
                <w:szCs w:val="17"/>
              </w:rPr>
              <w:br/>
              <w:t>Caolín: es un tipo de arcilla muy pura, que presenta un bajo contenido de hierro. Es blanda, blanca y tiene una plasticidad variable que permite retener el color durante la cocción.</w:t>
            </w:r>
            <w:r>
              <w:rPr>
                <w:rFonts w:ascii="Verdana" w:hAnsi="Verdana"/>
                <w:sz w:val="17"/>
                <w:szCs w:val="17"/>
              </w:rPr>
              <w:br/>
              <w:t>Yeso: este mineral también se encuentra en la composición del cemento blanco. Es primordial que sea lo más puro posible (entre un 80 u 90%) para que regule a la perfección la hidratación y el fraguado del cemento.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CEMENTO COLA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 un mortero al que se le ha añadido pegamento y que se usa para pegar cerámica o revestimiento. Se puede utilizar tanto en interior como en exterior. Se puede encontrar en gris y en blanco.</w:t>
            </w:r>
            <w:r>
              <w:rPr>
                <w:rFonts w:ascii="Verdana" w:hAnsi="Verdana"/>
                <w:sz w:val="17"/>
                <w:szCs w:val="17"/>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sz w:val="17"/>
                <w:szCs w:val="17"/>
              </w:rPr>
              <w:br/>
              <w:t>El cemento cola será de producción reciente y debe ser provisto en obra en envases cerrados y originales. El almacenamiento y manipuleo deberá seguir las indicaciones del proveedor del material.</w:t>
            </w:r>
            <w:r>
              <w:rPr>
                <w:rFonts w:ascii="Verdana" w:hAnsi="Verdana"/>
                <w:sz w:val="17"/>
                <w:szCs w:val="17"/>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sz w:val="17"/>
                <w:szCs w:val="17"/>
              </w:rPr>
              <w:br/>
              <w:t>Tendrá las siguientes características:</w:t>
            </w:r>
            <w:r>
              <w:rPr>
                <w:rFonts w:ascii="Verdana" w:hAnsi="Verdana"/>
                <w:sz w:val="17"/>
                <w:szCs w:val="17"/>
              </w:rPr>
              <w:br/>
              <w:t>• Excelente grado de retención de agua Conforme UNE-EN 12004-Anexo ZA Agua de amasado 26 ± 2%</w:t>
            </w:r>
            <w:r>
              <w:rPr>
                <w:rFonts w:ascii="Verdana" w:hAnsi="Verdana"/>
                <w:sz w:val="17"/>
                <w:szCs w:val="17"/>
              </w:rPr>
              <w:br/>
              <w:t>• Temperatura de aplicación +5ºC a +35ºC</w:t>
            </w:r>
            <w:r>
              <w:rPr>
                <w:rFonts w:ascii="Verdana" w:hAnsi="Verdana"/>
                <w:sz w:val="17"/>
                <w:szCs w:val="17"/>
              </w:rPr>
              <w:br/>
              <w:t>• Tiempo de vida de la mezcla 2 horas</w:t>
            </w:r>
            <w:r>
              <w:rPr>
                <w:rFonts w:ascii="Verdana" w:hAnsi="Verdana"/>
                <w:sz w:val="17"/>
                <w:szCs w:val="17"/>
              </w:rPr>
              <w:br/>
              <w:t>• Tiempo de ajuste de las baldosas 30 minutos</w:t>
            </w:r>
            <w:r>
              <w:rPr>
                <w:rFonts w:ascii="Verdana" w:hAnsi="Verdana"/>
                <w:sz w:val="17"/>
                <w:szCs w:val="17"/>
              </w:rPr>
              <w:br/>
              <w:t>• Relleno de juntas 24 horas</w:t>
            </w:r>
            <w:r>
              <w:rPr>
                <w:rFonts w:ascii="Verdana" w:hAnsi="Verdana"/>
                <w:sz w:val="17"/>
                <w:szCs w:val="17"/>
              </w:rPr>
              <w:br/>
              <w:t>• Reacción al fuego</w:t>
            </w:r>
            <w:r>
              <w:rPr>
                <w:rFonts w:ascii="Verdana" w:hAnsi="Verdana"/>
                <w:sz w:val="17"/>
                <w:szCs w:val="17"/>
              </w:rPr>
              <w:br/>
              <w:t>• Tiempo abierto 20 minutos</w:t>
            </w:r>
            <w:r>
              <w:rPr>
                <w:rFonts w:ascii="Verdana" w:hAnsi="Verdana"/>
                <w:sz w:val="17"/>
                <w:szCs w:val="17"/>
              </w:rPr>
              <w:br/>
              <w:t>• Adherencia inicial ≥ 0.5 N/mm</w:t>
            </w:r>
            <w:r>
              <w:rPr>
                <w:rFonts w:ascii="Verdana" w:hAnsi="Verdana"/>
                <w:sz w:val="17"/>
                <w:szCs w:val="17"/>
              </w:rPr>
              <w:br/>
              <w:t>• Adherencia tras inmersión en agua ≥ 0.5 N/mm2</w:t>
            </w:r>
            <w:r>
              <w:rPr>
                <w:rFonts w:ascii="Verdana" w:hAnsi="Verdana"/>
                <w:sz w:val="17"/>
                <w:szCs w:val="17"/>
              </w:rPr>
              <w:br/>
              <w:t>• No requiere mezclas, basta agregar agua.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CEMENTO PORTLAND</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BL</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cemento Portland es un tipo de cemento hidráulico que se utiliza ampliamente en la construcción debido a sus propiedades de fraguado y endurecimiento en presencia de agua.</w:t>
            </w:r>
            <w:r>
              <w:rPr>
                <w:rFonts w:ascii="Verdana" w:hAnsi="Verdana"/>
                <w:sz w:val="17"/>
                <w:szCs w:val="17"/>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sz w:val="17"/>
                <w:szCs w:val="17"/>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sz w:val="17"/>
                <w:szCs w:val="17"/>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sz w:val="17"/>
                <w:szCs w:val="17"/>
              </w:rPr>
              <w:br/>
              <w:t>El cemento que por alguna razón haya fraguado parcialmente o contenga terrones, grumos, costras, etc., será rechazado automáticamente y retirado del lugar de la Obra.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CERÁMICA NACIONAL</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sz w:val="17"/>
                <w:szCs w:val="17"/>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sz w:val="17"/>
                <w:szCs w:val="17"/>
              </w:rPr>
              <w:br/>
              <w:t>El zócalo de cerámica será esmaltado de color homogéneo y su superficie sin ondulaciones e imperfecciones, desportillados y con un ancho de 10 cm.</w:t>
            </w:r>
            <w:r>
              <w:rPr>
                <w:rFonts w:ascii="Verdana" w:hAnsi="Verdana"/>
                <w:sz w:val="17"/>
                <w:szCs w:val="17"/>
              </w:rPr>
              <w:br/>
              <w:t>Asimismo, la cerámica deberá cumplir los requisitos de la norma IBNORCA NB/150-10545. El almacenamiento y manipuleo deberá seguir las indicaciones del proveedor del material.</w:t>
            </w:r>
            <w:r>
              <w:rPr>
                <w:rFonts w:ascii="Verdana" w:hAnsi="Verdana"/>
                <w:sz w:val="17"/>
                <w:szCs w:val="17"/>
              </w:rPr>
              <w:br/>
              <w:t>Antes de la colocación de la cerámica, la Entidad Ejecutora suministrará una muestra que deberá ser aprobada por el Inspector de Obra.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CERÁMICA NACIONAL TIPO PORCELANATO (60X60)</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sz w:val="17"/>
                <w:szCs w:val="17"/>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sz w:val="17"/>
                <w:szCs w:val="17"/>
              </w:rPr>
              <w:br/>
              <w:t>El zócalo de cerámica será esmaltado de color homogéneo y su superficie sin ondulaciones e imperfecciones, desportillados y con un ancho de 10 cm.</w:t>
            </w:r>
            <w:r>
              <w:rPr>
                <w:rFonts w:ascii="Verdana" w:hAnsi="Verdana"/>
                <w:sz w:val="17"/>
                <w:szCs w:val="17"/>
              </w:rPr>
              <w:br/>
              <w:t>Asimismo, la cerámica deberá cumplir los requisitos de la norma IBNORCA NB/150-10545. El almacenamiento y manipuleo deberá seguir las indicaciones del proveedor del material.</w:t>
            </w:r>
            <w:r>
              <w:rPr>
                <w:rFonts w:ascii="Verdana" w:hAnsi="Verdana"/>
                <w:sz w:val="17"/>
                <w:szCs w:val="17"/>
              </w:rPr>
              <w:br/>
              <w:t>Antes de la colocación de la cerámica, la Entidad Ejecutora suministrará una muestra que deberá ser aprobada por el Inspector de Obra.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CHAPA EXTERIOR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CHAPA INTERIOR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CHICOTILLO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Largo: 40 a 60 cm</w:t>
            </w:r>
            <w:r>
              <w:rPr>
                <w:rFonts w:ascii="Verdana" w:hAnsi="Verdana"/>
                <w:sz w:val="17"/>
                <w:szCs w:val="17"/>
              </w:rPr>
              <w:br/>
              <w:t>• Ancho: 4.1 cm x 3/8"" (Diámetro de la manguera)</w:t>
            </w:r>
            <w:r>
              <w:rPr>
                <w:rFonts w:ascii="Verdana" w:hAnsi="Verdana"/>
                <w:sz w:val="17"/>
                <w:szCs w:val="17"/>
              </w:rPr>
              <w:br/>
              <w:t>• Rosca: 1/2 para entrada a grifería y de 1/2 para punto hidráulico.</w:t>
            </w:r>
            <w:r>
              <w:rPr>
                <w:rFonts w:ascii="Verdana" w:hAnsi="Verdana"/>
                <w:sz w:val="17"/>
                <w:szCs w:val="17"/>
              </w:rPr>
              <w:br/>
              <w:t>• Material: plástico PVC flexible de alta resistencia</w:t>
            </w:r>
            <w:r>
              <w:rPr>
                <w:rFonts w:ascii="Verdana" w:hAnsi="Verdana"/>
                <w:sz w:val="17"/>
                <w:szCs w:val="17"/>
              </w:rPr>
              <w:br/>
              <w:t>• Temperatura: De 4°C a 66°C.</w:t>
            </w:r>
            <w:r>
              <w:rPr>
                <w:rFonts w:ascii="Verdana" w:hAnsi="Verdana"/>
                <w:sz w:val="17"/>
                <w:szCs w:val="17"/>
              </w:rPr>
              <w:br/>
              <w:t xml:space="preserve">• Resistente a la corrosión, pelado y decoloración de agua. </w:t>
            </w:r>
            <w:r>
              <w:rPr>
                <w:rFonts w:ascii="Verdana" w:hAnsi="Verdana"/>
                <w:sz w:val="17"/>
                <w:szCs w:val="17"/>
              </w:rPr>
              <w:br/>
              <w:t>• Resistente al efecto de jabones y limpiadores de tocador.</w:t>
            </w:r>
            <w:r>
              <w:rPr>
                <w:rFonts w:ascii="Verdana" w:hAnsi="Verdana"/>
                <w:sz w:val="17"/>
                <w:szCs w:val="17"/>
              </w:rPr>
              <w:br/>
              <w:t>• Recubrimientos no tóxicos.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CIELO PVC TIPO MACHIHEMBRE MAS ESTRUCTURA GALVANIZADA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r>
            <w:r>
              <w:rPr>
                <w:rFonts w:ascii="Verdana" w:hAnsi="Verdana"/>
                <w:sz w:val="17"/>
                <w:szCs w:val="17"/>
              </w:rPr>
              <w:br/>
              <w:t>El Perfil Perimetral contará con las siguientes características:</w:t>
            </w:r>
            <w:r>
              <w:rPr>
                <w:rFonts w:ascii="Verdana" w:hAnsi="Verdana"/>
                <w:sz w:val="17"/>
                <w:szCs w:val="17"/>
              </w:rPr>
              <w:br/>
              <w:t>• Medidas: 26mm x 15mm. Hasta 4 Mts.</w:t>
            </w:r>
            <w:r>
              <w:rPr>
                <w:rFonts w:ascii="Verdana" w:hAnsi="Verdana"/>
                <w:sz w:val="17"/>
                <w:szCs w:val="17"/>
              </w:rPr>
              <w:br/>
              <w:t>• Perfil Unión Rígido. Medidas: 40mm x 15mm Hasta 4 Mts.</w:t>
            </w:r>
            <w:r>
              <w:rPr>
                <w:rFonts w:ascii="Verdana" w:hAnsi="Verdana"/>
                <w:sz w:val="17"/>
                <w:szCs w:val="17"/>
              </w:rPr>
              <w:br/>
              <w:t>• Perfil Unión Flexible. Medidas: 65 mm x 15mm Hasta 4 Mts.</w:t>
            </w:r>
            <w:r>
              <w:rPr>
                <w:rFonts w:ascii="Verdana" w:hAnsi="Verdana"/>
                <w:sz w:val="17"/>
                <w:szCs w:val="17"/>
              </w:rPr>
              <w:br/>
              <w:t>• Perfil Guía.</w:t>
            </w:r>
            <w:r>
              <w:rPr>
                <w:rFonts w:ascii="Verdana" w:hAnsi="Verdana"/>
                <w:sz w:val="17"/>
                <w:szCs w:val="17"/>
              </w:rPr>
              <w:br/>
              <w:t>• Medidas: 30mm x 15mm Hasta 6 Mts.</w:t>
            </w:r>
            <w:r>
              <w:rPr>
                <w:rFonts w:ascii="Verdana" w:hAnsi="Verdana"/>
                <w:sz w:val="17"/>
                <w:szCs w:val="17"/>
              </w:rPr>
              <w:br/>
              <w:t>Los accesorios para montaje son los siguientes:</w:t>
            </w:r>
            <w:r>
              <w:rPr>
                <w:rFonts w:ascii="Verdana" w:hAnsi="Verdana"/>
                <w:sz w:val="17"/>
                <w:szCs w:val="17"/>
              </w:rPr>
              <w:br/>
              <w:t>• Perfil Borde.</w:t>
            </w:r>
            <w:r>
              <w:rPr>
                <w:rFonts w:ascii="Verdana" w:hAnsi="Verdana"/>
                <w:sz w:val="17"/>
                <w:szCs w:val="17"/>
              </w:rPr>
              <w:br/>
              <w:t>• Tipo: Liso Hasta 4 Mts.; Perfil Angulo Externo</w:t>
            </w:r>
            <w:r>
              <w:rPr>
                <w:rFonts w:ascii="Verdana" w:hAnsi="Verdana"/>
                <w:sz w:val="17"/>
                <w:szCs w:val="17"/>
              </w:rPr>
              <w:br/>
              <w:t xml:space="preserve">• Tipo: Liso Hasta 4 Mts.; Perfil Angulo Interno </w:t>
            </w:r>
            <w:r>
              <w:rPr>
                <w:rFonts w:ascii="Verdana" w:hAnsi="Verdana"/>
                <w:sz w:val="17"/>
                <w:szCs w:val="17"/>
              </w:rPr>
              <w:br/>
              <w:t>• Tipo: Liso Hasta 4 Mts.</w:t>
            </w:r>
            <w:r>
              <w:rPr>
                <w:rFonts w:ascii="Verdana" w:hAnsi="Verdana"/>
                <w:sz w:val="17"/>
                <w:szCs w:val="17"/>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Verdana" w:hAnsi="Verdana"/>
                <w:sz w:val="17"/>
                <w:szCs w:val="17"/>
              </w:rPr>
              <w:br/>
              <w:t>La Placa de Cielo raso será lisa y estampada con medidas de 200mm x 15mm de material auto extinguible hasta 6Mts.</w:t>
            </w:r>
            <w:r>
              <w:rPr>
                <w:rFonts w:ascii="Verdana" w:hAnsi="Verdana"/>
                <w:sz w:val="17"/>
                <w:szCs w:val="17"/>
              </w:rPr>
              <w:br/>
              <w:t>Los mismos deberán ser de una calidad garantizada y se encontrarán en buen estado para su colocado.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CINTA AISLANTE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29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CLAVOS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sz w:val="17"/>
                <w:szCs w:val="17"/>
              </w:rPr>
              <w:br/>
              <w:t>La propuesta deberá especificar la procedencia, la forma de presentación e identificación será en bolsas de 1 Kg con la longitud, el diámetro o calibre señalado en la misma.</w:t>
            </w:r>
            <w:r>
              <w:rPr>
                <w:rFonts w:ascii="Verdana" w:hAnsi="Verdana"/>
                <w:sz w:val="17"/>
                <w:szCs w:val="17"/>
              </w:rPr>
              <w:br/>
              <w:t>Se requerirá principalmente clavos de 2”, 2 1/2"", 4” y 5".</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FG GALVANIZADO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Verdana" w:hAnsi="Verdana"/>
                <w:sz w:val="17"/>
                <w:szCs w:val="17"/>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sz w:val="17"/>
                <w:szCs w:val="17"/>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sz w:val="17"/>
                <w:szCs w:val="17"/>
              </w:rPr>
              <w:br/>
              <w:t>Características destacadas:</w:t>
            </w:r>
            <w:r>
              <w:rPr>
                <w:rFonts w:ascii="Verdana" w:hAnsi="Verdana"/>
                <w:sz w:val="17"/>
                <w:szCs w:val="17"/>
              </w:rPr>
              <w:br/>
              <w:t>• Diámetro nominal: 15 mm (½"")</w:t>
            </w:r>
            <w:r>
              <w:rPr>
                <w:rFonts w:ascii="Verdana" w:hAnsi="Verdana"/>
                <w:sz w:val="17"/>
                <w:szCs w:val="17"/>
              </w:rPr>
              <w:br/>
              <w:t>• Angulo entre ejes de recorrido: 90°</w:t>
            </w:r>
            <w:r>
              <w:rPr>
                <w:rFonts w:ascii="Verdana" w:hAnsi="Verdana"/>
                <w:sz w:val="17"/>
                <w:szCs w:val="17"/>
              </w:rPr>
              <w:br/>
              <w:t>• Distancia cara a centro: 28 mm ± 1.5 mm</w:t>
            </w:r>
            <w:r>
              <w:rPr>
                <w:rFonts w:ascii="Verdana" w:hAnsi="Verdana"/>
                <w:sz w:val="17"/>
                <w:szCs w:val="17"/>
              </w:rPr>
              <w:br/>
              <w:t>• Longitud de presentación: 15 mm ± 1.5 mm</w:t>
            </w:r>
            <w:r>
              <w:rPr>
                <w:rFonts w:ascii="Verdana" w:hAnsi="Verdana"/>
                <w:sz w:val="17"/>
                <w:szCs w:val="17"/>
              </w:rPr>
              <w:br/>
              <w:t>Debe cumplir con la NB 645:2007: Tuberías de fierro fundido dúctil, acoples y accesorios para líneas de tuberías de presión (Primera revisión).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accesorios deberán ser de color uniforme.</w:t>
            </w:r>
            <w:r>
              <w:rPr>
                <w:rFonts w:ascii="Verdana" w:hAnsi="Verdana"/>
                <w:sz w:val="17"/>
                <w:szCs w:val="17"/>
              </w:rPr>
              <w:br/>
              <w:t>• -Los accesorios procederán de fábrica por inyección de molde, no aceptándose el uso de piezas especiales obtenidas mediante cortes o cortadas en seco.</w:t>
            </w:r>
            <w:r>
              <w:rPr>
                <w:rFonts w:ascii="Verdana" w:hAnsi="Verdana"/>
                <w:sz w:val="17"/>
                <w:szCs w:val="17"/>
              </w:rPr>
              <w:br/>
              <w:t>Debe cumplir con la NB 1216011:2007: Tuberías plásticas - Tubos de policloruro de vinilo no plastificado (PVC-U) para conducción de agua potable.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PVC DE 5/8"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Será de Material de Poli cloruro de Vinilo (PVC), los tubos deberán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El codo deberá ser de material PVC de color uniforme.</w:t>
            </w:r>
            <w:r>
              <w:rPr>
                <w:rFonts w:ascii="Verdana" w:hAnsi="Verdana"/>
                <w:sz w:val="17"/>
                <w:szCs w:val="17"/>
              </w:rPr>
              <w:br/>
              <w:t>• El codo procederá de fábrica por inyección de molde, no aceptándose el uso de piezas especiales obtenidas mediante cortes.</w:t>
            </w:r>
            <w:r>
              <w:rPr>
                <w:rFonts w:ascii="Verdana" w:hAnsi="Verdana"/>
                <w:sz w:val="17"/>
                <w:szCs w:val="17"/>
              </w:rPr>
              <w:br/>
              <w:t>Características:</w:t>
            </w:r>
            <w:r>
              <w:rPr>
                <w:rFonts w:ascii="Verdana" w:hAnsi="Verdana"/>
                <w:sz w:val="17"/>
                <w:szCs w:val="17"/>
              </w:rPr>
              <w:br/>
              <w:t>• Diámetro nominal: 15 mm (½"")</w:t>
            </w:r>
            <w:r>
              <w:rPr>
                <w:rFonts w:ascii="Verdana" w:hAnsi="Verdana"/>
                <w:sz w:val="17"/>
                <w:szCs w:val="17"/>
              </w:rPr>
              <w:br/>
              <w:t>• Angulo entre ejes de recorrido: 90°</w:t>
            </w:r>
            <w:r>
              <w:rPr>
                <w:rFonts w:ascii="Verdana" w:hAnsi="Verdana"/>
                <w:sz w:val="17"/>
                <w:szCs w:val="17"/>
              </w:rPr>
              <w:br/>
              <w:t>• Distancia cara a centro: 28 mm ± 1.5 mm</w:t>
            </w:r>
            <w:r>
              <w:rPr>
                <w:rFonts w:ascii="Verdana" w:hAnsi="Verdana"/>
                <w:sz w:val="17"/>
                <w:szCs w:val="17"/>
              </w:rPr>
              <w:br/>
              <w:t>• Longitud de presentación: 15 mm ± 1.5 mm</w:t>
            </w:r>
            <w:r>
              <w:rPr>
                <w:rFonts w:ascii="Verdana" w:hAnsi="Verdana"/>
                <w:sz w:val="17"/>
                <w:szCs w:val="17"/>
              </w:rPr>
              <w:br/>
              <w:t>Debe cumplir con la NB 645:2007: Tuberías de fierro fundido dúctil, acoples y accesorios para líneas de tuberías de presión.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PVC DESAGÜE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2”. Cuya principal aplicación se da en Instalaciones hidráulicas;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PVC DESAGÜE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3”. Cuya principal aplicación se da en Instalaciones hidráulicas;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CODO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4”. Cuya principal aplicación se da en Instalaciones hidráulicas;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COPLA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sz w:val="17"/>
                <w:szCs w:val="17"/>
              </w:rPr>
              <w:br/>
              <w:t>La copla deberá ser de PVC de primera calidad y marca conocida.</w:t>
            </w:r>
            <w:r>
              <w:rPr>
                <w:rFonts w:ascii="Verdana" w:hAnsi="Verdana"/>
                <w:sz w:val="17"/>
                <w:szCs w:val="17"/>
              </w:rPr>
              <w:br/>
              <w:t>REQUISITOS:</w:t>
            </w:r>
            <w:r>
              <w:rPr>
                <w:rFonts w:ascii="Verdana" w:hAnsi="Verdana"/>
                <w:sz w:val="17"/>
                <w:szCs w:val="17"/>
              </w:rPr>
              <w:br/>
              <w:t>• El proveedor deberá especificar el tipo, espesor, y resistencia.</w:t>
            </w:r>
            <w:r>
              <w:rPr>
                <w:rFonts w:ascii="Verdana" w:hAnsi="Verdana"/>
                <w:sz w:val="17"/>
                <w:szCs w:val="17"/>
              </w:rPr>
              <w:br/>
              <w:t>• La superficie del accesorio deberá ser lisa y libre de grietas, fisuras y otros defectos que alteren su calidad.</w:t>
            </w:r>
            <w:r>
              <w:rPr>
                <w:rFonts w:ascii="Verdana" w:hAnsi="Verdana"/>
                <w:sz w:val="17"/>
                <w:szCs w:val="17"/>
              </w:rPr>
              <w:br/>
              <w:t>• El accesorio deberá ser de color uniforme.</w:t>
            </w:r>
            <w:r>
              <w:rPr>
                <w:rFonts w:ascii="Verdana" w:hAnsi="Verdana"/>
                <w:sz w:val="17"/>
                <w:szCs w:val="17"/>
              </w:rPr>
              <w:br/>
              <w:t>Deberá cumplir con la  NB 1216011:2007 : Tuberías plásticas - Tubos de poli(cloruro de vinilo) no plastificado (PVC-U) para conducción de agua potable</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DUCHA PLÁSTICA ELÉCTRICA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es implementado en el baño, la ducha plástica de 3 temperaturas de buena calidad, de marca reconocida en el mercado.</w:t>
            </w:r>
            <w:r>
              <w:rPr>
                <w:rFonts w:ascii="Verdana" w:hAnsi="Verdana"/>
                <w:sz w:val="17"/>
                <w:szCs w:val="17"/>
              </w:rPr>
              <w:br/>
              <w:t>REQUISITOS:</w:t>
            </w:r>
            <w:r>
              <w:rPr>
                <w:rFonts w:ascii="Verdana" w:hAnsi="Verdana"/>
                <w:sz w:val="17"/>
                <w:szCs w:val="17"/>
              </w:rPr>
              <w:br/>
              <w:t xml:space="preserve">• Deberá ser instalada con sus accesorios para un perfecto funcionamiento </w:t>
            </w:r>
            <w:r>
              <w:rPr>
                <w:rFonts w:ascii="Verdana" w:hAnsi="Verdana"/>
                <w:sz w:val="17"/>
                <w:szCs w:val="17"/>
              </w:rPr>
              <w:br/>
              <w:t>La Entidad Ejecutora deberá garantizar que el material de referencia sea de buena calidad y de marca reconocida.</w:t>
            </w:r>
            <w:r>
              <w:rPr>
                <w:rFonts w:ascii="Verdana" w:hAnsi="Verdana"/>
                <w:sz w:val="17"/>
                <w:szCs w:val="17"/>
              </w:rPr>
              <w:br/>
              <w:t>La Entidad Ejecutora tiene la obligación de presentar una muestra para aprobación del Inspector de obra, antes de la adquisición del material de referencia.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ESQUINERO DE ALUMINIO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sz w:val="17"/>
                <w:szCs w:val="17"/>
              </w:rPr>
              <w:br/>
              <w:t>REQUISITOS:</w:t>
            </w:r>
            <w:r>
              <w:rPr>
                <w:rFonts w:ascii="Verdana" w:hAnsi="Verdana"/>
                <w:sz w:val="17"/>
                <w:szCs w:val="17"/>
              </w:rPr>
              <w:br/>
              <w:t>• El material de aluminio deberá ser ligero y fácil de manejar, resistente a la corrosión y al desgaste, y duradero.</w:t>
            </w:r>
            <w:r>
              <w:rPr>
                <w:rFonts w:ascii="Verdana" w:hAnsi="Verdana"/>
                <w:sz w:val="17"/>
                <w:szCs w:val="17"/>
              </w:rPr>
              <w:br/>
              <w:t>• Deberá tener alta dureza superficial para resistir arañazos e impactos.</w:t>
            </w:r>
            <w:r>
              <w:rPr>
                <w:rFonts w:ascii="Verdana" w:hAnsi="Verdana"/>
                <w:sz w:val="17"/>
                <w:szCs w:val="17"/>
              </w:rPr>
              <w:br/>
              <w:t>• Deben ser resistentes a la humedad y al agua.</w:t>
            </w:r>
            <w:r>
              <w:rPr>
                <w:rFonts w:ascii="Verdana" w:hAnsi="Verdana"/>
                <w:sz w:val="17"/>
                <w:szCs w:val="17"/>
              </w:rPr>
              <w:br/>
              <w:t>• Deben tener buena conductividad térmica para disipar el calor eficientemente..</w:t>
            </w:r>
            <w:r>
              <w:rPr>
                <w:rFonts w:ascii="Verdana" w:hAnsi="Verdana"/>
                <w:sz w:val="17"/>
                <w:szCs w:val="17"/>
              </w:rPr>
              <w:br/>
              <w:t>• Deberá ser de fácil instalación, fácil de cortar y adaptar a las dimensiones necesarias. Se puede fijar mediante tornillos, clavos o adhesivos específicos para aluminio.</w:t>
            </w:r>
            <w:r>
              <w:rPr>
                <w:rFonts w:ascii="Verdana" w:hAnsi="Verdana"/>
                <w:sz w:val="17"/>
                <w:szCs w:val="17"/>
              </w:rPr>
              <w:br/>
              <w:t>• Deberán cumplir con las normativas de calidad y seguridad correspondientes.</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39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FIERRO CORRUGADO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Barras de acero que presentan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por separado,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FIERRO CORRUGADO 1/4"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FIERRO CORRUGADO 3/8"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FIERRO CORRUGADO 5/16"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FOCOS LED 18W</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sz w:val="17"/>
                <w:szCs w:val="17"/>
              </w:rPr>
              <w:br/>
            </w:r>
            <w:r>
              <w:rPr>
                <w:rFonts w:ascii="Verdana" w:hAnsi="Verdana"/>
                <w:sz w:val="17"/>
                <w:szCs w:val="17"/>
              </w:rPr>
              <w:br/>
              <w:t>REQUISITOS:</w:t>
            </w:r>
            <w:r>
              <w:rPr>
                <w:rFonts w:ascii="Verdana" w:hAnsi="Verdana"/>
                <w:sz w:val="17"/>
                <w:szCs w:val="17"/>
              </w:rPr>
              <w:br/>
              <w:t>Alta resistencia de aislamiento, Vida útil de ≥ 15.000 horas, Interior de viviendas.</w:t>
            </w:r>
            <w:r>
              <w:rPr>
                <w:rFonts w:ascii="Verdana" w:hAnsi="Verdana"/>
                <w:sz w:val="17"/>
                <w:szCs w:val="17"/>
              </w:rPr>
              <w:br/>
              <w:t>Tensión nominal VAC 100 – 240, Temperatura de operación (ºC) -30 +50, Flujo luminoso ≥ 1.700 lumenes, Temperatura de color: 6,500K.</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GRIFERÍA PARA LAVAMANOS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será implementado en el baño, el Grifo de color cromado, resistente a ralladuras y arañazos, con cartucho cerámico, para evitar goteo y alargar su uso, cuerpo de latón y altura de acuerdo a diseño</w:t>
            </w:r>
            <w:r>
              <w:rPr>
                <w:rFonts w:ascii="Verdana" w:hAnsi="Verdana"/>
                <w:sz w:val="17"/>
                <w:szCs w:val="17"/>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sz w:val="17"/>
                <w:szCs w:val="17"/>
              </w:rPr>
              <w:br/>
              <w:t xml:space="preserve">La Entidad Ejecutora deberá garantizar que el material de referencia sea de buena calidad y de marca reconocida. </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GRIFERÍA PARA LAVAPLATOS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es implementado en la cocina, la grifería de color cromado resistente a ralladuras y arañazos, con cartucho cerámico, para evitar goteo y alargar su uso, cuerpo de latón y altura de acuerdo a diseño</w:t>
            </w:r>
            <w:r>
              <w:rPr>
                <w:rFonts w:ascii="Verdana" w:hAnsi="Verdana"/>
                <w:sz w:val="17"/>
                <w:szCs w:val="17"/>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sz w:val="17"/>
                <w:szCs w:val="17"/>
              </w:rPr>
              <w:br/>
              <w:t xml:space="preserve">La Entidad Ejecutora deberá garantizar que el material de referencia sea de buena calidad y de marca reconocida. </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IMPERMEABILIZANTE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presente insumo es un aditivo líquido que reacciona con los componentes de la mezcla de cemento y arena para bloquear los capilares y poros de morteros y hormigones.</w:t>
            </w:r>
            <w:r>
              <w:rPr>
                <w:rFonts w:ascii="Verdana" w:hAnsi="Verdana"/>
                <w:sz w:val="17"/>
                <w:szCs w:val="17"/>
              </w:rPr>
              <w:br/>
              <w:t>Garantizando una buena impermeabilidad, que impida el paso del agua y permita la respiración del sustrato, debiendo ser utilizado de acuerdo a la proporción comprendida en la especificación técnica del proveedor.</w:t>
            </w:r>
            <w:r>
              <w:rPr>
                <w:rFonts w:ascii="Verdana" w:hAnsi="Verdana"/>
                <w:sz w:val="17"/>
                <w:szCs w:val="17"/>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INODORO T/BAJO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widowControl w:val="0"/>
              <w:autoSpaceDE w:val="0"/>
              <w:autoSpaceDN w:val="0"/>
              <w:jc w:val="both"/>
              <w:rPr>
                <w:rFonts w:ascii="Verdana" w:eastAsia="Arial" w:hAnsi="Verdana" w:cs="Arial"/>
                <w:sz w:val="17"/>
                <w:szCs w:val="17"/>
              </w:rPr>
            </w:pPr>
            <w:r>
              <w:rPr>
                <w:rFonts w:ascii="Verdana" w:eastAsia="Arial" w:hAnsi="Verdana" w:cs="Arial"/>
                <w:sz w:val="17"/>
                <w:szCs w:val="17"/>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rsidR="00B66766" w:rsidRDefault="00B66766" w:rsidP="00B66766">
            <w:pPr>
              <w:widowControl w:val="0"/>
              <w:autoSpaceDE w:val="0"/>
              <w:autoSpaceDN w:val="0"/>
              <w:jc w:val="both"/>
              <w:rPr>
                <w:rFonts w:ascii="Verdana" w:eastAsia="Arial" w:hAnsi="Verdana" w:cs="Arial"/>
                <w:sz w:val="17"/>
                <w:szCs w:val="17"/>
              </w:rPr>
            </w:pPr>
            <w:r>
              <w:rPr>
                <w:rFonts w:ascii="Verdana" w:eastAsia="Arial" w:hAnsi="Verdana" w:cs="Arial"/>
                <w:sz w:val="17"/>
                <w:szCs w:val="17"/>
              </w:rP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p>
          <w:p w:rsidR="00B66766" w:rsidRDefault="00B66766" w:rsidP="00B66766">
            <w:pPr>
              <w:jc w:val="both"/>
              <w:rPr>
                <w:rFonts w:ascii="Verdana" w:hAnsi="Verdana"/>
                <w:sz w:val="17"/>
                <w:szCs w:val="17"/>
              </w:rPr>
            </w:pPr>
            <w:r>
              <w:rPr>
                <w:rFonts w:ascii="Verdana" w:eastAsia="Arial" w:hAnsi="Verdana" w:cs="Arial"/>
                <w:sz w:val="17"/>
                <w:szCs w:val="17"/>
              </w:rPr>
              <w:t>La Entidad Ejecutora deberá garantizar que el materia.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INTERRUPTOR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sz w:val="17"/>
                <w:szCs w:val="17"/>
              </w:rPr>
              <w:br/>
              <w:t xml:space="preserve">REQUISITOS: </w:t>
            </w:r>
            <w:r>
              <w:rPr>
                <w:rFonts w:ascii="Verdana" w:hAnsi="Verdana"/>
                <w:sz w:val="17"/>
                <w:szCs w:val="17"/>
              </w:rPr>
              <w:br/>
              <w:t>Tensión nominal: 250V AC; 127 V AC</w:t>
            </w:r>
            <w:r>
              <w:rPr>
                <w:rFonts w:ascii="Verdana" w:hAnsi="Verdana"/>
                <w:sz w:val="17"/>
                <w:szCs w:val="17"/>
              </w:rPr>
              <w:br/>
              <w:t>Corriente nominal (In): 10 A</w:t>
            </w:r>
            <w:r>
              <w:rPr>
                <w:rFonts w:ascii="Verdana" w:hAnsi="Verdana"/>
                <w:sz w:val="17"/>
                <w:szCs w:val="17"/>
              </w:rPr>
              <w:br/>
              <w:t>Frecuencia: 60 Hz.</w:t>
            </w:r>
            <w:r>
              <w:rPr>
                <w:rFonts w:ascii="Verdana" w:hAnsi="Verdana"/>
                <w:sz w:val="17"/>
                <w:szCs w:val="17"/>
              </w:rPr>
              <w:br/>
              <w:t>Operaciones mecánicas: Superior a 40.000 operaciones (Apertura- cierre), con carga a corriente nominal.</w:t>
            </w:r>
            <w:r>
              <w:rPr>
                <w:rFonts w:ascii="Verdana" w:hAnsi="Verdana"/>
                <w:sz w:val="17"/>
                <w:szCs w:val="17"/>
              </w:rPr>
              <w:br/>
              <w:t>Mascara: Polocarbonato autoextinguible.</w:t>
            </w:r>
            <w:r>
              <w:rPr>
                <w:rFonts w:ascii="Verdana" w:hAnsi="Verdana"/>
                <w:sz w:val="17"/>
                <w:szCs w:val="17"/>
              </w:rPr>
              <w:br/>
              <w:t>Acepta: 2 cables de 2.5 mm^2 (14 AWG)</w:t>
            </w:r>
            <w:r>
              <w:rPr>
                <w:rFonts w:ascii="Verdana" w:hAnsi="Verdana"/>
                <w:sz w:val="17"/>
                <w:szCs w:val="17"/>
              </w:rPr>
              <w:br/>
              <w:t>Luz piloto pre cableada, fácil instalación.</w:t>
            </w:r>
            <w:r>
              <w:rPr>
                <w:rFonts w:ascii="Verdana" w:hAnsi="Verdana"/>
                <w:sz w:val="17"/>
                <w:szCs w:val="17"/>
              </w:rPr>
              <w:br/>
              <w:t>Base en polifenilo y tecla fabricada en ABS.</w:t>
            </w:r>
            <w:r>
              <w:rPr>
                <w:rFonts w:ascii="Verdana" w:hAnsi="Verdana"/>
                <w:sz w:val="17"/>
                <w:szCs w:val="17"/>
              </w:rPr>
              <w:br/>
              <w:t>Soportan hasta 850 °C (elevación de temperatura).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49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JABALINA 5/8" X 60 CM MAS CONECTOR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Verdana" w:hAnsi="Verdana"/>
                <w:sz w:val="17"/>
                <w:szCs w:val="17"/>
              </w:rPr>
              <w:br/>
              <w:t xml:space="preserve">REQUISITOS: </w:t>
            </w:r>
            <w:r>
              <w:rPr>
                <w:rFonts w:ascii="Verdana" w:hAnsi="Verdana"/>
                <w:sz w:val="17"/>
                <w:szCs w:val="17"/>
              </w:rPr>
              <w:br/>
              <w:t>Conexión de cable o cable conductor de cobre o acero cubierto con un vástago de tierra cilíndrica en acero cubierto.</w:t>
            </w:r>
            <w:r>
              <w:rPr>
                <w:rFonts w:ascii="Verdana" w:hAnsi="Verdana"/>
                <w:sz w:val="17"/>
                <w:szCs w:val="17"/>
              </w:rPr>
              <w:br/>
              <w:t>La jabalina es una barra de acero cobreada que funciona como un electrodo que va insertado en el suelo del terreno para realizar la descarga a tierra.</w:t>
            </w:r>
            <w:r>
              <w:rPr>
                <w:rFonts w:ascii="Verdana" w:hAnsi="Verdana"/>
                <w:sz w:val="17"/>
                <w:szCs w:val="17"/>
              </w:rPr>
              <w:br/>
              <w:t>Las dimensiones mínimas serán de longitud de 60 cm y el grosos de 5/8”.</w:t>
            </w:r>
            <w:r>
              <w:rPr>
                <w:rFonts w:ascii="Verdana" w:eastAsia="Arial" w:hAnsi="Verdana" w:cs="Arial"/>
                <w:sz w:val="17"/>
                <w:szCs w:val="17"/>
              </w:rPr>
              <w:t xml:space="preserve"> </w:t>
            </w:r>
            <w:r>
              <w:rPr>
                <w:rFonts w:ascii="Verdana" w:hAnsi="Verdana"/>
                <w:sz w:val="17"/>
                <w:szCs w:val="17"/>
              </w:rPr>
              <w:t>protección tubo y tapa P.V.C.</w:t>
            </w:r>
            <w:r>
              <w:rPr>
                <w:rFonts w:ascii="Verdana" w:hAnsi="Verdana"/>
                <w:sz w:val="17"/>
                <w:szCs w:val="17"/>
              </w:rPr>
              <w:br/>
              <w:t>La Entidad Ejecutora deberá garantizar que el material de referencia sea de buena calidad.</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LADRILLO 6H (25X15X10)</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Ladrillo 6H (25X15X10) de producción nacional.</w:t>
            </w:r>
            <w:r>
              <w:rPr>
                <w:rFonts w:ascii="Verdana" w:hAnsi="Verdana"/>
                <w:sz w:val="17"/>
                <w:szCs w:val="17"/>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sz w:val="17"/>
                <w:szCs w:val="17"/>
              </w:rPr>
              <w:br/>
              <w:t>Debiendo cumplir con los certificados de calidad ISO 9001:2008 cuando corresponda o según instrucciones del Inspector del Proyecto.</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LADRILLO GAMBOTE (24X12X6)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LAVAMANOS CON PEDESTAL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Pr>
                <w:rFonts w:ascii="Verdana" w:hAnsi="Verdana"/>
                <w:sz w:val="17"/>
                <w:szCs w:val="17"/>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Verdana" w:hAnsi="Verdana"/>
                <w:sz w:val="17"/>
                <w:szCs w:val="17"/>
              </w:rPr>
              <w:br/>
              <w:t>También deberá tener las propiedades químicas respectivas tales como: resistencia al manchado y resistencia a los químicos.</w:t>
            </w:r>
            <w:r>
              <w:rPr>
                <w:rFonts w:ascii="Verdana" w:hAnsi="Verdana"/>
                <w:sz w:val="17"/>
                <w:szCs w:val="17"/>
              </w:rPr>
              <w:br/>
              <w:t xml:space="preserve">Incluye los accesorios: </w:t>
            </w:r>
            <w:r>
              <w:rPr>
                <w:rFonts w:ascii="Verdana" w:hAnsi="Verdana"/>
                <w:sz w:val="17"/>
                <w:szCs w:val="17"/>
              </w:rPr>
              <w:br/>
              <w:t xml:space="preserve">• Uñetas </w:t>
            </w:r>
            <w:r>
              <w:rPr>
                <w:rFonts w:ascii="Verdana" w:hAnsi="Verdana"/>
                <w:sz w:val="17"/>
                <w:szCs w:val="17"/>
              </w:rPr>
              <w:br/>
              <w:t>• Grifería</w:t>
            </w:r>
            <w:r>
              <w:rPr>
                <w:rFonts w:ascii="Verdana" w:hAnsi="Verdana"/>
                <w:sz w:val="17"/>
                <w:szCs w:val="17"/>
              </w:rPr>
              <w:br/>
              <w:t xml:space="preserve">• Tapón </w:t>
            </w:r>
            <w:r>
              <w:rPr>
                <w:rFonts w:ascii="Verdana" w:hAnsi="Verdana"/>
                <w:sz w:val="17"/>
                <w:szCs w:val="17"/>
              </w:rPr>
              <w:br/>
              <w:t xml:space="preserve">• Desagüe </w:t>
            </w:r>
            <w:r>
              <w:rPr>
                <w:rFonts w:ascii="Verdana" w:hAnsi="Verdana"/>
                <w:sz w:val="17"/>
                <w:szCs w:val="17"/>
              </w:rPr>
              <w:br/>
              <w:t xml:space="preserve"> </w:t>
            </w:r>
            <w:r>
              <w:rPr>
                <w:rFonts w:ascii="Verdana" w:hAnsi="Verdana"/>
                <w:sz w:val="17"/>
                <w:szCs w:val="17"/>
              </w:rPr>
              <w:br/>
              <w:t>• Sopapa</w:t>
            </w:r>
            <w:r>
              <w:rPr>
                <w:rFonts w:ascii="Verdana" w:hAnsi="Verdana"/>
                <w:sz w:val="17"/>
                <w:szCs w:val="17"/>
              </w:rPr>
              <w:br/>
              <w:t>• Y otros que sean necesarios para la adecuada instalación.</w:t>
            </w:r>
            <w:r>
              <w:rPr>
                <w:rFonts w:ascii="Verdana" w:hAnsi="Verdana"/>
                <w:sz w:val="17"/>
                <w:szCs w:val="17"/>
              </w:rPr>
              <w:br/>
            </w:r>
            <w:r>
              <w:rPr>
                <w:rFonts w:ascii="Verdana" w:hAnsi="Verdana"/>
                <w:sz w:val="17"/>
                <w:szCs w:val="17"/>
              </w:rPr>
              <w:br/>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LAVAPLATOS 2 FOSAS Y 1 FREGADERO MAS SOPAPA Y SIFÓN</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Pr>
                <w:rFonts w:ascii="Verdana" w:hAnsi="Verdana"/>
                <w:sz w:val="17"/>
                <w:szCs w:val="17"/>
              </w:rPr>
              <w:br/>
              <w:t>Debe  contar  con un certificado  de calidad,  permiso, autorización  u otro documento  necesario para asegurar su calidad y su importación  previo a su provisión en obra.</w:t>
            </w:r>
            <w:r>
              <w:rPr>
                <w:rFonts w:ascii="Verdana" w:hAnsi="Verdana"/>
                <w:sz w:val="17"/>
                <w:szCs w:val="17"/>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sz w:val="17"/>
                <w:szCs w:val="17"/>
              </w:rPr>
              <w:br/>
            </w:r>
            <w:r>
              <w:rPr>
                <w:rFonts w:ascii="Verdana" w:hAnsi="Verdana"/>
                <w:sz w:val="17"/>
                <w:szCs w:val="17"/>
              </w:rPr>
              <w:br/>
              <w:t>Modelo: Sobreponer</w:t>
            </w:r>
            <w:r>
              <w:rPr>
                <w:rFonts w:ascii="Verdana" w:hAnsi="Verdana"/>
                <w:sz w:val="17"/>
                <w:szCs w:val="17"/>
              </w:rPr>
              <w:br/>
              <w:t>Material: Acero inoxidable</w:t>
            </w:r>
            <w:r>
              <w:rPr>
                <w:rFonts w:ascii="Verdana" w:hAnsi="Verdana"/>
                <w:sz w:val="17"/>
                <w:szCs w:val="17"/>
              </w:rPr>
              <w:br/>
              <w:t>Ancho:  44 cm aprox.</w:t>
            </w:r>
            <w:r>
              <w:rPr>
                <w:rFonts w:ascii="Verdana" w:hAnsi="Verdana"/>
                <w:sz w:val="17"/>
                <w:szCs w:val="17"/>
              </w:rPr>
              <w:br/>
              <w:t>Largo:  78 cm aprox.</w:t>
            </w:r>
            <w:r>
              <w:rPr>
                <w:rFonts w:ascii="Verdana" w:hAnsi="Verdana"/>
                <w:sz w:val="17"/>
                <w:szCs w:val="17"/>
              </w:rPr>
              <w:br/>
              <w:t>Ubicación del seca platos: Izquierda/derecha</w:t>
            </w:r>
            <w:r>
              <w:rPr>
                <w:rFonts w:ascii="Verdana" w:hAnsi="Verdana"/>
                <w:sz w:val="17"/>
                <w:szCs w:val="17"/>
              </w:rPr>
              <w:br/>
              <w:t>Rebalse: Incluido</w:t>
            </w:r>
            <w:r>
              <w:rPr>
                <w:rFonts w:ascii="Verdana" w:hAnsi="Verdana"/>
                <w:sz w:val="17"/>
                <w:szCs w:val="17"/>
              </w:rPr>
              <w:br/>
              <w:t>Desagüe: Incluido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LISTON DE MADERA SEMIDURA (2"X2")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Verdana" w:hAnsi="Verdana"/>
                <w:sz w:val="17"/>
                <w:szCs w:val="17"/>
              </w:rPr>
              <w:br/>
              <w:t>En general las maderas y tablas que se utilizarán deberán estar en buen estado, limpias de desperdicios, sin defectos ni rajaduras o alabeos o combaduras o deformaciones.</w:t>
            </w:r>
            <w:r>
              <w:rPr>
                <w:rFonts w:ascii="Verdana" w:hAnsi="Verdana"/>
                <w:sz w:val="17"/>
                <w:szCs w:val="17"/>
              </w:rPr>
              <w:br/>
              <w:t>El contenido de humedad no deberá ser mayor al 15% (certificado al momento de la provisión del producto). Todas las piezas deberán estacionarse el tiempo necesario para asegurar un perfecto secado antes de su uso.</w:t>
            </w:r>
            <w:r>
              <w:rPr>
                <w:rFonts w:ascii="Verdana" w:hAnsi="Verdana"/>
                <w:sz w:val="17"/>
                <w:szCs w:val="17"/>
              </w:rPr>
              <w:br/>
              <w:t>Los elementos de madera que formen los listones serán de una sola pieza en toda su longitud.</w:t>
            </w:r>
            <w:r>
              <w:rPr>
                <w:rFonts w:ascii="Verdana" w:hAnsi="Verdana"/>
                <w:sz w:val="17"/>
                <w:szCs w:val="17"/>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Verdana" w:hAnsi="Verdana"/>
                <w:sz w:val="17"/>
                <w:szCs w:val="17"/>
              </w:rPr>
              <w:br/>
              <w:t>No se admitirá que el material tenga correcciones de defectos mediante el empleo de masillas, mastiques u otro elemento.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LLAVE DE PASO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La llave de paso 1/2" requerida, se emplea para controlar caudales rectilíneos o generar pequeña restricción del paso del fluido, en el sistema de agua potable. </w:t>
            </w:r>
            <w:r>
              <w:rPr>
                <w:rFonts w:ascii="Verdana" w:hAnsi="Verdana"/>
                <w:sz w:val="17"/>
                <w:szCs w:val="17"/>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LLAVE DE PASO 1/2" PARA DUCHA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La llave de paso 1/2" para ducha requerida, se emplea para controlar caudales rectilíneos o generar pequeña restricción del paso del fluido en la ducha. </w:t>
            </w:r>
            <w:r>
              <w:rPr>
                <w:rFonts w:ascii="Verdana" w:hAnsi="Verdana"/>
                <w:sz w:val="17"/>
                <w:szCs w:val="17"/>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MADERA DURA (2"X6")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Verdana" w:hAnsi="Verdana"/>
                <w:sz w:val="17"/>
                <w:szCs w:val="17"/>
              </w:rPr>
              <w:br/>
              <w:t>En general las maderas y tablas que se utilizarán deberán estar en buen estado, limpias de desperdicios, sin defectos ni rajaduras o alabeos o combaduras o deformaciones.</w:t>
            </w:r>
            <w:r>
              <w:rPr>
                <w:rFonts w:ascii="Verdana" w:hAnsi="Verdana"/>
                <w:sz w:val="17"/>
                <w:szCs w:val="17"/>
              </w:rPr>
              <w:br/>
              <w:t>El contenido de humedad no deberá ser mayor al 15% (certificado al momento de la provisión del producto). Todas las piezas deberán estacionarse el tiempo necesario para asegurar un perfecto secado antes de su uso.</w:t>
            </w:r>
            <w:r>
              <w:rPr>
                <w:rFonts w:ascii="Verdana" w:hAnsi="Verdana"/>
                <w:sz w:val="17"/>
                <w:szCs w:val="17"/>
              </w:rPr>
              <w:br/>
              <w:t>Los elementos de madera que formen las vigas serán de una sola pieza en toda su longitud.</w:t>
            </w:r>
            <w:r>
              <w:rPr>
                <w:rFonts w:ascii="Verdana" w:hAnsi="Verdana"/>
                <w:sz w:val="17"/>
                <w:szCs w:val="17"/>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Verdana" w:hAnsi="Verdana"/>
                <w:sz w:val="17"/>
                <w:szCs w:val="17"/>
              </w:rPr>
              <w:br/>
              <w:t>No se admitirá que el material tenga correcciones de defectos mediante el empleo de masillas, mastiques u otro elemento.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MASA ACRÍLICA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masa acrílica requerida, sera de alta viscosidad a base de una emulsión acrílica estirenada de elevada consistencia y rápido secado. Para uso en superficies internas y externas.</w:t>
            </w:r>
            <w:r>
              <w:rPr>
                <w:rFonts w:ascii="Verdana" w:hAnsi="Verdana"/>
                <w:sz w:val="17"/>
                <w:szCs w:val="17"/>
              </w:rPr>
              <w:br/>
              <w:t>Será aplicado en paredes externas e internas de revoque de cemento, concreto, estuco, panel de construcción, fibrocemento, ladrillos de concreto y/o paredes que requieran ser pintadas con pintura látex.</w:t>
            </w:r>
            <w:r>
              <w:rPr>
                <w:rFonts w:ascii="Verdana" w:hAnsi="Verdana"/>
                <w:sz w:val="17"/>
                <w:szCs w:val="17"/>
              </w:rPr>
              <w:br/>
              <w:t>Servirá para corregir pequeñas imperfecciones,  especialmente en muros, paredes y cielos raso.</w:t>
            </w:r>
            <w:r>
              <w:rPr>
                <w:rFonts w:ascii="Verdana" w:hAnsi="Verdana"/>
                <w:sz w:val="17"/>
                <w:szCs w:val="17"/>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59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MASA CORRIDA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sz w:val="17"/>
                <w:szCs w:val="17"/>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NIPLE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Deberá ser de PVC de primera calidad y marca conocida.</w:t>
            </w:r>
            <w:r>
              <w:rPr>
                <w:rFonts w:ascii="Verdana" w:hAnsi="Verdana"/>
                <w:sz w:val="17"/>
                <w:szCs w:val="17"/>
              </w:rPr>
              <w:br/>
              <w:t>El proveedor deberá especificar el tipo, espesor, y resistencia.</w:t>
            </w:r>
            <w:r>
              <w:rPr>
                <w:rFonts w:ascii="Verdana" w:hAnsi="Verdana"/>
                <w:sz w:val="17"/>
                <w:szCs w:val="17"/>
              </w:rPr>
              <w:br/>
              <w:t>La superficie del accesorio deberá ser lisa y libre de grietas, fisuras y otros defectos que alteren su calidad.</w:t>
            </w:r>
            <w:r>
              <w:rPr>
                <w:rFonts w:ascii="Verdana" w:hAnsi="Verdana"/>
                <w:sz w:val="17"/>
                <w:szCs w:val="17"/>
              </w:rPr>
              <w:br/>
              <w:t>El accesorio deberá ser de color uniforme.</w:t>
            </w:r>
            <w:r>
              <w:rPr>
                <w:rFonts w:ascii="Verdana" w:hAnsi="Verdana"/>
                <w:sz w:val="17"/>
                <w:szCs w:val="17"/>
              </w:rPr>
              <w:br/>
              <w:t>Otros Requisitos</w:t>
            </w:r>
            <w:r>
              <w:rPr>
                <w:rFonts w:ascii="Verdana" w:hAnsi="Verdana"/>
                <w:sz w:val="17"/>
                <w:szCs w:val="17"/>
              </w:rPr>
              <w:br/>
              <w:t>Será de entera responsabilidad de la Entidad Ejecutora, su proveedor deberá contar con cualquier certificación, permiso, autorización u otro documento necesario para asegurar la entrega efectiva de los productos en almacenes.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PEGAMENTO PARA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El tipo de pegamento será el recomendado por el fabricante para tuberías de PVC. El Contratista deberá garantizar que el material de referencia sea de buena calidad y de marca reconocida.</w:t>
            </w:r>
            <w:r>
              <w:rPr>
                <w:rFonts w:ascii="Verdana" w:hAnsi="Verdana"/>
                <w:sz w:val="17"/>
                <w:szCs w:val="17"/>
              </w:rPr>
              <w:br/>
              <w:t>El pegamento debe ser:</w:t>
            </w:r>
            <w:r>
              <w:rPr>
                <w:rFonts w:ascii="Verdana" w:hAnsi="Verdana"/>
                <w:sz w:val="17"/>
                <w:szCs w:val="17"/>
              </w:rPr>
              <w:br/>
              <w:t>• De mediano espesor, de fraguado rápido para uso múltiple, resistente a las aguas servidas, que permita sierre perfecto, evitando fugas en condiciones de poca presión.</w:t>
            </w:r>
            <w:r>
              <w:rPr>
                <w:rFonts w:ascii="Verdana" w:hAnsi="Verdana"/>
                <w:sz w:val="17"/>
                <w:szCs w:val="17"/>
              </w:rPr>
              <w:br/>
              <w:t>• Debe ser atoxico para su uso en conexiones sanitarias y agua, que evite el desgaste del PVC durante su vida.</w:t>
            </w:r>
            <w:r>
              <w:rPr>
                <w:rFonts w:ascii="Verdana" w:hAnsi="Verdana"/>
                <w:sz w:val="17"/>
                <w:szCs w:val="17"/>
              </w:rPr>
              <w:br/>
              <w:t>• Debe   ser   antiadherente    para   una   buena   manipulación durante su uso lo que impide el agarrotamiento.</w:t>
            </w:r>
            <w:r>
              <w:rPr>
                <w:rFonts w:ascii="Verdana" w:hAnsi="Verdana"/>
                <w:sz w:val="17"/>
                <w:szCs w:val="17"/>
              </w:rPr>
              <w:br/>
              <w:t>•      Deberá ser de mediano espesor, de fraguado rápido, para usos múltiples, resistente a las aguas servidas.</w:t>
            </w:r>
            <w:r>
              <w:rPr>
                <w:rFonts w:ascii="Verdana" w:hAnsi="Verdana"/>
                <w:sz w:val="17"/>
                <w:szCs w:val="17"/>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sz w:val="17"/>
                <w:szCs w:val="17"/>
              </w:rPr>
              <w:br/>
              <w:t xml:space="preserve">Temperatura de almacenamiento +5 a +35ºC </w:t>
            </w:r>
            <w:r>
              <w:rPr>
                <w:rFonts w:ascii="Verdana" w:hAnsi="Verdana"/>
                <w:sz w:val="17"/>
                <w:szCs w:val="17"/>
              </w:rPr>
              <w:br/>
              <w:t>Almacenamiento 12 meses en lugar seco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PINTURA LATEX</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La Entidad Ejecutora deberá garantizar que el material de referencia sea de buena calidad y de marca reconocida.</w:t>
            </w:r>
            <w:r>
              <w:rPr>
                <w:rFonts w:ascii="Verdana" w:hAnsi="Verdana"/>
                <w:sz w:val="17"/>
                <w:szCs w:val="17"/>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sz w:val="17"/>
                <w:szCs w:val="17"/>
              </w:rPr>
              <w:br/>
              <w:t xml:space="preserve">CARACTERÍSTICAS: </w:t>
            </w:r>
            <w:r>
              <w:rPr>
                <w:rFonts w:ascii="Verdana" w:hAnsi="Verdana"/>
                <w:sz w:val="17"/>
                <w:szCs w:val="17"/>
              </w:rPr>
              <w:br/>
              <w:t>Pintura acrílica al agua, se diluye con agua fácil secado al aire, resistente a hongos y moho super lavable con respuesta favorable al medio ambiente</w:t>
            </w:r>
            <w:r>
              <w:rPr>
                <w:rFonts w:ascii="Verdana" w:hAnsi="Verdana"/>
                <w:sz w:val="17"/>
                <w:szCs w:val="17"/>
              </w:rPr>
              <w:br/>
              <w:t>Buena resistencia a la luz y a la intemperie.</w:t>
            </w:r>
            <w:r>
              <w:rPr>
                <w:rFonts w:ascii="Verdana" w:hAnsi="Verdana"/>
                <w:sz w:val="17"/>
                <w:szCs w:val="17"/>
              </w:rPr>
              <w:br/>
              <w:t xml:space="preserve">Es lavable y muy resistente a la abrasión en húmedo. </w:t>
            </w:r>
            <w:r>
              <w:rPr>
                <w:rFonts w:ascii="Verdana" w:hAnsi="Verdana"/>
                <w:sz w:val="17"/>
                <w:szCs w:val="17"/>
              </w:rPr>
              <w:br/>
              <w:t>Uso: Interiores  y exteriores</w:t>
            </w:r>
            <w:r>
              <w:rPr>
                <w:rFonts w:ascii="Verdana" w:hAnsi="Verdana"/>
                <w:sz w:val="17"/>
                <w:szCs w:val="17"/>
              </w:rPr>
              <w:br/>
            </w:r>
            <w:r>
              <w:rPr>
                <w:rFonts w:ascii="Verdana" w:hAnsi="Verdana"/>
                <w:sz w:val="17"/>
                <w:szCs w:val="17"/>
              </w:rPr>
              <w:br/>
              <w:t xml:space="preserve">Calidad: </w:t>
            </w:r>
            <w:r>
              <w:rPr>
                <w:rFonts w:ascii="Verdana" w:hAnsi="Verdana"/>
                <w:sz w:val="17"/>
                <w:szCs w:val="17"/>
              </w:rPr>
              <w:br/>
              <w:t>La Entidad Ejecutora garantizará, la calidad en función a los requisitos exigidos.</w:t>
            </w:r>
            <w:r>
              <w:rPr>
                <w:rFonts w:ascii="Verdana" w:hAnsi="Verdana"/>
                <w:sz w:val="17"/>
                <w:szCs w:val="17"/>
              </w:rPr>
              <w:br/>
            </w:r>
            <w:r>
              <w:rPr>
                <w:rFonts w:ascii="Verdana" w:hAnsi="Verdana"/>
                <w:sz w:val="17"/>
                <w:szCs w:val="17"/>
              </w:rPr>
              <w:br/>
              <w:t xml:space="preserve">Almacenamiento: </w:t>
            </w:r>
            <w:r>
              <w:rPr>
                <w:rFonts w:ascii="Verdana" w:hAnsi="Verdana"/>
                <w:sz w:val="17"/>
                <w:szCs w:val="17"/>
              </w:rPr>
              <w:br/>
              <w:t>Se debe almacenar en lugares techados y protegidos del medio ambiente.</w:t>
            </w:r>
            <w:r>
              <w:rPr>
                <w:rFonts w:ascii="Verdana" w:hAnsi="Verdana"/>
                <w:sz w:val="17"/>
                <w:szCs w:val="17"/>
              </w:rPr>
              <w:br/>
            </w:r>
            <w:r>
              <w:rPr>
                <w:rFonts w:ascii="Verdana" w:hAnsi="Verdana"/>
                <w:sz w:val="17"/>
                <w:szCs w:val="17"/>
              </w:rPr>
              <w:br/>
              <w:t>Color:</w:t>
            </w:r>
            <w:r>
              <w:rPr>
                <w:rFonts w:ascii="Verdana" w:hAnsi="Verdana"/>
                <w:sz w:val="17"/>
                <w:szCs w:val="17"/>
              </w:rPr>
              <w:br/>
              <w:t>El pintado exterior de las viviendas deberá contar con franjas de color azul con código RAL 5017 o similar en contraste con el color crema de tonalidad clara RAL 9001 o similar.</w:t>
            </w:r>
            <w:r>
              <w:rPr>
                <w:rFonts w:ascii="Verdana" w:hAnsi="Verdana"/>
                <w:sz w:val="17"/>
                <w:szCs w:val="17"/>
              </w:rPr>
              <w:br/>
              <w:t>Deberá contar una simbología de la Bandera Nacional en un lugar visible donde forme parte del frontis de la vivienda y/o tipología lateral que sea visible.</w:t>
            </w:r>
            <w:r>
              <w:rPr>
                <w:rFonts w:ascii="Verdana" w:hAnsi="Verdana"/>
                <w:sz w:val="17"/>
                <w:szCs w:val="17"/>
              </w:rPr>
              <w:br/>
              <w:t xml:space="preserve">También deberá colocarse un degrade de color azul en un lugar visible donde forme parte del frontis de preferencia en una esquina de la fachada en la vivienda. </w:t>
            </w:r>
            <w:r>
              <w:rPr>
                <w:rFonts w:ascii="Verdana" w:hAnsi="Verdana"/>
                <w:sz w:val="17"/>
                <w:szCs w:val="17"/>
              </w:rPr>
              <w:br/>
              <w:t>Todos estos acabados de pintura serán en coordinación y aprobación del inspector de obra.</w:t>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PLACA ONDULADA PREPINTADA DE FIBROCEMENTO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sz w:val="17"/>
                <w:szCs w:val="17"/>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sz w:val="17"/>
                <w:szCs w:val="17"/>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Verdana" w:hAnsi="Verdana"/>
                <w:sz w:val="17"/>
                <w:szCs w:val="17"/>
              </w:rPr>
              <w:br/>
              <w:t>Este material no debe estar dentro de la suciedad, grasa o cualquier otro material. Se debe proteger el material contra la humedad, insectos y prever que no existan deformaciones del mismo.</w:t>
            </w:r>
            <w:r>
              <w:rPr>
                <w:rFonts w:ascii="Verdana" w:hAnsi="Verdana"/>
                <w:sz w:val="17"/>
                <w:szCs w:val="17"/>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PLETINA DE 1/8" X 3/4"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PUERTA TABLERO DE MADERA SEMIDURA (0,80X2,10)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sz w:val="17"/>
                <w:szCs w:val="17"/>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sz w:val="17"/>
                <w:szCs w:val="17"/>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sz w:val="17"/>
                <w:szCs w:val="17"/>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sz w:val="17"/>
                <w:szCs w:val="17"/>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sz w:val="17"/>
                <w:szCs w:val="17"/>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PUERTA TABLERO DE MADERA SEMIDURA (0,90X2,10)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PUERTA TABLERO DE MADERA SEMIDURA (1,00X2,10)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sz w:val="17"/>
                <w:szCs w:val="17"/>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sz w:val="17"/>
                <w:szCs w:val="17"/>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sz w:val="17"/>
                <w:szCs w:val="17"/>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sz w:val="17"/>
                <w:szCs w:val="17"/>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sz w:val="17"/>
                <w:szCs w:val="17"/>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REJILLA DE PISO METÁLICA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Las rejillas de pisos serán de bronce de 10 x 10 cm con una variacion de +/- 1 cm., según los casos singularizados en los planos y deberán contar con dispositivos de campana para obtener el efecto de sifonaje.</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69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SELLA ROSCA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producto deberá ser de una marca reconocida y de primera calidad. Se exige que su suministro se realice en el envase original de fábrica, debidamente sellado para garantizar la autenticidad y calidad del contenido.</w:t>
            </w:r>
            <w:r>
              <w:rPr>
                <w:rFonts w:ascii="Verdana" w:hAnsi="Verdana"/>
                <w:sz w:val="17"/>
                <w:szCs w:val="17"/>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SELLADOR DE PARED</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sz w:val="17"/>
                <w:szCs w:val="17"/>
              </w:rPr>
              <w:br/>
              <w:t>REQUISITOS:</w:t>
            </w:r>
            <w:r>
              <w:rPr>
                <w:rFonts w:ascii="Verdana" w:hAnsi="Verdana"/>
                <w:sz w:val="17"/>
                <w:szCs w:val="17"/>
              </w:rPr>
              <w:br/>
              <w:t>Deberá sellar los poros y evitar que la resina de la pintura de acabado sea absorbida por la superficie. Deberá secarse al tacto en aproximadamente 12 minutos.</w:t>
            </w:r>
            <w:r>
              <w:rPr>
                <w:rFonts w:ascii="Verdana" w:hAnsi="Verdana"/>
                <w:sz w:val="17"/>
                <w:szCs w:val="17"/>
              </w:rPr>
              <w:br/>
              <w:t xml:space="preserve">Será usado para el sellado de superficies de concreto, yeso y estuco que tendrán como acabado pinturas Látex o sintética. </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SIFÓN DE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Un sifón es un dispositivo hidráulico que se utiliza para trasvasar un líquido de un recipiente a otro. Consiste simplemente en un tubo en forma de U invertida.</w:t>
            </w:r>
            <w:r>
              <w:rPr>
                <w:rFonts w:ascii="Verdana" w:hAnsi="Verdana"/>
                <w:sz w:val="17"/>
                <w:szCs w:val="17"/>
              </w:rPr>
              <w:br/>
              <w:t>CARACTERÍSTICAS</w:t>
            </w:r>
            <w:r>
              <w:rPr>
                <w:rFonts w:ascii="Verdana" w:hAnsi="Verdana"/>
                <w:sz w:val="17"/>
                <w:szCs w:val="17"/>
              </w:rPr>
              <w:br/>
              <w:t>1 1/4" Desagüe Lavatorio con Cola PVC y Tapón</w:t>
            </w:r>
            <w:r>
              <w:rPr>
                <w:rFonts w:ascii="Verdana" w:hAnsi="Verdana"/>
                <w:sz w:val="17"/>
                <w:szCs w:val="17"/>
              </w:rPr>
              <w:br/>
              <w:t>Gran resistencia a la humedad, aunque son vulnerables a los ácidos</w:t>
            </w:r>
            <w:r>
              <w:rPr>
                <w:rFonts w:ascii="Verdana" w:hAnsi="Verdana"/>
                <w:sz w:val="17"/>
                <w:szCs w:val="17"/>
              </w:rPr>
              <w:br/>
              <w:t>Sifón Lavatorio 1 1/4'</w:t>
            </w:r>
            <w:r>
              <w:rPr>
                <w:rFonts w:ascii="Verdana" w:hAnsi="Verdana"/>
                <w:sz w:val="17"/>
                <w:szCs w:val="17"/>
              </w:rPr>
              <w:br/>
              <w:t xml:space="preserve">Salida Recta 32 mm </w:t>
            </w:r>
            <w:r>
              <w:rPr>
                <w:rFonts w:ascii="Verdana" w:hAnsi="Verdana"/>
                <w:sz w:val="17"/>
                <w:szCs w:val="17"/>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SOCKET PLATO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sz w:val="17"/>
                <w:szCs w:val="17"/>
              </w:rPr>
              <w:br/>
              <w:t>– Corriente nominal (IN): 4A.</w:t>
            </w:r>
            <w:r>
              <w:rPr>
                <w:rFonts w:ascii="Verdana" w:hAnsi="Verdana"/>
                <w:sz w:val="17"/>
                <w:szCs w:val="17"/>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Verdana" w:hAnsi="Verdana"/>
                <w:sz w:val="17"/>
                <w:szCs w:val="17"/>
              </w:rPr>
              <w:br/>
              <w:t xml:space="preserve">REQUISITOS: </w:t>
            </w:r>
            <w:r>
              <w:rPr>
                <w:rFonts w:ascii="Verdana" w:hAnsi="Verdana"/>
                <w:sz w:val="17"/>
                <w:szCs w:val="17"/>
              </w:rPr>
              <w:br/>
              <w:t>Conectores tipo bornera que permiten la conexión de cables conductores hasta calibre #12 AWG tanto cable sólido y como cable flexible.</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TANQUE PLÁSTICO DE AGUA 450 LITROS C/ACCESORIOS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GLB</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sz w:val="17"/>
                <w:szCs w:val="17"/>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sz w:val="17"/>
                <w:szCs w:val="17"/>
              </w:rPr>
              <w:br/>
              <w:t>Las características que debe cumplir:</w:t>
            </w:r>
            <w:r>
              <w:rPr>
                <w:rFonts w:ascii="Verdana" w:hAnsi="Verdana"/>
                <w:sz w:val="17"/>
                <w:szCs w:val="17"/>
              </w:rPr>
              <w:br/>
              <w:t xml:space="preserve">• Capa externa negra, con protección UV </w:t>
            </w:r>
            <w:r>
              <w:rPr>
                <w:rFonts w:ascii="Verdana" w:hAnsi="Verdana"/>
                <w:sz w:val="17"/>
                <w:szCs w:val="17"/>
              </w:rPr>
              <w:br/>
              <w:t>• Capa interna que impidan la proliferación de bacterias, algas, hongos y esporas</w:t>
            </w:r>
            <w:r>
              <w:rPr>
                <w:rFonts w:ascii="Verdana" w:hAnsi="Verdana"/>
                <w:sz w:val="17"/>
                <w:szCs w:val="17"/>
              </w:rPr>
              <w:br/>
              <w:t xml:space="preserve">•  Tapa de fácil acceso y sellado </w:t>
            </w:r>
            <w:r>
              <w:rPr>
                <w:rFonts w:ascii="Verdana" w:hAnsi="Verdana"/>
                <w:sz w:val="17"/>
                <w:szCs w:val="17"/>
              </w:rPr>
              <w:br/>
              <w:t xml:space="preserve">• Material insípido, atoxico e higiénico </w:t>
            </w:r>
            <w:r>
              <w:rPr>
                <w:rFonts w:ascii="Verdana" w:hAnsi="Verdana"/>
                <w:sz w:val="17"/>
                <w:szCs w:val="17"/>
              </w:rPr>
              <w:br/>
              <w:t xml:space="preserve">Una vez instalados los artefactos, se realizarán las pruebas finales para verificar el correcto funcionamiento de todos y cada uno de los artefactos instalados,  </w:t>
            </w:r>
            <w:r>
              <w:rPr>
                <w:rFonts w:ascii="Verdana" w:hAnsi="Verdana"/>
                <w:sz w:val="17"/>
                <w:szCs w:val="17"/>
              </w:rPr>
              <w:br/>
              <w:t xml:space="preserve">La Entidad Ejecutora deberá garantizar que el material de referencia sea de buena calidad y de marca reconocida. </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TEE PVC D=1/2”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 xml:space="preserve">REQUISITOS: </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1/2",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TEE PVC DESAGÜE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 xml:space="preserve">REQUISITOS: </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TEE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TEE PVC DESAGÜE 4" A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REQUISITOS:</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4" a 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TEFLÓN 3/4"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Cinta adhesiva que se coloca en las roscas y juntas de unión para evitar fugas en las tuberías.</w:t>
            </w:r>
            <w:r>
              <w:rPr>
                <w:rFonts w:ascii="Verdana" w:hAnsi="Verdana"/>
                <w:sz w:val="17"/>
                <w:szCs w:val="17"/>
              </w:rPr>
              <w:br/>
              <w:t>REQUISITOS:</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Tamaño de 3/4"</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79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TÉRMICO DE 20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sz w:val="17"/>
                <w:szCs w:val="17"/>
              </w:rPr>
              <w:br/>
              <w:t xml:space="preserve">REQUISITOS: </w:t>
            </w:r>
            <w:r>
              <w:rPr>
                <w:rFonts w:ascii="Verdana" w:hAnsi="Verdana"/>
                <w:sz w:val="17"/>
                <w:szCs w:val="17"/>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sz w:val="17"/>
                <w:szCs w:val="17"/>
              </w:rPr>
              <w:br/>
              <w:t>Vida mecánica 20.000 maniobras</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TÉRMICO DE 25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Numero de polos: 2; Interruptor Llave Térmica Bipolar Peso 0.65 kg; Dimensiones 20 × 20 × 5 cm; Marca: Reconocida</w:t>
            </w:r>
            <w:r>
              <w:rPr>
                <w:rFonts w:ascii="Verdana" w:hAnsi="Verdana"/>
                <w:sz w:val="17"/>
                <w:szCs w:val="17"/>
              </w:rPr>
              <w:br/>
              <w:t xml:space="preserve">Línea bipolar; Material PVC; Amperaje: 2×32; </w:t>
            </w:r>
            <w:r>
              <w:rPr>
                <w:rFonts w:ascii="Verdana" w:hAnsi="Verdana"/>
                <w:sz w:val="17"/>
                <w:szCs w:val="17"/>
              </w:rPr>
              <w:br/>
              <w:t>Cantidad de módulos: 1</w:t>
            </w:r>
            <w:r>
              <w:rPr>
                <w:rFonts w:ascii="Verdana" w:hAnsi="Verdana"/>
                <w:sz w:val="17"/>
                <w:szCs w:val="17"/>
              </w:rPr>
              <w:br/>
              <w:t>Corriente nominal: 25 A; SKU 6566</w:t>
            </w:r>
            <w:r>
              <w:rPr>
                <w:rFonts w:ascii="Verdana" w:hAnsi="Verdana"/>
                <w:sz w:val="17"/>
                <w:szCs w:val="17"/>
              </w:rPr>
              <w:br/>
              <w:t>Unidades por paquete: 1</w:t>
            </w:r>
            <w:r>
              <w:rPr>
                <w:rFonts w:ascii="Verdana" w:hAnsi="Verdana"/>
                <w:sz w:val="17"/>
                <w:szCs w:val="17"/>
              </w:rPr>
              <w:br/>
              <w:t xml:space="preserve">REQUISITOS: </w:t>
            </w:r>
            <w:r>
              <w:rPr>
                <w:rFonts w:ascii="Verdana" w:hAnsi="Verdana"/>
                <w:sz w:val="17"/>
                <w:szCs w:val="17"/>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TÉRMICO DE 32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sz w:val="17"/>
                <w:szCs w:val="17"/>
              </w:rPr>
              <w:br/>
              <w:t xml:space="preserve">REQUISITOS: </w:t>
            </w:r>
            <w:r>
              <w:rPr>
                <w:rFonts w:ascii="Verdana" w:hAnsi="Verdana"/>
                <w:sz w:val="17"/>
                <w:szCs w:val="17"/>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TIRAFONDOS DE 4"(1/2X1/4)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TOMACORRIENTE DOBLE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Deberá ser de primera calidad y marca conocida, los tomacorrientes deberán ser bipolares con una capacidad mínima nominal de 10 amperios/250 voltios.</w:t>
            </w:r>
            <w:r>
              <w:rPr>
                <w:rFonts w:ascii="Verdana" w:hAnsi="Verdana"/>
                <w:sz w:val="17"/>
                <w:szCs w:val="17"/>
              </w:rPr>
              <w:br/>
              <w:t>La superficie del accesorio deberá ser lisa y libre de grietas, fisuras y otros defectos que alteren su calidad.</w:t>
            </w:r>
            <w:r>
              <w:rPr>
                <w:rFonts w:ascii="Verdana" w:hAnsi="Verdana"/>
                <w:sz w:val="17"/>
                <w:szCs w:val="17"/>
              </w:rPr>
              <w:br/>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TOMACORRIENTE SIMPLE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Material de Poli cloruro de Vinilo (PVC),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TOPE DE PUERTA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tope de puerta será de goma dura, fijado mediante tornillos, será de buena calidad y marca reconocida, el cual será fijado conforme a lo detallado en los planos de construcción y/o instrucciones del Inspector del Proyecto.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TORNILLO MAS RAMPLUG DE 2"X6MM</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sz w:val="17"/>
                <w:szCs w:val="17"/>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sz w:val="17"/>
                <w:szCs w:val="17"/>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sz w:val="17"/>
                <w:szCs w:val="17"/>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TUBO PVC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1/2”. Cuya principal aplicación se da en Instalaciones sanitarias. </w:t>
            </w:r>
            <w:r>
              <w:rPr>
                <w:rFonts w:ascii="Verdana" w:hAnsi="Verdana"/>
                <w:sz w:val="17"/>
                <w:szCs w:val="17"/>
              </w:rPr>
              <w:br/>
              <w:t>REQUISITOS:</w:t>
            </w:r>
            <w:r>
              <w:rPr>
                <w:rFonts w:ascii="Verdana" w:hAnsi="Verdana"/>
                <w:sz w:val="17"/>
                <w:szCs w:val="17"/>
              </w:rPr>
              <w:br/>
              <w:t xml:space="preserve">Material de Policloruro de Vinilo (PVC) de 1/2",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TUBO PVC 5/8"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Material de Poli cloruro de Vinilo (PVC),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 Las juntas serán del Tipo campana – espiga.</w:t>
            </w:r>
            <w:r>
              <w:rPr>
                <w:rFonts w:ascii="Verdana" w:hAnsi="Verdana"/>
                <w:sz w:val="17"/>
                <w:szCs w:val="17"/>
              </w:rPr>
              <w:br/>
              <w:t xml:space="preserve">REQUISITOS: </w:t>
            </w:r>
            <w:r>
              <w:rPr>
                <w:rFonts w:ascii="Verdana" w:hAnsi="Verdana"/>
                <w:sz w:val="17"/>
                <w:szCs w:val="17"/>
              </w:rPr>
              <w:br/>
              <w:t>Las tuberías de PVC y sus accesorios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89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TUBO PVC DESAGUE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2”. Cuya principal aplicación se da en Instalaciones sanitarias. </w:t>
            </w:r>
            <w:r>
              <w:rPr>
                <w:rFonts w:ascii="Verdana" w:hAnsi="Verdana"/>
                <w:sz w:val="17"/>
                <w:szCs w:val="17"/>
              </w:rPr>
              <w:br/>
              <w:t>REQUISITOS:</w:t>
            </w:r>
            <w:r>
              <w:rPr>
                <w:rFonts w:ascii="Verdana" w:hAnsi="Verdana"/>
                <w:sz w:val="17"/>
                <w:szCs w:val="17"/>
              </w:rPr>
              <w:br/>
              <w:t xml:space="preserve">Material de Policloruro de Vinilo (PVC) de 2",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TUBO PVC DESAGÜE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3”. Cuya principal aplicación se da en Instalaciones hidráulicas. </w:t>
            </w:r>
            <w:r>
              <w:rPr>
                <w:rFonts w:ascii="Verdana" w:hAnsi="Verdana"/>
                <w:sz w:val="17"/>
                <w:szCs w:val="17"/>
              </w:rPr>
              <w:br/>
              <w:t>REQUISITOS:</w:t>
            </w:r>
            <w:r>
              <w:rPr>
                <w:rFonts w:ascii="Verdana" w:hAnsi="Verdana"/>
                <w:sz w:val="17"/>
                <w:szCs w:val="17"/>
              </w:rPr>
              <w:br/>
              <w:t xml:space="preserve">Material de Policloruro de Vinilo (PVC) de 3",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TUBO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 xml:space="preserve">Tubo de policloruro de vinilo (PVC) con diámetro nominal de 4”. Cuya principal aplicación se da en Instalaciones hidráulicas. </w:t>
            </w:r>
            <w:r>
              <w:rPr>
                <w:rFonts w:ascii="Verdana" w:hAnsi="Verdana"/>
                <w:sz w:val="17"/>
                <w:szCs w:val="17"/>
              </w:rPr>
              <w:br/>
              <w:t>REQUISITOS:</w:t>
            </w:r>
            <w:r>
              <w:rPr>
                <w:rFonts w:ascii="Verdana" w:hAnsi="Verdana"/>
                <w:sz w:val="17"/>
                <w:szCs w:val="17"/>
              </w:rPr>
              <w:br/>
              <w:t xml:space="preserve">Material de Policloruro de Vinilo (PVC) de 4",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VENTANA DE ALUMINIO LÍNEA 25 C/VIDRIO 4MM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YEE PVC DESAGÜE 4" A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sz w:val="17"/>
                <w:szCs w:val="17"/>
              </w:rPr>
              <w:br/>
              <w:t xml:space="preserve">REQUISITOS: </w:t>
            </w:r>
            <w:r>
              <w:rPr>
                <w:rFonts w:ascii="Verdana" w:hAnsi="Verdana"/>
                <w:sz w:val="17"/>
                <w:szCs w:val="17"/>
              </w:rPr>
              <w:br/>
              <w:t>- 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 Material de Policloruro de Vinilo (PVC),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B66766" w:rsidTr="00B66766">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B66766" w:rsidRPr="00CF776F" w:rsidRDefault="00B66766" w:rsidP="00B66766">
            <w:pPr>
              <w:jc w:val="center"/>
              <w:rPr>
                <w:rFonts w:ascii="Tahoma" w:hAnsi="Tahoma" w:cs="Tahoma"/>
              </w:rPr>
            </w:pPr>
            <w:r w:rsidRPr="00CF776F">
              <w:rPr>
                <w:rFonts w:ascii="Tahoma" w:hAnsi="Tahoma" w:cs="Tahoma"/>
                <w:color w:val="000000"/>
              </w:rPr>
              <w:t>94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YESO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B66766" w:rsidRDefault="00B66766" w:rsidP="00B66766">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B66766" w:rsidRDefault="00B66766" w:rsidP="00B66766">
            <w:pPr>
              <w:jc w:val="both"/>
              <w:rPr>
                <w:rFonts w:ascii="Verdana" w:hAnsi="Verdana"/>
                <w:sz w:val="17"/>
                <w:szCs w:val="17"/>
              </w:rPr>
            </w:pPr>
            <w:r>
              <w:rPr>
                <w:rFonts w:ascii="Verdana" w:hAnsi="Verdana"/>
                <w:sz w:val="17"/>
                <w:szCs w:val="17"/>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sz w:val="17"/>
                <w:szCs w:val="17"/>
              </w:rPr>
              <w:br/>
              <w:t>El yeso deberá cumplir los requisitos de la norma NB 122004:2006 y las demás relacionadas prescritas por IBNORCA. El almacenamiento y manipuleo deberá seguir las indicaciones del proveedor del material.</w:t>
            </w:r>
          </w:p>
        </w:tc>
      </w:tr>
    </w:tbl>
    <w:p w:rsidR="00B66766" w:rsidRPr="00882269" w:rsidRDefault="00B66766" w:rsidP="00B6676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B66766" w:rsidRPr="00882269" w:rsidRDefault="00B66766" w:rsidP="00B66766">
      <w:pPr>
        <w:rPr>
          <w:rFonts w:ascii="Arial" w:hAnsi="Arial" w:cs="Arial"/>
          <w:b/>
          <w:bCs/>
          <w:i/>
          <w:u w:val="single"/>
        </w:rPr>
      </w:pPr>
    </w:p>
    <w:p w:rsidR="00B66766" w:rsidRPr="00593A04" w:rsidRDefault="00B66766" w:rsidP="00B66766"/>
    <w:p w:rsidR="007C7E6D" w:rsidRPr="00B66766" w:rsidRDefault="007C7E6D" w:rsidP="001D0769">
      <w:pPr>
        <w:jc w:val="center"/>
        <w:rPr>
          <w:rFonts w:ascii="Verdana" w:hAnsi="Verdana" w:cs="Arial"/>
          <w:b/>
          <w:sz w:val="18"/>
          <w:szCs w:val="16"/>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B66766" w:rsidRDefault="00B66766" w:rsidP="00B66766">
      <w:pPr>
        <w:rPr>
          <w:rFonts w:ascii="Verdana" w:hAnsi="Verdana" w:cs="Arial"/>
          <w:b/>
          <w:sz w:val="18"/>
          <w:szCs w:val="16"/>
          <w:lang w:val="es-ES_tradnl"/>
        </w:rPr>
      </w:pPr>
    </w:p>
    <w:p w:rsidR="00BD0ED1" w:rsidRPr="007C7E6D" w:rsidRDefault="00BD0ED1" w:rsidP="00B66766">
      <w:pP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B66766" w:rsidRDefault="00B66766" w:rsidP="00E005C7">
      <w:pPr>
        <w:rPr>
          <w:rFonts w:cs="Arial"/>
          <w:b/>
          <w:sz w:val="18"/>
          <w:lang w:val="es-BO"/>
        </w:rPr>
      </w:pPr>
    </w:p>
    <w:p w:rsidR="00B66766" w:rsidRDefault="00B66766"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66766" w:rsidRPr="007204C6" w:rsidTr="00B66766">
        <w:trPr>
          <w:trHeight w:val="20"/>
          <w:tblHeader/>
          <w:jc w:val="center"/>
        </w:trPr>
        <w:tc>
          <w:tcPr>
            <w:tcW w:w="0" w:type="auto"/>
            <w:gridSpan w:val="3"/>
            <w:shd w:val="clear" w:color="auto" w:fill="BDD6EE"/>
            <w:vAlign w:val="center"/>
          </w:tcPr>
          <w:p w:rsidR="00B66766" w:rsidRPr="007204C6" w:rsidRDefault="00B66766" w:rsidP="00B6676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B66766" w:rsidRPr="007204C6" w:rsidRDefault="00B66766" w:rsidP="00B6676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66766" w:rsidRPr="007204C6" w:rsidTr="00B66766">
        <w:trPr>
          <w:trHeight w:val="20"/>
          <w:jc w:val="center"/>
        </w:trPr>
        <w:tc>
          <w:tcPr>
            <w:tcW w:w="0" w:type="auto"/>
            <w:shd w:val="clear" w:color="auto" w:fill="BFBFBF"/>
            <w:vAlign w:val="center"/>
          </w:tcPr>
          <w:p w:rsidR="00B66766" w:rsidRPr="007204C6" w:rsidRDefault="00B66766" w:rsidP="00B6676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B66766" w:rsidRPr="007204C6" w:rsidRDefault="00B66766" w:rsidP="00B6676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B66766" w:rsidRPr="007204C6" w:rsidRDefault="00B66766" w:rsidP="00B6676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B66766" w:rsidRPr="007204C6" w:rsidRDefault="00B66766" w:rsidP="00B66766">
            <w:pPr>
              <w:jc w:val="center"/>
              <w:rPr>
                <w:rFonts w:ascii="Tahoma" w:hAnsi="Tahoma" w:cs="Tahoma"/>
                <w:b/>
                <w:sz w:val="16"/>
                <w:szCs w:val="16"/>
              </w:rPr>
            </w:pPr>
            <w:r w:rsidRPr="007204C6">
              <w:rPr>
                <w:rFonts w:ascii="Tahoma" w:hAnsi="Tahoma" w:cs="Tahoma"/>
                <w:b/>
                <w:sz w:val="16"/>
                <w:szCs w:val="16"/>
              </w:rPr>
              <w:t>Condiciones Adicionales Propuestas (***)</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B66766" w:rsidRPr="007204C6" w:rsidRDefault="00B66766" w:rsidP="00B6676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B66766" w:rsidRPr="007204C6" w:rsidRDefault="00B66766" w:rsidP="00B6676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B66766" w:rsidRPr="007204C6" w:rsidRDefault="00B66766" w:rsidP="00B6676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B66766" w:rsidRPr="007204C6" w:rsidRDefault="00B66766" w:rsidP="00B6676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B66766" w:rsidRPr="007204C6" w:rsidRDefault="00B66766" w:rsidP="00B6676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B66766" w:rsidRPr="007204C6" w:rsidRDefault="00B66766" w:rsidP="00B6676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B66766" w:rsidRPr="007204C6" w:rsidRDefault="00B66766" w:rsidP="00B6676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B66766" w:rsidRPr="007204C6" w:rsidRDefault="00B66766" w:rsidP="00B6676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B66766" w:rsidRPr="007204C6" w:rsidRDefault="00B66766" w:rsidP="00B6676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B66766" w:rsidRPr="007204C6" w:rsidRDefault="00B66766" w:rsidP="00B6676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B66766" w:rsidRPr="007204C6" w:rsidRDefault="00B66766" w:rsidP="00B6676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B66766" w:rsidRPr="007204C6" w:rsidRDefault="00B66766" w:rsidP="00B6676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B66766" w:rsidRPr="007204C6" w:rsidRDefault="00B66766" w:rsidP="00B6676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B66766" w:rsidRPr="007204C6" w:rsidRDefault="00B66766" w:rsidP="00B6676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B66766" w:rsidRPr="007204C6" w:rsidRDefault="00B66766" w:rsidP="00B6676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B66766" w:rsidRPr="007204C6" w:rsidRDefault="00B66766" w:rsidP="00B66766">
            <w:pPr>
              <w:jc w:val="both"/>
              <w:rPr>
                <w:rFonts w:ascii="Tahoma" w:hAnsi="Tahoma" w:cs="Tahoma"/>
                <w:b/>
                <w:bCs/>
                <w:sz w:val="16"/>
                <w:szCs w:val="16"/>
              </w:rPr>
            </w:pPr>
            <w:r w:rsidRPr="007204C6">
              <w:rPr>
                <w:rFonts w:ascii="Tahoma" w:hAnsi="Tahoma" w:cs="Tahoma"/>
                <w:b/>
                <w:bCs/>
                <w:sz w:val="16"/>
                <w:szCs w:val="16"/>
              </w:rPr>
              <w:t>CONSTRUCTOR ESPECIALISTA ADICIONAL</w:t>
            </w:r>
          </w:p>
          <w:p w:rsidR="00B66766" w:rsidRPr="007204C6" w:rsidRDefault="00B66766" w:rsidP="00B6676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B66766" w:rsidRPr="007204C6" w:rsidRDefault="00B66766" w:rsidP="00B6676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6766" w:rsidRPr="007204C6" w:rsidTr="00B66766">
        <w:trPr>
          <w:trHeight w:val="20"/>
          <w:jc w:val="center"/>
        </w:trPr>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B66766" w:rsidRPr="007204C6" w:rsidRDefault="00B66766" w:rsidP="00B6676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B66766" w:rsidRPr="007204C6" w:rsidRDefault="00B66766" w:rsidP="00B6676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B66766" w:rsidRPr="007204C6" w:rsidRDefault="00B66766" w:rsidP="00B6676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6766" w:rsidRPr="007204C6" w:rsidTr="00B66766">
        <w:trPr>
          <w:trHeight w:val="307"/>
          <w:jc w:val="center"/>
        </w:trPr>
        <w:tc>
          <w:tcPr>
            <w:tcW w:w="0" w:type="auto"/>
            <w:vMerge w:val="restart"/>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B66766" w:rsidRPr="007204C6" w:rsidRDefault="00B66766" w:rsidP="00B6676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B66766" w:rsidRPr="007204C6" w:rsidRDefault="00B66766" w:rsidP="00B6676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B66766" w:rsidRPr="007204C6" w:rsidRDefault="00B66766" w:rsidP="00B6676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66766" w:rsidRPr="007204C6" w:rsidTr="00B66766">
        <w:trPr>
          <w:trHeight w:val="700"/>
          <w:jc w:val="center"/>
        </w:trPr>
        <w:tc>
          <w:tcPr>
            <w:tcW w:w="0" w:type="auto"/>
            <w:vMerge/>
            <w:shd w:val="clear" w:color="auto" w:fill="auto"/>
            <w:vAlign w:val="center"/>
          </w:tcPr>
          <w:p w:rsidR="00B66766" w:rsidRPr="007204C6" w:rsidRDefault="00B66766" w:rsidP="00B667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B66766" w:rsidRPr="007204C6" w:rsidRDefault="00B66766" w:rsidP="00B6676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B66766" w:rsidRPr="007204C6" w:rsidRDefault="00B66766" w:rsidP="00B66766">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B66766" w:rsidRPr="007204C6" w:rsidRDefault="00B66766" w:rsidP="00B66766">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B66766" w:rsidRPr="007204C6" w:rsidRDefault="00B66766" w:rsidP="00B66766">
            <w:pPr>
              <w:jc w:val="center"/>
              <w:rPr>
                <w:rFonts w:ascii="Tahoma" w:hAnsi="Tahoma" w:cs="Tahoma"/>
                <w:b/>
                <w:i/>
                <w:color w:val="FF0000"/>
                <w:sz w:val="16"/>
                <w:szCs w:val="16"/>
                <w:lang w:eastAsia="es-BO"/>
              </w:rPr>
            </w:pPr>
          </w:p>
        </w:tc>
      </w:tr>
      <w:tr w:rsidR="00B66766" w:rsidRPr="007204C6" w:rsidTr="00B66766">
        <w:trPr>
          <w:trHeight w:val="179"/>
          <w:jc w:val="center"/>
        </w:trPr>
        <w:tc>
          <w:tcPr>
            <w:tcW w:w="0" w:type="auto"/>
            <w:vMerge/>
            <w:shd w:val="clear" w:color="auto" w:fill="auto"/>
            <w:vAlign w:val="center"/>
          </w:tcPr>
          <w:p w:rsidR="00B66766" w:rsidRPr="007204C6" w:rsidRDefault="00B66766" w:rsidP="00B66766">
            <w:pPr>
              <w:jc w:val="center"/>
              <w:rPr>
                <w:rFonts w:ascii="Tahoma" w:hAnsi="Tahoma" w:cs="Tahoma"/>
                <w:sz w:val="16"/>
                <w:szCs w:val="16"/>
              </w:rPr>
            </w:pPr>
          </w:p>
        </w:tc>
        <w:tc>
          <w:tcPr>
            <w:tcW w:w="0" w:type="auto"/>
            <w:vMerge/>
            <w:shd w:val="clear" w:color="auto" w:fill="auto"/>
            <w:vAlign w:val="center"/>
          </w:tcPr>
          <w:p w:rsidR="00B66766" w:rsidRPr="007204C6" w:rsidRDefault="00B66766" w:rsidP="00B667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B66766" w:rsidRPr="007204C6" w:rsidRDefault="00B66766" w:rsidP="00B6676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B66766" w:rsidRPr="007204C6" w:rsidRDefault="00B66766" w:rsidP="00B66766">
            <w:pPr>
              <w:jc w:val="center"/>
              <w:rPr>
                <w:rFonts w:ascii="Tahoma" w:hAnsi="Tahoma" w:cs="Tahoma"/>
                <w:b/>
                <w:i/>
                <w:color w:val="FF0000"/>
                <w:sz w:val="16"/>
                <w:szCs w:val="16"/>
                <w:lang w:eastAsia="es-BO"/>
              </w:rPr>
            </w:pPr>
          </w:p>
        </w:tc>
      </w:tr>
      <w:tr w:rsidR="00B66766" w:rsidRPr="007204C6" w:rsidTr="00B66766">
        <w:trPr>
          <w:trHeight w:val="20"/>
          <w:jc w:val="center"/>
        </w:trPr>
        <w:tc>
          <w:tcPr>
            <w:tcW w:w="0" w:type="auto"/>
            <w:gridSpan w:val="2"/>
            <w:shd w:val="clear" w:color="auto" w:fill="BFBFBF"/>
            <w:vAlign w:val="center"/>
          </w:tcPr>
          <w:p w:rsidR="00B66766" w:rsidRPr="007204C6" w:rsidRDefault="00B66766" w:rsidP="00B6676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B66766" w:rsidRPr="007204C6" w:rsidRDefault="00B66766" w:rsidP="00B6676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B66766" w:rsidRPr="007204C6" w:rsidRDefault="00B66766" w:rsidP="00B66766">
            <w:pPr>
              <w:jc w:val="center"/>
              <w:rPr>
                <w:rFonts w:ascii="Tahoma" w:hAnsi="Tahoma" w:cs="Tahoma"/>
                <w:b/>
                <w:sz w:val="24"/>
                <w:szCs w:val="24"/>
              </w:rPr>
            </w:pPr>
          </w:p>
        </w:tc>
      </w:tr>
    </w:tbl>
    <w:p w:rsidR="00B66766" w:rsidRPr="007204C6" w:rsidRDefault="00B66766" w:rsidP="00B66766">
      <w:pPr>
        <w:jc w:val="both"/>
        <w:rPr>
          <w:rFonts w:ascii="Tahoma" w:hAnsi="Tahoma" w:cs="Tahoma"/>
          <w:sz w:val="18"/>
          <w:szCs w:val="18"/>
        </w:rPr>
      </w:pPr>
    </w:p>
    <w:p w:rsidR="00B66766" w:rsidRPr="007204C6" w:rsidRDefault="00B66766" w:rsidP="00B6676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B66766" w:rsidRPr="007204C6" w:rsidRDefault="00B66766" w:rsidP="00B66766">
      <w:pPr>
        <w:jc w:val="both"/>
        <w:rPr>
          <w:rFonts w:ascii="Tahoma" w:hAnsi="Tahoma" w:cs="Tahoma"/>
          <w:sz w:val="18"/>
          <w:szCs w:val="18"/>
        </w:rPr>
      </w:pPr>
    </w:p>
    <w:p w:rsidR="00B66766" w:rsidRPr="007204C6" w:rsidRDefault="00B66766" w:rsidP="00B6676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B66766" w:rsidRPr="007204C6" w:rsidRDefault="00B66766" w:rsidP="00B66766">
      <w:pPr>
        <w:jc w:val="both"/>
        <w:rPr>
          <w:rFonts w:ascii="Tahoma" w:hAnsi="Tahoma" w:cs="Tahoma"/>
          <w:sz w:val="18"/>
          <w:szCs w:val="18"/>
        </w:rPr>
      </w:pPr>
    </w:p>
    <w:p w:rsidR="00B66766" w:rsidRPr="007204C6" w:rsidRDefault="00B66766" w:rsidP="00B6676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B66766" w:rsidRPr="007204C6" w:rsidRDefault="00B66766" w:rsidP="00B66766">
      <w:pPr>
        <w:jc w:val="both"/>
        <w:rPr>
          <w:rFonts w:ascii="Tahoma" w:hAnsi="Tahoma" w:cs="Tahoma"/>
          <w:sz w:val="18"/>
          <w:szCs w:val="18"/>
        </w:rPr>
      </w:pPr>
    </w:p>
    <w:p w:rsidR="00B66766" w:rsidRPr="007204C6" w:rsidRDefault="00B66766" w:rsidP="00B6676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B66766" w:rsidRPr="007204C6" w:rsidRDefault="00B66766" w:rsidP="00B66766">
      <w:pPr>
        <w:numPr>
          <w:ilvl w:val="0"/>
          <w:numId w:val="118"/>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B66766" w:rsidRPr="007204C6" w:rsidRDefault="00B66766" w:rsidP="00B6676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rsidR="00B66766" w:rsidRPr="007204C6" w:rsidRDefault="00B66766" w:rsidP="00B6676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B66766" w:rsidRPr="007204C6" w:rsidRDefault="00B66766" w:rsidP="00B66766">
      <w:pPr>
        <w:pStyle w:val="Prrafodelista"/>
        <w:widowControl w:val="0"/>
        <w:numPr>
          <w:ilvl w:val="0"/>
          <w:numId w:val="118"/>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2D3F6D" w:rsidRPr="00B66766" w:rsidRDefault="002D3F6D" w:rsidP="002D3F6D">
      <w:pPr>
        <w:rPr>
          <w:rFonts w:ascii="Arial" w:hAnsi="Arial" w:cs="Arial"/>
          <w:b/>
          <w:bCs/>
          <w:i/>
          <w:u w:val="single"/>
          <w:lang w:val="es-BO"/>
        </w:rPr>
      </w:pP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3AB" w:rsidRDefault="00A353AB">
      <w:r>
        <w:separator/>
      </w:r>
    </w:p>
  </w:endnote>
  <w:endnote w:type="continuationSeparator" w:id="0">
    <w:p w:rsidR="00A353AB" w:rsidRDefault="00A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766" w:rsidRDefault="00B66766">
    <w:pPr>
      <w:pStyle w:val="Piedepgina"/>
      <w:jc w:val="right"/>
    </w:pPr>
    <w:r>
      <w:fldChar w:fldCharType="begin"/>
    </w:r>
    <w:r>
      <w:instrText>PAGE   \* MERGEFORMAT</w:instrText>
    </w:r>
    <w:r>
      <w:fldChar w:fldCharType="separate"/>
    </w:r>
    <w:r w:rsidR="007C7770" w:rsidRPr="007C7770">
      <w:rPr>
        <w:noProof/>
        <w:lang w:val="es-ES"/>
      </w:rPr>
      <w:t>17</w:t>
    </w:r>
    <w:r>
      <w:fldChar w:fldCharType="end"/>
    </w:r>
  </w:p>
  <w:p w:rsidR="00B66766" w:rsidRDefault="00B6676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766" w:rsidRDefault="00B6676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66766" w:rsidRDefault="00B6676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3AB" w:rsidRDefault="00A353AB">
      <w:r>
        <w:separator/>
      </w:r>
    </w:p>
  </w:footnote>
  <w:footnote w:type="continuationSeparator" w:id="0">
    <w:p w:rsidR="00A353AB" w:rsidRDefault="00A353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B66766" w:rsidRPr="00455B62" w:rsidTr="00BE5901">
      <w:trPr>
        <w:jc w:val="center"/>
      </w:trPr>
      <w:tc>
        <w:tcPr>
          <w:tcW w:w="2817" w:type="pct"/>
          <w:shd w:val="clear" w:color="auto" w:fill="auto"/>
        </w:tcPr>
        <w:p w:rsidR="00B66766" w:rsidRPr="00BE5901" w:rsidRDefault="00B66766"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66766" w:rsidRPr="00BE5901" w:rsidRDefault="00B66766" w:rsidP="00BE5901">
          <w:pPr>
            <w:pStyle w:val="Encabezado"/>
            <w:tabs>
              <w:tab w:val="clear" w:pos="4419"/>
              <w:tab w:val="clear" w:pos="8838"/>
            </w:tabs>
            <w:rPr>
              <w:rFonts w:ascii="Verdana" w:hAnsi="Verdana"/>
              <w:i/>
              <w:sz w:val="16"/>
              <w:szCs w:val="16"/>
            </w:rPr>
          </w:pPr>
        </w:p>
      </w:tc>
      <w:tc>
        <w:tcPr>
          <w:tcW w:w="2183" w:type="pct"/>
          <w:shd w:val="clear" w:color="auto" w:fill="auto"/>
        </w:tcPr>
        <w:p w:rsidR="00B66766" w:rsidRPr="00BE5901" w:rsidRDefault="00B66766"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66766" w:rsidRPr="00A017BF" w:rsidRDefault="00B6676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B66766" w:rsidRPr="00455B62" w:rsidTr="00BE5901">
      <w:trPr>
        <w:jc w:val="center"/>
      </w:trPr>
      <w:tc>
        <w:tcPr>
          <w:tcW w:w="2817" w:type="pct"/>
          <w:shd w:val="clear" w:color="auto" w:fill="auto"/>
        </w:tcPr>
        <w:p w:rsidR="00B66766" w:rsidRPr="00BE5901" w:rsidRDefault="00B66766"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66766" w:rsidRPr="00BE5901" w:rsidRDefault="00B66766" w:rsidP="00BE5901">
          <w:pPr>
            <w:pStyle w:val="Encabezado"/>
            <w:tabs>
              <w:tab w:val="clear" w:pos="4419"/>
              <w:tab w:val="clear" w:pos="8838"/>
            </w:tabs>
            <w:rPr>
              <w:rFonts w:ascii="Verdana" w:hAnsi="Verdana"/>
              <w:i/>
              <w:sz w:val="16"/>
              <w:szCs w:val="16"/>
            </w:rPr>
          </w:pPr>
        </w:p>
      </w:tc>
      <w:tc>
        <w:tcPr>
          <w:tcW w:w="2183" w:type="pct"/>
          <w:shd w:val="clear" w:color="auto" w:fill="auto"/>
        </w:tcPr>
        <w:p w:rsidR="00B66766" w:rsidRPr="00BE5901" w:rsidRDefault="00B66766"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66766" w:rsidRDefault="00B66766">
    <w:pPr>
      <w:spacing w:line="264" w:lineRule="auto"/>
    </w:pPr>
    <w:r w:rsidRPr="00BE5901">
      <w:rPr>
        <w:color w:val="5B9BD5"/>
      </w:rPr>
      <w:t>[Título del documento]</w:t>
    </w:r>
  </w:p>
  <w:p w:rsidR="00B66766" w:rsidRDefault="00B667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9"/>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104"/>
  </w:num>
  <w:num w:numId="37">
    <w:abstractNumId w:val="88"/>
  </w:num>
  <w:num w:numId="38">
    <w:abstractNumId w:val="75"/>
  </w:num>
  <w:num w:numId="39">
    <w:abstractNumId w:val="73"/>
  </w:num>
  <w:num w:numId="40">
    <w:abstractNumId w:val="56"/>
  </w:num>
  <w:num w:numId="41">
    <w:abstractNumId w:val="29"/>
  </w:num>
  <w:num w:numId="42">
    <w:abstractNumId w:val="95"/>
  </w:num>
  <w:num w:numId="43">
    <w:abstractNumId w:val="64"/>
  </w:num>
  <w:num w:numId="44">
    <w:abstractNumId w:val="27"/>
  </w:num>
  <w:num w:numId="45">
    <w:abstractNumId w:val="112"/>
  </w:num>
  <w:num w:numId="46">
    <w:abstractNumId w:val="72"/>
  </w:num>
  <w:num w:numId="47">
    <w:abstractNumId w:val="86"/>
  </w:num>
  <w:num w:numId="48">
    <w:abstractNumId w:val="5"/>
  </w:num>
  <w:num w:numId="49">
    <w:abstractNumId w:val="54"/>
  </w:num>
  <w:num w:numId="50">
    <w:abstractNumId w:val="44"/>
  </w:num>
  <w:num w:numId="51">
    <w:abstractNumId w:val="28"/>
  </w:num>
  <w:num w:numId="52">
    <w:abstractNumId w:val="18"/>
  </w:num>
  <w:num w:numId="53">
    <w:abstractNumId w:val="84"/>
  </w:num>
  <w:num w:numId="54">
    <w:abstractNumId w:val="12"/>
  </w:num>
  <w:num w:numId="55">
    <w:abstractNumId w:val="31"/>
  </w:num>
  <w:num w:numId="56">
    <w:abstractNumId w:val="99"/>
  </w:num>
  <w:num w:numId="57">
    <w:abstractNumId w:val="94"/>
  </w:num>
  <w:num w:numId="58">
    <w:abstractNumId w:val="42"/>
  </w:num>
  <w:num w:numId="59">
    <w:abstractNumId w:val="114"/>
  </w:num>
  <w:num w:numId="60">
    <w:abstractNumId w:val="32"/>
  </w:num>
  <w:num w:numId="61">
    <w:abstractNumId w:val="49"/>
  </w:num>
  <w:num w:numId="62">
    <w:abstractNumId w:val="47"/>
  </w:num>
  <w:num w:numId="63">
    <w:abstractNumId w:val="43"/>
  </w:num>
  <w:num w:numId="64">
    <w:abstractNumId w:val="76"/>
  </w:num>
  <w:num w:numId="65">
    <w:abstractNumId w:val="61"/>
  </w:num>
  <w:num w:numId="66">
    <w:abstractNumId w:val="87"/>
  </w:num>
  <w:num w:numId="67">
    <w:abstractNumId w:val="22"/>
  </w:num>
  <w:num w:numId="68">
    <w:abstractNumId w:val="70"/>
  </w:num>
  <w:num w:numId="69">
    <w:abstractNumId w:val="15"/>
  </w:num>
  <w:num w:numId="70">
    <w:abstractNumId w:val="80"/>
  </w:num>
  <w:num w:numId="71">
    <w:abstractNumId w:val="85"/>
  </w:num>
  <w:num w:numId="72">
    <w:abstractNumId w:val="11"/>
  </w:num>
  <w:num w:numId="73">
    <w:abstractNumId w:val="46"/>
  </w:num>
  <w:num w:numId="74">
    <w:abstractNumId w:val="51"/>
  </w:num>
  <w:num w:numId="75">
    <w:abstractNumId w:val="23"/>
  </w:num>
  <w:num w:numId="76">
    <w:abstractNumId w:val="34"/>
  </w:num>
  <w:num w:numId="77">
    <w:abstractNumId w:val="106"/>
  </w:num>
  <w:num w:numId="78">
    <w:abstractNumId w:val="93"/>
  </w:num>
  <w:num w:numId="79">
    <w:abstractNumId w:val="2"/>
  </w:num>
  <w:num w:numId="80">
    <w:abstractNumId w:val="113"/>
  </w:num>
  <w:num w:numId="81">
    <w:abstractNumId w:val="68"/>
  </w:num>
  <w:num w:numId="82">
    <w:abstractNumId w:val="38"/>
  </w:num>
  <w:num w:numId="83">
    <w:abstractNumId w:val="45"/>
  </w:num>
  <w:num w:numId="84">
    <w:abstractNumId w:val="78"/>
  </w:num>
  <w:num w:numId="85">
    <w:abstractNumId w:val="3"/>
  </w:num>
  <w:num w:numId="86">
    <w:abstractNumId w:val="92"/>
  </w:num>
  <w:num w:numId="87">
    <w:abstractNumId w:val="1"/>
  </w:num>
  <w:num w:numId="88">
    <w:abstractNumId w:val="9"/>
  </w:num>
  <w:num w:numId="89">
    <w:abstractNumId w:val="24"/>
  </w:num>
  <w:num w:numId="90">
    <w:abstractNumId w:val="96"/>
  </w:num>
  <w:num w:numId="91">
    <w:abstractNumId w:val="116"/>
  </w:num>
  <w:num w:numId="92">
    <w:abstractNumId w:val="41"/>
  </w:num>
  <w:num w:numId="93">
    <w:abstractNumId w:val="16"/>
  </w:num>
  <w:num w:numId="94">
    <w:abstractNumId w:val="105"/>
  </w:num>
  <w:num w:numId="95">
    <w:abstractNumId w:val="110"/>
  </w:num>
  <w:num w:numId="96">
    <w:abstractNumId w:val="109"/>
  </w:num>
  <w:num w:numId="97">
    <w:abstractNumId w:val="91"/>
  </w:num>
  <w:num w:numId="98">
    <w:abstractNumId w:val="118"/>
  </w:num>
  <w:num w:numId="99">
    <w:abstractNumId w:val="33"/>
  </w:num>
  <w:num w:numId="100">
    <w:abstractNumId w:val="8"/>
  </w:num>
  <w:num w:numId="101">
    <w:abstractNumId w:val="7"/>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79"/>
  </w:num>
  <w:num w:numId="105">
    <w:abstractNumId w:val="115"/>
  </w:num>
  <w:num w:numId="106">
    <w:abstractNumId w:val="67"/>
  </w:num>
  <w:num w:numId="107">
    <w:abstractNumId w:val="40"/>
  </w:num>
  <w:num w:numId="108">
    <w:abstractNumId w:val="77"/>
  </w:num>
  <w:num w:numId="109">
    <w:abstractNumId w:val="102"/>
  </w:num>
  <w:num w:numId="110">
    <w:abstractNumId w:val="62"/>
  </w:num>
  <w:num w:numId="111">
    <w:abstractNumId w:val="59"/>
  </w:num>
  <w:num w:numId="112">
    <w:abstractNumId w:val="100"/>
  </w:num>
  <w:num w:numId="113">
    <w:abstractNumId w:val="53"/>
  </w:num>
  <w:num w:numId="114">
    <w:abstractNumId w:val="90"/>
  </w:num>
  <w:num w:numId="115">
    <w:abstractNumId w:val="21"/>
  </w:num>
  <w:num w:numId="116">
    <w:abstractNumId w:val="55"/>
  </w:num>
  <w:num w:numId="117">
    <w:abstractNumId w:val="37"/>
  </w:num>
  <w:num w:numId="118">
    <w:abstractNumId w:val="74"/>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3"/>
  </w:num>
  <w:num w:numId="121">
    <w:abstractNumId w:val="101"/>
  </w:num>
  <w:num w:numId="122">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11B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AA"/>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8"/>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4789"/>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56A"/>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F24"/>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770"/>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3AB"/>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76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ED1"/>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C7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C672BA8"/>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ed-mstp-irg" TargetMode="External"/><Relationship Id="rId24" Type="http://schemas.openxmlformats.org/officeDocument/2006/relationships/image" Target="media/image11.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hyperlink" Target="https://www.aevivienda.gob.bo"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14817-23C9-4AE8-8679-B7F29A7C0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34</Pages>
  <Words>83563</Words>
  <Characters>459599</Characters>
  <Application>Microsoft Office Word</Application>
  <DocSecurity>0</DocSecurity>
  <Lines>3829</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542078</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8</cp:revision>
  <cp:lastPrinted>2025-05-06T21:04:00Z</cp:lastPrinted>
  <dcterms:created xsi:type="dcterms:W3CDTF">2025-05-14T00:51:00Z</dcterms:created>
  <dcterms:modified xsi:type="dcterms:W3CDTF">2025-05-15T22:55:00Z</dcterms:modified>
</cp:coreProperties>
</file>