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57094615" w:rsidR="003B64BD" w:rsidRDefault="005E4CF4">
      <w:r>
        <w:rPr>
          <w:noProof/>
          <w:sz w:val="20"/>
          <w:szCs w:val="20"/>
          <w:lang w:val="es-BO" w:eastAsia="es-BO"/>
        </w:rPr>
        <w:drawing>
          <wp:anchor distT="0" distB="0" distL="114300" distR="114300" simplePos="0" relativeHeight="251689984" behindDoc="1" locked="0" layoutInCell="1" allowOverlap="1" wp14:anchorId="57F8EB40" wp14:editId="44A88B7A">
            <wp:simplePos x="0" y="0"/>
            <wp:positionH relativeFrom="page">
              <wp:posOffset>154745</wp:posOffset>
            </wp:positionH>
            <wp:positionV relativeFrom="paragraph">
              <wp:posOffset>-20956</wp:posOffset>
            </wp:positionV>
            <wp:extent cx="7458075" cy="9123041"/>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466319" cy="9133126"/>
                    </a:xfrm>
                    <a:prstGeom prst="rect">
                      <a:avLst/>
                    </a:prstGeom>
                    <a:ln>
                      <a:noFill/>
                    </a:ln>
                  </pic:spPr>
                </pic:pic>
              </a:graphicData>
            </a:graphic>
            <wp14:sizeRelH relativeFrom="margin">
              <wp14:pctWidth>0</wp14:pctWidth>
            </wp14:sizeRelH>
            <wp14:sizeRelV relativeFrom="margin">
              <wp14:pctHeight>0</wp14:pctHeight>
            </wp14:sizeRelV>
          </wp:anchor>
        </w:drawing>
      </w:r>
    </w:p>
    <w:p w14:paraId="12C35D2B" w14:textId="6293B164"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1526735C"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08914AA4"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538EA49A" w:rsidR="00E400DC" w:rsidRDefault="00E400DC" w:rsidP="00E400DC">
      <w:pPr>
        <w:pStyle w:val="Puesto"/>
        <w:widowControl w:val="0"/>
        <w:jc w:val="center"/>
        <w:rPr>
          <w:rFonts w:ascii="Century Gothic" w:hAnsi="Century Gothic"/>
          <w:b/>
          <w:color w:val="1F497D"/>
          <w:sz w:val="28"/>
          <w:szCs w:val="24"/>
        </w:rPr>
      </w:pPr>
    </w:p>
    <w:p w14:paraId="359E12E8" w14:textId="3EAAEF22"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251F0587"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8D4872">
        <w:rPr>
          <w:rFonts w:ascii="Century Gothic" w:hAnsi="Century Gothic" w:cs="Arial"/>
          <w:b/>
          <w:sz w:val="24"/>
          <w:szCs w:val="18"/>
          <w:lang w:val="es-BO"/>
        </w:rPr>
        <w:t>LA PAZ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37F1E" w:rsidRPr="00335F1B" w:rsidRDefault="00F37F1E"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37F1E" w:rsidRDefault="00F37F1E" w:rsidP="00A306FB">
                            <w:pPr>
                              <w:jc w:val="center"/>
                              <w:rPr>
                                <w:rFonts w:ascii="Century Gothic" w:hAnsi="Century Gothic" w:cs="Arial"/>
                                <w:b/>
                                <w:color w:val="000000" w:themeColor="text1"/>
                                <w:sz w:val="22"/>
                              </w:rPr>
                            </w:pPr>
                          </w:p>
                          <w:p w14:paraId="6716F4CC" w14:textId="37EB9F87" w:rsidR="00F37F1E" w:rsidRDefault="00F37F1E" w:rsidP="00A306FB">
                            <w:pPr>
                              <w:jc w:val="center"/>
                              <w:rPr>
                                <w:rFonts w:ascii="Century Gothic" w:hAnsi="Century Gothic" w:cs="Arial"/>
                                <w:b/>
                                <w:color w:val="0000FF"/>
                                <w:sz w:val="28"/>
                                <w:lang w:val="es-ES_tradnl"/>
                              </w:rPr>
                            </w:pPr>
                            <w:r w:rsidRPr="0076004A">
                              <w:rPr>
                                <w:rFonts w:ascii="Century Gothic" w:hAnsi="Century Gothic" w:cs="Arial"/>
                                <w:b/>
                                <w:color w:val="0000FF"/>
                                <w:sz w:val="28"/>
                                <w:lang w:val="es-ES_tradnl"/>
                              </w:rPr>
                              <w:t>INSPECTORÍA PARA EL</w:t>
                            </w:r>
                            <w:r w:rsidRPr="0076004A">
                              <w:rPr>
                                <w:rFonts w:ascii="Century Gothic" w:hAnsi="Century Gothic" w:cs="Arial"/>
                                <w:b/>
                                <w:color w:val="0000FF"/>
                                <w:sz w:val="28"/>
                                <w:lang w:val="es-BO"/>
                              </w:rPr>
                              <w:t xml:space="preserve"> </w:t>
                            </w:r>
                            <w:r w:rsidRPr="0076004A">
                              <w:rPr>
                                <w:rFonts w:ascii="Century Gothic" w:hAnsi="Century Gothic" w:cs="Arial"/>
                                <w:b/>
                                <w:color w:val="0000FF"/>
                                <w:sz w:val="28"/>
                                <w:lang w:val="es-ES_tradnl"/>
                              </w:rPr>
                              <w:t xml:space="preserve">PROYECTO DE VIVIENDA NUEVA AUTOCONSTRUCCION EN EL MUNICIPIO DE CALACOTO </w:t>
                            </w:r>
                            <w:r>
                              <w:rPr>
                                <w:rFonts w:ascii="Century Gothic" w:hAnsi="Century Gothic" w:cs="Arial"/>
                                <w:b/>
                                <w:color w:val="0000FF"/>
                                <w:sz w:val="28"/>
                                <w:lang w:val="es-ES_tradnl"/>
                              </w:rPr>
                              <w:t>–</w:t>
                            </w:r>
                            <w:r w:rsidRPr="0076004A">
                              <w:rPr>
                                <w:rFonts w:ascii="Century Gothic" w:hAnsi="Century Gothic" w:cs="Arial"/>
                                <w:b/>
                                <w:color w:val="0000FF"/>
                                <w:sz w:val="28"/>
                                <w:lang w:val="es-ES_tradnl"/>
                              </w:rPr>
                              <w:t>FASE</w:t>
                            </w:r>
                            <w:r>
                              <w:rPr>
                                <w:rFonts w:ascii="Century Gothic" w:hAnsi="Century Gothic" w:cs="Arial"/>
                                <w:b/>
                                <w:color w:val="0000FF"/>
                                <w:sz w:val="28"/>
                                <w:lang w:val="es-ES_tradnl"/>
                              </w:rPr>
                              <w:t xml:space="preserve"> </w:t>
                            </w:r>
                            <w:r w:rsidRPr="0076004A">
                              <w:rPr>
                                <w:rFonts w:ascii="Century Gothic" w:hAnsi="Century Gothic" w:cs="Arial"/>
                                <w:b/>
                                <w:color w:val="0000FF"/>
                                <w:sz w:val="28"/>
                                <w:lang w:val="es-ES_tradnl"/>
                              </w:rPr>
                              <w:t>(VII) 2024- LA PAZ</w:t>
                            </w:r>
                          </w:p>
                          <w:p w14:paraId="1225A973" w14:textId="77777777" w:rsidR="00F37F1E" w:rsidRDefault="00F37F1E" w:rsidP="00A306FB">
                            <w:pPr>
                              <w:jc w:val="center"/>
                              <w:rPr>
                                <w:rFonts w:ascii="Century Gothic" w:hAnsi="Century Gothic" w:cs="Arial"/>
                                <w:b/>
                                <w:color w:val="000000" w:themeColor="text1"/>
                                <w:sz w:val="32"/>
                              </w:rPr>
                            </w:pPr>
                          </w:p>
                          <w:p w14:paraId="76BA2873" w14:textId="77777777" w:rsidR="00F37F1E" w:rsidRDefault="00F37F1E"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F37F1E" w:rsidRPr="00335F1B" w:rsidRDefault="00F37F1E" w:rsidP="0053086D">
                            <w:pPr>
                              <w:jc w:val="center"/>
                              <w:rPr>
                                <w:rFonts w:ascii="Century Gothic" w:hAnsi="Century Gothic" w:cs="Arial"/>
                                <w:b/>
                                <w:color w:val="000000" w:themeColor="text1"/>
                                <w:sz w:val="32"/>
                              </w:rPr>
                            </w:pPr>
                          </w:p>
                          <w:p w14:paraId="70623435" w14:textId="77777777" w:rsidR="00F37F1E" w:rsidRPr="00226A9B" w:rsidRDefault="00F37F1E" w:rsidP="00A306FB">
                            <w:pPr>
                              <w:rPr>
                                <w:rFonts w:ascii="Century Gothic" w:hAnsi="Century Gothic" w:cs="Arial"/>
                                <w:b/>
                                <w:color w:val="FF0000"/>
                                <w:sz w:val="12"/>
                              </w:rPr>
                            </w:pPr>
                          </w:p>
                          <w:p w14:paraId="0279D217" w14:textId="357E38F7" w:rsidR="00F37F1E" w:rsidRPr="004669A0" w:rsidRDefault="00F37F1E" w:rsidP="00A306FB">
                            <w:pPr>
                              <w:jc w:val="center"/>
                              <w:rPr>
                                <w:rFonts w:ascii="Century Gothic" w:hAnsi="Century Gothic"/>
                                <w:b/>
                                <w:color w:val="0000FF"/>
                                <w:sz w:val="32"/>
                                <w:lang w:val="es-AR"/>
                              </w:rPr>
                            </w:pPr>
                            <w:r>
                              <w:rPr>
                                <w:rFonts w:ascii="Century Gothic" w:hAnsi="Century Gothic"/>
                                <w:b/>
                                <w:color w:val="0000FF"/>
                                <w:sz w:val="32"/>
                                <w:lang w:val="es-AR"/>
                              </w:rPr>
                              <w:t>AEV-LP-DC 069/2025</w:t>
                            </w:r>
                          </w:p>
                          <w:p w14:paraId="167D6126" w14:textId="76E9730F" w:rsidR="00F37F1E" w:rsidRPr="004669A0" w:rsidRDefault="00F37F1E" w:rsidP="00A306FB">
                            <w:pPr>
                              <w:jc w:val="center"/>
                              <w:rPr>
                                <w:rFonts w:ascii="Century Gothic" w:hAnsi="Century Gothic"/>
                                <w:b/>
                                <w:color w:val="0000FF"/>
                                <w:sz w:val="32"/>
                                <w:lang w:val="es-AR"/>
                              </w:rPr>
                            </w:pPr>
                            <w:r>
                              <w:rPr>
                                <w:rFonts w:ascii="Century Gothic" w:hAnsi="Century Gothic"/>
                                <w:b/>
                                <w:color w:val="0000FF"/>
                                <w:sz w:val="32"/>
                                <w:lang w:val="es-AR"/>
                              </w:rPr>
                              <w:t>(3ra. Convocatoria – 1ra. publicación)</w:t>
                            </w:r>
                          </w:p>
                          <w:p w14:paraId="7D2766B3" w14:textId="77777777" w:rsidR="00F37F1E" w:rsidRDefault="00F37F1E" w:rsidP="0053086D">
                            <w:pPr>
                              <w:jc w:val="center"/>
                              <w:rPr>
                                <w:rFonts w:ascii="Century Gothic" w:hAnsi="Century Gothic"/>
                                <w:b/>
                                <w:sz w:val="32"/>
                                <w:lang w:val="es-AR"/>
                              </w:rPr>
                            </w:pPr>
                          </w:p>
                          <w:p w14:paraId="6B9BDDEE" w14:textId="77777777" w:rsidR="00F37F1E" w:rsidRPr="0016594B" w:rsidRDefault="00F37F1E"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37F1E" w:rsidRDefault="00F37F1E" w:rsidP="005108DE">
                            <w:pPr>
                              <w:jc w:val="center"/>
                              <w:rPr>
                                <w:rFonts w:ascii="Century Gothic" w:hAnsi="Century Gothic"/>
                                <w:b/>
                                <w:sz w:val="32"/>
                                <w:lang w:val="es-AR"/>
                              </w:rPr>
                            </w:pPr>
                          </w:p>
                          <w:p w14:paraId="7CFB3A97" w14:textId="77777777" w:rsidR="00F37F1E" w:rsidRDefault="00F37F1E" w:rsidP="005108DE">
                            <w:pPr>
                              <w:jc w:val="center"/>
                              <w:rPr>
                                <w:rFonts w:ascii="Century Gothic" w:hAnsi="Century Gothic"/>
                                <w:b/>
                                <w:sz w:val="32"/>
                                <w:lang w:val="es-AR"/>
                              </w:rPr>
                            </w:pPr>
                          </w:p>
                          <w:p w14:paraId="4D03A2B9" w14:textId="77777777" w:rsidR="00F37F1E" w:rsidRDefault="00F37F1E" w:rsidP="005108DE">
                            <w:pPr>
                              <w:jc w:val="center"/>
                              <w:rPr>
                                <w:rFonts w:ascii="Century Gothic" w:hAnsi="Century Gothic"/>
                                <w:b/>
                                <w:sz w:val="32"/>
                                <w:lang w:val="es-AR"/>
                              </w:rPr>
                            </w:pPr>
                          </w:p>
                          <w:p w14:paraId="1F867464" w14:textId="77777777" w:rsidR="00F37F1E" w:rsidRDefault="00F37F1E" w:rsidP="005108DE">
                            <w:pPr>
                              <w:jc w:val="center"/>
                              <w:rPr>
                                <w:rFonts w:ascii="Century Gothic" w:hAnsi="Century Gothic"/>
                                <w:b/>
                                <w:sz w:val="32"/>
                                <w:lang w:val="es-AR"/>
                              </w:rPr>
                            </w:pPr>
                          </w:p>
                          <w:p w14:paraId="042BEA5C" w14:textId="77777777" w:rsidR="00F37F1E" w:rsidRDefault="00F37F1E" w:rsidP="005108DE">
                            <w:pPr>
                              <w:jc w:val="center"/>
                              <w:rPr>
                                <w:rFonts w:ascii="Century Gothic" w:hAnsi="Century Gothic"/>
                                <w:b/>
                                <w:sz w:val="32"/>
                                <w:lang w:val="es-AR"/>
                              </w:rPr>
                            </w:pPr>
                          </w:p>
                          <w:p w14:paraId="23CA9095" w14:textId="77777777" w:rsidR="00F37F1E" w:rsidRPr="00335F1B" w:rsidRDefault="00F37F1E"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37F1E" w:rsidRPr="00335F1B" w:rsidRDefault="00F37F1E"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37F1E" w:rsidRPr="00335F1B" w:rsidRDefault="00F37F1E"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37F1E" w:rsidRDefault="00F37F1E" w:rsidP="00A306FB">
                      <w:pPr>
                        <w:jc w:val="center"/>
                        <w:rPr>
                          <w:rFonts w:ascii="Century Gothic" w:hAnsi="Century Gothic" w:cs="Arial"/>
                          <w:b/>
                          <w:color w:val="000000" w:themeColor="text1"/>
                          <w:sz w:val="22"/>
                        </w:rPr>
                      </w:pPr>
                    </w:p>
                    <w:p w14:paraId="6716F4CC" w14:textId="37EB9F87" w:rsidR="00F37F1E" w:rsidRDefault="00F37F1E" w:rsidP="00A306FB">
                      <w:pPr>
                        <w:jc w:val="center"/>
                        <w:rPr>
                          <w:rFonts w:ascii="Century Gothic" w:hAnsi="Century Gothic" w:cs="Arial"/>
                          <w:b/>
                          <w:color w:val="0000FF"/>
                          <w:sz w:val="28"/>
                          <w:lang w:val="es-ES_tradnl"/>
                        </w:rPr>
                      </w:pPr>
                      <w:r w:rsidRPr="0076004A">
                        <w:rPr>
                          <w:rFonts w:ascii="Century Gothic" w:hAnsi="Century Gothic" w:cs="Arial"/>
                          <w:b/>
                          <w:color w:val="0000FF"/>
                          <w:sz w:val="28"/>
                          <w:lang w:val="es-ES_tradnl"/>
                        </w:rPr>
                        <w:t>INSPECTORÍA PARA EL</w:t>
                      </w:r>
                      <w:r w:rsidRPr="0076004A">
                        <w:rPr>
                          <w:rFonts w:ascii="Century Gothic" w:hAnsi="Century Gothic" w:cs="Arial"/>
                          <w:b/>
                          <w:color w:val="0000FF"/>
                          <w:sz w:val="28"/>
                          <w:lang w:val="es-BO"/>
                        </w:rPr>
                        <w:t xml:space="preserve"> </w:t>
                      </w:r>
                      <w:r w:rsidRPr="0076004A">
                        <w:rPr>
                          <w:rFonts w:ascii="Century Gothic" w:hAnsi="Century Gothic" w:cs="Arial"/>
                          <w:b/>
                          <w:color w:val="0000FF"/>
                          <w:sz w:val="28"/>
                          <w:lang w:val="es-ES_tradnl"/>
                        </w:rPr>
                        <w:t xml:space="preserve">PROYECTO DE VIVIENDA NUEVA AUTOCONSTRUCCION EN EL MUNICIPIO DE CALACOTO </w:t>
                      </w:r>
                      <w:r>
                        <w:rPr>
                          <w:rFonts w:ascii="Century Gothic" w:hAnsi="Century Gothic" w:cs="Arial"/>
                          <w:b/>
                          <w:color w:val="0000FF"/>
                          <w:sz w:val="28"/>
                          <w:lang w:val="es-ES_tradnl"/>
                        </w:rPr>
                        <w:t>–</w:t>
                      </w:r>
                      <w:r w:rsidRPr="0076004A">
                        <w:rPr>
                          <w:rFonts w:ascii="Century Gothic" w:hAnsi="Century Gothic" w:cs="Arial"/>
                          <w:b/>
                          <w:color w:val="0000FF"/>
                          <w:sz w:val="28"/>
                          <w:lang w:val="es-ES_tradnl"/>
                        </w:rPr>
                        <w:t>FASE</w:t>
                      </w:r>
                      <w:r>
                        <w:rPr>
                          <w:rFonts w:ascii="Century Gothic" w:hAnsi="Century Gothic" w:cs="Arial"/>
                          <w:b/>
                          <w:color w:val="0000FF"/>
                          <w:sz w:val="28"/>
                          <w:lang w:val="es-ES_tradnl"/>
                        </w:rPr>
                        <w:t xml:space="preserve"> </w:t>
                      </w:r>
                      <w:r w:rsidRPr="0076004A">
                        <w:rPr>
                          <w:rFonts w:ascii="Century Gothic" w:hAnsi="Century Gothic" w:cs="Arial"/>
                          <w:b/>
                          <w:color w:val="0000FF"/>
                          <w:sz w:val="28"/>
                          <w:lang w:val="es-ES_tradnl"/>
                        </w:rPr>
                        <w:t>(VII) 2024- LA PAZ</w:t>
                      </w:r>
                    </w:p>
                    <w:p w14:paraId="1225A973" w14:textId="77777777" w:rsidR="00F37F1E" w:rsidRDefault="00F37F1E" w:rsidP="00A306FB">
                      <w:pPr>
                        <w:jc w:val="center"/>
                        <w:rPr>
                          <w:rFonts w:ascii="Century Gothic" w:hAnsi="Century Gothic" w:cs="Arial"/>
                          <w:b/>
                          <w:color w:val="000000" w:themeColor="text1"/>
                          <w:sz w:val="32"/>
                        </w:rPr>
                      </w:pPr>
                    </w:p>
                    <w:p w14:paraId="76BA2873" w14:textId="77777777" w:rsidR="00F37F1E" w:rsidRDefault="00F37F1E"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F37F1E" w:rsidRPr="00335F1B" w:rsidRDefault="00F37F1E" w:rsidP="0053086D">
                      <w:pPr>
                        <w:jc w:val="center"/>
                        <w:rPr>
                          <w:rFonts w:ascii="Century Gothic" w:hAnsi="Century Gothic" w:cs="Arial"/>
                          <w:b/>
                          <w:color w:val="000000" w:themeColor="text1"/>
                          <w:sz w:val="32"/>
                        </w:rPr>
                      </w:pPr>
                    </w:p>
                    <w:p w14:paraId="70623435" w14:textId="77777777" w:rsidR="00F37F1E" w:rsidRPr="00226A9B" w:rsidRDefault="00F37F1E" w:rsidP="00A306FB">
                      <w:pPr>
                        <w:rPr>
                          <w:rFonts w:ascii="Century Gothic" w:hAnsi="Century Gothic" w:cs="Arial"/>
                          <w:b/>
                          <w:color w:val="FF0000"/>
                          <w:sz w:val="12"/>
                        </w:rPr>
                      </w:pPr>
                    </w:p>
                    <w:p w14:paraId="0279D217" w14:textId="357E38F7" w:rsidR="00F37F1E" w:rsidRPr="004669A0" w:rsidRDefault="00F37F1E" w:rsidP="00A306FB">
                      <w:pPr>
                        <w:jc w:val="center"/>
                        <w:rPr>
                          <w:rFonts w:ascii="Century Gothic" w:hAnsi="Century Gothic"/>
                          <w:b/>
                          <w:color w:val="0000FF"/>
                          <w:sz w:val="32"/>
                          <w:lang w:val="es-AR"/>
                        </w:rPr>
                      </w:pPr>
                      <w:r>
                        <w:rPr>
                          <w:rFonts w:ascii="Century Gothic" w:hAnsi="Century Gothic"/>
                          <w:b/>
                          <w:color w:val="0000FF"/>
                          <w:sz w:val="32"/>
                          <w:lang w:val="es-AR"/>
                        </w:rPr>
                        <w:t>AEV-LP-DC 069/2025</w:t>
                      </w:r>
                    </w:p>
                    <w:p w14:paraId="167D6126" w14:textId="76E9730F" w:rsidR="00F37F1E" w:rsidRPr="004669A0" w:rsidRDefault="00F37F1E" w:rsidP="00A306FB">
                      <w:pPr>
                        <w:jc w:val="center"/>
                        <w:rPr>
                          <w:rFonts w:ascii="Century Gothic" w:hAnsi="Century Gothic"/>
                          <w:b/>
                          <w:color w:val="0000FF"/>
                          <w:sz w:val="32"/>
                          <w:lang w:val="es-AR"/>
                        </w:rPr>
                      </w:pPr>
                      <w:r>
                        <w:rPr>
                          <w:rFonts w:ascii="Century Gothic" w:hAnsi="Century Gothic"/>
                          <w:b/>
                          <w:color w:val="0000FF"/>
                          <w:sz w:val="32"/>
                          <w:lang w:val="es-AR"/>
                        </w:rPr>
                        <w:t>(3ra. Convocatoria – 1ra. publicación)</w:t>
                      </w:r>
                    </w:p>
                    <w:p w14:paraId="7D2766B3" w14:textId="77777777" w:rsidR="00F37F1E" w:rsidRDefault="00F37F1E" w:rsidP="0053086D">
                      <w:pPr>
                        <w:jc w:val="center"/>
                        <w:rPr>
                          <w:rFonts w:ascii="Century Gothic" w:hAnsi="Century Gothic"/>
                          <w:b/>
                          <w:sz w:val="32"/>
                          <w:lang w:val="es-AR"/>
                        </w:rPr>
                      </w:pPr>
                    </w:p>
                    <w:p w14:paraId="6B9BDDEE" w14:textId="77777777" w:rsidR="00F37F1E" w:rsidRPr="0016594B" w:rsidRDefault="00F37F1E"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37F1E" w:rsidRDefault="00F37F1E" w:rsidP="005108DE">
                      <w:pPr>
                        <w:jc w:val="center"/>
                        <w:rPr>
                          <w:rFonts w:ascii="Century Gothic" w:hAnsi="Century Gothic"/>
                          <w:b/>
                          <w:sz w:val="32"/>
                          <w:lang w:val="es-AR"/>
                        </w:rPr>
                      </w:pPr>
                    </w:p>
                    <w:p w14:paraId="7CFB3A97" w14:textId="77777777" w:rsidR="00F37F1E" w:rsidRDefault="00F37F1E" w:rsidP="005108DE">
                      <w:pPr>
                        <w:jc w:val="center"/>
                        <w:rPr>
                          <w:rFonts w:ascii="Century Gothic" w:hAnsi="Century Gothic"/>
                          <w:b/>
                          <w:sz w:val="32"/>
                          <w:lang w:val="es-AR"/>
                        </w:rPr>
                      </w:pPr>
                    </w:p>
                    <w:p w14:paraId="4D03A2B9" w14:textId="77777777" w:rsidR="00F37F1E" w:rsidRDefault="00F37F1E" w:rsidP="005108DE">
                      <w:pPr>
                        <w:jc w:val="center"/>
                        <w:rPr>
                          <w:rFonts w:ascii="Century Gothic" w:hAnsi="Century Gothic"/>
                          <w:b/>
                          <w:sz w:val="32"/>
                          <w:lang w:val="es-AR"/>
                        </w:rPr>
                      </w:pPr>
                    </w:p>
                    <w:p w14:paraId="1F867464" w14:textId="77777777" w:rsidR="00F37F1E" w:rsidRDefault="00F37F1E" w:rsidP="005108DE">
                      <w:pPr>
                        <w:jc w:val="center"/>
                        <w:rPr>
                          <w:rFonts w:ascii="Century Gothic" w:hAnsi="Century Gothic"/>
                          <w:b/>
                          <w:sz w:val="32"/>
                          <w:lang w:val="es-AR"/>
                        </w:rPr>
                      </w:pPr>
                    </w:p>
                    <w:p w14:paraId="042BEA5C" w14:textId="77777777" w:rsidR="00F37F1E" w:rsidRDefault="00F37F1E" w:rsidP="005108DE">
                      <w:pPr>
                        <w:jc w:val="center"/>
                        <w:rPr>
                          <w:rFonts w:ascii="Century Gothic" w:hAnsi="Century Gothic"/>
                          <w:b/>
                          <w:sz w:val="32"/>
                          <w:lang w:val="es-AR"/>
                        </w:rPr>
                      </w:pPr>
                    </w:p>
                    <w:p w14:paraId="23CA9095" w14:textId="77777777" w:rsidR="00F37F1E" w:rsidRPr="00335F1B" w:rsidRDefault="00F37F1E"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37F1E" w:rsidRPr="00335F1B" w:rsidRDefault="00F37F1E"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68D9411"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8D4872">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584ECE6" w:rsidR="004C219A" w:rsidRPr="00E400DC" w:rsidRDefault="004C219A" w:rsidP="009146A8">
      <w:pPr>
        <w:widowControl w:val="0"/>
        <w:ind w:left="360"/>
        <w:jc w:val="both"/>
        <w:rPr>
          <w:rFonts w:cs="Arial"/>
          <w:b/>
          <w:sz w:val="18"/>
          <w:szCs w:val="18"/>
        </w:rPr>
      </w:pPr>
    </w:p>
    <w:p w14:paraId="202210F3" w14:textId="22BD63F1"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4D5A9B">
      <w:pPr>
        <w:pStyle w:val="Prrafodelista"/>
        <w:widowControl w:val="0"/>
        <w:numPr>
          <w:ilvl w:val="0"/>
          <w:numId w:val="17"/>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33F92B63" w14:textId="6F611D08" w:rsidR="0020498A" w:rsidRPr="004D36E1" w:rsidRDefault="0020498A" w:rsidP="009146A8">
      <w:pPr>
        <w:pStyle w:val="Prrafodelista"/>
        <w:widowControl w:val="0"/>
        <w:ind w:left="851"/>
        <w:jc w:val="both"/>
        <w:rPr>
          <w:rFonts w:ascii="Verdana" w:hAnsi="Verdana" w:cs="Arial"/>
          <w:b/>
          <w:bCs/>
          <w:sz w:val="18"/>
          <w:szCs w:val="18"/>
        </w:rPr>
      </w:pPr>
    </w:p>
    <w:p w14:paraId="3E435031" w14:textId="77777777" w:rsidR="00D46401" w:rsidRPr="00A81CD5" w:rsidRDefault="00D46401" w:rsidP="00D46401">
      <w:pPr>
        <w:pStyle w:val="Ttulo10"/>
        <w:numPr>
          <w:ilvl w:val="0"/>
          <w:numId w:val="10"/>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37682B76" w14:textId="77777777" w:rsidR="00D46401" w:rsidRDefault="00D46401" w:rsidP="00D46401">
      <w:pPr>
        <w:adjustRightInd w:val="0"/>
        <w:ind w:left="405"/>
        <w:jc w:val="both"/>
        <w:rPr>
          <w:rFonts w:cstheme="minorHAnsi"/>
          <w:sz w:val="18"/>
        </w:rPr>
      </w:pPr>
      <w:r w:rsidRPr="00A81CD5">
        <w:rPr>
          <w:rFonts w:cstheme="minorHAnsi"/>
          <w:sz w:val="18"/>
        </w:rPr>
        <w:t>Están impedidos para participar, directa o indirectamente, en los procesos de contratación llevados a cabo por la AEVIVIENDA, las personas naturales o jurídicas comprendidas en los siguientes incisos:</w:t>
      </w:r>
    </w:p>
    <w:p w14:paraId="32582888" w14:textId="77777777" w:rsidR="00D46401" w:rsidRPr="00A81CD5" w:rsidRDefault="00D46401" w:rsidP="00D46401">
      <w:pPr>
        <w:adjustRightInd w:val="0"/>
        <w:ind w:left="405"/>
        <w:jc w:val="both"/>
        <w:rPr>
          <w:rFonts w:cstheme="minorHAnsi"/>
          <w:sz w:val="18"/>
        </w:rPr>
      </w:pPr>
    </w:p>
    <w:p w14:paraId="7B17BB00" w14:textId="77777777" w:rsidR="00D46401" w:rsidRPr="00A81CD5" w:rsidRDefault="00D46401" w:rsidP="004D5A9B">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586DE7C9" w14:textId="77777777" w:rsidR="00D46401" w:rsidRPr="00A81CD5" w:rsidRDefault="00D46401" w:rsidP="004D5A9B">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B61DC5F" w14:textId="77777777" w:rsidR="00D46401" w:rsidRPr="00A81CD5" w:rsidRDefault="00D46401" w:rsidP="004D5A9B">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444FCD87" w14:textId="77777777" w:rsidR="00D46401" w:rsidRPr="00A81CD5" w:rsidRDefault="00D46401" w:rsidP="004D5A9B">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448C838B" w14:textId="77777777" w:rsidR="00D46401" w:rsidRPr="00A81CD5" w:rsidRDefault="00D46401" w:rsidP="004D5A9B">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5D9F3A9E" w14:textId="77777777" w:rsidR="00D46401" w:rsidRPr="00A81CD5" w:rsidRDefault="00D46401" w:rsidP="004D5A9B">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4098B868" w14:textId="77777777" w:rsidR="00D46401" w:rsidRPr="00A81CD5" w:rsidRDefault="00D46401" w:rsidP="004D5A9B">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3DE75508" w14:textId="77777777" w:rsidR="00D46401" w:rsidRPr="00A81CD5" w:rsidRDefault="00D46401" w:rsidP="004D5A9B">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6EB5F948" w14:textId="77777777" w:rsidR="00D46401" w:rsidRPr="00A81CD5" w:rsidRDefault="00D46401" w:rsidP="004D5A9B">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6293624" w14:textId="77777777" w:rsidR="00D46401" w:rsidRPr="00A81CD5" w:rsidRDefault="00D46401" w:rsidP="004D5A9B">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060EEE01" w14:textId="77777777" w:rsidR="00D46401" w:rsidRDefault="00D46401" w:rsidP="004D5A9B">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05CD578F" w14:textId="77777777" w:rsidR="00D46401" w:rsidRPr="00001D1D" w:rsidRDefault="00D46401" w:rsidP="004D5A9B">
      <w:pPr>
        <w:pStyle w:val="Prrafodelista"/>
        <w:numPr>
          <w:ilvl w:val="0"/>
          <w:numId w:val="33"/>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3AF0ADAB" w14:textId="77777777" w:rsidR="00D46401" w:rsidRDefault="00D46401" w:rsidP="00D46401">
      <w:pPr>
        <w:ind w:left="432"/>
        <w:outlineLvl w:val="0"/>
        <w:rPr>
          <w:rFonts w:cs="Arial"/>
          <w:b/>
          <w:bCs/>
          <w:kern w:val="28"/>
          <w:sz w:val="18"/>
          <w:szCs w:val="32"/>
        </w:rPr>
      </w:pPr>
    </w:p>
    <w:p w14:paraId="399435AB" w14:textId="0007811C"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57825489" w:rsidR="00371776" w:rsidRPr="00FA49FF" w:rsidRDefault="00371776" w:rsidP="00FA49FF">
      <w:pPr>
        <w:pStyle w:val="Prrafodelista"/>
        <w:numPr>
          <w:ilvl w:val="1"/>
          <w:numId w:val="10"/>
        </w:numPr>
        <w:ind w:left="993"/>
        <w:jc w:val="both"/>
        <w:rPr>
          <w:rFonts w:cs="Verdana"/>
          <w:sz w:val="18"/>
          <w:szCs w:val="18"/>
        </w:rPr>
      </w:pPr>
      <w:r w:rsidRPr="00FA49FF">
        <w:rPr>
          <w:rFonts w:ascii="Verdana" w:hAnsi="Verdana" w:cs="Verdana"/>
          <w:b/>
          <w:bCs/>
          <w:sz w:val="18"/>
          <w:szCs w:val="18"/>
          <w:lang w:eastAsia="es-ES"/>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lastRenderedPageBreak/>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FA49FF">
      <w:pPr>
        <w:numPr>
          <w:ilvl w:val="1"/>
          <w:numId w:val="10"/>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FA49FF">
      <w:pPr>
        <w:pStyle w:val="Prrafodelista"/>
        <w:ind w:left="576"/>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0EC49D36" w:rsidR="00064749" w:rsidRPr="00D21E85" w:rsidRDefault="00064749" w:rsidP="004D5A9B">
      <w:pPr>
        <w:widowControl w:val="0"/>
        <w:numPr>
          <w:ilvl w:val="0"/>
          <w:numId w:val="18"/>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w:t>
      </w:r>
      <w:r w:rsidR="0037294E" w:rsidRPr="00B17011">
        <w:rPr>
          <w:rFonts w:cstheme="minorHAnsi"/>
          <w:color w:val="0070C0"/>
          <w:sz w:val="18"/>
          <w:szCs w:val="18"/>
        </w:rPr>
        <w:t xml:space="preserve">cero </w:t>
      </w:r>
      <w:r w:rsidR="0037294E">
        <w:rPr>
          <w:rFonts w:cstheme="minorHAnsi"/>
          <w:color w:val="0070C0"/>
          <w:sz w:val="18"/>
          <w:szCs w:val="18"/>
        </w:rPr>
        <w:t xml:space="preserve">punto </w:t>
      </w:r>
      <w:r w:rsidR="0037294E" w:rsidRPr="00B17011">
        <w:rPr>
          <w:rFonts w:cstheme="minorHAnsi"/>
          <w:color w:val="0070C0"/>
          <w:sz w:val="18"/>
          <w:szCs w:val="18"/>
        </w:rPr>
        <w:t xml:space="preserve">veinticinco por ciento (0.25%) </w:t>
      </w:r>
      <w:r w:rsidR="00215AC2" w:rsidRPr="007E6E4A">
        <w:rPr>
          <w:rFonts w:cs="Tahoma"/>
          <w:sz w:val="18"/>
          <w:szCs w:val="18"/>
        </w:rPr>
        <w:t xml:space="preserve">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4D5A9B">
      <w:pPr>
        <w:widowControl w:val="0"/>
        <w:numPr>
          <w:ilvl w:val="0"/>
          <w:numId w:val="18"/>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4D5A9B">
      <w:pPr>
        <w:widowControl w:val="0"/>
        <w:numPr>
          <w:ilvl w:val="0"/>
          <w:numId w:val="19"/>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4D5A9B">
      <w:pPr>
        <w:widowControl w:val="0"/>
        <w:numPr>
          <w:ilvl w:val="0"/>
          <w:numId w:val="19"/>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4D5A9B">
      <w:pPr>
        <w:widowControl w:val="0"/>
        <w:numPr>
          <w:ilvl w:val="0"/>
          <w:numId w:val="19"/>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4D5A9B">
      <w:pPr>
        <w:widowControl w:val="0"/>
        <w:numPr>
          <w:ilvl w:val="0"/>
          <w:numId w:val="19"/>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4D5A9B">
      <w:pPr>
        <w:widowControl w:val="0"/>
        <w:numPr>
          <w:ilvl w:val="0"/>
          <w:numId w:val="19"/>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4D5A9B">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4D5A9B">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4D5A9B">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4D5A9B">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4D5A9B">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4D5A9B">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4D5A9B">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4D5A9B">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4D5A9B">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4D5A9B">
      <w:pPr>
        <w:pStyle w:val="Prrafodelista"/>
        <w:widowControl w:val="0"/>
        <w:numPr>
          <w:ilvl w:val="0"/>
          <w:numId w:val="21"/>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4D5A9B">
      <w:pPr>
        <w:pStyle w:val="Prrafodelista"/>
        <w:widowControl w:val="0"/>
        <w:numPr>
          <w:ilvl w:val="0"/>
          <w:numId w:val="21"/>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lastRenderedPageBreak/>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729FF1EF" w:rsidR="004C219A" w:rsidRPr="00E400DC" w:rsidRDefault="00DB723D" w:rsidP="004D5A9B">
      <w:pPr>
        <w:pStyle w:val="Ttulo10"/>
        <w:widowControl w:val="0"/>
        <w:numPr>
          <w:ilvl w:val="0"/>
          <w:numId w:val="34"/>
        </w:numPr>
        <w:spacing w:before="0" w:after="0"/>
        <w:jc w:val="left"/>
        <w:rPr>
          <w:rFonts w:ascii="Verdana" w:hAnsi="Verdana"/>
          <w:sz w:val="18"/>
        </w:rPr>
      </w:pPr>
      <w:bookmarkStart w:id="5" w:name="_Toc347486214"/>
      <w:bookmarkStart w:id="6" w:name="_Toc378863800"/>
      <w:r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CD56C0" w:rsidRDefault="008620E2" w:rsidP="00CD56C0">
      <w:pPr>
        <w:pStyle w:val="Prrafodelista"/>
        <w:widowControl w:val="0"/>
        <w:spacing w:before="160" w:after="160"/>
        <w:ind w:left="432"/>
        <w:jc w:val="both"/>
        <w:rPr>
          <w:rFonts w:cs="Arial"/>
          <w:color w:val="0000FF"/>
          <w:sz w:val="18"/>
          <w:szCs w:val="18"/>
        </w:rPr>
      </w:pPr>
      <w:r w:rsidRPr="00CD56C0">
        <w:rPr>
          <w:rFonts w:cs="Arial"/>
          <w:sz w:val="18"/>
          <w:szCs w:val="18"/>
          <w:lang w:val="es-BO"/>
        </w:rPr>
        <w:t xml:space="preserve">El proceso de contratación podrá ser cancelado, anulado o suspendido hasta antes </w:t>
      </w:r>
      <w:r w:rsidR="00DB723D" w:rsidRPr="00CD56C0">
        <w:rPr>
          <w:rFonts w:cs="Arial"/>
          <w:sz w:val="18"/>
          <w:szCs w:val="18"/>
          <w:lang w:val="es-BO"/>
        </w:rPr>
        <w:t>de la suscripción del contrato, por el Responsable de Contratación Directa</w:t>
      </w:r>
      <w:r w:rsidR="002B222B" w:rsidRPr="00CD56C0">
        <w:rPr>
          <w:rFonts w:cs="Arial"/>
          <w:sz w:val="18"/>
          <w:szCs w:val="18"/>
          <w:lang w:val="es-BO"/>
        </w:rPr>
        <w:t xml:space="preserve"> -</w:t>
      </w:r>
      <w:r w:rsidR="00DB723D" w:rsidRPr="00CD56C0">
        <w:rPr>
          <w:rFonts w:cs="Arial"/>
          <w:sz w:val="18"/>
          <w:szCs w:val="18"/>
          <w:lang w:val="es-BO"/>
        </w:rPr>
        <w:t xml:space="preserve"> RCD, </w:t>
      </w:r>
      <w:r w:rsidRPr="00CD56C0">
        <w:rPr>
          <w:rFonts w:cs="Arial"/>
          <w:sz w:val="18"/>
          <w:szCs w:val="18"/>
          <w:lang w:val="es-BO"/>
        </w:rPr>
        <w:t xml:space="preserve">mediante </w:t>
      </w:r>
      <w:r w:rsidR="002B222B" w:rsidRPr="00CD56C0">
        <w:rPr>
          <w:rFonts w:cs="Arial"/>
          <w:sz w:val="18"/>
          <w:szCs w:val="18"/>
          <w:lang w:val="es-BO"/>
        </w:rPr>
        <w:t xml:space="preserve">Resolución Administrativa </w:t>
      </w:r>
      <w:r w:rsidRPr="00CD56C0">
        <w:rPr>
          <w:rFonts w:cs="Arial"/>
          <w:sz w:val="18"/>
          <w:szCs w:val="18"/>
          <w:lang w:val="es-BO"/>
        </w:rPr>
        <w:t>expresa, de acuerdo con lo establecido en el Reglamento</w:t>
      </w:r>
      <w:r w:rsidR="00DB723D" w:rsidRPr="00CD56C0">
        <w:rPr>
          <w:rFonts w:cs="Arial"/>
          <w:sz w:val="18"/>
          <w:szCs w:val="18"/>
          <w:lang w:val="es-BO"/>
        </w:rPr>
        <w:t xml:space="preserve"> de </w:t>
      </w:r>
      <w:r w:rsidRPr="00CD56C0">
        <w:rPr>
          <w:rFonts w:cs="Arial"/>
          <w:sz w:val="18"/>
          <w:szCs w:val="18"/>
          <w:lang w:val="es-BO"/>
        </w:rPr>
        <w:t xml:space="preserve">Contratación Directa de Obras, </w:t>
      </w:r>
      <w:r w:rsidR="00371776" w:rsidRPr="00CD56C0">
        <w:rPr>
          <w:rFonts w:cs="Arial"/>
          <w:sz w:val="18"/>
          <w:szCs w:val="18"/>
          <w:lang w:val="es-BO"/>
        </w:rPr>
        <w:t xml:space="preserve">Adquisición de </w:t>
      </w:r>
      <w:r w:rsidRPr="00CD56C0">
        <w:rPr>
          <w:rFonts w:cs="Arial"/>
          <w:sz w:val="18"/>
          <w:szCs w:val="18"/>
          <w:lang w:val="es-BO"/>
        </w:rPr>
        <w:t xml:space="preserve">Material de Construcción y Servicios de </w:t>
      </w:r>
      <w:r w:rsidR="00DB723D" w:rsidRPr="00CD56C0">
        <w:rPr>
          <w:rFonts w:cs="Arial"/>
          <w:sz w:val="18"/>
          <w:szCs w:val="18"/>
          <w:lang w:val="es-BO"/>
        </w:rPr>
        <w:t>Consultoría</w:t>
      </w:r>
      <w:r w:rsidRPr="00CD56C0">
        <w:rPr>
          <w:rFonts w:cs="Arial"/>
          <w:sz w:val="18"/>
          <w:szCs w:val="18"/>
          <w:lang w:val="es-BO"/>
        </w:rPr>
        <w:t xml:space="preserve"> para diseñar y ejecutar programas y proyectos Estatales de Vivienda.</w:t>
      </w:r>
      <w:r w:rsidR="008B170F" w:rsidRPr="00CD56C0">
        <w:rPr>
          <w:rFonts w:cs="Arial"/>
          <w:sz w:val="18"/>
          <w:szCs w:val="18"/>
          <w:lang w:val="es-BO"/>
        </w:rPr>
        <w:t xml:space="preserve"> Se reiniciará el proceso de acuerdo a norma vigente.</w:t>
      </w:r>
    </w:p>
    <w:p w14:paraId="7FCA30D6" w14:textId="5595D5B7" w:rsidR="0053543F" w:rsidRPr="005D4F77" w:rsidRDefault="00EE64EA" w:rsidP="004D5A9B">
      <w:pPr>
        <w:pStyle w:val="Ttulo10"/>
        <w:widowControl w:val="0"/>
        <w:numPr>
          <w:ilvl w:val="0"/>
          <w:numId w:val="34"/>
        </w:numPr>
        <w:spacing w:before="0" w:after="0"/>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CD56C0">
      <w:pPr>
        <w:pStyle w:val="Ttulo10"/>
        <w:widowControl w:val="0"/>
        <w:spacing w:before="0" w:after="0"/>
        <w:ind w:left="432"/>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4D5A9B">
      <w:pPr>
        <w:pStyle w:val="Ttulo10"/>
        <w:widowControl w:val="0"/>
        <w:numPr>
          <w:ilvl w:val="0"/>
          <w:numId w:val="34"/>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0276FA91" w:rsidR="00EE64EA" w:rsidRPr="00E400DC" w:rsidRDefault="00EE64EA" w:rsidP="004D5A9B">
      <w:pPr>
        <w:pStyle w:val="Ttulo10"/>
        <w:widowControl w:val="0"/>
        <w:numPr>
          <w:ilvl w:val="0"/>
          <w:numId w:val="34"/>
        </w:numPr>
        <w:spacing w:before="0" w:after="0"/>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4D5A9B">
      <w:pPr>
        <w:pStyle w:val="Ttulo10"/>
        <w:widowControl w:val="0"/>
        <w:numPr>
          <w:ilvl w:val="0"/>
          <w:numId w:val="34"/>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 xml:space="preserve">La propuesta tendrá una validez de Treinta (30) días </w:t>
      </w:r>
      <w:proofErr w:type="gramStart"/>
      <w:r w:rsidRPr="0051036E">
        <w:rPr>
          <w:rFonts w:ascii="Verdana" w:hAnsi="Verdana"/>
          <w:b w:val="0"/>
          <w:sz w:val="18"/>
          <w:szCs w:val="18"/>
        </w:rPr>
        <w:t>calendario computables</w:t>
      </w:r>
      <w:proofErr w:type="gramEnd"/>
      <w:r w:rsidRPr="0051036E">
        <w:rPr>
          <w:rFonts w:ascii="Verdana" w:hAnsi="Verdana"/>
          <w:b w:val="0"/>
          <w:sz w:val="18"/>
          <w:szCs w:val="18"/>
        </w:rPr>
        <w:t xml:space="preserve">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4D5A9B">
      <w:pPr>
        <w:pStyle w:val="Ttulo10"/>
        <w:widowControl w:val="0"/>
        <w:numPr>
          <w:ilvl w:val="0"/>
          <w:numId w:val="34"/>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7829ACF1" w:rsidR="00ED1548" w:rsidRPr="00CD56C0" w:rsidRDefault="00ED1548" w:rsidP="004D5A9B">
      <w:pPr>
        <w:pStyle w:val="Prrafodelista"/>
        <w:widowControl w:val="0"/>
        <w:numPr>
          <w:ilvl w:val="1"/>
          <w:numId w:val="34"/>
        </w:numPr>
        <w:ind w:left="1134"/>
        <w:jc w:val="both"/>
        <w:rPr>
          <w:rFonts w:ascii="Verdana" w:hAnsi="Verdana" w:cs="Tahoma"/>
          <w:bCs/>
          <w:sz w:val="18"/>
          <w:szCs w:val="18"/>
        </w:rPr>
      </w:pPr>
      <w:r w:rsidRPr="00CD56C0">
        <w:rPr>
          <w:rFonts w:ascii="Verdana" w:hAnsi="Verdana" w:cs="Tahoma"/>
          <w:bCs/>
          <w:sz w:val="18"/>
          <w:szCs w:val="18"/>
        </w:rPr>
        <w:t xml:space="preserve">Los </w:t>
      </w:r>
      <w:r w:rsidRPr="00CD56C0">
        <w:rPr>
          <w:rFonts w:ascii="Verdana" w:hAnsi="Verdana" w:cs="Arial"/>
          <w:bCs/>
          <w:sz w:val="18"/>
          <w:szCs w:val="18"/>
        </w:rPr>
        <w:t>documentos</w:t>
      </w:r>
      <w:r w:rsidRPr="00CD56C0">
        <w:rPr>
          <w:rFonts w:ascii="Verdana" w:hAnsi="Verdana" w:cs="Tahoma"/>
          <w:bCs/>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4D5A9B">
      <w:pPr>
        <w:widowControl w:val="0"/>
        <w:numPr>
          <w:ilvl w:val="0"/>
          <w:numId w:val="28"/>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4D5A9B">
      <w:pPr>
        <w:pStyle w:val="Prrafodelista"/>
        <w:widowControl w:val="0"/>
        <w:numPr>
          <w:ilvl w:val="0"/>
          <w:numId w:val="28"/>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4D5A9B">
      <w:pPr>
        <w:widowControl w:val="0"/>
        <w:numPr>
          <w:ilvl w:val="0"/>
          <w:numId w:val="28"/>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4D5A9B">
      <w:pPr>
        <w:widowControl w:val="0"/>
        <w:numPr>
          <w:ilvl w:val="0"/>
          <w:numId w:val="28"/>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4D5A9B">
      <w:pPr>
        <w:widowControl w:val="0"/>
        <w:numPr>
          <w:ilvl w:val="0"/>
          <w:numId w:val="28"/>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0955AECB" w:rsidR="00ED1548" w:rsidRPr="00E400DC" w:rsidRDefault="007B05B8" w:rsidP="004D5A9B">
      <w:pPr>
        <w:pStyle w:val="Puesto"/>
        <w:widowControl w:val="0"/>
        <w:numPr>
          <w:ilvl w:val="0"/>
          <w:numId w:val="34"/>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7B4EDEC" w:rsidR="00ED1548" w:rsidRPr="00644528" w:rsidRDefault="00F14251" w:rsidP="009146A8">
      <w:pPr>
        <w:widowControl w:val="0"/>
        <w:ind w:left="567"/>
        <w:jc w:val="both"/>
        <w:rPr>
          <w:rFonts w:cs="Tahoma"/>
          <w:b/>
          <w:sz w:val="18"/>
          <w:szCs w:val="18"/>
        </w:rPr>
      </w:pPr>
      <w:r w:rsidRPr="00644528">
        <w:rPr>
          <w:rFonts w:cs="Tahoma"/>
          <w:b/>
          <w:sz w:val="18"/>
          <w:szCs w:val="18"/>
        </w:rPr>
        <w:t>1</w:t>
      </w:r>
      <w:r w:rsidR="00CD56C0">
        <w:rPr>
          <w:rFonts w:cs="Tahoma"/>
          <w:b/>
          <w:sz w:val="18"/>
          <w:szCs w:val="18"/>
        </w:rPr>
        <w:t>4</w:t>
      </w:r>
      <w:r w:rsidRPr="00644528">
        <w:rPr>
          <w:rFonts w:cs="Tahoma"/>
          <w:b/>
          <w:sz w:val="18"/>
          <w:szCs w:val="18"/>
        </w:rPr>
        <w:t>.1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6A478180" w:rsidR="006B683E" w:rsidRPr="00644528" w:rsidRDefault="006B683E" w:rsidP="009146A8">
      <w:pPr>
        <w:widowControl w:val="0"/>
        <w:ind w:left="567"/>
        <w:jc w:val="both"/>
        <w:rPr>
          <w:rFonts w:cs="Arial"/>
          <w:b/>
          <w:sz w:val="18"/>
          <w:szCs w:val="18"/>
        </w:rPr>
      </w:pPr>
      <w:r w:rsidRPr="00644528">
        <w:rPr>
          <w:rFonts w:cs="Tahoma"/>
          <w:b/>
          <w:sz w:val="18"/>
          <w:szCs w:val="18"/>
        </w:rPr>
        <w:t>1</w:t>
      </w:r>
      <w:r w:rsidR="00CD56C0">
        <w:rPr>
          <w:rFonts w:cs="Tahoma"/>
          <w:b/>
          <w:sz w:val="18"/>
          <w:szCs w:val="18"/>
        </w:rPr>
        <w:t>4</w:t>
      </w:r>
      <w:r w:rsidRPr="00644528">
        <w:rPr>
          <w:rFonts w:cs="Tahoma"/>
          <w:b/>
          <w:sz w:val="18"/>
          <w:szCs w:val="18"/>
        </w:rPr>
        <w:t xml:space="preserve">.2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 xml:space="preserve">Se considerará que el proponente ha presentado su propuesta dentro del plazo, si ésta ha ingresado al recinto en el que se registra la presentación de propuestas, hasta la fecha y hora </w:t>
      </w:r>
      <w:r w:rsidRPr="00644528">
        <w:rPr>
          <w:rFonts w:cs="Arial"/>
          <w:sz w:val="18"/>
          <w:szCs w:val="18"/>
        </w:rPr>
        <w:lastRenderedPageBreak/>
        <w:t>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32FA8485" w:rsidR="005772CB" w:rsidRPr="00644528" w:rsidRDefault="002511A8" w:rsidP="009146A8">
      <w:pPr>
        <w:widowControl w:val="0"/>
        <w:ind w:left="567"/>
        <w:jc w:val="both"/>
        <w:rPr>
          <w:rFonts w:cs="Arial"/>
          <w:b/>
          <w:sz w:val="18"/>
          <w:szCs w:val="18"/>
        </w:rPr>
      </w:pPr>
      <w:r w:rsidRPr="00644528">
        <w:rPr>
          <w:rFonts w:cs="Arial"/>
          <w:b/>
          <w:sz w:val="18"/>
          <w:szCs w:val="18"/>
        </w:rPr>
        <w:t>1</w:t>
      </w:r>
      <w:r w:rsidR="00CD56C0">
        <w:rPr>
          <w:rFonts w:cs="Arial"/>
          <w:b/>
          <w:sz w:val="18"/>
          <w:szCs w:val="18"/>
        </w:rPr>
        <w:t>4</w:t>
      </w:r>
      <w:r w:rsidRPr="00644528">
        <w:rPr>
          <w:rFonts w:cs="Arial"/>
          <w:b/>
          <w:sz w:val="18"/>
          <w:szCs w:val="18"/>
        </w:rPr>
        <w:t xml:space="preserve">.3.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Puest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Puest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Puest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4D5A9B">
      <w:pPr>
        <w:pStyle w:val="Puesto"/>
        <w:widowControl w:val="0"/>
        <w:numPr>
          <w:ilvl w:val="0"/>
          <w:numId w:val="34"/>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2FD8326E" w:rsidR="0033693F" w:rsidRPr="00E400DC" w:rsidRDefault="007F5639" w:rsidP="00FA49FF">
      <w:pPr>
        <w:widowControl w:val="0"/>
        <w:ind w:left="567"/>
        <w:jc w:val="both"/>
        <w:rPr>
          <w:rFonts w:cs="Arial"/>
          <w:sz w:val="18"/>
          <w:szCs w:val="18"/>
        </w:rPr>
      </w:pP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FA49FF">
      <w:pPr>
        <w:widowControl w:val="0"/>
        <w:ind w:left="567"/>
        <w:jc w:val="both"/>
        <w:rPr>
          <w:rFonts w:cs="Arial"/>
          <w:sz w:val="18"/>
          <w:szCs w:val="18"/>
        </w:rPr>
      </w:pPr>
      <w:r w:rsidRPr="00E400DC">
        <w:rPr>
          <w:rFonts w:cs="Arial"/>
          <w:sz w:val="18"/>
          <w:szCs w:val="18"/>
        </w:rPr>
        <w:tab/>
      </w:r>
    </w:p>
    <w:p w14:paraId="482F8585" w14:textId="5E8F45A3" w:rsidR="00ED1548" w:rsidRPr="00E400DC" w:rsidRDefault="00ED1548" w:rsidP="00FA49FF">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FA49FF">
      <w:pPr>
        <w:widowControl w:val="0"/>
        <w:ind w:left="567"/>
        <w:jc w:val="both"/>
        <w:rPr>
          <w:rFonts w:cs="Arial"/>
          <w:sz w:val="18"/>
          <w:szCs w:val="18"/>
        </w:rPr>
      </w:pPr>
    </w:p>
    <w:p w14:paraId="52D27231" w14:textId="036640B8" w:rsidR="00ED1548" w:rsidRPr="00E400DC" w:rsidRDefault="00ED1548" w:rsidP="00FA49FF">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FA49FF">
      <w:pPr>
        <w:widowControl w:val="0"/>
        <w:ind w:left="567"/>
        <w:jc w:val="both"/>
        <w:rPr>
          <w:rFonts w:cs="Arial"/>
          <w:sz w:val="18"/>
          <w:szCs w:val="18"/>
        </w:rPr>
      </w:pPr>
    </w:p>
    <w:p w14:paraId="5CD33579" w14:textId="3DD4414C" w:rsidR="007F5639" w:rsidRPr="00E400DC" w:rsidRDefault="0067260E" w:rsidP="00FA49FF">
      <w:pPr>
        <w:widowControl w:val="0"/>
        <w:ind w:left="567"/>
        <w:jc w:val="both"/>
        <w:rPr>
          <w:rFonts w:cs="Arial"/>
          <w:b/>
          <w:sz w:val="18"/>
          <w:szCs w:val="18"/>
        </w:rPr>
      </w:pPr>
      <w:r w:rsidRPr="00E400DC">
        <w:rPr>
          <w:rFonts w:cs="Arial"/>
          <w:b/>
          <w:sz w:val="18"/>
          <w:szCs w:val="18"/>
        </w:rPr>
        <w:t xml:space="preserve"> </w:t>
      </w:r>
      <w:r w:rsidR="007F5639" w:rsidRPr="00E400DC">
        <w:rPr>
          <w:rFonts w:cs="Arial"/>
          <w:sz w:val="18"/>
          <w:szCs w:val="18"/>
          <w:lang w:val="es-BO"/>
        </w:rPr>
        <w:t>El Acto de Apertura comprenderá</w:t>
      </w:r>
      <w:r w:rsidR="007F5639"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4D5A9B">
      <w:pPr>
        <w:pStyle w:val="Prrafodelista"/>
        <w:widowControl w:val="0"/>
        <w:numPr>
          <w:ilvl w:val="0"/>
          <w:numId w:val="20"/>
        </w:numPr>
        <w:ind w:left="993"/>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FA49FF">
      <w:pPr>
        <w:pStyle w:val="Prrafodelista"/>
        <w:widowControl w:val="0"/>
        <w:ind w:left="993"/>
        <w:jc w:val="both"/>
        <w:rPr>
          <w:rFonts w:ascii="Verdana" w:hAnsi="Verdana"/>
          <w:bCs/>
          <w:sz w:val="18"/>
        </w:rPr>
      </w:pPr>
    </w:p>
    <w:p w14:paraId="4BBE1A76" w14:textId="5CD1EF72" w:rsidR="007F5639" w:rsidRPr="00E400DC" w:rsidRDefault="007F5639" w:rsidP="004D5A9B">
      <w:pPr>
        <w:pStyle w:val="Prrafodelista"/>
        <w:widowControl w:val="0"/>
        <w:numPr>
          <w:ilvl w:val="0"/>
          <w:numId w:val="20"/>
        </w:numPr>
        <w:ind w:left="993"/>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FA49FF">
      <w:pPr>
        <w:pStyle w:val="Prrafodelista"/>
        <w:widowControl w:val="0"/>
        <w:ind w:left="993"/>
        <w:rPr>
          <w:rFonts w:ascii="Verdana" w:hAnsi="Verdana"/>
          <w:sz w:val="18"/>
        </w:rPr>
      </w:pPr>
    </w:p>
    <w:p w14:paraId="054CE6FB" w14:textId="77777777" w:rsidR="007F5639" w:rsidRPr="00E400DC" w:rsidRDefault="007F5639" w:rsidP="004D5A9B">
      <w:pPr>
        <w:pStyle w:val="Prrafodelista"/>
        <w:widowControl w:val="0"/>
        <w:numPr>
          <w:ilvl w:val="0"/>
          <w:numId w:val="20"/>
        </w:numPr>
        <w:ind w:left="993"/>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FA49FF">
      <w:pPr>
        <w:pStyle w:val="Prrafodelista"/>
        <w:widowControl w:val="0"/>
        <w:ind w:left="993"/>
        <w:rPr>
          <w:rFonts w:ascii="Verdana" w:hAnsi="Verdana"/>
          <w:sz w:val="18"/>
        </w:rPr>
      </w:pPr>
    </w:p>
    <w:p w14:paraId="433A701C" w14:textId="02608EC8" w:rsidR="007F5639" w:rsidRPr="00E400DC" w:rsidRDefault="007F5639" w:rsidP="00FA49FF">
      <w:pPr>
        <w:pStyle w:val="Prrafodelista"/>
        <w:widowControl w:val="0"/>
        <w:ind w:left="993"/>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FA49FF">
      <w:pPr>
        <w:pStyle w:val="Prrafodelista"/>
        <w:widowControl w:val="0"/>
        <w:ind w:left="993"/>
        <w:jc w:val="both"/>
        <w:rPr>
          <w:rFonts w:ascii="Verdana" w:hAnsi="Verdana"/>
          <w:bCs/>
          <w:sz w:val="18"/>
        </w:rPr>
      </w:pPr>
    </w:p>
    <w:p w14:paraId="67C3C69B" w14:textId="21F0736A" w:rsidR="007F5639" w:rsidRPr="00E400DC" w:rsidRDefault="007F5639" w:rsidP="004D5A9B">
      <w:pPr>
        <w:pStyle w:val="Prrafodelista"/>
        <w:widowControl w:val="0"/>
        <w:numPr>
          <w:ilvl w:val="0"/>
          <w:numId w:val="20"/>
        </w:numPr>
        <w:ind w:left="993"/>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w:t>
      </w:r>
      <w:r w:rsidRPr="00E400DC">
        <w:rPr>
          <w:rFonts w:ascii="Verdana" w:hAnsi="Verdana"/>
          <w:bCs/>
          <w:sz w:val="18"/>
        </w:rPr>
        <w:lastRenderedPageBreak/>
        <w:t>deseen hacerlo.</w:t>
      </w:r>
    </w:p>
    <w:p w14:paraId="5CA70465" w14:textId="77777777" w:rsidR="007F5639" w:rsidRPr="00E400DC" w:rsidRDefault="007F5639" w:rsidP="00FA49FF">
      <w:pPr>
        <w:pStyle w:val="Prrafodelista"/>
        <w:widowControl w:val="0"/>
        <w:ind w:left="993"/>
        <w:jc w:val="both"/>
        <w:rPr>
          <w:rFonts w:ascii="Verdana" w:hAnsi="Verdana"/>
          <w:b/>
          <w:bCs/>
          <w:sz w:val="18"/>
        </w:rPr>
      </w:pPr>
    </w:p>
    <w:p w14:paraId="0E60799A" w14:textId="77777777" w:rsidR="007F5639" w:rsidRPr="00E400DC" w:rsidRDefault="007F5639" w:rsidP="00FA49FF">
      <w:pPr>
        <w:pStyle w:val="Prrafodelista"/>
        <w:widowControl w:val="0"/>
        <w:ind w:left="70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FA49FF">
      <w:pPr>
        <w:widowControl w:val="0"/>
        <w:ind w:left="709"/>
        <w:jc w:val="both"/>
        <w:rPr>
          <w:bCs/>
          <w:sz w:val="18"/>
        </w:rPr>
      </w:pPr>
    </w:p>
    <w:p w14:paraId="4CCF7D69" w14:textId="3E466F7D" w:rsidR="005B424E" w:rsidRDefault="001810C9" w:rsidP="00FA49FF">
      <w:pPr>
        <w:widowControl w:val="0"/>
        <w:ind w:left="709"/>
        <w:jc w:val="both"/>
        <w:rPr>
          <w:bCs/>
          <w:sz w:val="18"/>
        </w:rPr>
      </w:pPr>
      <w:r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FA49FF">
      <w:pPr>
        <w:widowControl w:val="0"/>
        <w:ind w:left="709"/>
        <w:jc w:val="both"/>
        <w:rPr>
          <w:bCs/>
          <w:sz w:val="18"/>
        </w:rPr>
      </w:pPr>
    </w:p>
    <w:p w14:paraId="11199C17" w14:textId="01DDF4C5" w:rsidR="005B424E" w:rsidRDefault="00D36E8D" w:rsidP="00FA49FF">
      <w:pPr>
        <w:widowControl w:val="0"/>
        <w:ind w:left="709"/>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FA49FF">
      <w:pPr>
        <w:widowControl w:val="0"/>
        <w:ind w:left="709"/>
        <w:jc w:val="both"/>
        <w:rPr>
          <w:rFonts w:cs="Arial"/>
          <w:sz w:val="18"/>
          <w:szCs w:val="18"/>
        </w:rPr>
      </w:pPr>
    </w:p>
    <w:p w14:paraId="2502D8C7" w14:textId="543979D8" w:rsidR="005B424E" w:rsidRDefault="005B424E" w:rsidP="00FA49FF">
      <w:pPr>
        <w:widowControl w:val="0"/>
        <w:ind w:left="709"/>
        <w:jc w:val="both"/>
        <w:rPr>
          <w:rFonts w:cs="Arial"/>
          <w:sz w:val="18"/>
          <w:szCs w:val="18"/>
        </w:rPr>
      </w:pPr>
      <w:r>
        <w:rPr>
          <w:rFonts w:cs="Arial"/>
          <w:sz w:val="18"/>
          <w:szCs w:val="18"/>
        </w:rPr>
        <w:t xml:space="preserve">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0891B06" w14:textId="2D0E4A61" w:rsidR="00D46401" w:rsidRPr="00D46401" w:rsidRDefault="00D46401" w:rsidP="004D5A9B">
      <w:pPr>
        <w:pStyle w:val="Prrafodelista"/>
        <w:widowControl w:val="0"/>
        <w:numPr>
          <w:ilvl w:val="0"/>
          <w:numId w:val="34"/>
        </w:numPr>
        <w:jc w:val="both"/>
        <w:outlineLvl w:val="0"/>
        <w:rPr>
          <w:b/>
          <w:bCs/>
          <w:sz w:val="18"/>
          <w:szCs w:val="18"/>
        </w:rPr>
      </w:pPr>
      <w:r w:rsidRPr="00D46401">
        <w:rPr>
          <w:b/>
          <w:bCs/>
          <w:sz w:val="18"/>
          <w:szCs w:val="18"/>
        </w:rPr>
        <w:t xml:space="preserve"> </w:t>
      </w:r>
      <w:r w:rsidRPr="00D46401">
        <w:rPr>
          <w:rFonts w:ascii="Verdana" w:hAnsi="Verdana"/>
          <w:b/>
          <w:bCs/>
          <w:color w:val="0070C0"/>
          <w:sz w:val="18"/>
        </w:rPr>
        <w:t>VERIFICACIÓN DE IMPEDIDOS EN PARTICIPAR EN EL PROCESO DE CONTRATACIÓN</w:t>
      </w:r>
    </w:p>
    <w:p w14:paraId="1848277C" w14:textId="77777777" w:rsidR="00D46401" w:rsidRPr="00D46401" w:rsidRDefault="00D46401" w:rsidP="00D46401">
      <w:pPr>
        <w:pStyle w:val="Prrafodelista"/>
        <w:widowControl w:val="0"/>
        <w:ind w:left="360"/>
        <w:jc w:val="both"/>
        <w:outlineLvl w:val="0"/>
        <w:rPr>
          <w:b/>
          <w:bCs/>
          <w:sz w:val="18"/>
          <w:szCs w:val="18"/>
        </w:rPr>
      </w:pPr>
    </w:p>
    <w:p w14:paraId="76DE7803" w14:textId="231F7506" w:rsidR="00D46401" w:rsidRDefault="00D46401" w:rsidP="00D46401">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79DCE670" w14:textId="77777777" w:rsidR="00D46401" w:rsidRPr="00D46401" w:rsidRDefault="00D46401" w:rsidP="00D46401">
      <w:pPr>
        <w:widowControl w:val="0"/>
        <w:jc w:val="both"/>
        <w:outlineLvl w:val="0"/>
        <w:rPr>
          <w:b/>
          <w:bCs/>
          <w:sz w:val="18"/>
          <w:szCs w:val="18"/>
        </w:rPr>
      </w:pPr>
    </w:p>
    <w:p w14:paraId="1A693CF5" w14:textId="330DF2BE" w:rsidR="004C219A" w:rsidRPr="00E400DC" w:rsidRDefault="004C219A" w:rsidP="004D5A9B">
      <w:pPr>
        <w:pStyle w:val="Prrafodelista"/>
        <w:widowControl w:val="0"/>
        <w:numPr>
          <w:ilvl w:val="0"/>
          <w:numId w:val="34"/>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4D5A9B">
      <w:pPr>
        <w:pStyle w:val="Prrafodelista"/>
        <w:widowControl w:val="0"/>
        <w:numPr>
          <w:ilvl w:val="0"/>
          <w:numId w:val="32"/>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4D5A9B">
      <w:pPr>
        <w:pStyle w:val="Ttulo10"/>
        <w:widowControl w:val="0"/>
        <w:numPr>
          <w:ilvl w:val="0"/>
          <w:numId w:val="34"/>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4D5A9B">
      <w:pPr>
        <w:pStyle w:val="Ttulo10"/>
        <w:widowControl w:val="0"/>
        <w:numPr>
          <w:ilvl w:val="0"/>
          <w:numId w:val="34"/>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50979B9" w:rsidR="004315C7" w:rsidRPr="00D46401" w:rsidRDefault="004315C7" w:rsidP="004D5A9B">
      <w:pPr>
        <w:pStyle w:val="Ttulo10"/>
        <w:widowControl w:val="0"/>
        <w:numPr>
          <w:ilvl w:val="1"/>
          <w:numId w:val="34"/>
        </w:numPr>
        <w:spacing w:before="0" w:after="0"/>
        <w:ind w:left="1276"/>
        <w:jc w:val="both"/>
        <w:rPr>
          <w:rFonts w:ascii="Verdana" w:hAnsi="Verdana"/>
          <w:sz w:val="18"/>
          <w:szCs w:val="18"/>
        </w:rPr>
      </w:pPr>
      <w:r w:rsidRPr="00D46401">
        <w:rPr>
          <w:rFonts w:ascii="Verdana" w:hAnsi="Verdana"/>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4D5A9B">
      <w:pPr>
        <w:pStyle w:val="Puesto"/>
        <w:widowControl w:val="0"/>
        <w:numPr>
          <w:ilvl w:val="0"/>
          <w:numId w:val="34"/>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lastRenderedPageBreak/>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4D5A9B">
      <w:pPr>
        <w:pStyle w:val="Puesto"/>
        <w:widowControl w:val="0"/>
        <w:numPr>
          <w:ilvl w:val="0"/>
          <w:numId w:val="34"/>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5E7211CF" w:rsidR="004A3C82" w:rsidRPr="00AC6BB9" w:rsidRDefault="004A3C82" w:rsidP="00FA49FF">
      <w:pPr>
        <w:widowControl w:val="0"/>
        <w:ind w:left="426"/>
        <w:jc w:val="both"/>
        <w:rPr>
          <w:rFonts w:cs="Arial"/>
          <w:strike/>
          <w:color w:val="FF0000"/>
          <w:sz w:val="18"/>
          <w:szCs w:val="18"/>
          <w:vertAlign w:val="superscript"/>
        </w:rPr>
      </w:pPr>
      <w:r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FA49FF">
      <w:pPr>
        <w:widowControl w:val="0"/>
        <w:ind w:left="426"/>
        <w:jc w:val="both"/>
        <w:rPr>
          <w:rFonts w:cs="Arial"/>
          <w:color w:val="000000" w:themeColor="text1"/>
          <w:sz w:val="18"/>
          <w:szCs w:val="18"/>
        </w:rPr>
      </w:pPr>
    </w:p>
    <w:p w14:paraId="3C0E4411" w14:textId="27C808A5" w:rsidR="004A3C82" w:rsidRPr="00E400DC" w:rsidRDefault="00341A56" w:rsidP="00FA49FF">
      <w:pPr>
        <w:widowControl w:val="0"/>
        <w:ind w:left="426"/>
        <w:jc w:val="both"/>
        <w:rPr>
          <w:rFonts w:cs="Arial"/>
          <w:color w:val="000000" w:themeColor="text1"/>
          <w:sz w:val="18"/>
          <w:szCs w:val="18"/>
        </w:rPr>
      </w:pPr>
      <w:r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FA49FF">
      <w:pPr>
        <w:widowControl w:val="0"/>
        <w:ind w:left="426"/>
        <w:jc w:val="both"/>
        <w:rPr>
          <w:rFonts w:cs="Arial"/>
          <w:color w:val="000000" w:themeColor="text1"/>
          <w:sz w:val="18"/>
          <w:szCs w:val="18"/>
        </w:rPr>
      </w:pPr>
    </w:p>
    <w:p w14:paraId="25E009BA" w14:textId="2945FF02" w:rsidR="004A3C82" w:rsidRPr="00E400DC" w:rsidRDefault="004A3C82" w:rsidP="00FA49FF">
      <w:pPr>
        <w:widowControl w:val="0"/>
        <w:ind w:left="426"/>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FA49FF">
      <w:pPr>
        <w:widowControl w:val="0"/>
        <w:ind w:left="426"/>
        <w:jc w:val="both"/>
        <w:rPr>
          <w:rFonts w:cs="Arial"/>
          <w:color w:val="000000" w:themeColor="text1"/>
          <w:sz w:val="18"/>
          <w:szCs w:val="18"/>
        </w:rPr>
      </w:pPr>
    </w:p>
    <w:p w14:paraId="339E23E3" w14:textId="4A5DADD8" w:rsidR="00B03596" w:rsidRPr="0051036E" w:rsidRDefault="00341A56" w:rsidP="00FA49FF">
      <w:pPr>
        <w:widowControl w:val="0"/>
        <w:ind w:left="426"/>
        <w:rPr>
          <w:rFonts w:cs="Arial"/>
          <w:sz w:val="18"/>
          <w:szCs w:val="18"/>
        </w:rPr>
      </w:pPr>
      <w:r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06EFE0FD" w:rsidR="00341A56" w:rsidRPr="00E400DC" w:rsidRDefault="00D3055D" w:rsidP="004D5A9B">
      <w:pPr>
        <w:pStyle w:val="Ttulo2"/>
        <w:widowControl w:val="0"/>
        <w:numPr>
          <w:ilvl w:val="0"/>
          <w:numId w:val="34"/>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FA49FF">
      <w:pPr>
        <w:pStyle w:val="Ttulo2"/>
        <w:widowControl w:val="0"/>
        <w:numPr>
          <w:ilvl w:val="0"/>
          <w:numId w:val="0"/>
        </w:numPr>
        <w:ind w:left="426"/>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FA49FF">
      <w:pPr>
        <w:widowControl w:val="0"/>
        <w:ind w:left="426"/>
        <w:rPr>
          <w:lang w:val="es-MX"/>
        </w:rPr>
      </w:pPr>
    </w:p>
    <w:p w14:paraId="3E1289B3" w14:textId="03F6F1A5" w:rsidR="000E434D" w:rsidRPr="0051036E" w:rsidRDefault="00FB7F32" w:rsidP="00FA49FF">
      <w:pPr>
        <w:pStyle w:val="Prrafodelista"/>
        <w:widowControl w:val="0"/>
        <w:ind w:left="426"/>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FA49FF">
      <w:pPr>
        <w:widowControl w:val="0"/>
        <w:ind w:left="426"/>
        <w:rPr>
          <w:lang w:val="es-MX"/>
        </w:rPr>
      </w:pPr>
    </w:p>
    <w:p w14:paraId="5059620A" w14:textId="1F19615F" w:rsidR="00A31CE7" w:rsidRPr="00E400DC" w:rsidRDefault="00A31CE7" w:rsidP="00FA49FF">
      <w:pPr>
        <w:pStyle w:val="Ttulo2"/>
        <w:widowControl w:val="0"/>
        <w:numPr>
          <w:ilvl w:val="0"/>
          <w:numId w:val="0"/>
        </w:numPr>
        <w:ind w:left="426"/>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FA49FF">
      <w:pPr>
        <w:widowControl w:val="0"/>
        <w:ind w:left="426"/>
        <w:rPr>
          <w:lang w:val="es-MX"/>
        </w:rPr>
      </w:pPr>
    </w:p>
    <w:p w14:paraId="5C85A374" w14:textId="5D5D7131" w:rsidR="00DC131B" w:rsidRPr="00FA49FF" w:rsidRDefault="00C51514" w:rsidP="00FA49FF">
      <w:pPr>
        <w:widowControl w:val="0"/>
        <w:ind w:left="426"/>
        <w:jc w:val="both"/>
        <w:rPr>
          <w:rFonts w:cs="Arial"/>
          <w:color w:val="FF0000"/>
          <w:sz w:val="18"/>
          <w:szCs w:val="18"/>
        </w:rPr>
      </w:pPr>
      <w:r w:rsidRPr="00FA49FF">
        <w:rPr>
          <w:rFonts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FA49FF">
        <w:rPr>
          <w:rFonts w:cs="Arial"/>
          <w:b/>
          <w:sz w:val="18"/>
          <w:szCs w:val="18"/>
          <w:u w:val="single"/>
        </w:rPr>
        <w:t>debidamente justificadas</w:t>
      </w:r>
      <w:r w:rsidR="00C44C9C" w:rsidRPr="00FA49FF">
        <w:rPr>
          <w:rFonts w:cs="Arial"/>
          <w:b/>
          <w:sz w:val="18"/>
          <w:szCs w:val="18"/>
          <w:u w:val="single"/>
        </w:rPr>
        <w:t>, documentadas</w:t>
      </w:r>
      <w:r w:rsidRPr="00FA49FF">
        <w:rPr>
          <w:rFonts w:cs="Arial"/>
          <w:b/>
          <w:sz w:val="18"/>
          <w:szCs w:val="18"/>
          <w:u w:val="single"/>
        </w:rPr>
        <w:t xml:space="preserve"> y aceptadas por la entidad</w:t>
      </w:r>
      <w:r w:rsidRPr="00FA49FF">
        <w:rPr>
          <w:rFonts w:cs="Arial"/>
          <w:sz w:val="18"/>
          <w:szCs w:val="18"/>
        </w:rPr>
        <w:t xml:space="preserve">, el proponente deberá solicitar la ampliación de plazo debiendo la entidad analizar y si corresponde emitir nota de aceptación y notificar a la empresa, esta ampliación </w:t>
      </w:r>
      <w:bookmarkStart w:id="12" w:name="_Hlk195184945"/>
      <w:r w:rsidR="00D46401" w:rsidRPr="00FA49FF">
        <w:rPr>
          <w:rFonts w:cs="Arial"/>
          <w:color w:val="0070C0"/>
          <w:sz w:val="18"/>
          <w:szCs w:val="18"/>
        </w:rPr>
        <w:t>deberá considerar plazos razonables para alcanzar el objetivo del proceso de contratación</w:t>
      </w:r>
      <w:bookmarkEnd w:id="12"/>
      <w:r w:rsidR="00D46401" w:rsidRPr="00FA49FF">
        <w:rPr>
          <w:rFonts w:cs="Arial"/>
          <w:color w:val="0070C0"/>
          <w:sz w:val="18"/>
          <w:szCs w:val="18"/>
        </w:rPr>
        <w:t>.</w:t>
      </w:r>
    </w:p>
    <w:p w14:paraId="5E648B25" w14:textId="77777777" w:rsidR="00DC131B" w:rsidRPr="00E400DC" w:rsidRDefault="00DC131B" w:rsidP="00FA49FF">
      <w:pPr>
        <w:pStyle w:val="Prrafodelista"/>
        <w:widowControl w:val="0"/>
        <w:ind w:left="426"/>
        <w:jc w:val="both"/>
        <w:rPr>
          <w:rFonts w:ascii="Verdana" w:hAnsi="Verdana" w:cs="Arial"/>
          <w:sz w:val="18"/>
          <w:szCs w:val="18"/>
        </w:rPr>
      </w:pPr>
    </w:p>
    <w:p w14:paraId="2592E8DC" w14:textId="3DC9DFA4" w:rsidR="00C51514" w:rsidRPr="00FA49FF" w:rsidRDefault="00DC131B" w:rsidP="00FA49FF">
      <w:pPr>
        <w:widowControl w:val="0"/>
        <w:ind w:left="426"/>
        <w:jc w:val="both"/>
        <w:rPr>
          <w:rFonts w:cs="Arial"/>
          <w:sz w:val="18"/>
          <w:szCs w:val="18"/>
        </w:rPr>
      </w:pPr>
      <w:r w:rsidRPr="00FA49FF">
        <w:rPr>
          <w:rFonts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FA49FF">
      <w:pPr>
        <w:pStyle w:val="Prrafodelista"/>
        <w:widowControl w:val="0"/>
        <w:ind w:left="426"/>
        <w:rPr>
          <w:rFonts w:ascii="Verdana" w:hAnsi="Verdana" w:cs="Arial"/>
          <w:sz w:val="18"/>
          <w:szCs w:val="18"/>
        </w:rPr>
      </w:pPr>
    </w:p>
    <w:p w14:paraId="36349015" w14:textId="3D696B92" w:rsidR="00DC131B" w:rsidRPr="00E400DC" w:rsidRDefault="00DC131B" w:rsidP="00FA49FF">
      <w:pPr>
        <w:pStyle w:val="Prrafodelista"/>
        <w:widowControl w:val="0"/>
        <w:ind w:left="426"/>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FA49FF">
      <w:pPr>
        <w:pStyle w:val="Prrafodelista"/>
        <w:widowControl w:val="0"/>
        <w:ind w:left="426"/>
        <w:rPr>
          <w:rFonts w:ascii="Verdana" w:hAnsi="Verdana" w:cs="Arial"/>
          <w:sz w:val="18"/>
          <w:szCs w:val="18"/>
        </w:rPr>
      </w:pPr>
    </w:p>
    <w:p w14:paraId="4062B3A7" w14:textId="77777777" w:rsidR="00C51514" w:rsidRPr="00E400DC" w:rsidRDefault="00C51514" w:rsidP="00FA49FF">
      <w:pPr>
        <w:widowControl w:val="0"/>
        <w:ind w:left="426"/>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FA49FF">
      <w:pPr>
        <w:widowControl w:val="0"/>
        <w:ind w:left="426"/>
        <w:jc w:val="both"/>
        <w:rPr>
          <w:rFonts w:cs="Arial"/>
          <w:sz w:val="18"/>
          <w:szCs w:val="18"/>
        </w:rPr>
      </w:pPr>
    </w:p>
    <w:p w14:paraId="0D35C2AD" w14:textId="59EFC5F6" w:rsidR="007C70D9" w:rsidRPr="00E400DC" w:rsidRDefault="007C70D9" w:rsidP="00FA49FF">
      <w:pPr>
        <w:widowControl w:val="0"/>
        <w:ind w:left="426"/>
        <w:jc w:val="both"/>
        <w:rPr>
          <w:rFonts w:cs="Arial"/>
          <w:sz w:val="18"/>
          <w:szCs w:val="18"/>
        </w:rPr>
      </w:pPr>
      <w:r w:rsidRPr="00E400DC">
        <w:rPr>
          <w:rFonts w:cs="Arial"/>
          <w:sz w:val="18"/>
          <w:szCs w:val="18"/>
        </w:rPr>
        <w:t xml:space="preserve">Si producto de la revisión efectuada para la suscripción del contrato los documentos presentados por el </w:t>
      </w:r>
      <w:r w:rsidRPr="00E400DC">
        <w:rPr>
          <w:rFonts w:cs="Arial"/>
          <w:sz w:val="18"/>
          <w:szCs w:val="18"/>
        </w:rPr>
        <w:lastRenderedPageBreak/>
        <w:t>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FA49FF">
      <w:pPr>
        <w:widowControl w:val="0"/>
        <w:ind w:left="426"/>
        <w:jc w:val="both"/>
        <w:rPr>
          <w:rFonts w:cs="Arial"/>
          <w:sz w:val="18"/>
          <w:szCs w:val="18"/>
        </w:rPr>
      </w:pPr>
    </w:p>
    <w:p w14:paraId="2DF9C69C" w14:textId="57BDEEE7" w:rsidR="00A31CE7" w:rsidRDefault="00A31CE7" w:rsidP="00FA49FF">
      <w:pPr>
        <w:pStyle w:val="Prrafodelista"/>
        <w:widowControl w:val="0"/>
        <w:ind w:left="426"/>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FA49FF">
      <w:pPr>
        <w:pStyle w:val="Prrafodelista"/>
        <w:widowControl w:val="0"/>
        <w:ind w:left="426"/>
        <w:jc w:val="both"/>
        <w:rPr>
          <w:rFonts w:ascii="Verdana" w:hAnsi="Verdana" w:cs="Arial"/>
          <w:sz w:val="18"/>
          <w:szCs w:val="18"/>
        </w:rPr>
      </w:pPr>
    </w:p>
    <w:p w14:paraId="0A2191DD" w14:textId="6ADB813D" w:rsidR="00424C19" w:rsidRPr="00FA49FF" w:rsidRDefault="00424C19" w:rsidP="00FA49FF">
      <w:pPr>
        <w:widowControl w:val="0"/>
        <w:ind w:left="426"/>
        <w:jc w:val="both"/>
        <w:rPr>
          <w:rFonts w:cs="Arial"/>
          <w:sz w:val="18"/>
          <w:szCs w:val="18"/>
        </w:rPr>
      </w:pPr>
      <w:r w:rsidRPr="00FA49FF">
        <w:rPr>
          <w:rFonts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FA49FF">
        <w:rPr>
          <w:rFonts w:cs="Arial"/>
          <w:color w:val="000000" w:themeColor="text1"/>
          <w:sz w:val="18"/>
          <w:szCs w:val="18"/>
          <w:lang w:val="es-BO"/>
        </w:rPr>
        <w:t xml:space="preserve"> </w:t>
      </w:r>
      <w:r w:rsidR="00571D0F" w:rsidRPr="00FA49FF">
        <w:rPr>
          <w:rFonts w:cs="Arial"/>
          <w:sz w:val="18"/>
          <w:szCs w:val="18"/>
          <w:lang w:val="es-BO"/>
        </w:rPr>
        <w:t>de acuerdo al Reglamento Interno de Protocolización de Contratos de la Agencia Estatal de Vivienda, vigente</w:t>
      </w:r>
      <w:r w:rsidRPr="00FA49FF">
        <w:rPr>
          <w:rFonts w:cs="Arial"/>
          <w:sz w:val="18"/>
          <w:szCs w:val="18"/>
          <w:lang w:val="es-BO"/>
        </w:rPr>
        <w:t>, el costo del trámite será asumido por el contratista o proveedor.</w:t>
      </w:r>
    </w:p>
    <w:p w14:paraId="56863B4F" w14:textId="77777777" w:rsidR="00424C19" w:rsidRPr="00424C19" w:rsidRDefault="00424C19" w:rsidP="00FA49FF">
      <w:pPr>
        <w:pStyle w:val="Prrafodelista"/>
        <w:ind w:left="426"/>
        <w:rPr>
          <w:rFonts w:ascii="Verdana" w:hAnsi="Verdana" w:cs="Arial"/>
          <w:sz w:val="18"/>
          <w:szCs w:val="18"/>
        </w:rPr>
      </w:pPr>
    </w:p>
    <w:p w14:paraId="604046E5" w14:textId="593CD96F" w:rsidR="006C5A91" w:rsidRPr="00424C19" w:rsidRDefault="006C5A91" w:rsidP="00FA49FF">
      <w:pPr>
        <w:pStyle w:val="Prrafodelista"/>
        <w:widowControl w:val="0"/>
        <w:ind w:left="426"/>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4D5A9B">
      <w:pPr>
        <w:pStyle w:val="Puesto"/>
        <w:widowControl w:val="0"/>
        <w:numPr>
          <w:ilvl w:val="0"/>
          <w:numId w:val="34"/>
        </w:numPr>
        <w:spacing w:after="60"/>
        <w:ind w:left="567" w:hanging="567"/>
        <w:contextualSpacing w:val="0"/>
        <w:jc w:val="both"/>
        <w:outlineLvl w:val="0"/>
        <w:rPr>
          <w:rFonts w:ascii="Verdana" w:hAnsi="Verdana"/>
          <w:b/>
          <w:bCs/>
          <w:sz w:val="18"/>
          <w:szCs w:val="18"/>
        </w:rPr>
      </w:pPr>
      <w:bookmarkStart w:id="13" w:name="_Toc517890954"/>
      <w:r w:rsidRPr="00E400DC">
        <w:rPr>
          <w:rFonts w:ascii="Verdana" w:hAnsi="Verdana"/>
          <w:b/>
          <w:bCs/>
          <w:sz w:val="18"/>
          <w:szCs w:val="18"/>
        </w:rPr>
        <w:t>MODIFICACIONES AL CONTRATO</w:t>
      </w:r>
      <w:bookmarkEnd w:id="13"/>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4D5A9B">
      <w:pPr>
        <w:pStyle w:val="Puesto"/>
        <w:widowControl w:val="0"/>
        <w:numPr>
          <w:ilvl w:val="0"/>
          <w:numId w:val="34"/>
        </w:numPr>
        <w:spacing w:after="60"/>
        <w:ind w:left="567" w:hanging="567"/>
        <w:contextualSpacing w:val="0"/>
        <w:jc w:val="both"/>
        <w:outlineLvl w:val="0"/>
        <w:rPr>
          <w:rFonts w:ascii="Verdana" w:hAnsi="Verdana"/>
          <w:b/>
          <w:bCs/>
          <w:sz w:val="18"/>
          <w:szCs w:val="18"/>
        </w:rPr>
      </w:pPr>
      <w:bookmarkStart w:id="14" w:name="_Toc517890956"/>
      <w:r w:rsidRPr="00E400DC">
        <w:rPr>
          <w:rFonts w:ascii="Verdana" w:hAnsi="Verdana"/>
          <w:b/>
          <w:bCs/>
          <w:sz w:val="18"/>
          <w:szCs w:val="18"/>
        </w:rPr>
        <w:t>PRESTACIÓN DEL SERVICIO</w:t>
      </w:r>
      <w:bookmarkEnd w:id="14"/>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4D5A9B">
      <w:pPr>
        <w:pStyle w:val="Puesto"/>
        <w:widowControl w:val="0"/>
        <w:numPr>
          <w:ilvl w:val="0"/>
          <w:numId w:val="34"/>
        </w:numPr>
        <w:spacing w:after="60"/>
        <w:ind w:left="567" w:hanging="567"/>
        <w:contextualSpacing w:val="0"/>
        <w:jc w:val="both"/>
        <w:outlineLvl w:val="0"/>
        <w:rPr>
          <w:rFonts w:ascii="Verdana" w:hAnsi="Verdana"/>
          <w:b/>
          <w:bCs/>
          <w:sz w:val="18"/>
          <w:szCs w:val="18"/>
        </w:rPr>
      </w:pPr>
      <w:bookmarkStart w:id="15" w:name="_Toc517890957"/>
      <w:r w:rsidRPr="00E400DC">
        <w:rPr>
          <w:rFonts w:ascii="Verdana" w:hAnsi="Verdana"/>
          <w:b/>
          <w:bCs/>
          <w:sz w:val="18"/>
          <w:szCs w:val="18"/>
        </w:rPr>
        <w:t>CIERRE DEL CONTRATO</w:t>
      </w:r>
      <w:bookmarkEnd w:id="15"/>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FA49FF">
      <w:pPr>
        <w:pStyle w:val="Prrafodelista"/>
        <w:widowControl w:val="0"/>
        <w:ind w:left="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FA49FF">
      <w:pPr>
        <w:widowControl w:val="0"/>
        <w:ind w:left="567" w:hanging="567"/>
        <w:jc w:val="both"/>
        <w:rPr>
          <w:rFonts w:cs="Arial"/>
          <w:sz w:val="18"/>
          <w:szCs w:val="18"/>
        </w:rPr>
      </w:pPr>
    </w:p>
    <w:p w14:paraId="66DB30A8" w14:textId="190C109C" w:rsidR="00A31CE7" w:rsidRPr="007202CA" w:rsidRDefault="0022658A" w:rsidP="00FA49FF">
      <w:pPr>
        <w:pStyle w:val="Prrafodelista"/>
        <w:widowControl w:val="0"/>
        <w:ind w:left="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lastRenderedPageBreak/>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4E6DD07" w14:textId="77777777" w:rsidR="0076004A" w:rsidRDefault="0076004A" w:rsidP="009146A8">
      <w:pPr>
        <w:widowControl w:val="0"/>
        <w:jc w:val="center"/>
        <w:rPr>
          <w:rFonts w:cs="Arial"/>
          <w:b/>
          <w:sz w:val="18"/>
          <w:szCs w:val="18"/>
        </w:rPr>
      </w:pPr>
    </w:p>
    <w:p w14:paraId="57151A38" w14:textId="77777777" w:rsidR="0076004A" w:rsidRDefault="0076004A" w:rsidP="009146A8">
      <w:pPr>
        <w:widowControl w:val="0"/>
        <w:jc w:val="center"/>
        <w:rPr>
          <w:rFonts w:cs="Arial"/>
          <w:b/>
          <w:sz w:val="18"/>
          <w:szCs w:val="18"/>
        </w:rPr>
      </w:pPr>
    </w:p>
    <w:p w14:paraId="38BAA48E" w14:textId="360774B5"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4D5A9B">
      <w:pPr>
        <w:pStyle w:val="Ttulo10"/>
        <w:widowControl w:val="0"/>
        <w:numPr>
          <w:ilvl w:val="0"/>
          <w:numId w:val="34"/>
        </w:numPr>
        <w:spacing w:before="0" w:after="0"/>
        <w:jc w:val="both"/>
        <w:rPr>
          <w:rFonts w:ascii="Verdana" w:hAnsi="Verdana"/>
          <w:sz w:val="18"/>
        </w:rPr>
      </w:pPr>
      <w:bookmarkStart w:id="16" w:name="_Toc347486251"/>
      <w:r w:rsidRPr="00E400DC">
        <w:rPr>
          <w:rFonts w:ascii="Verdana" w:hAnsi="Verdana"/>
          <w:sz w:val="18"/>
        </w:rPr>
        <w:t>DATOS GENERALES DEL PROCESO DE CONTRATACIÓN</w:t>
      </w:r>
      <w:bookmarkEnd w:id="16"/>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2443CFDE" w:rsidR="000B60FF" w:rsidRPr="009A0739" w:rsidRDefault="0076004A" w:rsidP="0076004A">
            <w:pPr>
              <w:widowControl w:val="0"/>
              <w:jc w:val="center"/>
              <w:rPr>
                <w:rFonts w:cs="Arial"/>
              </w:rPr>
            </w:pPr>
            <w:r w:rsidRPr="009A0739">
              <w:rPr>
                <w:rFonts w:cs="Arial"/>
                <w:b/>
                <w:lang w:val="es-ES_tradnl"/>
              </w:rPr>
              <w:t>INSPECTORÍA PARA EL</w:t>
            </w:r>
            <w:r w:rsidRPr="009A0739">
              <w:rPr>
                <w:rFonts w:cs="Arial"/>
                <w:lang w:val="es-BO"/>
              </w:rPr>
              <w:t xml:space="preserve"> </w:t>
            </w:r>
            <w:r w:rsidRPr="009A0739">
              <w:rPr>
                <w:rFonts w:cs="Arial"/>
                <w:b/>
                <w:lang w:val="es-ES_tradnl"/>
              </w:rPr>
              <w:t>PROYECTO DE VIVIENDA NUEVA AUTOCONSTRUCCION EN EL MUNICIPIO DE CALACOTO -FASE(VII) 2024- LA PAZ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3433B0C1" w:rsidR="000B60FF" w:rsidRPr="002C2893" w:rsidRDefault="009A0739" w:rsidP="009A0739">
            <w:pPr>
              <w:widowControl w:val="0"/>
              <w:rPr>
                <w:rFonts w:cs="Arial"/>
                <w:sz w:val="18"/>
              </w:rPr>
            </w:pPr>
            <w:r>
              <w:rPr>
                <w:rFonts w:cs="Arial"/>
                <w:sz w:val="18"/>
              </w:rPr>
              <w:t xml:space="preserve">AEV-LP-DC 069/2025 </w:t>
            </w:r>
            <w:r w:rsidR="00F37F1E">
              <w:rPr>
                <w:rFonts w:cs="Arial"/>
                <w:sz w:val="18"/>
              </w:rPr>
              <w:t>(3r</w:t>
            </w:r>
            <w:r w:rsidR="00A53607" w:rsidRPr="00A53607">
              <w:rPr>
                <w:rFonts w:cs="Arial"/>
                <w:sz w:val="18"/>
              </w:rPr>
              <w:t>a</w:t>
            </w:r>
            <w:r w:rsidR="00F37F1E">
              <w:rPr>
                <w:rFonts w:cs="Arial"/>
                <w:sz w:val="18"/>
              </w:rPr>
              <w:t>. Convocatoria – 1ra. publicación</w:t>
            </w:r>
            <w:r w:rsidR="00A53607" w:rsidRPr="00A53607">
              <w:rPr>
                <w:rFonts w:cs="Arial"/>
                <w:sz w:val="18"/>
              </w:rPr>
              <w:t>)</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76004A" w:rsidRDefault="000B60FF" w:rsidP="002C2893">
            <w:pPr>
              <w:widowControl w:val="0"/>
              <w:jc w:val="right"/>
              <w:rPr>
                <w:rFonts w:cs="Arial"/>
                <w:b/>
                <w:bCs/>
                <w:sz w:val="18"/>
              </w:rPr>
            </w:pPr>
            <w:r w:rsidRPr="0076004A">
              <w:rPr>
                <w:rFonts w:cs="Arial"/>
                <w:b/>
                <w:bCs/>
                <w:sz w:val="18"/>
              </w:rPr>
              <w:t>Precio Referencial</w:t>
            </w:r>
          </w:p>
        </w:tc>
        <w:tc>
          <w:tcPr>
            <w:tcW w:w="2985" w:type="pct"/>
            <w:shd w:val="clear" w:color="auto" w:fill="DEEAF6" w:themeFill="accent1" w:themeFillTint="33"/>
            <w:vAlign w:val="center"/>
          </w:tcPr>
          <w:p w14:paraId="4DD6B361" w14:textId="71C6DE63" w:rsidR="000B60FF" w:rsidRPr="0076004A" w:rsidRDefault="0076004A" w:rsidP="00003A14">
            <w:pPr>
              <w:widowControl w:val="0"/>
              <w:rPr>
                <w:rFonts w:cs="Arial"/>
                <w:sz w:val="18"/>
              </w:rPr>
            </w:pPr>
            <w:r w:rsidRPr="0076004A">
              <w:rPr>
                <w:rFonts w:cs="Arial"/>
                <w:b/>
                <w:sz w:val="18"/>
                <w:lang w:val="es-ES_tradnl"/>
              </w:rPr>
              <w:t>Bs 77.676,77 (Setenta y siete mil seiscientos setenta y seis 77/100 Bolivianos)</w:t>
            </w:r>
          </w:p>
        </w:tc>
      </w:tr>
      <w:tr w:rsidR="002A0F67" w:rsidRPr="002C2893" w14:paraId="51617F9D" w14:textId="77777777" w:rsidTr="002A0F67">
        <w:trPr>
          <w:trHeight w:val="283"/>
        </w:trPr>
        <w:tc>
          <w:tcPr>
            <w:tcW w:w="2015" w:type="pct"/>
            <w:vAlign w:val="center"/>
          </w:tcPr>
          <w:p w14:paraId="0A3B9EF1" w14:textId="77777777" w:rsidR="002A0F67" w:rsidRPr="002A0F67" w:rsidRDefault="002A0F67" w:rsidP="002A0F67">
            <w:pPr>
              <w:widowControl w:val="0"/>
              <w:jc w:val="right"/>
              <w:rPr>
                <w:rFonts w:cs="Arial"/>
                <w:b/>
                <w:bCs/>
                <w:sz w:val="18"/>
              </w:rPr>
            </w:pPr>
            <w:r w:rsidRPr="002A0F67">
              <w:rPr>
                <w:rFonts w:cs="Arial"/>
                <w:b/>
                <w:bCs/>
                <w:sz w:val="18"/>
              </w:rPr>
              <w:t>Garantía de Seriedad de Propuesta</w:t>
            </w:r>
          </w:p>
          <w:p w14:paraId="32AA84B6" w14:textId="5D3BB710" w:rsidR="002A0F67" w:rsidRPr="004031CD" w:rsidRDefault="002A0F67" w:rsidP="002A0F67">
            <w:pPr>
              <w:widowControl w:val="0"/>
              <w:jc w:val="right"/>
              <w:rPr>
                <w:rFonts w:cs="Arial"/>
                <w:i/>
                <w:sz w:val="18"/>
              </w:rPr>
            </w:pPr>
            <w:r w:rsidRPr="004031CD">
              <w:rPr>
                <w:rFonts w:cs="Arial"/>
                <w:i/>
                <w:sz w:val="14"/>
              </w:rPr>
              <w:t>(suprimir en caso de que no se requiera)</w:t>
            </w:r>
          </w:p>
        </w:tc>
        <w:tc>
          <w:tcPr>
            <w:tcW w:w="2985" w:type="pct"/>
            <w:shd w:val="clear" w:color="auto" w:fill="DEEAF6" w:themeFill="accent1" w:themeFillTint="33"/>
            <w:vAlign w:val="center"/>
          </w:tcPr>
          <w:p w14:paraId="15B1644C" w14:textId="3A09979D" w:rsidR="002A0F67" w:rsidRPr="002210C9" w:rsidRDefault="002A0F67" w:rsidP="002A0F67">
            <w:pPr>
              <w:widowControl w:val="0"/>
              <w:rPr>
                <w:rFonts w:cs="Arial"/>
                <w:sz w:val="18"/>
              </w:rPr>
            </w:pPr>
            <w:r w:rsidRPr="002210C9">
              <w:rPr>
                <w:rFonts w:ascii="Arial" w:hAnsi="Arial" w:cs="Arial"/>
                <w:lang w:val="es-BO"/>
              </w:rPr>
              <w:t>Boleta de Garantía / Garantía a Primer Requerimiento</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52C4E289" w:rsidR="002A0F67" w:rsidRPr="0076004A" w:rsidRDefault="0076004A" w:rsidP="0076004A">
            <w:pPr>
              <w:widowControl w:val="0"/>
              <w:rPr>
                <w:rFonts w:cs="Arial"/>
                <w:sz w:val="18"/>
                <w:lang w:val="es-ES_tradnl"/>
              </w:rPr>
            </w:pPr>
            <w:r w:rsidRPr="0076004A">
              <w:rPr>
                <w:rFonts w:cs="Arial"/>
                <w:sz w:val="18"/>
                <w:lang w:val="es-ES_tradnl"/>
              </w:rPr>
              <w:t xml:space="preserve">El proponente adjudicado presentará una garantía o solicitará la retención del </w:t>
            </w:r>
            <w:r w:rsidRPr="0076004A">
              <w:rPr>
                <w:rFonts w:cs="Arial"/>
                <w:b/>
                <w:sz w:val="18"/>
                <w:lang w:val="es-ES_tradnl"/>
              </w:rPr>
              <w:t xml:space="preserve">7 % </w:t>
            </w:r>
            <w:r w:rsidRPr="0076004A">
              <w:rPr>
                <w:rFonts w:cs="Arial"/>
                <w:sz w:val="18"/>
                <w:lang w:val="es-ES_tradnl"/>
              </w:rPr>
              <w:t xml:space="preserve">de los pagos parciales como garantía de cumplimiento de contrato, monto que será devuelto a la conclusión del contrato (suscripción del </w:t>
            </w:r>
            <w:r w:rsidRPr="0076004A">
              <w:rPr>
                <w:rFonts w:cs="Arial"/>
                <w:sz w:val="18"/>
              </w:rPr>
              <w:t>CERTIFICADO DE TERMINACIÓN DE SERVICIO</w:t>
            </w:r>
            <w:r w:rsidRPr="0076004A">
              <w:rPr>
                <w:rFonts w:cs="Arial"/>
                <w:sz w:val="18"/>
                <w:lang w:val="es-ES_tradnl"/>
              </w:rPr>
              <w:t xml:space="preserve">), previa conformidad del Fiscal. </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2C7F54F1" w14:textId="77777777" w:rsidR="002A0F67" w:rsidRDefault="0076004A" w:rsidP="002A0F67">
            <w:pPr>
              <w:widowControl w:val="0"/>
              <w:rPr>
                <w:rFonts w:cs="Arial"/>
                <w:sz w:val="18"/>
              </w:rPr>
            </w:pPr>
            <w:r>
              <w:rPr>
                <w:rFonts w:cs="Arial"/>
                <w:sz w:val="18"/>
              </w:rPr>
              <w:t xml:space="preserve">Arq. Bismark Leopoldo </w:t>
            </w:r>
            <w:proofErr w:type="spellStart"/>
            <w:r>
              <w:rPr>
                <w:rFonts w:cs="Arial"/>
                <w:sz w:val="18"/>
              </w:rPr>
              <w:t>Condorenz</w:t>
            </w:r>
            <w:proofErr w:type="spellEnd"/>
            <w:r>
              <w:rPr>
                <w:rFonts w:cs="Arial"/>
                <w:sz w:val="18"/>
              </w:rPr>
              <w:t xml:space="preserve"> Choque</w:t>
            </w:r>
          </w:p>
          <w:p w14:paraId="02D065AC" w14:textId="0988F324" w:rsidR="0076004A" w:rsidRPr="002C2893" w:rsidRDefault="0076004A" w:rsidP="00F37F1E">
            <w:pPr>
              <w:widowControl w:val="0"/>
              <w:rPr>
                <w:rFonts w:cs="Arial"/>
                <w:sz w:val="18"/>
              </w:rPr>
            </w:pPr>
            <w:r>
              <w:rPr>
                <w:rFonts w:cs="Arial"/>
                <w:sz w:val="18"/>
              </w:rPr>
              <w:t>Arq</w:t>
            </w:r>
            <w:r w:rsidR="004D5A9B">
              <w:rPr>
                <w:rFonts w:cs="Arial"/>
                <w:sz w:val="18"/>
              </w:rPr>
              <w:t xml:space="preserve">. </w:t>
            </w:r>
            <w:r w:rsidR="00F37F1E">
              <w:rPr>
                <w:rFonts w:cs="Arial"/>
                <w:sz w:val="18"/>
              </w:rPr>
              <w:t xml:space="preserve">José Antonio </w:t>
            </w:r>
            <w:proofErr w:type="spellStart"/>
            <w:r w:rsidR="00F37F1E">
              <w:rPr>
                <w:rFonts w:cs="Arial"/>
                <w:sz w:val="18"/>
              </w:rPr>
              <w:t>Gutierrez</w:t>
            </w:r>
            <w:proofErr w:type="spellEnd"/>
            <w:r w:rsidR="00F37F1E">
              <w:rPr>
                <w:rFonts w:cs="Arial"/>
                <w:sz w:val="18"/>
              </w:rPr>
              <w:t xml:space="preserve"> Mamani </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0C46484D" w:rsidR="002A0F67" w:rsidRPr="002C2893" w:rsidRDefault="004D5A9B" w:rsidP="002A0F67">
            <w:pPr>
              <w:widowControl w:val="0"/>
              <w:rPr>
                <w:rFonts w:cs="Arial"/>
                <w:sz w:val="18"/>
              </w:rPr>
            </w:pPr>
            <w:r w:rsidRPr="004D5A9B">
              <w:rPr>
                <w:rFonts w:cs="Arial"/>
                <w:sz w:val="18"/>
                <w:szCs w:val="15"/>
              </w:rPr>
              <w:t>2125356 – Interno 285</w:t>
            </w:r>
            <w:r>
              <w:rPr>
                <w:rFonts w:cs="Arial"/>
                <w:sz w:val="18"/>
                <w:szCs w:val="15"/>
              </w:rPr>
              <w:t xml:space="preserve"> - 295</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5DADCDED" w14:textId="035C1265" w:rsidR="004D5A9B" w:rsidRDefault="000310D4" w:rsidP="002A0F67">
            <w:pPr>
              <w:widowControl w:val="0"/>
              <w:rPr>
                <w:rFonts w:cs="Arial"/>
                <w:b/>
                <w:color w:val="000000" w:themeColor="text1"/>
                <w:szCs w:val="15"/>
              </w:rPr>
            </w:pPr>
            <w:hyperlink r:id="rId9" w:history="1">
              <w:r w:rsidRPr="001F430A">
                <w:rPr>
                  <w:rStyle w:val="Hipervnculo"/>
                  <w:rFonts w:ascii="Arial" w:hAnsi="Arial" w:cs="Arial"/>
                  <w:b/>
                  <w:sz w:val="18"/>
                  <w:szCs w:val="18"/>
                </w:rPr>
                <w:t>bismark.condorenz</w:t>
              </w:r>
              <w:r w:rsidRPr="001F430A">
                <w:rPr>
                  <w:rStyle w:val="Hipervnculo"/>
                  <w:rFonts w:cs="Arial"/>
                  <w:b/>
                  <w:szCs w:val="15"/>
                </w:rPr>
                <w:t>@aevivienda.gob.bo</w:t>
              </w:r>
            </w:hyperlink>
            <w:r w:rsidR="004D5A9B" w:rsidRPr="00994A34">
              <w:rPr>
                <w:rFonts w:cs="Arial"/>
                <w:b/>
                <w:color w:val="000000" w:themeColor="text1"/>
                <w:szCs w:val="15"/>
              </w:rPr>
              <w:t xml:space="preserve"> </w:t>
            </w:r>
          </w:p>
          <w:p w14:paraId="4F81B161" w14:textId="6302638E" w:rsidR="004D5A9B" w:rsidRPr="004D5A9B" w:rsidRDefault="00F37F1E" w:rsidP="002A0F67">
            <w:pPr>
              <w:widowControl w:val="0"/>
              <w:rPr>
                <w:rFonts w:cs="Arial"/>
                <w:b/>
                <w:color w:val="000000" w:themeColor="text1"/>
                <w:szCs w:val="15"/>
              </w:rPr>
            </w:pPr>
            <w:hyperlink r:id="rId10" w:history="1">
              <w:r w:rsidRPr="001F430A">
                <w:rPr>
                  <w:rStyle w:val="Hipervnculo"/>
                  <w:rFonts w:cs="Arial"/>
                  <w:b/>
                  <w:szCs w:val="15"/>
                </w:rPr>
                <w:t>jose.gutierrez@aevivienda.go.bo</w:t>
              </w:r>
            </w:hyperlink>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565"/>
        <w:gridCol w:w="121"/>
        <w:gridCol w:w="120"/>
        <w:gridCol w:w="344"/>
        <w:gridCol w:w="120"/>
        <w:gridCol w:w="389"/>
        <w:gridCol w:w="120"/>
        <w:gridCol w:w="470"/>
        <w:gridCol w:w="120"/>
        <w:gridCol w:w="120"/>
        <w:gridCol w:w="335"/>
        <w:gridCol w:w="149"/>
        <w:gridCol w:w="425"/>
        <w:gridCol w:w="120"/>
        <w:gridCol w:w="120"/>
        <w:gridCol w:w="2860"/>
      </w:tblGrid>
      <w:tr w:rsidR="009A0739" w:rsidRPr="00E169D4" w14:paraId="59C8FE76" w14:textId="77777777" w:rsidTr="009A073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61F4C8F" w14:textId="77777777" w:rsidR="009A0739" w:rsidRPr="00900129" w:rsidRDefault="009A0739" w:rsidP="009A0739">
            <w:pPr>
              <w:adjustRightInd w:val="0"/>
              <w:snapToGrid w:val="0"/>
              <w:jc w:val="center"/>
              <w:rPr>
                <w:i/>
                <w:sz w:val="2"/>
                <w:szCs w:val="14"/>
                <w:lang w:val="es-BO"/>
              </w:rPr>
            </w:pPr>
          </w:p>
        </w:tc>
      </w:tr>
      <w:tr w:rsidR="009A0739" w:rsidRPr="00E169D4" w14:paraId="645CC98D" w14:textId="77777777" w:rsidTr="009A073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ED6E005" w14:textId="77777777" w:rsidR="009A0739" w:rsidRPr="00900129" w:rsidRDefault="009A0739" w:rsidP="009A0739">
            <w:pPr>
              <w:adjustRightInd w:val="0"/>
              <w:snapToGrid w:val="0"/>
              <w:jc w:val="center"/>
              <w:rPr>
                <w:i/>
                <w:sz w:val="2"/>
                <w:szCs w:val="14"/>
                <w:lang w:val="es-BO"/>
              </w:rPr>
            </w:pPr>
          </w:p>
        </w:tc>
      </w:tr>
      <w:tr w:rsidR="009A0739" w:rsidRPr="00E169D4" w14:paraId="3A31EB5C" w14:textId="77777777" w:rsidTr="00F37F1E">
        <w:trPr>
          <w:trHeight w:val="113"/>
        </w:trPr>
        <w:tc>
          <w:tcPr>
            <w:tcW w:w="1941"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56AD06BB" w14:textId="0BC4597C" w:rsidR="009A0739" w:rsidRPr="00E169D4" w:rsidRDefault="00F37F1E" w:rsidP="009A0739">
            <w:pPr>
              <w:adjustRightInd w:val="0"/>
              <w:snapToGrid w:val="0"/>
              <w:ind w:left="113" w:right="113"/>
              <w:jc w:val="both"/>
              <w:rPr>
                <w:rFonts w:ascii="Arial" w:hAnsi="Arial" w:cs="Arial"/>
                <w:b/>
                <w:lang w:val="es-BO"/>
              </w:rPr>
            </w:pPr>
            <w:r w:rsidRPr="00F37F1E">
              <w:rPr>
                <w:rFonts w:ascii="Arial" w:hAnsi="Arial" w:cs="Arial"/>
                <w:lang w:val="es-BO"/>
              </w:rPr>
              <w:t>Publicación en la página web de la AEVIVIENDA</w:t>
            </w:r>
          </w:p>
        </w:tc>
        <w:tc>
          <w:tcPr>
            <w:tcW w:w="63" w:type="pct"/>
            <w:tcBorders>
              <w:top w:val="single" w:sz="4" w:space="0" w:color="auto"/>
              <w:left w:val="single" w:sz="12" w:space="0" w:color="auto"/>
              <w:bottom w:val="nil"/>
              <w:right w:val="nil"/>
            </w:tcBorders>
            <w:shd w:val="clear" w:color="auto" w:fill="auto"/>
            <w:tcMar>
              <w:left w:w="0" w:type="dxa"/>
              <w:right w:w="0" w:type="dxa"/>
            </w:tcMar>
            <w:vAlign w:val="center"/>
          </w:tcPr>
          <w:p w14:paraId="46E80BF9" w14:textId="77777777" w:rsidR="009A0739" w:rsidRPr="00E169D4" w:rsidRDefault="009A0739" w:rsidP="009A0739">
            <w:pPr>
              <w:adjustRightInd w:val="0"/>
              <w:snapToGrid w:val="0"/>
              <w:jc w:val="center"/>
              <w:rPr>
                <w:rFonts w:ascii="Arial" w:hAnsi="Arial" w:cs="Arial"/>
                <w:lang w:val="es-BO"/>
              </w:rPr>
            </w:pPr>
          </w:p>
        </w:tc>
        <w:tc>
          <w:tcPr>
            <w:tcW w:w="181" w:type="pct"/>
            <w:tcBorders>
              <w:top w:val="single" w:sz="4" w:space="0" w:color="auto"/>
              <w:left w:val="nil"/>
              <w:bottom w:val="single" w:sz="4" w:space="0" w:color="auto"/>
              <w:right w:val="nil"/>
            </w:tcBorders>
            <w:shd w:val="clear" w:color="auto" w:fill="auto"/>
            <w:tcMar>
              <w:left w:w="0" w:type="dxa"/>
              <w:right w:w="0" w:type="dxa"/>
            </w:tcMar>
            <w:vAlign w:val="center"/>
          </w:tcPr>
          <w:p w14:paraId="4F2039B4" w14:textId="77777777" w:rsidR="009A0739" w:rsidRPr="00E169D4" w:rsidRDefault="009A0739" w:rsidP="009A0739">
            <w:pPr>
              <w:adjustRightInd w:val="0"/>
              <w:snapToGrid w:val="0"/>
              <w:jc w:val="center"/>
              <w:rPr>
                <w:i/>
                <w:sz w:val="14"/>
                <w:szCs w:val="14"/>
                <w:lang w:val="es-BO"/>
              </w:rPr>
            </w:pPr>
            <w:r w:rsidRPr="00E169D4">
              <w:rPr>
                <w:i/>
                <w:sz w:val="14"/>
                <w:szCs w:val="14"/>
                <w:lang w:val="es-BO"/>
              </w:rPr>
              <w:t>Día</w:t>
            </w:r>
          </w:p>
        </w:tc>
        <w:tc>
          <w:tcPr>
            <w:tcW w:w="63" w:type="pct"/>
            <w:tcBorders>
              <w:top w:val="single" w:sz="4" w:space="0" w:color="auto"/>
              <w:left w:val="nil"/>
              <w:bottom w:val="nil"/>
              <w:right w:val="nil"/>
            </w:tcBorders>
            <w:shd w:val="clear" w:color="auto" w:fill="auto"/>
            <w:tcMar>
              <w:left w:w="0" w:type="dxa"/>
              <w:right w:w="0" w:type="dxa"/>
            </w:tcMar>
            <w:vAlign w:val="center"/>
          </w:tcPr>
          <w:p w14:paraId="22529DF6" w14:textId="77777777" w:rsidR="009A0739" w:rsidRPr="00E169D4" w:rsidRDefault="009A0739" w:rsidP="009A0739">
            <w:pPr>
              <w:adjustRightInd w:val="0"/>
              <w:snapToGrid w:val="0"/>
              <w:jc w:val="center"/>
              <w:rPr>
                <w:i/>
                <w:sz w:val="14"/>
                <w:szCs w:val="14"/>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5682AB9A" w14:textId="77777777" w:rsidR="009A0739" w:rsidRPr="00E169D4" w:rsidRDefault="009A0739" w:rsidP="009A0739">
            <w:pPr>
              <w:adjustRightInd w:val="0"/>
              <w:snapToGrid w:val="0"/>
              <w:jc w:val="center"/>
              <w:rPr>
                <w:i/>
                <w:sz w:val="14"/>
                <w:szCs w:val="14"/>
                <w:lang w:val="es-BO"/>
              </w:rPr>
            </w:pPr>
            <w:r w:rsidRPr="00E169D4">
              <w:rPr>
                <w:i/>
                <w:sz w:val="14"/>
                <w:szCs w:val="14"/>
                <w:lang w:val="es-BO"/>
              </w:rPr>
              <w:t>Mes</w:t>
            </w:r>
          </w:p>
        </w:tc>
        <w:tc>
          <w:tcPr>
            <w:tcW w:w="63" w:type="pct"/>
            <w:tcBorders>
              <w:top w:val="single" w:sz="4" w:space="0" w:color="auto"/>
              <w:left w:val="nil"/>
              <w:bottom w:val="nil"/>
              <w:right w:val="nil"/>
            </w:tcBorders>
            <w:shd w:val="clear" w:color="auto" w:fill="auto"/>
            <w:tcMar>
              <w:left w:w="0" w:type="dxa"/>
              <w:right w:w="0" w:type="dxa"/>
            </w:tcMar>
            <w:vAlign w:val="center"/>
          </w:tcPr>
          <w:p w14:paraId="6DFE067D" w14:textId="77777777" w:rsidR="009A0739" w:rsidRPr="00E169D4" w:rsidRDefault="009A0739" w:rsidP="009A0739">
            <w:pPr>
              <w:adjustRightInd w:val="0"/>
              <w:snapToGrid w:val="0"/>
              <w:jc w:val="center"/>
              <w:rPr>
                <w:i/>
                <w:sz w:val="14"/>
                <w:szCs w:val="14"/>
                <w:lang w:val="es-BO"/>
              </w:rPr>
            </w:pPr>
          </w:p>
        </w:tc>
        <w:tc>
          <w:tcPr>
            <w:tcW w:w="247" w:type="pct"/>
            <w:tcBorders>
              <w:top w:val="single" w:sz="4" w:space="0" w:color="auto"/>
              <w:left w:val="nil"/>
              <w:bottom w:val="single" w:sz="4" w:space="0" w:color="auto"/>
              <w:right w:val="nil"/>
            </w:tcBorders>
            <w:shd w:val="clear" w:color="auto" w:fill="auto"/>
            <w:tcMar>
              <w:left w:w="0" w:type="dxa"/>
              <w:right w:w="0" w:type="dxa"/>
            </w:tcMar>
            <w:vAlign w:val="center"/>
          </w:tcPr>
          <w:p w14:paraId="454BD78E" w14:textId="77777777" w:rsidR="009A0739" w:rsidRPr="00E169D4" w:rsidRDefault="009A0739" w:rsidP="009A0739">
            <w:pPr>
              <w:adjustRightInd w:val="0"/>
              <w:snapToGrid w:val="0"/>
              <w:jc w:val="center"/>
              <w:rPr>
                <w:i/>
                <w:sz w:val="14"/>
                <w:szCs w:val="14"/>
                <w:lang w:val="es-BO"/>
              </w:rPr>
            </w:pPr>
            <w:r w:rsidRPr="00E169D4">
              <w:rPr>
                <w:i/>
                <w:sz w:val="14"/>
                <w:szCs w:val="14"/>
                <w:lang w:val="es-BO"/>
              </w:rPr>
              <w:t>Año</w:t>
            </w:r>
          </w:p>
        </w:tc>
        <w:tc>
          <w:tcPr>
            <w:tcW w:w="63" w:type="pct"/>
            <w:tcBorders>
              <w:top w:val="single" w:sz="4" w:space="0" w:color="auto"/>
              <w:left w:val="nil"/>
              <w:bottom w:val="nil"/>
              <w:right w:val="single" w:sz="12" w:space="0" w:color="auto"/>
            </w:tcBorders>
            <w:shd w:val="clear" w:color="auto" w:fill="auto"/>
            <w:tcMar>
              <w:left w:w="0" w:type="dxa"/>
              <w:right w:w="0" w:type="dxa"/>
            </w:tcMar>
            <w:vAlign w:val="center"/>
          </w:tcPr>
          <w:p w14:paraId="09993D07" w14:textId="77777777" w:rsidR="009A0739" w:rsidRPr="00E169D4" w:rsidRDefault="009A0739" w:rsidP="009A0739">
            <w:pPr>
              <w:adjustRightInd w:val="0"/>
              <w:snapToGrid w:val="0"/>
              <w:jc w:val="center"/>
              <w:rPr>
                <w:i/>
                <w:sz w:val="14"/>
                <w:szCs w:val="14"/>
                <w:lang w:val="es-BO"/>
              </w:rPr>
            </w:pPr>
          </w:p>
        </w:tc>
        <w:tc>
          <w:tcPr>
            <w:tcW w:w="63" w:type="pct"/>
            <w:tcBorders>
              <w:top w:val="single" w:sz="4" w:space="0" w:color="auto"/>
              <w:left w:val="single" w:sz="12" w:space="0" w:color="auto"/>
              <w:bottom w:val="nil"/>
              <w:right w:val="nil"/>
            </w:tcBorders>
            <w:tcMar>
              <w:left w:w="0" w:type="dxa"/>
              <w:right w:w="0" w:type="dxa"/>
            </w:tcMar>
          </w:tcPr>
          <w:p w14:paraId="56C6F23C" w14:textId="77777777" w:rsidR="009A0739" w:rsidRPr="00E169D4" w:rsidRDefault="009A0739" w:rsidP="009A0739">
            <w:pPr>
              <w:adjustRightInd w:val="0"/>
              <w:snapToGrid w:val="0"/>
              <w:jc w:val="center"/>
              <w:rPr>
                <w:i/>
                <w:sz w:val="14"/>
                <w:szCs w:val="14"/>
                <w:lang w:val="es-BO"/>
              </w:rPr>
            </w:pPr>
          </w:p>
        </w:tc>
        <w:tc>
          <w:tcPr>
            <w:tcW w:w="176" w:type="pct"/>
            <w:tcBorders>
              <w:top w:val="single" w:sz="4" w:space="0" w:color="auto"/>
              <w:left w:val="nil"/>
              <w:bottom w:val="nil"/>
              <w:right w:val="nil"/>
            </w:tcBorders>
            <w:shd w:val="clear" w:color="auto" w:fill="auto"/>
            <w:tcMar>
              <w:left w:w="0" w:type="dxa"/>
              <w:right w:w="0" w:type="dxa"/>
            </w:tcMar>
            <w:vAlign w:val="center"/>
          </w:tcPr>
          <w:p w14:paraId="2947C695" w14:textId="77777777" w:rsidR="009A0739" w:rsidRPr="00E169D4" w:rsidRDefault="009A0739" w:rsidP="009A0739">
            <w:pPr>
              <w:adjustRightInd w:val="0"/>
              <w:snapToGrid w:val="0"/>
              <w:jc w:val="center"/>
              <w:rPr>
                <w:i/>
                <w:sz w:val="14"/>
                <w:szCs w:val="14"/>
                <w:lang w:val="es-BO"/>
              </w:rPr>
            </w:pPr>
          </w:p>
        </w:tc>
        <w:tc>
          <w:tcPr>
            <w:tcW w:w="79" w:type="pct"/>
            <w:tcBorders>
              <w:top w:val="single" w:sz="4" w:space="0" w:color="auto"/>
              <w:left w:val="nil"/>
              <w:bottom w:val="nil"/>
              <w:right w:val="nil"/>
            </w:tcBorders>
            <w:shd w:val="clear" w:color="auto" w:fill="auto"/>
            <w:tcMar>
              <w:left w:w="0" w:type="dxa"/>
              <w:right w:w="0" w:type="dxa"/>
            </w:tcMar>
            <w:vAlign w:val="center"/>
          </w:tcPr>
          <w:p w14:paraId="419A135A" w14:textId="77777777" w:rsidR="009A0739" w:rsidRPr="00E169D4" w:rsidRDefault="009A0739" w:rsidP="009A0739">
            <w:pPr>
              <w:adjustRightInd w:val="0"/>
              <w:snapToGrid w:val="0"/>
              <w:jc w:val="center"/>
              <w:rPr>
                <w:i/>
                <w:sz w:val="14"/>
                <w:szCs w:val="14"/>
                <w:lang w:val="es-BO"/>
              </w:rPr>
            </w:pPr>
          </w:p>
        </w:tc>
        <w:tc>
          <w:tcPr>
            <w:tcW w:w="224" w:type="pct"/>
            <w:tcBorders>
              <w:top w:val="single" w:sz="4" w:space="0" w:color="auto"/>
              <w:left w:val="nil"/>
              <w:bottom w:val="nil"/>
              <w:right w:val="nil"/>
            </w:tcBorders>
            <w:shd w:val="clear" w:color="auto" w:fill="auto"/>
            <w:tcMar>
              <w:left w:w="0" w:type="dxa"/>
              <w:right w:w="0" w:type="dxa"/>
            </w:tcMar>
            <w:vAlign w:val="center"/>
          </w:tcPr>
          <w:p w14:paraId="4EE539A3" w14:textId="77777777" w:rsidR="009A0739" w:rsidRPr="00E169D4" w:rsidRDefault="009A0739" w:rsidP="009A0739">
            <w:pPr>
              <w:adjustRightInd w:val="0"/>
              <w:snapToGrid w:val="0"/>
              <w:jc w:val="center"/>
              <w:rPr>
                <w:i/>
                <w:sz w:val="14"/>
                <w:szCs w:val="14"/>
                <w:lang w:val="es-BO"/>
              </w:rPr>
            </w:pPr>
          </w:p>
        </w:tc>
        <w:tc>
          <w:tcPr>
            <w:tcW w:w="63" w:type="pct"/>
            <w:tcBorders>
              <w:top w:val="single" w:sz="4" w:space="0" w:color="auto"/>
              <w:left w:val="nil"/>
              <w:bottom w:val="nil"/>
              <w:right w:val="single" w:sz="12" w:space="0" w:color="auto"/>
            </w:tcBorders>
            <w:shd w:val="clear" w:color="auto" w:fill="auto"/>
            <w:vAlign w:val="center"/>
          </w:tcPr>
          <w:p w14:paraId="4AE1092A" w14:textId="77777777" w:rsidR="009A0739" w:rsidRPr="00E169D4" w:rsidRDefault="009A0739" w:rsidP="009A0739">
            <w:pPr>
              <w:adjustRightInd w:val="0"/>
              <w:snapToGrid w:val="0"/>
              <w:jc w:val="center"/>
              <w:rPr>
                <w:i/>
                <w:sz w:val="14"/>
                <w:szCs w:val="14"/>
                <w:lang w:val="es-BO"/>
              </w:rPr>
            </w:pPr>
          </w:p>
        </w:tc>
        <w:tc>
          <w:tcPr>
            <w:tcW w:w="63" w:type="pct"/>
            <w:tcBorders>
              <w:top w:val="single" w:sz="4" w:space="0" w:color="auto"/>
              <w:left w:val="single" w:sz="12" w:space="0" w:color="auto"/>
              <w:bottom w:val="nil"/>
              <w:right w:val="nil"/>
            </w:tcBorders>
            <w:shd w:val="clear" w:color="auto" w:fill="auto"/>
            <w:vAlign w:val="center"/>
          </w:tcPr>
          <w:p w14:paraId="36298020" w14:textId="77777777" w:rsidR="009A0739" w:rsidRPr="00E169D4" w:rsidRDefault="009A0739" w:rsidP="009A0739">
            <w:pPr>
              <w:adjustRightInd w:val="0"/>
              <w:snapToGrid w:val="0"/>
              <w:jc w:val="center"/>
              <w:rPr>
                <w:i/>
                <w:sz w:val="14"/>
                <w:szCs w:val="14"/>
                <w:lang w:val="es-BO"/>
              </w:rPr>
            </w:pPr>
          </w:p>
        </w:tc>
        <w:tc>
          <w:tcPr>
            <w:tcW w:w="1504" w:type="pct"/>
            <w:tcBorders>
              <w:top w:val="single" w:sz="4" w:space="0" w:color="auto"/>
              <w:left w:val="nil"/>
              <w:bottom w:val="nil"/>
              <w:right w:val="single" w:sz="4" w:space="0" w:color="auto"/>
            </w:tcBorders>
            <w:shd w:val="clear" w:color="auto" w:fill="auto"/>
            <w:vAlign w:val="center"/>
          </w:tcPr>
          <w:p w14:paraId="71252CBB" w14:textId="77777777" w:rsidR="009A0739" w:rsidRPr="00E169D4" w:rsidRDefault="009A0739" w:rsidP="009A0739">
            <w:pPr>
              <w:adjustRightInd w:val="0"/>
              <w:snapToGrid w:val="0"/>
              <w:jc w:val="center"/>
              <w:rPr>
                <w:i/>
                <w:sz w:val="14"/>
                <w:szCs w:val="14"/>
                <w:lang w:val="es-BO"/>
              </w:rPr>
            </w:pPr>
          </w:p>
        </w:tc>
      </w:tr>
      <w:tr w:rsidR="009A0739" w:rsidRPr="00E169D4" w14:paraId="5BC54E7E" w14:textId="77777777" w:rsidTr="00F37F1E">
        <w:trPr>
          <w:trHeight w:val="113"/>
        </w:trPr>
        <w:tc>
          <w:tcPr>
            <w:tcW w:w="1941" w:type="pct"/>
            <w:gridSpan w:val="2"/>
            <w:vMerge/>
            <w:tcBorders>
              <w:left w:val="single" w:sz="4" w:space="0" w:color="auto"/>
              <w:bottom w:val="nil"/>
              <w:right w:val="single" w:sz="12" w:space="0" w:color="auto"/>
            </w:tcBorders>
            <w:shd w:val="clear" w:color="auto" w:fill="auto"/>
            <w:vAlign w:val="bottom"/>
          </w:tcPr>
          <w:p w14:paraId="281EF1C7" w14:textId="77777777" w:rsidR="009A0739" w:rsidRPr="00E169D4" w:rsidRDefault="009A0739" w:rsidP="009A0739">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462E3277" w14:textId="77777777" w:rsidR="009A0739" w:rsidRPr="00E169D4" w:rsidRDefault="009A0739" w:rsidP="009A0739">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52CA88" w14:textId="3623974C" w:rsidR="009A0739" w:rsidRPr="00E169D4" w:rsidRDefault="00F37F1E" w:rsidP="009A0739">
            <w:pPr>
              <w:adjustRightInd w:val="0"/>
              <w:snapToGrid w:val="0"/>
              <w:jc w:val="center"/>
              <w:rPr>
                <w:rFonts w:ascii="Arial" w:hAnsi="Arial" w:cs="Arial"/>
                <w:lang w:val="es-BO"/>
              </w:rPr>
            </w:pPr>
            <w:r>
              <w:rPr>
                <w:rFonts w:ascii="Arial" w:hAnsi="Arial" w:cs="Arial"/>
                <w:lang w:val="es-BO"/>
              </w:rPr>
              <w:t>30</w:t>
            </w:r>
          </w:p>
        </w:tc>
        <w:tc>
          <w:tcPr>
            <w:tcW w:w="63" w:type="pct"/>
            <w:tcBorders>
              <w:top w:val="nil"/>
              <w:left w:val="single" w:sz="4" w:space="0" w:color="auto"/>
              <w:bottom w:val="nil"/>
              <w:right w:val="single" w:sz="4" w:space="0" w:color="auto"/>
            </w:tcBorders>
            <w:shd w:val="clear" w:color="auto" w:fill="auto"/>
            <w:vAlign w:val="center"/>
          </w:tcPr>
          <w:p w14:paraId="0430B24E" w14:textId="77777777" w:rsidR="009A0739" w:rsidRPr="00E169D4" w:rsidRDefault="009A0739" w:rsidP="009A0739">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350737" w14:textId="6F18A4DB" w:rsidR="009A0739" w:rsidRPr="00E169D4" w:rsidRDefault="009A0739" w:rsidP="009A0739">
            <w:pPr>
              <w:adjustRightInd w:val="0"/>
              <w:snapToGrid w:val="0"/>
              <w:jc w:val="center"/>
              <w:rPr>
                <w:rFonts w:ascii="Arial" w:hAnsi="Arial" w:cs="Arial"/>
                <w:lang w:val="es-BO"/>
              </w:rPr>
            </w:pPr>
            <w:r>
              <w:rPr>
                <w:rFonts w:ascii="Arial" w:hAnsi="Arial" w:cs="Arial"/>
                <w:lang w:val="es-BO"/>
              </w:rPr>
              <w:t>05</w:t>
            </w:r>
          </w:p>
        </w:tc>
        <w:tc>
          <w:tcPr>
            <w:tcW w:w="63" w:type="pct"/>
            <w:tcBorders>
              <w:top w:val="nil"/>
              <w:left w:val="single" w:sz="4" w:space="0" w:color="auto"/>
              <w:bottom w:val="nil"/>
              <w:right w:val="single" w:sz="4" w:space="0" w:color="auto"/>
            </w:tcBorders>
            <w:shd w:val="clear" w:color="auto" w:fill="auto"/>
            <w:vAlign w:val="center"/>
          </w:tcPr>
          <w:p w14:paraId="1C62C19E" w14:textId="77777777" w:rsidR="009A0739" w:rsidRPr="00E169D4" w:rsidRDefault="009A0739" w:rsidP="009A0739">
            <w:pPr>
              <w:adjustRightInd w:val="0"/>
              <w:snapToGrid w:val="0"/>
              <w:jc w:val="center"/>
              <w:rPr>
                <w:rFonts w:ascii="Arial" w:hAnsi="Arial" w:cs="Arial"/>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AA8ED0" w14:textId="77777777" w:rsidR="009A0739" w:rsidRPr="00E169D4" w:rsidRDefault="009A0739" w:rsidP="009A0739">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11356ED3" w14:textId="77777777" w:rsidR="009A0739" w:rsidRPr="00E169D4" w:rsidRDefault="009A0739" w:rsidP="009A0739">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49E93D0A" w14:textId="77777777" w:rsidR="009A0739" w:rsidRPr="00E169D4" w:rsidRDefault="009A0739" w:rsidP="009A0739">
            <w:pPr>
              <w:adjustRightInd w:val="0"/>
              <w:snapToGrid w:val="0"/>
              <w:jc w:val="center"/>
              <w:rPr>
                <w:rFonts w:ascii="Arial" w:hAnsi="Arial" w:cs="Arial"/>
                <w:lang w:val="es-BO"/>
              </w:rPr>
            </w:pPr>
          </w:p>
        </w:tc>
        <w:tc>
          <w:tcPr>
            <w:tcW w:w="176" w:type="pct"/>
            <w:tcBorders>
              <w:top w:val="nil"/>
              <w:left w:val="nil"/>
              <w:bottom w:val="nil"/>
              <w:right w:val="nil"/>
            </w:tcBorders>
            <w:shd w:val="clear" w:color="auto" w:fill="auto"/>
            <w:vAlign w:val="center"/>
          </w:tcPr>
          <w:p w14:paraId="13D77ECE" w14:textId="77777777" w:rsidR="009A0739" w:rsidRPr="00E169D4" w:rsidRDefault="009A0739" w:rsidP="009A0739">
            <w:pPr>
              <w:adjustRightInd w:val="0"/>
              <w:snapToGrid w:val="0"/>
              <w:jc w:val="center"/>
              <w:rPr>
                <w:rFonts w:ascii="Arial" w:hAnsi="Arial" w:cs="Arial"/>
                <w:lang w:val="es-BO"/>
              </w:rPr>
            </w:pPr>
          </w:p>
        </w:tc>
        <w:tc>
          <w:tcPr>
            <w:tcW w:w="79" w:type="pct"/>
            <w:tcBorders>
              <w:top w:val="nil"/>
              <w:left w:val="nil"/>
              <w:bottom w:val="nil"/>
              <w:right w:val="nil"/>
            </w:tcBorders>
            <w:shd w:val="clear" w:color="auto" w:fill="auto"/>
            <w:vAlign w:val="center"/>
          </w:tcPr>
          <w:p w14:paraId="4D2853F7" w14:textId="77777777" w:rsidR="009A0739" w:rsidRPr="00E169D4" w:rsidRDefault="009A0739" w:rsidP="009A0739">
            <w:pPr>
              <w:adjustRightInd w:val="0"/>
              <w:snapToGrid w:val="0"/>
              <w:jc w:val="center"/>
              <w:rPr>
                <w:rFonts w:ascii="Arial" w:hAnsi="Arial" w:cs="Arial"/>
                <w:lang w:val="es-BO"/>
              </w:rPr>
            </w:pPr>
          </w:p>
        </w:tc>
        <w:tc>
          <w:tcPr>
            <w:tcW w:w="224" w:type="pct"/>
            <w:tcBorders>
              <w:top w:val="nil"/>
              <w:left w:val="nil"/>
              <w:bottom w:val="nil"/>
              <w:right w:val="nil"/>
            </w:tcBorders>
            <w:shd w:val="clear" w:color="auto" w:fill="auto"/>
            <w:vAlign w:val="center"/>
          </w:tcPr>
          <w:p w14:paraId="1F2A0E3D" w14:textId="77777777" w:rsidR="009A0739" w:rsidRPr="00E169D4" w:rsidRDefault="009A0739" w:rsidP="009A0739">
            <w:pPr>
              <w:adjustRightInd w:val="0"/>
              <w:snapToGrid w:val="0"/>
              <w:jc w:val="center"/>
              <w:rPr>
                <w:rFonts w:ascii="Arial" w:hAnsi="Arial" w:cs="Arial"/>
                <w:lang w:val="es-BO"/>
              </w:rPr>
            </w:pPr>
          </w:p>
        </w:tc>
        <w:tc>
          <w:tcPr>
            <w:tcW w:w="63" w:type="pct"/>
            <w:tcBorders>
              <w:top w:val="nil"/>
              <w:left w:val="nil"/>
              <w:bottom w:val="nil"/>
              <w:right w:val="single" w:sz="12" w:space="0" w:color="auto"/>
            </w:tcBorders>
            <w:shd w:val="clear" w:color="auto" w:fill="auto"/>
            <w:vAlign w:val="center"/>
          </w:tcPr>
          <w:p w14:paraId="2B70F608" w14:textId="77777777" w:rsidR="009A0739" w:rsidRPr="00E169D4" w:rsidRDefault="009A0739" w:rsidP="009A0739">
            <w:pPr>
              <w:adjustRightInd w:val="0"/>
              <w:snapToGrid w:val="0"/>
              <w:jc w:val="center"/>
              <w:rPr>
                <w:rFonts w:ascii="Arial" w:hAnsi="Arial" w:cs="Arial"/>
                <w:lang w:val="es-BO"/>
              </w:rPr>
            </w:pPr>
          </w:p>
        </w:tc>
        <w:tc>
          <w:tcPr>
            <w:tcW w:w="63" w:type="pct"/>
            <w:tcBorders>
              <w:top w:val="nil"/>
              <w:left w:val="single" w:sz="12" w:space="0" w:color="auto"/>
              <w:bottom w:val="nil"/>
              <w:right w:val="nil"/>
            </w:tcBorders>
            <w:shd w:val="clear" w:color="auto" w:fill="auto"/>
            <w:vAlign w:val="center"/>
          </w:tcPr>
          <w:p w14:paraId="279B4967" w14:textId="77777777" w:rsidR="009A0739" w:rsidRPr="00E169D4" w:rsidRDefault="009A0739" w:rsidP="009A0739">
            <w:pPr>
              <w:adjustRightInd w:val="0"/>
              <w:snapToGrid w:val="0"/>
              <w:jc w:val="center"/>
              <w:rPr>
                <w:rFonts w:ascii="Arial" w:hAnsi="Arial" w:cs="Arial"/>
                <w:lang w:val="es-BO"/>
              </w:rPr>
            </w:pPr>
          </w:p>
        </w:tc>
        <w:tc>
          <w:tcPr>
            <w:tcW w:w="1504" w:type="pct"/>
            <w:tcBorders>
              <w:top w:val="nil"/>
              <w:left w:val="nil"/>
              <w:bottom w:val="nil"/>
              <w:right w:val="single" w:sz="4" w:space="0" w:color="auto"/>
            </w:tcBorders>
            <w:shd w:val="clear" w:color="auto" w:fill="auto"/>
            <w:vAlign w:val="center"/>
          </w:tcPr>
          <w:p w14:paraId="0B5BCC9D" w14:textId="77777777" w:rsidR="009A0739" w:rsidRPr="00E169D4" w:rsidRDefault="009A0739" w:rsidP="009A0739">
            <w:pPr>
              <w:adjustRightInd w:val="0"/>
              <w:snapToGrid w:val="0"/>
              <w:jc w:val="center"/>
              <w:rPr>
                <w:rFonts w:ascii="Arial" w:hAnsi="Arial" w:cs="Arial"/>
                <w:lang w:val="es-BO"/>
              </w:rPr>
            </w:pPr>
          </w:p>
        </w:tc>
      </w:tr>
      <w:tr w:rsidR="009A0739" w:rsidRPr="00E169D4" w14:paraId="1F941DC2" w14:textId="77777777" w:rsidTr="00F37F1E">
        <w:trPr>
          <w:trHeight w:val="113"/>
        </w:trPr>
        <w:tc>
          <w:tcPr>
            <w:tcW w:w="1877" w:type="pct"/>
            <w:tcBorders>
              <w:top w:val="nil"/>
              <w:left w:val="single" w:sz="4" w:space="0" w:color="auto"/>
              <w:bottom w:val="nil"/>
              <w:right w:val="nil"/>
            </w:tcBorders>
            <w:shd w:val="clear" w:color="auto" w:fill="auto"/>
            <w:vAlign w:val="bottom"/>
          </w:tcPr>
          <w:p w14:paraId="6F0A9141" w14:textId="77777777" w:rsidR="009A0739" w:rsidRPr="00E169D4" w:rsidRDefault="009A0739" w:rsidP="009A0739">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037358B0" w14:textId="77777777" w:rsidR="009A0739" w:rsidRPr="00E169D4" w:rsidRDefault="009A0739" w:rsidP="009A0739">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7B1E04F7" w14:textId="77777777" w:rsidR="009A0739" w:rsidRPr="00E169D4" w:rsidRDefault="009A0739" w:rsidP="009A0739">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9B17E4D"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39473281" w14:textId="77777777" w:rsidR="009A0739" w:rsidRPr="00E169D4" w:rsidRDefault="009A0739" w:rsidP="009A0739">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7B69533B"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12AAEC82" w14:textId="77777777" w:rsidR="009A0739" w:rsidRPr="00E169D4" w:rsidRDefault="009A0739" w:rsidP="009A0739">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423FE442"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nil"/>
              <w:bottom w:val="nil"/>
              <w:right w:val="single" w:sz="4" w:space="0" w:color="auto"/>
            </w:tcBorders>
            <w:shd w:val="clear" w:color="auto" w:fill="auto"/>
            <w:vAlign w:val="center"/>
          </w:tcPr>
          <w:p w14:paraId="28249830"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single" w:sz="4" w:space="0" w:color="auto"/>
              <w:bottom w:val="nil"/>
              <w:right w:val="nil"/>
            </w:tcBorders>
          </w:tcPr>
          <w:p w14:paraId="1EEF259B" w14:textId="77777777" w:rsidR="009A0739" w:rsidRPr="00E169D4" w:rsidRDefault="009A0739" w:rsidP="009A0739">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57827FAD" w14:textId="77777777" w:rsidR="009A0739" w:rsidRPr="00E169D4" w:rsidRDefault="009A0739" w:rsidP="009A0739">
            <w:pPr>
              <w:adjustRightInd w:val="0"/>
              <w:snapToGrid w:val="0"/>
              <w:jc w:val="center"/>
              <w:rPr>
                <w:rFonts w:ascii="Arial" w:hAnsi="Arial" w:cs="Arial"/>
                <w:sz w:val="4"/>
                <w:szCs w:val="4"/>
                <w:lang w:val="es-BO"/>
              </w:rPr>
            </w:pPr>
          </w:p>
        </w:tc>
        <w:tc>
          <w:tcPr>
            <w:tcW w:w="79" w:type="pct"/>
            <w:tcBorders>
              <w:top w:val="nil"/>
              <w:left w:val="nil"/>
              <w:bottom w:val="nil"/>
              <w:right w:val="nil"/>
            </w:tcBorders>
            <w:shd w:val="clear" w:color="auto" w:fill="auto"/>
            <w:vAlign w:val="center"/>
          </w:tcPr>
          <w:p w14:paraId="4468FDEB" w14:textId="77777777" w:rsidR="009A0739" w:rsidRPr="00E169D4" w:rsidRDefault="009A0739" w:rsidP="009A0739">
            <w:pPr>
              <w:adjustRightInd w:val="0"/>
              <w:snapToGrid w:val="0"/>
              <w:jc w:val="center"/>
              <w:rPr>
                <w:rFonts w:ascii="Arial" w:hAnsi="Arial" w:cs="Arial"/>
                <w:sz w:val="4"/>
                <w:szCs w:val="4"/>
                <w:lang w:val="es-BO"/>
              </w:rPr>
            </w:pPr>
          </w:p>
        </w:tc>
        <w:tc>
          <w:tcPr>
            <w:tcW w:w="224" w:type="pct"/>
            <w:tcBorders>
              <w:top w:val="single" w:sz="4" w:space="0" w:color="auto"/>
              <w:left w:val="nil"/>
              <w:bottom w:val="nil"/>
              <w:right w:val="nil"/>
            </w:tcBorders>
            <w:shd w:val="clear" w:color="auto" w:fill="auto"/>
            <w:vAlign w:val="center"/>
          </w:tcPr>
          <w:p w14:paraId="0AE1F3B2"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194EA68B"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7957E2C8" w14:textId="77777777" w:rsidR="009A0739" w:rsidRPr="00E169D4" w:rsidRDefault="009A0739" w:rsidP="009A0739">
            <w:pPr>
              <w:adjustRightInd w:val="0"/>
              <w:snapToGrid w:val="0"/>
              <w:jc w:val="center"/>
              <w:rPr>
                <w:rFonts w:ascii="Arial" w:hAnsi="Arial" w:cs="Arial"/>
                <w:sz w:val="4"/>
                <w:szCs w:val="4"/>
                <w:lang w:val="es-BO"/>
              </w:rPr>
            </w:pPr>
          </w:p>
        </w:tc>
        <w:tc>
          <w:tcPr>
            <w:tcW w:w="1504" w:type="pct"/>
            <w:tcBorders>
              <w:top w:val="nil"/>
              <w:left w:val="nil"/>
              <w:bottom w:val="nil"/>
              <w:right w:val="single" w:sz="4" w:space="0" w:color="auto"/>
            </w:tcBorders>
            <w:shd w:val="clear" w:color="auto" w:fill="auto"/>
            <w:vAlign w:val="center"/>
          </w:tcPr>
          <w:p w14:paraId="3BA40D04" w14:textId="77777777" w:rsidR="009A0739" w:rsidRPr="00E169D4" w:rsidRDefault="009A0739" w:rsidP="009A0739">
            <w:pPr>
              <w:adjustRightInd w:val="0"/>
              <w:snapToGrid w:val="0"/>
              <w:jc w:val="center"/>
              <w:rPr>
                <w:rFonts w:ascii="Arial" w:hAnsi="Arial" w:cs="Arial"/>
                <w:sz w:val="4"/>
                <w:szCs w:val="4"/>
                <w:lang w:val="es-BO"/>
              </w:rPr>
            </w:pPr>
          </w:p>
        </w:tc>
      </w:tr>
      <w:tr w:rsidR="009A0739" w:rsidRPr="00E169D4" w14:paraId="2057FE43" w14:textId="77777777" w:rsidTr="00F37F1E">
        <w:trPr>
          <w:trHeight w:val="113"/>
        </w:trPr>
        <w:tc>
          <w:tcPr>
            <w:tcW w:w="194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0466403" w14:textId="77777777" w:rsidR="009A0739" w:rsidRPr="00E169D4" w:rsidRDefault="009A0739" w:rsidP="009A0739">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777773F8" w14:textId="77777777" w:rsidR="009A0739" w:rsidRPr="00E169D4" w:rsidRDefault="009A0739" w:rsidP="009A0739">
            <w:pPr>
              <w:adjustRightInd w:val="0"/>
              <w:snapToGrid w:val="0"/>
              <w:jc w:val="center"/>
              <w:rPr>
                <w:rFonts w:ascii="Arial" w:hAnsi="Arial" w:cs="Arial"/>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3CA8E9BB" w14:textId="77777777" w:rsidR="009A0739" w:rsidRPr="00E169D4" w:rsidRDefault="009A0739" w:rsidP="009A0739">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371B6F7E" w14:textId="77777777" w:rsidR="009A0739" w:rsidRPr="00E169D4" w:rsidRDefault="009A0739" w:rsidP="009A0739">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32911655" w14:textId="77777777" w:rsidR="009A0739" w:rsidRPr="00E169D4" w:rsidRDefault="009A0739" w:rsidP="009A0739">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03128164" w14:textId="77777777" w:rsidR="009A0739" w:rsidRPr="00E169D4" w:rsidRDefault="009A0739" w:rsidP="009A0739">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77FA89E1" w14:textId="77777777" w:rsidR="009A0739" w:rsidRPr="00E169D4" w:rsidRDefault="009A0739" w:rsidP="009A0739">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6188718D" w14:textId="77777777" w:rsidR="009A0739" w:rsidRPr="00E169D4" w:rsidRDefault="009A0739" w:rsidP="009A0739">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4A7925E2" w14:textId="77777777" w:rsidR="009A0739" w:rsidRPr="00E169D4" w:rsidRDefault="009A0739" w:rsidP="009A0739">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4AF2C04" w14:textId="77777777" w:rsidR="009A0739" w:rsidRPr="00E169D4" w:rsidRDefault="009A0739" w:rsidP="009A0739">
            <w:pPr>
              <w:adjustRightInd w:val="0"/>
              <w:snapToGrid w:val="0"/>
              <w:jc w:val="center"/>
              <w:rPr>
                <w:i/>
                <w:sz w:val="14"/>
                <w:szCs w:val="14"/>
                <w:lang w:val="es-BO"/>
              </w:rPr>
            </w:pPr>
            <w:r w:rsidRPr="00E169D4">
              <w:rPr>
                <w:i/>
                <w:sz w:val="14"/>
                <w:szCs w:val="14"/>
                <w:lang w:val="es-BO"/>
              </w:rPr>
              <w:t>Hora</w:t>
            </w:r>
          </w:p>
        </w:tc>
        <w:tc>
          <w:tcPr>
            <w:tcW w:w="79" w:type="pct"/>
            <w:tcBorders>
              <w:top w:val="nil"/>
              <w:left w:val="nil"/>
              <w:bottom w:val="nil"/>
              <w:right w:val="nil"/>
            </w:tcBorders>
            <w:shd w:val="clear" w:color="auto" w:fill="auto"/>
            <w:tcMar>
              <w:left w:w="0" w:type="dxa"/>
              <w:right w:w="0" w:type="dxa"/>
            </w:tcMar>
            <w:vAlign w:val="center"/>
          </w:tcPr>
          <w:p w14:paraId="6F3851EB" w14:textId="77777777" w:rsidR="009A0739" w:rsidRPr="00E169D4" w:rsidRDefault="009A0739" w:rsidP="009A0739">
            <w:pPr>
              <w:adjustRightInd w:val="0"/>
              <w:snapToGrid w:val="0"/>
              <w:jc w:val="center"/>
              <w:rPr>
                <w:i/>
                <w:sz w:val="14"/>
                <w:szCs w:val="14"/>
                <w:lang w:val="es-BO"/>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5EAB949D" w14:textId="77777777" w:rsidR="009A0739" w:rsidRPr="00E169D4" w:rsidRDefault="009A0739" w:rsidP="009A0739">
            <w:pPr>
              <w:adjustRightInd w:val="0"/>
              <w:snapToGrid w:val="0"/>
              <w:jc w:val="center"/>
              <w:rPr>
                <w:i/>
                <w:sz w:val="14"/>
                <w:szCs w:val="14"/>
                <w:lang w:val="es-BO"/>
              </w:rPr>
            </w:pPr>
            <w:r w:rsidRPr="00E169D4">
              <w:rPr>
                <w:i/>
                <w:sz w:val="14"/>
                <w:szCs w:val="14"/>
                <w:lang w:val="es-BO"/>
              </w:rPr>
              <w:t>Min.</w:t>
            </w:r>
          </w:p>
        </w:tc>
        <w:tc>
          <w:tcPr>
            <w:tcW w:w="63" w:type="pct"/>
            <w:tcBorders>
              <w:top w:val="nil"/>
              <w:left w:val="nil"/>
              <w:bottom w:val="nil"/>
              <w:right w:val="single" w:sz="12" w:space="0" w:color="auto"/>
            </w:tcBorders>
            <w:shd w:val="clear" w:color="auto" w:fill="auto"/>
            <w:vAlign w:val="center"/>
          </w:tcPr>
          <w:p w14:paraId="777128C4" w14:textId="77777777" w:rsidR="009A0739" w:rsidRPr="00E169D4" w:rsidRDefault="009A0739" w:rsidP="009A0739">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4B35F052" w14:textId="77777777" w:rsidR="009A0739" w:rsidRPr="00E169D4" w:rsidRDefault="009A0739" w:rsidP="009A0739">
            <w:pPr>
              <w:adjustRightInd w:val="0"/>
              <w:snapToGrid w:val="0"/>
              <w:jc w:val="center"/>
              <w:rPr>
                <w:i/>
                <w:sz w:val="14"/>
                <w:szCs w:val="14"/>
                <w:lang w:val="es-BO"/>
              </w:rPr>
            </w:pPr>
          </w:p>
        </w:tc>
        <w:tc>
          <w:tcPr>
            <w:tcW w:w="1504" w:type="pct"/>
            <w:tcBorders>
              <w:top w:val="nil"/>
              <w:left w:val="nil"/>
              <w:bottom w:val="single" w:sz="4" w:space="0" w:color="auto"/>
              <w:right w:val="single" w:sz="4" w:space="0" w:color="auto"/>
            </w:tcBorders>
            <w:shd w:val="clear" w:color="auto" w:fill="auto"/>
            <w:vAlign w:val="center"/>
          </w:tcPr>
          <w:p w14:paraId="6F516336" w14:textId="77777777" w:rsidR="009A0739" w:rsidRPr="00E169D4" w:rsidRDefault="009A0739" w:rsidP="009A0739">
            <w:pPr>
              <w:adjustRightInd w:val="0"/>
              <w:snapToGrid w:val="0"/>
              <w:jc w:val="center"/>
              <w:rPr>
                <w:i/>
                <w:sz w:val="14"/>
                <w:szCs w:val="14"/>
                <w:lang w:val="es-BO"/>
              </w:rPr>
            </w:pPr>
          </w:p>
        </w:tc>
      </w:tr>
      <w:tr w:rsidR="009A0739" w:rsidRPr="00E169D4" w14:paraId="52264BB4" w14:textId="77777777" w:rsidTr="00F37F1E">
        <w:trPr>
          <w:trHeight w:val="90"/>
        </w:trPr>
        <w:tc>
          <w:tcPr>
            <w:tcW w:w="1941" w:type="pct"/>
            <w:gridSpan w:val="2"/>
            <w:vMerge/>
            <w:tcBorders>
              <w:left w:val="single" w:sz="4" w:space="0" w:color="auto"/>
              <w:right w:val="single" w:sz="12" w:space="0" w:color="auto"/>
            </w:tcBorders>
            <w:shd w:val="clear" w:color="auto" w:fill="auto"/>
            <w:vAlign w:val="bottom"/>
          </w:tcPr>
          <w:p w14:paraId="6AC21CB1" w14:textId="77777777" w:rsidR="009A0739" w:rsidRPr="00E169D4" w:rsidRDefault="009A0739" w:rsidP="009A0739">
            <w:pPr>
              <w:adjustRightInd w:val="0"/>
              <w:snapToGrid w:val="0"/>
              <w:ind w:left="113" w:right="113"/>
              <w:jc w:val="both"/>
              <w:rPr>
                <w:rFonts w:ascii="Arial" w:hAnsi="Arial" w:cs="Arial"/>
                <w:b/>
                <w:lang w:val="es-BO"/>
              </w:rPr>
            </w:pPr>
          </w:p>
        </w:tc>
        <w:tc>
          <w:tcPr>
            <w:tcW w:w="63" w:type="pct"/>
            <w:vMerge w:val="restart"/>
            <w:tcBorders>
              <w:top w:val="nil"/>
              <w:left w:val="single" w:sz="12" w:space="0" w:color="auto"/>
              <w:right w:val="single" w:sz="4" w:space="0" w:color="auto"/>
            </w:tcBorders>
            <w:shd w:val="clear" w:color="auto" w:fill="auto"/>
            <w:vAlign w:val="center"/>
          </w:tcPr>
          <w:p w14:paraId="33D38FAA" w14:textId="77777777" w:rsidR="009A0739" w:rsidRPr="00E169D4" w:rsidRDefault="009A0739" w:rsidP="009A0739">
            <w:pPr>
              <w:adjustRightInd w:val="0"/>
              <w:snapToGrid w:val="0"/>
              <w:jc w:val="center"/>
              <w:rPr>
                <w:rFonts w:ascii="Arial" w:hAnsi="Arial" w:cs="Arial"/>
                <w:lang w:val="es-BO"/>
              </w:rPr>
            </w:pPr>
          </w:p>
        </w:tc>
        <w:tc>
          <w:tcPr>
            <w:tcW w:w="18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63B2CAC" w14:textId="7D7244EE" w:rsidR="009A0739" w:rsidRPr="00E169D4" w:rsidRDefault="00F37F1E" w:rsidP="009A0739">
            <w:pPr>
              <w:adjustRightInd w:val="0"/>
              <w:snapToGrid w:val="0"/>
              <w:jc w:val="center"/>
              <w:rPr>
                <w:rFonts w:ascii="Arial" w:hAnsi="Arial" w:cs="Arial"/>
                <w:lang w:val="es-BO"/>
              </w:rPr>
            </w:pPr>
            <w:r>
              <w:rPr>
                <w:rFonts w:ascii="Arial" w:hAnsi="Arial" w:cs="Arial"/>
                <w:lang w:val="es-BO"/>
              </w:rPr>
              <w:t>04</w:t>
            </w:r>
          </w:p>
        </w:tc>
        <w:tc>
          <w:tcPr>
            <w:tcW w:w="63" w:type="pct"/>
            <w:vMerge w:val="restart"/>
            <w:tcBorders>
              <w:top w:val="nil"/>
              <w:left w:val="single" w:sz="4" w:space="0" w:color="auto"/>
              <w:right w:val="single" w:sz="4" w:space="0" w:color="auto"/>
            </w:tcBorders>
            <w:shd w:val="clear" w:color="auto" w:fill="auto"/>
            <w:vAlign w:val="center"/>
          </w:tcPr>
          <w:p w14:paraId="372D9A00" w14:textId="77777777" w:rsidR="009A0739" w:rsidRPr="00E169D4" w:rsidRDefault="009A0739" w:rsidP="009A0739">
            <w:pPr>
              <w:adjustRightInd w:val="0"/>
              <w:snapToGrid w:val="0"/>
              <w:jc w:val="center"/>
              <w:rPr>
                <w:rFonts w:ascii="Arial" w:hAnsi="Arial" w:cs="Arial"/>
                <w:lang w:val="es-BO"/>
              </w:rPr>
            </w:pPr>
          </w:p>
        </w:tc>
        <w:tc>
          <w:tcPr>
            <w:tcW w:w="20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B79D1D5" w14:textId="4971CEBB" w:rsidR="009A0739" w:rsidRPr="00E169D4" w:rsidRDefault="00F37F1E" w:rsidP="009A0739">
            <w:pPr>
              <w:adjustRightInd w:val="0"/>
              <w:snapToGrid w:val="0"/>
              <w:jc w:val="center"/>
              <w:rPr>
                <w:rFonts w:ascii="Arial" w:hAnsi="Arial" w:cs="Arial"/>
                <w:lang w:val="es-BO"/>
              </w:rPr>
            </w:pPr>
            <w:r>
              <w:rPr>
                <w:rFonts w:ascii="Arial" w:hAnsi="Arial" w:cs="Arial"/>
                <w:lang w:val="es-BO"/>
              </w:rPr>
              <w:t>06</w:t>
            </w:r>
          </w:p>
        </w:tc>
        <w:tc>
          <w:tcPr>
            <w:tcW w:w="63" w:type="pct"/>
            <w:vMerge w:val="restart"/>
            <w:tcBorders>
              <w:top w:val="nil"/>
              <w:left w:val="single" w:sz="4" w:space="0" w:color="auto"/>
              <w:right w:val="single" w:sz="4" w:space="0" w:color="auto"/>
            </w:tcBorders>
            <w:shd w:val="clear" w:color="auto" w:fill="auto"/>
            <w:vAlign w:val="center"/>
          </w:tcPr>
          <w:p w14:paraId="3B73BE6F" w14:textId="77777777" w:rsidR="009A0739" w:rsidRPr="00E169D4" w:rsidRDefault="009A0739" w:rsidP="009A0739">
            <w:pPr>
              <w:adjustRightInd w:val="0"/>
              <w:snapToGrid w:val="0"/>
              <w:jc w:val="center"/>
              <w:rPr>
                <w:rFonts w:ascii="Arial" w:hAnsi="Arial" w:cs="Arial"/>
                <w:lang w:val="es-BO"/>
              </w:rPr>
            </w:pPr>
          </w:p>
        </w:tc>
        <w:tc>
          <w:tcPr>
            <w:tcW w:w="24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5D6B15" w14:textId="77777777" w:rsidR="009A0739" w:rsidRPr="00E169D4" w:rsidRDefault="009A0739" w:rsidP="009A0739">
            <w:pPr>
              <w:adjustRightInd w:val="0"/>
              <w:snapToGrid w:val="0"/>
              <w:jc w:val="center"/>
              <w:rPr>
                <w:rFonts w:ascii="Arial" w:hAnsi="Arial" w:cs="Arial"/>
                <w:lang w:val="es-BO"/>
              </w:rPr>
            </w:pPr>
            <w:r>
              <w:rPr>
                <w:rFonts w:ascii="Arial" w:hAnsi="Arial" w:cs="Arial"/>
                <w:lang w:val="es-BO"/>
              </w:rPr>
              <w:t>2025</w:t>
            </w:r>
          </w:p>
        </w:tc>
        <w:tc>
          <w:tcPr>
            <w:tcW w:w="63" w:type="pct"/>
            <w:vMerge w:val="restart"/>
            <w:tcBorders>
              <w:top w:val="nil"/>
              <w:left w:val="single" w:sz="4" w:space="0" w:color="auto"/>
              <w:right w:val="single" w:sz="12" w:space="0" w:color="auto"/>
            </w:tcBorders>
            <w:shd w:val="clear" w:color="auto" w:fill="auto"/>
            <w:vAlign w:val="center"/>
          </w:tcPr>
          <w:p w14:paraId="34E1FEC3" w14:textId="77777777" w:rsidR="009A0739" w:rsidRPr="00E169D4" w:rsidRDefault="009A0739" w:rsidP="009A0739">
            <w:pPr>
              <w:adjustRightInd w:val="0"/>
              <w:snapToGrid w:val="0"/>
              <w:jc w:val="center"/>
              <w:rPr>
                <w:rFonts w:ascii="Arial" w:hAnsi="Arial" w:cs="Arial"/>
                <w:lang w:val="es-BO"/>
              </w:rPr>
            </w:pPr>
          </w:p>
        </w:tc>
        <w:tc>
          <w:tcPr>
            <w:tcW w:w="63" w:type="pct"/>
            <w:vMerge w:val="restart"/>
            <w:tcBorders>
              <w:top w:val="nil"/>
              <w:left w:val="single" w:sz="12" w:space="0" w:color="auto"/>
              <w:right w:val="single" w:sz="4" w:space="0" w:color="auto"/>
            </w:tcBorders>
          </w:tcPr>
          <w:p w14:paraId="5CF75B86" w14:textId="77777777" w:rsidR="009A0739" w:rsidRPr="00E169D4" w:rsidRDefault="009A0739" w:rsidP="009A0739">
            <w:pPr>
              <w:adjustRightInd w:val="0"/>
              <w:snapToGrid w:val="0"/>
              <w:jc w:val="center"/>
              <w:rPr>
                <w:rFonts w:ascii="Arial" w:hAnsi="Arial" w:cs="Arial"/>
                <w:lang w:val="es-BO"/>
              </w:rPr>
            </w:pPr>
          </w:p>
        </w:tc>
        <w:tc>
          <w:tcPr>
            <w:tcW w:w="176" w:type="pct"/>
            <w:tcBorders>
              <w:top w:val="single" w:sz="4" w:space="0" w:color="auto"/>
              <w:left w:val="single" w:sz="4" w:space="0" w:color="auto"/>
              <w:right w:val="single" w:sz="4" w:space="0" w:color="auto"/>
            </w:tcBorders>
            <w:shd w:val="clear" w:color="auto" w:fill="DEEAF6" w:themeFill="accent1" w:themeFillTint="33"/>
            <w:vAlign w:val="center"/>
          </w:tcPr>
          <w:p w14:paraId="187F17F9" w14:textId="667BF17E" w:rsidR="009A0739" w:rsidRPr="00E169D4" w:rsidRDefault="00F37F1E" w:rsidP="009A0739">
            <w:pPr>
              <w:adjustRightInd w:val="0"/>
              <w:snapToGrid w:val="0"/>
              <w:jc w:val="center"/>
              <w:rPr>
                <w:rFonts w:ascii="Arial" w:hAnsi="Arial" w:cs="Arial"/>
                <w:lang w:val="es-BO"/>
              </w:rPr>
            </w:pPr>
            <w:r>
              <w:rPr>
                <w:rFonts w:ascii="Arial" w:hAnsi="Arial" w:cs="Arial"/>
                <w:lang w:val="es-BO"/>
              </w:rPr>
              <w:t>14</w:t>
            </w:r>
          </w:p>
        </w:tc>
        <w:tc>
          <w:tcPr>
            <w:tcW w:w="79" w:type="pct"/>
            <w:vMerge w:val="restart"/>
            <w:tcBorders>
              <w:top w:val="nil"/>
              <w:left w:val="single" w:sz="4" w:space="0" w:color="auto"/>
              <w:right w:val="single" w:sz="4" w:space="0" w:color="auto"/>
            </w:tcBorders>
            <w:shd w:val="clear" w:color="auto" w:fill="auto"/>
            <w:vAlign w:val="center"/>
          </w:tcPr>
          <w:p w14:paraId="5EC75B56" w14:textId="77777777" w:rsidR="009A0739" w:rsidRPr="00E169D4" w:rsidRDefault="009A0739" w:rsidP="009A0739">
            <w:pPr>
              <w:adjustRightInd w:val="0"/>
              <w:snapToGrid w:val="0"/>
              <w:jc w:val="center"/>
              <w:rPr>
                <w:rFonts w:ascii="Arial" w:hAnsi="Arial" w:cs="Arial"/>
                <w:lang w:val="es-BO"/>
              </w:rPr>
            </w:pPr>
          </w:p>
        </w:tc>
        <w:tc>
          <w:tcPr>
            <w:tcW w:w="224" w:type="pct"/>
            <w:tcBorders>
              <w:top w:val="single" w:sz="4" w:space="0" w:color="auto"/>
              <w:left w:val="single" w:sz="4" w:space="0" w:color="auto"/>
              <w:right w:val="single" w:sz="4" w:space="0" w:color="auto"/>
            </w:tcBorders>
            <w:shd w:val="clear" w:color="auto" w:fill="DEEAF6" w:themeFill="accent1" w:themeFillTint="33"/>
            <w:vAlign w:val="center"/>
          </w:tcPr>
          <w:p w14:paraId="2107CEB5" w14:textId="77777777" w:rsidR="009A0739" w:rsidRPr="00E169D4" w:rsidRDefault="009A0739" w:rsidP="009A0739">
            <w:pPr>
              <w:adjustRightInd w:val="0"/>
              <w:snapToGrid w:val="0"/>
              <w:jc w:val="center"/>
              <w:rPr>
                <w:rFonts w:ascii="Arial" w:hAnsi="Arial" w:cs="Arial"/>
                <w:lang w:val="es-BO"/>
              </w:rPr>
            </w:pPr>
            <w:r>
              <w:rPr>
                <w:rFonts w:ascii="Arial" w:hAnsi="Arial" w:cs="Arial"/>
                <w:lang w:val="es-BO"/>
              </w:rPr>
              <w:t>30</w:t>
            </w:r>
          </w:p>
        </w:tc>
        <w:tc>
          <w:tcPr>
            <w:tcW w:w="63" w:type="pct"/>
            <w:vMerge w:val="restart"/>
            <w:tcBorders>
              <w:top w:val="nil"/>
              <w:left w:val="single" w:sz="4" w:space="0" w:color="auto"/>
              <w:right w:val="single" w:sz="12" w:space="0" w:color="auto"/>
            </w:tcBorders>
            <w:shd w:val="clear" w:color="auto" w:fill="auto"/>
            <w:vAlign w:val="center"/>
          </w:tcPr>
          <w:p w14:paraId="4391AEC6" w14:textId="77777777" w:rsidR="009A0739" w:rsidRPr="00E169D4" w:rsidRDefault="009A0739" w:rsidP="009A0739">
            <w:pPr>
              <w:adjustRightInd w:val="0"/>
              <w:snapToGrid w:val="0"/>
              <w:jc w:val="center"/>
              <w:rPr>
                <w:rFonts w:ascii="Arial" w:hAnsi="Arial" w:cs="Arial"/>
                <w:lang w:val="es-BO"/>
              </w:rPr>
            </w:pPr>
          </w:p>
        </w:tc>
        <w:tc>
          <w:tcPr>
            <w:tcW w:w="63" w:type="pct"/>
            <w:vMerge w:val="restart"/>
            <w:tcBorders>
              <w:top w:val="nil"/>
              <w:left w:val="single" w:sz="12" w:space="0" w:color="auto"/>
              <w:right w:val="single" w:sz="4" w:space="0" w:color="auto"/>
            </w:tcBorders>
            <w:shd w:val="clear" w:color="auto" w:fill="auto"/>
            <w:vAlign w:val="center"/>
          </w:tcPr>
          <w:p w14:paraId="46EAC489" w14:textId="77777777" w:rsidR="009A0739" w:rsidRPr="00E169D4" w:rsidRDefault="009A0739" w:rsidP="009A0739">
            <w:pPr>
              <w:adjustRightInd w:val="0"/>
              <w:snapToGrid w:val="0"/>
              <w:jc w:val="center"/>
              <w:rPr>
                <w:rFonts w:ascii="Arial" w:hAnsi="Arial" w:cs="Arial"/>
                <w:lang w:val="es-BO"/>
              </w:rPr>
            </w:pPr>
          </w:p>
        </w:tc>
        <w:tc>
          <w:tcPr>
            <w:tcW w:w="15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82971C" w14:textId="77777777" w:rsidR="009A0739" w:rsidRPr="00F37F1E" w:rsidRDefault="009A0739" w:rsidP="009A0739">
            <w:pPr>
              <w:adjustRightInd w:val="0"/>
              <w:snapToGrid w:val="0"/>
              <w:jc w:val="center"/>
              <w:rPr>
                <w:rFonts w:cs="Arial"/>
                <w:szCs w:val="18"/>
                <w:lang w:val="es-BO"/>
              </w:rPr>
            </w:pPr>
          </w:p>
          <w:p w14:paraId="27EBD0C2" w14:textId="77777777" w:rsidR="009A0739" w:rsidRPr="00F37F1E" w:rsidRDefault="009A0739" w:rsidP="009A0739">
            <w:pPr>
              <w:adjustRightInd w:val="0"/>
              <w:snapToGrid w:val="0"/>
              <w:jc w:val="center"/>
              <w:rPr>
                <w:rFonts w:cs="Arial"/>
                <w:szCs w:val="18"/>
                <w:lang w:val="es-BO"/>
              </w:rPr>
            </w:pPr>
            <w:r w:rsidRPr="00F37F1E">
              <w:rPr>
                <w:rFonts w:cs="Arial"/>
                <w:szCs w:val="18"/>
                <w:lang w:val="es-BO"/>
              </w:rPr>
              <w:t xml:space="preserve">La presentación de propuestas deberá ser entregada de manera física en la AEVIVIENDA ubicada en la Calle Conchitas Nro. 414 entre Av. 20 de Octubre y </w:t>
            </w:r>
            <w:proofErr w:type="spellStart"/>
            <w:r w:rsidRPr="00F37F1E">
              <w:rPr>
                <w:rFonts w:cs="Arial"/>
                <w:szCs w:val="18"/>
                <w:lang w:val="es-BO"/>
              </w:rPr>
              <w:t>Heroes</w:t>
            </w:r>
            <w:proofErr w:type="spellEnd"/>
            <w:r w:rsidRPr="00F37F1E">
              <w:rPr>
                <w:rFonts w:cs="Arial"/>
                <w:szCs w:val="18"/>
                <w:lang w:val="es-BO"/>
              </w:rPr>
              <w:t xml:space="preserve"> del Acre, frente al Colegio </w:t>
            </w:r>
            <w:proofErr w:type="spellStart"/>
            <w:r w:rsidRPr="00F37F1E">
              <w:rPr>
                <w:rFonts w:cs="Arial"/>
                <w:szCs w:val="18"/>
                <w:lang w:val="es-BO"/>
              </w:rPr>
              <w:t>Bolivar</w:t>
            </w:r>
            <w:proofErr w:type="spellEnd"/>
            <w:r w:rsidRPr="00F37F1E">
              <w:rPr>
                <w:rFonts w:cs="Arial"/>
                <w:szCs w:val="18"/>
                <w:lang w:val="es-BO"/>
              </w:rPr>
              <w:t>, Planta Baja</w:t>
            </w:r>
          </w:p>
          <w:p w14:paraId="1CB4762D" w14:textId="77777777" w:rsidR="009A0739" w:rsidRPr="00F37F1E" w:rsidRDefault="009A0739" w:rsidP="009A0739">
            <w:pPr>
              <w:adjustRightInd w:val="0"/>
              <w:snapToGrid w:val="0"/>
              <w:jc w:val="center"/>
              <w:rPr>
                <w:rFonts w:cs="Arial"/>
                <w:szCs w:val="18"/>
                <w:lang w:val="es-BO"/>
              </w:rPr>
            </w:pPr>
          </w:p>
        </w:tc>
      </w:tr>
      <w:tr w:rsidR="009A0739" w:rsidRPr="00E169D4" w14:paraId="69558D62" w14:textId="77777777" w:rsidTr="00F37F1E">
        <w:trPr>
          <w:trHeight w:val="90"/>
        </w:trPr>
        <w:tc>
          <w:tcPr>
            <w:tcW w:w="1941" w:type="pct"/>
            <w:gridSpan w:val="2"/>
            <w:vMerge/>
            <w:tcBorders>
              <w:left w:val="single" w:sz="4" w:space="0" w:color="auto"/>
              <w:bottom w:val="nil"/>
              <w:right w:val="single" w:sz="12" w:space="0" w:color="auto"/>
            </w:tcBorders>
            <w:shd w:val="clear" w:color="auto" w:fill="auto"/>
            <w:vAlign w:val="bottom"/>
          </w:tcPr>
          <w:p w14:paraId="22330A70" w14:textId="77777777" w:rsidR="009A0739" w:rsidRPr="00E169D4" w:rsidRDefault="009A0739" w:rsidP="009A0739">
            <w:pPr>
              <w:adjustRightInd w:val="0"/>
              <w:snapToGrid w:val="0"/>
              <w:ind w:left="113" w:right="113"/>
              <w:jc w:val="both"/>
              <w:rPr>
                <w:rFonts w:ascii="Arial" w:hAnsi="Arial" w:cs="Arial"/>
                <w:b/>
                <w:lang w:val="es-BO"/>
              </w:rPr>
            </w:pPr>
          </w:p>
        </w:tc>
        <w:tc>
          <w:tcPr>
            <w:tcW w:w="63" w:type="pct"/>
            <w:vMerge/>
            <w:tcBorders>
              <w:left w:val="single" w:sz="12" w:space="0" w:color="auto"/>
              <w:bottom w:val="nil"/>
              <w:right w:val="single" w:sz="4" w:space="0" w:color="auto"/>
            </w:tcBorders>
            <w:shd w:val="clear" w:color="auto" w:fill="auto"/>
            <w:vAlign w:val="center"/>
          </w:tcPr>
          <w:p w14:paraId="1B24408F" w14:textId="77777777" w:rsidR="009A0739" w:rsidRPr="00E169D4" w:rsidRDefault="009A0739" w:rsidP="009A0739">
            <w:pPr>
              <w:adjustRightInd w:val="0"/>
              <w:snapToGrid w:val="0"/>
              <w:jc w:val="center"/>
              <w:rPr>
                <w:rFonts w:ascii="Arial" w:hAnsi="Arial" w:cs="Arial"/>
                <w:lang w:val="es-BO"/>
              </w:rPr>
            </w:pPr>
          </w:p>
        </w:tc>
        <w:tc>
          <w:tcPr>
            <w:tcW w:w="181" w:type="pct"/>
            <w:vMerge/>
            <w:tcBorders>
              <w:left w:val="single" w:sz="4" w:space="0" w:color="auto"/>
              <w:bottom w:val="single" w:sz="4" w:space="0" w:color="auto"/>
              <w:right w:val="single" w:sz="4" w:space="0" w:color="auto"/>
            </w:tcBorders>
            <w:shd w:val="clear" w:color="auto" w:fill="DEEAF6" w:themeFill="accent1" w:themeFillTint="33"/>
            <w:vAlign w:val="center"/>
          </w:tcPr>
          <w:p w14:paraId="58CD6791" w14:textId="77777777" w:rsidR="009A0739" w:rsidRPr="00E169D4" w:rsidRDefault="009A0739" w:rsidP="009A0739">
            <w:pPr>
              <w:adjustRightInd w:val="0"/>
              <w:snapToGrid w:val="0"/>
              <w:jc w:val="center"/>
              <w:rPr>
                <w:rFonts w:ascii="Arial" w:hAnsi="Arial" w:cs="Arial"/>
                <w:lang w:val="es-BO"/>
              </w:rPr>
            </w:pPr>
          </w:p>
        </w:tc>
        <w:tc>
          <w:tcPr>
            <w:tcW w:w="63" w:type="pct"/>
            <w:vMerge/>
            <w:tcBorders>
              <w:left w:val="single" w:sz="4" w:space="0" w:color="auto"/>
              <w:bottom w:val="nil"/>
              <w:right w:val="single" w:sz="4" w:space="0" w:color="auto"/>
            </w:tcBorders>
            <w:shd w:val="clear" w:color="auto" w:fill="auto"/>
            <w:vAlign w:val="center"/>
          </w:tcPr>
          <w:p w14:paraId="5B0B19AA" w14:textId="77777777" w:rsidR="009A0739" w:rsidRPr="00E169D4" w:rsidRDefault="009A0739" w:rsidP="009A0739">
            <w:pPr>
              <w:adjustRightInd w:val="0"/>
              <w:snapToGrid w:val="0"/>
              <w:jc w:val="center"/>
              <w:rPr>
                <w:rFonts w:ascii="Arial" w:hAnsi="Arial" w:cs="Arial"/>
                <w:lang w:val="es-BO"/>
              </w:rPr>
            </w:pPr>
          </w:p>
        </w:tc>
        <w:tc>
          <w:tcPr>
            <w:tcW w:w="205" w:type="pct"/>
            <w:vMerge/>
            <w:tcBorders>
              <w:left w:val="single" w:sz="4" w:space="0" w:color="auto"/>
              <w:bottom w:val="single" w:sz="4" w:space="0" w:color="auto"/>
              <w:right w:val="single" w:sz="4" w:space="0" w:color="auto"/>
            </w:tcBorders>
            <w:shd w:val="clear" w:color="auto" w:fill="DEEAF6" w:themeFill="accent1" w:themeFillTint="33"/>
            <w:vAlign w:val="center"/>
          </w:tcPr>
          <w:p w14:paraId="53E46F7D" w14:textId="77777777" w:rsidR="009A0739" w:rsidRPr="00E169D4" w:rsidRDefault="009A0739" w:rsidP="009A0739">
            <w:pPr>
              <w:adjustRightInd w:val="0"/>
              <w:snapToGrid w:val="0"/>
              <w:jc w:val="center"/>
              <w:rPr>
                <w:rFonts w:ascii="Arial" w:hAnsi="Arial" w:cs="Arial"/>
                <w:lang w:val="es-BO"/>
              </w:rPr>
            </w:pPr>
          </w:p>
        </w:tc>
        <w:tc>
          <w:tcPr>
            <w:tcW w:w="63" w:type="pct"/>
            <w:vMerge/>
            <w:tcBorders>
              <w:left w:val="single" w:sz="4" w:space="0" w:color="auto"/>
              <w:bottom w:val="nil"/>
              <w:right w:val="single" w:sz="4" w:space="0" w:color="auto"/>
            </w:tcBorders>
            <w:shd w:val="clear" w:color="auto" w:fill="auto"/>
            <w:vAlign w:val="center"/>
          </w:tcPr>
          <w:p w14:paraId="7D95FB5A" w14:textId="77777777" w:rsidR="009A0739" w:rsidRPr="00E169D4" w:rsidRDefault="009A0739" w:rsidP="009A0739">
            <w:pPr>
              <w:adjustRightInd w:val="0"/>
              <w:snapToGrid w:val="0"/>
              <w:jc w:val="center"/>
              <w:rPr>
                <w:rFonts w:ascii="Arial" w:hAnsi="Arial" w:cs="Arial"/>
                <w:lang w:val="es-BO"/>
              </w:rPr>
            </w:pPr>
          </w:p>
        </w:tc>
        <w:tc>
          <w:tcPr>
            <w:tcW w:w="247" w:type="pct"/>
            <w:vMerge/>
            <w:tcBorders>
              <w:left w:val="single" w:sz="4" w:space="0" w:color="auto"/>
              <w:bottom w:val="single" w:sz="4" w:space="0" w:color="auto"/>
              <w:right w:val="single" w:sz="4" w:space="0" w:color="auto"/>
            </w:tcBorders>
            <w:shd w:val="clear" w:color="auto" w:fill="DEEAF6" w:themeFill="accent1" w:themeFillTint="33"/>
            <w:vAlign w:val="center"/>
          </w:tcPr>
          <w:p w14:paraId="7DD8AFF1" w14:textId="77777777" w:rsidR="009A0739" w:rsidRPr="00E169D4" w:rsidRDefault="009A0739" w:rsidP="009A0739">
            <w:pPr>
              <w:adjustRightInd w:val="0"/>
              <w:snapToGrid w:val="0"/>
              <w:jc w:val="center"/>
              <w:rPr>
                <w:rFonts w:ascii="Arial" w:hAnsi="Arial" w:cs="Arial"/>
                <w:lang w:val="es-BO"/>
              </w:rPr>
            </w:pPr>
          </w:p>
        </w:tc>
        <w:tc>
          <w:tcPr>
            <w:tcW w:w="63" w:type="pct"/>
            <w:vMerge/>
            <w:tcBorders>
              <w:left w:val="single" w:sz="4" w:space="0" w:color="auto"/>
              <w:bottom w:val="nil"/>
              <w:right w:val="single" w:sz="12" w:space="0" w:color="auto"/>
            </w:tcBorders>
            <w:shd w:val="clear" w:color="auto" w:fill="auto"/>
            <w:vAlign w:val="center"/>
          </w:tcPr>
          <w:p w14:paraId="7CE2A151" w14:textId="77777777" w:rsidR="009A0739" w:rsidRPr="00E169D4" w:rsidRDefault="009A0739" w:rsidP="009A0739">
            <w:pPr>
              <w:adjustRightInd w:val="0"/>
              <w:snapToGrid w:val="0"/>
              <w:jc w:val="center"/>
              <w:rPr>
                <w:rFonts w:ascii="Arial" w:hAnsi="Arial" w:cs="Arial"/>
                <w:lang w:val="es-BO"/>
              </w:rPr>
            </w:pPr>
          </w:p>
        </w:tc>
        <w:tc>
          <w:tcPr>
            <w:tcW w:w="63" w:type="pct"/>
            <w:vMerge/>
            <w:tcBorders>
              <w:left w:val="single" w:sz="12" w:space="0" w:color="auto"/>
              <w:bottom w:val="nil"/>
              <w:right w:val="single" w:sz="4" w:space="0" w:color="auto"/>
            </w:tcBorders>
          </w:tcPr>
          <w:p w14:paraId="1D538881" w14:textId="77777777" w:rsidR="009A0739" w:rsidRPr="00E169D4" w:rsidRDefault="009A0739" w:rsidP="009A0739">
            <w:pPr>
              <w:adjustRightInd w:val="0"/>
              <w:snapToGrid w:val="0"/>
              <w:jc w:val="center"/>
              <w:rPr>
                <w:rFonts w:ascii="Arial" w:hAnsi="Arial" w:cs="Arial"/>
                <w:lang w:val="es-BO"/>
              </w:rPr>
            </w:pPr>
          </w:p>
        </w:tc>
        <w:tc>
          <w:tcPr>
            <w:tcW w:w="176" w:type="pct"/>
            <w:tcBorders>
              <w:left w:val="single" w:sz="4" w:space="0" w:color="auto"/>
              <w:bottom w:val="single" w:sz="4" w:space="0" w:color="auto"/>
              <w:right w:val="single" w:sz="4" w:space="0" w:color="auto"/>
            </w:tcBorders>
            <w:shd w:val="clear" w:color="auto" w:fill="DEEAF6" w:themeFill="accent1" w:themeFillTint="33"/>
            <w:vAlign w:val="center"/>
          </w:tcPr>
          <w:p w14:paraId="28A87BE1" w14:textId="742BAF60" w:rsidR="009A0739" w:rsidRPr="00E169D4" w:rsidRDefault="00F37F1E" w:rsidP="009A0739">
            <w:pPr>
              <w:adjustRightInd w:val="0"/>
              <w:snapToGrid w:val="0"/>
              <w:jc w:val="center"/>
              <w:rPr>
                <w:rFonts w:ascii="Arial" w:hAnsi="Arial" w:cs="Arial"/>
                <w:lang w:val="es-BO"/>
              </w:rPr>
            </w:pPr>
            <w:r>
              <w:rPr>
                <w:rFonts w:ascii="Arial" w:hAnsi="Arial" w:cs="Arial"/>
                <w:lang w:val="es-BO"/>
              </w:rPr>
              <w:t>15</w:t>
            </w:r>
          </w:p>
        </w:tc>
        <w:tc>
          <w:tcPr>
            <w:tcW w:w="79" w:type="pct"/>
            <w:vMerge/>
            <w:tcBorders>
              <w:left w:val="single" w:sz="4" w:space="0" w:color="auto"/>
              <w:bottom w:val="nil"/>
              <w:right w:val="single" w:sz="4" w:space="0" w:color="auto"/>
            </w:tcBorders>
            <w:shd w:val="clear" w:color="auto" w:fill="auto"/>
            <w:vAlign w:val="center"/>
          </w:tcPr>
          <w:p w14:paraId="62A5375C" w14:textId="77777777" w:rsidR="009A0739" w:rsidRPr="00E169D4" w:rsidRDefault="009A0739" w:rsidP="009A0739">
            <w:pPr>
              <w:adjustRightInd w:val="0"/>
              <w:snapToGrid w:val="0"/>
              <w:jc w:val="center"/>
              <w:rPr>
                <w:rFonts w:ascii="Arial" w:hAnsi="Arial" w:cs="Arial"/>
                <w:lang w:val="es-BO"/>
              </w:rPr>
            </w:pPr>
          </w:p>
        </w:tc>
        <w:tc>
          <w:tcPr>
            <w:tcW w:w="224" w:type="pct"/>
            <w:tcBorders>
              <w:left w:val="single" w:sz="4" w:space="0" w:color="auto"/>
              <w:bottom w:val="single" w:sz="4" w:space="0" w:color="auto"/>
              <w:right w:val="single" w:sz="4" w:space="0" w:color="auto"/>
            </w:tcBorders>
            <w:shd w:val="clear" w:color="auto" w:fill="DEEAF6" w:themeFill="accent1" w:themeFillTint="33"/>
            <w:vAlign w:val="center"/>
          </w:tcPr>
          <w:p w14:paraId="7749AF57" w14:textId="77777777" w:rsidR="009A0739" w:rsidRPr="00E169D4" w:rsidRDefault="009A0739" w:rsidP="009A0739">
            <w:pPr>
              <w:adjustRightInd w:val="0"/>
              <w:snapToGrid w:val="0"/>
              <w:jc w:val="center"/>
              <w:rPr>
                <w:rFonts w:ascii="Arial" w:hAnsi="Arial" w:cs="Arial"/>
                <w:lang w:val="es-BO"/>
              </w:rPr>
            </w:pPr>
            <w:r>
              <w:rPr>
                <w:rFonts w:ascii="Arial" w:hAnsi="Arial" w:cs="Arial"/>
                <w:lang w:val="es-BO"/>
              </w:rPr>
              <w:t>00</w:t>
            </w:r>
          </w:p>
        </w:tc>
        <w:tc>
          <w:tcPr>
            <w:tcW w:w="63" w:type="pct"/>
            <w:vMerge/>
            <w:tcBorders>
              <w:left w:val="single" w:sz="4" w:space="0" w:color="auto"/>
              <w:bottom w:val="nil"/>
              <w:right w:val="single" w:sz="12" w:space="0" w:color="auto"/>
            </w:tcBorders>
            <w:shd w:val="clear" w:color="auto" w:fill="auto"/>
            <w:vAlign w:val="center"/>
          </w:tcPr>
          <w:p w14:paraId="60D8A486" w14:textId="77777777" w:rsidR="009A0739" w:rsidRPr="00E169D4" w:rsidRDefault="009A0739" w:rsidP="009A0739">
            <w:pPr>
              <w:adjustRightInd w:val="0"/>
              <w:snapToGrid w:val="0"/>
              <w:jc w:val="center"/>
              <w:rPr>
                <w:rFonts w:ascii="Arial" w:hAnsi="Arial" w:cs="Arial"/>
                <w:lang w:val="es-BO"/>
              </w:rPr>
            </w:pPr>
          </w:p>
        </w:tc>
        <w:tc>
          <w:tcPr>
            <w:tcW w:w="63" w:type="pct"/>
            <w:vMerge/>
            <w:tcBorders>
              <w:left w:val="single" w:sz="12" w:space="0" w:color="auto"/>
              <w:bottom w:val="nil"/>
              <w:right w:val="single" w:sz="4" w:space="0" w:color="auto"/>
            </w:tcBorders>
            <w:shd w:val="clear" w:color="auto" w:fill="auto"/>
            <w:vAlign w:val="center"/>
          </w:tcPr>
          <w:p w14:paraId="722C95B3" w14:textId="77777777" w:rsidR="009A0739" w:rsidRPr="00E169D4" w:rsidRDefault="009A0739" w:rsidP="009A0739">
            <w:pPr>
              <w:adjustRightInd w:val="0"/>
              <w:snapToGrid w:val="0"/>
              <w:jc w:val="center"/>
              <w:rPr>
                <w:rFonts w:ascii="Arial" w:hAnsi="Arial" w:cs="Arial"/>
                <w:lang w:val="es-BO"/>
              </w:rPr>
            </w:pPr>
          </w:p>
        </w:tc>
        <w:tc>
          <w:tcPr>
            <w:tcW w:w="15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77D8E2" w14:textId="77777777" w:rsidR="009A0739" w:rsidRPr="00F37F1E" w:rsidRDefault="009A0739" w:rsidP="009A0739">
            <w:pPr>
              <w:adjustRightInd w:val="0"/>
              <w:snapToGrid w:val="0"/>
              <w:jc w:val="center"/>
              <w:rPr>
                <w:rFonts w:cs="Arial"/>
                <w:szCs w:val="18"/>
                <w:lang w:val="es-BO"/>
              </w:rPr>
            </w:pPr>
          </w:p>
          <w:p w14:paraId="17C81C76" w14:textId="77777777" w:rsidR="009A0739" w:rsidRPr="00F37F1E" w:rsidRDefault="009A0739" w:rsidP="009A0739">
            <w:pPr>
              <w:adjustRightInd w:val="0"/>
              <w:snapToGrid w:val="0"/>
              <w:jc w:val="center"/>
              <w:rPr>
                <w:rFonts w:cs="Arial"/>
                <w:szCs w:val="18"/>
                <w:lang w:val="es-BO"/>
              </w:rPr>
            </w:pPr>
            <w:r w:rsidRPr="00F37F1E">
              <w:rPr>
                <w:rFonts w:cs="Arial"/>
                <w:szCs w:val="18"/>
                <w:lang w:val="es-BO"/>
              </w:rPr>
              <w:t xml:space="preserve">Información para unirse a Google </w:t>
            </w:r>
            <w:proofErr w:type="spellStart"/>
            <w:r w:rsidRPr="00F37F1E">
              <w:rPr>
                <w:rFonts w:cs="Arial"/>
                <w:szCs w:val="18"/>
                <w:lang w:val="es-BO"/>
              </w:rPr>
              <w:t>Meet</w:t>
            </w:r>
            <w:proofErr w:type="spellEnd"/>
          </w:p>
          <w:p w14:paraId="72F8A3D8" w14:textId="77777777" w:rsidR="009A0739" w:rsidRPr="00F37F1E" w:rsidRDefault="009A0739" w:rsidP="009A0739">
            <w:pPr>
              <w:adjustRightInd w:val="0"/>
              <w:snapToGrid w:val="0"/>
              <w:jc w:val="center"/>
              <w:rPr>
                <w:rFonts w:cs="Arial"/>
                <w:szCs w:val="18"/>
                <w:lang w:val="es-BO"/>
              </w:rPr>
            </w:pPr>
            <w:r w:rsidRPr="00F37F1E">
              <w:rPr>
                <w:rFonts w:cs="Arial"/>
                <w:szCs w:val="18"/>
                <w:lang w:val="es-BO"/>
              </w:rPr>
              <w:t xml:space="preserve">Enlace a la </w:t>
            </w:r>
            <w:proofErr w:type="spellStart"/>
            <w:r w:rsidRPr="00F37F1E">
              <w:rPr>
                <w:rFonts w:cs="Arial"/>
                <w:szCs w:val="18"/>
                <w:lang w:val="es-BO"/>
              </w:rPr>
              <w:t>videollamada</w:t>
            </w:r>
            <w:proofErr w:type="spellEnd"/>
            <w:r w:rsidRPr="00F37F1E">
              <w:rPr>
                <w:rFonts w:cs="Arial"/>
                <w:szCs w:val="18"/>
                <w:lang w:val="es-BO"/>
              </w:rPr>
              <w:t xml:space="preserve">:   </w:t>
            </w:r>
          </w:p>
          <w:p w14:paraId="47B29286" w14:textId="02EC445F" w:rsidR="009A0739" w:rsidRPr="00F37F1E" w:rsidRDefault="00F37F1E" w:rsidP="009A0739">
            <w:pPr>
              <w:adjustRightInd w:val="0"/>
              <w:snapToGrid w:val="0"/>
              <w:jc w:val="center"/>
              <w:rPr>
                <w:rFonts w:cs="Arial"/>
                <w:szCs w:val="18"/>
                <w:lang w:val="es-BO"/>
              </w:rPr>
            </w:pPr>
            <w:hyperlink r:id="rId11" w:history="1">
              <w:r w:rsidRPr="00F37F1E">
                <w:rPr>
                  <w:rStyle w:val="Hipervnculo"/>
                  <w:rFonts w:cs="Arial"/>
                  <w:szCs w:val="18"/>
                  <w:lang w:val="es-BO"/>
                </w:rPr>
                <w:t xml:space="preserve">https://meet.google.com/hrp-stwn-rwk </w:t>
              </w:r>
            </w:hyperlink>
          </w:p>
          <w:p w14:paraId="28ABFEAA" w14:textId="77777777" w:rsidR="009A0739" w:rsidRPr="00F37F1E" w:rsidRDefault="009A0739" w:rsidP="009A0739">
            <w:pPr>
              <w:adjustRightInd w:val="0"/>
              <w:snapToGrid w:val="0"/>
              <w:jc w:val="center"/>
              <w:rPr>
                <w:rFonts w:cs="Arial"/>
                <w:szCs w:val="18"/>
                <w:lang w:val="es-BO"/>
              </w:rPr>
            </w:pPr>
          </w:p>
        </w:tc>
      </w:tr>
      <w:tr w:rsidR="009A0739" w:rsidRPr="00E169D4" w14:paraId="2138A9BA" w14:textId="77777777" w:rsidTr="00F37F1E">
        <w:trPr>
          <w:trHeight w:val="113"/>
        </w:trPr>
        <w:tc>
          <w:tcPr>
            <w:tcW w:w="1877" w:type="pct"/>
            <w:tcBorders>
              <w:top w:val="nil"/>
              <w:left w:val="single" w:sz="4" w:space="0" w:color="auto"/>
              <w:bottom w:val="nil"/>
              <w:right w:val="nil"/>
            </w:tcBorders>
            <w:shd w:val="clear" w:color="auto" w:fill="auto"/>
            <w:vAlign w:val="bottom"/>
          </w:tcPr>
          <w:p w14:paraId="121DC956" w14:textId="77777777" w:rsidR="009A0739" w:rsidRPr="00E169D4" w:rsidRDefault="009A0739" w:rsidP="009A0739">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1BC1AED4" w14:textId="77777777" w:rsidR="009A0739" w:rsidRPr="00E169D4" w:rsidRDefault="009A0739" w:rsidP="009A0739">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705CB289" w14:textId="77777777" w:rsidR="009A0739" w:rsidRPr="00E169D4" w:rsidRDefault="009A0739" w:rsidP="009A0739">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2F3A2277"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6448E9E6" w14:textId="77777777" w:rsidR="009A0739" w:rsidRPr="00E169D4" w:rsidRDefault="009A0739" w:rsidP="009A0739">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5C41FF02"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6AE0E37D" w14:textId="77777777" w:rsidR="009A0739" w:rsidRPr="00E169D4" w:rsidRDefault="009A0739" w:rsidP="009A0739">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5084249A"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787CFAE3"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6DB1D996" w14:textId="77777777" w:rsidR="009A0739" w:rsidRPr="00E169D4" w:rsidRDefault="009A0739" w:rsidP="009A0739">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5AF54AE6" w14:textId="77777777" w:rsidR="009A0739" w:rsidRPr="00E169D4" w:rsidRDefault="009A0739" w:rsidP="009A0739">
            <w:pPr>
              <w:adjustRightInd w:val="0"/>
              <w:snapToGrid w:val="0"/>
              <w:jc w:val="center"/>
              <w:rPr>
                <w:rFonts w:ascii="Arial" w:hAnsi="Arial" w:cs="Arial"/>
                <w:sz w:val="4"/>
                <w:szCs w:val="4"/>
                <w:lang w:val="es-BO"/>
              </w:rPr>
            </w:pPr>
          </w:p>
        </w:tc>
        <w:tc>
          <w:tcPr>
            <w:tcW w:w="79" w:type="pct"/>
            <w:tcBorders>
              <w:top w:val="nil"/>
              <w:left w:val="nil"/>
              <w:bottom w:val="nil"/>
              <w:right w:val="nil"/>
            </w:tcBorders>
            <w:shd w:val="clear" w:color="auto" w:fill="auto"/>
            <w:vAlign w:val="center"/>
          </w:tcPr>
          <w:p w14:paraId="0F4739B1" w14:textId="77777777" w:rsidR="009A0739" w:rsidRPr="00E169D4" w:rsidRDefault="009A0739" w:rsidP="009A0739">
            <w:pPr>
              <w:adjustRightInd w:val="0"/>
              <w:snapToGrid w:val="0"/>
              <w:jc w:val="center"/>
              <w:rPr>
                <w:rFonts w:ascii="Arial" w:hAnsi="Arial" w:cs="Arial"/>
                <w:sz w:val="4"/>
                <w:szCs w:val="4"/>
                <w:lang w:val="es-BO"/>
              </w:rPr>
            </w:pPr>
          </w:p>
        </w:tc>
        <w:tc>
          <w:tcPr>
            <w:tcW w:w="224" w:type="pct"/>
            <w:tcBorders>
              <w:top w:val="single" w:sz="4" w:space="0" w:color="auto"/>
              <w:left w:val="nil"/>
              <w:bottom w:val="nil"/>
              <w:right w:val="nil"/>
            </w:tcBorders>
            <w:shd w:val="clear" w:color="auto" w:fill="auto"/>
            <w:vAlign w:val="center"/>
          </w:tcPr>
          <w:p w14:paraId="3A7CF080"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662336FD"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7001759A" w14:textId="77777777" w:rsidR="009A0739" w:rsidRPr="00E169D4" w:rsidRDefault="009A0739" w:rsidP="009A0739">
            <w:pPr>
              <w:adjustRightInd w:val="0"/>
              <w:snapToGrid w:val="0"/>
              <w:jc w:val="center"/>
              <w:rPr>
                <w:rFonts w:ascii="Arial" w:hAnsi="Arial" w:cs="Arial"/>
                <w:sz w:val="4"/>
                <w:szCs w:val="4"/>
                <w:lang w:val="es-BO"/>
              </w:rPr>
            </w:pPr>
          </w:p>
        </w:tc>
        <w:tc>
          <w:tcPr>
            <w:tcW w:w="1504" w:type="pct"/>
            <w:tcBorders>
              <w:top w:val="single" w:sz="4" w:space="0" w:color="auto"/>
              <w:left w:val="nil"/>
              <w:bottom w:val="nil"/>
              <w:right w:val="single" w:sz="4" w:space="0" w:color="auto"/>
            </w:tcBorders>
            <w:shd w:val="clear" w:color="auto" w:fill="auto"/>
            <w:vAlign w:val="center"/>
          </w:tcPr>
          <w:p w14:paraId="03099228" w14:textId="77777777" w:rsidR="009A0739" w:rsidRPr="00E169D4" w:rsidRDefault="009A0739" w:rsidP="009A0739">
            <w:pPr>
              <w:adjustRightInd w:val="0"/>
              <w:snapToGrid w:val="0"/>
              <w:jc w:val="center"/>
              <w:rPr>
                <w:rFonts w:ascii="Arial" w:hAnsi="Arial" w:cs="Arial"/>
                <w:sz w:val="4"/>
                <w:szCs w:val="4"/>
                <w:lang w:val="es-BO"/>
              </w:rPr>
            </w:pPr>
          </w:p>
        </w:tc>
      </w:tr>
      <w:tr w:rsidR="009A0739" w:rsidRPr="00E169D4" w14:paraId="4E9FB121" w14:textId="77777777" w:rsidTr="00F37F1E">
        <w:trPr>
          <w:trHeight w:val="113"/>
        </w:trPr>
        <w:tc>
          <w:tcPr>
            <w:tcW w:w="194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5D409F6" w14:textId="77777777" w:rsidR="009A0739" w:rsidRPr="00E169D4" w:rsidRDefault="009A0739" w:rsidP="009A0739">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028ECE21" w14:textId="77777777" w:rsidR="009A0739" w:rsidRPr="00E169D4" w:rsidRDefault="009A0739" w:rsidP="009A0739">
            <w:pPr>
              <w:adjustRightInd w:val="0"/>
              <w:snapToGrid w:val="0"/>
              <w:jc w:val="center"/>
              <w:rPr>
                <w:rFonts w:ascii="Arial" w:hAnsi="Arial" w:cs="Arial"/>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3B867E76" w14:textId="77777777" w:rsidR="009A0739" w:rsidRPr="00E169D4" w:rsidRDefault="009A0739" w:rsidP="009A0739">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31AE50BC" w14:textId="77777777" w:rsidR="009A0739" w:rsidRPr="00E169D4" w:rsidRDefault="009A0739" w:rsidP="009A0739">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75BFAF1" w14:textId="77777777" w:rsidR="009A0739" w:rsidRPr="00E169D4" w:rsidRDefault="009A0739" w:rsidP="009A0739">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6EB69D54" w14:textId="77777777" w:rsidR="009A0739" w:rsidRPr="00E169D4" w:rsidRDefault="009A0739" w:rsidP="009A0739">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6EBE9F0B" w14:textId="77777777" w:rsidR="009A0739" w:rsidRPr="00E169D4" w:rsidRDefault="009A0739" w:rsidP="009A0739">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21E848D5" w14:textId="77777777" w:rsidR="009A0739" w:rsidRPr="00E169D4" w:rsidRDefault="009A0739" w:rsidP="009A0739">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673ED324" w14:textId="77777777" w:rsidR="009A0739" w:rsidRPr="00E169D4" w:rsidRDefault="009A0739" w:rsidP="009A0739">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7036FC05" w14:textId="77777777" w:rsidR="009A0739" w:rsidRPr="00E169D4" w:rsidRDefault="009A0739" w:rsidP="009A0739">
            <w:pPr>
              <w:adjustRightInd w:val="0"/>
              <w:snapToGrid w:val="0"/>
              <w:jc w:val="center"/>
              <w:rPr>
                <w:i/>
                <w:sz w:val="14"/>
                <w:szCs w:val="14"/>
                <w:lang w:val="es-BO"/>
              </w:rPr>
            </w:pPr>
          </w:p>
        </w:tc>
        <w:tc>
          <w:tcPr>
            <w:tcW w:w="79" w:type="pct"/>
            <w:tcBorders>
              <w:top w:val="nil"/>
              <w:left w:val="nil"/>
              <w:bottom w:val="nil"/>
              <w:right w:val="nil"/>
            </w:tcBorders>
            <w:shd w:val="clear" w:color="auto" w:fill="auto"/>
            <w:tcMar>
              <w:left w:w="0" w:type="dxa"/>
              <w:right w:w="0" w:type="dxa"/>
            </w:tcMar>
            <w:vAlign w:val="center"/>
          </w:tcPr>
          <w:p w14:paraId="086F33E5" w14:textId="77777777" w:rsidR="009A0739" w:rsidRPr="00E169D4" w:rsidRDefault="009A0739" w:rsidP="009A0739">
            <w:pPr>
              <w:adjustRightInd w:val="0"/>
              <w:snapToGrid w:val="0"/>
              <w:jc w:val="center"/>
              <w:rPr>
                <w:i/>
                <w:sz w:val="14"/>
                <w:szCs w:val="14"/>
                <w:lang w:val="es-BO"/>
              </w:rPr>
            </w:pPr>
          </w:p>
        </w:tc>
        <w:tc>
          <w:tcPr>
            <w:tcW w:w="224" w:type="pct"/>
            <w:tcBorders>
              <w:top w:val="nil"/>
              <w:left w:val="nil"/>
              <w:bottom w:val="nil"/>
              <w:right w:val="nil"/>
            </w:tcBorders>
            <w:shd w:val="clear" w:color="auto" w:fill="auto"/>
            <w:tcMar>
              <w:left w:w="0" w:type="dxa"/>
              <w:right w:w="0" w:type="dxa"/>
            </w:tcMar>
            <w:vAlign w:val="center"/>
          </w:tcPr>
          <w:p w14:paraId="2D269735" w14:textId="77777777" w:rsidR="009A0739" w:rsidRPr="00E169D4" w:rsidRDefault="009A0739" w:rsidP="009A0739">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3C839CE1" w14:textId="77777777" w:rsidR="009A0739" w:rsidRPr="00E169D4" w:rsidRDefault="009A0739" w:rsidP="009A0739">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2026284D" w14:textId="77777777" w:rsidR="009A0739" w:rsidRPr="00E169D4" w:rsidRDefault="009A0739" w:rsidP="009A0739">
            <w:pPr>
              <w:adjustRightInd w:val="0"/>
              <w:snapToGrid w:val="0"/>
              <w:jc w:val="center"/>
              <w:rPr>
                <w:i/>
                <w:sz w:val="14"/>
                <w:szCs w:val="14"/>
                <w:lang w:val="es-BO"/>
              </w:rPr>
            </w:pPr>
          </w:p>
        </w:tc>
        <w:tc>
          <w:tcPr>
            <w:tcW w:w="1504" w:type="pct"/>
            <w:tcBorders>
              <w:top w:val="nil"/>
              <w:left w:val="nil"/>
              <w:bottom w:val="nil"/>
              <w:right w:val="single" w:sz="4" w:space="0" w:color="auto"/>
            </w:tcBorders>
            <w:shd w:val="clear" w:color="auto" w:fill="auto"/>
            <w:vAlign w:val="center"/>
          </w:tcPr>
          <w:p w14:paraId="72E4CD2A" w14:textId="77777777" w:rsidR="009A0739" w:rsidRPr="00E169D4" w:rsidRDefault="009A0739" w:rsidP="009A0739">
            <w:pPr>
              <w:adjustRightInd w:val="0"/>
              <w:snapToGrid w:val="0"/>
              <w:jc w:val="center"/>
              <w:rPr>
                <w:i/>
                <w:sz w:val="14"/>
                <w:szCs w:val="14"/>
                <w:lang w:val="es-BO"/>
              </w:rPr>
            </w:pPr>
          </w:p>
        </w:tc>
      </w:tr>
      <w:tr w:rsidR="009A0739" w:rsidRPr="00E169D4" w14:paraId="4B8DEE8C" w14:textId="77777777" w:rsidTr="00F37F1E">
        <w:trPr>
          <w:trHeight w:val="113"/>
        </w:trPr>
        <w:tc>
          <w:tcPr>
            <w:tcW w:w="1941" w:type="pct"/>
            <w:gridSpan w:val="2"/>
            <w:vMerge/>
            <w:tcBorders>
              <w:left w:val="single" w:sz="4" w:space="0" w:color="auto"/>
              <w:bottom w:val="nil"/>
              <w:right w:val="single" w:sz="12" w:space="0" w:color="auto"/>
            </w:tcBorders>
            <w:shd w:val="clear" w:color="auto" w:fill="auto"/>
            <w:vAlign w:val="bottom"/>
          </w:tcPr>
          <w:p w14:paraId="5F5B15FA" w14:textId="77777777" w:rsidR="009A0739" w:rsidRPr="00E169D4" w:rsidRDefault="009A0739" w:rsidP="009A0739">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4467139A" w14:textId="77777777" w:rsidR="009A0739" w:rsidRPr="00E169D4" w:rsidRDefault="009A0739" w:rsidP="009A0739">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67D77B" w14:textId="780D370C" w:rsidR="009A0739" w:rsidRPr="00E169D4" w:rsidRDefault="00F37F1E" w:rsidP="009A0739">
            <w:pPr>
              <w:adjustRightInd w:val="0"/>
              <w:snapToGrid w:val="0"/>
              <w:jc w:val="center"/>
              <w:rPr>
                <w:rFonts w:ascii="Arial" w:hAnsi="Arial" w:cs="Arial"/>
                <w:lang w:val="es-BO"/>
              </w:rPr>
            </w:pPr>
            <w:r>
              <w:rPr>
                <w:rFonts w:ascii="Arial" w:hAnsi="Arial" w:cs="Arial"/>
                <w:lang w:val="es-BO"/>
              </w:rPr>
              <w:t>09</w:t>
            </w:r>
          </w:p>
        </w:tc>
        <w:tc>
          <w:tcPr>
            <w:tcW w:w="63" w:type="pct"/>
            <w:tcBorders>
              <w:top w:val="nil"/>
              <w:left w:val="single" w:sz="4" w:space="0" w:color="auto"/>
              <w:bottom w:val="nil"/>
              <w:right w:val="single" w:sz="4" w:space="0" w:color="auto"/>
            </w:tcBorders>
            <w:shd w:val="clear" w:color="auto" w:fill="auto"/>
            <w:vAlign w:val="center"/>
          </w:tcPr>
          <w:p w14:paraId="47C27009" w14:textId="77777777" w:rsidR="009A0739" w:rsidRPr="00E169D4" w:rsidRDefault="009A0739" w:rsidP="009A0739">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50E7C2" w14:textId="6E2080FC" w:rsidR="009A0739" w:rsidRPr="00E169D4" w:rsidRDefault="00F37F1E" w:rsidP="009A0739">
            <w:pPr>
              <w:adjustRightInd w:val="0"/>
              <w:snapToGrid w:val="0"/>
              <w:jc w:val="center"/>
              <w:rPr>
                <w:rFonts w:ascii="Arial" w:hAnsi="Arial" w:cs="Arial"/>
                <w:lang w:val="es-BO"/>
              </w:rPr>
            </w:pPr>
            <w:r>
              <w:rPr>
                <w:rFonts w:ascii="Arial" w:hAnsi="Arial" w:cs="Arial"/>
                <w:lang w:val="es-BO"/>
              </w:rPr>
              <w:t>06</w:t>
            </w:r>
          </w:p>
        </w:tc>
        <w:tc>
          <w:tcPr>
            <w:tcW w:w="63" w:type="pct"/>
            <w:tcBorders>
              <w:top w:val="nil"/>
              <w:left w:val="single" w:sz="4" w:space="0" w:color="auto"/>
              <w:bottom w:val="nil"/>
              <w:right w:val="single" w:sz="4" w:space="0" w:color="auto"/>
            </w:tcBorders>
            <w:shd w:val="clear" w:color="auto" w:fill="auto"/>
            <w:vAlign w:val="center"/>
          </w:tcPr>
          <w:p w14:paraId="7FD7B2D2" w14:textId="77777777" w:rsidR="009A0739" w:rsidRPr="00E169D4" w:rsidRDefault="009A0739" w:rsidP="009A0739">
            <w:pPr>
              <w:adjustRightInd w:val="0"/>
              <w:snapToGrid w:val="0"/>
              <w:jc w:val="center"/>
              <w:rPr>
                <w:rFonts w:ascii="Arial" w:hAnsi="Arial" w:cs="Arial"/>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F42F15" w14:textId="77777777" w:rsidR="009A0739" w:rsidRPr="00E169D4" w:rsidRDefault="009A0739" w:rsidP="009A0739">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02BEF7CC" w14:textId="77777777" w:rsidR="009A0739" w:rsidRPr="00E169D4" w:rsidRDefault="009A0739" w:rsidP="009A0739">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7335054E" w14:textId="77777777" w:rsidR="009A0739" w:rsidRPr="00E169D4" w:rsidRDefault="009A0739" w:rsidP="009A0739">
            <w:pPr>
              <w:adjustRightInd w:val="0"/>
              <w:snapToGrid w:val="0"/>
              <w:jc w:val="center"/>
              <w:rPr>
                <w:rFonts w:ascii="Arial" w:hAnsi="Arial" w:cs="Arial"/>
                <w:lang w:val="es-BO"/>
              </w:rPr>
            </w:pPr>
          </w:p>
        </w:tc>
        <w:tc>
          <w:tcPr>
            <w:tcW w:w="176" w:type="pct"/>
            <w:tcBorders>
              <w:top w:val="nil"/>
              <w:left w:val="nil"/>
              <w:bottom w:val="nil"/>
              <w:right w:val="nil"/>
            </w:tcBorders>
            <w:shd w:val="clear" w:color="auto" w:fill="auto"/>
            <w:vAlign w:val="center"/>
          </w:tcPr>
          <w:p w14:paraId="54196405" w14:textId="77777777" w:rsidR="009A0739" w:rsidRPr="00E169D4" w:rsidRDefault="009A0739" w:rsidP="009A0739">
            <w:pPr>
              <w:adjustRightInd w:val="0"/>
              <w:snapToGrid w:val="0"/>
              <w:jc w:val="center"/>
              <w:rPr>
                <w:rFonts w:ascii="Arial" w:hAnsi="Arial" w:cs="Arial"/>
                <w:lang w:val="es-BO"/>
              </w:rPr>
            </w:pPr>
          </w:p>
        </w:tc>
        <w:tc>
          <w:tcPr>
            <w:tcW w:w="79" w:type="pct"/>
            <w:tcBorders>
              <w:top w:val="nil"/>
              <w:left w:val="nil"/>
              <w:bottom w:val="nil"/>
              <w:right w:val="nil"/>
            </w:tcBorders>
            <w:shd w:val="clear" w:color="auto" w:fill="auto"/>
            <w:vAlign w:val="center"/>
          </w:tcPr>
          <w:p w14:paraId="6D1EE6C2" w14:textId="77777777" w:rsidR="009A0739" w:rsidRPr="00E169D4" w:rsidRDefault="009A0739" w:rsidP="009A0739">
            <w:pPr>
              <w:adjustRightInd w:val="0"/>
              <w:snapToGrid w:val="0"/>
              <w:jc w:val="center"/>
              <w:rPr>
                <w:rFonts w:ascii="Arial" w:hAnsi="Arial" w:cs="Arial"/>
                <w:lang w:val="es-BO"/>
              </w:rPr>
            </w:pPr>
          </w:p>
        </w:tc>
        <w:tc>
          <w:tcPr>
            <w:tcW w:w="224" w:type="pct"/>
            <w:tcBorders>
              <w:top w:val="nil"/>
              <w:left w:val="nil"/>
              <w:bottom w:val="nil"/>
              <w:right w:val="nil"/>
            </w:tcBorders>
            <w:shd w:val="clear" w:color="auto" w:fill="auto"/>
            <w:vAlign w:val="center"/>
          </w:tcPr>
          <w:p w14:paraId="5587A39A" w14:textId="77777777" w:rsidR="009A0739" w:rsidRPr="00E169D4" w:rsidRDefault="009A0739" w:rsidP="009A0739">
            <w:pPr>
              <w:adjustRightInd w:val="0"/>
              <w:snapToGrid w:val="0"/>
              <w:jc w:val="center"/>
              <w:rPr>
                <w:rFonts w:ascii="Arial" w:hAnsi="Arial" w:cs="Arial"/>
                <w:lang w:val="es-BO"/>
              </w:rPr>
            </w:pPr>
          </w:p>
        </w:tc>
        <w:tc>
          <w:tcPr>
            <w:tcW w:w="63" w:type="pct"/>
            <w:tcBorders>
              <w:top w:val="nil"/>
              <w:left w:val="nil"/>
              <w:bottom w:val="nil"/>
              <w:right w:val="single" w:sz="12" w:space="0" w:color="auto"/>
            </w:tcBorders>
            <w:shd w:val="clear" w:color="auto" w:fill="auto"/>
            <w:vAlign w:val="center"/>
          </w:tcPr>
          <w:p w14:paraId="4F9C1FFD" w14:textId="77777777" w:rsidR="009A0739" w:rsidRPr="00E169D4" w:rsidRDefault="009A0739" w:rsidP="009A0739">
            <w:pPr>
              <w:adjustRightInd w:val="0"/>
              <w:snapToGrid w:val="0"/>
              <w:jc w:val="center"/>
              <w:rPr>
                <w:rFonts w:ascii="Arial" w:hAnsi="Arial" w:cs="Arial"/>
                <w:lang w:val="es-BO"/>
              </w:rPr>
            </w:pPr>
          </w:p>
        </w:tc>
        <w:tc>
          <w:tcPr>
            <w:tcW w:w="63" w:type="pct"/>
            <w:tcBorders>
              <w:top w:val="nil"/>
              <w:left w:val="single" w:sz="12" w:space="0" w:color="auto"/>
              <w:bottom w:val="nil"/>
              <w:right w:val="nil"/>
            </w:tcBorders>
            <w:shd w:val="clear" w:color="auto" w:fill="auto"/>
            <w:vAlign w:val="center"/>
          </w:tcPr>
          <w:p w14:paraId="33840CF8" w14:textId="77777777" w:rsidR="009A0739" w:rsidRPr="00E169D4" w:rsidRDefault="009A0739" w:rsidP="009A0739">
            <w:pPr>
              <w:adjustRightInd w:val="0"/>
              <w:snapToGrid w:val="0"/>
              <w:jc w:val="center"/>
              <w:rPr>
                <w:rFonts w:ascii="Arial" w:hAnsi="Arial" w:cs="Arial"/>
                <w:lang w:val="es-BO"/>
              </w:rPr>
            </w:pPr>
          </w:p>
        </w:tc>
        <w:tc>
          <w:tcPr>
            <w:tcW w:w="1504" w:type="pct"/>
            <w:tcBorders>
              <w:top w:val="nil"/>
              <w:left w:val="nil"/>
              <w:bottom w:val="nil"/>
              <w:right w:val="single" w:sz="4" w:space="0" w:color="auto"/>
            </w:tcBorders>
            <w:shd w:val="clear" w:color="auto" w:fill="auto"/>
            <w:vAlign w:val="center"/>
          </w:tcPr>
          <w:p w14:paraId="6BF25AAF" w14:textId="77777777" w:rsidR="009A0739" w:rsidRPr="00E169D4" w:rsidRDefault="009A0739" w:rsidP="009A0739">
            <w:pPr>
              <w:adjustRightInd w:val="0"/>
              <w:snapToGrid w:val="0"/>
              <w:jc w:val="center"/>
              <w:rPr>
                <w:rFonts w:ascii="Arial" w:hAnsi="Arial" w:cs="Arial"/>
                <w:lang w:val="es-BO"/>
              </w:rPr>
            </w:pPr>
          </w:p>
        </w:tc>
      </w:tr>
      <w:tr w:rsidR="009A0739" w:rsidRPr="00E169D4" w14:paraId="4F0108E7" w14:textId="77777777" w:rsidTr="00F37F1E">
        <w:trPr>
          <w:trHeight w:val="113"/>
        </w:trPr>
        <w:tc>
          <w:tcPr>
            <w:tcW w:w="1877" w:type="pct"/>
            <w:tcBorders>
              <w:top w:val="nil"/>
              <w:left w:val="single" w:sz="4" w:space="0" w:color="auto"/>
              <w:bottom w:val="nil"/>
              <w:right w:val="nil"/>
            </w:tcBorders>
            <w:shd w:val="clear" w:color="auto" w:fill="auto"/>
            <w:vAlign w:val="bottom"/>
          </w:tcPr>
          <w:p w14:paraId="1F055E2F" w14:textId="77777777" w:rsidR="009A0739" w:rsidRPr="00E169D4" w:rsidRDefault="009A0739" w:rsidP="009A0739">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2BFAE513" w14:textId="77777777" w:rsidR="009A0739" w:rsidRPr="00E169D4" w:rsidRDefault="009A0739" w:rsidP="009A0739">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5332E5FD" w14:textId="77777777" w:rsidR="009A0739" w:rsidRPr="00E169D4" w:rsidRDefault="009A0739" w:rsidP="009A0739">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62ADFDD0"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47EF0BC6" w14:textId="77777777" w:rsidR="009A0739" w:rsidRPr="00E169D4" w:rsidRDefault="009A0739" w:rsidP="009A0739">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8A38465"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741AEBE2" w14:textId="77777777" w:rsidR="009A0739" w:rsidRPr="00E169D4" w:rsidRDefault="009A0739" w:rsidP="009A0739">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47D82B19"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4AFA2A6F"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7A3AC1AF" w14:textId="77777777" w:rsidR="009A0739" w:rsidRPr="00E169D4" w:rsidRDefault="009A0739" w:rsidP="009A0739">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3B253CDA" w14:textId="77777777" w:rsidR="009A0739" w:rsidRPr="00E169D4" w:rsidRDefault="009A0739" w:rsidP="009A0739">
            <w:pPr>
              <w:adjustRightInd w:val="0"/>
              <w:snapToGrid w:val="0"/>
              <w:jc w:val="center"/>
              <w:rPr>
                <w:rFonts w:ascii="Arial" w:hAnsi="Arial" w:cs="Arial"/>
                <w:sz w:val="4"/>
                <w:szCs w:val="4"/>
                <w:lang w:val="es-BO"/>
              </w:rPr>
            </w:pPr>
          </w:p>
        </w:tc>
        <w:tc>
          <w:tcPr>
            <w:tcW w:w="79" w:type="pct"/>
            <w:tcBorders>
              <w:top w:val="nil"/>
              <w:left w:val="nil"/>
              <w:bottom w:val="nil"/>
              <w:right w:val="nil"/>
            </w:tcBorders>
            <w:shd w:val="clear" w:color="auto" w:fill="auto"/>
            <w:vAlign w:val="center"/>
          </w:tcPr>
          <w:p w14:paraId="1E9C4ECA" w14:textId="77777777" w:rsidR="009A0739" w:rsidRPr="00E169D4" w:rsidRDefault="009A0739" w:rsidP="009A0739">
            <w:pPr>
              <w:adjustRightInd w:val="0"/>
              <w:snapToGrid w:val="0"/>
              <w:jc w:val="center"/>
              <w:rPr>
                <w:rFonts w:ascii="Arial" w:hAnsi="Arial" w:cs="Arial"/>
                <w:sz w:val="4"/>
                <w:szCs w:val="4"/>
                <w:lang w:val="es-BO"/>
              </w:rPr>
            </w:pPr>
          </w:p>
        </w:tc>
        <w:tc>
          <w:tcPr>
            <w:tcW w:w="224" w:type="pct"/>
            <w:tcBorders>
              <w:top w:val="nil"/>
              <w:left w:val="nil"/>
              <w:bottom w:val="nil"/>
              <w:right w:val="nil"/>
            </w:tcBorders>
            <w:shd w:val="clear" w:color="auto" w:fill="auto"/>
            <w:vAlign w:val="center"/>
          </w:tcPr>
          <w:p w14:paraId="6D875BD2"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7CDA6938"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620372C4" w14:textId="77777777" w:rsidR="009A0739" w:rsidRPr="00E169D4" w:rsidRDefault="009A0739" w:rsidP="009A0739">
            <w:pPr>
              <w:adjustRightInd w:val="0"/>
              <w:snapToGrid w:val="0"/>
              <w:jc w:val="center"/>
              <w:rPr>
                <w:rFonts w:ascii="Arial" w:hAnsi="Arial" w:cs="Arial"/>
                <w:sz w:val="4"/>
                <w:szCs w:val="4"/>
                <w:lang w:val="es-BO"/>
              </w:rPr>
            </w:pPr>
          </w:p>
        </w:tc>
        <w:tc>
          <w:tcPr>
            <w:tcW w:w="1504" w:type="pct"/>
            <w:tcBorders>
              <w:top w:val="nil"/>
              <w:left w:val="nil"/>
              <w:bottom w:val="nil"/>
              <w:right w:val="single" w:sz="4" w:space="0" w:color="auto"/>
            </w:tcBorders>
            <w:shd w:val="clear" w:color="auto" w:fill="auto"/>
            <w:vAlign w:val="center"/>
          </w:tcPr>
          <w:p w14:paraId="3956B8EC" w14:textId="77777777" w:rsidR="009A0739" w:rsidRPr="00E169D4" w:rsidRDefault="009A0739" w:rsidP="009A0739">
            <w:pPr>
              <w:adjustRightInd w:val="0"/>
              <w:snapToGrid w:val="0"/>
              <w:jc w:val="center"/>
              <w:rPr>
                <w:rFonts w:ascii="Arial" w:hAnsi="Arial" w:cs="Arial"/>
                <w:sz w:val="4"/>
                <w:szCs w:val="4"/>
                <w:lang w:val="es-BO"/>
              </w:rPr>
            </w:pPr>
          </w:p>
        </w:tc>
      </w:tr>
      <w:tr w:rsidR="009A0739" w:rsidRPr="00E169D4" w14:paraId="2C317A85" w14:textId="77777777" w:rsidTr="00F37F1E">
        <w:trPr>
          <w:trHeight w:val="113"/>
        </w:trPr>
        <w:tc>
          <w:tcPr>
            <w:tcW w:w="1941" w:type="pct"/>
            <w:gridSpan w:val="2"/>
            <w:vMerge w:val="restart"/>
            <w:tcBorders>
              <w:top w:val="nil"/>
              <w:left w:val="single" w:sz="4" w:space="0" w:color="auto"/>
              <w:right w:val="single" w:sz="12" w:space="0" w:color="auto"/>
            </w:tcBorders>
            <w:shd w:val="clear" w:color="auto" w:fill="auto"/>
            <w:vAlign w:val="center"/>
          </w:tcPr>
          <w:p w14:paraId="75BF7795" w14:textId="77777777" w:rsidR="009A0739" w:rsidRPr="00E169D4" w:rsidRDefault="009A0739" w:rsidP="009A0739">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3" w:type="pct"/>
            <w:tcBorders>
              <w:top w:val="nil"/>
              <w:left w:val="single" w:sz="12" w:space="0" w:color="auto"/>
              <w:bottom w:val="nil"/>
              <w:right w:val="nil"/>
            </w:tcBorders>
            <w:shd w:val="clear" w:color="auto" w:fill="auto"/>
            <w:vAlign w:val="center"/>
          </w:tcPr>
          <w:p w14:paraId="4D5B7E06" w14:textId="77777777" w:rsidR="009A0739" w:rsidRPr="00E169D4" w:rsidRDefault="009A0739" w:rsidP="009A0739">
            <w:pPr>
              <w:adjustRightInd w:val="0"/>
              <w:snapToGrid w:val="0"/>
              <w:jc w:val="center"/>
              <w:rPr>
                <w:rFonts w:ascii="Arial" w:hAnsi="Arial" w:cs="Arial"/>
                <w:sz w:val="14"/>
                <w:szCs w:val="14"/>
                <w:lang w:val="es-BO"/>
              </w:rPr>
            </w:pPr>
          </w:p>
        </w:tc>
        <w:tc>
          <w:tcPr>
            <w:tcW w:w="181" w:type="pct"/>
            <w:tcBorders>
              <w:top w:val="nil"/>
              <w:left w:val="nil"/>
              <w:bottom w:val="single" w:sz="4" w:space="0" w:color="auto"/>
              <w:right w:val="nil"/>
            </w:tcBorders>
            <w:shd w:val="clear" w:color="auto" w:fill="auto"/>
            <w:vAlign w:val="center"/>
          </w:tcPr>
          <w:p w14:paraId="49FE7F6D" w14:textId="77777777" w:rsidR="009A0739" w:rsidRPr="00E169D4" w:rsidRDefault="009A0739" w:rsidP="009A0739">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vAlign w:val="center"/>
          </w:tcPr>
          <w:p w14:paraId="436B4ADE" w14:textId="77777777" w:rsidR="009A0739" w:rsidRPr="00E169D4" w:rsidRDefault="009A0739" w:rsidP="009A0739">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vAlign w:val="center"/>
          </w:tcPr>
          <w:p w14:paraId="0624116D" w14:textId="77777777" w:rsidR="009A0739" w:rsidRPr="00E169D4" w:rsidRDefault="009A0739" w:rsidP="009A0739">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vAlign w:val="center"/>
          </w:tcPr>
          <w:p w14:paraId="30BD2FDB" w14:textId="77777777" w:rsidR="009A0739" w:rsidRPr="00E169D4" w:rsidRDefault="009A0739" w:rsidP="009A0739">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vAlign w:val="center"/>
          </w:tcPr>
          <w:p w14:paraId="64E1B34E" w14:textId="77777777" w:rsidR="009A0739" w:rsidRPr="00E169D4" w:rsidRDefault="009A0739" w:rsidP="009A0739">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vAlign w:val="center"/>
          </w:tcPr>
          <w:p w14:paraId="41A8B3DE" w14:textId="77777777" w:rsidR="009A0739" w:rsidRPr="00E169D4" w:rsidRDefault="009A0739" w:rsidP="009A0739">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tcPr>
          <w:p w14:paraId="00092125" w14:textId="77777777" w:rsidR="009A0739" w:rsidRPr="00E169D4" w:rsidRDefault="009A0739" w:rsidP="009A0739">
            <w:pPr>
              <w:adjustRightInd w:val="0"/>
              <w:snapToGrid w:val="0"/>
              <w:jc w:val="center"/>
              <w:rPr>
                <w:rFonts w:ascii="Arial" w:hAnsi="Arial" w:cs="Arial"/>
                <w:sz w:val="14"/>
                <w:szCs w:val="14"/>
                <w:lang w:val="es-BO"/>
              </w:rPr>
            </w:pPr>
          </w:p>
        </w:tc>
        <w:tc>
          <w:tcPr>
            <w:tcW w:w="176" w:type="pct"/>
            <w:tcBorders>
              <w:top w:val="nil"/>
              <w:left w:val="nil"/>
              <w:bottom w:val="nil"/>
              <w:right w:val="nil"/>
            </w:tcBorders>
            <w:shd w:val="clear" w:color="auto" w:fill="auto"/>
            <w:vAlign w:val="center"/>
          </w:tcPr>
          <w:p w14:paraId="79494594" w14:textId="77777777" w:rsidR="009A0739" w:rsidRPr="00E169D4" w:rsidRDefault="009A0739" w:rsidP="009A0739">
            <w:pPr>
              <w:adjustRightInd w:val="0"/>
              <w:snapToGrid w:val="0"/>
              <w:jc w:val="center"/>
              <w:rPr>
                <w:rFonts w:ascii="Arial" w:hAnsi="Arial" w:cs="Arial"/>
                <w:sz w:val="14"/>
                <w:szCs w:val="14"/>
                <w:lang w:val="es-BO"/>
              </w:rPr>
            </w:pPr>
          </w:p>
        </w:tc>
        <w:tc>
          <w:tcPr>
            <w:tcW w:w="79" w:type="pct"/>
            <w:tcBorders>
              <w:top w:val="nil"/>
              <w:left w:val="nil"/>
              <w:bottom w:val="nil"/>
              <w:right w:val="nil"/>
            </w:tcBorders>
            <w:shd w:val="clear" w:color="auto" w:fill="auto"/>
            <w:vAlign w:val="center"/>
          </w:tcPr>
          <w:p w14:paraId="0AFF475D" w14:textId="77777777" w:rsidR="009A0739" w:rsidRPr="00E169D4" w:rsidRDefault="009A0739" w:rsidP="009A0739">
            <w:pPr>
              <w:adjustRightInd w:val="0"/>
              <w:snapToGrid w:val="0"/>
              <w:jc w:val="center"/>
              <w:rPr>
                <w:rFonts w:ascii="Arial" w:hAnsi="Arial" w:cs="Arial"/>
                <w:sz w:val="14"/>
                <w:szCs w:val="14"/>
                <w:lang w:val="es-BO"/>
              </w:rPr>
            </w:pPr>
          </w:p>
        </w:tc>
        <w:tc>
          <w:tcPr>
            <w:tcW w:w="224" w:type="pct"/>
            <w:tcBorders>
              <w:top w:val="nil"/>
              <w:left w:val="nil"/>
              <w:bottom w:val="nil"/>
              <w:right w:val="nil"/>
            </w:tcBorders>
            <w:shd w:val="clear" w:color="auto" w:fill="auto"/>
            <w:vAlign w:val="center"/>
          </w:tcPr>
          <w:p w14:paraId="7E6180FD" w14:textId="77777777" w:rsidR="009A0739" w:rsidRPr="00E169D4" w:rsidRDefault="009A0739" w:rsidP="009A0739">
            <w:pPr>
              <w:adjustRightInd w:val="0"/>
              <w:snapToGrid w:val="0"/>
              <w:jc w:val="center"/>
              <w:rPr>
                <w:rFonts w:ascii="Arial" w:hAnsi="Arial" w:cs="Arial"/>
                <w:sz w:val="14"/>
                <w:szCs w:val="14"/>
                <w:lang w:val="es-BO"/>
              </w:rPr>
            </w:pPr>
          </w:p>
        </w:tc>
        <w:tc>
          <w:tcPr>
            <w:tcW w:w="63" w:type="pct"/>
            <w:tcBorders>
              <w:top w:val="nil"/>
              <w:left w:val="nil"/>
              <w:bottom w:val="nil"/>
              <w:right w:val="single" w:sz="12" w:space="0" w:color="auto"/>
            </w:tcBorders>
            <w:shd w:val="clear" w:color="auto" w:fill="auto"/>
            <w:vAlign w:val="center"/>
          </w:tcPr>
          <w:p w14:paraId="7D9E71AD" w14:textId="77777777" w:rsidR="009A0739" w:rsidRPr="00E169D4" w:rsidRDefault="009A0739" w:rsidP="009A0739">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shd w:val="clear" w:color="auto" w:fill="auto"/>
            <w:vAlign w:val="center"/>
          </w:tcPr>
          <w:p w14:paraId="427BFF25" w14:textId="77777777" w:rsidR="009A0739" w:rsidRPr="00E169D4" w:rsidRDefault="009A0739" w:rsidP="009A0739">
            <w:pPr>
              <w:adjustRightInd w:val="0"/>
              <w:snapToGrid w:val="0"/>
              <w:jc w:val="center"/>
              <w:rPr>
                <w:rFonts w:ascii="Arial" w:hAnsi="Arial" w:cs="Arial"/>
                <w:sz w:val="14"/>
                <w:szCs w:val="14"/>
                <w:lang w:val="es-BO"/>
              </w:rPr>
            </w:pPr>
          </w:p>
        </w:tc>
        <w:tc>
          <w:tcPr>
            <w:tcW w:w="1504" w:type="pct"/>
            <w:tcBorders>
              <w:top w:val="nil"/>
              <w:left w:val="nil"/>
              <w:bottom w:val="nil"/>
              <w:right w:val="single" w:sz="4" w:space="0" w:color="auto"/>
            </w:tcBorders>
            <w:shd w:val="clear" w:color="auto" w:fill="auto"/>
            <w:vAlign w:val="center"/>
          </w:tcPr>
          <w:p w14:paraId="29F80DAD" w14:textId="77777777" w:rsidR="009A0739" w:rsidRPr="00E169D4" w:rsidRDefault="009A0739" w:rsidP="009A0739">
            <w:pPr>
              <w:adjustRightInd w:val="0"/>
              <w:snapToGrid w:val="0"/>
              <w:jc w:val="center"/>
              <w:rPr>
                <w:rFonts w:ascii="Arial" w:hAnsi="Arial" w:cs="Arial"/>
                <w:sz w:val="14"/>
                <w:szCs w:val="14"/>
                <w:lang w:val="es-BO"/>
              </w:rPr>
            </w:pPr>
          </w:p>
        </w:tc>
      </w:tr>
      <w:tr w:rsidR="009A0739" w:rsidRPr="00E169D4" w14:paraId="58AEA314" w14:textId="77777777" w:rsidTr="00F37F1E">
        <w:trPr>
          <w:trHeight w:val="113"/>
        </w:trPr>
        <w:tc>
          <w:tcPr>
            <w:tcW w:w="1941" w:type="pct"/>
            <w:gridSpan w:val="2"/>
            <w:vMerge/>
            <w:tcBorders>
              <w:left w:val="single" w:sz="4" w:space="0" w:color="auto"/>
              <w:bottom w:val="nil"/>
              <w:right w:val="single" w:sz="12" w:space="0" w:color="auto"/>
            </w:tcBorders>
            <w:shd w:val="clear" w:color="auto" w:fill="auto"/>
            <w:vAlign w:val="bottom"/>
          </w:tcPr>
          <w:p w14:paraId="0135FD89" w14:textId="77777777" w:rsidR="009A0739" w:rsidRPr="00E169D4" w:rsidRDefault="009A0739" w:rsidP="009A0739">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0F4C339C" w14:textId="77777777" w:rsidR="009A0739" w:rsidRPr="00E169D4" w:rsidRDefault="009A0739" w:rsidP="009A0739">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79649C0B" w14:textId="2EA3329D" w:rsidR="009A0739" w:rsidRPr="00E169D4" w:rsidRDefault="00F37F1E" w:rsidP="009A0739">
            <w:pPr>
              <w:adjustRightInd w:val="0"/>
              <w:snapToGrid w:val="0"/>
              <w:jc w:val="center"/>
              <w:rPr>
                <w:rFonts w:ascii="Arial" w:hAnsi="Arial" w:cs="Arial"/>
                <w:lang w:val="es-BO"/>
              </w:rPr>
            </w:pPr>
            <w:r>
              <w:rPr>
                <w:rFonts w:ascii="Arial" w:hAnsi="Arial" w:cs="Arial"/>
                <w:lang w:val="es-BO"/>
              </w:rPr>
              <w:t>12</w:t>
            </w:r>
          </w:p>
        </w:tc>
        <w:tc>
          <w:tcPr>
            <w:tcW w:w="63" w:type="pct"/>
            <w:tcBorders>
              <w:top w:val="nil"/>
              <w:left w:val="single" w:sz="4" w:space="0" w:color="auto"/>
              <w:bottom w:val="nil"/>
              <w:right w:val="single" w:sz="4" w:space="0" w:color="auto"/>
            </w:tcBorders>
            <w:shd w:val="clear" w:color="auto" w:fill="auto"/>
            <w:vAlign w:val="center"/>
          </w:tcPr>
          <w:p w14:paraId="23C35C6E" w14:textId="77777777" w:rsidR="009A0739" w:rsidRPr="00E169D4" w:rsidRDefault="009A0739" w:rsidP="009A0739">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8BD9E96" w14:textId="4DC9F3EB" w:rsidR="009A0739" w:rsidRPr="00E169D4" w:rsidRDefault="009A0739" w:rsidP="009A0739">
            <w:pPr>
              <w:adjustRightInd w:val="0"/>
              <w:snapToGrid w:val="0"/>
              <w:jc w:val="center"/>
              <w:rPr>
                <w:rFonts w:ascii="Arial" w:hAnsi="Arial" w:cs="Arial"/>
                <w:lang w:val="es-BO"/>
              </w:rPr>
            </w:pPr>
            <w:r>
              <w:rPr>
                <w:rFonts w:ascii="Arial" w:hAnsi="Arial" w:cs="Arial"/>
                <w:lang w:val="es-BO"/>
              </w:rPr>
              <w:t>06</w:t>
            </w:r>
          </w:p>
        </w:tc>
        <w:tc>
          <w:tcPr>
            <w:tcW w:w="63" w:type="pct"/>
            <w:tcBorders>
              <w:top w:val="nil"/>
              <w:left w:val="single" w:sz="4" w:space="0" w:color="auto"/>
              <w:bottom w:val="nil"/>
              <w:right w:val="single" w:sz="4" w:space="0" w:color="auto"/>
            </w:tcBorders>
            <w:shd w:val="clear" w:color="auto" w:fill="auto"/>
            <w:vAlign w:val="center"/>
          </w:tcPr>
          <w:p w14:paraId="3D79A3EE" w14:textId="77777777" w:rsidR="009A0739" w:rsidRPr="00E169D4" w:rsidRDefault="009A0739" w:rsidP="009A0739">
            <w:pPr>
              <w:adjustRightInd w:val="0"/>
              <w:snapToGrid w:val="0"/>
              <w:jc w:val="center"/>
              <w:rPr>
                <w:rFonts w:ascii="Arial" w:hAnsi="Arial" w:cs="Arial"/>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7E92A737" w14:textId="77777777" w:rsidR="009A0739" w:rsidRPr="00E169D4" w:rsidRDefault="009A0739" w:rsidP="009A0739">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5B25ED4D" w14:textId="77777777" w:rsidR="009A0739" w:rsidRPr="00E169D4" w:rsidRDefault="009A0739" w:rsidP="009A0739">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590D9AC8" w14:textId="77777777" w:rsidR="009A0739" w:rsidRPr="00E169D4" w:rsidRDefault="009A0739" w:rsidP="009A0739">
            <w:pPr>
              <w:adjustRightInd w:val="0"/>
              <w:snapToGrid w:val="0"/>
              <w:jc w:val="center"/>
              <w:rPr>
                <w:rFonts w:ascii="Arial" w:hAnsi="Arial" w:cs="Arial"/>
                <w:lang w:val="es-BO"/>
              </w:rPr>
            </w:pPr>
          </w:p>
        </w:tc>
        <w:tc>
          <w:tcPr>
            <w:tcW w:w="176" w:type="pct"/>
            <w:tcBorders>
              <w:top w:val="nil"/>
              <w:left w:val="nil"/>
              <w:bottom w:val="nil"/>
              <w:right w:val="nil"/>
            </w:tcBorders>
            <w:shd w:val="clear" w:color="auto" w:fill="auto"/>
            <w:vAlign w:val="center"/>
          </w:tcPr>
          <w:p w14:paraId="79F7D580" w14:textId="77777777" w:rsidR="009A0739" w:rsidRPr="00E169D4" w:rsidRDefault="009A0739" w:rsidP="009A0739">
            <w:pPr>
              <w:adjustRightInd w:val="0"/>
              <w:snapToGrid w:val="0"/>
              <w:jc w:val="center"/>
              <w:rPr>
                <w:rFonts w:ascii="Arial" w:hAnsi="Arial" w:cs="Arial"/>
                <w:lang w:val="es-BO"/>
              </w:rPr>
            </w:pPr>
          </w:p>
        </w:tc>
        <w:tc>
          <w:tcPr>
            <w:tcW w:w="79" w:type="pct"/>
            <w:tcBorders>
              <w:top w:val="nil"/>
              <w:left w:val="nil"/>
              <w:bottom w:val="nil"/>
              <w:right w:val="nil"/>
            </w:tcBorders>
            <w:shd w:val="clear" w:color="auto" w:fill="auto"/>
            <w:vAlign w:val="center"/>
          </w:tcPr>
          <w:p w14:paraId="33C69074" w14:textId="77777777" w:rsidR="009A0739" w:rsidRPr="00E169D4" w:rsidRDefault="009A0739" w:rsidP="009A0739">
            <w:pPr>
              <w:adjustRightInd w:val="0"/>
              <w:snapToGrid w:val="0"/>
              <w:jc w:val="center"/>
              <w:rPr>
                <w:rFonts w:ascii="Arial" w:hAnsi="Arial" w:cs="Arial"/>
                <w:lang w:val="es-BO"/>
              </w:rPr>
            </w:pPr>
          </w:p>
        </w:tc>
        <w:tc>
          <w:tcPr>
            <w:tcW w:w="224" w:type="pct"/>
            <w:tcBorders>
              <w:top w:val="nil"/>
              <w:left w:val="nil"/>
              <w:bottom w:val="nil"/>
              <w:right w:val="nil"/>
            </w:tcBorders>
            <w:shd w:val="clear" w:color="auto" w:fill="auto"/>
            <w:vAlign w:val="center"/>
          </w:tcPr>
          <w:p w14:paraId="63A07CD8" w14:textId="77777777" w:rsidR="009A0739" w:rsidRPr="00E169D4" w:rsidRDefault="009A0739" w:rsidP="009A0739">
            <w:pPr>
              <w:adjustRightInd w:val="0"/>
              <w:snapToGrid w:val="0"/>
              <w:jc w:val="center"/>
              <w:rPr>
                <w:rFonts w:ascii="Arial" w:hAnsi="Arial" w:cs="Arial"/>
                <w:lang w:val="es-BO"/>
              </w:rPr>
            </w:pPr>
          </w:p>
        </w:tc>
        <w:tc>
          <w:tcPr>
            <w:tcW w:w="63" w:type="pct"/>
            <w:tcBorders>
              <w:top w:val="nil"/>
              <w:left w:val="nil"/>
              <w:bottom w:val="nil"/>
              <w:right w:val="single" w:sz="12" w:space="0" w:color="auto"/>
            </w:tcBorders>
            <w:shd w:val="clear" w:color="auto" w:fill="auto"/>
            <w:vAlign w:val="center"/>
          </w:tcPr>
          <w:p w14:paraId="1EE247FB" w14:textId="77777777" w:rsidR="009A0739" w:rsidRPr="00E169D4" w:rsidRDefault="009A0739" w:rsidP="009A0739">
            <w:pPr>
              <w:adjustRightInd w:val="0"/>
              <w:snapToGrid w:val="0"/>
              <w:jc w:val="center"/>
              <w:rPr>
                <w:rFonts w:ascii="Arial" w:hAnsi="Arial" w:cs="Arial"/>
                <w:lang w:val="es-BO"/>
              </w:rPr>
            </w:pPr>
          </w:p>
        </w:tc>
        <w:tc>
          <w:tcPr>
            <w:tcW w:w="63" w:type="pct"/>
            <w:tcBorders>
              <w:top w:val="nil"/>
              <w:left w:val="single" w:sz="12" w:space="0" w:color="auto"/>
              <w:bottom w:val="nil"/>
              <w:right w:val="nil"/>
            </w:tcBorders>
            <w:shd w:val="clear" w:color="auto" w:fill="auto"/>
            <w:vAlign w:val="center"/>
          </w:tcPr>
          <w:p w14:paraId="69F03608" w14:textId="77777777" w:rsidR="009A0739" w:rsidRPr="00E169D4" w:rsidRDefault="009A0739" w:rsidP="009A0739">
            <w:pPr>
              <w:adjustRightInd w:val="0"/>
              <w:snapToGrid w:val="0"/>
              <w:jc w:val="center"/>
              <w:rPr>
                <w:rFonts w:ascii="Arial" w:hAnsi="Arial" w:cs="Arial"/>
                <w:lang w:val="es-BO"/>
              </w:rPr>
            </w:pPr>
          </w:p>
        </w:tc>
        <w:tc>
          <w:tcPr>
            <w:tcW w:w="1504" w:type="pct"/>
            <w:tcBorders>
              <w:top w:val="nil"/>
              <w:left w:val="nil"/>
              <w:bottom w:val="nil"/>
              <w:right w:val="single" w:sz="4" w:space="0" w:color="auto"/>
            </w:tcBorders>
            <w:shd w:val="clear" w:color="auto" w:fill="auto"/>
            <w:vAlign w:val="center"/>
          </w:tcPr>
          <w:p w14:paraId="3F55C68B" w14:textId="77777777" w:rsidR="009A0739" w:rsidRPr="00E169D4" w:rsidRDefault="009A0739" w:rsidP="009A0739">
            <w:pPr>
              <w:adjustRightInd w:val="0"/>
              <w:snapToGrid w:val="0"/>
              <w:jc w:val="center"/>
              <w:rPr>
                <w:rFonts w:ascii="Arial" w:hAnsi="Arial" w:cs="Arial"/>
                <w:lang w:val="es-BO"/>
              </w:rPr>
            </w:pPr>
          </w:p>
        </w:tc>
      </w:tr>
      <w:tr w:rsidR="009A0739" w:rsidRPr="00E169D4" w14:paraId="1442E2F9" w14:textId="77777777" w:rsidTr="00F37F1E">
        <w:trPr>
          <w:trHeight w:val="113"/>
        </w:trPr>
        <w:tc>
          <w:tcPr>
            <w:tcW w:w="1877" w:type="pct"/>
            <w:tcBorders>
              <w:top w:val="nil"/>
              <w:left w:val="single" w:sz="4" w:space="0" w:color="auto"/>
              <w:bottom w:val="nil"/>
              <w:right w:val="nil"/>
            </w:tcBorders>
            <w:shd w:val="clear" w:color="auto" w:fill="auto"/>
            <w:vAlign w:val="bottom"/>
          </w:tcPr>
          <w:p w14:paraId="3EB31546" w14:textId="77777777" w:rsidR="009A0739" w:rsidRPr="00E169D4" w:rsidRDefault="009A0739" w:rsidP="009A0739">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7744048E" w14:textId="77777777" w:rsidR="009A0739" w:rsidRPr="00E169D4" w:rsidRDefault="009A0739" w:rsidP="009A0739">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076FAB88" w14:textId="77777777" w:rsidR="009A0739" w:rsidRPr="00E169D4" w:rsidRDefault="009A0739" w:rsidP="009A0739">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62144244"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3E3F1DF1" w14:textId="77777777" w:rsidR="009A0739" w:rsidRPr="00E169D4" w:rsidRDefault="009A0739" w:rsidP="009A0739">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166C8E54"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5D9CF5F2" w14:textId="77777777" w:rsidR="009A0739" w:rsidRPr="00E169D4" w:rsidRDefault="009A0739" w:rsidP="009A0739">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69941F0D"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72782344"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05EDD6FA" w14:textId="77777777" w:rsidR="009A0739" w:rsidRPr="00E169D4" w:rsidRDefault="009A0739" w:rsidP="009A0739">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105CDE42" w14:textId="77777777" w:rsidR="009A0739" w:rsidRPr="00E169D4" w:rsidRDefault="009A0739" w:rsidP="009A0739">
            <w:pPr>
              <w:adjustRightInd w:val="0"/>
              <w:snapToGrid w:val="0"/>
              <w:jc w:val="center"/>
              <w:rPr>
                <w:rFonts w:ascii="Arial" w:hAnsi="Arial" w:cs="Arial"/>
                <w:sz w:val="4"/>
                <w:szCs w:val="4"/>
                <w:lang w:val="es-BO"/>
              </w:rPr>
            </w:pPr>
          </w:p>
        </w:tc>
        <w:tc>
          <w:tcPr>
            <w:tcW w:w="79" w:type="pct"/>
            <w:tcBorders>
              <w:top w:val="nil"/>
              <w:left w:val="nil"/>
              <w:bottom w:val="nil"/>
              <w:right w:val="nil"/>
            </w:tcBorders>
            <w:shd w:val="clear" w:color="auto" w:fill="auto"/>
            <w:vAlign w:val="center"/>
          </w:tcPr>
          <w:p w14:paraId="55C74E9C" w14:textId="77777777" w:rsidR="009A0739" w:rsidRPr="00E169D4" w:rsidRDefault="009A0739" w:rsidP="009A0739">
            <w:pPr>
              <w:adjustRightInd w:val="0"/>
              <w:snapToGrid w:val="0"/>
              <w:jc w:val="center"/>
              <w:rPr>
                <w:rFonts w:ascii="Arial" w:hAnsi="Arial" w:cs="Arial"/>
                <w:sz w:val="4"/>
                <w:szCs w:val="4"/>
                <w:lang w:val="es-BO"/>
              </w:rPr>
            </w:pPr>
          </w:p>
        </w:tc>
        <w:tc>
          <w:tcPr>
            <w:tcW w:w="224" w:type="pct"/>
            <w:tcBorders>
              <w:top w:val="nil"/>
              <w:left w:val="nil"/>
              <w:bottom w:val="nil"/>
              <w:right w:val="nil"/>
            </w:tcBorders>
            <w:shd w:val="clear" w:color="auto" w:fill="auto"/>
            <w:vAlign w:val="center"/>
          </w:tcPr>
          <w:p w14:paraId="5A1F9F32"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0A2B29EB"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34F3CD4D" w14:textId="77777777" w:rsidR="009A0739" w:rsidRPr="00E169D4" w:rsidRDefault="009A0739" w:rsidP="009A0739">
            <w:pPr>
              <w:adjustRightInd w:val="0"/>
              <w:snapToGrid w:val="0"/>
              <w:jc w:val="center"/>
              <w:rPr>
                <w:rFonts w:ascii="Arial" w:hAnsi="Arial" w:cs="Arial"/>
                <w:sz w:val="4"/>
                <w:szCs w:val="4"/>
                <w:lang w:val="es-BO"/>
              </w:rPr>
            </w:pPr>
          </w:p>
        </w:tc>
        <w:tc>
          <w:tcPr>
            <w:tcW w:w="1504" w:type="pct"/>
            <w:tcBorders>
              <w:top w:val="nil"/>
              <w:left w:val="nil"/>
              <w:bottom w:val="nil"/>
              <w:right w:val="single" w:sz="4" w:space="0" w:color="auto"/>
            </w:tcBorders>
            <w:shd w:val="clear" w:color="auto" w:fill="auto"/>
            <w:vAlign w:val="center"/>
          </w:tcPr>
          <w:p w14:paraId="0817CDE8" w14:textId="77777777" w:rsidR="009A0739" w:rsidRPr="00E169D4" w:rsidRDefault="009A0739" w:rsidP="009A0739">
            <w:pPr>
              <w:adjustRightInd w:val="0"/>
              <w:snapToGrid w:val="0"/>
              <w:jc w:val="center"/>
              <w:rPr>
                <w:rFonts w:ascii="Arial" w:hAnsi="Arial" w:cs="Arial"/>
                <w:sz w:val="4"/>
                <w:szCs w:val="4"/>
                <w:lang w:val="es-BO"/>
              </w:rPr>
            </w:pPr>
          </w:p>
        </w:tc>
      </w:tr>
      <w:tr w:rsidR="009A0739" w:rsidRPr="00E169D4" w14:paraId="4148B329" w14:textId="77777777" w:rsidTr="00F37F1E">
        <w:trPr>
          <w:trHeight w:val="113"/>
        </w:trPr>
        <w:tc>
          <w:tcPr>
            <w:tcW w:w="194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50A2BF1" w14:textId="77777777" w:rsidR="009A0739" w:rsidRPr="00E169D4" w:rsidRDefault="009A0739" w:rsidP="009A0739">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5244B350" w14:textId="77777777" w:rsidR="009A0739" w:rsidRPr="00E169D4" w:rsidRDefault="009A0739" w:rsidP="009A0739">
            <w:pPr>
              <w:adjustRightInd w:val="0"/>
              <w:snapToGrid w:val="0"/>
              <w:jc w:val="center"/>
              <w:rPr>
                <w:rFonts w:ascii="Arial" w:hAnsi="Arial" w:cs="Arial"/>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309FDA15" w14:textId="77777777" w:rsidR="009A0739" w:rsidRPr="00E169D4" w:rsidRDefault="009A0739" w:rsidP="009A0739">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7F7E1F2F" w14:textId="77777777" w:rsidR="009A0739" w:rsidRPr="00E169D4" w:rsidRDefault="009A0739" w:rsidP="009A0739">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247F39D3" w14:textId="77777777" w:rsidR="009A0739" w:rsidRPr="00E169D4" w:rsidRDefault="009A0739" w:rsidP="009A0739">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3FDA0EEC" w14:textId="77777777" w:rsidR="009A0739" w:rsidRPr="00E169D4" w:rsidRDefault="009A0739" w:rsidP="009A0739">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2B7B4136" w14:textId="77777777" w:rsidR="009A0739" w:rsidRPr="00E169D4" w:rsidRDefault="009A0739" w:rsidP="009A0739">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3281876A" w14:textId="77777777" w:rsidR="009A0739" w:rsidRPr="00E169D4" w:rsidRDefault="009A0739" w:rsidP="009A0739">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2E34BC55" w14:textId="77777777" w:rsidR="009A0739" w:rsidRPr="00E169D4" w:rsidRDefault="009A0739" w:rsidP="009A0739">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3829E604" w14:textId="77777777" w:rsidR="009A0739" w:rsidRPr="00E169D4" w:rsidRDefault="009A0739" w:rsidP="009A0739">
            <w:pPr>
              <w:adjustRightInd w:val="0"/>
              <w:snapToGrid w:val="0"/>
              <w:jc w:val="center"/>
              <w:rPr>
                <w:i/>
                <w:sz w:val="14"/>
                <w:szCs w:val="14"/>
                <w:lang w:val="es-BO"/>
              </w:rPr>
            </w:pPr>
          </w:p>
        </w:tc>
        <w:tc>
          <w:tcPr>
            <w:tcW w:w="79" w:type="pct"/>
            <w:tcBorders>
              <w:top w:val="nil"/>
              <w:left w:val="nil"/>
              <w:bottom w:val="nil"/>
              <w:right w:val="nil"/>
            </w:tcBorders>
            <w:shd w:val="clear" w:color="auto" w:fill="auto"/>
            <w:tcMar>
              <w:left w:w="0" w:type="dxa"/>
              <w:right w:w="0" w:type="dxa"/>
            </w:tcMar>
            <w:vAlign w:val="center"/>
          </w:tcPr>
          <w:p w14:paraId="3A69F8D3" w14:textId="77777777" w:rsidR="009A0739" w:rsidRPr="00E169D4" w:rsidRDefault="009A0739" w:rsidP="009A0739">
            <w:pPr>
              <w:adjustRightInd w:val="0"/>
              <w:snapToGrid w:val="0"/>
              <w:jc w:val="center"/>
              <w:rPr>
                <w:i/>
                <w:sz w:val="14"/>
                <w:szCs w:val="14"/>
                <w:lang w:val="es-BO"/>
              </w:rPr>
            </w:pPr>
          </w:p>
        </w:tc>
        <w:tc>
          <w:tcPr>
            <w:tcW w:w="224" w:type="pct"/>
            <w:tcBorders>
              <w:top w:val="nil"/>
              <w:left w:val="nil"/>
              <w:bottom w:val="nil"/>
              <w:right w:val="nil"/>
            </w:tcBorders>
            <w:shd w:val="clear" w:color="auto" w:fill="auto"/>
            <w:tcMar>
              <w:left w:w="0" w:type="dxa"/>
              <w:right w:w="0" w:type="dxa"/>
            </w:tcMar>
            <w:vAlign w:val="center"/>
          </w:tcPr>
          <w:p w14:paraId="0E7B9A89" w14:textId="77777777" w:rsidR="009A0739" w:rsidRPr="00E169D4" w:rsidRDefault="009A0739" w:rsidP="009A0739">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36E4321E" w14:textId="77777777" w:rsidR="009A0739" w:rsidRPr="00E169D4" w:rsidRDefault="009A0739" w:rsidP="009A0739">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6B637326" w14:textId="77777777" w:rsidR="009A0739" w:rsidRPr="00E169D4" w:rsidRDefault="009A0739" w:rsidP="009A0739">
            <w:pPr>
              <w:adjustRightInd w:val="0"/>
              <w:snapToGrid w:val="0"/>
              <w:jc w:val="center"/>
              <w:rPr>
                <w:i/>
                <w:sz w:val="14"/>
                <w:szCs w:val="14"/>
                <w:lang w:val="es-BO"/>
              </w:rPr>
            </w:pPr>
          </w:p>
        </w:tc>
        <w:tc>
          <w:tcPr>
            <w:tcW w:w="1504" w:type="pct"/>
            <w:tcBorders>
              <w:top w:val="nil"/>
              <w:left w:val="nil"/>
              <w:bottom w:val="nil"/>
              <w:right w:val="single" w:sz="4" w:space="0" w:color="auto"/>
            </w:tcBorders>
            <w:shd w:val="clear" w:color="auto" w:fill="auto"/>
            <w:vAlign w:val="center"/>
          </w:tcPr>
          <w:p w14:paraId="6145793B" w14:textId="77777777" w:rsidR="009A0739" w:rsidRPr="00E169D4" w:rsidRDefault="009A0739" w:rsidP="009A0739">
            <w:pPr>
              <w:adjustRightInd w:val="0"/>
              <w:snapToGrid w:val="0"/>
              <w:jc w:val="center"/>
              <w:rPr>
                <w:i/>
                <w:sz w:val="14"/>
                <w:szCs w:val="14"/>
                <w:lang w:val="es-BO"/>
              </w:rPr>
            </w:pPr>
          </w:p>
        </w:tc>
      </w:tr>
      <w:tr w:rsidR="009A0739" w:rsidRPr="00E169D4" w14:paraId="34972F9C" w14:textId="77777777" w:rsidTr="00F37F1E">
        <w:trPr>
          <w:trHeight w:val="113"/>
        </w:trPr>
        <w:tc>
          <w:tcPr>
            <w:tcW w:w="1941" w:type="pct"/>
            <w:gridSpan w:val="2"/>
            <w:vMerge/>
            <w:tcBorders>
              <w:left w:val="single" w:sz="4" w:space="0" w:color="auto"/>
              <w:right w:val="single" w:sz="12" w:space="0" w:color="auto"/>
            </w:tcBorders>
            <w:shd w:val="clear" w:color="auto" w:fill="auto"/>
            <w:vAlign w:val="bottom"/>
          </w:tcPr>
          <w:p w14:paraId="1D0E06DC" w14:textId="77777777" w:rsidR="009A0739" w:rsidRPr="00E169D4" w:rsidRDefault="009A0739" w:rsidP="009A0739">
            <w:pPr>
              <w:adjustRightInd w:val="0"/>
              <w:snapToGrid w:val="0"/>
              <w:ind w:left="113" w:right="113"/>
              <w:jc w:val="both"/>
              <w:rPr>
                <w:rFonts w:ascii="Arial" w:hAnsi="Arial" w:cs="Arial"/>
                <w:b/>
                <w:lang w:val="es-BO"/>
              </w:rPr>
            </w:pPr>
          </w:p>
        </w:tc>
        <w:tc>
          <w:tcPr>
            <w:tcW w:w="63" w:type="pct"/>
            <w:vMerge w:val="restart"/>
            <w:tcBorders>
              <w:top w:val="nil"/>
              <w:left w:val="single" w:sz="12" w:space="0" w:color="auto"/>
              <w:right w:val="single" w:sz="4" w:space="0" w:color="auto"/>
            </w:tcBorders>
            <w:shd w:val="clear" w:color="auto" w:fill="auto"/>
            <w:vAlign w:val="center"/>
          </w:tcPr>
          <w:p w14:paraId="3E29ED07" w14:textId="77777777" w:rsidR="009A0739" w:rsidRPr="00E169D4" w:rsidRDefault="009A0739" w:rsidP="009A0739">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770DD7" w14:textId="429548DF" w:rsidR="009A0739" w:rsidRPr="00E169D4" w:rsidRDefault="00F37F1E" w:rsidP="009A0739">
            <w:pPr>
              <w:adjustRightInd w:val="0"/>
              <w:snapToGrid w:val="0"/>
              <w:jc w:val="center"/>
              <w:rPr>
                <w:rFonts w:ascii="Arial" w:hAnsi="Arial" w:cs="Arial"/>
                <w:lang w:val="es-BO"/>
              </w:rPr>
            </w:pPr>
            <w:r>
              <w:rPr>
                <w:rFonts w:ascii="Arial" w:hAnsi="Arial" w:cs="Arial"/>
                <w:lang w:val="es-BO"/>
              </w:rPr>
              <w:t>13</w:t>
            </w:r>
          </w:p>
        </w:tc>
        <w:tc>
          <w:tcPr>
            <w:tcW w:w="63" w:type="pct"/>
            <w:vMerge w:val="restart"/>
            <w:tcBorders>
              <w:top w:val="nil"/>
              <w:left w:val="single" w:sz="4" w:space="0" w:color="auto"/>
              <w:right w:val="single" w:sz="4" w:space="0" w:color="auto"/>
            </w:tcBorders>
            <w:shd w:val="clear" w:color="auto" w:fill="auto"/>
            <w:vAlign w:val="center"/>
          </w:tcPr>
          <w:p w14:paraId="175AEB51" w14:textId="77777777" w:rsidR="009A0739" w:rsidRPr="00E169D4" w:rsidRDefault="009A0739" w:rsidP="009A0739">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023FB8" w14:textId="17D1183D" w:rsidR="009A0739" w:rsidRPr="00E169D4" w:rsidRDefault="009A0739" w:rsidP="009A0739">
            <w:pPr>
              <w:adjustRightInd w:val="0"/>
              <w:snapToGrid w:val="0"/>
              <w:jc w:val="center"/>
              <w:rPr>
                <w:rFonts w:ascii="Arial" w:hAnsi="Arial" w:cs="Arial"/>
                <w:lang w:val="es-BO"/>
              </w:rPr>
            </w:pPr>
            <w:r>
              <w:rPr>
                <w:rFonts w:ascii="Arial" w:hAnsi="Arial" w:cs="Arial"/>
                <w:lang w:val="es-BO"/>
              </w:rPr>
              <w:t>06</w:t>
            </w:r>
          </w:p>
        </w:tc>
        <w:tc>
          <w:tcPr>
            <w:tcW w:w="63" w:type="pct"/>
            <w:vMerge w:val="restart"/>
            <w:tcBorders>
              <w:top w:val="nil"/>
              <w:left w:val="single" w:sz="4" w:space="0" w:color="auto"/>
              <w:right w:val="single" w:sz="4" w:space="0" w:color="auto"/>
            </w:tcBorders>
            <w:shd w:val="clear" w:color="auto" w:fill="auto"/>
            <w:vAlign w:val="center"/>
          </w:tcPr>
          <w:p w14:paraId="6F533FA5" w14:textId="77777777" w:rsidR="009A0739" w:rsidRPr="00E169D4" w:rsidRDefault="009A0739" w:rsidP="009A0739">
            <w:pPr>
              <w:adjustRightInd w:val="0"/>
              <w:snapToGrid w:val="0"/>
              <w:jc w:val="center"/>
              <w:rPr>
                <w:rFonts w:ascii="Arial" w:hAnsi="Arial" w:cs="Arial"/>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BD99EB" w14:textId="77777777" w:rsidR="009A0739" w:rsidRPr="00E169D4" w:rsidRDefault="009A0739" w:rsidP="009A0739">
            <w:pPr>
              <w:adjustRightInd w:val="0"/>
              <w:snapToGrid w:val="0"/>
              <w:jc w:val="center"/>
              <w:rPr>
                <w:rFonts w:ascii="Arial" w:hAnsi="Arial" w:cs="Arial"/>
                <w:lang w:val="es-BO"/>
              </w:rPr>
            </w:pPr>
            <w:r>
              <w:rPr>
                <w:rFonts w:ascii="Arial" w:hAnsi="Arial" w:cs="Arial"/>
                <w:lang w:val="es-BO"/>
              </w:rPr>
              <w:t>2025</w:t>
            </w:r>
          </w:p>
        </w:tc>
        <w:tc>
          <w:tcPr>
            <w:tcW w:w="63" w:type="pct"/>
            <w:vMerge w:val="restart"/>
            <w:tcBorders>
              <w:top w:val="nil"/>
              <w:left w:val="single" w:sz="4" w:space="0" w:color="auto"/>
              <w:right w:val="single" w:sz="12" w:space="0" w:color="auto"/>
            </w:tcBorders>
            <w:shd w:val="clear" w:color="auto" w:fill="auto"/>
            <w:vAlign w:val="center"/>
          </w:tcPr>
          <w:p w14:paraId="6FC6CBAC" w14:textId="77777777" w:rsidR="009A0739" w:rsidRPr="00E169D4" w:rsidRDefault="009A0739" w:rsidP="009A0739">
            <w:pPr>
              <w:adjustRightInd w:val="0"/>
              <w:snapToGrid w:val="0"/>
              <w:jc w:val="center"/>
              <w:rPr>
                <w:rFonts w:ascii="Arial" w:hAnsi="Arial" w:cs="Arial"/>
                <w:lang w:val="es-BO"/>
              </w:rPr>
            </w:pPr>
          </w:p>
        </w:tc>
        <w:tc>
          <w:tcPr>
            <w:tcW w:w="63" w:type="pct"/>
            <w:vMerge w:val="restart"/>
            <w:tcBorders>
              <w:top w:val="nil"/>
              <w:left w:val="single" w:sz="12" w:space="0" w:color="auto"/>
              <w:right w:val="nil"/>
            </w:tcBorders>
          </w:tcPr>
          <w:p w14:paraId="388076A0" w14:textId="77777777" w:rsidR="009A0739" w:rsidRPr="00E169D4" w:rsidRDefault="009A0739" w:rsidP="009A0739">
            <w:pPr>
              <w:adjustRightInd w:val="0"/>
              <w:snapToGrid w:val="0"/>
              <w:jc w:val="center"/>
              <w:rPr>
                <w:rFonts w:ascii="Arial" w:hAnsi="Arial" w:cs="Arial"/>
                <w:lang w:val="es-BO"/>
              </w:rPr>
            </w:pPr>
          </w:p>
        </w:tc>
        <w:tc>
          <w:tcPr>
            <w:tcW w:w="176" w:type="pct"/>
            <w:vMerge w:val="restart"/>
            <w:tcBorders>
              <w:top w:val="nil"/>
              <w:left w:val="nil"/>
              <w:right w:val="nil"/>
            </w:tcBorders>
            <w:shd w:val="clear" w:color="auto" w:fill="auto"/>
            <w:vAlign w:val="center"/>
          </w:tcPr>
          <w:p w14:paraId="3353BCC1" w14:textId="77777777" w:rsidR="009A0739" w:rsidRPr="00E169D4" w:rsidRDefault="009A0739" w:rsidP="009A0739">
            <w:pPr>
              <w:adjustRightInd w:val="0"/>
              <w:snapToGrid w:val="0"/>
              <w:jc w:val="center"/>
              <w:rPr>
                <w:rFonts w:ascii="Arial" w:hAnsi="Arial" w:cs="Arial"/>
                <w:lang w:val="es-BO"/>
              </w:rPr>
            </w:pPr>
          </w:p>
        </w:tc>
        <w:tc>
          <w:tcPr>
            <w:tcW w:w="79" w:type="pct"/>
            <w:vMerge w:val="restart"/>
            <w:tcBorders>
              <w:top w:val="nil"/>
              <w:left w:val="nil"/>
              <w:right w:val="nil"/>
            </w:tcBorders>
            <w:shd w:val="clear" w:color="auto" w:fill="auto"/>
            <w:vAlign w:val="center"/>
          </w:tcPr>
          <w:p w14:paraId="2E7D0FC8" w14:textId="77777777" w:rsidR="009A0739" w:rsidRPr="00E169D4" w:rsidRDefault="009A0739" w:rsidP="009A0739">
            <w:pPr>
              <w:adjustRightInd w:val="0"/>
              <w:snapToGrid w:val="0"/>
              <w:jc w:val="center"/>
              <w:rPr>
                <w:rFonts w:ascii="Arial" w:hAnsi="Arial" w:cs="Arial"/>
                <w:lang w:val="es-BO"/>
              </w:rPr>
            </w:pPr>
          </w:p>
        </w:tc>
        <w:tc>
          <w:tcPr>
            <w:tcW w:w="224" w:type="pct"/>
            <w:vMerge w:val="restart"/>
            <w:tcBorders>
              <w:top w:val="nil"/>
              <w:left w:val="nil"/>
              <w:right w:val="nil"/>
            </w:tcBorders>
            <w:shd w:val="clear" w:color="auto" w:fill="auto"/>
            <w:vAlign w:val="center"/>
          </w:tcPr>
          <w:p w14:paraId="0ED33311" w14:textId="77777777" w:rsidR="009A0739" w:rsidRPr="00E169D4" w:rsidRDefault="009A0739" w:rsidP="009A0739">
            <w:pPr>
              <w:adjustRightInd w:val="0"/>
              <w:snapToGrid w:val="0"/>
              <w:jc w:val="center"/>
              <w:rPr>
                <w:rFonts w:ascii="Arial" w:hAnsi="Arial" w:cs="Arial"/>
                <w:lang w:val="es-BO"/>
              </w:rPr>
            </w:pPr>
          </w:p>
        </w:tc>
        <w:tc>
          <w:tcPr>
            <w:tcW w:w="63" w:type="pct"/>
            <w:vMerge w:val="restart"/>
            <w:tcBorders>
              <w:top w:val="nil"/>
              <w:left w:val="nil"/>
              <w:right w:val="single" w:sz="12" w:space="0" w:color="auto"/>
            </w:tcBorders>
            <w:shd w:val="clear" w:color="auto" w:fill="auto"/>
            <w:vAlign w:val="center"/>
          </w:tcPr>
          <w:p w14:paraId="575ACA9F" w14:textId="77777777" w:rsidR="009A0739" w:rsidRPr="00E169D4" w:rsidRDefault="009A0739" w:rsidP="009A0739">
            <w:pPr>
              <w:adjustRightInd w:val="0"/>
              <w:snapToGrid w:val="0"/>
              <w:jc w:val="center"/>
              <w:rPr>
                <w:rFonts w:ascii="Arial" w:hAnsi="Arial" w:cs="Arial"/>
                <w:lang w:val="es-BO"/>
              </w:rPr>
            </w:pPr>
          </w:p>
        </w:tc>
        <w:tc>
          <w:tcPr>
            <w:tcW w:w="63" w:type="pct"/>
            <w:vMerge w:val="restart"/>
            <w:tcBorders>
              <w:top w:val="nil"/>
              <w:left w:val="single" w:sz="12" w:space="0" w:color="auto"/>
              <w:bottom w:val="nil"/>
              <w:right w:val="nil"/>
            </w:tcBorders>
            <w:shd w:val="clear" w:color="auto" w:fill="auto"/>
            <w:vAlign w:val="center"/>
          </w:tcPr>
          <w:p w14:paraId="511C1F7C" w14:textId="77777777" w:rsidR="009A0739" w:rsidRPr="00E169D4" w:rsidRDefault="009A0739" w:rsidP="009A0739">
            <w:pPr>
              <w:adjustRightInd w:val="0"/>
              <w:snapToGrid w:val="0"/>
              <w:jc w:val="center"/>
              <w:rPr>
                <w:rFonts w:ascii="Arial" w:hAnsi="Arial" w:cs="Arial"/>
                <w:lang w:val="es-BO"/>
              </w:rPr>
            </w:pPr>
          </w:p>
        </w:tc>
        <w:tc>
          <w:tcPr>
            <w:tcW w:w="1504" w:type="pct"/>
            <w:vMerge w:val="restart"/>
            <w:tcBorders>
              <w:top w:val="nil"/>
              <w:left w:val="nil"/>
              <w:right w:val="single" w:sz="4" w:space="0" w:color="auto"/>
            </w:tcBorders>
            <w:shd w:val="clear" w:color="auto" w:fill="auto"/>
            <w:vAlign w:val="center"/>
          </w:tcPr>
          <w:p w14:paraId="3EF0BD33" w14:textId="77777777" w:rsidR="009A0739" w:rsidRPr="00E169D4" w:rsidRDefault="009A0739" w:rsidP="009A0739">
            <w:pPr>
              <w:adjustRightInd w:val="0"/>
              <w:snapToGrid w:val="0"/>
              <w:jc w:val="center"/>
              <w:rPr>
                <w:rFonts w:ascii="Arial" w:hAnsi="Arial" w:cs="Arial"/>
                <w:lang w:val="es-BO"/>
              </w:rPr>
            </w:pPr>
          </w:p>
        </w:tc>
      </w:tr>
      <w:tr w:rsidR="009A0739" w:rsidRPr="00E169D4" w14:paraId="62E94BCE" w14:textId="77777777" w:rsidTr="00F37F1E">
        <w:trPr>
          <w:trHeight w:val="113"/>
        </w:trPr>
        <w:tc>
          <w:tcPr>
            <w:tcW w:w="1941" w:type="pct"/>
            <w:gridSpan w:val="2"/>
            <w:vMerge/>
            <w:tcBorders>
              <w:left w:val="single" w:sz="4" w:space="0" w:color="auto"/>
              <w:bottom w:val="nil"/>
              <w:right w:val="single" w:sz="12" w:space="0" w:color="auto"/>
            </w:tcBorders>
            <w:shd w:val="clear" w:color="auto" w:fill="auto"/>
            <w:vAlign w:val="bottom"/>
          </w:tcPr>
          <w:p w14:paraId="270A4499" w14:textId="77777777" w:rsidR="009A0739" w:rsidRPr="00E169D4" w:rsidRDefault="009A0739" w:rsidP="009A0739">
            <w:pPr>
              <w:adjustRightInd w:val="0"/>
              <w:snapToGrid w:val="0"/>
              <w:ind w:left="113" w:right="113"/>
              <w:jc w:val="both"/>
              <w:rPr>
                <w:rFonts w:ascii="Arial" w:hAnsi="Arial" w:cs="Arial"/>
                <w:b/>
                <w:lang w:val="es-BO"/>
              </w:rPr>
            </w:pPr>
          </w:p>
        </w:tc>
        <w:tc>
          <w:tcPr>
            <w:tcW w:w="63" w:type="pct"/>
            <w:vMerge/>
            <w:tcBorders>
              <w:left w:val="single" w:sz="12" w:space="0" w:color="auto"/>
              <w:bottom w:val="nil"/>
              <w:right w:val="nil"/>
            </w:tcBorders>
            <w:shd w:val="clear" w:color="auto" w:fill="auto"/>
            <w:vAlign w:val="center"/>
          </w:tcPr>
          <w:p w14:paraId="4FF65BA7" w14:textId="77777777" w:rsidR="009A0739" w:rsidRPr="00E169D4" w:rsidRDefault="009A0739" w:rsidP="009A0739">
            <w:pPr>
              <w:adjustRightInd w:val="0"/>
              <w:snapToGrid w:val="0"/>
              <w:jc w:val="center"/>
              <w:rPr>
                <w:rFonts w:ascii="Arial" w:hAnsi="Arial" w:cs="Arial"/>
                <w:lang w:val="es-BO"/>
              </w:rPr>
            </w:pPr>
          </w:p>
        </w:tc>
        <w:tc>
          <w:tcPr>
            <w:tcW w:w="181" w:type="pct"/>
            <w:tcBorders>
              <w:top w:val="single" w:sz="4" w:space="0" w:color="auto"/>
              <w:left w:val="nil"/>
              <w:bottom w:val="nil"/>
              <w:right w:val="nil"/>
            </w:tcBorders>
            <w:shd w:val="clear" w:color="auto" w:fill="auto"/>
            <w:vAlign w:val="center"/>
          </w:tcPr>
          <w:p w14:paraId="3926E6BE" w14:textId="77777777" w:rsidR="009A0739" w:rsidRPr="00E169D4" w:rsidRDefault="009A0739" w:rsidP="009A0739">
            <w:pPr>
              <w:adjustRightInd w:val="0"/>
              <w:snapToGrid w:val="0"/>
              <w:jc w:val="center"/>
              <w:rPr>
                <w:rFonts w:ascii="Arial" w:hAnsi="Arial" w:cs="Arial"/>
                <w:sz w:val="2"/>
                <w:szCs w:val="2"/>
                <w:lang w:val="es-BO"/>
              </w:rPr>
            </w:pPr>
          </w:p>
        </w:tc>
        <w:tc>
          <w:tcPr>
            <w:tcW w:w="63" w:type="pct"/>
            <w:vMerge/>
            <w:tcBorders>
              <w:left w:val="nil"/>
              <w:bottom w:val="nil"/>
              <w:right w:val="nil"/>
            </w:tcBorders>
            <w:shd w:val="clear" w:color="auto" w:fill="auto"/>
            <w:vAlign w:val="center"/>
          </w:tcPr>
          <w:p w14:paraId="246ECF08" w14:textId="77777777" w:rsidR="009A0739" w:rsidRPr="00E169D4" w:rsidRDefault="009A0739" w:rsidP="009A0739">
            <w:pPr>
              <w:adjustRightInd w:val="0"/>
              <w:snapToGrid w:val="0"/>
              <w:jc w:val="center"/>
              <w:rPr>
                <w:rFonts w:ascii="Arial" w:hAnsi="Arial" w:cs="Arial"/>
                <w:sz w:val="2"/>
                <w:szCs w:val="2"/>
                <w:lang w:val="es-BO"/>
              </w:rPr>
            </w:pPr>
          </w:p>
        </w:tc>
        <w:tc>
          <w:tcPr>
            <w:tcW w:w="205" w:type="pct"/>
            <w:tcBorders>
              <w:top w:val="single" w:sz="4" w:space="0" w:color="auto"/>
              <w:left w:val="nil"/>
              <w:bottom w:val="nil"/>
              <w:right w:val="nil"/>
            </w:tcBorders>
            <w:shd w:val="clear" w:color="auto" w:fill="auto"/>
            <w:vAlign w:val="center"/>
          </w:tcPr>
          <w:p w14:paraId="4A092EBC" w14:textId="77777777" w:rsidR="009A0739" w:rsidRPr="00E169D4" w:rsidRDefault="009A0739" w:rsidP="009A0739">
            <w:pPr>
              <w:adjustRightInd w:val="0"/>
              <w:snapToGrid w:val="0"/>
              <w:jc w:val="center"/>
              <w:rPr>
                <w:rFonts w:ascii="Arial" w:hAnsi="Arial" w:cs="Arial"/>
                <w:sz w:val="2"/>
                <w:szCs w:val="2"/>
                <w:lang w:val="es-BO"/>
              </w:rPr>
            </w:pPr>
          </w:p>
        </w:tc>
        <w:tc>
          <w:tcPr>
            <w:tcW w:w="63" w:type="pct"/>
            <w:vMerge/>
            <w:tcBorders>
              <w:left w:val="nil"/>
              <w:bottom w:val="nil"/>
              <w:right w:val="nil"/>
            </w:tcBorders>
            <w:shd w:val="clear" w:color="auto" w:fill="auto"/>
            <w:vAlign w:val="center"/>
          </w:tcPr>
          <w:p w14:paraId="5D52D16A" w14:textId="77777777" w:rsidR="009A0739" w:rsidRPr="00E169D4" w:rsidRDefault="009A0739" w:rsidP="009A0739">
            <w:pPr>
              <w:adjustRightInd w:val="0"/>
              <w:snapToGrid w:val="0"/>
              <w:jc w:val="center"/>
              <w:rPr>
                <w:rFonts w:ascii="Arial" w:hAnsi="Arial" w:cs="Arial"/>
                <w:sz w:val="2"/>
                <w:szCs w:val="2"/>
                <w:lang w:val="es-BO"/>
              </w:rPr>
            </w:pPr>
          </w:p>
        </w:tc>
        <w:tc>
          <w:tcPr>
            <w:tcW w:w="247" w:type="pct"/>
            <w:tcBorders>
              <w:top w:val="single" w:sz="4" w:space="0" w:color="auto"/>
              <w:left w:val="nil"/>
              <w:bottom w:val="nil"/>
              <w:right w:val="nil"/>
            </w:tcBorders>
            <w:shd w:val="clear" w:color="auto" w:fill="auto"/>
            <w:vAlign w:val="center"/>
          </w:tcPr>
          <w:p w14:paraId="4D38B7A8" w14:textId="77777777" w:rsidR="009A0739" w:rsidRPr="00E169D4" w:rsidRDefault="009A0739" w:rsidP="009A0739">
            <w:pPr>
              <w:adjustRightInd w:val="0"/>
              <w:snapToGrid w:val="0"/>
              <w:jc w:val="center"/>
              <w:rPr>
                <w:rFonts w:ascii="Arial" w:hAnsi="Arial" w:cs="Arial"/>
                <w:sz w:val="2"/>
                <w:szCs w:val="2"/>
                <w:lang w:val="es-BO"/>
              </w:rPr>
            </w:pPr>
          </w:p>
        </w:tc>
        <w:tc>
          <w:tcPr>
            <w:tcW w:w="63" w:type="pct"/>
            <w:vMerge/>
            <w:tcBorders>
              <w:left w:val="nil"/>
              <w:bottom w:val="nil"/>
              <w:right w:val="single" w:sz="12" w:space="0" w:color="auto"/>
            </w:tcBorders>
            <w:shd w:val="clear" w:color="auto" w:fill="auto"/>
            <w:vAlign w:val="center"/>
          </w:tcPr>
          <w:p w14:paraId="13EA944E" w14:textId="77777777" w:rsidR="009A0739" w:rsidRPr="00E169D4" w:rsidRDefault="009A0739" w:rsidP="009A0739">
            <w:pPr>
              <w:adjustRightInd w:val="0"/>
              <w:snapToGrid w:val="0"/>
              <w:jc w:val="center"/>
              <w:rPr>
                <w:rFonts w:ascii="Arial" w:hAnsi="Arial" w:cs="Arial"/>
                <w:lang w:val="es-BO"/>
              </w:rPr>
            </w:pPr>
          </w:p>
        </w:tc>
        <w:tc>
          <w:tcPr>
            <w:tcW w:w="63" w:type="pct"/>
            <w:vMerge/>
            <w:tcBorders>
              <w:left w:val="single" w:sz="12" w:space="0" w:color="auto"/>
              <w:bottom w:val="nil"/>
              <w:right w:val="nil"/>
            </w:tcBorders>
          </w:tcPr>
          <w:p w14:paraId="294839DF" w14:textId="77777777" w:rsidR="009A0739" w:rsidRPr="00E169D4" w:rsidRDefault="009A0739" w:rsidP="009A0739">
            <w:pPr>
              <w:adjustRightInd w:val="0"/>
              <w:snapToGrid w:val="0"/>
              <w:jc w:val="center"/>
              <w:rPr>
                <w:rFonts w:ascii="Arial" w:hAnsi="Arial" w:cs="Arial"/>
                <w:lang w:val="es-BO"/>
              </w:rPr>
            </w:pPr>
          </w:p>
        </w:tc>
        <w:tc>
          <w:tcPr>
            <w:tcW w:w="176" w:type="pct"/>
            <w:vMerge/>
            <w:tcBorders>
              <w:left w:val="nil"/>
              <w:bottom w:val="nil"/>
              <w:right w:val="nil"/>
            </w:tcBorders>
            <w:shd w:val="clear" w:color="auto" w:fill="auto"/>
            <w:vAlign w:val="center"/>
          </w:tcPr>
          <w:p w14:paraId="52E0E911" w14:textId="77777777" w:rsidR="009A0739" w:rsidRPr="00E169D4" w:rsidRDefault="009A0739" w:rsidP="009A0739">
            <w:pPr>
              <w:adjustRightInd w:val="0"/>
              <w:snapToGrid w:val="0"/>
              <w:jc w:val="center"/>
              <w:rPr>
                <w:rFonts w:ascii="Arial" w:hAnsi="Arial" w:cs="Arial"/>
                <w:lang w:val="es-BO"/>
              </w:rPr>
            </w:pPr>
          </w:p>
        </w:tc>
        <w:tc>
          <w:tcPr>
            <w:tcW w:w="79" w:type="pct"/>
            <w:vMerge/>
            <w:tcBorders>
              <w:left w:val="nil"/>
              <w:bottom w:val="nil"/>
              <w:right w:val="nil"/>
            </w:tcBorders>
            <w:shd w:val="clear" w:color="auto" w:fill="auto"/>
            <w:vAlign w:val="center"/>
          </w:tcPr>
          <w:p w14:paraId="195A0ED7" w14:textId="77777777" w:rsidR="009A0739" w:rsidRPr="00E169D4" w:rsidRDefault="009A0739" w:rsidP="009A0739">
            <w:pPr>
              <w:adjustRightInd w:val="0"/>
              <w:snapToGrid w:val="0"/>
              <w:jc w:val="center"/>
              <w:rPr>
                <w:rFonts w:ascii="Arial" w:hAnsi="Arial" w:cs="Arial"/>
                <w:lang w:val="es-BO"/>
              </w:rPr>
            </w:pPr>
          </w:p>
        </w:tc>
        <w:tc>
          <w:tcPr>
            <w:tcW w:w="224" w:type="pct"/>
            <w:vMerge/>
            <w:tcBorders>
              <w:left w:val="nil"/>
              <w:bottom w:val="nil"/>
              <w:right w:val="nil"/>
            </w:tcBorders>
            <w:shd w:val="clear" w:color="auto" w:fill="auto"/>
            <w:vAlign w:val="center"/>
          </w:tcPr>
          <w:p w14:paraId="2EF80388" w14:textId="77777777" w:rsidR="009A0739" w:rsidRPr="00E169D4" w:rsidRDefault="009A0739" w:rsidP="009A0739">
            <w:pPr>
              <w:adjustRightInd w:val="0"/>
              <w:snapToGrid w:val="0"/>
              <w:jc w:val="center"/>
              <w:rPr>
                <w:rFonts w:ascii="Arial" w:hAnsi="Arial" w:cs="Arial"/>
                <w:lang w:val="es-BO"/>
              </w:rPr>
            </w:pPr>
          </w:p>
        </w:tc>
        <w:tc>
          <w:tcPr>
            <w:tcW w:w="63" w:type="pct"/>
            <w:vMerge/>
            <w:tcBorders>
              <w:left w:val="nil"/>
              <w:bottom w:val="nil"/>
              <w:right w:val="single" w:sz="12" w:space="0" w:color="auto"/>
            </w:tcBorders>
            <w:shd w:val="clear" w:color="auto" w:fill="auto"/>
            <w:vAlign w:val="center"/>
          </w:tcPr>
          <w:p w14:paraId="7BAC3F6F" w14:textId="77777777" w:rsidR="009A0739" w:rsidRPr="00E169D4" w:rsidRDefault="009A0739" w:rsidP="009A0739">
            <w:pPr>
              <w:adjustRightInd w:val="0"/>
              <w:snapToGrid w:val="0"/>
              <w:jc w:val="center"/>
              <w:rPr>
                <w:rFonts w:ascii="Arial" w:hAnsi="Arial" w:cs="Arial"/>
                <w:lang w:val="es-BO"/>
              </w:rPr>
            </w:pPr>
          </w:p>
        </w:tc>
        <w:tc>
          <w:tcPr>
            <w:tcW w:w="63" w:type="pct"/>
            <w:vMerge/>
            <w:tcBorders>
              <w:top w:val="nil"/>
              <w:left w:val="single" w:sz="12" w:space="0" w:color="auto"/>
              <w:bottom w:val="nil"/>
              <w:right w:val="nil"/>
            </w:tcBorders>
            <w:shd w:val="clear" w:color="auto" w:fill="auto"/>
            <w:vAlign w:val="center"/>
          </w:tcPr>
          <w:p w14:paraId="1A0A8D06" w14:textId="77777777" w:rsidR="009A0739" w:rsidRPr="00E169D4" w:rsidRDefault="009A0739" w:rsidP="009A0739">
            <w:pPr>
              <w:adjustRightInd w:val="0"/>
              <w:snapToGrid w:val="0"/>
              <w:jc w:val="center"/>
              <w:rPr>
                <w:rFonts w:ascii="Arial" w:hAnsi="Arial" w:cs="Arial"/>
                <w:lang w:val="es-BO"/>
              </w:rPr>
            </w:pPr>
          </w:p>
        </w:tc>
        <w:tc>
          <w:tcPr>
            <w:tcW w:w="1504" w:type="pct"/>
            <w:vMerge/>
            <w:tcBorders>
              <w:left w:val="nil"/>
              <w:bottom w:val="nil"/>
              <w:right w:val="single" w:sz="4" w:space="0" w:color="auto"/>
            </w:tcBorders>
            <w:shd w:val="clear" w:color="auto" w:fill="auto"/>
            <w:vAlign w:val="center"/>
          </w:tcPr>
          <w:p w14:paraId="21D0D0DC" w14:textId="77777777" w:rsidR="009A0739" w:rsidRPr="00E169D4" w:rsidRDefault="009A0739" w:rsidP="009A0739">
            <w:pPr>
              <w:adjustRightInd w:val="0"/>
              <w:snapToGrid w:val="0"/>
              <w:jc w:val="center"/>
              <w:rPr>
                <w:rFonts w:ascii="Arial" w:hAnsi="Arial" w:cs="Arial"/>
                <w:lang w:val="es-BO"/>
              </w:rPr>
            </w:pPr>
          </w:p>
        </w:tc>
      </w:tr>
      <w:tr w:rsidR="009A0739" w:rsidRPr="00E169D4" w14:paraId="6DE45668" w14:textId="77777777" w:rsidTr="00F37F1E">
        <w:trPr>
          <w:trHeight w:val="113"/>
        </w:trPr>
        <w:tc>
          <w:tcPr>
            <w:tcW w:w="1877" w:type="pct"/>
            <w:tcBorders>
              <w:top w:val="nil"/>
              <w:left w:val="single" w:sz="4" w:space="0" w:color="auto"/>
              <w:bottom w:val="nil"/>
              <w:right w:val="nil"/>
            </w:tcBorders>
            <w:shd w:val="clear" w:color="auto" w:fill="auto"/>
            <w:vAlign w:val="bottom"/>
          </w:tcPr>
          <w:p w14:paraId="2B0E0D68" w14:textId="77777777" w:rsidR="009A0739" w:rsidRPr="00E169D4" w:rsidRDefault="009A0739" w:rsidP="009A0739">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55251404" w14:textId="77777777" w:rsidR="009A0739" w:rsidRPr="00E169D4" w:rsidRDefault="009A0739" w:rsidP="009A0739">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0A7DB100" w14:textId="77777777" w:rsidR="009A0739" w:rsidRPr="00E169D4" w:rsidRDefault="009A0739" w:rsidP="009A0739">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12FC14C9"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6BB616F1" w14:textId="77777777" w:rsidR="009A0739" w:rsidRPr="00E169D4" w:rsidRDefault="009A0739" w:rsidP="009A0739">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439B1708"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2FCF74EF" w14:textId="77777777" w:rsidR="009A0739" w:rsidRPr="00E169D4" w:rsidRDefault="009A0739" w:rsidP="009A0739">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44C5C54C"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722ED198"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092B9E05" w14:textId="77777777" w:rsidR="009A0739" w:rsidRPr="00E169D4" w:rsidRDefault="009A0739" w:rsidP="009A0739">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6959EB93" w14:textId="77777777" w:rsidR="009A0739" w:rsidRPr="00E169D4" w:rsidRDefault="009A0739" w:rsidP="009A0739">
            <w:pPr>
              <w:adjustRightInd w:val="0"/>
              <w:snapToGrid w:val="0"/>
              <w:jc w:val="center"/>
              <w:rPr>
                <w:rFonts w:ascii="Arial" w:hAnsi="Arial" w:cs="Arial"/>
                <w:sz w:val="4"/>
                <w:szCs w:val="4"/>
                <w:lang w:val="es-BO"/>
              </w:rPr>
            </w:pPr>
          </w:p>
        </w:tc>
        <w:tc>
          <w:tcPr>
            <w:tcW w:w="79" w:type="pct"/>
            <w:tcBorders>
              <w:top w:val="nil"/>
              <w:left w:val="nil"/>
              <w:bottom w:val="nil"/>
              <w:right w:val="nil"/>
            </w:tcBorders>
            <w:shd w:val="clear" w:color="auto" w:fill="auto"/>
            <w:vAlign w:val="center"/>
          </w:tcPr>
          <w:p w14:paraId="39AF445D" w14:textId="77777777" w:rsidR="009A0739" w:rsidRPr="00E169D4" w:rsidRDefault="009A0739" w:rsidP="009A0739">
            <w:pPr>
              <w:adjustRightInd w:val="0"/>
              <w:snapToGrid w:val="0"/>
              <w:jc w:val="center"/>
              <w:rPr>
                <w:rFonts w:ascii="Arial" w:hAnsi="Arial" w:cs="Arial"/>
                <w:sz w:val="4"/>
                <w:szCs w:val="4"/>
                <w:lang w:val="es-BO"/>
              </w:rPr>
            </w:pPr>
          </w:p>
        </w:tc>
        <w:tc>
          <w:tcPr>
            <w:tcW w:w="224" w:type="pct"/>
            <w:tcBorders>
              <w:top w:val="nil"/>
              <w:left w:val="nil"/>
              <w:bottom w:val="nil"/>
              <w:right w:val="nil"/>
            </w:tcBorders>
            <w:shd w:val="clear" w:color="auto" w:fill="auto"/>
            <w:vAlign w:val="center"/>
          </w:tcPr>
          <w:p w14:paraId="13DE7516"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583E838A"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714927F6" w14:textId="77777777" w:rsidR="009A0739" w:rsidRPr="00E169D4" w:rsidRDefault="009A0739" w:rsidP="009A0739">
            <w:pPr>
              <w:adjustRightInd w:val="0"/>
              <w:snapToGrid w:val="0"/>
              <w:jc w:val="center"/>
              <w:rPr>
                <w:rFonts w:ascii="Arial" w:hAnsi="Arial" w:cs="Arial"/>
                <w:sz w:val="4"/>
                <w:szCs w:val="4"/>
                <w:lang w:val="es-BO"/>
              </w:rPr>
            </w:pPr>
          </w:p>
        </w:tc>
        <w:tc>
          <w:tcPr>
            <w:tcW w:w="1504" w:type="pct"/>
            <w:tcBorders>
              <w:top w:val="nil"/>
              <w:left w:val="nil"/>
              <w:bottom w:val="nil"/>
              <w:right w:val="single" w:sz="4" w:space="0" w:color="auto"/>
            </w:tcBorders>
            <w:shd w:val="clear" w:color="auto" w:fill="auto"/>
            <w:vAlign w:val="center"/>
          </w:tcPr>
          <w:p w14:paraId="1E8EF89D" w14:textId="77777777" w:rsidR="009A0739" w:rsidRPr="00E169D4" w:rsidRDefault="009A0739" w:rsidP="009A0739">
            <w:pPr>
              <w:adjustRightInd w:val="0"/>
              <w:snapToGrid w:val="0"/>
              <w:jc w:val="center"/>
              <w:rPr>
                <w:rFonts w:ascii="Arial" w:hAnsi="Arial" w:cs="Arial"/>
                <w:sz w:val="4"/>
                <w:szCs w:val="4"/>
                <w:lang w:val="es-BO"/>
              </w:rPr>
            </w:pPr>
          </w:p>
        </w:tc>
      </w:tr>
      <w:tr w:rsidR="009A0739" w:rsidRPr="00E169D4" w14:paraId="7153E934" w14:textId="77777777" w:rsidTr="00F37F1E">
        <w:trPr>
          <w:trHeight w:val="113"/>
        </w:trPr>
        <w:tc>
          <w:tcPr>
            <w:tcW w:w="194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BD3B689" w14:textId="77777777" w:rsidR="009A0739" w:rsidRPr="00E169D4" w:rsidRDefault="009A0739" w:rsidP="009A0739">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340E8F32" w14:textId="77777777" w:rsidR="009A0739" w:rsidRPr="00E169D4" w:rsidRDefault="009A0739" w:rsidP="009A0739">
            <w:pPr>
              <w:adjustRightInd w:val="0"/>
              <w:snapToGrid w:val="0"/>
              <w:jc w:val="center"/>
              <w:rPr>
                <w:rFonts w:ascii="Arial" w:hAnsi="Arial" w:cs="Arial"/>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2D983A85" w14:textId="77777777" w:rsidR="009A0739" w:rsidRPr="00E169D4" w:rsidRDefault="009A0739" w:rsidP="009A0739">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4409D37D" w14:textId="77777777" w:rsidR="009A0739" w:rsidRPr="00E169D4" w:rsidRDefault="009A0739" w:rsidP="009A0739">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48032DB7" w14:textId="77777777" w:rsidR="009A0739" w:rsidRPr="00E169D4" w:rsidRDefault="009A0739" w:rsidP="009A0739">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3CFD8E03" w14:textId="77777777" w:rsidR="009A0739" w:rsidRPr="00E169D4" w:rsidRDefault="009A0739" w:rsidP="009A0739">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663DDC55" w14:textId="77777777" w:rsidR="009A0739" w:rsidRPr="00E169D4" w:rsidRDefault="009A0739" w:rsidP="009A0739">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6E3AA183" w14:textId="77777777" w:rsidR="009A0739" w:rsidRPr="00E169D4" w:rsidRDefault="009A0739" w:rsidP="009A0739">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5A53095D" w14:textId="77777777" w:rsidR="009A0739" w:rsidRPr="00E169D4" w:rsidRDefault="009A0739" w:rsidP="009A0739">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3E9B087B" w14:textId="77777777" w:rsidR="009A0739" w:rsidRPr="00E169D4" w:rsidRDefault="009A0739" w:rsidP="009A0739">
            <w:pPr>
              <w:adjustRightInd w:val="0"/>
              <w:snapToGrid w:val="0"/>
              <w:jc w:val="center"/>
              <w:rPr>
                <w:i/>
                <w:sz w:val="14"/>
                <w:szCs w:val="14"/>
                <w:lang w:val="es-BO"/>
              </w:rPr>
            </w:pPr>
          </w:p>
        </w:tc>
        <w:tc>
          <w:tcPr>
            <w:tcW w:w="79" w:type="pct"/>
            <w:tcBorders>
              <w:top w:val="nil"/>
              <w:left w:val="nil"/>
              <w:bottom w:val="nil"/>
              <w:right w:val="nil"/>
            </w:tcBorders>
            <w:shd w:val="clear" w:color="auto" w:fill="auto"/>
            <w:tcMar>
              <w:left w:w="0" w:type="dxa"/>
              <w:right w:w="0" w:type="dxa"/>
            </w:tcMar>
            <w:vAlign w:val="center"/>
          </w:tcPr>
          <w:p w14:paraId="5CA12C66" w14:textId="77777777" w:rsidR="009A0739" w:rsidRPr="00E169D4" w:rsidRDefault="009A0739" w:rsidP="009A0739">
            <w:pPr>
              <w:adjustRightInd w:val="0"/>
              <w:snapToGrid w:val="0"/>
              <w:jc w:val="center"/>
              <w:rPr>
                <w:i/>
                <w:sz w:val="14"/>
                <w:szCs w:val="14"/>
                <w:lang w:val="es-BO"/>
              </w:rPr>
            </w:pPr>
          </w:p>
        </w:tc>
        <w:tc>
          <w:tcPr>
            <w:tcW w:w="224" w:type="pct"/>
            <w:tcBorders>
              <w:top w:val="nil"/>
              <w:left w:val="nil"/>
              <w:bottom w:val="nil"/>
              <w:right w:val="nil"/>
            </w:tcBorders>
            <w:shd w:val="clear" w:color="auto" w:fill="auto"/>
            <w:tcMar>
              <w:left w:w="0" w:type="dxa"/>
              <w:right w:w="0" w:type="dxa"/>
            </w:tcMar>
            <w:vAlign w:val="center"/>
          </w:tcPr>
          <w:p w14:paraId="2E313D77" w14:textId="77777777" w:rsidR="009A0739" w:rsidRPr="00E169D4" w:rsidRDefault="009A0739" w:rsidP="009A0739">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320FD419" w14:textId="77777777" w:rsidR="009A0739" w:rsidRPr="00E169D4" w:rsidRDefault="009A0739" w:rsidP="009A0739">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2448A311" w14:textId="77777777" w:rsidR="009A0739" w:rsidRPr="00E169D4" w:rsidRDefault="009A0739" w:rsidP="009A0739">
            <w:pPr>
              <w:adjustRightInd w:val="0"/>
              <w:snapToGrid w:val="0"/>
              <w:jc w:val="center"/>
              <w:rPr>
                <w:i/>
                <w:sz w:val="14"/>
                <w:szCs w:val="14"/>
                <w:lang w:val="es-BO"/>
              </w:rPr>
            </w:pPr>
          </w:p>
        </w:tc>
        <w:tc>
          <w:tcPr>
            <w:tcW w:w="1504" w:type="pct"/>
            <w:tcBorders>
              <w:top w:val="nil"/>
              <w:left w:val="nil"/>
              <w:bottom w:val="nil"/>
              <w:right w:val="single" w:sz="4" w:space="0" w:color="auto"/>
            </w:tcBorders>
            <w:shd w:val="clear" w:color="auto" w:fill="auto"/>
            <w:vAlign w:val="center"/>
          </w:tcPr>
          <w:p w14:paraId="11A490CE" w14:textId="77777777" w:rsidR="009A0739" w:rsidRPr="00E169D4" w:rsidRDefault="009A0739" w:rsidP="009A0739">
            <w:pPr>
              <w:adjustRightInd w:val="0"/>
              <w:snapToGrid w:val="0"/>
              <w:jc w:val="center"/>
              <w:rPr>
                <w:i/>
                <w:sz w:val="14"/>
                <w:szCs w:val="14"/>
                <w:lang w:val="es-BO"/>
              </w:rPr>
            </w:pPr>
          </w:p>
        </w:tc>
      </w:tr>
      <w:tr w:rsidR="009A0739" w:rsidRPr="00E169D4" w14:paraId="527DC585" w14:textId="77777777" w:rsidTr="00F37F1E">
        <w:trPr>
          <w:trHeight w:val="113"/>
        </w:trPr>
        <w:tc>
          <w:tcPr>
            <w:tcW w:w="1941" w:type="pct"/>
            <w:gridSpan w:val="2"/>
            <w:vMerge/>
            <w:tcBorders>
              <w:left w:val="single" w:sz="4" w:space="0" w:color="auto"/>
              <w:bottom w:val="nil"/>
              <w:right w:val="single" w:sz="12" w:space="0" w:color="auto"/>
            </w:tcBorders>
            <w:shd w:val="clear" w:color="auto" w:fill="auto"/>
            <w:vAlign w:val="bottom"/>
          </w:tcPr>
          <w:p w14:paraId="3B265CD6" w14:textId="77777777" w:rsidR="009A0739" w:rsidRPr="00E169D4" w:rsidRDefault="009A0739" w:rsidP="009A0739">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49C45BC7" w14:textId="77777777" w:rsidR="009A0739" w:rsidRPr="00E169D4" w:rsidRDefault="009A0739" w:rsidP="009A0739">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01B990" w14:textId="0CF929D0" w:rsidR="009A0739" w:rsidRPr="00E169D4" w:rsidRDefault="00F37F1E" w:rsidP="009A0739">
            <w:pPr>
              <w:adjustRightInd w:val="0"/>
              <w:snapToGrid w:val="0"/>
              <w:jc w:val="center"/>
              <w:rPr>
                <w:rFonts w:ascii="Arial" w:hAnsi="Arial" w:cs="Arial"/>
                <w:lang w:val="es-BO"/>
              </w:rPr>
            </w:pPr>
            <w:r>
              <w:rPr>
                <w:rFonts w:ascii="Arial" w:hAnsi="Arial" w:cs="Arial"/>
                <w:lang w:val="es-BO"/>
              </w:rPr>
              <w:t>17</w:t>
            </w:r>
          </w:p>
        </w:tc>
        <w:tc>
          <w:tcPr>
            <w:tcW w:w="63" w:type="pct"/>
            <w:tcBorders>
              <w:top w:val="nil"/>
              <w:left w:val="single" w:sz="4" w:space="0" w:color="auto"/>
              <w:bottom w:val="nil"/>
              <w:right w:val="single" w:sz="4" w:space="0" w:color="auto"/>
            </w:tcBorders>
            <w:shd w:val="clear" w:color="auto" w:fill="auto"/>
            <w:vAlign w:val="center"/>
          </w:tcPr>
          <w:p w14:paraId="16387BBE" w14:textId="77777777" w:rsidR="009A0739" w:rsidRPr="00E169D4" w:rsidRDefault="009A0739" w:rsidP="009A0739">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EFE4DE" w14:textId="7D845C86" w:rsidR="009A0739" w:rsidRPr="00E169D4" w:rsidRDefault="009A0739" w:rsidP="009A0739">
            <w:pPr>
              <w:adjustRightInd w:val="0"/>
              <w:snapToGrid w:val="0"/>
              <w:jc w:val="center"/>
              <w:rPr>
                <w:rFonts w:ascii="Arial" w:hAnsi="Arial" w:cs="Arial"/>
                <w:lang w:val="es-BO"/>
              </w:rPr>
            </w:pPr>
            <w:r>
              <w:rPr>
                <w:rFonts w:ascii="Arial" w:hAnsi="Arial" w:cs="Arial"/>
                <w:lang w:val="es-BO"/>
              </w:rPr>
              <w:t>06</w:t>
            </w:r>
          </w:p>
        </w:tc>
        <w:tc>
          <w:tcPr>
            <w:tcW w:w="63" w:type="pct"/>
            <w:tcBorders>
              <w:top w:val="nil"/>
              <w:left w:val="single" w:sz="4" w:space="0" w:color="auto"/>
              <w:bottom w:val="nil"/>
              <w:right w:val="single" w:sz="4" w:space="0" w:color="auto"/>
            </w:tcBorders>
            <w:shd w:val="clear" w:color="auto" w:fill="auto"/>
            <w:vAlign w:val="center"/>
          </w:tcPr>
          <w:p w14:paraId="012BDF03" w14:textId="77777777" w:rsidR="009A0739" w:rsidRPr="00E169D4" w:rsidRDefault="009A0739" w:rsidP="009A0739">
            <w:pPr>
              <w:adjustRightInd w:val="0"/>
              <w:snapToGrid w:val="0"/>
              <w:jc w:val="center"/>
              <w:rPr>
                <w:rFonts w:ascii="Arial" w:hAnsi="Arial" w:cs="Arial"/>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1718B6" w14:textId="77777777" w:rsidR="009A0739" w:rsidRPr="00E169D4" w:rsidRDefault="009A0739" w:rsidP="009A0739">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101BAE73" w14:textId="77777777" w:rsidR="009A0739" w:rsidRPr="00E169D4" w:rsidRDefault="009A0739" w:rsidP="009A0739">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110036D4" w14:textId="77777777" w:rsidR="009A0739" w:rsidRPr="00E169D4" w:rsidRDefault="009A0739" w:rsidP="009A0739">
            <w:pPr>
              <w:adjustRightInd w:val="0"/>
              <w:snapToGrid w:val="0"/>
              <w:jc w:val="center"/>
              <w:rPr>
                <w:rFonts w:ascii="Arial" w:hAnsi="Arial" w:cs="Arial"/>
                <w:lang w:val="es-BO"/>
              </w:rPr>
            </w:pPr>
          </w:p>
        </w:tc>
        <w:tc>
          <w:tcPr>
            <w:tcW w:w="176" w:type="pct"/>
            <w:tcBorders>
              <w:top w:val="nil"/>
              <w:left w:val="nil"/>
              <w:bottom w:val="nil"/>
              <w:right w:val="nil"/>
            </w:tcBorders>
            <w:shd w:val="clear" w:color="auto" w:fill="auto"/>
            <w:vAlign w:val="center"/>
          </w:tcPr>
          <w:p w14:paraId="504411F5" w14:textId="77777777" w:rsidR="009A0739" w:rsidRPr="00E169D4" w:rsidRDefault="009A0739" w:rsidP="009A0739">
            <w:pPr>
              <w:adjustRightInd w:val="0"/>
              <w:snapToGrid w:val="0"/>
              <w:jc w:val="center"/>
              <w:rPr>
                <w:rFonts w:ascii="Arial" w:hAnsi="Arial" w:cs="Arial"/>
                <w:lang w:val="es-BO"/>
              </w:rPr>
            </w:pPr>
          </w:p>
        </w:tc>
        <w:tc>
          <w:tcPr>
            <w:tcW w:w="79" w:type="pct"/>
            <w:tcBorders>
              <w:top w:val="nil"/>
              <w:left w:val="nil"/>
              <w:bottom w:val="nil"/>
              <w:right w:val="nil"/>
            </w:tcBorders>
            <w:shd w:val="clear" w:color="auto" w:fill="auto"/>
            <w:vAlign w:val="center"/>
          </w:tcPr>
          <w:p w14:paraId="5E71C945" w14:textId="77777777" w:rsidR="009A0739" w:rsidRPr="00E169D4" w:rsidRDefault="009A0739" w:rsidP="009A0739">
            <w:pPr>
              <w:adjustRightInd w:val="0"/>
              <w:snapToGrid w:val="0"/>
              <w:jc w:val="center"/>
              <w:rPr>
                <w:rFonts w:ascii="Arial" w:hAnsi="Arial" w:cs="Arial"/>
                <w:lang w:val="es-BO"/>
              </w:rPr>
            </w:pPr>
          </w:p>
        </w:tc>
        <w:tc>
          <w:tcPr>
            <w:tcW w:w="224" w:type="pct"/>
            <w:tcBorders>
              <w:top w:val="nil"/>
              <w:left w:val="nil"/>
              <w:bottom w:val="nil"/>
              <w:right w:val="nil"/>
            </w:tcBorders>
            <w:shd w:val="clear" w:color="auto" w:fill="auto"/>
            <w:vAlign w:val="center"/>
          </w:tcPr>
          <w:p w14:paraId="4E433561" w14:textId="77777777" w:rsidR="009A0739" w:rsidRPr="00E169D4" w:rsidRDefault="009A0739" w:rsidP="009A0739">
            <w:pPr>
              <w:adjustRightInd w:val="0"/>
              <w:snapToGrid w:val="0"/>
              <w:jc w:val="center"/>
              <w:rPr>
                <w:rFonts w:ascii="Arial" w:hAnsi="Arial" w:cs="Arial"/>
                <w:lang w:val="es-BO"/>
              </w:rPr>
            </w:pPr>
          </w:p>
        </w:tc>
        <w:tc>
          <w:tcPr>
            <w:tcW w:w="63" w:type="pct"/>
            <w:tcBorders>
              <w:top w:val="nil"/>
              <w:left w:val="nil"/>
              <w:bottom w:val="nil"/>
              <w:right w:val="single" w:sz="12" w:space="0" w:color="auto"/>
            </w:tcBorders>
            <w:shd w:val="clear" w:color="auto" w:fill="auto"/>
            <w:vAlign w:val="center"/>
          </w:tcPr>
          <w:p w14:paraId="0363B7DD" w14:textId="77777777" w:rsidR="009A0739" w:rsidRPr="00E169D4" w:rsidRDefault="009A0739" w:rsidP="009A0739">
            <w:pPr>
              <w:adjustRightInd w:val="0"/>
              <w:snapToGrid w:val="0"/>
              <w:jc w:val="center"/>
              <w:rPr>
                <w:rFonts w:ascii="Arial" w:hAnsi="Arial" w:cs="Arial"/>
                <w:lang w:val="es-BO"/>
              </w:rPr>
            </w:pPr>
          </w:p>
        </w:tc>
        <w:tc>
          <w:tcPr>
            <w:tcW w:w="63" w:type="pct"/>
            <w:tcBorders>
              <w:top w:val="nil"/>
              <w:left w:val="single" w:sz="12" w:space="0" w:color="auto"/>
              <w:bottom w:val="nil"/>
              <w:right w:val="nil"/>
            </w:tcBorders>
            <w:shd w:val="clear" w:color="auto" w:fill="auto"/>
            <w:vAlign w:val="center"/>
          </w:tcPr>
          <w:p w14:paraId="239142CC" w14:textId="77777777" w:rsidR="009A0739" w:rsidRPr="00E169D4" w:rsidRDefault="009A0739" w:rsidP="009A0739">
            <w:pPr>
              <w:adjustRightInd w:val="0"/>
              <w:snapToGrid w:val="0"/>
              <w:jc w:val="center"/>
              <w:rPr>
                <w:rFonts w:ascii="Arial" w:hAnsi="Arial" w:cs="Arial"/>
                <w:lang w:val="es-BO"/>
              </w:rPr>
            </w:pPr>
          </w:p>
        </w:tc>
        <w:tc>
          <w:tcPr>
            <w:tcW w:w="1504" w:type="pct"/>
            <w:tcBorders>
              <w:top w:val="nil"/>
              <w:left w:val="nil"/>
              <w:bottom w:val="nil"/>
              <w:right w:val="single" w:sz="4" w:space="0" w:color="auto"/>
            </w:tcBorders>
            <w:shd w:val="clear" w:color="auto" w:fill="auto"/>
            <w:vAlign w:val="center"/>
          </w:tcPr>
          <w:p w14:paraId="16BC57B7" w14:textId="77777777" w:rsidR="009A0739" w:rsidRPr="00E169D4" w:rsidRDefault="009A0739" w:rsidP="009A0739">
            <w:pPr>
              <w:adjustRightInd w:val="0"/>
              <w:snapToGrid w:val="0"/>
              <w:jc w:val="center"/>
              <w:rPr>
                <w:rFonts w:ascii="Arial" w:hAnsi="Arial" w:cs="Arial"/>
                <w:lang w:val="es-BO"/>
              </w:rPr>
            </w:pPr>
          </w:p>
        </w:tc>
      </w:tr>
      <w:tr w:rsidR="009A0739" w:rsidRPr="00E169D4" w14:paraId="28D8081E" w14:textId="77777777" w:rsidTr="00F37F1E">
        <w:trPr>
          <w:trHeight w:val="113"/>
        </w:trPr>
        <w:tc>
          <w:tcPr>
            <w:tcW w:w="1877" w:type="pct"/>
            <w:tcBorders>
              <w:top w:val="nil"/>
              <w:left w:val="single" w:sz="4" w:space="0" w:color="auto"/>
              <w:bottom w:val="nil"/>
              <w:right w:val="nil"/>
            </w:tcBorders>
            <w:shd w:val="clear" w:color="auto" w:fill="auto"/>
            <w:vAlign w:val="bottom"/>
          </w:tcPr>
          <w:p w14:paraId="3E0F6871" w14:textId="77777777" w:rsidR="009A0739" w:rsidRPr="00E169D4" w:rsidRDefault="009A0739" w:rsidP="009A0739">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70268AD1" w14:textId="77777777" w:rsidR="009A0739" w:rsidRPr="00E169D4" w:rsidRDefault="009A0739" w:rsidP="009A0739">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11A876FB" w14:textId="77777777" w:rsidR="009A0739" w:rsidRPr="00E169D4" w:rsidRDefault="009A0739" w:rsidP="009A0739">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06E922D3"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38E9AF80" w14:textId="77777777" w:rsidR="009A0739" w:rsidRPr="00E169D4" w:rsidRDefault="009A0739" w:rsidP="009A0739">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7FE99D6"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7D60ACDC" w14:textId="77777777" w:rsidR="009A0739" w:rsidRPr="00E169D4" w:rsidRDefault="009A0739" w:rsidP="009A0739">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00D47986"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7246B80F"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1E100200" w14:textId="77777777" w:rsidR="009A0739" w:rsidRPr="00E169D4" w:rsidRDefault="009A0739" w:rsidP="009A0739">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67298440" w14:textId="77777777" w:rsidR="009A0739" w:rsidRPr="00E169D4" w:rsidRDefault="009A0739" w:rsidP="009A0739">
            <w:pPr>
              <w:adjustRightInd w:val="0"/>
              <w:snapToGrid w:val="0"/>
              <w:jc w:val="center"/>
              <w:rPr>
                <w:rFonts w:ascii="Arial" w:hAnsi="Arial" w:cs="Arial"/>
                <w:sz w:val="4"/>
                <w:szCs w:val="4"/>
                <w:lang w:val="es-BO"/>
              </w:rPr>
            </w:pPr>
          </w:p>
        </w:tc>
        <w:tc>
          <w:tcPr>
            <w:tcW w:w="79" w:type="pct"/>
            <w:tcBorders>
              <w:top w:val="nil"/>
              <w:left w:val="nil"/>
              <w:bottom w:val="nil"/>
              <w:right w:val="nil"/>
            </w:tcBorders>
            <w:shd w:val="clear" w:color="auto" w:fill="auto"/>
            <w:vAlign w:val="center"/>
          </w:tcPr>
          <w:p w14:paraId="3EC38BAD" w14:textId="77777777" w:rsidR="009A0739" w:rsidRPr="00E169D4" w:rsidRDefault="009A0739" w:rsidP="009A0739">
            <w:pPr>
              <w:adjustRightInd w:val="0"/>
              <w:snapToGrid w:val="0"/>
              <w:jc w:val="center"/>
              <w:rPr>
                <w:rFonts w:ascii="Arial" w:hAnsi="Arial" w:cs="Arial"/>
                <w:sz w:val="4"/>
                <w:szCs w:val="4"/>
                <w:lang w:val="es-BO"/>
              </w:rPr>
            </w:pPr>
          </w:p>
        </w:tc>
        <w:tc>
          <w:tcPr>
            <w:tcW w:w="224" w:type="pct"/>
            <w:tcBorders>
              <w:top w:val="nil"/>
              <w:left w:val="nil"/>
              <w:bottom w:val="nil"/>
              <w:right w:val="nil"/>
            </w:tcBorders>
            <w:shd w:val="clear" w:color="auto" w:fill="auto"/>
            <w:vAlign w:val="center"/>
          </w:tcPr>
          <w:p w14:paraId="6ED2526C"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15B0ECA0" w14:textId="77777777" w:rsidR="009A0739" w:rsidRPr="00E169D4" w:rsidRDefault="009A0739" w:rsidP="009A0739">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3F728579" w14:textId="77777777" w:rsidR="009A0739" w:rsidRPr="00E169D4" w:rsidRDefault="009A0739" w:rsidP="009A0739">
            <w:pPr>
              <w:adjustRightInd w:val="0"/>
              <w:snapToGrid w:val="0"/>
              <w:jc w:val="center"/>
              <w:rPr>
                <w:rFonts w:ascii="Arial" w:hAnsi="Arial" w:cs="Arial"/>
                <w:sz w:val="4"/>
                <w:szCs w:val="4"/>
                <w:lang w:val="es-BO"/>
              </w:rPr>
            </w:pPr>
          </w:p>
        </w:tc>
        <w:tc>
          <w:tcPr>
            <w:tcW w:w="1504" w:type="pct"/>
            <w:tcBorders>
              <w:top w:val="nil"/>
              <w:left w:val="nil"/>
              <w:bottom w:val="nil"/>
              <w:right w:val="single" w:sz="4" w:space="0" w:color="auto"/>
            </w:tcBorders>
            <w:shd w:val="clear" w:color="auto" w:fill="auto"/>
            <w:vAlign w:val="center"/>
          </w:tcPr>
          <w:p w14:paraId="27775A82" w14:textId="77777777" w:rsidR="009A0739" w:rsidRPr="00E169D4" w:rsidRDefault="009A0739" w:rsidP="009A0739">
            <w:pPr>
              <w:adjustRightInd w:val="0"/>
              <w:snapToGrid w:val="0"/>
              <w:jc w:val="center"/>
              <w:rPr>
                <w:rFonts w:ascii="Arial" w:hAnsi="Arial" w:cs="Arial"/>
                <w:sz w:val="4"/>
                <w:szCs w:val="4"/>
                <w:lang w:val="es-BO"/>
              </w:rPr>
            </w:pPr>
          </w:p>
        </w:tc>
      </w:tr>
      <w:tr w:rsidR="009A0739" w:rsidRPr="00E169D4" w14:paraId="2C77A418" w14:textId="77777777" w:rsidTr="00F37F1E">
        <w:trPr>
          <w:trHeight w:val="113"/>
        </w:trPr>
        <w:tc>
          <w:tcPr>
            <w:tcW w:w="194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2BC270B" w14:textId="77777777" w:rsidR="009A0739" w:rsidRPr="00E169D4" w:rsidRDefault="009A0739" w:rsidP="009A0739">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073270B2" w14:textId="77777777" w:rsidR="009A0739" w:rsidRPr="00E169D4" w:rsidRDefault="009A0739" w:rsidP="009A0739">
            <w:pPr>
              <w:adjustRightInd w:val="0"/>
              <w:snapToGrid w:val="0"/>
              <w:jc w:val="center"/>
              <w:rPr>
                <w:rFonts w:ascii="Arial" w:hAnsi="Arial" w:cs="Arial"/>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351A09C6" w14:textId="77777777" w:rsidR="009A0739" w:rsidRPr="00E169D4" w:rsidRDefault="009A0739" w:rsidP="009A0739">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42F5C8BD" w14:textId="77777777" w:rsidR="009A0739" w:rsidRPr="00E169D4" w:rsidRDefault="009A0739" w:rsidP="009A0739">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6A22C0C1" w14:textId="77777777" w:rsidR="009A0739" w:rsidRPr="00E169D4" w:rsidRDefault="009A0739" w:rsidP="009A0739">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52499636" w14:textId="77777777" w:rsidR="009A0739" w:rsidRPr="00E169D4" w:rsidRDefault="009A0739" w:rsidP="009A0739">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6C14773F" w14:textId="77777777" w:rsidR="009A0739" w:rsidRPr="00E169D4" w:rsidRDefault="009A0739" w:rsidP="009A0739">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682F9FB9" w14:textId="77777777" w:rsidR="009A0739" w:rsidRPr="00E169D4" w:rsidRDefault="009A0739" w:rsidP="009A0739">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060F7585" w14:textId="77777777" w:rsidR="009A0739" w:rsidRPr="00E169D4" w:rsidRDefault="009A0739" w:rsidP="009A0739">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1A1C25B8" w14:textId="77777777" w:rsidR="009A0739" w:rsidRPr="00E169D4" w:rsidRDefault="009A0739" w:rsidP="009A0739">
            <w:pPr>
              <w:adjustRightInd w:val="0"/>
              <w:snapToGrid w:val="0"/>
              <w:jc w:val="center"/>
              <w:rPr>
                <w:i/>
                <w:sz w:val="14"/>
                <w:szCs w:val="14"/>
                <w:lang w:val="es-BO"/>
              </w:rPr>
            </w:pPr>
          </w:p>
        </w:tc>
        <w:tc>
          <w:tcPr>
            <w:tcW w:w="79" w:type="pct"/>
            <w:tcBorders>
              <w:top w:val="nil"/>
              <w:left w:val="nil"/>
              <w:bottom w:val="nil"/>
              <w:right w:val="nil"/>
            </w:tcBorders>
            <w:shd w:val="clear" w:color="auto" w:fill="auto"/>
            <w:tcMar>
              <w:left w:w="0" w:type="dxa"/>
              <w:right w:w="0" w:type="dxa"/>
            </w:tcMar>
            <w:vAlign w:val="center"/>
          </w:tcPr>
          <w:p w14:paraId="44DFB260" w14:textId="77777777" w:rsidR="009A0739" w:rsidRPr="00E169D4" w:rsidRDefault="009A0739" w:rsidP="009A0739">
            <w:pPr>
              <w:adjustRightInd w:val="0"/>
              <w:snapToGrid w:val="0"/>
              <w:jc w:val="center"/>
              <w:rPr>
                <w:i/>
                <w:sz w:val="14"/>
                <w:szCs w:val="14"/>
                <w:lang w:val="es-BO"/>
              </w:rPr>
            </w:pPr>
          </w:p>
        </w:tc>
        <w:tc>
          <w:tcPr>
            <w:tcW w:w="224" w:type="pct"/>
            <w:tcBorders>
              <w:top w:val="nil"/>
              <w:left w:val="nil"/>
              <w:bottom w:val="nil"/>
              <w:right w:val="nil"/>
            </w:tcBorders>
            <w:shd w:val="clear" w:color="auto" w:fill="auto"/>
            <w:tcMar>
              <w:left w:w="0" w:type="dxa"/>
              <w:right w:w="0" w:type="dxa"/>
            </w:tcMar>
            <w:vAlign w:val="center"/>
          </w:tcPr>
          <w:p w14:paraId="54CADEFF" w14:textId="77777777" w:rsidR="009A0739" w:rsidRPr="00E169D4" w:rsidRDefault="009A0739" w:rsidP="009A0739">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05D9B97A" w14:textId="77777777" w:rsidR="009A0739" w:rsidRPr="00E169D4" w:rsidRDefault="009A0739" w:rsidP="009A0739">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0CAD32D3" w14:textId="77777777" w:rsidR="009A0739" w:rsidRPr="00E169D4" w:rsidRDefault="009A0739" w:rsidP="009A0739">
            <w:pPr>
              <w:adjustRightInd w:val="0"/>
              <w:snapToGrid w:val="0"/>
              <w:jc w:val="center"/>
              <w:rPr>
                <w:i/>
                <w:sz w:val="14"/>
                <w:szCs w:val="14"/>
                <w:lang w:val="es-BO"/>
              </w:rPr>
            </w:pPr>
          </w:p>
        </w:tc>
        <w:tc>
          <w:tcPr>
            <w:tcW w:w="1504" w:type="pct"/>
            <w:tcBorders>
              <w:top w:val="nil"/>
              <w:left w:val="nil"/>
              <w:bottom w:val="nil"/>
              <w:right w:val="single" w:sz="4" w:space="0" w:color="auto"/>
            </w:tcBorders>
            <w:shd w:val="clear" w:color="auto" w:fill="auto"/>
            <w:vAlign w:val="center"/>
          </w:tcPr>
          <w:p w14:paraId="6B837049" w14:textId="77777777" w:rsidR="009A0739" w:rsidRPr="00E169D4" w:rsidRDefault="009A0739" w:rsidP="009A0739">
            <w:pPr>
              <w:adjustRightInd w:val="0"/>
              <w:snapToGrid w:val="0"/>
              <w:jc w:val="center"/>
              <w:rPr>
                <w:i/>
                <w:sz w:val="14"/>
                <w:szCs w:val="14"/>
                <w:lang w:val="es-BO"/>
              </w:rPr>
            </w:pPr>
          </w:p>
        </w:tc>
      </w:tr>
      <w:tr w:rsidR="009A0739" w:rsidRPr="00E169D4" w14:paraId="31764B93" w14:textId="77777777" w:rsidTr="00F37F1E">
        <w:trPr>
          <w:trHeight w:val="113"/>
        </w:trPr>
        <w:tc>
          <w:tcPr>
            <w:tcW w:w="1941" w:type="pct"/>
            <w:gridSpan w:val="2"/>
            <w:vMerge/>
            <w:tcBorders>
              <w:left w:val="single" w:sz="4" w:space="0" w:color="auto"/>
              <w:bottom w:val="single" w:sz="4" w:space="0" w:color="auto"/>
              <w:right w:val="single" w:sz="12" w:space="0" w:color="auto"/>
            </w:tcBorders>
            <w:shd w:val="clear" w:color="auto" w:fill="auto"/>
            <w:vAlign w:val="bottom"/>
          </w:tcPr>
          <w:p w14:paraId="04DF0510" w14:textId="77777777" w:rsidR="009A0739" w:rsidRPr="00E169D4" w:rsidRDefault="009A0739" w:rsidP="009A0739">
            <w:pPr>
              <w:adjustRightInd w:val="0"/>
              <w:snapToGrid w:val="0"/>
              <w:jc w:val="right"/>
              <w:rPr>
                <w:rFonts w:ascii="Arial" w:hAnsi="Arial" w:cs="Arial"/>
                <w:b/>
                <w:lang w:val="es-BO"/>
              </w:rPr>
            </w:pPr>
          </w:p>
        </w:tc>
        <w:tc>
          <w:tcPr>
            <w:tcW w:w="63" w:type="pct"/>
            <w:tcBorders>
              <w:top w:val="nil"/>
              <w:left w:val="single" w:sz="12" w:space="0" w:color="auto"/>
              <w:bottom w:val="single" w:sz="4" w:space="0" w:color="auto"/>
              <w:right w:val="single" w:sz="4" w:space="0" w:color="auto"/>
            </w:tcBorders>
            <w:shd w:val="clear" w:color="auto" w:fill="auto"/>
            <w:vAlign w:val="center"/>
          </w:tcPr>
          <w:p w14:paraId="7AD1F034" w14:textId="77777777" w:rsidR="009A0739" w:rsidRPr="00E169D4" w:rsidRDefault="009A0739" w:rsidP="009A0739">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F90056" w14:textId="375A812B" w:rsidR="009A0739" w:rsidRPr="00E169D4" w:rsidRDefault="00F37F1E" w:rsidP="009A0739">
            <w:pPr>
              <w:adjustRightInd w:val="0"/>
              <w:snapToGrid w:val="0"/>
              <w:jc w:val="center"/>
              <w:rPr>
                <w:rFonts w:ascii="Arial" w:hAnsi="Arial" w:cs="Arial"/>
                <w:lang w:val="es-BO"/>
              </w:rPr>
            </w:pPr>
            <w:r>
              <w:rPr>
                <w:rFonts w:ascii="Arial" w:hAnsi="Arial" w:cs="Arial"/>
                <w:lang w:val="es-BO"/>
              </w:rPr>
              <w:t>24</w:t>
            </w:r>
          </w:p>
        </w:tc>
        <w:tc>
          <w:tcPr>
            <w:tcW w:w="63" w:type="pct"/>
            <w:tcBorders>
              <w:top w:val="nil"/>
              <w:left w:val="single" w:sz="4" w:space="0" w:color="auto"/>
              <w:bottom w:val="single" w:sz="4" w:space="0" w:color="auto"/>
              <w:right w:val="single" w:sz="4" w:space="0" w:color="auto"/>
            </w:tcBorders>
            <w:shd w:val="clear" w:color="auto" w:fill="auto"/>
            <w:vAlign w:val="center"/>
          </w:tcPr>
          <w:p w14:paraId="058ED06B" w14:textId="77777777" w:rsidR="009A0739" w:rsidRPr="00E169D4" w:rsidRDefault="009A0739" w:rsidP="009A0739">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DE3EEF" w14:textId="487ECA5D" w:rsidR="009A0739" w:rsidRPr="00E169D4" w:rsidRDefault="009A0739" w:rsidP="009A0739">
            <w:pPr>
              <w:adjustRightInd w:val="0"/>
              <w:snapToGrid w:val="0"/>
              <w:jc w:val="center"/>
              <w:rPr>
                <w:rFonts w:ascii="Arial" w:hAnsi="Arial" w:cs="Arial"/>
                <w:lang w:val="es-BO"/>
              </w:rPr>
            </w:pPr>
            <w:r>
              <w:rPr>
                <w:rFonts w:ascii="Arial" w:hAnsi="Arial" w:cs="Arial"/>
                <w:lang w:val="es-BO"/>
              </w:rPr>
              <w:t>06</w:t>
            </w:r>
          </w:p>
        </w:tc>
        <w:tc>
          <w:tcPr>
            <w:tcW w:w="63" w:type="pct"/>
            <w:tcBorders>
              <w:top w:val="nil"/>
              <w:left w:val="single" w:sz="4" w:space="0" w:color="auto"/>
              <w:bottom w:val="single" w:sz="4" w:space="0" w:color="auto"/>
              <w:right w:val="single" w:sz="4" w:space="0" w:color="auto"/>
            </w:tcBorders>
            <w:shd w:val="clear" w:color="auto" w:fill="auto"/>
            <w:vAlign w:val="center"/>
          </w:tcPr>
          <w:p w14:paraId="33213B28" w14:textId="77777777" w:rsidR="009A0739" w:rsidRPr="00E169D4" w:rsidRDefault="009A0739" w:rsidP="009A0739">
            <w:pPr>
              <w:adjustRightInd w:val="0"/>
              <w:snapToGrid w:val="0"/>
              <w:jc w:val="center"/>
              <w:rPr>
                <w:rFonts w:ascii="Arial" w:hAnsi="Arial" w:cs="Arial"/>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E72954" w14:textId="77777777" w:rsidR="009A0739" w:rsidRPr="00E169D4" w:rsidRDefault="009A0739" w:rsidP="009A0739">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single" w:sz="4" w:space="0" w:color="auto"/>
              <w:right w:val="single" w:sz="12" w:space="0" w:color="auto"/>
            </w:tcBorders>
            <w:shd w:val="clear" w:color="auto" w:fill="auto"/>
            <w:vAlign w:val="center"/>
          </w:tcPr>
          <w:p w14:paraId="6B292D0A" w14:textId="77777777" w:rsidR="009A0739" w:rsidRPr="00E169D4" w:rsidRDefault="009A0739" w:rsidP="009A0739">
            <w:pPr>
              <w:adjustRightInd w:val="0"/>
              <w:snapToGrid w:val="0"/>
              <w:jc w:val="center"/>
              <w:rPr>
                <w:rFonts w:ascii="Arial" w:hAnsi="Arial" w:cs="Arial"/>
                <w:lang w:val="es-BO"/>
              </w:rPr>
            </w:pPr>
          </w:p>
        </w:tc>
        <w:tc>
          <w:tcPr>
            <w:tcW w:w="63" w:type="pct"/>
            <w:tcBorders>
              <w:top w:val="nil"/>
              <w:left w:val="single" w:sz="12" w:space="0" w:color="auto"/>
              <w:bottom w:val="single" w:sz="4" w:space="0" w:color="auto"/>
              <w:right w:val="nil"/>
            </w:tcBorders>
          </w:tcPr>
          <w:p w14:paraId="25B1DB4F" w14:textId="77777777" w:rsidR="009A0739" w:rsidRPr="00E169D4" w:rsidRDefault="009A0739" w:rsidP="009A0739">
            <w:pPr>
              <w:adjustRightInd w:val="0"/>
              <w:snapToGrid w:val="0"/>
              <w:jc w:val="center"/>
              <w:rPr>
                <w:rFonts w:ascii="Arial" w:hAnsi="Arial" w:cs="Arial"/>
                <w:lang w:val="es-BO"/>
              </w:rPr>
            </w:pPr>
          </w:p>
        </w:tc>
        <w:tc>
          <w:tcPr>
            <w:tcW w:w="176" w:type="pct"/>
            <w:tcBorders>
              <w:top w:val="nil"/>
              <w:left w:val="nil"/>
              <w:bottom w:val="single" w:sz="4" w:space="0" w:color="auto"/>
              <w:right w:val="nil"/>
            </w:tcBorders>
            <w:shd w:val="clear" w:color="auto" w:fill="auto"/>
            <w:vAlign w:val="center"/>
          </w:tcPr>
          <w:p w14:paraId="33373726" w14:textId="77777777" w:rsidR="009A0739" w:rsidRPr="00E169D4" w:rsidRDefault="009A0739" w:rsidP="009A0739">
            <w:pPr>
              <w:adjustRightInd w:val="0"/>
              <w:snapToGrid w:val="0"/>
              <w:jc w:val="center"/>
              <w:rPr>
                <w:rFonts w:ascii="Arial" w:hAnsi="Arial" w:cs="Arial"/>
                <w:lang w:val="es-BO"/>
              </w:rPr>
            </w:pPr>
          </w:p>
        </w:tc>
        <w:tc>
          <w:tcPr>
            <w:tcW w:w="79" w:type="pct"/>
            <w:tcBorders>
              <w:top w:val="nil"/>
              <w:left w:val="nil"/>
              <w:bottom w:val="single" w:sz="4" w:space="0" w:color="auto"/>
              <w:right w:val="nil"/>
            </w:tcBorders>
            <w:shd w:val="clear" w:color="auto" w:fill="auto"/>
            <w:vAlign w:val="center"/>
          </w:tcPr>
          <w:p w14:paraId="684B7149" w14:textId="77777777" w:rsidR="009A0739" w:rsidRPr="00E169D4" w:rsidRDefault="009A0739" w:rsidP="009A0739">
            <w:pPr>
              <w:adjustRightInd w:val="0"/>
              <w:snapToGrid w:val="0"/>
              <w:jc w:val="center"/>
              <w:rPr>
                <w:rFonts w:ascii="Arial" w:hAnsi="Arial" w:cs="Arial"/>
                <w:lang w:val="es-BO"/>
              </w:rPr>
            </w:pPr>
          </w:p>
        </w:tc>
        <w:tc>
          <w:tcPr>
            <w:tcW w:w="224" w:type="pct"/>
            <w:tcBorders>
              <w:top w:val="nil"/>
              <w:left w:val="nil"/>
              <w:bottom w:val="single" w:sz="4" w:space="0" w:color="auto"/>
              <w:right w:val="nil"/>
            </w:tcBorders>
            <w:shd w:val="clear" w:color="auto" w:fill="auto"/>
            <w:vAlign w:val="center"/>
          </w:tcPr>
          <w:p w14:paraId="3145FE79" w14:textId="77777777" w:rsidR="009A0739" w:rsidRPr="00E169D4" w:rsidRDefault="009A0739" w:rsidP="009A0739">
            <w:pPr>
              <w:adjustRightInd w:val="0"/>
              <w:snapToGrid w:val="0"/>
              <w:jc w:val="center"/>
              <w:rPr>
                <w:rFonts w:ascii="Arial" w:hAnsi="Arial" w:cs="Arial"/>
                <w:lang w:val="es-BO"/>
              </w:rPr>
            </w:pPr>
          </w:p>
        </w:tc>
        <w:tc>
          <w:tcPr>
            <w:tcW w:w="63" w:type="pct"/>
            <w:tcBorders>
              <w:top w:val="nil"/>
              <w:left w:val="nil"/>
              <w:bottom w:val="single" w:sz="4" w:space="0" w:color="auto"/>
              <w:right w:val="single" w:sz="12" w:space="0" w:color="auto"/>
            </w:tcBorders>
            <w:shd w:val="clear" w:color="auto" w:fill="auto"/>
            <w:vAlign w:val="center"/>
          </w:tcPr>
          <w:p w14:paraId="65403295" w14:textId="77777777" w:rsidR="009A0739" w:rsidRPr="00E169D4" w:rsidRDefault="009A0739" w:rsidP="009A0739">
            <w:pPr>
              <w:adjustRightInd w:val="0"/>
              <w:snapToGrid w:val="0"/>
              <w:jc w:val="center"/>
              <w:rPr>
                <w:rFonts w:ascii="Arial" w:hAnsi="Arial" w:cs="Arial"/>
                <w:lang w:val="es-BO"/>
              </w:rPr>
            </w:pPr>
          </w:p>
        </w:tc>
        <w:tc>
          <w:tcPr>
            <w:tcW w:w="63" w:type="pct"/>
            <w:tcBorders>
              <w:top w:val="nil"/>
              <w:left w:val="single" w:sz="12" w:space="0" w:color="auto"/>
              <w:bottom w:val="single" w:sz="4" w:space="0" w:color="auto"/>
              <w:right w:val="nil"/>
            </w:tcBorders>
            <w:shd w:val="clear" w:color="auto" w:fill="auto"/>
            <w:vAlign w:val="center"/>
          </w:tcPr>
          <w:p w14:paraId="6AE17B08" w14:textId="77777777" w:rsidR="009A0739" w:rsidRPr="00E169D4" w:rsidRDefault="009A0739" w:rsidP="009A0739">
            <w:pPr>
              <w:adjustRightInd w:val="0"/>
              <w:snapToGrid w:val="0"/>
              <w:jc w:val="center"/>
              <w:rPr>
                <w:rFonts w:ascii="Arial" w:hAnsi="Arial" w:cs="Arial"/>
                <w:lang w:val="es-BO"/>
              </w:rPr>
            </w:pPr>
          </w:p>
        </w:tc>
        <w:tc>
          <w:tcPr>
            <w:tcW w:w="1504" w:type="pct"/>
            <w:tcBorders>
              <w:top w:val="nil"/>
              <w:left w:val="nil"/>
              <w:bottom w:val="single" w:sz="4" w:space="0" w:color="auto"/>
              <w:right w:val="single" w:sz="4" w:space="0" w:color="auto"/>
            </w:tcBorders>
            <w:shd w:val="clear" w:color="auto" w:fill="auto"/>
            <w:vAlign w:val="center"/>
          </w:tcPr>
          <w:p w14:paraId="6739DA3D" w14:textId="77777777" w:rsidR="009A0739" w:rsidRPr="00E169D4" w:rsidRDefault="009A0739" w:rsidP="009A0739">
            <w:pPr>
              <w:adjustRightInd w:val="0"/>
              <w:snapToGrid w:val="0"/>
              <w:jc w:val="center"/>
              <w:rPr>
                <w:rFonts w:ascii="Arial" w:hAnsi="Arial" w:cs="Arial"/>
                <w:lang w:val="es-BO"/>
              </w:rPr>
            </w:pPr>
          </w:p>
        </w:tc>
      </w:tr>
    </w:tbl>
    <w:p w14:paraId="4EF070CE" w14:textId="77777777" w:rsidR="004D5A9B" w:rsidRDefault="004D5A9B" w:rsidP="009A0739">
      <w:pPr>
        <w:widowControl w:val="0"/>
        <w:rPr>
          <w:rFonts w:cs="Arial"/>
          <w:b/>
          <w:sz w:val="18"/>
        </w:rPr>
      </w:pPr>
    </w:p>
    <w:p w14:paraId="58F8E53B" w14:textId="1C91E5E0" w:rsidR="00891866" w:rsidRPr="00E400DC" w:rsidRDefault="00891866" w:rsidP="004D5A9B">
      <w:pPr>
        <w:pStyle w:val="Puesto"/>
        <w:widowControl w:val="0"/>
        <w:numPr>
          <w:ilvl w:val="0"/>
          <w:numId w:val="34"/>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7"/>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ADF6173" w:rsidR="00143BA6" w:rsidRPr="00E400DC"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77617422" w14:textId="22AB6839" w:rsidR="004D5A9B" w:rsidRPr="00D63FE2" w:rsidRDefault="004D5A9B" w:rsidP="004D5A9B">
      <w:pPr>
        <w:tabs>
          <w:tab w:val="left" w:pos="6348"/>
        </w:tabs>
        <w:autoSpaceDE w:val="0"/>
        <w:autoSpaceDN w:val="0"/>
        <w:adjustRightInd w:val="0"/>
        <w:spacing w:line="360" w:lineRule="auto"/>
        <w:jc w:val="center"/>
        <w:rPr>
          <w:rFonts w:eastAsia="Calibri" w:cs="Tahoma"/>
          <w:b/>
          <w:sz w:val="20"/>
          <w:szCs w:val="20"/>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4D5A9B" w:rsidRPr="004D5A9B" w14:paraId="56569468" w14:textId="77777777" w:rsidTr="004F3970">
        <w:trPr>
          <w:trHeight w:val="615"/>
        </w:trPr>
        <w:tc>
          <w:tcPr>
            <w:tcW w:w="8788" w:type="dxa"/>
            <w:shd w:val="clear" w:color="auto" w:fill="2E74B5" w:themeFill="accent1" w:themeFillShade="BF"/>
            <w:vAlign w:val="center"/>
          </w:tcPr>
          <w:p w14:paraId="70B12147" w14:textId="77777777" w:rsidR="004D5A9B" w:rsidRPr="004D5A9B" w:rsidRDefault="004D5A9B" w:rsidP="004F3970">
            <w:pPr>
              <w:jc w:val="center"/>
              <w:rPr>
                <w:rFonts w:eastAsia="Calibri" w:cs="Tahoma"/>
                <w:b/>
                <w:bCs/>
                <w:sz w:val="18"/>
                <w:szCs w:val="18"/>
              </w:rPr>
            </w:pPr>
            <w:bookmarkStart w:id="18" w:name="_Hlk194606254"/>
            <w:r w:rsidRPr="004D5A9B">
              <w:rPr>
                <w:rFonts w:cs="Tahoma"/>
                <w:b/>
                <w:color w:val="FFFFFF" w:themeColor="background1"/>
                <w:sz w:val="18"/>
                <w:szCs w:val="18"/>
                <w:lang w:val="es-ES_tradnl"/>
              </w:rPr>
              <w:t>INSPECTORÍA PARA EL</w:t>
            </w:r>
            <w:r w:rsidRPr="004D5A9B">
              <w:rPr>
                <w:sz w:val="18"/>
                <w:szCs w:val="18"/>
              </w:rPr>
              <w:t xml:space="preserve"> </w:t>
            </w:r>
            <w:r w:rsidRPr="004D5A9B">
              <w:rPr>
                <w:rFonts w:cs="Tahoma"/>
                <w:b/>
                <w:color w:val="FFFFFF" w:themeColor="background1"/>
                <w:sz w:val="18"/>
                <w:szCs w:val="18"/>
                <w:lang w:val="es-ES_tradnl"/>
              </w:rPr>
              <w:t>PROYECTO DE VIVIENDA NUEVA AUTOCONSTRUCCION EN EL MUNICIPIO DE CALACOTO -FASE(VII) 2024- LA PAZ</w:t>
            </w:r>
          </w:p>
        </w:tc>
      </w:tr>
      <w:bookmarkEnd w:id="18"/>
    </w:tbl>
    <w:p w14:paraId="52883E1C" w14:textId="77777777" w:rsidR="004D5A9B" w:rsidRPr="004D5A9B" w:rsidRDefault="004D5A9B" w:rsidP="004D5A9B">
      <w:pPr>
        <w:rPr>
          <w:rFonts w:cs="Tahom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4604"/>
      </w:tblGrid>
      <w:tr w:rsidR="004D5A9B" w:rsidRPr="004D5A9B" w14:paraId="28F35218" w14:textId="77777777" w:rsidTr="004F3970">
        <w:trPr>
          <w:trHeight w:val="260"/>
        </w:trPr>
        <w:tc>
          <w:tcPr>
            <w:tcW w:w="3816" w:type="dxa"/>
            <w:shd w:val="clear" w:color="auto" w:fill="auto"/>
            <w:vAlign w:val="center"/>
          </w:tcPr>
          <w:p w14:paraId="4FC39A54" w14:textId="77777777" w:rsidR="004D5A9B" w:rsidRPr="004D5A9B" w:rsidRDefault="004D5A9B" w:rsidP="004F3970">
            <w:pPr>
              <w:spacing w:afterLines="100" w:after="240"/>
              <w:ind w:right="616"/>
              <w:rPr>
                <w:rFonts w:cs="Tahoma"/>
                <w:b/>
                <w:color w:val="FF0000"/>
                <w:sz w:val="18"/>
                <w:szCs w:val="18"/>
                <w:lang w:val="es-ES_tradnl"/>
              </w:rPr>
            </w:pPr>
            <w:r w:rsidRPr="004D5A9B">
              <w:rPr>
                <w:rFonts w:cs="Tahoma"/>
                <w:b/>
                <w:sz w:val="18"/>
                <w:szCs w:val="18"/>
                <w:lang w:val="es-ES_tradnl"/>
              </w:rPr>
              <w:t>Modalidad de Proyecto:</w:t>
            </w:r>
          </w:p>
        </w:tc>
        <w:tc>
          <w:tcPr>
            <w:tcW w:w="4604" w:type="dxa"/>
            <w:shd w:val="clear" w:color="auto" w:fill="auto"/>
            <w:vAlign w:val="center"/>
          </w:tcPr>
          <w:p w14:paraId="1E046069" w14:textId="77777777" w:rsidR="004D5A9B" w:rsidRPr="004D5A9B" w:rsidRDefault="004D5A9B" w:rsidP="004F3970">
            <w:pPr>
              <w:spacing w:afterLines="100" w:after="240"/>
              <w:ind w:right="616"/>
              <w:rPr>
                <w:rFonts w:cs="Tahoma"/>
                <w:b/>
                <w:sz w:val="18"/>
                <w:szCs w:val="18"/>
                <w:lang w:val="es-ES_tradnl"/>
              </w:rPr>
            </w:pPr>
            <w:r w:rsidRPr="004D5A9B">
              <w:rPr>
                <w:rFonts w:cs="Tahoma"/>
                <w:b/>
                <w:sz w:val="18"/>
                <w:szCs w:val="18"/>
                <w:lang w:val="es-ES_tradnl"/>
              </w:rPr>
              <w:t>A Iniciativa</w:t>
            </w:r>
          </w:p>
        </w:tc>
      </w:tr>
      <w:tr w:rsidR="004D5A9B" w:rsidRPr="004D5A9B" w14:paraId="3A055866" w14:textId="77777777" w:rsidTr="004F3970">
        <w:trPr>
          <w:trHeight w:val="264"/>
        </w:trPr>
        <w:tc>
          <w:tcPr>
            <w:tcW w:w="3816" w:type="dxa"/>
            <w:shd w:val="clear" w:color="auto" w:fill="auto"/>
            <w:vAlign w:val="center"/>
          </w:tcPr>
          <w:p w14:paraId="19A1342B" w14:textId="77777777" w:rsidR="004D5A9B" w:rsidRPr="004D5A9B" w:rsidRDefault="004D5A9B" w:rsidP="004F3970">
            <w:pPr>
              <w:spacing w:afterLines="100" w:after="240"/>
              <w:ind w:right="616"/>
              <w:rPr>
                <w:rFonts w:cs="Tahoma"/>
                <w:b/>
                <w:color w:val="FF0000"/>
                <w:sz w:val="18"/>
                <w:szCs w:val="18"/>
                <w:lang w:val="es-ES_tradnl"/>
              </w:rPr>
            </w:pPr>
            <w:r w:rsidRPr="004D5A9B">
              <w:rPr>
                <w:rFonts w:cs="Tahoma"/>
                <w:b/>
                <w:sz w:val="18"/>
                <w:szCs w:val="18"/>
                <w:lang w:val="es-ES_tradnl"/>
              </w:rPr>
              <w:t>Tipo de Proponente:</w:t>
            </w:r>
          </w:p>
        </w:tc>
        <w:tc>
          <w:tcPr>
            <w:tcW w:w="4604" w:type="dxa"/>
            <w:shd w:val="clear" w:color="auto" w:fill="auto"/>
            <w:vAlign w:val="center"/>
          </w:tcPr>
          <w:p w14:paraId="585B1A1B" w14:textId="77777777" w:rsidR="004D5A9B" w:rsidRPr="004D5A9B" w:rsidRDefault="004D5A9B" w:rsidP="004F3970">
            <w:pPr>
              <w:spacing w:afterLines="100" w:after="240"/>
              <w:ind w:right="616"/>
              <w:rPr>
                <w:rFonts w:cs="Tahoma"/>
                <w:b/>
                <w:sz w:val="18"/>
                <w:szCs w:val="18"/>
                <w:lang w:val="es-ES_tradnl"/>
              </w:rPr>
            </w:pPr>
            <w:r w:rsidRPr="004D5A9B">
              <w:rPr>
                <w:rFonts w:cs="Tahoma"/>
                <w:b/>
                <w:color w:val="FF0000"/>
                <w:sz w:val="18"/>
                <w:szCs w:val="18"/>
                <w:lang w:val="es-ES_tradnl"/>
              </w:rPr>
              <w:t xml:space="preserve">Persona Natural/Empresa Unipersonal </w:t>
            </w:r>
          </w:p>
        </w:tc>
      </w:tr>
      <w:tr w:rsidR="004D5A9B" w:rsidRPr="004D5A9B" w14:paraId="4B8EC3F2" w14:textId="77777777" w:rsidTr="004F3970">
        <w:trPr>
          <w:trHeight w:val="323"/>
        </w:trPr>
        <w:tc>
          <w:tcPr>
            <w:tcW w:w="3816" w:type="dxa"/>
            <w:shd w:val="clear" w:color="auto" w:fill="auto"/>
            <w:vAlign w:val="center"/>
          </w:tcPr>
          <w:p w14:paraId="7A1D0BAE" w14:textId="77777777" w:rsidR="004D5A9B" w:rsidRPr="004D5A9B" w:rsidRDefault="004D5A9B" w:rsidP="004F3970">
            <w:pPr>
              <w:spacing w:afterLines="100" w:after="240"/>
              <w:ind w:right="616"/>
              <w:rPr>
                <w:rFonts w:cs="Tahoma"/>
                <w:b/>
                <w:color w:val="FF0000"/>
                <w:sz w:val="18"/>
                <w:szCs w:val="18"/>
                <w:lang w:val="es-ES_tradnl"/>
              </w:rPr>
            </w:pPr>
            <w:r w:rsidRPr="004D5A9B">
              <w:rPr>
                <w:rFonts w:cs="Tahoma"/>
                <w:b/>
                <w:sz w:val="18"/>
                <w:szCs w:val="18"/>
                <w:lang w:val="es-ES_tradnl"/>
              </w:rPr>
              <w:t>Método de Selección y adjudicación:</w:t>
            </w:r>
          </w:p>
        </w:tc>
        <w:tc>
          <w:tcPr>
            <w:tcW w:w="4604" w:type="dxa"/>
            <w:shd w:val="clear" w:color="auto" w:fill="auto"/>
            <w:vAlign w:val="center"/>
          </w:tcPr>
          <w:p w14:paraId="47560F1E" w14:textId="77777777" w:rsidR="004D5A9B" w:rsidRPr="004D5A9B" w:rsidRDefault="004D5A9B" w:rsidP="004F3970">
            <w:pPr>
              <w:spacing w:afterLines="100" w:after="240"/>
              <w:ind w:right="616"/>
              <w:rPr>
                <w:rFonts w:cs="Tahoma"/>
                <w:b/>
                <w:sz w:val="18"/>
                <w:szCs w:val="18"/>
                <w:lang w:val="es-ES_tradnl"/>
              </w:rPr>
            </w:pPr>
            <w:r w:rsidRPr="004D5A9B">
              <w:rPr>
                <w:rFonts w:cs="Tahoma"/>
                <w:b/>
                <w:sz w:val="18"/>
                <w:szCs w:val="18"/>
                <w:lang w:val="es-ES_tradnl"/>
              </w:rPr>
              <w:t>Presupuesto Fijo</w:t>
            </w:r>
          </w:p>
        </w:tc>
      </w:tr>
      <w:tr w:rsidR="004D5A9B" w:rsidRPr="004D5A9B" w14:paraId="50E94934" w14:textId="77777777" w:rsidTr="004F3970">
        <w:trPr>
          <w:trHeight w:val="260"/>
        </w:trPr>
        <w:tc>
          <w:tcPr>
            <w:tcW w:w="3816" w:type="dxa"/>
            <w:shd w:val="clear" w:color="auto" w:fill="auto"/>
            <w:vAlign w:val="center"/>
          </w:tcPr>
          <w:p w14:paraId="3EFFF0C8" w14:textId="77777777" w:rsidR="004D5A9B" w:rsidRPr="004D5A9B" w:rsidRDefault="004D5A9B" w:rsidP="004F3970">
            <w:pPr>
              <w:spacing w:afterLines="100" w:after="240"/>
              <w:ind w:right="616"/>
              <w:rPr>
                <w:rFonts w:cs="Tahoma"/>
                <w:b/>
                <w:color w:val="FF0000"/>
                <w:sz w:val="18"/>
                <w:szCs w:val="18"/>
                <w:lang w:val="es-ES_tradnl"/>
              </w:rPr>
            </w:pPr>
            <w:r w:rsidRPr="004D5A9B">
              <w:rPr>
                <w:rFonts w:cs="Tahoma"/>
                <w:b/>
                <w:sz w:val="18"/>
                <w:szCs w:val="18"/>
                <w:lang w:val="es-ES_tradnl"/>
              </w:rPr>
              <w:t>Forma de Adjudicación:</w:t>
            </w:r>
          </w:p>
        </w:tc>
        <w:tc>
          <w:tcPr>
            <w:tcW w:w="4604" w:type="dxa"/>
            <w:shd w:val="clear" w:color="auto" w:fill="auto"/>
            <w:vAlign w:val="center"/>
          </w:tcPr>
          <w:p w14:paraId="7BC508A3" w14:textId="77777777" w:rsidR="004D5A9B" w:rsidRPr="004D5A9B" w:rsidRDefault="004D5A9B" w:rsidP="004F3970">
            <w:pPr>
              <w:spacing w:afterLines="100" w:after="240"/>
              <w:ind w:right="616"/>
              <w:rPr>
                <w:rFonts w:cs="Tahoma"/>
                <w:b/>
                <w:sz w:val="18"/>
                <w:szCs w:val="18"/>
                <w:lang w:val="es-ES_tradnl"/>
              </w:rPr>
            </w:pPr>
            <w:r w:rsidRPr="004D5A9B">
              <w:rPr>
                <w:rFonts w:cs="Tahoma"/>
                <w:b/>
                <w:sz w:val="18"/>
                <w:szCs w:val="18"/>
                <w:lang w:val="es-ES_tradnl"/>
              </w:rPr>
              <w:t>Por el Total</w:t>
            </w:r>
          </w:p>
        </w:tc>
      </w:tr>
    </w:tbl>
    <w:p w14:paraId="20AA30A0" w14:textId="77777777" w:rsidR="004D5A9B" w:rsidRPr="004D5A9B" w:rsidRDefault="004D5A9B" w:rsidP="004D5A9B">
      <w:pPr>
        <w:rPr>
          <w:rFonts w:cs="Tahoma"/>
          <w:sz w:val="18"/>
          <w:szCs w:val="18"/>
          <w:lang w:val="es-ES_tradnl"/>
        </w:rPr>
      </w:pPr>
    </w:p>
    <w:p w14:paraId="3C1830B5" w14:textId="77777777" w:rsidR="004D5A9B" w:rsidRPr="004D5A9B" w:rsidRDefault="004D5A9B" w:rsidP="004D5A9B">
      <w:pPr>
        <w:rPr>
          <w:rFonts w:cs="Tahoma"/>
          <w:sz w:val="18"/>
          <w:szCs w:val="18"/>
          <w:lang w:val="es-ES_tradnl"/>
        </w:rPr>
      </w:pPr>
    </w:p>
    <w:p w14:paraId="07116DA5" w14:textId="77777777" w:rsidR="004D5A9B" w:rsidRPr="004D5A9B" w:rsidRDefault="004D5A9B" w:rsidP="004D5A9B">
      <w:pPr>
        <w:rPr>
          <w:rFonts w:cs="Tahoma"/>
          <w:sz w:val="18"/>
          <w:szCs w:val="18"/>
          <w:lang w:val="es-ES_tradnl"/>
        </w:rPr>
      </w:pPr>
    </w:p>
    <w:p w14:paraId="42A7F6E8" w14:textId="77777777" w:rsidR="004D5A9B" w:rsidRPr="004D5A9B" w:rsidRDefault="004D5A9B" w:rsidP="004D5A9B">
      <w:pPr>
        <w:rPr>
          <w:rFonts w:cs="Tahoma"/>
          <w:sz w:val="18"/>
          <w:szCs w:val="18"/>
          <w:lang w:val="es-ES_tradnl"/>
        </w:rPr>
      </w:pPr>
    </w:p>
    <w:p w14:paraId="40B80350" w14:textId="77777777" w:rsidR="004D5A9B" w:rsidRPr="004D5A9B" w:rsidRDefault="004D5A9B" w:rsidP="004D5A9B">
      <w:pPr>
        <w:rPr>
          <w:rFonts w:cs="Tahoma"/>
          <w:sz w:val="18"/>
          <w:szCs w:val="18"/>
          <w:lang w:val="es-ES_tradnl"/>
        </w:rPr>
      </w:pPr>
    </w:p>
    <w:p w14:paraId="6E63F684" w14:textId="77777777" w:rsidR="004D5A9B" w:rsidRPr="004D5A9B" w:rsidRDefault="004D5A9B" w:rsidP="004D5A9B">
      <w:pPr>
        <w:rPr>
          <w:rFonts w:cs="Tahoma"/>
          <w:sz w:val="18"/>
          <w:szCs w:val="18"/>
          <w:lang w:val="es-ES_tradnl"/>
        </w:rPr>
      </w:pPr>
    </w:p>
    <w:p w14:paraId="0BF519B9" w14:textId="77777777" w:rsidR="004D5A9B" w:rsidRPr="004D5A9B" w:rsidRDefault="004D5A9B" w:rsidP="004D5A9B">
      <w:pPr>
        <w:rPr>
          <w:rFonts w:cs="Tahoma"/>
          <w:sz w:val="18"/>
          <w:szCs w:val="18"/>
          <w:lang w:val="es-ES_tradnl"/>
        </w:rPr>
      </w:pPr>
    </w:p>
    <w:p w14:paraId="54E873BF" w14:textId="77777777" w:rsidR="004D5A9B" w:rsidRPr="004D5A9B" w:rsidRDefault="004D5A9B" w:rsidP="004D5A9B">
      <w:pPr>
        <w:rPr>
          <w:rFonts w:cs="Tahoma"/>
          <w:sz w:val="18"/>
          <w:szCs w:val="18"/>
          <w:lang w:val="es-ES_tradnl"/>
        </w:rPr>
      </w:pPr>
    </w:p>
    <w:p w14:paraId="74AD404C" w14:textId="77777777" w:rsidR="004D5A9B" w:rsidRPr="004D5A9B" w:rsidRDefault="004D5A9B" w:rsidP="004D5A9B">
      <w:pPr>
        <w:keepNext/>
        <w:numPr>
          <w:ilvl w:val="0"/>
          <w:numId w:val="35"/>
        </w:numPr>
        <w:spacing w:after="60" w:line="260" w:lineRule="atLeast"/>
        <w:ind w:left="360" w:hanging="360"/>
        <w:outlineLvl w:val="0"/>
        <w:rPr>
          <w:rFonts w:cs="Tahoma"/>
          <w:bCs/>
          <w:color w:val="000000"/>
          <w:kern w:val="32"/>
          <w:sz w:val="18"/>
          <w:szCs w:val="18"/>
          <w:lang w:val="es-ES_tradnl"/>
        </w:rPr>
      </w:pPr>
      <w:bookmarkStart w:id="19" w:name="_Toc118727338"/>
      <w:r w:rsidRPr="004D5A9B">
        <w:rPr>
          <w:rFonts w:cs="Tahoma"/>
          <w:b/>
          <w:bCs/>
          <w:color w:val="000000"/>
          <w:kern w:val="32"/>
          <w:sz w:val="18"/>
          <w:szCs w:val="18"/>
          <w:lang w:val="es-ES_tradnl"/>
        </w:rPr>
        <w:t>ANTECEDENTES</w:t>
      </w:r>
      <w:r w:rsidRPr="004D5A9B">
        <w:rPr>
          <w:rFonts w:cs="Tahoma"/>
          <w:bCs/>
          <w:color w:val="000000"/>
          <w:kern w:val="32"/>
          <w:sz w:val="18"/>
          <w:szCs w:val="18"/>
          <w:lang w:val="es-ES_tradnl"/>
        </w:rPr>
        <w:t>.</w:t>
      </w:r>
      <w:bookmarkEnd w:id="19"/>
    </w:p>
    <w:p w14:paraId="3588A29D" w14:textId="77777777" w:rsidR="004D5A9B" w:rsidRPr="004D5A9B" w:rsidRDefault="004D5A9B" w:rsidP="004D5A9B">
      <w:pPr>
        <w:spacing w:line="260" w:lineRule="atLeast"/>
        <w:jc w:val="both"/>
        <w:rPr>
          <w:rFonts w:cs="Tahoma"/>
          <w:sz w:val="18"/>
          <w:szCs w:val="18"/>
        </w:rPr>
      </w:pPr>
      <w:r w:rsidRPr="004D5A9B">
        <w:rPr>
          <w:rFonts w:cs="Tahoma"/>
          <w:sz w:val="18"/>
          <w:szCs w:val="18"/>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4D5A9B">
        <w:rPr>
          <w:rFonts w:cs="Tahoma"/>
          <w:sz w:val="18"/>
          <w:szCs w:val="18"/>
          <w:lang w:eastAsia="es-BO"/>
        </w:rPr>
        <w:t>,</w:t>
      </w:r>
      <w:r w:rsidRPr="004D5A9B">
        <w:rPr>
          <w:rFonts w:cs="Tahoma"/>
          <w:sz w:val="18"/>
          <w:szCs w:val="18"/>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4D5A9B">
        <w:rPr>
          <w:rFonts w:cs="Tahoma"/>
          <w:b/>
          <w:sz w:val="18"/>
          <w:szCs w:val="18"/>
        </w:rPr>
        <w:t>INSPECTORÍA</w:t>
      </w:r>
      <w:r w:rsidRPr="004D5A9B">
        <w:rPr>
          <w:rFonts w:cs="Tahoma"/>
          <w:sz w:val="18"/>
          <w:szCs w:val="18"/>
        </w:rPr>
        <w:t>.</w:t>
      </w:r>
    </w:p>
    <w:p w14:paraId="55D33661" w14:textId="77777777" w:rsidR="004D5A9B" w:rsidRPr="004D5A9B" w:rsidRDefault="004D5A9B" w:rsidP="004D5A9B">
      <w:pPr>
        <w:spacing w:line="260" w:lineRule="atLeast"/>
        <w:jc w:val="both"/>
        <w:rPr>
          <w:rFonts w:cs="Tahoma"/>
          <w:sz w:val="18"/>
          <w:szCs w:val="18"/>
        </w:rPr>
      </w:pPr>
      <w:r w:rsidRPr="004D5A9B">
        <w:rPr>
          <w:rFonts w:cs="Tahoma"/>
          <w:sz w:val="18"/>
          <w:szCs w:val="18"/>
        </w:rPr>
        <w:t xml:space="preserve">En este sentido, en el marco de la normativa vigente, reglamento operativo y reglamento específico de la AEVIVIENDA, se requiere un </w:t>
      </w:r>
      <w:r w:rsidRPr="004D5A9B">
        <w:rPr>
          <w:rFonts w:cs="Tahoma"/>
          <w:b/>
          <w:sz w:val="18"/>
          <w:szCs w:val="18"/>
        </w:rPr>
        <w:t>INSPECTOR</w:t>
      </w:r>
      <w:r w:rsidRPr="004D5A9B">
        <w:rPr>
          <w:rFonts w:cs="Tahoma"/>
          <w:sz w:val="18"/>
          <w:szCs w:val="18"/>
        </w:rPr>
        <w:t xml:space="preserve"> para el proyecto: </w:t>
      </w:r>
    </w:p>
    <w:p w14:paraId="22D9FCCF" w14:textId="77777777" w:rsidR="004D5A9B" w:rsidRPr="004D5A9B" w:rsidRDefault="004D5A9B" w:rsidP="004D5A9B">
      <w:pPr>
        <w:spacing w:line="260" w:lineRule="atLeast"/>
        <w:jc w:val="both"/>
        <w:rPr>
          <w:rFonts w:cs="Tahoma"/>
          <w:sz w:val="18"/>
          <w:szCs w:val="18"/>
        </w:rPr>
      </w:pPr>
    </w:p>
    <w:p w14:paraId="1FC45550" w14:textId="0B3C8653" w:rsidR="004D5A9B" w:rsidRPr="004D5A9B" w:rsidRDefault="004D5A9B" w:rsidP="004D5A9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cs="Tahoma"/>
          <w:sz w:val="18"/>
          <w:szCs w:val="18"/>
          <w:lang w:val="es-ES_tradnl"/>
        </w:rPr>
      </w:pPr>
      <w:r w:rsidRPr="004D5A9B">
        <w:rPr>
          <w:rFonts w:cs="Tahoma"/>
          <w:b/>
          <w:sz w:val="18"/>
          <w:szCs w:val="18"/>
        </w:rPr>
        <w:t xml:space="preserve">PROYECTO DE VIVIENDA NUEVA AUTOCONSTRUCCION EN EL MUNICIPIO DE CALACOTO </w:t>
      </w:r>
      <w:r w:rsidR="009A0739">
        <w:rPr>
          <w:rFonts w:cs="Tahoma"/>
          <w:b/>
          <w:sz w:val="18"/>
          <w:szCs w:val="18"/>
        </w:rPr>
        <w:t>–</w:t>
      </w:r>
      <w:r w:rsidRPr="004D5A9B">
        <w:rPr>
          <w:rFonts w:cs="Tahoma"/>
          <w:b/>
          <w:sz w:val="18"/>
          <w:szCs w:val="18"/>
        </w:rPr>
        <w:t>FASE</w:t>
      </w:r>
      <w:r w:rsidR="009A0739">
        <w:rPr>
          <w:rFonts w:cs="Tahoma"/>
          <w:b/>
          <w:sz w:val="18"/>
          <w:szCs w:val="18"/>
        </w:rPr>
        <w:t xml:space="preserve"> </w:t>
      </w:r>
      <w:r w:rsidRPr="004D5A9B">
        <w:rPr>
          <w:rFonts w:cs="Tahoma"/>
          <w:b/>
          <w:sz w:val="18"/>
          <w:szCs w:val="18"/>
        </w:rPr>
        <w:t xml:space="preserve">(VII) 2024- LA PAZ </w:t>
      </w:r>
    </w:p>
    <w:p w14:paraId="4A0995CF" w14:textId="77777777" w:rsidR="004D5A9B" w:rsidRPr="004D5A9B" w:rsidRDefault="004D5A9B" w:rsidP="004D5A9B">
      <w:pPr>
        <w:keepNext/>
        <w:numPr>
          <w:ilvl w:val="0"/>
          <w:numId w:val="35"/>
        </w:numPr>
        <w:spacing w:after="60" w:line="260" w:lineRule="atLeast"/>
        <w:ind w:left="360" w:hanging="360"/>
        <w:outlineLvl w:val="0"/>
        <w:rPr>
          <w:rFonts w:cs="Tahoma"/>
          <w:bCs/>
          <w:color w:val="000000"/>
          <w:kern w:val="32"/>
          <w:sz w:val="18"/>
          <w:szCs w:val="18"/>
          <w:lang w:val="es-ES_tradnl"/>
        </w:rPr>
      </w:pPr>
      <w:bookmarkStart w:id="20" w:name="_Toc118727339"/>
      <w:r w:rsidRPr="004D5A9B">
        <w:rPr>
          <w:rFonts w:cs="Tahoma"/>
          <w:b/>
          <w:bCs/>
          <w:color w:val="000000"/>
          <w:kern w:val="32"/>
          <w:sz w:val="18"/>
          <w:szCs w:val="18"/>
          <w:lang w:val="es-ES_tradnl"/>
        </w:rPr>
        <w:t>JUSTIFICACIÓN</w:t>
      </w:r>
      <w:r w:rsidRPr="004D5A9B">
        <w:rPr>
          <w:rFonts w:cs="Tahoma"/>
          <w:bCs/>
          <w:color w:val="000000"/>
          <w:kern w:val="32"/>
          <w:sz w:val="18"/>
          <w:szCs w:val="18"/>
          <w:lang w:val="es-ES_tradnl"/>
        </w:rPr>
        <w:t>.</w:t>
      </w:r>
      <w:bookmarkEnd w:id="20"/>
    </w:p>
    <w:p w14:paraId="6CC5056E" w14:textId="039A776A" w:rsidR="004D5A9B" w:rsidRPr="004D5A9B" w:rsidRDefault="004D5A9B" w:rsidP="004D5A9B">
      <w:pPr>
        <w:spacing w:line="260" w:lineRule="atLeast"/>
        <w:jc w:val="both"/>
        <w:rPr>
          <w:rFonts w:cs="Tahoma"/>
          <w:sz w:val="18"/>
          <w:szCs w:val="18"/>
        </w:rPr>
      </w:pPr>
      <w:bookmarkStart w:id="21" w:name="_Toc118727340"/>
      <w:r w:rsidRPr="004D5A9B">
        <w:rPr>
          <w:rFonts w:cs="Tahoma"/>
          <w:sz w:val="18"/>
          <w:szCs w:val="18"/>
          <w:lang w:val="es-ES_tradnl"/>
        </w:rPr>
        <w:t xml:space="preserve">El Municipio </w:t>
      </w:r>
      <w:r w:rsidRPr="004D5A9B">
        <w:rPr>
          <w:rFonts w:cs="Tahoma"/>
          <w:color w:val="FF0000"/>
          <w:sz w:val="18"/>
          <w:szCs w:val="18"/>
          <w:lang w:val="es-ES_tradnl"/>
        </w:rPr>
        <w:t xml:space="preserve">de </w:t>
      </w:r>
      <w:r w:rsidRPr="004D5A9B">
        <w:rPr>
          <w:rFonts w:cs="Tahoma"/>
          <w:b/>
          <w:bCs/>
          <w:color w:val="C00000"/>
          <w:sz w:val="18"/>
          <w:szCs w:val="18"/>
          <w:lang w:val="es-ES_tradnl"/>
        </w:rPr>
        <w:t>CALACOTO</w:t>
      </w:r>
      <w:r w:rsidRPr="004D5A9B">
        <w:rPr>
          <w:rFonts w:cs="Tahoma"/>
          <w:color w:val="FF0000"/>
          <w:sz w:val="18"/>
          <w:szCs w:val="18"/>
          <w:lang w:val="es-ES_tradnl"/>
        </w:rPr>
        <w:t xml:space="preserve"> </w:t>
      </w:r>
      <w:r w:rsidRPr="004D5A9B">
        <w:rPr>
          <w:rFonts w:cs="Tahoma"/>
          <w:sz w:val="18"/>
          <w:szCs w:val="18"/>
          <w:lang w:val="es-ES_tradnl"/>
        </w:rPr>
        <w:t xml:space="preserve">del Departamento de </w:t>
      </w:r>
      <w:r w:rsidRPr="004D5A9B">
        <w:rPr>
          <w:rFonts w:cs="Tahoma"/>
          <w:b/>
          <w:bCs/>
          <w:color w:val="C00000"/>
          <w:sz w:val="18"/>
          <w:szCs w:val="18"/>
          <w:lang w:val="es-ES_tradnl"/>
        </w:rPr>
        <w:t>La Paz</w:t>
      </w:r>
      <w:r w:rsidRPr="004D5A9B">
        <w:rPr>
          <w:rFonts w:cs="Tahoma"/>
          <w:i/>
          <w:color w:val="C00000"/>
          <w:sz w:val="18"/>
          <w:szCs w:val="18"/>
          <w:lang w:val="es-ES_tradnl"/>
        </w:rPr>
        <w:t xml:space="preserve"> </w:t>
      </w:r>
      <w:r w:rsidRPr="004D5A9B">
        <w:rPr>
          <w:rFonts w:cs="Tahoma"/>
          <w:sz w:val="18"/>
          <w:szCs w:val="18"/>
          <w:lang w:val="es-ES_tradnl"/>
        </w:rPr>
        <w:t xml:space="preserve">se encuentra inscrito en el </w:t>
      </w:r>
      <w:r w:rsidRPr="004D5A9B">
        <w:rPr>
          <w:rFonts w:cs="Tahoma"/>
          <w:b/>
          <w:sz w:val="18"/>
          <w:szCs w:val="18"/>
          <w:lang w:val="es-ES_tradnl"/>
        </w:rPr>
        <w:t xml:space="preserve">Plan Plurianual de Reducción del Déficit Habitacional – PPRDH </w:t>
      </w:r>
      <w:r w:rsidRPr="004D5A9B">
        <w:rPr>
          <w:rFonts w:cs="Tahoma"/>
          <w:sz w:val="18"/>
          <w:szCs w:val="18"/>
          <w:lang w:val="es-ES_tradnl"/>
        </w:rPr>
        <w:t>vigente; así mismo dentro del POA de la AEVIVIENDA. Los beneficiarios del proyecto cumplen con los requisitos de postulación establecidos por la AEVIVIENDA</w:t>
      </w:r>
      <w:r w:rsidRPr="004D5A9B">
        <w:rPr>
          <w:rFonts w:cs="Tahoma"/>
          <w:sz w:val="18"/>
          <w:szCs w:val="18"/>
        </w:rPr>
        <w:t>; que a través de los procedimientos establecidos ha realizado o realizará la Contratación de la ENTIDAD EJECUTORA quien estará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5D6E47FE" w14:textId="77777777" w:rsidR="004D5A9B" w:rsidRPr="004D5A9B" w:rsidRDefault="004D5A9B" w:rsidP="004D5A9B">
      <w:pPr>
        <w:jc w:val="both"/>
        <w:rPr>
          <w:rFonts w:cs="Tahoma"/>
          <w:sz w:val="18"/>
          <w:szCs w:val="18"/>
        </w:rPr>
      </w:pPr>
      <w:r w:rsidRPr="004D5A9B">
        <w:rPr>
          <w:rFonts w:cs="Tahoma"/>
          <w:sz w:val="18"/>
          <w:szCs w:val="18"/>
        </w:rPr>
        <w:t xml:space="preserve">En tal sentido, es necesario contar con el </w:t>
      </w:r>
      <w:r w:rsidRPr="004D5A9B">
        <w:rPr>
          <w:rFonts w:cs="Tahoma"/>
          <w:b/>
          <w:sz w:val="18"/>
          <w:szCs w:val="18"/>
        </w:rPr>
        <w:t>INSPECTOR</w:t>
      </w:r>
      <w:r w:rsidRPr="004D5A9B">
        <w:rPr>
          <w:rFonts w:cs="Tahoma"/>
          <w:sz w:val="18"/>
          <w:szCs w:val="18"/>
        </w:rPr>
        <w:t xml:space="preserve"> que realice la Inspectoría a los trabajos desarrollados por la Entidad Ejecutora y los Beneficiarios para el oportuno logro de objetivos del proyecto.</w:t>
      </w:r>
    </w:p>
    <w:p w14:paraId="6ACCBF00" w14:textId="77777777" w:rsidR="004D5A9B" w:rsidRPr="004D5A9B" w:rsidRDefault="004D5A9B" w:rsidP="004D5A9B">
      <w:pPr>
        <w:jc w:val="both"/>
        <w:rPr>
          <w:rFonts w:cs="Tahoma"/>
          <w:sz w:val="18"/>
          <w:szCs w:val="18"/>
        </w:rPr>
      </w:pPr>
    </w:p>
    <w:p w14:paraId="4BC85A23" w14:textId="77777777" w:rsidR="004D5A9B" w:rsidRPr="004D5A9B" w:rsidRDefault="004D5A9B" w:rsidP="004D5A9B">
      <w:pPr>
        <w:keepNext/>
        <w:numPr>
          <w:ilvl w:val="0"/>
          <w:numId w:val="35"/>
        </w:numPr>
        <w:ind w:left="360" w:hanging="360"/>
        <w:outlineLvl w:val="0"/>
        <w:rPr>
          <w:rFonts w:cs="Tahoma"/>
          <w:bCs/>
          <w:color w:val="000000"/>
          <w:kern w:val="32"/>
          <w:sz w:val="18"/>
          <w:szCs w:val="18"/>
          <w:lang w:val="es-ES_tradnl"/>
        </w:rPr>
      </w:pPr>
      <w:r w:rsidRPr="004D5A9B">
        <w:rPr>
          <w:rFonts w:cs="Tahoma"/>
          <w:b/>
          <w:bCs/>
          <w:color w:val="000000"/>
          <w:kern w:val="32"/>
          <w:sz w:val="18"/>
          <w:szCs w:val="18"/>
          <w:lang w:val="es-ES_tradnl"/>
        </w:rPr>
        <w:t>DESCRIPCIÓN DEL PROYECTO</w:t>
      </w:r>
      <w:r w:rsidRPr="004D5A9B">
        <w:rPr>
          <w:rFonts w:cs="Tahoma"/>
          <w:bCs/>
          <w:color w:val="000000"/>
          <w:kern w:val="32"/>
          <w:sz w:val="18"/>
          <w:szCs w:val="18"/>
          <w:lang w:val="es-ES_tradnl"/>
        </w:rPr>
        <w:t>.</w:t>
      </w:r>
      <w:bookmarkEnd w:id="21"/>
    </w:p>
    <w:p w14:paraId="6036C35C" w14:textId="77777777" w:rsidR="004D5A9B" w:rsidRPr="004D5A9B" w:rsidRDefault="004D5A9B" w:rsidP="004D5A9B">
      <w:pPr>
        <w:ind w:left="426"/>
        <w:jc w:val="both"/>
        <w:rPr>
          <w:rFonts w:cs="Tahoma"/>
          <w:sz w:val="18"/>
          <w:szCs w:val="18"/>
          <w:lang w:val="es-ES_tradnl"/>
        </w:rPr>
      </w:pPr>
      <w:r w:rsidRPr="004D5A9B">
        <w:rPr>
          <w:rFonts w:cs="Tahoma"/>
          <w:sz w:val="18"/>
          <w:szCs w:val="18"/>
        </w:rPr>
        <w:t xml:space="preserve">El presente es un </w:t>
      </w:r>
      <w:r w:rsidRPr="004D5A9B">
        <w:rPr>
          <w:rFonts w:cs="Tahoma"/>
          <w:b/>
          <w:sz w:val="18"/>
          <w:szCs w:val="18"/>
        </w:rPr>
        <w:t>Proyecto de Vivienda Nueva Autoconstrucción Asistida A Iniciativa</w:t>
      </w:r>
      <w:r w:rsidRPr="004D5A9B">
        <w:rPr>
          <w:rFonts w:cs="Tahoma"/>
          <w:sz w:val="18"/>
          <w:szCs w:val="18"/>
        </w:rPr>
        <w:t xml:space="preserve"> (no cuenta con lista de beneficiarios aprobados por la AEVIVIENDA)</w:t>
      </w:r>
      <w:r w:rsidRPr="004D5A9B">
        <w:rPr>
          <w:rFonts w:cs="Tahoma"/>
          <w:sz w:val="18"/>
          <w:szCs w:val="18"/>
          <w:lang w:val="es-ES_tradnl"/>
        </w:rPr>
        <w:t xml:space="preserve"> </w:t>
      </w:r>
      <w:r w:rsidRPr="004D5A9B">
        <w:rPr>
          <w:rFonts w:cs="Tahoma"/>
          <w:sz w:val="18"/>
          <w:szCs w:val="18"/>
        </w:rPr>
        <w:t xml:space="preserve">bajo Administración Instruida, con la Modalidad de Financiamiento – Subsidio, contempla las siguientes Modalidades de Intervención en las viviendas de los beneficiarios: </w:t>
      </w:r>
      <w:r w:rsidRPr="004D5A9B">
        <w:rPr>
          <w:rFonts w:cs="Tahoma"/>
          <w:b/>
          <w:bCs/>
          <w:color w:val="FF0000"/>
          <w:sz w:val="18"/>
          <w:szCs w:val="18"/>
        </w:rPr>
        <w:t>vivienda nueva por autoconstrucción asistida.</w:t>
      </w:r>
    </w:p>
    <w:p w14:paraId="2FF187AD" w14:textId="77777777" w:rsidR="004D5A9B" w:rsidRPr="004D5A9B" w:rsidRDefault="004D5A9B" w:rsidP="004D5A9B">
      <w:pPr>
        <w:spacing w:line="260" w:lineRule="atLeast"/>
        <w:jc w:val="both"/>
        <w:rPr>
          <w:rFonts w:cs="Tahoma"/>
          <w:sz w:val="18"/>
          <w:szCs w:val="18"/>
        </w:rPr>
      </w:pPr>
      <w:r w:rsidRPr="004D5A9B">
        <w:rPr>
          <w:rFonts w:cs="Tahoma"/>
          <w:sz w:val="18"/>
          <w:szCs w:val="18"/>
        </w:rPr>
        <w:t xml:space="preserve">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w:t>
      </w:r>
      <w:r w:rsidRPr="004D5A9B">
        <w:rPr>
          <w:rFonts w:cs="Tahoma"/>
          <w:sz w:val="18"/>
          <w:szCs w:val="18"/>
        </w:rPr>
        <w:lastRenderedPageBreak/>
        <w:t>coordinar con la comunidad, vecinos u otros beneficiarios o mediante la participación de terceras personas para el logro de los objetivos del proyecto.</w:t>
      </w:r>
    </w:p>
    <w:p w14:paraId="5FEEB6DC" w14:textId="77777777" w:rsidR="004D5A9B" w:rsidRPr="004D5A9B" w:rsidRDefault="004D5A9B" w:rsidP="004D5A9B">
      <w:pPr>
        <w:spacing w:line="260" w:lineRule="atLeast"/>
        <w:jc w:val="both"/>
        <w:rPr>
          <w:rFonts w:cs="Tahoma"/>
          <w:sz w:val="18"/>
          <w:szCs w:val="18"/>
        </w:rPr>
      </w:pPr>
    </w:p>
    <w:p w14:paraId="63EA0CE8" w14:textId="77777777" w:rsidR="004D5A9B" w:rsidRPr="004D5A9B" w:rsidRDefault="004D5A9B" w:rsidP="004D5A9B">
      <w:pPr>
        <w:jc w:val="both"/>
        <w:rPr>
          <w:rFonts w:cs="Tahoma"/>
          <w:b/>
          <w:color w:val="FF0000"/>
          <w:sz w:val="18"/>
          <w:szCs w:val="18"/>
          <w:lang w:val="es-ES_tradnl"/>
        </w:rPr>
      </w:pPr>
      <w:r w:rsidRPr="004D5A9B">
        <w:rPr>
          <w:rFonts w:cs="Tahoma"/>
          <w:b/>
          <w:sz w:val="18"/>
          <w:szCs w:val="18"/>
          <w:lang w:val="es-ES_tradnl"/>
        </w:rPr>
        <w:t xml:space="preserve">MODULO: VIVIENDA NUEVA AUTOCONSTRUCCIÓN ASISTIDA </w:t>
      </w:r>
      <w:r w:rsidRPr="004D5A9B">
        <w:rPr>
          <w:rFonts w:cs="Tahoma"/>
          <w:b/>
          <w:color w:val="C00000"/>
          <w:sz w:val="18"/>
          <w:szCs w:val="18"/>
          <w:lang w:val="es-ES_tradnl"/>
        </w:rPr>
        <w:t>TIPO 2</w:t>
      </w:r>
      <w:r w:rsidRPr="004D5A9B">
        <w:rPr>
          <w:rFonts w:cs="Tahoma"/>
          <w:b/>
          <w:color w:val="FF0000"/>
          <w:sz w:val="18"/>
          <w:szCs w:val="18"/>
          <w:lang w:val="es-ES_tradnl"/>
        </w:rPr>
        <w:t xml:space="preserve"> – </w:t>
      </w:r>
      <w:r w:rsidRPr="004D5A9B">
        <w:rPr>
          <w:rFonts w:cs="Tahoma"/>
          <w:b/>
          <w:sz w:val="18"/>
          <w:szCs w:val="18"/>
          <w:lang w:val="es-ES_tradnl"/>
        </w:rPr>
        <w:t xml:space="preserve">CANTIDAD DE VIVIENDAS </w:t>
      </w:r>
      <w:r w:rsidRPr="004D5A9B">
        <w:rPr>
          <w:rFonts w:cs="Tahoma"/>
          <w:b/>
          <w:color w:val="FF0000"/>
          <w:sz w:val="18"/>
          <w:szCs w:val="18"/>
          <w:lang w:val="es-ES_tradnl"/>
        </w:rPr>
        <w:t>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4D5A9B" w:rsidRPr="004D5A9B" w14:paraId="51BE2149" w14:textId="77777777" w:rsidTr="004F3970">
        <w:trPr>
          <w:trHeight w:val="227"/>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4FE0B35" w14:textId="77777777" w:rsidR="004D5A9B" w:rsidRPr="004D5A9B" w:rsidRDefault="004D5A9B" w:rsidP="004F3970">
            <w:pPr>
              <w:jc w:val="center"/>
              <w:rPr>
                <w:rFonts w:cs="Tahoma"/>
                <w:b/>
                <w:color w:val="FFFFFF"/>
                <w:sz w:val="18"/>
                <w:szCs w:val="18"/>
                <w:lang w:eastAsia="es-BO"/>
              </w:rPr>
            </w:pPr>
            <w:r w:rsidRPr="004D5A9B">
              <w:rPr>
                <w:rFonts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100AB73" w14:textId="77777777" w:rsidR="004D5A9B" w:rsidRPr="004D5A9B" w:rsidRDefault="004D5A9B" w:rsidP="004F3970">
            <w:pPr>
              <w:jc w:val="center"/>
              <w:rPr>
                <w:rFonts w:cs="Tahoma"/>
                <w:b/>
                <w:color w:val="FFFFFF"/>
                <w:sz w:val="18"/>
                <w:szCs w:val="18"/>
                <w:lang w:eastAsia="es-BO"/>
              </w:rPr>
            </w:pPr>
            <w:r w:rsidRPr="004D5A9B">
              <w:rPr>
                <w:rFonts w:cs="Tahoma"/>
                <w:b/>
                <w:color w:val="FFFFFF"/>
                <w:sz w:val="18"/>
                <w:szCs w:val="18"/>
                <w:lang w:eastAsia="es-BO"/>
              </w:rPr>
              <w:t>Área Útil (M2)</w:t>
            </w:r>
          </w:p>
        </w:tc>
      </w:tr>
      <w:tr w:rsidR="004D5A9B" w:rsidRPr="004D5A9B" w14:paraId="7B50DE5E" w14:textId="77777777" w:rsidTr="004F3970">
        <w:trPr>
          <w:trHeight w:val="227"/>
          <w:jc w:val="center"/>
        </w:trPr>
        <w:tc>
          <w:tcPr>
            <w:tcW w:w="3343" w:type="dxa"/>
            <w:tcBorders>
              <w:top w:val="nil"/>
              <w:left w:val="single" w:sz="4" w:space="0" w:color="auto"/>
              <w:bottom w:val="single" w:sz="4" w:space="0" w:color="auto"/>
              <w:right w:val="single" w:sz="4" w:space="0" w:color="auto"/>
            </w:tcBorders>
            <w:noWrap/>
            <w:vAlign w:val="bottom"/>
            <w:hideMark/>
          </w:tcPr>
          <w:p w14:paraId="060FC471" w14:textId="77777777" w:rsidR="004D5A9B" w:rsidRPr="004D5A9B" w:rsidRDefault="004D5A9B" w:rsidP="004F3970">
            <w:pPr>
              <w:rPr>
                <w:rFonts w:cs="Tahoma"/>
                <w:sz w:val="18"/>
                <w:szCs w:val="18"/>
                <w:lang w:eastAsia="es-BO"/>
              </w:rPr>
            </w:pPr>
            <w:r w:rsidRPr="004D5A9B">
              <w:rPr>
                <w:rFonts w:cs="Tahoma"/>
                <w:color w:val="FF0000"/>
                <w:sz w:val="18"/>
                <w:szCs w:val="18"/>
                <w:lang w:eastAsia="es-BO"/>
              </w:rPr>
              <w:t>Dormitorio 1</w:t>
            </w:r>
          </w:p>
        </w:tc>
        <w:tc>
          <w:tcPr>
            <w:tcW w:w="2060" w:type="dxa"/>
            <w:tcBorders>
              <w:top w:val="nil"/>
              <w:left w:val="nil"/>
              <w:bottom w:val="single" w:sz="4" w:space="0" w:color="auto"/>
              <w:right w:val="single" w:sz="4" w:space="0" w:color="auto"/>
            </w:tcBorders>
            <w:noWrap/>
            <w:vAlign w:val="center"/>
            <w:hideMark/>
          </w:tcPr>
          <w:p w14:paraId="25EFCB24" w14:textId="77777777" w:rsidR="004D5A9B" w:rsidRPr="004D5A9B" w:rsidRDefault="004D5A9B" w:rsidP="004F3970">
            <w:pPr>
              <w:jc w:val="right"/>
              <w:rPr>
                <w:rFonts w:cs="Tahoma"/>
                <w:sz w:val="18"/>
                <w:szCs w:val="18"/>
                <w:lang w:eastAsia="es-BO"/>
              </w:rPr>
            </w:pPr>
            <w:r w:rsidRPr="004D5A9B">
              <w:rPr>
                <w:rFonts w:cs="Tahoma"/>
                <w:color w:val="FF0000"/>
                <w:sz w:val="18"/>
                <w:szCs w:val="18"/>
                <w:lang w:eastAsia="es-BO"/>
              </w:rPr>
              <w:t>11.52</w:t>
            </w:r>
          </w:p>
        </w:tc>
      </w:tr>
      <w:tr w:rsidR="004D5A9B" w:rsidRPr="004D5A9B" w14:paraId="6555C3B2" w14:textId="77777777" w:rsidTr="004F3970">
        <w:trPr>
          <w:trHeight w:val="227"/>
          <w:jc w:val="center"/>
        </w:trPr>
        <w:tc>
          <w:tcPr>
            <w:tcW w:w="3343" w:type="dxa"/>
            <w:tcBorders>
              <w:top w:val="nil"/>
              <w:left w:val="single" w:sz="4" w:space="0" w:color="auto"/>
              <w:bottom w:val="single" w:sz="4" w:space="0" w:color="auto"/>
              <w:right w:val="single" w:sz="4" w:space="0" w:color="auto"/>
            </w:tcBorders>
            <w:noWrap/>
            <w:vAlign w:val="bottom"/>
            <w:hideMark/>
          </w:tcPr>
          <w:p w14:paraId="686FC87D" w14:textId="77777777" w:rsidR="004D5A9B" w:rsidRPr="004D5A9B" w:rsidRDefault="004D5A9B" w:rsidP="004F3970">
            <w:pPr>
              <w:rPr>
                <w:rFonts w:cs="Tahoma"/>
                <w:sz w:val="18"/>
                <w:szCs w:val="18"/>
                <w:lang w:eastAsia="es-BO"/>
              </w:rPr>
            </w:pPr>
            <w:r w:rsidRPr="004D5A9B">
              <w:rPr>
                <w:rFonts w:cs="Tahoma"/>
                <w:color w:val="FF0000"/>
                <w:sz w:val="18"/>
                <w:szCs w:val="18"/>
                <w:lang w:eastAsia="es-BO"/>
              </w:rPr>
              <w:t>Dormitorio 2</w:t>
            </w:r>
          </w:p>
        </w:tc>
        <w:tc>
          <w:tcPr>
            <w:tcW w:w="2060" w:type="dxa"/>
            <w:tcBorders>
              <w:top w:val="nil"/>
              <w:left w:val="nil"/>
              <w:bottom w:val="single" w:sz="4" w:space="0" w:color="auto"/>
              <w:right w:val="single" w:sz="4" w:space="0" w:color="auto"/>
            </w:tcBorders>
            <w:noWrap/>
            <w:vAlign w:val="center"/>
            <w:hideMark/>
          </w:tcPr>
          <w:p w14:paraId="236B457E" w14:textId="77777777" w:rsidR="004D5A9B" w:rsidRPr="004D5A9B" w:rsidRDefault="004D5A9B" w:rsidP="004F3970">
            <w:pPr>
              <w:jc w:val="right"/>
              <w:rPr>
                <w:rFonts w:cs="Tahoma"/>
                <w:sz w:val="18"/>
                <w:szCs w:val="18"/>
                <w:lang w:eastAsia="es-BO"/>
              </w:rPr>
            </w:pPr>
            <w:r w:rsidRPr="004D5A9B">
              <w:rPr>
                <w:rFonts w:cs="Tahoma"/>
                <w:color w:val="FF0000"/>
                <w:sz w:val="18"/>
                <w:szCs w:val="18"/>
                <w:lang w:eastAsia="es-BO"/>
              </w:rPr>
              <w:t>11.52</w:t>
            </w:r>
          </w:p>
        </w:tc>
      </w:tr>
      <w:tr w:rsidR="004D5A9B" w:rsidRPr="004D5A9B" w14:paraId="51A29A89" w14:textId="77777777" w:rsidTr="004F3970">
        <w:trPr>
          <w:trHeight w:val="227"/>
          <w:jc w:val="center"/>
        </w:trPr>
        <w:tc>
          <w:tcPr>
            <w:tcW w:w="3343" w:type="dxa"/>
            <w:tcBorders>
              <w:top w:val="nil"/>
              <w:left w:val="single" w:sz="4" w:space="0" w:color="auto"/>
              <w:bottom w:val="single" w:sz="4" w:space="0" w:color="auto"/>
              <w:right w:val="single" w:sz="4" w:space="0" w:color="auto"/>
            </w:tcBorders>
            <w:noWrap/>
            <w:vAlign w:val="bottom"/>
            <w:hideMark/>
          </w:tcPr>
          <w:p w14:paraId="26416419" w14:textId="77777777" w:rsidR="004D5A9B" w:rsidRPr="004D5A9B" w:rsidRDefault="004D5A9B" w:rsidP="004F3970">
            <w:pPr>
              <w:rPr>
                <w:rFonts w:cs="Tahoma"/>
                <w:sz w:val="18"/>
                <w:szCs w:val="18"/>
                <w:lang w:eastAsia="es-BO"/>
              </w:rPr>
            </w:pPr>
            <w:r w:rsidRPr="004D5A9B">
              <w:rPr>
                <w:rFonts w:cs="Tahoma"/>
                <w:color w:val="FF0000"/>
                <w:sz w:val="18"/>
                <w:szCs w:val="18"/>
                <w:lang w:eastAsia="es-BO"/>
              </w:rPr>
              <w:t>Cocina</w:t>
            </w:r>
          </w:p>
        </w:tc>
        <w:tc>
          <w:tcPr>
            <w:tcW w:w="2060" w:type="dxa"/>
            <w:tcBorders>
              <w:top w:val="nil"/>
              <w:left w:val="nil"/>
              <w:bottom w:val="single" w:sz="4" w:space="0" w:color="auto"/>
              <w:right w:val="single" w:sz="4" w:space="0" w:color="auto"/>
            </w:tcBorders>
            <w:noWrap/>
            <w:vAlign w:val="center"/>
            <w:hideMark/>
          </w:tcPr>
          <w:p w14:paraId="35A9E428" w14:textId="77777777" w:rsidR="004D5A9B" w:rsidRPr="004D5A9B" w:rsidRDefault="004D5A9B" w:rsidP="004F3970">
            <w:pPr>
              <w:jc w:val="right"/>
              <w:rPr>
                <w:rFonts w:cs="Tahoma"/>
                <w:sz w:val="18"/>
                <w:szCs w:val="18"/>
                <w:lang w:eastAsia="es-BO"/>
              </w:rPr>
            </w:pPr>
            <w:r w:rsidRPr="004D5A9B">
              <w:rPr>
                <w:rFonts w:cs="Tahoma"/>
                <w:color w:val="FF0000"/>
                <w:sz w:val="18"/>
                <w:szCs w:val="18"/>
                <w:lang w:eastAsia="es-BO"/>
              </w:rPr>
              <w:t>9.49</w:t>
            </w:r>
          </w:p>
        </w:tc>
      </w:tr>
      <w:tr w:rsidR="004D5A9B" w:rsidRPr="004D5A9B" w14:paraId="7A5F4132" w14:textId="77777777" w:rsidTr="004F3970">
        <w:trPr>
          <w:trHeight w:val="227"/>
          <w:jc w:val="center"/>
        </w:trPr>
        <w:tc>
          <w:tcPr>
            <w:tcW w:w="3343" w:type="dxa"/>
            <w:tcBorders>
              <w:top w:val="nil"/>
              <w:left w:val="single" w:sz="4" w:space="0" w:color="auto"/>
              <w:bottom w:val="single" w:sz="4" w:space="0" w:color="auto"/>
              <w:right w:val="single" w:sz="4" w:space="0" w:color="auto"/>
            </w:tcBorders>
            <w:noWrap/>
            <w:vAlign w:val="bottom"/>
            <w:hideMark/>
          </w:tcPr>
          <w:p w14:paraId="660F68F6" w14:textId="77777777" w:rsidR="004D5A9B" w:rsidRPr="004D5A9B" w:rsidRDefault="004D5A9B" w:rsidP="004F3970">
            <w:pPr>
              <w:rPr>
                <w:rFonts w:cs="Tahoma"/>
                <w:sz w:val="18"/>
                <w:szCs w:val="18"/>
                <w:lang w:eastAsia="es-BO"/>
              </w:rPr>
            </w:pPr>
            <w:r w:rsidRPr="004D5A9B">
              <w:rPr>
                <w:rFonts w:cs="Tahoma"/>
                <w:color w:val="FF0000"/>
                <w:sz w:val="18"/>
                <w:szCs w:val="18"/>
                <w:lang w:eastAsia="es-BO"/>
              </w:rPr>
              <w:t>Baño</w:t>
            </w:r>
          </w:p>
        </w:tc>
        <w:tc>
          <w:tcPr>
            <w:tcW w:w="2060" w:type="dxa"/>
            <w:tcBorders>
              <w:top w:val="nil"/>
              <w:left w:val="nil"/>
              <w:bottom w:val="single" w:sz="4" w:space="0" w:color="auto"/>
              <w:right w:val="single" w:sz="4" w:space="0" w:color="auto"/>
            </w:tcBorders>
            <w:noWrap/>
            <w:vAlign w:val="center"/>
            <w:hideMark/>
          </w:tcPr>
          <w:p w14:paraId="783A947C" w14:textId="77777777" w:rsidR="004D5A9B" w:rsidRPr="004D5A9B" w:rsidRDefault="004D5A9B" w:rsidP="004F3970">
            <w:pPr>
              <w:jc w:val="right"/>
              <w:rPr>
                <w:rFonts w:cs="Tahoma"/>
                <w:sz w:val="18"/>
                <w:szCs w:val="18"/>
                <w:lang w:eastAsia="es-BO"/>
              </w:rPr>
            </w:pPr>
            <w:r w:rsidRPr="004D5A9B">
              <w:rPr>
                <w:rFonts w:cs="Tahoma"/>
                <w:color w:val="FF0000"/>
                <w:sz w:val="18"/>
                <w:szCs w:val="18"/>
                <w:lang w:eastAsia="es-BO"/>
              </w:rPr>
              <w:t>5.01</w:t>
            </w:r>
          </w:p>
        </w:tc>
      </w:tr>
      <w:tr w:rsidR="004D5A9B" w:rsidRPr="004D5A9B" w14:paraId="01631C6B" w14:textId="77777777" w:rsidTr="004F3970">
        <w:trPr>
          <w:trHeight w:val="227"/>
          <w:jc w:val="center"/>
        </w:trPr>
        <w:tc>
          <w:tcPr>
            <w:tcW w:w="3343" w:type="dxa"/>
            <w:tcBorders>
              <w:top w:val="nil"/>
              <w:left w:val="single" w:sz="4" w:space="0" w:color="auto"/>
              <w:bottom w:val="single" w:sz="4" w:space="0" w:color="auto"/>
              <w:right w:val="single" w:sz="4" w:space="0" w:color="auto"/>
            </w:tcBorders>
            <w:noWrap/>
            <w:vAlign w:val="bottom"/>
            <w:hideMark/>
          </w:tcPr>
          <w:p w14:paraId="33550796" w14:textId="77777777" w:rsidR="004D5A9B" w:rsidRPr="004D5A9B" w:rsidRDefault="004D5A9B" w:rsidP="004F3970">
            <w:pPr>
              <w:rPr>
                <w:rFonts w:cs="Tahoma"/>
                <w:sz w:val="18"/>
                <w:szCs w:val="18"/>
                <w:lang w:eastAsia="es-BO"/>
              </w:rPr>
            </w:pPr>
            <w:r w:rsidRPr="004D5A9B">
              <w:rPr>
                <w:rFonts w:cs="Tahoma"/>
                <w:color w:val="FF0000"/>
                <w:sz w:val="18"/>
                <w:szCs w:val="18"/>
                <w:lang w:eastAsia="es-BO"/>
              </w:rPr>
              <w:t>Estar - Comedor</w:t>
            </w:r>
          </w:p>
        </w:tc>
        <w:tc>
          <w:tcPr>
            <w:tcW w:w="2060" w:type="dxa"/>
            <w:tcBorders>
              <w:top w:val="nil"/>
              <w:left w:val="nil"/>
              <w:bottom w:val="single" w:sz="4" w:space="0" w:color="auto"/>
              <w:right w:val="single" w:sz="4" w:space="0" w:color="auto"/>
            </w:tcBorders>
            <w:noWrap/>
            <w:vAlign w:val="center"/>
            <w:hideMark/>
          </w:tcPr>
          <w:p w14:paraId="6010D909" w14:textId="77777777" w:rsidR="004D5A9B" w:rsidRPr="004D5A9B" w:rsidRDefault="004D5A9B" w:rsidP="004F3970">
            <w:pPr>
              <w:jc w:val="right"/>
              <w:rPr>
                <w:rFonts w:cs="Tahoma"/>
                <w:sz w:val="18"/>
                <w:szCs w:val="18"/>
                <w:lang w:eastAsia="es-BO"/>
              </w:rPr>
            </w:pPr>
            <w:r w:rsidRPr="004D5A9B">
              <w:rPr>
                <w:rFonts w:cs="Tahoma"/>
                <w:color w:val="FF0000"/>
                <w:sz w:val="18"/>
                <w:szCs w:val="18"/>
                <w:lang w:eastAsia="es-BO"/>
              </w:rPr>
              <w:t>21.50</w:t>
            </w:r>
          </w:p>
        </w:tc>
      </w:tr>
      <w:tr w:rsidR="004D5A9B" w:rsidRPr="004D5A9B" w14:paraId="384F3690" w14:textId="77777777" w:rsidTr="004F3970">
        <w:trPr>
          <w:trHeight w:val="227"/>
          <w:jc w:val="center"/>
        </w:trPr>
        <w:tc>
          <w:tcPr>
            <w:tcW w:w="3343" w:type="dxa"/>
            <w:tcBorders>
              <w:top w:val="nil"/>
              <w:left w:val="single" w:sz="4" w:space="0" w:color="auto"/>
              <w:bottom w:val="single" w:sz="4" w:space="0" w:color="auto"/>
              <w:right w:val="single" w:sz="4" w:space="0" w:color="auto"/>
            </w:tcBorders>
            <w:noWrap/>
            <w:vAlign w:val="bottom"/>
            <w:hideMark/>
          </w:tcPr>
          <w:p w14:paraId="5245E8CC" w14:textId="77777777" w:rsidR="004D5A9B" w:rsidRPr="004D5A9B" w:rsidRDefault="004D5A9B" w:rsidP="004F3970">
            <w:pPr>
              <w:rPr>
                <w:rFonts w:cs="Tahoma"/>
                <w:sz w:val="18"/>
                <w:szCs w:val="18"/>
                <w:lang w:eastAsia="es-BO"/>
              </w:rPr>
            </w:pPr>
            <w:r w:rsidRPr="004D5A9B">
              <w:rPr>
                <w:rFonts w:cs="Tahoma"/>
                <w:color w:val="FF0000"/>
                <w:sz w:val="18"/>
                <w:szCs w:val="18"/>
                <w:lang w:eastAsia="es-BO"/>
              </w:rPr>
              <w:t>Lavandería</w:t>
            </w:r>
          </w:p>
        </w:tc>
        <w:tc>
          <w:tcPr>
            <w:tcW w:w="2060" w:type="dxa"/>
            <w:tcBorders>
              <w:top w:val="nil"/>
              <w:left w:val="nil"/>
              <w:bottom w:val="single" w:sz="4" w:space="0" w:color="auto"/>
              <w:right w:val="single" w:sz="4" w:space="0" w:color="auto"/>
            </w:tcBorders>
            <w:noWrap/>
            <w:vAlign w:val="center"/>
            <w:hideMark/>
          </w:tcPr>
          <w:p w14:paraId="5F00AF3A" w14:textId="77777777" w:rsidR="004D5A9B" w:rsidRPr="004D5A9B" w:rsidRDefault="004D5A9B" w:rsidP="004F3970">
            <w:pPr>
              <w:jc w:val="right"/>
              <w:rPr>
                <w:rFonts w:cs="Tahoma"/>
                <w:sz w:val="18"/>
                <w:szCs w:val="18"/>
                <w:lang w:eastAsia="es-BO"/>
              </w:rPr>
            </w:pPr>
            <w:r w:rsidRPr="004D5A9B">
              <w:rPr>
                <w:rFonts w:cs="Tahoma"/>
                <w:color w:val="FF0000"/>
                <w:sz w:val="18"/>
                <w:szCs w:val="18"/>
                <w:lang w:eastAsia="es-BO"/>
              </w:rPr>
              <w:t>1.70</w:t>
            </w:r>
          </w:p>
        </w:tc>
      </w:tr>
      <w:tr w:rsidR="004D5A9B" w:rsidRPr="004D5A9B" w14:paraId="0F34EBDD" w14:textId="77777777" w:rsidTr="004F3970">
        <w:trPr>
          <w:trHeight w:val="227"/>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51ECFAC4" w14:textId="77777777" w:rsidR="004D5A9B" w:rsidRPr="004D5A9B" w:rsidRDefault="004D5A9B" w:rsidP="004F3970">
            <w:pPr>
              <w:rPr>
                <w:rFonts w:cs="Tahoma"/>
                <w:b/>
                <w:color w:val="FF0000"/>
                <w:sz w:val="18"/>
                <w:szCs w:val="18"/>
                <w:lang w:eastAsia="es-BO"/>
              </w:rPr>
            </w:pPr>
            <w:r w:rsidRPr="004D5A9B">
              <w:rPr>
                <w:rFonts w:cs="Tahoma"/>
                <w:b/>
                <w:color w:val="FFFFFF" w:themeColor="background1"/>
                <w:sz w:val="18"/>
                <w:szCs w:val="18"/>
                <w:lang w:eastAsia="es-BO"/>
              </w:rPr>
              <w:t>Total</w:t>
            </w:r>
          </w:p>
        </w:tc>
        <w:tc>
          <w:tcPr>
            <w:tcW w:w="2060" w:type="dxa"/>
            <w:tcBorders>
              <w:top w:val="nil"/>
              <w:left w:val="nil"/>
              <w:bottom w:val="nil"/>
              <w:right w:val="single" w:sz="4" w:space="0" w:color="auto"/>
            </w:tcBorders>
            <w:shd w:val="clear" w:color="auto" w:fill="394877"/>
            <w:noWrap/>
            <w:vAlign w:val="center"/>
            <w:hideMark/>
          </w:tcPr>
          <w:p w14:paraId="0B5D23D9" w14:textId="77777777" w:rsidR="004D5A9B" w:rsidRPr="004D5A9B" w:rsidRDefault="004D5A9B" w:rsidP="004F3970">
            <w:pPr>
              <w:jc w:val="right"/>
              <w:rPr>
                <w:rFonts w:cs="Tahoma"/>
                <w:b/>
                <w:color w:val="FFFFFF" w:themeColor="background1"/>
                <w:sz w:val="18"/>
                <w:szCs w:val="18"/>
                <w:lang w:eastAsia="es-BO"/>
              </w:rPr>
            </w:pPr>
            <w:r w:rsidRPr="004D5A9B">
              <w:rPr>
                <w:rFonts w:cs="Tahoma"/>
                <w:b/>
                <w:color w:val="FFFFFF" w:themeColor="background1"/>
                <w:sz w:val="18"/>
                <w:szCs w:val="18"/>
                <w:lang w:eastAsia="es-BO"/>
              </w:rPr>
              <w:t>60.74</w:t>
            </w:r>
          </w:p>
        </w:tc>
      </w:tr>
    </w:tbl>
    <w:p w14:paraId="7C494151" w14:textId="77777777" w:rsidR="004D5A9B" w:rsidRPr="004D5A9B" w:rsidRDefault="004D5A9B" w:rsidP="004D5A9B">
      <w:pPr>
        <w:spacing w:line="260" w:lineRule="atLeast"/>
        <w:jc w:val="both"/>
        <w:rPr>
          <w:rFonts w:cs="Tahoma"/>
          <w:b/>
          <w:color w:val="FF0000"/>
          <w:sz w:val="18"/>
          <w:szCs w:val="18"/>
          <w:lang w:val="es-ES_tradnl"/>
        </w:rPr>
      </w:pPr>
    </w:p>
    <w:p w14:paraId="215BBDEF" w14:textId="77777777" w:rsidR="004D5A9B" w:rsidRPr="004D5A9B" w:rsidRDefault="004D5A9B" w:rsidP="004D5A9B">
      <w:pPr>
        <w:numPr>
          <w:ilvl w:val="0"/>
          <w:numId w:val="63"/>
        </w:numPr>
        <w:ind w:left="284"/>
        <w:jc w:val="both"/>
        <w:rPr>
          <w:rFonts w:cs="Tahoma"/>
          <w:sz w:val="18"/>
          <w:szCs w:val="18"/>
          <w:lang w:val="es-ES_tradnl"/>
        </w:rPr>
      </w:pPr>
      <w:bookmarkStart w:id="22" w:name="_Toc118727341"/>
      <w:r w:rsidRPr="004D5A9B">
        <w:rPr>
          <w:rFonts w:cs="Tahoma"/>
          <w:sz w:val="18"/>
          <w:szCs w:val="18"/>
          <w:lang w:val="es-ES_tradnl"/>
        </w:rPr>
        <w:t xml:space="preserve">La Inspectoría del proyecto deberá realizar el seguimiento y verificación del llenado del Formulario de </w:t>
      </w:r>
      <w:r w:rsidRPr="004D5A9B">
        <w:rPr>
          <w:rFonts w:cs="Tahoma"/>
          <w:b/>
          <w:sz w:val="18"/>
          <w:szCs w:val="18"/>
          <w:lang w:val="es-ES_tradnl"/>
        </w:rPr>
        <w:t>Registro Único de Beneficiarios (RUB)</w:t>
      </w:r>
      <w:r w:rsidRPr="004D5A9B">
        <w:rPr>
          <w:rFonts w:cs="Tahoma"/>
          <w:sz w:val="18"/>
          <w:szCs w:val="18"/>
          <w:lang w:val="es-ES_tradnl"/>
        </w:rPr>
        <w:t xml:space="preserve"> uno por cada beneficiario impreso y digital, cuando el proyecto se encuentre concluido y con recepción provisional, efectuada y aceptada por la comisión de recepción.</w:t>
      </w:r>
    </w:p>
    <w:p w14:paraId="2BF9DC32" w14:textId="709E3DBF" w:rsidR="009A0739" w:rsidRPr="009A0739" w:rsidRDefault="004D5A9B" w:rsidP="009A0739">
      <w:pPr>
        <w:numPr>
          <w:ilvl w:val="0"/>
          <w:numId w:val="63"/>
        </w:numPr>
        <w:ind w:left="284"/>
        <w:jc w:val="both"/>
        <w:rPr>
          <w:rFonts w:cs="Tahoma"/>
          <w:sz w:val="18"/>
          <w:szCs w:val="18"/>
          <w:u w:val="single"/>
        </w:rPr>
      </w:pPr>
      <w:bookmarkStart w:id="23" w:name="_Hlk163838051"/>
      <w:r w:rsidRPr="004D5A9B">
        <w:rPr>
          <w:rFonts w:cs="Tahoma"/>
          <w:color w:val="000000" w:themeColor="text1"/>
          <w:sz w:val="18"/>
          <w:szCs w:val="18"/>
          <w:lang w:val="es-ES_tradnl"/>
        </w:rPr>
        <w:t xml:space="preserve">La Inspectoría, deberá verificar la existencia de los certificados de no propiedad a Nivel Nacional de los </w:t>
      </w:r>
      <w:r w:rsidRPr="004D5A9B">
        <w:rPr>
          <w:rFonts w:cs="Tahoma"/>
          <w:b/>
          <w:bCs/>
          <w:color w:val="FF0000"/>
          <w:sz w:val="18"/>
          <w:szCs w:val="18"/>
          <w:lang w:val="es-ES_tradnl"/>
        </w:rPr>
        <w:t xml:space="preserve">30 </w:t>
      </w:r>
      <w:r w:rsidRPr="004D5A9B">
        <w:rPr>
          <w:rFonts w:cs="Tahoma"/>
          <w:color w:val="FF0000"/>
          <w:sz w:val="18"/>
          <w:szCs w:val="18"/>
          <w:lang w:val="es-ES_tradnl"/>
        </w:rPr>
        <w:t xml:space="preserve">beneficiarios </w:t>
      </w:r>
      <w:r w:rsidRPr="004D5A9B">
        <w:rPr>
          <w:rFonts w:cs="Tahoma"/>
          <w:color w:val="000000" w:themeColor="text1"/>
          <w:sz w:val="18"/>
          <w:szCs w:val="18"/>
          <w:lang w:val="es-ES_tradnl"/>
        </w:rPr>
        <w:t xml:space="preserve">emitido por Derechos Reales, del titular y su conyugue (si corresponde), y presentar a la AEVIVIENDA hasta antes de iniciar con la ejecución física del proyecto. </w:t>
      </w:r>
      <w:bookmarkEnd w:id="23"/>
    </w:p>
    <w:p w14:paraId="1F50A418" w14:textId="53C282C4" w:rsidR="004D5A9B" w:rsidRPr="004D5A9B" w:rsidRDefault="004D5A9B" w:rsidP="004D5A9B">
      <w:pPr>
        <w:ind w:left="284"/>
        <w:rPr>
          <w:rFonts w:cs="Tahoma"/>
          <w:sz w:val="18"/>
          <w:szCs w:val="18"/>
          <w:u w:val="single"/>
        </w:rPr>
      </w:pPr>
    </w:p>
    <w:p w14:paraId="73B3E955" w14:textId="78F17DB7" w:rsidR="004D5A9B" w:rsidRPr="004D5A9B" w:rsidRDefault="004D5A9B" w:rsidP="004D5A9B">
      <w:pPr>
        <w:jc w:val="center"/>
        <w:rPr>
          <w:rFonts w:cs="Tahoma"/>
          <w:sz w:val="18"/>
          <w:szCs w:val="18"/>
          <w:u w:val="single"/>
        </w:rPr>
      </w:pPr>
      <w:r w:rsidRPr="004D5A9B">
        <w:rPr>
          <w:rFonts w:cs="Tahoma"/>
          <w:sz w:val="18"/>
          <w:szCs w:val="18"/>
          <w:u w:val="single"/>
        </w:rPr>
        <w:t xml:space="preserve">PLANOS REFERENCIALES DE LA VIVIENDA </w:t>
      </w:r>
    </w:p>
    <w:p w14:paraId="689C009A" w14:textId="6C9F5DEB" w:rsidR="009A0739" w:rsidRDefault="009A0739" w:rsidP="004D5A9B">
      <w:pPr>
        <w:jc w:val="center"/>
        <w:rPr>
          <w:rFonts w:cs="Tahoma"/>
          <w:sz w:val="18"/>
          <w:szCs w:val="18"/>
          <w:u w:val="single"/>
        </w:rPr>
      </w:pPr>
      <w:r w:rsidRPr="004D5A9B">
        <w:rPr>
          <w:noProof/>
          <w:sz w:val="18"/>
          <w:szCs w:val="18"/>
          <w:lang w:val="es-BO" w:eastAsia="es-BO"/>
        </w:rPr>
        <w:drawing>
          <wp:anchor distT="0" distB="0" distL="114300" distR="114300" simplePos="0" relativeHeight="251698176" behindDoc="0" locked="0" layoutInCell="1" allowOverlap="1" wp14:anchorId="759B2C43" wp14:editId="7B059EF0">
            <wp:simplePos x="0" y="0"/>
            <wp:positionH relativeFrom="column">
              <wp:posOffset>3602990</wp:posOffset>
            </wp:positionH>
            <wp:positionV relativeFrom="paragraph">
              <wp:posOffset>375285</wp:posOffset>
            </wp:positionV>
            <wp:extent cx="2073275" cy="2305050"/>
            <wp:effectExtent l="0" t="0" r="317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81085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3275" cy="2305050"/>
                    </a:xfrm>
                    <a:prstGeom prst="rect">
                      <a:avLst/>
                    </a:prstGeom>
                    <a:noFill/>
                  </pic:spPr>
                </pic:pic>
              </a:graphicData>
            </a:graphic>
            <wp14:sizeRelH relativeFrom="page">
              <wp14:pctWidth>0</wp14:pctWidth>
            </wp14:sizeRelH>
            <wp14:sizeRelV relativeFrom="page">
              <wp14:pctHeight>0</wp14:pctHeight>
            </wp14:sizeRelV>
          </wp:anchor>
        </w:drawing>
      </w:r>
      <w:r w:rsidRPr="004D5A9B">
        <w:rPr>
          <w:noProof/>
          <w:sz w:val="18"/>
          <w:szCs w:val="18"/>
          <w:lang w:val="es-BO" w:eastAsia="es-BO"/>
        </w:rPr>
        <w:drawing>
          <wp:anchor distT="0" distB="0" distL="114300" distR="114300" simplePos="0" relativeHeight="251697152" behindDoc="0" locked="0" layoutInCell="1" allowOverlap="1" wp14:anchorId="29167AD4" wp14:editId="4F85E2D7">
            <wp:simplePos x="0" y="0"/>
            <wp:positionH relativeFrom="margin">
              <wp:posOffset>323850</wp:posOffset>
            </wp:positionH>
            <wp:positionV relativeFrom="margin">
              <wp:posOffset>3677920</wp:posOffset>
            </wp:positionV>
            <wp:extent cx="2476500" cy="2423795"/>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25768" t="15448" r="32555" b="12045"/>
                    <a:stretch>
                      <a:fillRect/>
                    </a:stretch>
                  </pic:blipFill>
                  <pic:spPr bwMode="auto">
                    <a:xfrm>
                      <a:off x="0" y="0"/>
                      <a:ext cx="2476500" cy="2423795"/>
                    </a:xfrm>
                    <a:prstGeom prst="rect">
                      <a:avLst/>
                    </a:prstGeom>
                    <a:noFill/>
                  </pic:spPr>
                </pic:pic>
              </a:graphicData>
            </a:graphic>
            <wp14:sizeRelH relativeFrom="margin">
              <wp14:pctWidth>0</wp14:pctWidth>
            </wp14:sizeRelH>
            <wp14:sizeRelV relativeFrom="margin">
              <wp14:pctHeight>0</wp14:pctHeight>
            </wp14:sizeRelV>
          </wp:anchor>
        </w:drawing>
      </w:r>
    </w:p>
    <w:p w14:paraId="43D01593" w14:textId="0F880F64" w:rsidR="009A0739" w:rsidRDefault="009A0739" w:rsidP="004D5A9B">
      <w:pPr>
        <w:jc w:val="center"/>
        <w:rPr>
          <w:rFonts w:cs="Tahoma"/>
          <w:sz w:val="18"/>
          <w:szCs w:val="18"/>
          <w:u w:val="single"/>
        </w:rPr>
      </w:pPr>
    </w:p>
    <w:p w14:paraId="20D87C06" w14:textId="0A7B9F3C" w:rsidR="009A0739" w:rsidRDefault="009A0739" w:rsidP="004D5A9B">
      <w:pPr>
        <w:jc w:val="center"/>
        <w:rPr>
          <w:rFonts w:cs="Tahoma"/>
          <w:sz w:val="18"/>
          <w:szCs w:val="18"/>
          <w:u w:val="single"/>
        </w:rPr>
      </w:pPr>
    </w:p>
    <w:p w14:paraId="580B600F" w14:textId="4AA9527B" w:rsidR="004D5A9B" w:rsidRPr="004D5A9B" w:rsidRDefault="004D5A9B" w:rsidP="004D5A9B">
      <w:pPr>
        <w:jc w:val="center"/>
        <w:rPr>
          <w:rFonts w:cs="Tahoma"/>
          <w:sz w:val="18"/>
          <w:szCs w:val="18"/>
          <w:u w:val="single"/>
        </w:rPr>
      </w:pPr>
    </w:p>
    <w:p w14:paraId="4770F4CB" w14:textId="3B44F085" w:rsidR="004D5A9B" w:rsidRPr="004D5A9B" w:rsidRDefault="004D5A9B" w:rsidP="004D5A9B">
      <w:pPr>
        <w:numPr>
          <w:ilvl w:val="0"/>
          <w:numId w:val="36"/>
        </w:numPr>
        <w:autoSpaceDE w:val="0"/>
        <w:autoSpaceDN w:val="0"/>
        <w:adjustRightInd w:val="0"/>
        <w:contextualSpacing/>
        <w:jc w:val="both"/>
        <w:rPr>
          <w:rFonts w:cs="Tahoma"/>
          <w:bCs/>
          <w:sz w:val="18"/>
          <w:szCs w:val="18"/>
          <w:lang w:val="es-ES_tradnl" w:eastAsia="es-ES_tradnl"/>
        </w:rPr>
      </w:pPr>
      <w:r w:rsidRPr="004D5A9B">
        <w:rPr>
          <w:rFonts w:cs="Tahoma"/>
          <w:bCs/>
          <w:sz w:val="18"/>
          <w:szCs w:val="18"/>
          <w:lang w:val="es-ES_tradnl" w:eastAsia="es-ES_tradnl"/>
        </w:rPr>
        <w:t>La inspectoría deberá hacer cumplir a la Entidad Ejecutora los Instructivos y lineamientos de la AEVIVIENDA respecto a la imagen y acabados exteriores e interiores de la Solución Habitacional.</w:t>
      </w:r>
    </w:p>
    <w:p w14:paraId="536BE550" w14:textId="09A7CEBD" w:rsidR="004D5A9B" w:rsidRPr="004D5A9B" w:rsidRDefault="004D5A9B" w:rsidP="004D5A9B">
      <w:pPr>
        <w:pStyle w:val="Prrafodelista"/>
        <w:widowControl w:val="0"/>
        <w:numPr>
          <w:ilvl w:val="0"/>
          <w:numId w:val="36"/>
        </w:numPr>
        <w:autoSpaceDE w:val="0"/>
        <w:autoSpaceDN w:val="0"/>
        <w:adjustRightInd w:val="0"/>
        <w:contextualSpacing/>
        <w:jc w:val="both"/>
        <w:rPr>
          <w:rFonts w:ascii="Verdana" w:hAnsi="Verdana" w:cs="Tahoma"/>
          <w:bCs/>
          <w:sz w:val="18"/>
          <w:szCs w:val="18"/>
          <w:lang w:val="es-ES_tradnl" w:eastAsia="es-ES_tradnl"/>
        </w:rPr>
      </w:pPr>
      <w:r w:rsidRPr="004D5A9B">
        <w:rPr>
          <w:rFonts w:ascii="Verdana" w:hAnsi="Verdana" w:cs="Tahoma"/>
          <w:bCs/>
          <w:sz w:val="18"/>
          <w:szCs w:val="18"/>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6D491888" w14:textId="77777777" w:rsidR="004D5A9B" w:rsidRPr="004D5A9B" w:rsidRDefault="004D5A9B" w:rsidP="004D5A9B">
      <w:pPr>
        <w:numPr>
          <w:ilvl w:val="0"/>
          <w:numId w:val="36"/>
        </w:numPr>
        <w:autoSpaceDE w:val="0"/>
        <w:autoSpaceDN w:val="0"/>
        <w:adjustRightInd w:val="0"/>
        <w:contextualSpacing/>
        <w:jc w:val="both"/>
        <w:rPr>
          <w:rFonts w:cs="Tahoma"/>
          <w:bCs/>
          <w:sz w:val="18"/>
          <w:szCs w:val="18"/>
          <w:lang w:val="es-ES_tradnl" w:eastAsia="es-ES_tradnl"/>
        </w:rPr>
      </w:pPr>
      <w:r w:rsidRPr="004D5A9B">
        <w:rPr>
          <w:rFonts w:cs="Tahoma"/>
          <w:bCs/>
          <w:sz w:val="18"/>
          <w:szCs w:val="18"/>
          <w:lang w:val="es-ES_tradnl" w:eastAsia="es-ES_tradnl"/>
        </w:rPr>
        <w:t>Por lo tanto puede haber modificaciones y reordenamiento de volúmenes para considerar módulos de 1, 2 y 3 dormitorios.</w:t>
      </w:r>
    </w:p>
    <w:p w14:paraId="283F1DE2" w14:textId="77777777" w:rsidR="004D5A9B" w:rsidRPr="004D5A9B" w:rsidRDefault="004D5A9B" w:rsidP="004D5A9B">
      <w:pPr>
        <w:rPr>
          <w:rFonts w:cs="Tahoma"/>
          <w:sz w:val="18"/>
          <w:szCs w:val="18"/>
          <w:lang w:val="es-ES_tradnl"/>
        </w:rPr>
      </w:pPr>
    </w:p>
    <w:p w14:paraId="186A1FFA" w14:textId="77777777" w:rsidR="004D5A9B" w:rsidRPr="004D5A9B" w:rsidRDefault="004D5A9B" w:rsidP="004D5A9B">
      <w:pPr>
        <w:keepNext/>
        <w:numPr>
          <w:ilvl w:val="0"/>
          <w:numId w:val="35"/>
        </w:numPr>
        <w:spacing w:after="60"/>
        <w:ind w:left="360" w:hanging="360"/>
        <w:outlineLvl w:val="0"/>
        <w:rPr>
          <w:rFonts w:cs="Tahoma"/>
          <w:b/>
          <w:bCs/>
          <w:color w:val="000000"/>
          <w:kern w:val="32"/>
          <w:sz w:val="18"/>
          <w:szCs w:val="18"/>
          <w:lang w:val="es-ES_tradnl"/>
        </w:rPr>
      </w:pPr>
      <w:r w:rsidRPr="004D5A9B">
        <w:rPr>
          <w:rFonts w:cs="Tahoma"/>
          <w:b/>
          <w:bCs/>
          <w:color w:val="000000"/>
          <w:kern w:val="32"/>
          <w:sz w:val="18"/>
          <w:szCs w:val="18"/>
          <w:lang w:val="es-ES_tradnl"/>
        </w:rPr>
        <w:t>UBICACIÓN GEOGRÁFICA DEL PROYECTO.</w:t>
      </w:r>
      <w:bookmarkEnd w:id="22"/>
    </w:p>
    <w:p w14:paraId="3A596820" w14:textId="77777777" w:rsidR="004D5A9B" w:rsidRPr="004D5A9B" w:rsidRDefault="004D5A9B" w:rsidP="004D5A9B">
      <w:pPr>
        <w:spacing w:line="260" w:lineRule="atLeast"/>
        <w:ind w:left="426"/>
        <w:jc w:val="both"/>
        <w:rPr>
          <w:rFonts w:cs="Tahoma"/>
          <w:sz w:val="18"/>
          <w:szCs w:val="18"/>
          <w:lang w:val="es-ES_tradnl"/>
        </w:rPr>
      </w:pPr>
      <w:bookmarkStart w:id="24" w:name="_Toc118727342"/>
      <w:r w:rsidRPr="004D5A9B">
        <w:rPr>
          <w:rFonts w:cs="Tahoma"/>
          <w:sz w:val="18"/>
          <w:szCs w:val="18"/>
          <w:lang w:val="es-ES_tradnl"/>
        </w:rPr>
        <w:t xml:space="preserve">El municipio de </w:t>
      </w:r>
      <w:r w:rsidRPr="004D5A9B">
        <w:rPr>
          <w:rFonts w:cs="Tahoma"/>
          <w:color w:val="FF0000"/>
          <w:sz w:val="18"/>
          <w:szCs w:val="18"/>
          <w:lang w:val="es-ES_tradnl"/>
        </w:rPr>
        <w:t>Calacoto</w:t>
      </w:r>
      <w:r w:rsidRPr="004D5A9B">
        <w:rPr>
          <w:rFonts w:cs="Tahoma"/>
          <w:sz w:val="18"/>
          <w:szCs w:val="18"/>
          <w:lang w:val="es-ES_tradnl"/>
        </w:rPr>
        <w:t xml:space="preserve"> se encuentra en la provincia </w:t>
      </w:r>
      <w:proofErr w:type="spellStart"/>
      <w:r w:rsidRPr="004D5A9B">
        <w:rPr>
          <w:rFonts w:cs="Tahoma"/>
          <w:color w:val="FF0000"/>
          <w:sz w:val="18"/>
          <w:szCs w:val="18"/>
          <w:lang w:val="es-ES_tradnl"/>
        </w:rPr>
        <w:t>Pacajes</w:t>
      </w:r>
      <w:proofErr w:type="spellEnd"/>
      <w:r w:rsidRPr="004D5A9B">
        <w:rPr>
          <w:rFonts w:cs="Tahoma"/>
          <w:sz w:val="18"/>
          <w:szCs w:val="18"/>
          <w:lang w:val="es-ES_tradnl"/>
        </w:rPr>
        <w:t xml:space="preserve">, del departamento de </w:t>
      </w:r>
      <w:r w:rsidRPr="004D5A9B">
        <w:rPr>
          <w:rFonts w:cs="Tahoma"/>
          <w:color w:val="FF0000"/>
          <w:sz w:val="18"/>
          <w:szCs w:val="18"/>
          <w:lang w:val="es-ES_tradnl"/>
        </w:rPr>
        <w:t xml:space="preserve">La Paz </w:t>
      </w:r>
      <w:r w:rsidRPr="004D5A9B">
        <w:rPr>
          <w:rFonts w:cs="Tahoma"/>
          <w:sz w:val="18"/>
          <w:szCs w:val="18"/>
          <w:lang w:val="es-ES_tradnl"/>
        </w:rPr>
        <w:t xml:space="preserve">limita al norte con el </w:t>
      </w:r>
      <w:r w:rsidRPr="004D5A9B">
        <w:rPr>
          <w:rFonts w:cs="Tahoma"/>
          <w:color w:val="FF0000"/>
          <w:sz w:val="18"/>
          <w:szCs w:val="18"/>
          <w:lang w:val="es-ES_tradnl"/>
        </w:rPr>
        <w:t xml:space="preserve">municipio de </w:t>
      </w:r>
      <w:proofErr w:type="spellStart"/>
      <w:r w:rsidRPr="004D5A9B">
        <w:rPr>
          <w:rFonts w:cs="Tahoma"/>
          <w:color w:val="FF0000"/>
          <w:sz w:val="18"/>
          <w:szCs w:val="18"/>
          <w:lang w:val="es-ES_tradnl"/>
        </w:rPr>
        <w:t>Caquiaviri</w:t>
      </w:r>
      <w:proofErr w:type="spellEnd"/>
      <w:r w:rsidRPr="004D5A9B">
        <w:rPr>
          <w:rFonts w:cs="Tahoma"/>
          <w:color w:val="FF0000"/>
          <w:sz w:val="18"/>
          <w:szCs w:val="18"/>
          <w:lang w:val="es-ES_tradnl"/>
        </w:rPr>
        <w:t xml:space="preserve"> y el municipio de Coro </w:t>
      </w:r>
      <w:proofErr w:type="spellStart"/>
      <w:r w:rsidRPr="004D5A9B">
        <w:rPr>
          <w:rFonts w:cs="Tahoma"/>
          <w:color w:val="FF0000"/>
          <w:sz w:val="18"/>
          <w:szCs w:val="18"/>
          <w:lang w:val="es-ES_tradnl"/>
        </w:rPr>
        <w:t>Coro</w:t>
      </w:r>
      <w:proofErr w:type="spellEnd"/>
      <w:r w:rsidRPr="004D5A9B">
        <w:rPr>
          <w:rFonts w:cs="Tahoma"/>
          <w:sz w:val="18"/>
          <w:szCs w:val="18"/>
          <w:lang w:val="es-ES_tradnl"/>
        </w:rPr>
        <w:t xml:space="preserve">, al sur con el </w:t>
      </w:r>
      <w:r w:rsidRPr="004D5A9B">
        <w:rPr>
          <w:rFonts w:cs="Tahoma"/>
          <w:color w:val="FF0000"/>
          <w:sz w:val="18"/>
          <w:szCs w:val="18"/>
          <w:lang w:val="es-ES_tradnl"/>
        </w:rPr>
        <w:t>departamento de Oruro</w:t>
      </w:r>
      <w:r w:rsidRPr="004D5A9B">
        <w:rPr>
          <w:rFonts w:cs="Tahoma"/>
          <w:sz w:val="18"/>
          <w:szCs w:val="18"/>
          <w:lang w:val="es-ES_tradnl"/>
        </w:rPr>
        <w:t xml:space="preserve">, este con el municipio de Santiago de </w:t>
      </w:r>
      <w:proofErr w:type="spellStart"/>
      <w:r w:rsidRPr="004D5A9B">
        <w:rPr>
          <w:rFonts w:cs="Tahoma"/>
          <w:sz w:val="18"/>
          <w:szCs w:val="18"/>
          <w:lang w:val="es-ES_tradnl"/>
        </w:rPr>
        <w:t>Callapa</w:t>
      </w:r>
      <w:proofErr w:type="spellEnd"/>
      <w:r w:rsidRPr="004D5A9B">
        <w:rPr>
          <w:rFonts w:cs="Tahoma"/>
          <w:sz w:val="18"/>
          <w:szCs w:val="18"/>
          <w:lang w:val="es-ES_tradnl"/>
        </w:rPr>
        <w:t xml:space="preserve"> y al oeste con el municipio de </w:t>
      </w:r>
      <w:proofErr w:type="spellStart"/>
      <w:r w:rsidRPr="004D5A9B">
        <w:rPr>
          <w:rFonts w:cs="Tahoma"/>
          <w:sz w:val="18"/>
          <w:szCs w:val="18"/>
          <w:lang w:val="es-ES_tradnl"/>
        </w:rPr>
        <w:t>Charaña</w:t>
      </w:r>
      <w:proofErr w:type="spellEnd"/>
      <w:r w:rsidRPr="004D5A9B">
        <w:rPr>
          <w:rFonts w:cs="Tahoma"/>
          <w:sz w:val="18"/>
          <w:szCs w:val="18"/>
          <w:lang w:val="es-ES_tradnl"/>
        </w:rPr>
        <w:t>.</w:t>
      </w:r>
    </w:p>
    <w:p w14:paraId="12FC7735" w14:textId="77777777" w:rsidR="004D5A9B" w:rsidRPr="004D5A9B" w:rsidRDefault="004D5A9B" w:rsidP="004D5A9B">
      <w:pPr>
        <w:spacing w:line="260" w:lineRule="atLeast"/>
        <w:ind w:left="426"/>
        <w:jc w:val="both"/>
        <w:rPr>
          <w:rFonts w:cs="Tahoma"/>
          <w:sz w:val="18"/>
          <w:szCs w:val="18"/>
          <w:lang w:val="es-ES_tradnl"/>
        </w:rPr>
      </w:pPr>
    </w:p>
    <w:p w14:paraId="7A75EF16" w14:textId="77777777" w:rsidR="004D5A9B" w:rsidRPr="004D5A9B" w:rsidRDefault="004D5A9B" w:rsidP="004D5A9B">
      <w:pPr>
        <w:spacing w:line="260" w:lineRule="atLeast"/>
        <w:ind w:left="426"/>
        <w:jc w:val="center"/>
        <w:rPr>
          <w:sz w:val="18"/>
          <w:szCs w:val="18"/>
        </w:rPr>
      </w:pPr>
      <w:r w:rsidRPr="004D5A9B">
        <w:rPr>
          <w:noProof/>
          <w:sz w:val="18"/>
          <w:szCs w:val="18"/>
          <w:lang w:val="es-BO" w:eastAsia="es-BO"/>
        </w:rPr>
        <w:lastRenderedPageBreak/>
        <w:drawing>
          <wp:inline distT="0" distB="0" distL="0" distR="0" wp14:anchorId="14A1DE76" wp14:editId="20E00CC4">
            <wp:extent cx="5882005" cy="2046605"/>
            <wp:effectExtent l="0" t="0" r="4445" b="0"/>
            <wp:docPr id="2140223719" name="Imagen 214022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2005" cy="2046605"/>
                    </a:xfrm>
                    <a:prstGeom prst="rect">
                      <a:avLst/>
                    </a:prstGeom>
                    <a:noFill/>
                    <a:ln>
                      <a:noFill/>
                    </a:ln>
                  </pic:spPr>
                </pic:pic>
              </a:graphicData>
            </a:graphic>
          </wp:inline>
        </w:drawing>
      </w:r>
    </w:p>
    <w:p w14:paraId="19622019" w14:textId="77777777" w:rsidR="004D5A9B" w:rsidRPr="004D5A9B" w:rsidRDefault="004D5A9B" w:rsidP="004D5A9B">
      <w:pPr>
        <w:pStyle w:val="Prrafodelista"/>
        <w:tabs>
          <w:tab w:val="left" w:pos="2871"/>
        </w:tabs>
        <w:ind w:left="596"/>
        <w:rPr>
          <w:rFonts w:ascii="Verdana" w:hAnsi="Verdana"/>
          <w:sz w:val="18"/>
          <w:szCs w:val="18"/>
        </w:rPr>
      </w:pPr>
      <w:r w:rsidRPr="004D5A9B">
        <w:rPr>
          <w:rFonts w:ascii="Verdana" w:hAnsi="Verdana"/>
          <w:sz w:val="18"/>
          <w:szCs w:val="18"/>
        </w:rPr>
        <w:tab/>
      </w:r>
    </w:p>
    <w:p w14:paraId="6476115B" w14:textId="77777777" w:rsidR="004D5A9B" w:rsidRPr="004D5A9B" w:rsidRDefault="004D5A9B" w:rsidP="004D5A9B">
      <w:pPr>
        <w:keepNext/>
        <w:numPr>
          <w:ilvl w:val="0"/>
          <w:numId w:val="35"/>
        </w:numPr>
        <w:spacing w:before="240" w:after="60" w:line="300" w:lineRule="auto"/>
        <w:ind w:left="360" w:hanging="360"/>
        <w:outlineLvl w:val="0"/>
        <w:rPr>
          <w:rFonts w:cs="Tahoma"/>
          <w:b/>
          <w:bCs/>
          <w:kern w:val="32"/>
          <w:sz w:val="18"/>
          <w:szCs w:val="18"/>
          <w:lang w:val="es-ES_tradnl"/>
        </w:rPr>
      </w:pPr>
      <w:r w:rsidRPr="004D5A9B">
        <w:rPr>
          <w:rFonts w:cs="Tahoma"/>
          <w:b/>
          <w:bCs/>
          <w:color w:val="000000"/>
          <w:kern w:val="32"/>
          <w:sz w:val="18"/>
          <w:szCs w:val="18"/>
          <w:lang w:val="es-ES_tradnl"/>
        </w:rPr>
        <w:t>NUMERO DE VIVIENDAS A SER INTERVENIDAS</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245"/>
        <w:gridCol w:w="1109"/>
      </w:tblGrid>
      <w:tr w:rsidR="004D5A9B" w:rsidRPr="004D5A9B" w14:paraId="3D83888A" w14:textId="77777777" w:rsidTr="004F3970">
        <w:trPr>
          <w:trHeight w:val="490"/>
          <w:jc w:val="center"/>
        </w:trPr>
        <w:tc>
          <w:tcPr>
            <w:tcW w:w="636" w:type="dxa"/>
            <w:tcBorders>
              <w:top w:val="single" w:sz="4" w:space="0" w:color="auto"/>
              <w:left w:val="single" w:sz="4" w:space="0" w:color="auto"/>
              <w:bottom w:val="single" w:sz="4" w:space="0" w:color="auto"/>
              <w:right w:val="single" w:sz="4" w:space="0" w:color="auto"/>
            </w:tcBorders>
            <w:shd w:val="clear" w:color="auto" w:fill="1F4E79"/>
            <w:hideMark/>
          </w:tcPr>
          <w:p w14:paraId="2084CBB1" w14:textId="77777777" w:rsidR="004D5A9B" w:rsidRPr="004D5A9B" w:rsidRDefault="004D5A9B" w:rsidP="004F3970">
            <w:pPr>
              <w:jc w:val="center"/>
              <w:rPr>
                <w:rFonts w:cs="Tahoma"/>
                <w:b/>
                <w:bCs/>
                <w:color w:val="FFFFFF"/>
                <w:sz w:val="18"/>
                <w:szCs w:val="18"/>
                <w:lang w:eastAsia="es-BO"/>
              </w:rPr>
            </w:pPr>
            <w:bookmarkStart w:id="25" w:name="_Hlk165804906"/>
            <w:bookmarkStart w:id="26" w:name="_Toc118727344"/>
            <w:r w:rsidRPr="004D5A9B">
              <w:rPr>
                <w:rFonts w:cs="Tahoma"/>
                <w:b/>
                <w:bCs/>
                <w:color w:val="FFFFFF"/>
                <w:sz w:val="18"/>
                <w:szCs w:val="18"/>
                <w:lang w:eastAsia="es-BO"/>
              </w:rPr>
              <w:t>Nº</w:t>
            </w:r>
          </w:p>
        </w:tc>
        <w:tc>
          <w:tcPr>
            <w:tcW w:w="5245" w:type="dxa"/>
            <w:tcBorders>
              <w:top w:val="single" w:sz="4" w:space="0" w:color="auto"/>
              <w:left w:val="single" w:sz="4" w:space="0" w:color="auto"/>
              <w:bottom w:val="single" w:sz="4" w:space="0" w:color="auto"/>
              <w:right w:val="single" w:sz="4" w:space="0" w:color="auto"/>
            </w:tcBorders>
            <w:shd w:val="clear" w:color="auto" w:fill="1F4E79"/>
            <w:hideMark/>
          </w:tcPr>
          <w:p w14:paraId="218713E7" w14:textId="77777777" w:rsidR="004D5A9B" w:rsidRPr="004D5A9B" w:rsidRDefault="004D5A9B" w:rsidP="004F3970">
            <w:pPr>
              <w:jc w:val="center"/>
              <w:rPr>
                <w:rFonts w:cs="Tahoma"/>
                <w:b/>
                <w:bCs/>
                <w:color w:val="FF0000"/>
                <w:sz w:val="18"/>
                <w:szCs w:val="18"/>
                <w:lang w:eastAsia="es-BO"/>
              </w:rPr>
            </w:pPr>
            <w:r w:rsidRPr="004D5A9B">
              <w:rPr>
                <w:rFonts w:cs="Tahoma"/>
                <w:b/>
                <w:bCs/>
                <w:color w:val="FFFFFF" w:themeColor="background1"/>
                <w:sz w:val="18"/>
                <w:szCs w:val="18"/>
                <w:lang w:eastAsia="es-BO"/>
              </w:rPr>
              <w:t>Comunidades o B</w:t>
            </w:r>
            <w:proofErr w:type="spellStart"/>
            <w:r w:rsidRPr="004D5A9B">
              <w:rPr>
                <w:rFonts w:cs="Tahoma"/>
                <w:b/>
                <w:bCs/>
                <w:color w:val="FFFFFF" w:themeColor="background1"/>
                <w:sz w:val="18"/>
                <w:szCs w:val="18"/>
                <w:lang w:val="es-ES_tradnl" w:eastAsia="es-BO"/>
              </w:rPr>
              <w:t>arrio</w:t>
            </w:r>
            <w:proofErr w:type="spellEnd"/>
            <w:r w:rsidRPr="004D5A9B">
              <w:rPr>
                <w:rFonts w:cs="Tahoma"/>
                <w:b/>
                <w:bCs/>
                <w:color w:val="FFFFFF" w:themeColor="background1"/>
                <w:sz w:val="18"/>
                <w:szCs w:val="18"/>
                <w:lang w:val="es-ES_tradnl" w:eastAsia="es-BO"/>
              </w:rPr>
              <w:t>/Zona/Urbanización/Junta Vecinal/Distrito</w:t>
            </w:r>
          </w:p>
        </w:tc>
        <w:tc>
          <w:tcPr>
            <w:tcW w:w="1109" w:type="dxa"/>
            <w:tcBorders>
              <w:top w:val="single" w:sz="4" w:space="0" w:color="auto"/>
              <w:left w:val="single" w:sz="4" w:space="0" w:color="auto"/>
              <w:bottom w:val="single" w:sz="4" w:space="0" w:color="auto"/>
              <w:right w:val="single" w:sz="4" w:space="0" w:color="auto"/>
            </w:tcBorders>
            <w:shd w:val="clear" w:color="auto" w:fill="1F4E79"/>
            <w:hideMark/>
          </w:tcPr>
          <w:p w14:paraId="56134D26" w14:textId="77777777" w:rsidR="004D5A9B" w:rsidRPr="004D5A9B" w:rsidRDefault="004D5A9B" w:rsidP="004F3970">
            <w:pPr>
              <w:jc w:val="center"/>
              <w:rPr>
                <w:rFonts w:cs="Tahoma"/>
                <w:b/>
                <w:bCs/>
                <w:color w:val="FFFFFF"/>
                <w:sz w:val="18"/>
                <w:szCs w:val="18"/>
                <w:lang w:eastAsia="es-BO"/>
              </w:rPr>
            </w:pPr>
            <w:r w:rsidRPr="004D5A9B">
              <w:rPr>
                <w:rFonts w:cs="Tahoma"/>
                <w:b/>
                <w:bCs/>
                <w:color w:val="FFFFFF"/>
                <w:sz w:val="18"/>
                <w:szCs w:val="18"/>
                <w:lang w:eastAsia="es-BO"/>
              </w:rPr>
              <w:t>Número de SH.</w:t>
            </w:r>
          </w:p>
        </w:tc>
      </w:tr>
      <w:tr w:rsidR="004D5A9B" w:rsidRPr="004D5A9B" w14:paraId="7AE09B76" w14:textId="77777777" w:rsidTr="004F3970">
        <w:trPr>
          <w:trHeight w:val="113"/>
          <w:jc w:val="center"/>
        </w:trPr>
        <w:tc>
          <w:tcPr>
            <w:tcW w:w="636" w:type="dxa"/>
            <w:tcBorders>
              <w:top w:val="single" w:sz="4" w:space="0" w:color="auto"/>
              <w:left w:val="single" w:sz="4" w:space="0" w:color="auto"/>
              <w:bottom w:val="single" w:sz="4" w:space="0" w:color="auto"/>
              <w:right w:val="single" w:sz="4" w:space="0" w:color="auto"/>
            </w:tcBorders>
            <w:hideMark/>
          </w:tcPr>
          <w:p w14:paraId="7A19F8E3" w14:textId="77777777" w:rsidR="004D5A9B" w:rsidRPr="004D5A9B" w:rsidRDefault="004D5A9B" w:rsidP="004F3970">
            <w:pPr>
              <w:rPr>
                <w:rFonts w:cs="Tahoma"/>
                <w:sz w:val="18"/>
                <w:szCs w:val="18"/>
                <w:lang w:val="es-ES_tradnl" w:eastAsia="es-BO"/>
              </w:rPr>
            </w:pPr>
            <w:r w:rsidRPr="004D5A9B">
              <w:rPr>
                <w:rFonts w:cs="Tahoma"/>
                <w:sz w:val="18"/>
                <w:szCs w:val="18"/>
                <w:lang w:val="es-ES_tradnl" w:eastAsia="es-BO"/>
              </w:rPr>
              <w:t>1</w:t>
            </w:r>
          </w:p>
        </w:tc>
        <w:tc>
          <w:tcPr>
            <w:tcW w:w="5245" w:type="dxa"/>
            <w:tcBorders>
              <w:top w:val="single" w:sz="4" w:space="0" w:color="auto"/>
              <w:left w:val="single" w:sz="4" w:space="0" w:color="auto"/>
              <w:bottom w:val="single" w:sz="4" w:space="0" w:color="auto"/>
              <w:right w:val="single" w:sz="4" w:space="0" w:color="auto"/>
            </w:tcBorders>
            <w:hideMark/>
          </w:tcPr>
          <w:p w14:paraId="516E05BD" w14:textId="77777777" w:rsidR="004D5A9B" w:rsidRPr="004D5A9B" w:rsidRDefault="004D5A9B" w:rsidP="004F3970">
            <w:pPr>
              <w:rPr>
                <w:rFonts w:cs="Tahoma"/>
                <w:color w:val="C00000"/>
                <w:sz w:val="18"/>
                <w:szCs w:val="18"/>
                <w:lang w:val="es-ES_tradnl" w:eastAsia="es-BO"/>
              </w:rPr>
            </w:pPr>
            <w:r w:rsidRPr="004D5A9B">
              <w:rPr>
                <w:rFonts w:cs="Tahoma"/>
                <w:color w:val="C00000"/>
                <w:sz w:val="18"/>
                <w:szCs w:val="18"/>
                <w:lang w:val="es-ES_tradnl" w:eastAsia="es-BO"/>
              </w:rPr>
              <w:t>NINOCA - NINOCA CHICO</w:t>
            </w:r>
          </w:p>
        </w:tc>
        <w:tc>
          <w:tcPr>
            <w:tcW w:w="1109" w:type="dxa"/>
            <w:vMerge w:val="restart"/>
            <w:tcBorders>
              <w:top w:val="single" w:sz="4" w:space="0" w:color="auto"/>
              <w:left w:val="single" w:sz="4" w:space="0" w:color="auto"/>
              <w:bottom w:val="single" w:sz="4" w:space="0" w:color="auto"/>
              <w:right w:val="single" w:sz="4" w:space="0" w:color="auto"/>
            </w:tcBorders>
            <w:vAlign w:val="center"/>
            <w:hideMark/>
          </w:tcPr>
          <w:p w14:paraId="04DF0572" w14:textId="77777777" w:rsidR="004D5A9B" w:rsidRPr="004D5A9B" w:rsidRDefault="004D5A9B" w:rsidP="004F3970">
            <w:pPr>
              <w:jc w:val="center"/>
              <w:rPr>
                <w:rFonts w:cs="Tahoma"/>
                <w:b/>
                <w:color w:val="C00000"/>
                <w:sz w:val="18"/>
                <w:szCs w:val="18"/>
                <w:lang w:val="es-ES_tradnl" w:eastAsia="es-BO"/>
              </w:rPr>
            </w:pPr>
            <w:r w:rsidRPr="004D5A9B">
              <w:rPr>
                <w:rFonts w:cs="Tahoma"/>
                <w:b/>
                <w:color w:val="C00000"/>
                <w:sz w:val="18"/>
                <w:szCs w:val="18"/>
                <w:lang w:val="es-ES_tradnl" w:eastAsia="es-BO"/>
              </w:rPr>
              <w:t>30</w:t>
            </w:r>
          </w:p>
        </w:tc>
      </w:tr>
      <w:tr w:rsidR="004D5A9B" w:rsidRPr="004D5A9B" w14:paraId="5794C2A0" w14:textId="77777777" w:rsidTr="004F3970">
        <w:trPr>
          <w:trHeight w:val="113"/>
          <w:jc w:val="center"/>
        </w:trPr>
        <w:tc>
          <w:tcPr>
            <w:tcW w:w="636" w:type="dxa"/>
            <w:tcBorders>
              <w:top w:val="single" w:sz="4" w:space="0" w:color="auto"/>
              <w:left w:val="single" w:sz="4" w:space="0" w:color="auto"/>
              <w:bottom w:val="single" w:sz="4" w:space="0" w:color="auto"/>
              <w:right w:val="single" w:sz="4" w:space="0" w:color="auto"/>
            </w:tcBorders>
            <w:hideMark/>
          </w:tcPr>
          <w:p w14:paraId="15B8EEC9" w14:textId="77777777" w:rsidR="004D5A9B" w:rsidRPr="004D5A9B" w:rsidRDefault="004D5A9B" w:rsidP="004F3970">
            <w:pPr>
              <w:rPr>
                <w:rFonts w:cs="Tahoma"/>
                <w:sz w:val="18"/>
                <w:szCs w:val="18"/>
                <w:lang w:val="es-ES_tradnl" w:eastAsia="es-BO"/>
              </w:rPr>
            </w:pPr>
            <w:r w:rsidRPr="004D5A9B">
              <w:rPr>
                <w:rFonts w:cs="Tahoma"/>
                <w:sz w:val="18"/>
                <w:szCs w:val="18"/>
                <w:lang w:val="es-ES_tradnl" w:eastAsia="es-BO"/>
              </w:rPr>
              <w:t>2</w:t>
            </w:r>
          </w:p>
        </w:tc>
        <w:tc>
          <w:tcPr>
            <w:tcW w:w="5245" w:type="dxa"/>
            <w:tcBorders>
              <w:top w:val="single" w:sz="4" w:space="0" w:color="auto"/>
              <w:left w:val="single" w:sz="4" w:space="0" w:color="auto"/>
              <w:bottom w:val="single" w:sz="4" w:space="0" w:color="auto"/>
              <w:right w:val="single" w:sz="4" w:space="0" w:color="auto"/>
            </w:tcBorders>
            <w:hideMark/>
          </w:tcPr>
          <w:p w14:paraId="72AD64AA" w14:textId="77777777" w:rsidR="004D5A9B" w:rsidRPr="004D5A9B" w:rsidRDefault="004D5A9B" w:rsidP="004F3970">
            <w:pPr>
              <w:rPr>
                <w:rFonts w:cs="Tahoma"/>
                <w:color w:val="C00000"/>
                <w:sz w:val="18"/>
                <w:szCs w:val="18"/>
                <w:lang w:val="es-ES_tradnl" w:eastAsia="es-BO"/>
              </w:rPr>
            </w:pPr>
            <w:r w:rsidRPr="004D5A9B">
              <w:rPr>
                <w:rFonts w:cs="Tahoma"/>
                <w:color w:val="C00000"/>
                <w:sz w:val="18"/>
                <w:szCs w:val="18"/>
                <w:lang w:val="es-ES_tradnl" w:eastAsia="es-BO"/>
              </w:rPr>
              <w:t>JUNUTA CONDOROCA - AGUA RICA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FBD130" w14:textId="77777777" w:rsidR="004D5A9B" w:rsidRPr="004D5A9B" w:rsidRDefault="004D5A9B" w:rsidP="004F3970">
            <w:pPr>
              <w:rPr>
                <w:rFonts w:cs="Tahoma"/>
                <w:b/>
                <w:color w:val="C00000"/>
                <w:sz w:val="18"/>
                <w:szCs w:val="18"/>
                <w:lang w:val="es-ES_tradnl" w:eastAsia="es-BO"/>
              </w:rPr>
            </w:pPr>
          </w:p>
        </w:tc>
      </w:tr>
      <w:tr w:rsidR="004D5A9B" w:rsidRPr="004D5A9B" w14:paraId="43728A33" w14:textId="77777777" w:rsidTr="004F3970">
        <w:trPr>
          <w:trHeight w:val="113"/>
          <w:jc w:val="center"/>
        </w:trPr>
        <w:tc>
          <w:tcPr>
            <w:tcW w:w="636" w:type="dxa"/>
            <w:tcBorders>
              <w:top w:val="single" w:sz="4" w:space="0" w:color="auto"/>
              <w:left w:val="single" w:sz="4" w:space="0" w:color="auto"/>
              <w:bottom w:val="single" w:sz="4" w:space="0" w:color="auto"/>
              <w:right w:val="single" w:sz="4" w:space="0" w:color="auto"/>
            </w:tcBorders>
            <w:hideMark/>
          </w:tcPr>
          <w:p w14:paraId="00FB6A11" w14:textId="77777777" w:rsidR="004D5A9B" w:rsidRPr="004D5A9B" w:rsidRDefault="004D5A9B" w:rsidP="004F3970">
            <w:pPr>
              <w:rPr>
                <w:rFonts w:cs="Tahoma"/>
                <w:sz w:val="18"/>
                <w:szCs w:val="18"/>
                <w:lang w:val="es-ES_tradnl" w:eastAsia="es-BO"/>
              </w:rPr>
            </w:pPr>
            <w:r w:rsidRPr="004D5A9B">
              <w:rPr>
                <w:rFonts w:cs="Tahoma"/>
                <w:sz w:val="18"/>
                <w:szCs w:val="18"/>
                <w:lang w:val="es-ES_tradnl" w:eastAsia="es-BO"/>
              </w:rPr>
              <w:t>3</w:t>
            </w:r>
          </w:p>
        </w:tc>
        <w:tc>
          <w:tcPr>
            <w:tcW w:w="5245" w:type="dxa"/>
            <w:tcBorders>
              <w:top w:val="single" w:sz="4" w:space="0" w:color="auto"/>
              <w:left w:val="single" w:sz="4" w:space="0" w:color="auto"/>
              <w:bottom w:val="single" w:sz="4" w:space="0" w:color="auto"/>
              <w:right w:val="single" w:sz="4" w:space="0" w:color="auto"/>
            </w:tcBorders>
            <w:hideMark/>
          </w:tcPr>
          <w:p w14:paraId="4820C95E" w14:textId="77777777" w:rsidR="004D5A9B" w:rsidRPr="004D5A9B" w:rsidRDefault="004D5A9B" w:rsidP="004F3970">
            <w:pPr>
              <w:rPr>
                <w:rFonts w:cs="Tahoma"/>
                <w:color w:val="C00000"/>
                <w:sz w:val="18"/>
                <w:szCs w:val="18"/>
                <w:lang w:val="es-ES_tradnl" w:eastAsia="es-BO"/>
              </w:rPr>
            </w:pPr>
            <w:r w:rsidRPr="004D5A9B">
              <w:rPr>
                <w:rFonts w:cs="Tahoma"/>
                <w:color w:val="C00000"/>
                <w:sz w:val="18"/>
                <w:szCs w:val="18"/>
                <w:lang w:val="es-ES_tradnl" w:eastAsia="es-BO"/>
              </w:rPr>
              <w:t>JUNUTA CONDOROCA - CHALLUYO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DA0806" w14:textId="77777777" w:rsidR="004D5A9B" w:rsidRPr="004D5A9B" w:rsidRDefault="004D5A9B" w:rsidP="004F3970">
            <w:pPr>
              <w:rPr>
                <w:rFonts w:cs="Tahoma"/>
                <w:b/>
                <w:color w:val="C00000"/>
                <w:sz w:val="18"/>
                <w:szCs w:val="18"/>
                <w:lang w:val="es-ES_tradnl" w:eastAsia="es-BO"/>
              </w:rPr>
            </w:pPr>
          </w:p>
        </w:tc>
      </w:tr>
      <w:tr w:rsidR="004D5A9B" w:rsidRPr="004D5A9B" w14:paraId="7F9AA911" w14:textId="77777777" w:rsidTr="004F3970">
        <w:trPr>
          <w:trHeight w:val="113"/>
          <w:jc w:val="center"/>
        </w:trPr>
        <w:tc>
          <w:tcPr>
            <w:tcW w:w="636" w:type="dxa"/>
            <w:tcBorders>
              <w:top w:val="single" w:sz="4" w:space="0" w:color="auto"/>
              <w:left w:val="single" w:sz="4" w:space="0" w:color="auto"/>
              <w:bottom w:val="single" w:sz="4" w:space="0" w:color="auto"/>
              <w:right w:val="single" w:sz="4" w:space="0" w:color="auto"/>
            </w:tcBorders>
            <w:hideMark/>
          </w:tcPr>
          <w:p w14:paraId="1C2C8CF6" w14:textId="77777777" w:rsidR="004D5A9B" w:rsidRPr="004D5A9B" w:rsidRDefault="004D5A9B" w:rsidP="004F3970">
            <w:pPr>
              <w:rPr>
                <w:rFonts w:cs="Tahoma"/>
                <w:sz w:val="18"/>
                <w:szCs w:val="18"/>
                <w:lang w:val="es-ES_tradnl" w:eastAsia="es-BO"/>
              </w:rPr>
            </w:pPr>
            <w:r w:rsidRPr="004D5A9B">
              <w:rPr>
                <w:rFonts w:cs="Tahoma"/>
                <w:sz w:val="18"/>
                <w:szCs w:val="18"/>
                <w:lang w:val="es-ES_tradnl" w:eastAsia="es-BO"/>
              </w:rPr>
              <w:t>4</w:t>
            </w:r>
          </w:p>
        </w:tc>
        <w:tc>
          <w:tcPr>
            <w:tcW w:w="5245" w:type="dxa"/>
            <w:tcBorders>
              <w:top w:val="single" w:sz="4" w:space="0" w:color="auto"/>
              <w:left w:val="single" w:sz="4" w:space="0" w:color="auto"/>
              <w:bottom w:val="single" w:sz="4" w:space="0" w:color="auto"/>
              <w:right w:val="single" w:sz="4" w:space="0" w:color="auto"/>
            </w:tcBorders>
            <w:hideMark/>
          </w:tcPr>
          <w:p w14:paraId="74288950" w14:textId="77777777" w:rsidR="004D5A9B" w:rsidRPr="004D5A9B" w:rsidRDefault="004D5A9B" w:rsidP="004F3970">
            <w:pPr>
              <w:rPr>
                <w:rFonts w:cs="Tahoma"/>
                <w:color w:val="C00000"/>
                <w:sz w:val="18"/>
                <w:szCs w:val="18"/>
                <w:lang w:val="es-ES_tradnl" w:eastAsia="es-BO"/>
              </w:rPr>
            </w:pPr>
            <w:r w:rsidRPr="004D5A9B">
              <w:rPr>
                <w:rFonts w:cs="Tahoma"/>
                <w:color w:val="C00000"/>
                <w:sz w:val="18"/>
                <w:szCs w:val="18"/>
                <w:lang w:val="es-ES_tradnl" w:eastAsia="es-BO"/>
              </w:rPr>
              <w:t>JUNUTA CONDOROCA - VILLA MERCEDES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28BAFF" w14:textId="77777777" w:rsidR="004D5A9B" w:rsidRPr="004D5A9B" w:rsidRDefault="004D5A9B" w:rsidP="004F3970">
            <w:pPr>
              <w:rPr>
                <w:rFonts w:cs="Tahoma"/>
                <w:b/>
                <w:color w:val="C00000"/>
                <w:sz w:val="18"/>
                <w:szCs w:val="18"/>
                <w:lang w:val="es-ES_tradnl" w:eastAsia="es-BO"/>
              </w:rPr>
            </w:pPr>
          </w:p>
        </w:tc>
      </w:tr>
      <w:tr w:rsidR="004D5A9B" w:rsidRPr="004D5A9B" w14:paraId="250BC66D" w14:textId="77777777" w:rsidTr="004F3970">
        <w:trPr>
          <w:trHeight w:val="113"/>
          <w:jc w:val="center"/>
        </w:trPr>
        <w:tc>
          <w:tcPr>
            <w:tcW w:w="636" w:type="dxa"/>
            <w:tcBorders>
              <w:top w:val="single" w:sz="4" w:space="0" w:color="auto"/>
              <w:left w:val="single" w:sz="4" w:space="0" w:color="auto"/>
              <w:bottom w:val="single" w:sz="4" w:space="0" w:color="auto"/>
              <w:right w:val="single" w:sz="4" w:space="0" w:color="auto"/>
            </w:tcBorders>
            <w:hideMark/>
          </w:tcPr>
          <w:p w14:paraId="6B54E89C" w14:textId="77777777" w:rsidR="004D5A9B" w:rsidRPr="004D5A9B" w:rsidRDefault="004D5A9B" w:rsidP="004F3970">
            <w:pPr>
              <w:rPr>
                <w:rFonts w:cs="Tahoma"/>
                <w:sz w:val="18"/>
                <w:szCs w:val="18"/>
                <w:lang w:val="es-ES_tradnl" w:eastAsia="es-BO"/>
              </w:rPr>
            </w:pPr>
            <w:r w:rsidRPr="004D5A9B">
              <w:rPr>
                <w:rFonts w:cs="Tahoma"/>
                <w:sz w:val="18"/>
                <w:szCs w:val="18"/>
                <w:lang w:val="es-ES_tradnl" w:eastAsia="es-BO"/>
              </w:rPr>
              <w:t>5</w:t>
            </w:r>
          </w:p>
        </w:tc>
        <w:tc>
          <w:tcPr>
            <w:tcW w:w="5245" w:type="dxa"/>
            <w:tcBorders>
              <w:top w:val="single" w:sz="4" w:space="0" w:color="auto"/>
              <w:left w:val="single" w:sz="4" w:space="0" w:color="auto"/>
              <w:bottom w:val="single" w:sz="4" w:space="0" w:color="auto"/>
              <w:right w:val="single" w:sz="4" w:space="0" w:color="auto"/>
            </w:tcBorders>
            <w:hideMark/>
          </w:tcPr>
          <w:p w14:paraId="336C9731" w14:textId="77777777" w:rsidR="004D5A9B" w:rsidRPr="004D5A9B" w:rsidRDefault="004D5A9B" w:rsidP="004F3970">
            <w:pPr>
              <w:rPr>
                <w:rFonts w:cs="Tahoma"/>
                <w:color w:val="C00000"/>
                <w:sz w:val="18"/>
                <w:szCs w:val="18"/>
                <w:lang w:val="es-ES_tradnl" w:eastAsia="es-BO"/>
              </w:rPr>
            </w:pPr>
            <w:r w:rsidRPr="004D5A9B">
              <w:rPr>
                <w:rFonts w:cs="Tahoma"/>
                <w:color w:val="C00000"/>
                <w:sz w:val="18"/>
                <w:szCs w:val="18"/>
                <w:lang w:val="es-ES_tradnl" w:eastAsia="es-BO"/>
              </w:rPr>
              <w:t>JUNUTA CONDOROCA - CALAMA QUINTAVI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F109A4" w14:textId="77777777" w:rsidR="004D5A9B" w:rsidRPr="004D5A9B" w:rsidRDefault="004D5A9B" w:rsidP="004F3970">
            <w:pPr>
              <w:rPr>
                <w:rFonts w:cs="Tahoma"/>
                <w:b/>
                <w:color w:val="C00000"/>
                <w:sz w:val="18"/>
                <w:szCs w:val="18"/>
                <w:lang w:val="es-ES_tradnl" w:eastAsia="es-BO"/>
              </w:rPr>
            </w:pPr>
          </w:p>
        </w:tc>
      </w:tr>
      <w:tr w:rsidR="004D5A9B" w:rsidRPr="004D5A9B" w14:paraId="084AA494" w14:textId="77777777" w:rsidTr="004F3970">
        <w:trPr>
          <w:trHeight w:val="113"/>
          <w:jc w:val="center"/>
        </w:trPr>
        <w:tc>
          <w:tcPr>
            <w:tcW w:w="636" w:type="dxa"/>
            <w:tcBorders>
              <w:top w:val="single" w:sz="4" w:space="0" w:color="auto"/>
              <w:left w:val="single" w:sz="4" w:space="0" w:color="auto"/>
              <w:bottom w:val="single" w:sz="4" w:space="0" w:color="auto"/>
              <w:right w:val="single" w:sz="4" w:space="0" w:color="auto"/>
            </w:tcBorders>
            <w:hideMark/>
          </w:tcPr>
          <w:p w14:paraId="4FC80203" w14:textId="77777777" w:rsidR="004D5A9B" w:rsidRPr="004D5A9B" w:rsidRDefault="004D5A9B" w:rsidP="004F3970">
            <w:pPr>
              <w:rPr>
                <w:rFonts w:cs="Tahoma"/>
                <w:sz w:val="18"/>
                <w:szCs w:val="18"/>
                <w:lang w:val="es-ES_tradnl" w:eastAsia="es-BO"/>
              </w:rPr>
            </w:pPr>
            <w:r w:rsidRPr="004D5A9B">
              <w:rPr>
                <w:rFonts w:cs="Tahoma"/>
                <w:sz w:val="18"/>
                <w:szCs w:val="18"/>
                <w:lang w:val="es-ES_tradnl" w:eastAsia="es-BO"/>
              </w:rPr>
              <w:t>6</w:t>
            </w:r>
          </w:p>
        </w:tc>
        <w:tc>
          <w:tcPr>
            <w:tcW w:w="5245" w:type="dxa"/>
            <w:tcBorders>
              <w:top w:val="single" w:sz="4" w:space="0" w:color="auto"/>
              <w:left w:val="single" w:sz="4" w:space="0" w:color="auto"/>
              <w:bottom w:val="single" w:sz="4" w:space="0" w:color="auto"/>
              <w:right w:val="single" w:sz="4" w:space="0" w:color="auto"/>
            </w:tcBorders>
            <w:hideMark/>
          </w:tcPr>
          <w:p w14:paraId="470212B1" w14:textId="77777777" w:rsidR="004D5A9B" w:rsidRPr="004D5A9B" w:rsidRDefault="004D5A9B" w:rsidP="004F3970">
            <w:pPr>
              <w:rPr>
                <w:rFonts w:cs="Tahoma"/>
                <w:color w:val="C00000"/>
                <w:sz w:val="18"/>
                <w:szCs w:val="18"/>
                <w:lang w:val="es-ES_tradnl" w:eastAsia="es-BO"/>
              </w:rPr>
            </w:pPr>
            <w:r w:rsidRPr="004D5A9B">
              <w:rPr>
                <w:rFonts w:cs="Tahoma"/>
                <w:color w:val="C00000"/>
                <w:sz w:val="18"/>
                <w:szCs w:val="18"/>
                <w:lang w:val="es-ES_tradnl" w:eastAsia="es-BO"/>
              </w:rPr>
              <w:t>JUNUTA CONDOROCA - JANKO MARCA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93F5D4" w14:textId="77777777" w:rsidR="004D5A9B" w:rsidRPr="004D5A9B" w:rsidRDefault="004D5A9B" w:rsidP="004F3970">
            <w:pPr>
              <w:rPr>
                <w:rFonts w:cs="Tahoma"/>
                <w:b/>
                <w:color w:val="C00000"/>
                <w:sz w:val="18"/>
                <w:szCs w:val="18"/>
                <w:lang w:val="es-ES_tradnl" w:eastAsia="es-BO"/>
              </w:rPr>
            </w:pPr>
          </w:p>
        </w:tc>
      </w:tr>
      <w:tr w:rsidR="004D5A9B" w:rsidRPr="004D5A9B" w14:paraId="7E06EDBC" w14:textId="77777777" w:rsidTr="004F3970">
        <w:trPr>
          <w:jc w:val="center"/>
        </w:trPr>
        <w:tc>
          <w:tcPr>
            <w:tcW w:w="636" w:type="dxa"/>
            <w:tcBorders>
              <w:top w:val="single" w:sz="4" w:space="0" w:color="auto"/>
              <w:left w:val="single" w:sz="4" w:space="0" w:color="auto"/>
              <w:bottom w:val="single" w:sz="4" w:space="0" w:color="auto"/>
              <w:right w:val="single" w:sz="4" w:space="0" w:color="auto"/>
            </w:tcBorders>
            <w:shd w:val="clear" w:color="auto" w:fill="1F4E79"/>
          </w:tcPr>
          <w:p w14:paraId="32987E16" w14:textId="77777777" w:rsidR="004D5A9B" w:rsidRPr="004D5A9B" w:rsidRDefault="004D5A9B" w:rsidP="004F3970">
            <w:pPr>
              <w:jc w:val="center"/>
              <w:rPr>
                <w:rFonts w:cs="Tahoma"/>
                <w:b/>
                <w:bCs/>
                <w:color w:val="FFFFFF"/>
                <w:sz w:val="18"/>
                <w:szCs w:val="18"/>
                <w:lang w:eastAsia="es-BO"/>
              </w:rPr>
            </w:pPr>
          </w:p>
        </w:tc>
        <w:tc>
          <w:tcPr>
            <w:tcW w:w="5245" w:type="dxa"/>
            <w:tcBorders>
              <w:top w:val="single" w:sz="4" w:space="0" w:color="auto"/>
              <w:left w:val="single" w:sz="4" w:space="0" w:color="auto"/>
              <w:bottom w:val="single" w:sz="4" w:space="0" w:color="auto"/>
              <w:right w:val="single" w:sz="4" w:space="0" w:color="auto"/>
            </w:tcBorders>
            <w:shd w:val="clear" w:color="auto" w:fill="1F4E79"/>
            <w:hideMark/>
          </w:tcPr>
          <w:p w14:paraId="1F29CDF0" w14:textId="77777777" w:rsidR="004D5A9B" w:rsidRPr="004D5A9B" w:rsidRDefault="004D5A9B" w:rsidP="004F3970">
            <w:pPr>
              <w:jc w:val="center"/>
              <w:rPr>
                <w:rFonts w:cs="Tahoma"/>
                <w:b/>
                <w:bCs/>
                <w:color w:val="FFFFFF"/>
                <w:sz w:val="18"/>
                <w:szCs w:val="18"/>
                <w:lang w:eastAsia="es-BO"/>
              </w:rPr>
            </w:pPr>
            <w:r w:rsidRPr="004D5A9B">
              <w:rPr>
                <w:rFonts w:cs="Tahoma"/>
                <w:b/>
                <w:bCs/>
                <w:color w:val="FFFFFF"/>
                <w:sz w:val="18"/>
                <w:szCs w:val="18"/>
                <w:lang w:eastAsia="es-BO"/>
              </w:rPr>
              <w:t>TOTAL</w:t>
            </w:r>
          </w:p>
        </w:tc>
        <w:tc>
          <w:tcPr>
            <w:tcW w:w="1109" w:type="dxa"/>
            <w:tcBorders>
              <w:top w:val="single" w:sz="4" w:space="0" w:color="auto"/>
              <w:left w:val="single" w:sz="4" w:space="0" w:color="auto"/>
              <w:bottom w:val="single" w:sz="4" w:space="0" w:color="auto"/>
              <w:right w:val="single" w:sz="4" w:space="0" w:color="auto"/>
            </w:tcBorders>
            <w:hideMark/>
          </w:tcPr>
          <w:p w14:paraId="21CE2FA7" w14:textId="77777777" w:rsidR="004D5A9B" w:rsidRPr="004D5A9B" w:rsidRDefault="004D5A9B" w:rsidP="004F3970">
            <w:pPr>
              <w:jc w:val="center"/>
              <w:rPr>
                <w:rFonts w:cs="Tahoma"/>
                <w:b/>
                <w:bCs/>
                <w:color w:val="C00000"/>
                <w:sz w:val="18"/>
                <w:szCs w:val="18"/>
                <w:lang w:eastAsia="es-BO"/>
              </w:rPr>
            </w:pPr>
            <w:r w:rsidRPr="004D5A9B">
              <w:rPr>
                <w:rFonts w:cs="Tahoma"/>
                <w:b/>
                <w:bCs/>
                <w:color w:val="C00000"/>
                <w:sz w:val="18"/>
                <w:szCs w:val="18"/>
                <w:lang w:eastAsia="es-BO"/>
              </w:rPr>
              <w:t>30</w:t>
            </w:r>
          </w:p>
        </w:tc>
      </w:tr>
      <w:bookmarkEnd w:id="25"/>
    </w:tbl>
    <w:p w14:paraId="6ADB3DDB" w14:textId="77777777" w:rsidR="004D5A9B" w:rsidRPr="004D5A9B" w:rsidRDefault="004D5A9B" w:rsidP="004D5A9B">
      <w:pPr>
        <w:jc w:val="both"/>
        <w:rPr>
          <w:rFonts w:cs="Tahoma"/>
          <w:i/>
          <w:sz w:val="18"/>
          <w:szCs w:val="18"/>
        </w:rPr>
      </w:pPr>
    </w:p>
    <w:p w14:paraId="77E0DE6F" w14:textId="77777777" w:rsidR="004D5A9B" w:rsidRPr="004D5A9B" w:rsidRDefault="004D5A9B" w:rsidP="004D5A9B">
      <w:pPr>
        <w:pStyle w:val="Prrafodelista"/>
        <w:widowControl w:val="0"/>
        <w:numPr>
          <w:ilvl w:val="0"/>
          <w:numId w:val="69"/>
        </w:numPr>
        <w:autoSpaceDE w:val="0"/>
        <w:autoSpaceDN w:val="0"/>
        <w:jc w:val="both"/>
        <w:rPr>
          <w:rFonts w:ascii="Verdana" w:hAnsi="Verdana" w:cs="Tahoma"/>
          <w:i/>
          <w:sz w:val="18"/>
          <w:szCs w:val="18"/>
        </w:rPr>
      </w:pPr>
      <w:r w:rsidRPr="004D5A9B">
        <w:rPr>
          <w:rFonts w:ascii="Verdana" w:hAnsi="Verdan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8C24D7A" w14:textId="77777777" w:rsidR="004D5A9B" w:rsidRPr="004D5A9B" w:rsidRDefault="004D5A9B" w:rsidP="004D5A9B">
      <w:pPr>
        <w:pStyle w:val="Prrafodelista"/>
        <w:widowControl w:val="0"/>
        <w:numPr>
          <w:ilvl w:val="1"/>
          <w:numId w:val="69"/>
        </w:numPr>
        <w:autoSpaceDE w:val="0"/>
        <w:autoSpaceDN w:val="0"/>
        <w:ind w:left="720"/>
        <w:jc w:val="both"/>
        <w:rPr>
          <w:rFonts w:ascii="Verdana" w:hAnsi="Verdana" w:cs="Tahoma"/>
          <w:i/>
          <w:sz w:val="18"/>
          <w:szCs w:val="18"/>
        </w:rPr>
      </w:pPr>
      <w:r w:rsidRPr="004D5A9B">
        <w:rPr>
          <w:rFonts w:ascii="Verdana" w:hAnsi="Verdana" w:cs="Tahoma"/>
          <w:i/>
          <w:sz w:val="18"/>
          <w:szCs w:val="18"/>
        </w:rPr>
        <w:t>Los casos de sustitución podrán contemplar las mismas comunidades/barrios/zonas/urbanizaciones/otros  u otras aledañas al sector de intervención previa justificación técnica-social de la Entidad Ejecutora e Inspectoría, autorizada por la AEVIVIENDA.</w:t>
      </w:r>
    </w:p>
    <w:p w14:paraId="2122EC42" w14:textId="77777777" w:rsidR="004D5A9B" w:rsidRPr="004D5A9B" w:rsidRDefault="004D5A9B" w:rsidP="004D5A9B">
      <w:pPr>
        <w:keepNext/>
        <w:numPr>
          <w:ilvl w:val="0"/>
          <w:numId w:val="35"/>
        </w:numPr>
        <w:spacing w:before="240" w:after="60" w:line="260" w:lineRule="atLeast"/>
        <w:ind w:left="360" w:hanging="360"/>
        <w:outlineLvl w:val="0"/>
        <w:rPr>
          <w:rFonts w:cs="Tahoma"/>
          <w:b/>
          <w:bCs/>
          <w:color w:val="000000"/>
          <w:kern w:val="32"/>
          <w:sz w:val="18"/>
          <w:szCs w:val="18"/>
          <w:lang w:val="es-ES_tradnl"/>
        </w:rPr>
      </w:pPr>
      <w:r w:rsidRPr="004D5A9B">
        <w:rPr>
          <w:rFonts w:cs="Tahoma"/>
          <w:b/>
          <w:bCs/>
          <w:color w:val="000000"/>
          <w:kern w:val="32"/>
          <w:sz w:val="18"/>
          <w:szCs w:val="18"/>
          <w:lang w:val="es-ES_tradnl"/>
        </w:rPr>
        <w:t>ACCESO A LAS COMUNIDADES O BARRIO/ZONA/URBANIZACIÓN/JUNTA VECINAL BENEFICIADAS</w:t>
      </w:r>
      <w:bookmarkEnd w:id="26"/>
    </w:p>
    <w:tbl>
      <w:tblPr>
        <w:tblW w:w="9784" w:type="dxa"/>
        <w:tblInd w:w="80" w:type="dxa"/>
        <w:tblCellMar>
          <w:left w:w="70" w:type="dxa"/>
          <w:right w:w="70" w:type="dxa"/>
        </w:tblCellMar>
        <w:tblLook w:val="04A0" w:firstRow="1" w:lastRow="0" w:firstColumn="1" w:lastColumn="0" w:noHBand="0" w:noVBand="1"/>
      </w:tblPr>
      <w:tblGrid>
        <w:gridCol w:w="460"/>
        <w:gridCol w:w="1520"/>
        <w:gridCol w:w="3780"/>
        <w:gridCol w:w="104"/>
        <w:gridCol w:w="1280"/>
        <w:gridCol w:w="1140"/>
        <w:gridCol w:w="1500"/>
      </w:tblGrid>
      <w:tr w:rsidR="004D5A9B" w:rsidRPr="004D5A9B" w14:paraId="005E34E9" w14:textId="77777777" w:rsidTr="004F3970">
        <w:trPr>
          <w:trHeight w:val="540"/>
        </w:trPr>
        <w:tc>
          <w:tcPr>
            <w:tcW w:w="460" w:type="dxa"/>
            <w:tcBorders>
              <w:top w:val="single" w:sz="8" w:space="0" w:color="auto"/>
              <w:left w:val="single" w:sz="8" w:space="0" w:color="auto"/>
              <w:bottom w:val="single" w:sz="8" w:space="0" w:color="auto"/>
              <w:right w:val="single" w:sz="8" w:space="0" w:color="auto"/>
            </w:tcBorders>
            <w:shd w:val="clear" w:color="auto" w:fill="244061"/>
            <w:vAlign w:val="center"/>
            <w:hideMark/>
          </w:tcPr>
          <w:p w14:paraId="53CE5686" w14:textId="77777777" w:rsidR="004D5A9B" w:rsidRPr="004D5A9B" w:rsidRDefault="004D5A9B" w:rsidP="004F3970">
            <w:pPr>
              <w:jc w:val="center"/>
              <w:rPr>
                <w:rFonts w:cs="Calibri"/>
                <w:b/>
                <w:bCs/>
                <w:color w:val="FFFFFF"/>
                <w:sz w:val="18"/>
                <w:szCs w:val="18"/>
                <w:lang w:eastAsia="es-BO"/>
              </w:rPr>
            </w:pPr>
            <w:bookmarkStart w:id="27" w:name="RANGE!A2"/>
            <w:bookmarkStart w:id="28" w:name="_Toc118727345"/>
            <w:r w:rsidRPr="004D5A9B">
              <w:rPr>
                <w:rFonts w:cs="Calibri"/>
                <w:b/>
                <w:bCs/>
                <w:color w:val="FFFFFF"/>
                <w:sz w:val="18"/>
                <w:szCs w:val="18"/>
                <w:lang w:eastAsia="es-BO"/>
              </w:rPr>
              <w:t>Nº</w:t>
            </w:r>
            <w:bookmarkEnd w:id="27"/>
          </w:p>
        </w:tc>
        <w:tc>
          <w:tcPr>
            <w:tcW w:w="1520" w:type="dxa"/>
            <w:tcBorders>
              <w:top w:val="single" w:sz="8" w:space="0" w:color="auto"/>
              <w:left w:val="nil"/>
              <w:bottom w:val="single" w:sz="8" w:space="0" w:color="auto"/>
              <w:right w:val="single" w:sz="8" w:space="0" w:color="auto"/>
            </w:tcBorders>
            <w:shd w:val="clear" w:color="auto" w:fill="244061"/>
            <w:vAlign w:val="center"/>
            <w:hideMark/>
          </w:tcPr>
          <w:p w14:paraId="2DDA3583" w14:textId="77777777" w:rsidR="004D5A9B" w:rsidRPr="004D5A9B" w:rsidRDefault="004D5A9B" w:rsidP="004F3970">
            <w:pPr>
              <w:jc w:val="center"/>
              <w:rPr>
                <w:rFonts w:cs="Calibri"/>
                <w:b/>
                <w:bCs/>
                <w:color w:val="FFFFFF"/>
                <w:sz w:val="18"/>
                <w:szCs w:val="18"/>
                <w:lang w:eastAsia="es-BO"/>
              </w:rPr>
            </w:pPr>
            <w:r w:rsidRPr="004D5A9B">
              <w:rPr>
                <w:rFonts w:cs="Calibri"/>
                <w:b/>
                <w:bCs/>
                <w:color w:val="FFFFFF"/>
                <w:sz w:val="18"/>
                <w:szCs w:val="18"/>
                <w:lang w:eastAsia="es-BO"/>
              </w:rPr>
              <w:t>Desde</w:t>
            </w:r>
          </w:p>
        </w:tc>
        <w:tc>
          <w:tcPr>
            <w:tcW w:w="3780" w:type="dxa"/>
            <w:tcBorders>
              <w:top w:val="single" w:sz="8" w:space="0" w:color="auto"/>
              <w:left w:val="nil"/>
              <w:bottom w:val="single" w:sz="8" w:space="0" w:color="auto"/>
              <w:right w:val="single" w:sz="8" w:space="0" w:color="auto"/>
            </w:tcBorders>
            <w:shd w:val="clear" w:color="auto" w:fill="244061"/>
            <w:vAlign w:val="center"/>
            <w:hideMark/>
          </w:tcPr>
          <w:p w14:paraId="2743AC79" w14:textId="77777777" w:rsidR="004D5A9B" w:rsidRPr="004D5A9B" w:rsidRDefault="004D5A9B" w:rsidP="004F3970">
            <w:pPr>
              <w:jc w:val="center"/>
              <w:rPr>
                <w:rFonts w:cs="Calibri"/>
                <w:b/>
                <w:bCs/>
                <w:color w:val="FFFFFF"/>
                <w:sz w:val="18"/>
                <w:szCs w:val="18"/>
                <w:lang w:eastAsia="es-BO"/>
              </w:rPr>
            </w:pPr>
            <w:r w:rsidRPr="004D5A9B">
              <w:rPr>
                <w:rFonts w:cs="Calibri"/>
                <w:b/>
                <w:bCs/>
                <w:color w:val="FFFFFF"/>
                <w:sz w:val="18"/>
                <w:szCs w:val="18"/>
                <w:lang w:eastAsia="es-BO"/>
              </w:rPr>
              <w:t>Hasta</w:t>
            </w:r>
          </w:p>
        </w:tc>
        <w:tc>
          <w:tcPr>
            <w:tcW w:w="1384" w:type="dxa"/>
            <w:gridSpan w:val="2"/>
            <w:tcBorders>
              <w:top w:val="single" w:sz="8" w:space="0" w:color="auto"/>
              <w:left w:val="nil"/>
              <w:bottom w:val="single" w:sz="8" w:space="0" w:color="auto"/>
              <w:right w:val="single" w:sz="8" w:space="0" w:color="auto"/>
            </w:tcBorders>
            <w:shd w:val="clear" w:color="auto" w:fill="244061"/>
            <w:vAlign w:val="center"/>
            <w:hideMark/>
          </w:tcPr>
          <w:p w14:paraId="6A3C552D" w14:textId="77777777" w:rsidR="004D5A9B" w:rsidRPr="004D5A9B" w:rsidRDefault="004D5A9B" w:rsidP="004F3970">
            <w:pPr>
              <w:jc w:val="center"/>
              <w:rPr>
                <w:rFonts w:cs="Calibri"/>
                <w:b/>
                <w:bCs/>
                <w:color w:val="FFFFFF"/>
                <w:sz w:val="18"/>
                <w:szCs w:val="18"/>
                <w:lang w:eastAsia="es-BO"/>
              </w:rPr>
            </w:pPr>
            <w:r w:rsidRPr="004D5A9B">
              <w:rPr>
                <w:rFonts w:cs="Calibri"/>
                <w:b/>
                <w:bCs/>
                <w:color w:val="FFFFFF"/>
                <w:sz w:val="18"/>
                <w:szCs w:val="18"/>
                <w:lang w:eastAsia="es-BO"/>
              </w:rPr>
              <w:t xml:space="preserve">Distancia </w:t>
            </w:r>
          </w:p>
        </w:tc>
        <w:tc>
          <w:tcPr>
            <w:tcW w:w="1140" w:type="dxa"/>
            <w:tcBorders>
              <w:top w:val="single" w:sz="8" w:space="0" w:color="auto"/>
              <w:left w:val="nil"/>
              <w:bottom w:val="single" w:sz="8" w:space="0" w:color="auto"/>
              <w:right w:val="single" w:sz="8" w:space="0" w:color="auto"/>
            </w:tcBorders>
            <w:shd w:val="clear" w:color="auto" w:fill="244061"/>
            <w:vAlign w:val="center"/>
            <w:hideMark/>
          </w:tcPr>
          <w:p w14:paraId="279C9A88" w14:textId="77777777" w:rsidR="004D5A9B" w:rsidRPr="004D5A9B" w:rsidRDefault="004D5A9B" w:rsidP="004F3970">
            <w:pPr>
              <w:jc w:val="center"/>
              <w:rPr>
                <w:rFonts w:cs="Calibri"/>
                <w:b/>
                <w:bCs/>
                <w:color w:val="FFFFFF"/>
                <w:sz w:val="18"/>
                <w:szCs w:val="18"/>
                <w:lang w:eastAsia="es-BO"/>
              </w:rPr>
            </w:pPr>
            <w:r w:rsidRPr="004D5A9B">
              <w:rPr>
                <w:rFonts w:cs="Calibri"/>
                <w:b/>
                <w:bCs/>
                <w:color w:val="FFFFFF"/>
                <w:sz w:val="18"/>
                <w:szCs w:val="18"/>
                <w:lang w:eastAsia="es-BO"/>
              </w:rPr>
              <w:t>Tiempo</w:t>
            </w:r>
          </w:p>
        </w:tc>
        <w:tc>
          <w:tcPr>
            <w:tcW w:w="1500" w:type="dxa"/>
            <w:tcBorders>
              <w:top w:val="single" w:sz="8" w:space="0" w:color="auto"/>
              <w:left w:val="nil"/>
              <w:bottom w:val="single" w:sz="8" w:space="0" w:color="auto"/>
              <w:right w:val="single" w:sz="8" w:space="0" w:color="auto"/>
            </w:tcBorders>
            <w:shd w:val="clear" w:color="auto" w:fill="244061"/>
            <w:vAlign w:val="center"/>
            <w:hideMark/>
          </w:tcPr>
          <w:p w14:paraId="3DE11E8F" w14:textId="77777777" w:rsidR="004D5A9B" w:rsidRPr="004D5A9B" w:rsidRDefault="004D5A9B" w:rsidP="004F3970">
            <w:pPr>
              <w:jc w:val="center"/>
              <w:rPr>
                <w:rFonts w:cs="Calibri"/>
                <w:b/>
                <w:bCs/>
                <w:color w:val="FFFFFF"/>
                <w:sz w:val="18"/>
                <w:szCs w:val="18"/>
                <w:lang w:eastAsia="es-BO"/>
              </w:rPr>
            </w:pPr>
            <w:r w:rsidRPr="004D5A9B">
              <w:rPr>
                <w:rFonts w:cs="Calibri"/>
                <w:b/>
                <w:bCs/>
                <w:color w:val="FFFFFF"/>
                <w:sz w:val="18"/>
                <w:szCs w:val="18"/>
                <w:lang w:eastAsia="es-BO"/>
              </w:rPr>
              <w:t>Tipo de Rodadura</w:t>
            </w:r>
          </w:p>
        </w:tc>
      </w:tr>
      <w:tr w:rsidR="004D5A9B" w:rsidRPr="004D5A9B" w14:paraId="043DF786" w14:textId="77777777" w:rsidTr="004F3970">
        <w:trPr>
          <w:trHeight w:val="300"/>
        </w:trPr>
        <w:tc>
          <w:tcPr>
            <w:tcW w:w="460" w:type="dxa"/>
            <w:tcBorders>
              <w:top w:val="nil"/>
              <w:left w:val="single" w:sz="8" w:space="0" w:color="auto"/>
              <w:bottom w:val="single" w:sz="8" w:space="0" w:color="auto"/>
              <w:right w:val="single" w:sz="8" w:space="0" w:color="auto"/>
            </w:tcBorders>
            <w:vAlign w:val="center"/>
            <w:hideMark/>
          </w:tcPr>
          <w:p w14:paraId="392083C5" w14:textId="77777777" w:rsidR="004D5A9B" w:rsidRPr="004D5A9B" w:rsidRDefault="004D5A9B" w:rsidP="004F3970">
            <w:pPr>
              <w:jc w:val="center"/>
              <w:rPr>
                <w:rFonts w:cs="Calibri"/>
                <w:color w:val="000000"/>
                <w:sz w:val="18"/>
                <w:szCs w:val="18"/>
                <w:lang w:eastAsia="es-BO"/>
              </w:rPr>
            </w:pPr>
            <w:r w:rsidRPr="004D5A9B">
              <w:rPr>
                <w:rFonts w:cs="Calibri"/>
                <w:color w:val="000000"/>
                <w:sz w:val="18"/>
                <w:szCs w:val="18"/>
                <w:lang w:eastAsia="es-BO"/>
              </w:rPr>
              <w:t>1</w:t>
            </w:r>
          </w:p>
        </w:tc>
        <w:tc>
          <w:tcPr>
            <w:tcW w:w="1520" w:type="dxa"/>
            <w:vMerge w:val="restart"/>
            <w:tcBorders>
              <w:top w:val="nil"/>
              <w:left w:val="single" w:sz="8" w:space="0" w:color="auto"/>
              <w:bottom w:val="single" w:sz="8" w:space="0" w:color="000000"/>
              <w:right w:val="single" w:sz="8" w:space="0" w:color="auto"/>
            </w:tcBorders>
            <w:vAlign w:val="center"/>
            <w:hideMark/>
          </w:tcPr>
          <w:p w14:paraId="2F6BEE17" w14:textId="77777777" w:rsidR="004D5A9B" w:rsidRPr="004D5A9B" w:rsidRDefault="004D5A9B" w:rsidP="004F3970">
            <w:pPr>
              <w:jc w:val="center"/>
              <w:rPr>
                <w:rFonts w:cs="Calibri"/>
                <w:color w:val="000000"/>
                <w:sz w:val="18"/>
                <w:szCs w:val="18"/>
                <w:lang w:eastAsia="es-BO"/>
              </w:rPr>
            </w:pPr>
            <w:r w:rsidRPr="004D5A9B">
              <w:rPr>
                <w:rFonts w:cs="Calibri"/>
                <w:color w:val="000000"/>
                <w:sz w:val="18"/>
                <w:szCs w:val="18"/>
                <w:lang w:eastAsia="es-BO"/>
              </w:rPr>
              <w:t xml:space="preserve">Municipio de </w:t>
            </w:r>
            <w:r w:rsidRPr="004D5A9B">
              <w:rPr>
                <w:rFonts w:cs="Calibri"/>
                <w:b/>
                <w:bCs/>
                <w:color w:val="C00000"/>
                <w:sz w:val="18"/>
                <w:szCs w:val="18"/>
                <w:lang w:eastAsia="es-BO"/>
              </w:rPr>
              <w:t>CALACOTO</w:t>
            </w:r>
          </w:p>
        </w:tc>
        <w:tc>
          <w:tcPr>
            <w:tcW w:w="3884" w:type="dxa"/>
            <w:gridSpan w:val="2"/>
            <w:tcBorders>
              <w:top w:val="nil"/>
              <w:left w:val="nil"/>
              <w:bottom w:val="single" w:sz="8" w:space="0" w:color="auto"/>
              <w:right w:val="single" w:sz="8" w:space="0" w:color="auto"/>
            </w:tcBorders>
            <w:noWrap/>
            <w:vAlign w:val="center"/>
            <w:hideMark/>
          </w:tcPr>
          <w:p w14:paraId="5A99C231" w14:textId="77777777" w:rsidR="004D5A9B" w:rsidRPr="004D5A9B" w:rsidRDefault="004D5A9B" w:rsidP="004F3970">
            <w:pPr>
              <w:rPr>
                <w:rFonts w:cs="Calibri"/>
                <w:color w:val="C00000"/>
                <w:sz w:val="18"/>
                <w:szCs w:val="18"/>
                <w:lang w:eastAsia="es-BO"/>
              </w:rPr>
            </w:pPr>
            <w:r w:rsidRPr="004D5A9B">
              <w:rPr>
                <w:rFonts w:cs="Calibri"/>
                <w:color w:val="C00000"/>
                <w:sz w:val="18"/>
                <w:szCs w:val="18"/>
                <w:lang w:eastAsia="es-BO"/>
              </w:rPr>
              <w:t>NINOCA - NINOCA CHICO</w:t>
            </w:r>
          </w:p>
        </w:tc>
        <w:tc>
          <w:tcPr>
            <w:tcW w:w="1276" w:type="dxa"/>
            <w:tcBorders>
              <w:top w:val="nil"/>
              <w:left w:val="nil"/>
              <w:bottom w:val="single" w:sz="8" w:space="0" w:color="auto"/>
              <w:right w:val="single" w:sz="8" w:space="0" w:color="auto"/>
            </w:tcBorders>
            <w:vAlign w:val="center"/>
            <w:hideMark/>
          </w:tcPr>
          <w:p w14:paraId="57BBC9D6" w14:textId="77777777" w:rsidR="004D5A9B" w:rsidRPr="004D5A9B" w:rsidRDefault="004D5A9B" w:rsidP="004F3970">
            <w:pPr>
              <w:jc w:val="center"/>
              <w:rPr>
                <w:rFonts w:cs="Calibri"/>
                <w:color w:val="C00000"/>
                <w:sz w:val="18"/>
                <w:szCs w:val="18"/>
                <w:lang w:eastAsia="es-BO"/>
              </w:rPr>
            </w:pPr>
            <w:r w:rsidRPr="004D5A9B">
              <w:rPr>
                <w:rFonts w:cs="Calibri"/>
                <w:color w:val="C00000"/>
                <w:sz w:val="18"/>
                <w:szCs w:val="18"/>
                <w:lang w:eastAsia="es-BO"/>
              </w:rPr>
              <w:t>15,20 km.</w:t>
            </w:r>
          </w:p>
        </w:tc>
        <w:tc>
          <w:tcPr>
            <w:tcW w:w="1140" w:type="dxa"/>
            <w:tcBorders>
              <w:top w:val="nil"/>
              <w:left w:val="nil"/>
              <w:bottom w:val="single" w:sz="8" w:space="0" w:color="auto"/>
              <w:right w:val="single" w:sz="8" w:space="0" w:color="auto"/>
            </w:tcBorders>
            <w:vAlign w:val="center"/>
            <w:hideMark/>
          </w:tcPr>
          <w:p w14:paraId="5A3AF021" w14:textId="77777777" w:rsidR="004D5A9B" w:rsidRPr="004D5A9B" w:rsidRDefault="004D5A9B" w:rsidP="004F3970">
            <w:pPr>
              <w:jc w:val="center"/>
              <w:rPr>
                <w:rFonts w:cs="Calibri"/>
                <w:color w:val="C00000"/>
                <w:sz w:val="18"/>
                <w:szCs w:val="18"/>
                <w:lang w:eastAsia="es-BO"/>
              </w:rPr>
            </w:pPr>
            <w:r w:rsidRPr="004D5A9B">
              <w:rPr>
                <w:rFonts w:cs="Calibri"/>
                <w:color w:val="C00000"/>
                <w:sz w:val="18"/>
                <w:szCs w:val="18"/>
                <w:lang w:eastAsia="es-BO"/>
              </w:rPr>
              <w:t>25min.</w:t>
            </w:r>
          </w:p>
        </w:tc>
        <w:tc>
          <w:tcPr>
            <w:tcW w:w="1500" w:type="dxa"/>
            <w:tcBorders>
              <w:top w:val="nil"/>
              <w:left w:val="nil"/>
              <w:bottom w:val="single" w:sz="8" w:space="0" w:color="auto"/>
              <w:right w:val="single" w:sz="8" w:space="0" w:color="auto"/>
            </w:tcBorders>
            <w:vAlign w:val="center"/>
            <w:hideMark/>
          </w:tcPr>
          <w:p w14:paraId="221B1694" w14:textId="77777777" w:rsidR="004D5A9B" w:rsidRPr="004D5A9B" w:rsidRDefault="004D5A9B" w:rsidP="004F3970">
            <w:pPr>
              <w:jc w:val="center"/>
              <w:rPr>
                <w:rFonts w:cs="Calibri"/>
                <w:color w:val="C00000"/>
                <w:sz w:val="18"/>
                <w:szCs w:val="18"/>
                <w:lang w:eastAsia="es-BO"/>
              </w:rPr>
            </w:pPr>
            <w:r w:rsidRPr="004D5A9B">
              <w:rPr>
                <w:rFonts w:cs="Calibri"/>
                <w:color w:val="C00000"/>
                <w:sz w:val="18"/>
                <w:szCs w:val="18"/>
                <w:lang w:eastAsia="es-BO"/>
              </w:rPr>
              <w:t>TIERRA</w:t>
            </w:r>
          </w:p>
        </w:tc>
      </w:tr>
      <w:tr w:rsidR="004D5A9B" w:rsidRPr="004D5A9B" w14:paraId="57BE7A93" w14:textId="77777777" w:rsidTr="004F3970">
        <w:trPr>
          <w:trHeight w:val="300"/>
        </w:trPr>
        <w:tc>
          <w:tcPr>
            <w:tcW w:w="460" w:type="dxa"/>
            <w:tcBorders>
              <w:top w:val="nil"/>
              <w:left w:val="single" w:sz="8" w:space="0" w:color="auto"/>
              <w:bottom w:val="single" w:sz="8" w:space="0" w:color="auto"/>
              <w:right w:val="single" w:sz="8" w:space="0" w:color="auto"/>
            </w:tcBorders>
            <w:vAlign w:val="center"/>
            <w:hideMark/>
          </w:tcPr>
          <w:p w14:paraId="584D754B" w14:textId="77777777" w:rsidR="004D5A9B" w:rsidRPr="004D5A9B" w:rsidRDefault="004D5A9B" w:rsidP="004F3970">
            <w:pPr>
              <w:jc w:val="center"/>
              <w:rPr>
                <w:rFonts w:cs="Calibri"/>
                <w:color w:val="000000"/>
                <w:sz w:val="18"/>
                <w:szCs w:val="18"/>
                <w:lang w:eastAsia="es-BO"/>
              </w:rPr>
            </w:pPr>
            <w:r w:rsidRPr="004D5A9B">
              <w:rPr>
                <w:rFonts w:cs="Calibri"/>
                <w:color w:val="000000"/>
                <w:sz w:val="18"/>
                <w:szCs w:val="18"/>
                <w:lang w:eastAsia="es-BO"/>
              </w:rPr>
              <w:t>2</w:t>
            </w:r>
          </w:p>
        </w:tc>
        <w:tc>
          <w:tcPr>
            <w:tcW w:w="0" w:type="auto"/>
            <w:vMerge/>
            <w:tcBorders>
              <w:top w:val="nil"/>
              <w:left w:val="single" w:sz="8" w:space="0" w:color="auto"/>
              <w:bottom w:val="single" w:sz="8" w:space="0" w:color="000000"/>
              <w:right w:val="single" w:sz="8" w:space="0" w:color="auto"/>
            </w:tcBorders>
            <w:vAlign w:val="center"/>
            <w:hideMark/>
          </w:tcPr>
          <w:p w14:paraId="2E999F21" w14:textId="77777777" w:rsidR="004D5A9B" w:rsidRPr="004D5A9B" w:rsidRDefault="004D5A9B" w:rsidP="004F3970">
            <w:pPr>
              <w:rPr>
                <w:rFonts w:cs="Calibri"/>
                <w:color w:val="000000"/>
                <w:sz w:val="18"/>
                <w:szCs w:val="18"/>
                <w:lang w:eastAsia="es-BO"/>
              </w:rPr>
            </w:pPr>
          </w:p>
        </w:tc>
        <w:tc>
          <w:tcPr>
            <w:tcW w:w="3884" w:type="dxa"/>
            <w:gridSpan w:val="2"/>
            <w:tcBorders>
              <w:top w:val="nil"/>
              <w:left w:val="nil"/>
              <w:bottom w:val="single" w:sz="8" w:space="0" w:color="auto"/>
              <w:right w:val="single" w:sz="8" w:space="0" w:color="auto"/>
            </w:tcBorders>
            <w:noWrap/>
            <w:vAlign w:val="center"/>
            <w:hideMark/>
          </w:tcPr>
          <w:p w14:paraId="567A8982" w14:textId="77777777" w:rsidR="004D5A9B" w:rsidRPr="004D5A9B" w:rsidRDefault="004D5A9B" w:rsidP="004F3970">
            <w:pPr>
              <w:rPr>
                <w:rFonts w:cs="Calibri"/>
                <w:color w:val="C00000"/>
                <w:sz w:val="18"/>
                <w:szCs w:val="18"/>
                <w:lang w:eastAsia="es-BO"/>
              </w:rPr>
            </w:pPr>
            <w:r w:rsidRPr="004D5A9B">
              <w:rPr>
                <w:rFonts w:cs="Calibri"/>
                <w:color w:val="C00000"/>
                <w:sz w:val="18"/>
                <w:szCs w:val="18"/>
                <w:lang w:eastAsia="es-BO"/>
              </w:rPr>
              <w:t>JUNUTA CONDOROCA - AGUA RICA</w:t>
            </w:r>
          </w:p>
        </w:tc>
        <w:tc>
          <w:tcPr>
            <w:tcW w:w="1276" w:type="dxa"/>
            <w:tcBorders>
              <w:top w:val="nil"/>
              <w:left w:val="nil"/>
              <w:bottom w:val="single" w:sz="8" w:space="0" w:color="auto"/>
              <w:right w:val="single" w:sz="8" w:space="0" w:color="auto"/>
            </w:tcBorders>
            <w:vAlign w:val="center"/>
            <w:hideMark/>
          </w:tcPr>
          <w:p w14:paraId="35FA15DF" w14:textId="77777777" w:rsidR="004D5A9B" w:rsidRPr="004D5A9B" w:rsidRDefault="004D5A9B" w:rsidP="004F3970">
            <w:pPr>
              <w:jc w:val="center"/>
              <w:rPr>
                <w:rFonts w:cs="Calibri"/>
                <w:color w:val="C00000"/>
                <w:sz w:val="18"/>
                <w:szCs w:val="18"/>
                <w:lang w:eastAsia="es-BO"/>
              </w:rPr>
            </w:pPr>
            <w:r w:rsidRPr="004D5A9B">
              <w:rPr>
                <w:rFonts w:cs="Calibri"/>
                <w:color w:val="C00000"/>
                <w:sz w:val="18"/>
                <w:szCs w:val="18"/>
                <w:lang w:eastAsia="es-BO"/>
              </w:rPr>
              <w:t>24,80 km.</w:t>
            </w:r>
          </w:p>
        </w:tc>
        <w:tc>
          <w:tcPr>
            <w:tcW w:w="1140" w:type="dxa"/>
            <w:tcBorders>
              <w:top w:val="nil"/>
              <w:left w:val="nil"/>
              <w:bottom w:val="single" w:sz="8" w:space="0" w:color="auto"/>
              <w:right w:val="single" w:sz="8" w:space="0" w:color="auto"/>
            </w:tcBorders>
            <w:vAlign w:val="center"/>
            <w:hideMark/>
          </w:tcPr>
          <w:p w14:paraId="5625D717" w14:textId="77777777" w:rsidR="004D5A9B" w:rsidRPr="004D5A9B" w:rsidRDefault="004D5A9B" w:rsidP="004F3970">
            <w:pPr>
              <w:jc w:val="center"/>
              <w:rPr>
                <w:rFonts w:cs="Calibri"/>
                <w:color w:val="C00000"/>
                <w:sz w:val="18"/>
                <w:szCs w:val="18"/>
                <w:lang w:eastAsia="es-BO"/>
              </w:rPr>
            </w:pPr>
            <w:r w:rsidRPr="004D5A9B">
              <w:rPr>
                <w:rFonts w:cs="Calibri"/>
                <w:color w:val="C00000"/>
                <w:sz w:val="18"/>
                <w:szCs w:val="18"/>
                <w:lang w:eastAsia="es-BO"/>
              </w:rPr>
              <w:t>40min.</w:t>
            </w:r>
          </w:p>
        </w:tc>
        <w:tc>
          <w:tcPr>
            <w:tcW w:w="1500" w:type="dxa"/>
            <w:tcBorders>
              <w:top w:val="nil"/>
              <w:left w:val="nil"/>
              <w:bottom w:val="single" w:sz="8" w:space="0" w:color="auto"/>
              <w:right w:val="single" w:sz="8" w:space="0" w:color="auto"/>
            </w:tcBorders>
            <w:vAlign w:val="center"/>
            <w:hideMark/>
          </w:tcPr>
          <w:p w14:paraId="04B96759" w14:textId="77777777" w:rsidR="004D5A9B" w:rsidRPr="004D5A9B" w:rsidRDefault="004D5A9B" w:rsidP="004F3970">
            <w:pPr>
              <w:jc w:val="center"/>
              <w:rPr>
                <w:rFonts w:cs="Calibri"/>
                <w:color w:val="C00000"/>
                <w:sz w:val="18"/>
                <w:szCs w:val="18"/>
                <w:lang w:eastAsia="es-BO"/>
              </w:rPr>
            </w:pPr>
            <w:r w:rsidRPr="004D5A9B">
              <w:rPr>
                <w:rFonts w:cs="Calibri"/>
                <w:color w:val="C00000"/>
                <w:sz w:val="18"/>
                <w:szCs w:val="18"/>
                <w:lang w:eastAsia="es-BO"/>
              </w:rPr>
              <w:t>TIERRA</w:t>
            </w:r>
          </w:p>
        </w:tc>
      </w:tr>
      <w:tr w:rsidR="004D5A9B" w:rsidRPr="004D5A9B" w14:paraId="74D2A676" w14:textId="77777777" w:rsidTr="004F3970">
        <w:trPr>
          <w:trHeight w:val="300"/>
        </w:trPr>
        <w:tc>
          <w:tcPr>
            <w:tcW w:w="460" w:type="dxa"/>
            <w:tcBorders>
              <w:top w:val="nil"/>
              <w:left w:val="single" w:sz="8" w:space="0" w:color="auto"/>
              <w:bottom w:val="single" w:sz="8" w:space="0" w:color="auto"/>
              <w:right w:val="single" w:sz="8" w:space="0" w:color="auto"/>
            </w:tcBorders>
            <w:vAlign w:val="center"/>
            <w:hideMark/>
          </w:tcPr>
          <w:p w14:paraId="417150EA" w14:textId="77777777" w:rsidR="004D5A9B" w:rsidRPr="004D5A9B" w:rsidRDefault="004D5A9B" w:rsidP="004F3970">
            <w:pPr>
              <w:jc w:val="center"/>
              <w:rPr>
                <w:rFonts w:cs="Calibri"/>
                <w:color w:val="000000"/>
                <w:sz w:val="18"/>
                <w:szCs w:val="18"/>
                <w:lang w:eastAsia="es-BO"/>
              </w:rPr>
            </w:pPr>
            <w:r w:rsidRPr="004D5A9B">
              <w:rPr>
                <w:rFonts w:cs="Calibri"/>
                <w:color w:val="000000"/>
                <w:sz w:val="18"/>
                <w:szCs w:val="18"/>
                <w:lang w:eastAsia="es-BO"/>
              </w:rPr>
              <w:t>3</w:t>
            </w:r>
          </w:p>
        </w:tc>
        <w:tc>
          <w:tcPr>
            <w:tcW w:w="0" w:type="auto"/>
            <w:vMerge/>
            <w:tcBorders>
              <w:top w:val="nil"/>
              <w:left w:val="single" w:sz="8" w:space="0" w:color="auto"/>
              <w:bottom w:val="single" w:sz="8" w:space="0" w:color="000000"/>
              <w:right w:val="single" w:sz="8" w:space="0" w:color="auto"/>
            </w:tcBorders>
            <w:vAlign w:val="center"/>
            <w:hideMark/>
          </w:tcPr>
          <w:p w14:paraId="3339EFFC" w14:textId="77777777" w:rsidR="004D5A9B" w:rsidRPr="004D5A9B" w:rsidRDefault="004D5A9B" w:rsidP="004F3970">
            <w:pPr>
              <w:rPr>
                <w:rFonts w:cs="Calibri"/>
                <w:color w:val="000000"/>
                <w:sz w:val="18"/>
                <w:szCs w:val="18"/>
                <w:lang w:eastAsia="es-BO"/>
              </w:rPr>
            </w:pPr>
          </w:p>
        </w:tc>
        <w:tc>
          <w:tcPr>
            <w:tcW w:w="3884" w:type="dxa"/>
            <w:gridSpan w:val="2"/>
            <w:tcBorders>
              <w:top w:val="nil"/>
              <w:left w:val="nil"/>
              <w:bottom w:val="single" w:sz="8" w:space="0" w:color="auto"/>
              <w:right w:val="single" w:sz="8" w:space="0" w:color="auto"/>
            </w:tcBorders>
            <w:noWrap/>
            <w:vAlign w:val="center"/>
            <w:hideMark/>
          </w:tcPr>
          <w:p w14:paraId="50B85B41" w14:textId="77777777" w:rsidR="004D5A9B" w:rsidRPr="004D5A9B" w:rsidRDefault="004D5A9B" w:rsidP="004F3970">
            <w:pPr>
              <w:rPr>
                <w:rFonts w:cs="Calibri"/>
                <w:color w:val="C00000"/>
                <w:sz w:val="18"/>
                <w:szCs w:val="18"/>
                <w:lang w:eastAsia="es-BO"/>
              </w:rPr>
            </w:pPr>
            <w:r w:rsidRPr="004D5A9B">
              <w:rPr>
                <w:rFonts w:cs="Calibri"/>
                <w:color w:val="C00000"/>
                <w:sz w:val="18"/>
                <w:szCs w:val="18"/>
                <w:lang w:eastAsia="es-BO"/>
              </w:rPr>
              <w:t>JUNUTA CONDOROCA - CHALLUYO</w:t>
            </w:r>
          </w:p>
        </w:tc>
        <w:tc>
          <w:tcPr>
            <w:tcW w:w="1276" w:type="dxa"/>
            <w:tcBorders>
              <w:top w:val="nil"/>
              <w:left w:val="nil"/>
              <w:bottom w:val="single" w:sz="8" w:space="0" w:color="auto"/>
              <w:right w:val="single" w:sz="8" w:space="0" w:color="auto"/>
            </w:tcBorders>
            <w:vAlign w:val="center"/>
            <w:hideMark/>
          </w:tcPr>
          <w:p w14:paraId="4B91BC1B" w14:textId="77777777" w:rsidR="004D5A9B" w:rsidRPr="004D5A9B" w:rsidRDefault="004D5A9B" w:rsidP="004F3970">
            <w:pPr>
              <w:jc w:val="center"/>
              <w:rPr>
                <w:rFonts w:cs="Calibri"/>
                <w:color w:val="C00000"/>
                <w:sz w:val="18"/>
                <w:szCs w:val="18"/>
                <w:lang w:eastAsia="es-BO"/>
              </w:rPr>
            </w:pPr>
            <w:r w:rsidRPr="004D5A9B">
              <w:rPr>
                <w:rFonts w:cs="Calibri"/>
                <w:color w:val="C00000"/>
                <w:sz w:val="18"/>
                <w:szCs w:val="18"/>
                <w:lang w:eastAsia="es-BO"/>
              </w:rPr>
              <w:t xml:space="preserve"> 47,40 km.</w:t>
            </w:r>
          </w:p>
        </w:tc>
        <w:tc>
          <w:tcPr>
            <w:tcW w:w="1140" w:type="dxa"/>
            <w:tcBorders>
              <w:top w:val="nil"/>
              <w:left w:val="nil"/>
              <w:bottom w:val="single" w:sz="8" w:space="0" w:color="auto"/>
              <w:right w:val="single" w:sz="8" w:space="0" w:color="auto"/>
            </w:tcBorders>
            <w:vAlign w:val="center"/>
            <w:hideMark/>
          </w:tcPr>
          <w:p w14:paraId="30EA3C70" w14:textId="77777777" w:rsidR="004D5A9B" w:rsidRPr="004D5A9B" w:rsidRDefault="004D5A9B" w:rsidP="004F3970">
            <w:pPr>
              <w:jc w:val="center"/>
              <w:rPr>
                <w:rFonts w:cs="Calibri"/>
                <w:color w:val="C00000"/>
                <w:sz w:val="18"/>
                <w:szCs w:val="18"/>
                <w:lang w:eastAsia="es-BO"/>
              </w:rPr>
            </w:pPr>
            <w:r w:rsidRPr="004D5A9B">
              <w:rPr>
                <w:rFonts w:cs="Calibri"/>
                <w:color w:val="C00000"/>
                <w:sz w:val="18"/>
                <w:szCs w:val="18"/>
                <w:lang w:eastAsia="es-BO"/>
              </w:rPr>
              <w:t>1h/20min.</w:t>
            </w:r>
          </w:p>
        </w:tc>
        <w:tc>
          <w:tcPr>
            <w:tcW w:w="1500" w:type="dxa"/>
            <w:tcBorders>
              <w:top w:val="nil"/>
              <w:left w:val="nil"/>
              <w:bottom w:val="single" w:sz="8" w:space="0" w:color="auto"/>
              <w:right w:val="single" w:sz="8" w:space="0" w:color="auto"/>
            </w:tcBorders>
            <w:vAlign w:val="center"/>
            <w:hideMark/>
          </w:tcPr>
          <w:p w14:paraId="251D6C5B" w14:textId="77777777" w:rsidR="004D5A9B" w:rsidRPr="004D5A9B" w:rsidRDefault="004D5A9B" w:rsidP="004F3970">
            <w:pPr>
              <w:jc w:val="center"/>
              <w:rPr>
                <w:rFonts w:cs="Calibri"/>
                <w:color w:val="C00000"/>
                <w:sz w:val="18"/>
                <w:szCs w:val="18"/>
                <w:lang w:eastAsia="es-BO"/>
              </w:rPr>
            </w:pPr>
            <w:r w:rsidRPr="004D5A9B">
              <w:rPr>
                <w:rFonts w:cs="Calibri"/>
                <w:color w:val="C00000"/>
                <w:sz w:val="18"/>
                <w:szCs w:val="18"/>
                <w:lang w:eastAsia="es-BO"/>
              </w:rPr>
              <w:t>TIERRA</w:t>
            </w:r>
          </w:p>
        </w:tc>
      </w:tr>
      <w:tr w:rsidR="004D5A9B" w:rsidRPr="004D5A9B" w14:paraId="1E382731" w14:textId="77777777" w:rsidTr="004F3970">
        <w:trPr>
          <w:trHeight w:val="300"/>
        </w:trPr>
        <w:tc>
          <w:tcPr>
            <w:tcW w:w="460" w:type="dxa"/>
            <w:tcBorders>
              <w:top w:val="nil"/>
              <w:left w:val="single" w:sz="8" w:space="0" w:color="auto"/>
              <w:bottom w:val="single" w:sz="8" w:space="0" w:color="auto"/>
              <w:right w:val="single" w:sz="8" w:space="0" w:color="auto"/>
            </w:tcBorders>
            <w:vAlign w:val="center"/>
            <w:hideMark/>
          </w:tcPr>
          <w:p w14:paraId="5049010A" w14:textId="77777777" w:rsidR="004D5A9B" w:rsidRPr="004D5A9B" w:rsidRDefault="004D5A9B" w:rsidP="004F3970">
            <w:pPr>
              <w:jc w:val="center"/>
              <w:rPr>
                <w:rFonts w:cs="Calibri"/>
                <w:color w:val="000000"/>
                <w:sz w:val="18"/>
                <w:szCs w:val="18"/>
                <w:lang w:eastAsia="es-BO"/>
              </w:rPr>
            </w:pPr>
            <w:r w:rsidRPr="004D5A9B">
              <w:rPr>
                <w:rFonts w:cs="Calibri"/>
                <w:color w:val="000000"/>
                <w:sz w:val="18"/>
                <w:szCs w:val="18"/>
                <w:lang w:eastAsia="es-BO"/>
              </w:rPr>
              <w:t>4</w:t>
            </w:r>
          </w:p>
        </w:tc>
        <w:tc>
          <w:tcPr>
            <w:tcW w:w="0" w:type="auto"/>
            <w:vMerge/>
            <w:tcBorders>
              <w:top w:val="nil"/>
              <w:left w:val="single" w:sz="8" w:space="0" w:color="auto"/>
              <w:bottom w:val="single" w:sz="8" w:space="0" w:color="000000"/>
              <w:right w:val="single" w:sz="8" w:space="0" w:color="auto"/>
            </w:tcBorders>
            <w:vAlign w:val="center"/>
            <w:hideMark/>
          </w:tcPr>
          <w:p w14:paraId="1BB9C65C" w14:textId="77777777" w:rsidR="004D5A9B" w:rsidRPr="004D5A9B" w:rsidRDefault="004D5A9B" w:rsidP="004F3970">
            <w:pPr>
              <w:rPr>
                <w:rFonts w:cs="Calibri"/>
                <w:color w:val="000000"/>
                <w:sz w:val="18"/>
                <w:szCs w:val="18"/>
                <w:lang w:eastAsia="es-BO"/>
              </w:rPr>
            </w:pPr>
          </w:p>
        </w:tc>
        <w:tc>
          <w:tcPr>
            <w:tcW w:w="3884" w:type="dxa"/>
            <w:gridSpan w:val="2"/>
            <w:tcBorders>
              <w:top w:val="nil"/>
              <w:left w:val="nil"/>
              <w:bottom w:val="single" w:sz="8" w:space="0" w:color="auto"/>
              <w:right w:val="single" w:sz="8" w:space="0" w:color="auto"/>
            </w:tcBorders>
            <w:noWrap/>
            <w:vAlign w:val="center"/>
            <w:hideMark/>
          </w:tcPr>
          <w:p w14:paraId="40FB7636" w14:textId="77777777" w:rsidR="004D5A9B" w:rsidRPr="004D5A9B" w:rsidRDefault="004D5A9B" w:rsidP="004F3970">
            <w:pPr>
              <w:rPr>
                <w:rFonts w:cs="Calibri"/>
                <w:color w:val="C00000"/>
                <w:sz w:val="18"/>
                <w:szCs w:val="18"/>
                <w:lang w:eastAsia="es-BO"/>
              </w:rPr>
            </w:pPr>
            <w:r w:rsidRPr="004D5A9B">
              <w:rPr>
                <w:rFonts w:cs="Calibri"/>
                <w:color w:val="C00000"/>
                <w:sz w:val="18"/>
                <w:szCs w:val="18"/>
                <w:lang w:eastAsia="es-BO"/>
              </w:rPr>
              <w:t>JUNUTA CONDOROCA - VILLA MERCEDES</w:t>
            </w:r>
          </w:p>
        </w:tc>
        <w:tc>
          <w:tcPr>
            <w:tcW w:w="1276" w:type="dxa"/>
            <w:tcBorders>
              <w:top w:val="nil"/>
              <w:left w:val="nil"/>
              <w:bottom w:val="single" w:sz="8" w:space="0" w:color="auto"/>
              <w:right w:val="single" w:sz="8" w:space="0" w:color="auto"/>
            </w:tcBorders>
            <w:vAlign w:val="center"/>
            <w:hideMark/>
          </w:tcPr>
          <w:p w14:paraId="09F2D7B4" w14:textId="77777777" w:rsidR="004D5A9B" w:rsidRPr="004D5A9B" w:rsidRDefault="004D5A9B" w:rsidP="004F3970">
            <w:pPr>
              <w:jc w:val="center"/>
              <w:rPr>
                <w:rFonts w:cs="Calibri"/>
                <w:color w:val="C00000"/>
                <w:sz w:val="18"/>
                <w:szCs w:val="18"/>
                <w:lang w:eastAsia="es-BO"/>
              </w:rPr>
            </w:pPr>
            <w:r w:rsidRPr="004D5A9B">
              <w:rPr>
                <w:rFonts w:cs="Calibri"/>
                <w:color w:val="C00000"/>
                <w:sz w:val="18"/>
                <w:szCs w:val="18"/>
                <w:lang w:eastAsia="es-BO"/>
              </w:rPr>
              <w:t>55,20 km.</w:t>
            </w:r>
          </w:p>
        </w:tc>
        <w:tc>
          <w:tcPr>
            <w:tcW w:w="1140" w:type="dxa"/>
            <w:tcBorders>
              <w:top w:val="nil"/>
              <w:left w:val="nil"/>
              <w:bottom w:val="single" w:sz="8" w:space="0" w:color="auto"/>
              <w:right w:val="single" w:sz="8" w:space="0" w:color="auto"/>
            </w:tcBorders>
            <w:vAlign w:val="center"/>
            <w:hideMark/>
          </w:tcPr>
          <w:p w14:paraId="4449BEF3" w14:textId="77777777" w:rsidR="004D5A9B" w:rsidRPr="004D5A9B" w:rsidRDefault="004D5A9B" w:rsidP="004F3970">
            <w:pPr>
              <w:jc w:val="center"/>
              <w:rPr>
                <w:rFonts w:cs="Calibri"/>
                <w:color w:val="C00000"/>
                <w:sz w:val="18"/>
                <w:szCs w:val="18"/>
                <w:lang w:eastAsia="es-BO"/>
              </w:rPr>
            </w:pPr>
            <w:r w:rsidRPr="004D5A9B">
              <w:rPr>
                <w:rFonts w:cs="Calibri"/>
                <w:color w:val="C00000"/>
                <w:sz w:val="18"/>
                <w:szCs w:val="18"/>
                <w:lang w:eastAsia="es-BO"/>
              </w:rPr>
              <w:t>1h/40min.</w:t>
            </w:r>
          </w:p>
        </w:tc>
        <w:tc>
          <w:tcPr>
            <w:tcW w:w="1500" w:type="dxa"/>
            <w:tcBorders>
              <w:top w:val="nil"/>
              <w:left w:val="nil"/>
              <w:bottom w:val="single" w:sz="8" w:space="0" w:color="auto"/>
              <w:right w:val="single" w:sz="8" w:space="0" w:color="auto"/>
            </w:tcBorders>
            <w:vAlign w:val="center"/>
            <w:hideMark/>
          </w:tcPr>
          <w:p w14:paraId="5C2F50B5" w14:textId="77777777" w:rsidR="004D5A9B" w:rsidRPr="004D5A9B" w:rsidRDefault="004D5A9B" w:rsidP="004F3970">
            <w:pPr>
              <w:jc w:val="center"/>
              <w:rPr>
                <w:rFonts w:cs="Calibri"/>
                <w:color w:val="C00000"/>
                <w:sz w:val="18"/>
                <w:szCs w:val="18"/>
                <w:lang w:eastAsia="es-BO"/>
              </w:rPr>
            </w:pPr>
            <w:r w:rsidRPr="004D5A9B">
              <w:rPr>
                <w:rFonts w:cs="Calibri"/>
                <w:color w:val="C00000"/>
                <w:sz w:val="18"/>
                <w:szCs w:val="18"/>
                <w:lang w:eastAsia="es-BO"/>
              </w:rPr>
              <w:t>TIERRA</w:t>
            </w:r>
          </w:p>
        </w:tc>
      </w:tr>
      <w:tr w:rsidR="004D5A9B" w:rsidRPr="004D5A9B" w14:paraId="14AEAF81" w14:textId="77777777" w:rsidTr="004F3970">
        <w:trPr>
          <w:trHeight w:val="300"/>
        </w:trPr>
        <w:tc>
          <w:tcPr>
            <w:tcW w:w="460" w:type="dxa"/>
            <w:tcBorders>
              <w:top w:val="nil"/>
              <w:left w:val="single" w:sz="8" w:space="0" w:color="auto"/>
              <w:bottom w:val="single" w:sz="8" w:space="0" w:color="auto"/>
              <w:right w:val="single" w:sz="8" w:space="0" w:color="auto"/>
            </w:tcBorders>
            <w:vAlign w:val="center"/>
            <w:hideMark/>
          </w:tcPr>
          <w:p w14:paraId="6B444ACE" w14:textId="77777777" w:rsidR="004D5A9B" w:rsidRPr="004D5A9B" w:rsidRDefault="004D5A9B" w:rsidP="004F3970">
            <w:pPr>
              <w:jc w:val="center"/>
              <w:rPr>
                <w:rFonts w:cs="Calibri"/>
                <w:color w:val="000000"/>
                <w:sz w:val="18"/>
                <w:szCs w:val="18"/>
                <w:lang w:eastAsia="es-BO"/>
              </w:rPr>
            </w:pPr>
            <w:r w:rsidRPr="004D5A9B">
              <w:rPr>
                <w:rFonts w:cs="Calibri"/>
                <w:color w:val="000000"/>
                <w:sz w:val="18"/>
                <w:szCs w:val="18"/>
                <w:lang w:eastAsia="es-BO"/>
              </w:rPr>
              <w:t>5</w:t>
            </w:r>
          </w:p>
        </w:tc>
        <w:tc>
          <w:tcPr>
            <w:tcW w:w="0" w:type="auto"/>
            <w:vMerge/>
            <w:tcBorders>
              <w:top w:val="nil"/>
              <w:left w:val="single" w:sz="8" w:space="0" w:color="auto"/>
              <w:bottom w:val="single" w:sz="8" w:space="0" w:color="000000"/>
              <w:right w:val="single" w:sz="8" w:space="0" w:color="auto"/>
            </w:tcBorders>
            <w:vAlign w:val="center"/>
            <w:hideMark/>
          </w:tcPr>
          <w:p w14:paraId="35F6B008" w14:textId="77777777" w:rsidR="004D5A9B" w:rsidRPr="004D5A9B" w:rsidRDefault="004D5A9B" w:rsidP="004F3970">
            <w:pPr>
              <w:rPr>
                <w:rFonts w:cs="Calibri"/>
                <w:color w:val="000000"/>
                <w:sz w:val="18"/>
                <w:szCs w:val="18"/>
                <w:lang w:eastAsia="es-BO"/>
              </w:rPr>
            </w:pPr>
          </w:p>
        </w:tc>
        <w:tc>
          <w:tcPr>
            <w:tcW w:w="3884" w:type="dxa"/>
            <w:gridSpan w:val="2"/>
            <w:tcBorders>
              <w:top w:val="nil"/>
              <w:left w:val="nil"/>
              <w:bottom w:val="single" w:sz="8" w:space="0" w:color="auto"/>
              <w:right w:val="single" w:sz="8" w:space="0" w:color="auto"/>
            </w:tcBorders>
            <w:noWrap/>
            <w:vAlign w:val="center"/>
            <w:hideMark/>
          </w:tcPr>
          <w:p w14:paraId="53CBEBA9" w14:textId="77777777" w:rsidR="004D5A9B" w:rsidRPr="004D5A9B" w:rsidRDefault="004D5A9B" w:rsidP="004F3970">
            <w:pPr>
              <w:rPr>
                <w:rFonts w:cs="Calibri"/>
                <w:color w:val="C00000"/>
                <w:sz w:val="18"/>
                <w:szCs w:val="18"/>
                <w:lang w:eastAsia="es-BO"/>
              </w:rPr>
            </w:pPr>
            <w:r w:rsidRPr="004D5A9B">
              <w:rPr>
                <w:rFonts w:cs="Calibri"/>
                <w:color w:val="C00000"/>
                <w:sz w:val="18"/>
                <w:szCs w:val="18"/>
                <w:lang w:eastAsia="es-BO"/>
              </w:rPr>
              <w:t>JUNUTA CONDOROCA - CALAMA QUINTAVI</w:t>
            </w:r>
          </w:p>
        </w:tc>
        <w:tc>
          <w:tcPr>
            <w:tcW w:w="1276" w:type="dxa"/>
            <w:tcBorders>
              <w:top w:val="nil"/>
              <w:left w:val="nil"/>
              <w:bottom w:val="single" w:sz="8" w:space="0" w:color="auto"/>
              <w:right w:val="single" w:sz="8" w:space="0" w:color="auto"/>
            </w:tcBorders>
            <w:vAlign w:val="center"/>
            <w:hideMark/>
          </w:tcPr>
          <w:p w14:paraId="511C9A8B" w14:textId="77777777" w:rsidR="004D5A9B" w:rsidRPr="004D5A9B" w:rsidRDefault="004D5A9B" w:rsidP="004F3970">
            <w:pPr>
              <w:jc w:val="center"/>
              <w:rPr>
                <w:rFonts w:cs="Calibri"/>
                <w:color w:val="C00000"/>
                <w:sz w:val="18"/>
                <w:szCs w:val="18"/>
                <w:lang w:eastAsia="es-BO"/>
              </w:rPr>
            </w:pPr>
            <w:r w:rsidRPr="004D5A9B">
              <w:rPr>
                <w:rFonts w:cs="Calibri"/>
                <w:color w:val="C00000"/>
                <w:sz w:val="18"/>
                <w:szCs w:val="18"/>
                <w:lang w:eastAsia="es-BO"/>
              </w:rPr>
              <w:t xml:space="preserve"> 30,60 km.</w:t>
            </w:r>
          </w:p>
        </w:tc>
        <w:tc>
          <w:tcPr>
            <w:tcW w:w="1140" w:type="dxa"/>
            <w:tcBorders>
              <w:top w:val="nil"/>
              <w:left w:val="nil"/>
              <w:bottom w:val="single" w:sz="8" w:space="0" w:color="auto"/>
              <w:right w:val="single" w:sz="8" w:space="0" w:color="auto"/>
            </w:tcBorders>
            <w:vAlign w:val="center"/>
            <w:hideMark/>
          </w:tcPr>
          <w:p w14:paraId="5161B2C4" w14:textId="77777777" w:rsidR="004D5A9B" w:rsidRPr="004D5A9B" w:rsidRDefault="004D5A9B" w:rsidP="004F3970">
            <w:pPr>
              <w:jc w:val="center"/>
              <w:rPr>
                <w:rFonts w:cs="Calibri"/>
                <w:color w:val="C00000"/>
                <w:sz w:val="18"/>
                <w:szCs w:val="18"/>
                <w:lang w:eastAsia="es-BO"/>
              </w:rPr>
            </w:pPr>
            <w:r w:rsidRPr="004D5A9B">
              <w:rPr>
                <w:rFonts w:cs="Calibri"/>
                <w:color w:val="C00000"/>
                <w:sz w:val="18"/>
                <w:szCs w:val="18"/>
                <w:lang w:eastAsia="es-BO"/>
              </w:rPr>
              <w:t>50min.</w:t>
            </w:r>
          </w:p>
        </w:tc>
        <w:tc>
          <w:tcPr>
            <w:tcW w:w="1500" w:type="dxa"/>
            <w:tcBorders>
              <w:top w:val="nil"/>
              <w:left w:val="nil"/>
              <w:bottom w:val="single" w:sz="8" w:space="0" w:color="auto"/>
              <w:right w:val="single" w:sz="8" w:space="0" w:color="auto"/>
            </w:tcBorders>
            <w:vAlign w:val="center"/>
            <w:hideMark/>
          </w:tcPr>
          <w:p w14:paraId="2C13F51A" w14:textId="77777777" w:rsidR="004D5A9B" w:rsidRPr="004D5A9B" w:rsidRDefault="004D5A9B" w:rsidP="004F3970">
            <w:pPr>
              <w:jc w:val="center"/>
              <w:rPr>
                <w:rFonts w:cs="Calibri"/>
                <w:color w:val="C00000"/>
                <w:sz w:val="18"/>
                <w:szCs w:val="18"/>
                <w:lang w:eastAsia="es-BO"/>
              </w:rPr>
            </w:pPr>
            <w:r w:rsidRPr="004D5A9B">
              <w:rPr>
                <w:rFonts w:cs="Calibri"/>
                <w:color w:val="C00000"/>
                <w:sz w:val="18"/>
                <w:szCs w:val="18"/>
                <w:lang w:eastAsia="es-BO"/>
              </w:rPr>
              <w:t>TIERRA</w:t>
            </w:r>
          </w:p>
        </w:tc>
      </w:tr>
      <w:tr w:rsidR="004D5A9B" w:rsidRPr="004D5A9B" w14:paraId="21652B9F" w14:textId="77777777" w:rsidTr="004F3970">
        <w:trPr>
          <w:trHeight w:val="300"/>
        </w:trPr>
        <w:tc>
          <w:tcPr>
            <w:tcW w:w="460" w:type="dxa"/>
            <w:tcBorders>
              <w:top w:val="nil"/>
              <w:left w:val="single" w:sz="8" w:space="0" w:color="auto"/>
              <w:bottom w:val="single" w:sz="8" w:space="0" w:color="auto"/>
              <w:right w:val="single" w:sz="8" w:space="0" w:color="auto"/>
            </w:tcBorders>
            <w:vAlign w:val="center"/>
            <w:hideMark/>
          </w:tcPr>
          <w:p w14:paraId="0C8F9F2A" w14:textId="77777777" w:rsidR="004D5A9B" w:rsidRPr="004D5A9B" w:rsidRDefault="004D5A9B" w:rsidP="004F3970">
            <w:pPr>
              <w:jc w:val="center"/>
              <w:rPr>
                <w:rFonts w:cs="Calibri"/>
                <w:color w:val="000000"/>
                <w:sz w:val="18"/>
                <w:szCs w:val="18"/>
                <w:lang w:eastAsia="es-BO"/>
              </w:rPr>
            </w:pPr>
            <w:r w:rsidRPr="004D5A9B">
              <w:rPr>
                <w:rFonts w:cs="Calibri"/>
                <w:color w:val="000000"/>
                <w:sz w:val="18"/>
                <w:szCs w:val="18"/>
                <w:lang w:eastAsia="es-BO"/>
              </w:rPr>
              <w:t>6</w:t>
            </w:r>
          </w:p>
        </w:tc>
        <w:tc>
          <w:tcPr>
            <w:tcW w:w="0" w:type="auto"/>
            <w:vMerge/>
            <w:tcBorders>
              <w:top w:val="nil"/>
              <w:left w:val="single" w:sz="8" w:space="0" w:color="auto"/>
              <w:bottom w:val="single" w:sz="8" w:space="0" w:color="000000"/>
              <w:right w:val="single" w:sz="8" w:space="0" w:color="auto"/>
            </w:tcBorders>
            <w:vAlign w:val="center"/>
            <w:hideMark/>
          </w:tcPr>
          <w:p w14:paraId="7CD9C3AE" w14:textId="77777777" w:rsidR="004D5A9B" w:rsidRPr="004D5A9B" w:rsidRDefault="004D5A9B" w:rsidP="004F3970">
            <w:pPr>
              <w:rPr>
                <w:rFonts w:cs="Calibri"/>
                <w:color w:val="000000"/>
                <w:sz w:val="18"/>
                <w:szCs w:val="18"/>
                <w:lang w:eastAsia="es-BO"/>
              </w:rPr>
            </w:pPr>
          </w:p>
        </w:tc>
        <w:tc>
          <w:tcPr>
            <w:tcW w:w="3884" w:type="dxa"/>
            <w:gridSpan w:val="2"/>
            <w:tcBorders>
              <w:top w:val="nil"/>
              <w:left w:val="nil"/>
              <w:bottom w:val="single" w:sz="8" w:space="0" w:color="auto"/>
              <w:right w:val="single" w:sz="8" w:space="0" w:color="auto"/>
            </w:tcBorders>
            <w:vAlign w:val="center"/>
            <w:hideMark/>
          </w:tcPr>
          <w:p w14:paraId="4934D79B" w14:textId="77777777" w:rsidR="004D5A9B" w:rsidRPr="004D5A9B" w:rsidRDefault="004D5A9B" w:rsidP="004F3970">
            <w:pPr>
              <w:rPr>
                <w:rFonts w:cs="Calibri"/>
                <w:color w:val="C00000"/>
                <w:sz w:val="18"/>
                <w:szCs w:val="18"/>
                <w:lang w:eastAsia="es-BO"/>
              </w:rPr>
            </w:pPr>
            <w:r w:rsidRPr="004D5A9B">
              <w:rPr>
                <w:rFonts w:cs="Calibri"/>
                <w:color w:val="C00000"/>
                <w:sz w:val="18"/>
                <w:szCs w:val="18"/>
                <w:lang w:eastAsia="es-BO"/>
              </w:rPr>
              <w:t>JUNUTA CONDOROCA - JANKO MARCA</w:t>
            </w:r>
          </w:p>
        </w:tc>
        <w:tc>
          <w:tcPr>
            <w:tcW w:w="1276" w:type="dxa"/>
            <w:tcBorders>
              <w:top w:val="nil"/>
              <w:left w:val="nil"/>
              <w:bottom w:val="single" w:sz="8" w:space="0" w:color="auto"/>
              <w:right w:val="single" w:sz="8" w:space="0" w:color="auto"/>
            </w:tcBorders>
            <w:vAlign w:val="center"/>
            <w:hideMark/>
          </w:tcPr>
          <w:p w14:paraId="0B4036A5" w14:textId="77777777" w:rsidR="004D5A9B" w:rsidRPr="004D5A9B" w:rsidRDefault="004D5A9B" w:rsidP="004F3970">
            <w:pPr>
              <w:jc w:val="center"/>
              <w:rPr>
                <w:rFonts w:cs="Calibri"/>
                <w:color w:val="C00000"/>
                <w:sz w:val="18"/>
                <w:szCs w:val="18"/>
                <w:lang w:eastAsia="es-BO"/>
              </w:rPr>
            </w:pPr>
            <w:r w:rsidRPr="004D5A9B">
              <w:rPr>
                <w:rFonts w:cs="Calibri"/>
                <w:color w:val="C00000"/>
                <w:sz w:val="18"/>
                <w:szCs w:val="18"/>
                <w:lang w:eastAsia="es-BO"/>
              </w:rPr>
              <w:t xml:space="preserve"> 32,20 km.</w:t>
            </w:r>
          </w:p>
        </w:tc>
        <w:tc>
          <w:tcPr>
            <w:tcW w:w="1140" w:type="dxa"/>
            <w:tcBorders>
              <w:top w:val="nil"/>
              <w:left w:val="nil"/>
              <w:bottom w:val="single" w:sz="8" w:space="0" w:color="auto"/>
              <w:right w:val="single" w:sz="8" w:space="0" w:color="auto"/>
            </w:tcBorders>
            <w:vAlign w:val="center"/>
            <w:hideMark/>
          </w:tcPr>
          <w:p w14:paraId="397D098B" w14:textId="77777777" w:rsidR="004D5A9B" w:rsidRPr="004D5A9B" w:rsidRDefault="004D5A9B" w:rsidP="004F3970">
            <w:pPr>
              <w:jc w:val="center"/>
              <w:rPr>
                <w:rFonts w:cs="Calibri"/>
                <w:color w:val="C00000"/>
                <w:sz w:val="18"/>
                <w:szCs w:val="18"/>
                <w:lang w:eastAsia="es-BO"/>
              </w:rPr>
            </w:pPr>
            <w:r w:rsidRPr="004D5A9B">
              <w:rPr>
                <w:rFonts w:cs="Calibri"/>
                <w:color w:val="C00000"/>
                <w:sz w:val="18"/>
                <w:szCs w:val="18"/>
                <w:lang w:eastAsia="es-BO"/>
              </w:rPr>
              <w:t>50min.</w:t>
            </w:r>
          </w:p>
        </w:tc>
        <w:tc>
          <w:tcPr>
            <w:tcW w:w="1500" w:type="dxa"/>
            <w:tcBorders>
              <w:top w:val="nil"/>
              <w:left w:val="nil"/>
              <w:bottom w:val="single" w:sz="8" w:space="0" w:color="auto"/>
              <w:right w:val="single" w:sz="8" w:space="0" w:color="auto"/>
            </w:tcBorders>
            <w:vAlign w:val="center"/>
            <w:hideMark/>
          </w:tcPr>
          <w:p w14:paraId="0CE3FCC8" w14:textId="77777777" w:rsidR="004D5A9B" w:rsidRPr="004D5A9B" w:rsidRDefault="004D5A9B" w:rsidP="004F3970">
            <w:pPr>
              <w:jc w:val="center"/>
              <w:rPr>
                <w:rFonts w:cs="Calibri"/>
                <w:color w:val="C00000"/>
                <w:sz w:val="18"/>
                <w:szCs w:val="18"/>
                <w:lang w:eastAsia="es-BO"/>
              </w:rPr>
            </w:pPr>
            <w:r w:rsidRPr="004D5A9B">
              <w:rPr>
                <w:rFonts w:cs="Calibri"/>
                <w:color w:val="C00000"/>
                <w:sz w:val="18"/>
                <w:szCs w:val="18"/>
                <w:lang w:eastAsia="es-BO"/>
              </w:rPr>
              <w:t>TIERRA</w:t>
            </w:r>
          </w:p>
        </w:tc>
      </w:tr>
    </w:tbl>
    <w:p w14:paraId="4147379F" w14:textId="77777777" w:rsidR="004D5A9B" w:rsidRPr="004D5A9B" w:rsidRDefault="004D5A9B" w:rsidP="004D5A9B">
      <w:pPr>
        <w:keepNext/>
        <w:numPr>
          <w:ilvl w:val="0"/>
          <w:numId w:val="35"/>
        </w:numPr>
        <w:spacing w:before="240" w:after="60" w:line="260" w:lineRule="atLeast"/>
        <w:ind w:left="426" w:hanging="360"/>
        <w:outlineLvl w:val="0"/>
        <w:rPr>
          <w:rFonts w:cs="Tahoma"/>
          <w:bCs/>
          <w:color w:val="000000"/>
          <w:kern w:val="32"/>
          <w:sz w:val="18"/>
          <w:szCs w:val="18"/>
          <w:lang w:val="es-ES_tradnl"/>
        </w:rPr>
      </w:pPr>
      <w:r w:rsidRPr="004D5A9B">
        <w:rPr>
          <w:rFonts w:cs="Tahoma"/>
          <w:b/>
          <w:bCs/>
          <w:color w:val="000000"/>
          <w:kern w:val="32"/>
          <w:sz w:val="18"/>
          <w:szCs w:val="18"/>
          <w:lang w:val="es-ES_tradnl"/>
        </w:rPr>
        <w:t>OBJETIVO DE LA CONSULTORÍA</w:t>
      </w:r>
      <w:r w:rsidRPr="004D5A9B">
        <w:rPr>
          <w:rFonts w:cs="Tahoma"/>
          <w:bCs/>
          <w:color w:val="000000"/>
          <w:kern w:val="32"/>
          <w:sz w:val="18"/>
          <w:szCs w:val="18"/>
          <w:lang w:val="es-ES_tradnl"/>
        </w:rPr>
        <w:t>.</w:t>
      </w:r>
      <w:bookmarkEnd w:id="28"/>
    </w:p>
    <w:p w14:paraId="642DA5D4" w14:textId="77777777" w:rsidR="004D5A9B" w:rsidRPr="004D5A9B" w:rsidRDefault="004D5A9B" w:rsidP="004D5A9B">
      <w:pPr>
        <w:spacing w:line="260" w:lineRule="atLeast"/>
        <w:ind w:firstLine="426"/>
        <w:jc w:val="both"/>
        <w:rPr>
          <w:rFonts w:cs="Tahoma"/>
          <w:b/>
          <w:sz w:val="18"/>
          <w:szCs w:val="18"/>
          <w:lang w:val="es-ES_tradnl"/>
        </w:rPr>
      </w:pPr>
      <w:r w:rsidRPr="004D5A9B">
        <w:rPr>
          <w:rFonts w:cs="Tahoma"/>
          <w:b/>
          <w:sz w:val="18"/>
          <w:szCs w:val="18"/>
          <w:lang w:val="es-ES_tradnl"/>
        </w:rPr>
        <w:t>GENERAL</w:t>
      </w:r>
    </w:p>
    <w:p w14:paraId="463F9267" w14:textId="7FF58AE8" w:rsidR="004D5A9B" w:rsidRPr="004D5A9B" w:rsidRDefault="004D5A9B" w:rsidP="004D5A9B">
      <w:pPr>
        <w:spacing w:line="260" w:lineRule="atLeast"/>
        <w:ind w:left="426"/>
        <w:jc w:val="both"/>
        <w:rPr>
          <w:rFonts w:cs="Tahoma"/>
          <w:sz w:val="18"/>
          <w:szCs w:val="18"/>
          <w:lang w:val="es-ES_tradnl"/>
        </w:rPr>
      </w:pPr>
      <w:r w:rsidRPr="004D5A9B">
        <w:rPr>
          <w:rFonts w:cs="Tahoma"/>
          <w:sz w:val="18"/>
          <w:szCs w:val="18"/>
          <w:lang w:val="es-ES_tradnl"/>
        </w:rPr>
        <w:t xml:space="preserve">Realizar el control, seguimiento y monitoreo a la Entidad Ejecutora encargada de la ejecución del </w:t>
      </w:r>
      <w:r w:rsidRPr="004D5A9B">
        <w:rPr>
          <w:rFonts w:cs="Tahoma"/>
          <w:b/>
          <w:color w:val="FF0000"/>
          <w:sz w:val="18"/>
          <w:szCs w:val="18"/>
        </w:rPr>
        <w:t xml:space="preserve">PROYECTO DE VIVIENDA NUEVA AUTOCONSTRUCCION EN EL MUNICIPIO DE CALACOTO - FASE </w:t>
      </w:r>
      <w:r w:rsidRPr="004D5A9B">
        <w:rPr>
          <w:rFonts w:cs="Tahoma"/>
          <w:b/>
          <w:color w:val="FF0000"/>
          <w:sz w:val="18"/>
          <w:szCs w:val="18"/>
        </w:rPr>
        <w:lastRenderedPageBreak/>
        <w:t>(VII) 2024- LA PAZ</w:t>
      </w:r>
      <w:r w:rsidRPr="004D5A9B">
        <w:rPr>
          <w:rFonts w:cs="Tahoma"/>
          <w:sz w:val="18"/>
          <w:szCs w:val="18"/>
          <w:lang w:val="es-ES_tradnl"/>
        </w:rPr>
        <w:t xml:space="preserve">, </w:t>
      </w:r>
      <w:r w:rsidRPr="004D5A9B">
        <w:rPr>
          <w:rFonts w:cs="Tahoma"/>
          <w:color w:val="000000"/>
          <w:sz w:val="18"/>
          <w:szCs w:val="18"/>
          <w:lang w:val="es-ES_tradnl"/>
        </w:rPr>
        <w:t xml:space="preserve">en </w:t>
      </w:r>
      <w:r w:rsidRPr="004D5A9B">
        <w:rPr>
          <w:rFonts w:cs="Tahoma"/>
          <w:b/>
          <w:color w:val="C00000"/>
          <w:sz w:val="18"/>
          <w:szCs w:val="18"/>
          <w:lang w:val="es-ES_tradnl"/>
        </w:rPr>
        <w:t>30 viviendas</w:t>
      </w:r>
      <w:r w:rsidRPr="004D5A9B">
        <w:rPr>
          <w:rFonts w:cs="Tahoma"/>
          <w:b/>
          <w:color w:val="FF0000"/>
          <w:sz w:val="18"/>
          <w:szCs w:val="18"/>
          <w:lang w:val="es-ES_tradnl"/>
        </w:rPr>
        <w:t>, para</w:t>
      </w:r>
      <w:r w:rsidRPr="004D5A9B">
        <w:rPr>
          <w:rFonts w:cs="Tahoma"/>
          <w:sz w:val="18"/>
          <w:szCs w:val="18"/>
          <w:lang w:val="es-ES_tradnl"/>
        </w:rPr>
        <w:t xml:space="preserve"> asegurar que la prestación del Servicio de la Entidad Ejecutora sea realizada de acuerdo a las condiciones de su Contrato y los Términos de Referencia.</w:t>
      </w:r>
    </w:p>
    <w:p w14:paraId="0FE051D6" w14:textId="77777777" w:rsidR="004D5A9B" w:rsidRPr="004D5A9B" w:rsidRDefault="004D5A9B" w:rsidP="004D5A9B">
      <w:pPr>
        <w:spacing w:line="260" w:lineRule="atLeast"/>
        <w:ind w:left="426"/>
        <w:jc w:val="both"/>
        <w:rPr>
          <w:rFonts w:cs="Tahoma"/>
          <w:sz w:val="18"/>
          <w:szCs w:val="18"/>
          <w:lang w:val="es-ES_tradnl"/>
        </w:rPr>
      </w:pPr>
      <w:r w:rsidRPr="004D5A9B">
        <w:rPr>
          <w:rFonts w:cs="Tahoma"/>
          <w:sz w:val="18"/>
          <w:szCs w:val="18"/>
          <w:lang w:val="es-ES_tradnl"/>
        </w:rPr>
        <w:t xml:space="preserve">La </w:t>
      </w:r>
      <w:r w:rsidRPr="004D5A9B">
        <w:rPr>
          <w:rFonts w:cs="Tahoma"/>
          <w:b/>
          <w:sz w:val="18"/>
          <w:szCs w:val="18"/>
          <w:lang w:val="es-ES_tradnl"/>
        </w:rPr>
        <w:t xml:space="preserve">Inspectoría, </w:t>
      </w:r>
      <w:r w:rsidRPr="004D5A9B">
        <w:rPr>
          <w:rFonts w:cs="Tahoma"/>
          <w:sz w:val="18"/>
          <w:szCs w:val="18"/>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4D5A9B">
        <w:rPr>
          <w:rFonts w:cs="Tahoma"/>
          <w:b/>
          <w:color w:val="FF0000"/>
          <w:sz w:val="18"/>
          <w:szCs w:val="18"/>
          <w:lang w:val="es-ES_tradnl"/>
        </w:rPr>
        <w:t>30</w:t>
      </w:r>
      <w:r w:rsidRPr="004D5A9B">
        <w:rPr>
          <w:rFonts w:cs="Tahoma"/>
          <w:sz w:val="18"/>
          <w:szCs w:val="18"/>
          <w:lang w:val="es-ES_tradnl"/>
        </w:rPr>
        <w:t xml:space="preserve"> beneficiarios del presente proyecto.</w:t>
      </w:r>
    </w:p>
    <w:p w14:paraId="2BB03F1B" w14:textId="77777777" w:rsidR="004D5A9B" w:rsidRPr="004D5A9B" w:rsidRDefault="004D5A9B" w:rsidP="004D5A9B">
      <w:pPr>
        <w:spacing w:line="260" w:lineRule="atLeast"/>
        <w:ind w:left="426"/>
        <w:jc w:val="both"/>
        <w:rPr>
          <w:rFonts w:cs="Tahoma"/>
          <w:sz w:val="18"/>
          <w:szCs w:val="18"/>
          <w:lang w:val="es-ES_tradnl"/>
        </w:rPr>
      </w:pPr>
      <w:r w:rsidRPr="004D5A9B">
        <w:rPr>
          <w:rFonts w:cs="Tahoma"/>
          <w:sz w:val="18"/>
          <w:szCs w:val="18"/>
          <w:lang w:val="es-ES_tradnl"/>
        </w:rPr>
        <w:t xml:space="preserve">La </w:t>
      </w:r>
      <w:r w:rsidRPr="004D5A9B">
        <w:rPr>
          <w:rFonts w:cs="Tahoma"/>
          <w:b/>
          <w:sz w:val="18"/>
          <w:szCs w:val="18"/>
          <w:lang w:val="es-ES_tradnl"/>
        </w:rPr>
        <w:t>Inspectoría</w:t>
      </w:r>
      <w:r w:rsidRPr="004D5A9B">
        <w:rPr>
          <w:rFonts w:cs="Tahoma"/>
          <w:sz w:val="18"/>
          <w:szCs w:val="18"/>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4D5A9B">
        <w:rPr>
          <w:rFonts w:cs="Tahoma"/>
          <w:bCs/>
          <w:sz w:val="18"/>
          <w:szCs w:val="18"/>
          <w:lang w:val="es-ES_tradnl"/>
        </w:rPr>
        <w:t xml:space="preserve">Termino </w:t>
      </w:r>
      <w:r w:rsidRPr="004D5A9B">
        <w:rPr>
          <w:rFonts w:cs="Tahoma"/>
          <w:sz w:val="18"/>
          <w:szCs w:val="18"/>
          <w:lang w:val="es-ES_tradnl"/>
        </w:rPr>
        <w:t>de Referencia y los documentos que forman parte del mismo.</w:t>
      </w:r>
    </w:p>
    <w:p w14:paraId="2371C9C6" w14:textId="77777777" w:rsidR="004D5A9B" w:rsidRPr="004D5A9B" w:rsidRDefault="004D5A9B" w:rsidP="004D5A9B">
      <w:pPr>
        <w:spacing w:line="260" w:lineRule="atLeast"/>
        <w:jc w:val="both"/>
        <w:rPr>
          <w:rFonts w:cs="Tahoma"/>
          <w:sz w:val="18"/>
          <w:szCs w:val="18"/>
          <w:lang w:val="es-ES_tradnl"/>
        </w:rPr>
      </w:pPr>
    </w:p>
    <w:p w14:paraId="5F567809" w14:textId="77777777" w:rsidR="004D5A9B" w:rsidRPr="004D5A9B" w:rsidRDefault="004D5A9B" w:rsidP="004D5A9B">
      <w:pPr>
        <w:spacing w:line="260" w:lineRule="atLeast"/>
        <w:ind w:firstLine="426"/>
        <w:jc w:val="both"/>
        <w:rPr>
          <w:rFonts w:cs="Tahoma"/>
          <w:b/>
          <w:sz w:val="18"/>
          <w:szCs w:val="18"/>
          <w:lang w:val="es-ES_tradnl"/>
        </w:rPr>
      </w:pPr>
      <w:r w:rsidRPr="004D5A9B">
        <w:rPr>
          <w:rFonts w:cs="Tahoma"/>
          <w:b/>
          <w:sz w:val="18"/>
          <w:szCs w:val="18"/>
          <w:lang w:val="es-ES_tradnl"/>
        </w:rPr>
        <w:t>ESPECÍFICOS</w:t>
      </w:r>
    </w:p>
    <w:p w14:paraId="1347D993" w14:textId="77777777" w:rsidR="004D5A9B" w:rsidRPr="004D5A9B" w:rsidRDefault="004D5A9B" w:rsidP="004D5A9B">
      <w:pPr>
        <w:spacing w:line="260" w:lineRule="atLeast"/>
        <w:ind w:firstLine="426"/>
        <w:jc w:val="both"/>
        <w:rPr>
          <w:rFonts w:cs="Tahoma"/>
          <w:sz w:val="18"/>
          <w:szCs w:val="18"/>
          <w:lang w:val="es-ES_tradnl"/>
        </w:rPr>
      </w:pPr>
      <w:r w:rsidRPr="004D5A9B">
        <w:rPr>
          <w:rFonts w:cs="Tahoma"/>
          <w:sz w:val="18"/>
          <w:szCs w:val="18"/>
          <w:lang w:val="es-ES_tradnl"/>
        </w:rPr>
        <w:t>Desarrollar adecuadamente todos los componentes que comprenden la ejecución del proyecto:</w:t>
      </w:r>
    </w:p>
    <w:p w14:paraId="467289E2" w14:textId="77777777" w:rsidR="004D5A9B" w:rsidRPr="004D5A9B" w:rsidRDefault="004D5A9B" w:rsidP="004D5A9B">
      <w:pPr>
        <w:numPr>
          <w:ilvl w:val="0"/>
          <w:numId w:val="46"/>
        </w:numPr>
        <w:spacing w:line="260" w:lineRule="atLeast"/>
        <w:contextualSpacing/>
        <w:jc w:val="both"/>
        <w:rPr>
          <w:rFonts w:cs="Tahoma"/>
          <w:b/>
          <w:vanish/>
          <w:sz w:val="18"/>
          <w:szCs w:val="18"/>
          <w:lang w:val="es-ES_tradnl"/>
        </w:rPr>
      </w:pPr>
    </w:p>
    <w:p w14:paraId="332086C2" w14:textId="77777777" w:rsidR="004D5A9B" w:rsidRPr="004D5A9B" w:rsidRDefault="004D5A9B" w:rsidP="004D5A9B">
      <w:pPr>
        <w:numPr>
          <w:ilvl w:val="0"/>
          <w:numId w:val="46"/>
        </w:numPr>
        <w:spacing w:line="260" w:lineRule="atLeast"/>
        <w:contextualSpacing/>
        <w:jc w:val="both"/>
        <w:rPr>
          <w:rFonts w:cs="Tahoma"/>
          <w:b/>
          <w:vanish/>
          <w:sz w:val="18"/>
          <w:szCs w:val="18"/>
          <w:lang w:val="es-ES_tradnl"/>
        </w:rPr>
      </w:pPr>
    </w:p>
    <w:p w14:paraId="01DE8A49" w14:textId="77777777" w:rsidR="004D5A9B" w:rsidRPr="004D5A9B" w:rsidRDefault="004D5A9B" w:rsidP="004D5A9B">
      <w:pPr>
        <w:numPr>
          <w:ilvl w:val="0"/>
          <w:numId w:val="47"/>
        </w:numPr>
        <w:spacing w:line="260" w:lineRule="atLeast"/>
        <w:ind w:left="709" w:hanging="283"/>
        <w:contextualSpacing/>
        <w:jc w:val="both"/>
        <w:rPr>
          <w:rFonts w:cs="Tahoma"/>
          <w:sz w:val="18"/>
          <w:szCs w:val="18"/>
          <w:lang w:val="es-ES_tradnl"/>
        </w:rPr>
      </w:pPr>
      <w:r w:rsidRPr="004D5A9B">
        <w:rPr>
          <w:rFonts w:cs="Tahoma"/>
          <w:sz w:val="18"/>
          <w:szCs w:val="18"/>
          <w:lang w:val="es-ES_tradnl"/>
        </w:rPr>
        <w:t>Garantizar que la</w:t>
      </w:r>
      <w:r w:rsidRPr="004D5A9B">
        <w:rPr>
          <w:rFonts w:cs="Tahoma"/>
          <w:b/>
          <w:sz w:val="18"/>
          <w:szCs w:val="18"/>
          <w:lang w:val="es-ES_tradnl"/>
        </w:rPr>
        <w:t xml:space="preserve"> capacitación</w:t>
      </w:r>
      <w:r w:rsidRPr="004D5A9B">
        <w:rPr>
          <w:rFonts w:cs="Tahoma"/>
          <w:sz w:val="18"/>
          <w:szCs w:val="18"/>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516BC2C6" w14:textId="77777777" w:rsidR="004D5A9B" w:rsidRPr="004D5A9B" w:rsidRDefault="004D5A9B" w:rsidP="004D5A9B">
      <w:pPr>
        <w:numPr>
          <w:ilvl w:val="0"/>
          <w:numId w:val="47"/>
        </w:numPr>
        <w:spacing w:line="260" w:lineRule="atLeast"/>
        <w:ind w:left="709" w:hanging="283"/>
        <w:contextualSpacing/>
        <w:jc w:val="both"/>
        <w:rPr>
          <w:rFonts w:cs="Tahoma"/>
          <w:sz w:val="18"/>
          <w:szCs w:val="18"/>
          <w:lang w:val="es-ES_tradnl"/>
        </w:rPr>
      </w:pPr>
      <w:r w:rsidRPr="004D5A9B">
        <w:rPr>
          <w:rFonts w:cs="Tahoma"/>
          <w:sz w:val="18"/>
          <w:szCs w:val="18"/>
          <w:lang w:val="es-ES_tradnl"/>
        </w:rPr>
        <w:t>Garantizar que la</w:t>
      </w:r>
      <w:r w:rsidRPr="004D5A9B">
        <w:rPr>
          <w:rFonts w:cs="Tahoma"/>
          <w:b/>
          <w:sz w:val="18"/>
          <w:szCs w:val="18"/>
          <w:lang w:val="es-ES_tradnl"/>
        </w:rPr>
        <w:t xml:space="preserve"> asistencia técnica</w:t>
      </w:r>
      <w:r w:rsidRPr="004D5A9B">
        <w:rPr>
          <w:rFonts w:cs="Tahoma"/>
          <w:sz w:val="18"/>
          <w:szCs w:val="18"/>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2E1BFEE0" w14:textId="77777777" w:rsidR="004D5A9B" w:rsidRPr="004D5A9B" w:rsidRDefault="004D5A9B" w:rsidP="004D5A9B">
      <w:pPr>
        <w:numPr>
          <w:ilvl w:val="0"/>
          <w:numId w:val="47"/>
        </w:numPr>
        <w:spacing w:line="260" w:lineRule="atLeast"/>
        <w:ind w:left="709" w:hanging="283"/>
        <w:contextualSpacing/>
        <w:jc w:val="both"/>
        <w:rPr>
          <w:rFonts w:cs="Tahoma"/>
          <w:sz w:val="18"/>
          <w:szCs w:val="18"/>
          <w:lang w:val="es-ES_tradnl"/>
        </w:rPr>
      </w:pPr>
      <w:r w:rsidRPr="004D5A9B">
        <w:rPr>
          <w:rFonts w:cs="Tahoma"/>
          <w:sz w:val="18"/>
          <w:szCs w:val="18"/>
          <w:lang w:val="es-ES_tradnl"/>
        </w:rPr>
        <w:t xml:space="preserve">Garantizar que el </w:t>
      </w:r>
      <w:r w:rsidRPr="004D5A9B">
        <w:rPr>
          <w:rFonts w:cs="Tahoma"/>
          <w:b/>
          <w:sz w:val="18"/>
          <w:szCs w:val="18"/>
          <w:lang w:val="es-ES_tradnl"/>
        </w:rPr>
        <w:t xml:space="preserve">seguimiento técnico – social, </w:t>
      </w:r>
      <w:r w:rsidRPr="004D5A9B">
        <w:rPr>
          <w:rFonts w:cs="Tahoma"/>
          <w:sz w:val="18"/>
          <w:szCs w:val="18"/>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030D92CC" w14:textId="77777777" w:rsidR="004D5A9B" w:rsidRPr="004D5A9B" w:rsidRDefault="004D5A9B" w:rsidP="004D5A9B">
      <w:pPr>
        <w:numPr>
          <w:ilvl w:val="0"/>
          <w:numId w:val="47"/>
        </w:numPr>
        <w:spacing w:line="260" w:lineRule="atLeast"/>
        <w:ind w:left="709" w:hanging="283"/>
        <w:contextualSpacing/>
        <w:jc w:val="both"/>
        <w:rPr>
          <w:rFonts w:cs="Tahoma"/>
          <w:sz w:val="18"/>
          <w:szCs w:val="18"/>
          <w:lang w:val="es-ES_tradnl"/>
        </w:rPr>
      </w:pPr>
      <w:r w:rsidRPr="004D5A9B">
        <w:rPr>
          <w:rFonts w:cs="Tahoma"/>
          <w:sz w:val="18"/>
          <w:szCs w:val="18"/>
          <w:lang w:val="es-ES_tradnl"/>
        </w:rPr>
        <w:t>Garantizar que la</w:t>
      </w:r>
      <w:r w:rsidRPr="004D5A9B">
        <w:rPr>
          <w:rFonts w:cs="Tahoma"/>
          <w:b/>
          <w:sz w:val="18"/>
          <w:szCs w:val="18"/>
          <w:lang w:val="es-ES_tradnl"/>
        </w:rPr>
        <w:t xml:space="preserve"> provisión/dotación de materiales</w:t>
      </w:r>
      <w:r w:rsidRPr="004D5A9B">
        <w:rPr>
          <w:rFonts w:cs="Tahoma"/>
          <w:sz w:val="18"/>
          <w:szCs w:val="18"/>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3AC55129" w14:textId="77777777" w:rsidR="004D5A9B" w:rsidRPr="004D5A9B" w:rsidRDefault="004D5A9B" w:rsidP="004D5A9B">
      <w:pPr>
        <w:keepNext/>
        <w:numPr>
          <w:ilvl w:val="0"/>
          <w:numId w:val="35"/>
        </w:numPr>
        <w:spacing w:before="240" w:after="60" w:line="260" w:lineRule="atLeast"/>
        <w:ind w:left="426" w:hanging="360"/>
        <w:outlineLvl w:val="0"/>
        <w:rPr>
          <w:rFonts w:cs="Tahoma"/>
          <w:b/>
          <w:bCs/>
          <w:color w:val="000000"/>
          <w:kern w:val="32"/>
          <w:sz w:val="18"/>
          <w:szCs w:val="18"/>
          <w:lang w:val="es-ES_tradnl"/>
        </w:rPr>
      </w:pPr>
      <w:bookmarkStart w:id="29" w:name="_Toc118727346"/>
      <w:r w:rsidRPr="004D5A9B">
        <w:rPr>
          <w:rFonts w:cs="Tahoma"/>
          <w:b/>
          <w:bCs/>
          <w:color w:val="000000"/>
          <w:kern w:val="32"/>
          <w:sz w:val="18"/>
          <w:szCs w:val="18"/>
          <w:lang w:val="es-ES_tradnl"/>
        </w:rPr>
        <w:t>ALCANCE DE LA CONSULTORÍA.</w:t>
      </w:r>
      <w:bookmarkEnd w:id="29"/>
    </w:p>
    <w:p w14:paraId="3EC75C73" w14:textId="77777777" w:rsidR="004D5A9B" w:rsidRPr="004D5A9B" w:rsidRDefault="004D5A9B" w:rsidP="004D5A9B">
      <w:pPr>
        <w:spacing w:line="260" w:lineRule="atLeast"/>
        <w:jc w:val="both"/>
        <w:rPr>
          <w:rFonts w:cs="Tahoma"/>
          <w:b/>
          <w:vanish/>
          <w:sz w:val="18"/>
          <w:szCs w:val="18"/>
          <w:lang w:val="es-ES_tradnl"/>
        </w:rPr>
      </w:pPr>
      <w:r w:rsidRPr="004D5A9B">
        <w:rPr>
          <w:rFonts w:cs="Tahoma"/>
          <w:sz w:val="18"/>
          <w:szCs w:val="18"/>
          <w:lang w:val="es-ES_tradnl"/>
        </w:rPr>
        <w:t>A nivel enunciativo y no limitativo, los alcances de la consultoría son:</w:t>
      </w:r>
    </w:p>
    <w:p w14:paraId="01328E5C" w14:textId="77777777" w:rsidR="004D5A9B" w:rsidRPr="004D5A9B" w:rsidRDefault="004D5A9B" w:rsidP="004D5A9B">
      <w:pPr>
        <w:numPr>
          <w:ilvl w:val="0"/>
          <w:numId w:val="40"/>
        </w:numPr>
        <w:tabs>
          <w:tab w:val="num" w:pos="720"/>
        </w:tabs>
        <w:spacing w:line="260" w:lineRule="atLeast"/>
        <w:ind w:left="0"/>
        <w:contextualSpacing/>
        <w:jc w:val="both"/>
        <w:rPr>
          <w:rFonts w:cs="Tahoma"/>
          <w:b/>
          <w:vanish/>
          <w:sz w:val="18"/>
          <w:szCs w:val="18"/>
          <w:lang w:val="es-ES_tradnl"/>
        </w:rPr>
      </w:pPr>
    </w:p>
    <w:p w14:paraId="0B8C0617" w14:textId="77777777" w:rsidR="004D5A9B" w:rsidRPr="004D5A9B" w:rsidRDefault="004D5A9B" w:rsidP="004D5A9B">
      <w:pPr>
        <w:spacing w:line="260" w:lineRule="atLeast"/>
        <w:ind w:hanging="283"/>
        <w:jc w:val="both"/>
        <w:rPr>
          <w:rFonts w:cs="Tahoma"/>
          <w:sz w:val="18"/>
          <w:szCs w:val="18"/>
          <w:lang w:val="es-ES_tradnl"/>
        </w:rPr>
      </w:pPr>
    </w:p>
    <w:p w14:paraId="15D24958" w14:textId="77777777" w:rsidR="004D5A9B" w:rsidRPr="004D5A9B" w:rsidRDefault="004D5A9B" w:rsidP="004D5A9B">
      <w:pPr>
        <w:numPr>
          <w:ilvl w:val="0"/>
          <w:numId w:val="48"/>
        </w:numPr>
        <w:spacing w:line="260" w:lineRule="atLeast"/>
        <w:ind w:left="709" w:hanging="284"/>
        <w:contextualSpacing/>
        <w:jc w:val="both"/>
        <w:rPr>
          <w:rFonts w:cs="Tahoma"/>
          <w:sz w:val="18"/>
          <w:szCs w:val="18"/>
          <w:lang w:val="es-ES_tradnl"/>
        </w:rPr>
      </w:pPr>
      <w:r w:rsidRPr="004D5A9B">
        <w:rPr>
          <w:rFonts w:cs="Tahoma"/>
          <w:b/>
          <w:sz w:val="18"/>
          <w:szCs w:val="18"/>
          <w:lang w:val="es-ES_tradnl"/>
        </w:rPr>
        <w:t>Controlar</w:t>
      </w:r>
      <w:r w:rsidRPr="004D5A9B">
        <w:rPr>
          <w:rFonts w:cs="Tahoma"/>
          <w:sz w:val="18"/>
          <w:szCs w:val="18"/>
          <w:lang w:val="es-ES_tradnl"/>
        </w:rPr>
        <w:t xml:space="preserve"> el efectivo </w:t>
      </w:r>
      <w:r w:rsidRPr="004D5A9B">
        <w:rPr>
          <w:rFonts w:cs="Tahoma"/>
          <w:b/>
          <w:sz w:val="18"/>
          <w:szCs w:val="18"/>
          <w:lang w:val="es-ES_tradnl"/>
        </w:rPr>
        <w:t>cumplimiento</w:t>
      </w:r>
      <w:r w:rsidRPr="004D5A9B">
        <w:rPr>
          <w:rFonts w:cs="Tahoma"/>
          <w:sz w:val="18"/>
          <w:szCs w:val="18"/>
          <w:lang w:val="es-ES_tradnl"/>
        </w:rPr>
        <w:t xml:space="preserve"> por parte de la Entidad Ejecutora, de la correcta ejecución de todas las actividades descritas en los </w:t>
      </w:r>
      <w:r w:rsidRPr="004D5A9B">
        <w:rPr>
          <w:rFonts w:cs="Tahoma"/>
          <w:b/>
          <w:sz w:val="18"/>
          <w:szCs w:val="18"/>
          <w:lang w:val="es-ES_tradnl"/>
        </w:rPr>
        <w:t>Términos de Referencia del Proyecto</w:t>
      </w:r>
      <w:r w:rsidRPr="004D5A9B">
        <w:rPr>
          <w:rFonts w:cs="Tahoma"/>
          <w:sz w:val="18"/>
          <w:szCs w:val="18"/>
          <w:lang w:val="es-ES_tradnl"/>
        </w:rPr>
        <w:t xml:space="preserve">, así como de la propuesta, plan de trabajo y diagnostico habitacional elaborado por la Entidad en los </w:t>
      </w:r>
      <w:r w:rsidRPr="004D5A9B">
        <w:rPr>
          <w:rFonts w:cs="Tahoma"/>
          <w:b/>
          <w:sz w:val="18"/>
          <w:szCs w:val="18"/>
          <w:lang w:val="es-ES_tradnl"/>
        </w:rPr>
        <w:t>plazos y condiciones</w:t>
      </w:r>
      <w:r w:rsidRPr="004D5A9B">
        <w:rPr>
          <w:rFonts w:cs="Tahoma"/>
          <w:sz w:val="18"/>
          <w:szCs w:val="18"/>
          <w:lang w:val="es-ES_tradnl"/>
        </w:rPr>
        <w:t xml:space="preserve"> definidas debiendo la Inspectoría coadyuvar y ser parte de la realización de todas estas actividades.</w:t>
      </w:r>
    </w:p>
    <w:p w14:paraId="3F5481A9" w14:textId="77777777" w:rsidR="004D5A9B" w:rsidRPr="004D5A9B" w:rsidRDefault="004D5A9B" w:rsidP="004D5A9B">
      <w:pPr>
        <w:numPr>
          <w:ilvl w:val="0"/>
          <w:numId w:val="48"/>
        </w:numPr>
        <w:spacing w:line="260" w:lineRule="atLeast"/>
        <w:ind w:left="709" w:hanging="284"/>
        <w:contextualSpacing/>
        <w:jc w:val="both"/>
        <w:rPr>
          <w:rFonts w:cs="Tahoma"/>
          <w:sz w:val="18"/>
          <w:szCs w:val="18"/>
          <w:lang w:val="es-ES_tradnl"/>
        </w:rPr>
      </w:pPr>
      <w:r w:rsidRPr="004D5A9B">
        <w:rPr>
          <w:rFonts w:cs="Tahoma"/>
          <w:b/>
          <w:sz w:val="18"/>
          <w:szCs w:val="18"/>
          <w:lang w:val="es-ES_tradnl"/>
        </w:rPr>
        <w:t>Conocer, analizar</w:t>
      </w:r>
      <w:r w:rsidRPr="004D5A9B">
        <w:rPr>
          <w:rFonts w:cs="Tahoma"/>
          <w:sz w:val="18"/>
          <w:szCs w:val="18"/>
          <w:lang w:val="es-ES_tradnl"/>
        </w:rPr>
        <w:t xml:space="preserve">, </w:t>
      </w:r>
      <w:r w:rsidRPr="004D5A9B">
        <w:rPr>
          <w:rFonts w:cs="Tahoma"/>
          <w:b/>
          <w:sz w:val="18"/>
          <w:szCs w:val="18"/>
          <w:lang w:val="es-ES_tradnl"/>
        </w:rPr>
        <w:t>rechazar o aprobar</w:t>
      </w:r>
      <w:r w:rsidRPr="004D5A9B">
        <w:rPr>
          <w:rFonts w:cs="Tahoma"/>
          <w:sz w:val="18"/>
          <w:szCs w:val="18"/>
          <w:lang w:val="es-ES_tradnl"/>
        </w:rPr>
        <w:t xml:space="preserve"> los asuntos correspondientes al cumplimiento de las actividades a ser realizadas por la Entidad Ejecutora a nivel técnico y social.</w:t>
      </w:r>
    </w:p>
    <w:p w14:paraId="27FEF392" w14:textId="77777777" w:rsidR="004D5A9B" w:rsidRPr="004D5A9B" w:rsidRDefault="004D5A9B" w:rsidP="004D5A9B">
      <w:pPr>
        <w:numPr>
          <w:ilvl w:val="0"/>
          <w:numId w:val="48"/>
        </w:numPr>
        <w:spacing w:line="260" w:lineRule="atLeast"/>
        <w:ind w:left="709" w:hanging="284"/>
        <w:contextualSpacing/>
        <w:jc w:val="both"/>
        <w:rPr>
          <w:rFonts w:cs="Tahoma"/>
          <w:sz w:val="18"/>
          <w:szCs w:val="18"/>
          <w:lang w:val="es-ES_tradnl"/>
        </w:rPr>
      </w:pPr>
      <w:r w:rsidRPr="004D5A9B">
        <w:rPr>
          <w:rFonts w:cs="Tahoma"/>
          <w:sz w:val="18"/>
          <w:szCs w:val="18"/>
          <w:lang w:val="es-ES_tradnl"/>
        </w:rPr>
        <w:t xml:space="preserve">Aprobar o rechazar </w:t>
      </w:r>
      <w:r w:rsidRPr="004D5A9B">
        <w:rPr>
          <w:rFonts w:cs="Tahoma"/>
          <w:b/>
          <w:sz w:val="18"/>
          <w:szCs w:val="18"/>
          <w:lang w:val="es-ES_tradnl"/>
        </w:rPr>
        <w:t>informes/productos</w:t>
      </w:r>
      <w:r w:rsidRPr="004D5A9B">
        <w:rPr>
          <w:rFonts w:cs="Tahoma"/>
          <w:sz w:val="18"/>
          <w:szCs w:val="18"/>
          <w:lang w:val="es-ES_tradnl"/>
        </w:rPr>
        <w:t xml:space="preserve"> de la Entidad Ejecutora, de manera fundamentada, en el plazo establecido.</w:t>
      </w:r>
    </w:p>
    <w:p w14:paraId="7AD2E8A0" w14:textId="77777777" w:rsidR="004D5A9B" w:rsidRPr="004D5A9B" w:rsidRDefault="004D5A9B" w:rsidP="004D5A9B">
      <w:pPr>
        <w:numPr>
          <w:ilvl w:val="0"/>
          <w:numId w:val="48"/>
        </w:numPr>
        <w:spacing w:line="260" w:lineRule="atLeast"/>
        <w:ind w:left="709" w:hanging="284"/>
        <w:contextualSpacing/>
        <w:jc w:val="both"/>
        <w:rPr>
          <w:rFonts w:cs="Tahoma"/>
          <w:sz w:val="18"/>
          <w:szCs w:val="18"/>
          <w:lang w:val="es-ES_tradnl"/>
        </w:rPr>
      </w:pPr>
      <w:r w:rsidRPr="004D5A9B">
        <w:rPr>
          <w:rFonts w:cs="Tahoma"/>
          <w:sz w:val="18"/>
          <w:szCs w:val="18"/>
          <w:lang w:val="es-ES_tradnl"/>
        </w:rPr>
        <w:lastRenderedPageBreak/>
        <w:t xml:space="preserve">Aprobar </w:t>
      </w:r>
      <w:r w:rsidRPr="004D5A9B">
        <w:rPr>
          <w:rFonts w:cs="Tahoma"/>
          <w:b/>
          <w:sz w:val="18"/>
          <w:szCs w:val="18"/>
          <w:lang w:val="es-ES_tradnl"/>
        </w:rPr>
        <w:t>materiales adquiridos</w:t>
      </w:r>
      <w:r w:rsidRPr="004D5A9B">
        <w:rPr>
          <w:rFonts w:cs="Tahoma"/>
          <w:sz w:val="18"/>
          <w:szCs w:val="18"/>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4D5A9B">
        <w:rPr>
          <w:rFonts w:cs="Tahoma"/>
          <w:b/>
          <w:sz w:val="18"/>
          <w:szCs w:val="18"/>
          <w:lang w:val="es-ES_tradnl"/>
        </w:rPr>
        <w:t>Anticipo.</w:t>
      </w:r>
    </w:p>
    <w:p w14:paraId="083331FF" w14:textId="77777777" w:rsidR="004D5A9B" w:rsidRPr="004D5A9B" w:rsidRDefault="004D5A9B" w:rsidP="004D5A9B">
      <w:pPr>
        <w:numPr>
          <w:ilvl w:val="0"/>
          <w:numId w:val="48"/>
        </w:numPr>
        <w:spacing w:line="260" w:lineRule="atLeast"/>
        <w:ind w:left="709" w:hanging="284"/>
        <w:contextualSpacing/>
        <w:jc w:val="both"/>
        <w:rPr>
          <w:rFonts w:cs="Tahoma"/>
          <w:sz w:val="18"/>
          <w:szCs w:val="18"/>
          <w:lang w:val="es-ES_tradnl"/>
        </w:rPr>
      </w:pPr>
      <w:r w:rsidRPr="004D5A9B">
        <w:rPr>
          <w:rFonts w:cs="Tahoma"/>
          <w:sz w:val="18"/>
          <w:szCs w:val="18"/>
          <w:lang w:val="es-ES_tradnl"/>
        </w:rPr>
        <w:t xml:space="preserve">Emitir </w:t>
      </w:r>
      <w:r w:rsidRPr="004D5A9B">
        <w:rPr>
          <w:rFonts w:cs="Tahoma"/>
          <w:b/>
          <w:sz w:val="18"/>
          <w:szCs w:val="18"/>
          <w:lang w:val="es-ES_tradnl"/>
        </w:rPr>
        <w:t>Llamadas de Atención</w:t>
      </w:r>
      <w:r w:rsidRPr="004D5A9B">
        <w:rPr>
          <w:rFonts w:cs="Tahoma"/>
          <w:sz w:val="18"/>
          <w:szCs w:val="18"/>
          <w:lang w:val="es-ES_tradnl"/>
        </w:rPr>
        <w:t xml:space="preserve"> a la Entidad Ejecutora, de manera fundamentada.</w:t>
      </w:r>
    </w:p>
    <w:p w14:paraId="2F11BE75" w14:textId="77777777" w:rsidR="004D5A9B" w:rsidRPr="004D5A9B" w:rsidRDefault="004D5A9B" w:rsidP="004D5A9B">
      <w:pPr>
        <w:numPr>
          <w:ilvl w:val="0"/>
          <w:numId w:val="48"/>
        </w:numPr>
        <w:spacing w:line="260" w:lineRule="atLeast"/>
        <w:ind w:left="709" w:hanging="284"/>
        <w:contextualSpacing/>
        <w:jc w:val="both"/>
        <w:rPr>
          <w:rFonts w:cs="Tahoma"/>
          <w:sz w:val="18"/>
          <w:szCs w:val="18"/>
          <w:lang w:val="es-ES_tradnl"/>
        </w:rPr>
      </w:pPr>
      <w:r w:rsidRPr="004D5A9B">
        <w:rPr>
          <w:rFonts w:cs="Tahoma"/>
          <w:sz w:val="18"/>
          <w:szCs w:val="18"/>
          <w:lang w:val="es-ES_tradnl"/>
        </w:rPr>
        <w:t xml:space="preserve">Llevar el </w:t>
      </w:r>
      <w:r w:rsidRPr="004D5A9B">
        <w:rPr>
          <w:rFonts w:cs="Tahoma"/>
          <w:b/>
          <w:sz w:val="18"/>
          <w:szCs w:val="18"/>
          <w:lang w:val="es-ES_tradnl"/>
        </w:rPr>
        <w:t>control</w:t>
      </w:r>
      <w:r w:rsidRPr="004D5A9B">
        <w:rPr>
          <w:rFonts w:cs="Tahoma"/>
          <w:sz w:val="18"/>
          <w:szCs w:val="18"/>
          <w:lang w:val="es-ES_tradnl"/>
        </w:rPr>
        <w:t xml:space="preserve"> directo de la vigencia y validez de las </w:t>
      </w:r>
      <w:r w:rsidRPr="004D5A9B">
        <w:rPr>
          <w:rFonts w:cs="Tahoma"/>
          <w:b/>
          <w:sz w:val="18"/>
          <w:szCs w:val="18"/>
          <w:lang w:val="es-ES_tradnl"/>
        </w:rPr>
        <w:t>Garantía</w:t>
      </w:r>
      <w:r w:rsidRPr="004D5A9B">
        <w:rPr>
          <w:rFonts w:cs="Tahoma"/>
          <w:sz w:val="18"/>
          <w:szCs w:val="18"/>
          <w:lang w:val="es-ES_tradnl"/>
        </w:rPr>
        <w:t xml:space="preserve"> de Cumplimiento de </w:t>
      </w:r>
      <w:r w:rsidRPr="004D5A9B">
        <w:rPr>
          <w:rFonts w:cs="Tahoma"/>
          <w:b/>
          <w:sz w:val="18"/>
          <w:szCs w:val="18"/>
          <w:lang w:val="es-ES_tradnl"/>
        </w:rPr>
        <w:t>Contrato</w:t>
      </w:r>
      <w:r w:rsidRPr="004D5A9B">
        <w:rPr>
          <w:rFonts w:cs="Tahoma"/>
          <w:sz w:val="18"/>
          <w:szCs w:val="18"/>
          <w:lang w:val="es-ES_tradnl"/>
        </w:rPr>
        <w:t xml:space="preserve"> y de la Garantía de Correcta Inversión de </w:t>
      </w:r>
      <w:r w:rsidRPr="004D5A9B">
        <w:rPr>
          <w:rFonts w:cs="Tahoma"/>
          <w:b/>
          <w:sz w:val="18"/>
          <w:szCs w:val="18"/>
          <w:lang w:val="es-ES_tradnl"/>
        </w:rPr>
        <w:t>Anticipo</w:t>
      </w:r>
      <w:r w:rsidRPr="004D5A9B">
        <w:rPr>
          <w:rFonts w:cs="Tahoma"/>
          <w:sz w:val="18"/>
          <w:szCs w:val="18"/>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56C45888" w14:textId="77777777" w:rsidR="004D5A9B" w:rsidRPr="004D5A9B" w:rsidRDefault="004D5A9B" w:rsidP="004D5A9B">
      <w:pPr>
        <w:numPr>
          <w:ilvl w:val="0"/>
          <w:numId w:val="48"/>
        </w:numPr>
        <w:spacing w:line="260" w:lineRule="atLeast"/>
        <w:ind w:left="709" w:hanging="284"/>
        <w:contextualSpacing/>
        <w:jc w:val="both"/>
        <w:rPr>
          <w:rFonts w:cs="Tahoma"/>
          <w:b/>
          <w:sz w:val="18"/>
          <w:szCs w:val="18"/>
          <w:lang w:val="es-ES_tradnl"/>
        </w:rPr>
      </w:pPr>
      <w:r w:rsidRPr="004D5A9B">
        <w:rPr>
          <w:rFonts w:cs="Tahoma"/>
          <w:b/>
          <w:sz w:val="18"/>
          <w:szCs w:val="18"/>
          <w:lang w:val="es-ES_tradnl"/>
        </w:rPr>
        <w:t>Coadyuvar</w:t>
      </w:r>
      <w:r w:rsidRPr="004D5A9B">
        <w:rPr>
          <w:rFonts w:cs="Tahoma"/>
          <w:sz w:val="18"/>
          <w:szCs w:val="18"/>
          <w:lang w:val="es-ES_tradnl"/>
        </w:rPr>
        <w:t xml:space="preserve"> a la </w:t>
      </w:r>
      <w:r w:rsidRPr="004D5A9B">
        <w:rPr>
          <w:rFonts w:cs="Tahoma"/>
          <w:b/>
          <w:sz w:val="18"/>
          <w:szCs w:val="18"/>
          <w:lang w:val="es-ES_tradnl"/>
        </w:rPr>
        <w:t>organización</w:t>
      </w:r>
      <w:r w:rsidRPr="004D5A9B">
        <w:rPr>
          <w:rFonts w:cs="Tahoma"/>
          <w:sz w:val="18"/>
          <w:szCs w:val="18"/>
          <w:lang w:val="es-ES_tradnl"/>
        </w:rPr>
        <w:t xml:space="preserve"> de los beneficiarios para que la ejecución del Proyecto sea la adecuada, garantizando un buen control técnico-social y que la ejecución del proceso de autoconstrucción asistida sea óptima. </w:t>
      </w:r>
    </w:p>
    <w:p w14:paraId="458544EE" w14:textId="77777777" w:rsidR="004D5A9B" w:rsidRPr="004D5A9B" w:rsidRDefault="004D5A9B" w:rsidP="004D5A9B">
      <w:pPr>
        <w:numPr>
          <w:ilvl w:val="0"/>
          <w:numId w:val="48"/>
        </w:numPr>
        <w:spacing w:line="260" w:lineRule="atLeast"/>
        <w:ind w:left="709" w:hanging="284"/>
        <w:contextualSpacing/>
        <w:jc w:val="both"/>
        <w:rPr>
          <w:rFonts w:cs="Tahoma"/>
          <w:sz w:val="18"/>
          <w:szCs w:val="18"/>
          <w:lang w:val="es-ES_tradnl"/>
        </w:rPr>
      </w:pPr>
      <w:r w:rsidRPr="004D5A9B">
        <w:rPr>
          <w:rFonts w:cs="Tahoma"/>
          <w:sz w:val="18"/>
          <w:szCs w:val="18"/>
          <w:lang w:val="es-ES_tradnl"/>
        </w:rPr>
        <w:t xml:space="preserve">Verificar, validar y aprobar la existencia de impedimento para la realización de la consultoría debido a </w:t>
      </w:r>
      <w:r w:rsidRPr="004D5A9B">
        <w:rPr>
          <w:rFonts w:cs="Tahoma"/>
          <w:b/>
          <w:sz w:val="18"/>
          <w:szCs w:val="18"/>
          <w:lang w:val="es-ES_tradnl"/>
        </w:rPr>
        <w:t>eventos compensables</w:t>
      </w:r>
      <w:r w:rsidRPr="004D5A9B">
        <w:rPr>
          <w:rFonts w:cs="Tahoma"/>
          <w:sz w:val="18"/>
          <w:szCs w:val="18"/>
          <w:lang w:val="es-ES_tradnl"/>
        </w:rPr>
        <w:t xml:space="preserve"> por causas de fuerza mayor y/o de caso fortuito.</w:t>
      </w:r>
    </w:p>
    <w:p w14:paraId="24B22B0A" w14:textId="77777777" w:rsidR="004D5A9B" w:rsidRPr="004D5A9B" w:rsidRDefault="004D5A9B" w:rsidP="004D5A9B">
      <w:pPr>
        <w:numPr>
          <w:ilvl w:val="0"/>
          <w:numId w:val="48"/>
        </w:numPr>
        <w:spacing w:line="260" w:lineRule="atLeast"/>
        <w:ind w:left="709" w:hanging="284"/>
        <w:contextualSpacing/>
        <w:jc w:val="both"/>
        <w:rPr>
          <w:rFonts w:cs="Tahoma"/>
          <w:sz w:val="18"/>
          <w:szCs w:val="18"/>
          <w:lang w:val="es-ES_tradnl"/>
        </w:rPr>
      </w:pPr>
      <w:r w:rsidRPr="004D5A9B">
        <w:rPr>
          <w:rFonts w:cs="Tahoma"/>
          <w:b/>
          <w:color w:val="000000"/>
          <w:sz w:val="18"/>
          <w:szCs w:val="18"/>
          <w:lang w:val="es-ES_tradnl"/>
        </w:rPr>
        <w:t>Utilizar y emplear</w:t>
      </w:r>
      <w:r w:rsidRPr="004D5A9B">
        <w:rPr>
          <w:rFonts w:cs="Tahoma"/>
          <w:color w:val="000000"/>
          <w:sz w:val="18"/>
          <w:szCs w:val="18"/>
          <w:lang w:val="es-ES_tradnl"/>
        </w:rPr>
        <w:t xml:space="preserve">, los </w:t>
      </w:r>
      <w:r w:rsidRPr="004D5A9B">
        <w:rPr>
          <w:rFonts w:cs="Tahoma"/>
          <w:b/>
          <w:color w:val="000000"/>
          <w:sz w:val="18"/>
          <w:szCs w:val="18"/>
          <w:lang w:val="es-ES_tradnl"/>
        </w:rPr>
        <w:t>instrumentos</w:t>
      </w:r>
      <w:r w:rsidRPr="004D5A9B">
        <w:rPr>
          <w:rFonts w:cs="Tahoma"/>
          <w:color w:val="000000"/>
          <w:sz w:val="18"/>
          <w:szCs w:val="18"/>
          <w:lang w:val="es-ES_tradnl"/>
        </w:rPr>
        <w:t xml:space="preserve"> físicos y de software de seguimiento (Aplicativo SSP) y otros para la ejecución del proyecto.</w:t>
      </w:r>
    </w:p>
    <w:p w14:paraId="6229EA89" w14:textId="77777777" w:rsidR="004D5A9B" w:rsidRPr="004D5A9B" w:rsidRDefault="004D5A9B" w:rsidP="004D5A9B">
      <w:pPr>
        <w:numPr>
          <w:ilvl w:val="0"/>
          <w:numId w:val="48"/>
        </w:numPr>
        <w:spacing w:line="260" w:lineRule="atLeast"/>
        <w:ind w:left="709" w:hanging="284"/>
        <w:contextualSpacing/>
        <w:jc w:val="both"/>
        <w:rPr>
          <w:rFonts w:cs="Tahoma"/>
          <w:sz w:val="18"/>
          <w:szCs w:val="18"/>
          <w:lang w:val="es-ES_tradnl"/>
        </w:rPr>
      </w:pPr>
      <w:r w:rsidRPr="004D5A9B">
        <w:rPr>
          <w:rFonts w:cs="Tahoma"/>
          <w:color w:val="000000"/>
          <w:sz w:val="18"/>
          <w:szCs w:val="18"/>
          <w:lang w:val="es-ES_tradnl"/>
        </w:rPr>
        <w:t xml:space="preserve">Realizar el seguimiento y control, para proceder a la resolución de contrato en los términos señalados en los </w:t>
      </w:r>
      <w:proofErr w:type="spellStart"/>
      <w:r w:rsidRPr="004D5A9B">
        <w:rPr>
          <w:rFonts w:cs="Tahoma"/>
          <w:color w:val="000000"/>
          <w:sz w:val="18"/>
          <w:szCs w:val="18"/>
          <w:lang w:val="es-ES_tradnl"/>
        </w:rPr>
        <w:t>TDR´s</w:t>
      </w:r>
      <w:proofErr w:type="spellEnd"/>
      <w:r w:rsidRPr="004D5A9B">
        <w:rPr>
          <w:rFonts w:cs="Tahoma"/>
          <w:color w:val="000000"/>
          <w:sz w:val="18"/>
          <w:szCs w:val="18"/>
          <w:lang w:val="es-ES_tradnl"/>
        </w:rPr>
        <w:t xml:space="preserve"> y el contrato cuando corresponda.</w:t>
      </w:r>
    </w:p>
    <w:p w14:paraId="7D1763AE" w14:textId="77777777" w:rsidR="004D5A9B" w:rsidRPr="004D5A9B" w:rsidRDefault="004D5A9B" w:rsidP="004D5A9B">
      <w:pPr>
        <w:spacing w:line="260" w:lineRule="atLeast"/>
        <w:contextualSpacing/>
        <w:jc w:val="both"/>
        <w:rPr>
          <w:rFonts w:cs="Tahoma"/>
          <w:sz w:val="18"/>
          <w:szCs w:val="18"/>
          <w:lang w:val="es-ES_tradnl"/>
        </w:rPr>
      </w:pPr>
    </w:p>
    <w:p w14:paraId="05580938" w14:textId="77777777" w:rsidR="004D5A9B" w:rsidRPr="004D5A9B" w:rsidRDefault="004D5A9B" w:rsidP="004D5A9B">
      <w:pPr>
        <w:numPr>
          <w:ilvl w:val="0"/>
          <w:numId w:val="65"/>
        </w:numPr>
        <w:spacing w:line="300" w:lineRule="auto"/>
        <w:ind w:left="426"/>
        <w:jc w:val="both"/>
        <w:rPr>
          <w:rFonts w:cs="Tahoma"/>
          <w:b/>
          <w:sz w:val="18"/>
          <w:szCs w:val="18"/>
          <w:lang w:val="es-ES_tradnl"/>
        </w:rPr>
      </w:pPr>
      <w:r w:rsidRPr="004D5A9B">
        <w:rPr>
          <w:rFonts w:cs="Tahoma"/>
          <w:b/>
          <w:sz w:val="18"/>
          <w:szCs w:val="18"/>
          <w:lang w:val="es-ES_tradnl"/>
        </w:rPr>
        <w:t>SELECCIÓN DE BENEFICIARIOS</w:t>
      </w:r>
    </w:p>
    <w:p w14:paraId="1D665854" w14:textId="77777777" w:rsidR="004D5A9B" w:rsidRPr="004D5A9B" w:rsidRDefault="004D5A9B" w:rsidP="004D5A9B">
      <w:pPr>
        <w:numPr>
          <w:ilvl w:val="0"/>
          <w:numId w:val="64"/>
        </w:numPr>
        <w:spacing w:line="276" w:lineRule="auto"/>
        <w:jc w:val="both"/>
        <w:rPr>
          <w:rFonts w:cs="Tahoma"/>
          <w:sz w:val="18"/>
          <w:szCs w:val="18"/>
          <w:lang w:val="es-ES_tradnl"/>
        </w:rPr>
      </w:pPr>
      <w:r w:rsidRPr="004D5A9B">
        <w:rPr>
          <w:rFonts w:cs="Tahoma"/>
          <w:sz w:val="18"/>
          <w:szCs w:val="18"/>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7A573DB8" w14:textId="77777777" w:rsidR="004D5A9B" w:rsidRPr="004D5A9B" w:rsidRDefault="004D5A9B" w:rsidP="004D5A9B">
      <w:pPr>
        <w:numPr>
          <w:ilvl w:val="1"/>
          <w:numId w:val="66"/>
        </w:numPr>
        <w:spacing w:line="276" w:lineRule="auto"/>
        <w:ind w:left="993"/>
        <w:jc w:val="both"/>
        <w:rPr>
          <w:rFonts w:cs="Tahoma"/>
          <w:sz w:val="18"/>
          <w:szCs w:val="18"/>
          <w:lang w:val="es-ES_tradnl"/>
        </w:rPr>
      </w:pPr>
      <w:r w:rsidRPr="004D5A9B">
        <w:rPr>
          <w:rFonts w:cs="Tahoma"/>
          <w:sz w:val="18"/>
          <w:szCs w:val="18"/>
          <w:lang w:val="es-ES_tradnl"/>
        </w:rPr>
        <w:t xml:space="preserve">Hasta </w:t>
      </w:r>
      <w:r w:rsidRPr="004D5A9B">
        <w:rPr>
          <w:rFonts w:cs="Tahoma"/>
          <w:b/>
          <w:bCs/>
          <w:color w:val="FF0000"/>
          <w:sz w:val="18"/>
          <w:szCs w:val="18"/>
          <w:lang w:val="es-ES_tradnl"/>
        </w:rPr>
        <w:t>40</w:t>
      </w:r>
      <w:r w:rsidRPr="004D5A9B">
        <w:rPr>
          <w:rFonts w:cs="Tahoma"/>
          <w:sz w:val="18"/>
          <w:szCs w:val="18"/>
          <w:lang w:val="es-ES_tradnl"/>
        </w:rPr>
        <w:t xml:space="preserve"> días calendario si el proyecto contempla hasta 30 Soluciones Habitacionales</w:t>
      </w:r>
    </w:p>
    <w:p w14:paraId="7FE7A650" w14:textId="77777777" w:rsidR="004D5A9B" w:rsidRPr="004D5A9B" w:rsidRDefault="004D5A9B" w:rsidP="004D5A9B">
      <w:pPr>
        <w:numPr>
          <w:ilvl w:val="1"/>
          <w:numId w:val="66"/>
        </w:numPr>
        <w:spacing w:line="276" w:lineRule="auto"/>
        <w:ind w:left="993"/>
        <w:jc w:val="both"/>
        <w:rPr>
          <w:rFonts w:cs="Tahoma"/>
          <w:sz w:val="18"/>
          <w:szCs w:val="18"/>
          <w:lang w:val="es-ES_tradnl"/>
        </w:rPr>
      </w:pPr>
      <w:r w:rsidRPr="004D5A9B">
        <w:rPr>
          <w:rFonts w:cs="Tahoma"/>
          <w:sz w:val="18"/>
          <w:szCs w:val="18"/>
          <w:lang w:val="es-ES_tradnl"/>
        </w:rPr>
        <w:t xml:space="preserve">Hasta </w:t>
      </w:r>
      <w:r w:rsidRPr="004D5A9B">
        <w:rPr>
          <w:rFonts w:cs="Tahoma"/>
          <w:b/>
          <w:bCs/>
          <w:color w:val="FF0000"/>
          <w:sz w:val="18"/>
          <w:szCs w:val="18"/>
          <w:lang w:val="es-ES_tradnl"/>
        </w:rPr>
        <w:t>45</w:t>
      </w:r>
      <w:r w:rsidRPr="004D5A9B">
        <w:rPr>
          <w:rFonts w:cs="Tahoma"/>
          <w:sz w:val="18"/>
          <w:szCs w:val="18"/>
          <w:lang w:val="es-ES_tradnl"/>
        </w:rPr>
        <w:t xml:space="preserve"> días calendario si el proyecto contempla desde 31 hasta 50 Soluciones Habitacionales.</w:t>
      </w:r>
    </w:p>
    <w:p w14:paraId="74E44F9C" w14:textId="77777777" w:rsidR="004D5A9B" w:rsidRPr="004D5A9B" w:rsidRDefault="004D5A9B" w:rsidP="004D5A9B">
      <w:pPr>
        <w:numPr>
          <w:ilvl w:val="0"/>
          <w:numId w:val="64"/>
        </w:numPr>
        <w:jc w:val="both"/>
        <w:rPr>
          <w:rFonts w:cs="Tahoma"/>
          <w:sz w:val="18"/>
          <w:szCs w:val="18"/>
          <w:lang w:val="es-ES_tradnl"/>
        </w:rPr>
      </w:pPr>
      <w:r w:rsidRPr="004D5A9B">
        <w:rPr>
          <w:rFonts w:cs="Tahoma"/>
          <w:sz w:val="18"/>
          <w:szCs w:val="18"/>
          <w:lang w:val="es-ES_tradnl"/>
        </w:rPr>
        <w:t xml:space="preserve">El inspector del proyecto deberá realizar el acompañamiento a las actividades de  </w:t>
      </w:r>
      <w:r w:rsidRPr="004D5A9B">
        <w:rPr>
          <w:rFonts w:cs="Tahoma"/>
          <w:b/>
          <w:sz w:val="18"/>
          <w:szCs w:val="18"/>
          <w:lang w:val="es-ES_tradnl"/>
        </w:rPr>
        <w:t>socialización y evaluación</w:t>
      </w:r>
      <w:r w:rsidRPr="004D5A9B">
        <w:rPr>
          <w:rFonts w:cs="Tahoma"/>
          <w:sz w:val="18"/>
          <w:szCs w:val="18"/>
          <w:lang w:val="es-ES_tradnl"/>
        </w:rPr>
        <w:t xml:space="preserve"> a los postulantes en las COMUNIDADES/BARRIO/ZONA/URBANIZACIÓN/JUNTA VECINAL U OTROS de intervención, realizadas por la Entidad Ejecutora </w:t>
      </w:r>
      <w:r w:rsidRPr="004D5A9B">
        <w:rPr>
          <w:rFonts w:cs="Tahoma"/>
          <w:b/>
          <w:sz w:val="18"/>
          <w:szCs w:val="18"/>
          <w:lang w:val="es-ES_tradnl"/>
        </w:rPr>
        <w:t>de manera conjunta</w:t>
      </w:r>
      <w:r w:rsidRPr="004D5A9B">
        <w:rPr>
          <w:rFonts w:cs="Tahoma"/>
          <w:sz w:val="18"/>
          <w:szCs w:val="18"/>
          <w:lang w:val="es-ES_tradnl"/>
        </w:rPr>
        <w:t xml:space="preserve"> con la AEVIVIENDA, de acuerdo a normativa vigente referida a </w:t>
      </w:r>
      <w:r w:rsidRPr="004D5A9B">
        <w:rPr>
          <w:rFonts w:cs="Tahoma"/>
          <w:b/>
          <w:sz w:val="18"/>
          <w:szCs w:val="18"/>
          <w:u w:val="single"/>
          <w:lang w:val="es-ES_tradnl"/>
        </w:rPr>
        <w:t>SELECCIÓN DE BENEFICIARIOS</w:t>
      </w:r>
      <w:r w:rsidRPr="004D5A9B">
        <w:rPr>
          <w:rFonts w:cs="Tahoma"/>
          <w:sz w:val="18"/>
          <w:szCs w:val="18"/>
          <w:lang w:val="es-ES_tradnl"/>
        </w:rPr>
        <w:t xml:space="preserve"> y la aplicación del Sistema de Gestión Social (SIGES v5.0), y Anexo de Evaluación Técnica para obtener la Evaluación de Beneficiarios APROBADOS del proyecto. </w:t>
      </w:r>
    </w:p>
    <w:p w14:paraId="75CEF9F2" w14:textId="77777777" w:rsidR="004D5A9B" w:rsidRPr="004D5A9B" w:rsidRDefault="004D5A9B" w:rsidP="004D5A9B">
      <w:pPr>
        <w:pStyle w:val="Prrafodelista"/>
        <w:widowControl w:val="0"/>
        <w:numPr>
          <w:ilvl w:val="0"/>
          <w:numId w:val="64"/>
        </w:numPr>
        <w:autoSpaceDE w:val="0"/>
        <w:autoSpaceDN w:val="0"/>
        <w:rPr>
          <w:rFonts w:ascii="Verdana" w:eastAsiaTheme="minorHAnsi" w:hAnsi="Verdana" w:cs="Tahoma"/>
          <w:sz w:val="18"/>
          <w:szCs w:val="18"/>
          <w:lang w:val="es-ES_tradnl"/>
        </w:rPr>
      </w:pPr>
      <w:r w:rsidRPr="004D5A9B">
        <w:rPr>
          <w:rFonts w:ascii="Verdana" w:eastAsiaTheme="minorHAnsi"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057B6DF" w14:textId="77777777" w:rsidR="004D5A9B" w:rsidRPr="004D5A9B" w:rsidRDefault="004D5A9B" w:rsidP="004D5A9B">
      <w:pPr>
        <w:numPr>
          <w:ilvl w:val="0"/>
          <w:numId w:val="64"/>
        </w:numPr>
        <w:jc w:val="both"/>
        <w:rPr>
          <w:rFonts w:cs="Tahoma"/>
          <w:sz w:val="18"/>
          <w:szCs w:val="18"/>
          <w:lang w:val="es-ES_tradnl"/>
        </w:rPr>
      </w:pPr>
      <w:r w:rsidRPr="004D5A9B">
        <w:rPr>
          <w:rFonts w:cs="Tahoma"/>
          <w:sz w:val="18"/>
          <w:szCs w:val="18"/>
          <w:lang w:val="es-ES_tradnl"/>
        </w:rPr>
        <w:t xml:space="preserve">El Inspector deberá controlar el cumplimiento a los plazos establecidos para la Evaluación de Beneficiarios por parte de la Entidad Ejecutora, debiendo realizar las sanciones correspondientes en caso de incumplimiento según lo establecido en los </w:t>
      </w:r>
      <w:proofErr w:type="spellStart"/>
      <w:r w:rsidRPr="004D5A9B">
        <w:rPr>
          <w:rFonts w:cs="Tahoma"/>
          <w:sz w:val="18"/>
          <w:szCs w:val="18"/>
          <w:lang w:val="es-ES_tradnl"/>
        </w:rPr>
        <w:t>TDR`s</w:t>
      </w:r>
      <w:proofErr w:type="spellEnd"/>
      <w:r w:rsidRPr="004D5A9B">
        <w:rPr>
          <w:rFonts w:cs="Tahoma"/>
          <w:sz w:val="18"/>
          <w:szCs w:val="18"/>
          <w:lang w:val="es-ES_tradnl"/>
        </w:rPr>
        <w:t xml:space="preserve"> de la Entidad Ejecutora.</w:t>
      </w:r>
    </w:p>
    <w:p w14:paraId="600F4986" w14:textId="77777777" w:rsidR="004D5A9B" w:rsidRPr="004D5A9B" w:rsidRDefault="004D5A9B" w:rsidP="004D5A9B">
      <w:pPr>
        <w:spacing w:line="260" w:lineRule="atLeast"/>
        <w:jc w:val="both"/>
        <w:rPr>
          <w:rFonts w:cs="Tahoma"/>
          <w:sz w:val="18"/>
          <w:szCs w:val="18"/>
          <w:lang w:val="es-ES_tradnl"/>
        </w:rPr>
      </w:pPr>
    </w:p>
    <w:p w14:paraId="45848294" w14:textId="77777777" w:rsidR="004D5A9B" w:rsidRPr="004D5A9B" w:rsidRDefault="004D5A9B" w:rsidP="004D5A9B">
      <w:pPr>
        <w:numPr>
          <w:ilvl w:val="0"/>
          <w:numId w:val="49"/>
        </w:numPr>
        <w:spacing w:line="260" w:lineRule="atLeast"/>
        <w:ind w:left="0"/>
        <w:contextualSpacing/>
        <w:jc w:val="both"/>
        <w:rPr>
          <w:rFonts w:cs="Tahoma"/>
          <w:b/>
          <w:vanish/>
          <w:sz w:val="18"/>
          <w:szCs w:val="18"/>
          <w:lang w:val="es-ES_tradnl"/>
        </w:rPr>
      </w:pPr>
    </w:p>
    <w:p w14:paraId="07924CFF" w14:textId="77777777" w:rsidR="004D5A9B" w:rsidRPr="004D5A9B" w:rsidRDefault="004D5A9B" w:rsidP="004D5A9B">
      <w:pPr>
        <w:numPr>
          <w:ilvl w:val="0"/>
          <w:numId w:val="49"/>
        </w:numPr>
        <w:spacing w:line="260" w:lineRule="atLeast"/>
        <w:ind w:left="0"/>
        <w:contextualSpacing/>
        <w:jc w:val="both"/>
        <w:rPr>
          <w:rFonts w:cs="Tahoma"/>
          <w:b/>
          <w:vanish/>
          <w:sz w:val="18"/>
          <w:szCs w:val="18"/>
          <w:lang w:val="es-ES_tradnl"/>
        </w:rPr>
      </w:pPr>
    </w:p>
    <w:p w14:paraId="12A09553" w14:textId="77777777" w:rsidR="004D5A9B" w:rsidRPr="004D5A9B" w:rsidRDefault="004D5A9B" w:rsidP="004D5A9B">
      <w:pPr>
        <w:numPr>
          <w:ilvl w:val="0"/>
          <w:numId w:val="49"/>
        </w:numPr>
        <w:spacing w:line="260" w:lineRule="atLeast"/>
        <w:ind w:left="0"/>
        <w:contextualSpacing/>
        <w:jc w:val="both"/>
        <w:rPr>
          <w:rFonts w:cs="Tahoma"/>
          <w:b/>
          <w:vanish/>
          <w:sz w:val="18"/>
          <w:szCs w:val="18"/>
          <w:lang w:val="es-ES_tradnl"/>
        </w:rPr>
      </w:pPr>
    </w:p>
    <w:p w14:paraId="358D5DF4" w14:textId="77777777" w:rsidR="004D5A9B" w:rsidRPr="004D5A9B" w:rsidRDefault="004D5A9B" w:rsidP="004D5A9B">
      <w:pPr>
        <w:numPr>
          <w:ilvl w:val="0"/>
          <w:numId w:val="49"/>
        </w:numPr>
        <w:spacing w:line="260" w:lineRule="atLeast"/>
        <w:ind w:left="0"/>
        <w:contextualSpacing/>
        <w:jc w:val="both"/>
        <w:rPr>
          <w:rFonts w:cs="Tahoma"/>
          <w:b/>
          <w:vanish/>
          <w:sz w:val="18"/>
          <w:szCs w:val="18"/>
          <w:lang w:val="es-ES_tradnl"/>
        </w:rPr>
      </w:pPr>
    </w:p>
    <w:p w14:paraId="0B5A3A74" w14:textId="77777777" w:rsidR="004D5A9B" w:rsidRPr="004D5A9B" w:rsidRDefault="004D5A9B" w:rsidP="004D5A9B">
      <w:pPr>
        <w:numPr>
          <w:ilvl w:val="0"/>
          <w:numId w:val="49"/>
        </w:numPr>
        <w:spacing w:line="260" w:lineRule="atLeast"/>
        <w:ind w:left="0"/>
        <w:contextualSpacing/>
        <w:jc w:val="both"/>
        <w:rPr>
          <w:rFonts w:cs="Tahoma"/>
          <w:b/>
          <w:vanish/>
          <w:sz w:val="18"/>
          <w:szCs w:val="18"/>
          <w:lang w:val="es-ES_tradnl"/>
        </w:rPr>
      </w:pPr>
    </w:p>
    <w:p w14:paraId="1F811B55" w14:textId="77777777" w:rsidR="004D5A9B" w:rsidRPr="004D5A9B" w:rsidRDefault="004D5A9B" w:rsidP="004D5A9B">
      <w:pPr>
        <w:numPr>
          <w:ilvl w:val="0"/>
          <w:numId w:val="51"/>
        </w:numPr>
        <w:spacing w:line="260" w:lineRule="atLeast"/>
        <w:ind w:left="426"/>
        <w:contextualSpacing/>
        <w:jc w:val="both"/>
        <w:rPr>
          <w:rFonts w:cs="Tahoma"/>
          <w:b/>
          <w:sz w:val="18"/>
          <w:szCs w:val="18"/>
          <w:lang w:val="es-ES_tradnl"/>
        </w:rPr>
      </w:pPr>
      <w:r w:rsidRPr="004D5A9B">
        <w:rPr>
          <w:rFonts w:cs="Tahoma"/>
          <w:b/>
          <w:sz w:val="18"/>
          <w:szCs w:val="18"/>
          <w:lang w:val="es-ES_tradnl"/>
        </w:rPr>
        <w:t>CAPACITACIÓN</w:t>
      </w:r>
    </w:p>
    <w:p w14:paraId="37023F48" w14:textId="77777777" w:rsidR="004D5A9B" w:rsidRPr="004D5A9B" w:rsidRDefault="004D5A9B" w:rsidP="004D5A9B">
      <w:pPr>
        <w:numPr>
          <w:ilvl w:val="0"/>
          <w:numId w:val="50"/>
        </w:numPr>
        <w:spacing w:line="260" w:lineRule="atLeast"/>
        <w:ind w:left="709" w:hanging="301"/>
        <w:contextualSpacing/>
        <w:jc w:val="both"/>
        <w:rPr>
          <w:rFonts w:cs="Tahoma"/>
          <w:sz w:val="18"/>
          <w:szCs w:val="18"/>
          <w:lang w:val="es-ES_tradnl"/>
        </w:rPr>
      </w:pPr>
      <w:bookmarkStart w:id="30" w:name="_Hlk163837985"/>
      <w:r w:rsidRPr="004D5A9B">
        <w:rPr>
          <w:rFonts w:cs="Tahoma"/>
          <w:sz w:val="18"/>
          <w:szCs w:val="18"/>
          <w:lang w:val="es-ES_tradnl"/>
        </w:rPr>
        <w:t>Realizar el seguimiento a la Capacitación a los Beneficiarios por parte de la Entidad Ejecutora para el inicio de los tramites de los certificados de no propiedad previo a la ejecución física de la obra.</w:t>
      </w:r>
    </w:p>
    <w:bookmarkEnd w:id="30"/>
    <w:p w14:paraId="6C4277DB" w14:textId="77777777" w:rsidR="004D5A9B" w:rsidRPr="004D5A9B" w:rsidRDefault="004D5A9B" w:rsidP="004D5A9B">
      <w:pPr>
        <w:numPr>
          <w:ilvl w:val="0"/>
          <w:numId w:val="50"/>
        </w:numPr>
        <w:spacing w:line="260" w:lineRule="atLeast"/>
        <w:ind w:left="709" w:hanging="301"/>
        <w:contextualSpacing/>
        <w:jc w:val="both"/>
        <w:rPr>
          <w:rFonts w:cs="Tahoma"/>
          <w:sz w:val="18"/>
          <w:szCs w:val="18"/>
          <w:lang w:val="es-ES_tradnl"/>
        </w:rPr>
      </w:pPr>
      <w:r w:rsidRPr="004D5A9B">
        <w:rPr>
          <w:rFonts w:cs="Tahoma"/>
          <w:sz w:val="18"/>
          <w:szCs w:val="18"/>
          <w:lang w:val="es-ES_tradnl"/>
        </w:rPr>
        <w:t>Revisar el diseño, elaboración y distribución</w:t>
      </w:r>
      <w:r w:rsidRPr="004D5A9B">
        <w:rPr>
          <w:rFonts w:cs="Tahoma"/>
          <w:b/>
          <w:sz w:val="18"/>
          <w:szCs w:val="18"/>
          <w:lang w:val="es-ES_tradnl"/>
        </w:rPr>
        <w:t xml:space="preserve"> del material educativo</w:t>
      </w:r>
      <w:r w:rsidRPr="004D5A9B">
        <w:rPr>
          <w:rFonts w:cs="Tahoma"/>
          <w:sz w:val="18"/>
          <w:szCs w:val="18"/>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4CFD106F" w14:textId="77777777" w:rsidR="004D5A9B" w:rsidRPr="004D5A9B" w:rsidRDefault="004D5A9B" w:rsidP="004D5A9B">
      <w:pPr>
        <w:numPr>
          <w:ilvl w:val="0"/>
          <w:numId w:val="50"/>
        </w:numPr>
        <w:spacing w:line="260" w:lineRule="atLeast"/>
        <w:ind w:left="709" w:hanging="301"/>
        <w:contextualSpacing/>
        <w:jc w:val="both"/>
        <w:rPr>
          <w:rFonts w:cs="Tahoma"/>
          <w:sz w:val="18"/>
          <w:szCs w:val="18"/>
          <w:lang w:val="es-ES_tradnl"/>
        </w:rPr>
      </w:pPr>
      <w:r w:rsidRPr="004D5A9B">
        <w:rPr>
          <w:rFonts w:cs="Tahoma"/>
          <w:sz w:val="18"/>
          <w:szCs w:val="18"/>
          <w:lang w:val="es-ES_tradnl"/>
        </w:rPr>
        <w:t xml:space="preserve">Controlar la elaboración y distribución del </w:t>
      </w:r>
      <w:r w:rsidRPr="004D5A9B">
        <w:rPr>
          <w:rFonts w:cs="Tahoma"/>
          <w:b/>
          <w:sz w:val="18"/>
          <w:szCs w:val="18"/>
          <w:lang w:val="es-ES_tradnl"/>
        </w:rPr>
        <w:t>material comunicacional</w:t>
      </w:r>
      <w:r w:rsidRPr="004D5A9B">
        <w:rPr>
          <w:rFonts w:cs="Tahoma"/>
          <w:sz w:val="18"/>
          <w:szCs w:val="18"/>
          <w:lang w:val="es-ES_tradnl"/>
        </w:rPr>
        <w:t xml:space="preserve"> para realizar la socialización y difusión de la ejecución del proyecto, conforme a lineamientos establecidos por la AEVIVIENDA.</w:t>
      </w:r>
    </w:p>
    <w:p w14:paraId="236C402D" w14:textId="77777777" w:rsidR="004D5A9B" w:rsidRPr="004D5A9B" w:rsidRDefault="004D5A9B" w:rsidP="004D5A9B">
      <w:pPr>
        <w:numPr>
          <w:ilvl w:val="0"/>
          <w:numId w:val="50"/>
        </w:numPr>
        <w:spacing w:line="260" w:lineRule="atLeast"/>
        <w:ind w:left="709" w:hanging="301"/>
        <w:contextualSpacing/>
        <w:jc w:val="both"/>
        <w:rPr>
          <w:rFonts w:cs="Tahoma"/>
          <w:sz w:val="18"/>
          <w:szCs w:val="18"/>
          <w:lang w:val="es-ES_tradnl"/>
        </w:rPr>
      </w:pPr>
      <w:r w:rsidRPr="004D5A9B">
        <w:rPr>
          <w:rFonts w:cs="Tahoma"/>
          <w:sz w:val="18"/>
          <w:szCs w:val="18"/>
          <w:lang w:val="es-ES_tradnl"/>
        </w:rPr>
        <w:t xml:space="preserve">Controlar que la Entidad Ejecutora </w:t>
      </w:r>
      <w:r w:rsidRPr="004D5A9B">
        <w:rPr>
          <w:rFonts w:cs="Tahoma"/>
          <w:b/>
          <w:sz w:val="18"/>
          <w:szCs w:val="18"/>
          <w:lang w:val="es-ES_tradnl"/>
        </w:rPr>
        <w:t>capacite a su equipo técnico-social</w:t>
      </w:r>
      <w:r w:rsidRPr="004D5A9B">
        <w:rPr>
          <w:rFonts w:cs="Tahoma"/>
          <w:sz w:val="18"/>
          <w:szCs w:val="18"/>
          <w:lang w:val="es-ES_tradnl"/>
        </w:rPr>
        <w:t>, con la finalidad de unificar criterios y establecer lineamientos generales para su correcta aplicación en el manejo de instrumentos normativos y de procedimientos del Proyecto.</w:t>
      </w:r>
    </w:p>
    <w:p w14:paraId="0AE6CDA0" w14:textId="77777777" w:rsidR="004D5A9B" w:rsidRPr="004D5A9B" w:rsidRDefault="004D5A9B" w:rsidP="004D5A9B">
      <w:pPr>
        <w:numPr>
          <w:ilvl w:val="0"/>
          <w:numId w:val="50"/>
        </w:numPr>
        <w:spacing w:line="260" w:lineRule="atLeast"/>
        <w:ind w:left="709" w:hanging="301"/>
        <w:contextualSpacing/>
        <w:jc w:val="both"/>
        <w:rPr>
          <w:rFonts w:cs="Tahoma"/>
          <w:sz w:val="18"/>
          <w:szCs w:val="18"/>
          <w:lang w:val="es-ES_tradnl"/>
        </w:rPr>
      </w:pPr>
      <w:r w:rsidRPr="004D5A9B">
        <w:rPr>
          <w:rFonts w:cs="Tahoma"/>
          <w:sz w:val="18"/>
          <w:szCs w:val="18"/>
          <w:lang w:val="es-ES_tradnl"/>
        </w:rPr>
        <w:t xml:space="preserve">Controlar que la Entidad Ejecutora </w:t>
      </w:r>
      <w:r w:rsidRPr="004D5A9B">
        <w:rPr>
          <w:rFonts w:cs="Tahoma"/>
          <w:b/>
          <w:sz w:val="18"/>
          <w:szCs w:val="18"/>
          <w:lang w:val="es-ES_tradnl"/>
        </w:rPr>
        <w:t>brinde toda la información</w:t>
      </w:r>
      <w:r w:rsidRPr="004D5A9B">
        <w:rPr>
          <w:rFonts w:cs="Tahoma"/>
          <w:sz w:val="18"/>
          <w:szCs w:val="18"/>
          <w:lang w:val="es-ES_tradnl"/>
        </w:rPr>
        <w:t xml:space="preserve"> necesaria de los objetivos y alcances del Proyecto a los beneficiarios, enfatizando sus responsabilidades, para una adecuada identificación de promotores y almaceneros locales.</w:t>
      </w:r>
    </w:p>
    <w:p w14:paraId="536B2D58" w14:textId="77777777" w:rsidR="004D5A9B" w:rsidRPr="004D5A9B" w:rsidRDefault="004D5A9B" w:rsidP="004D5A9B">
      <w:pPr>
        <w:numPr>
          <w:ilvl w:val="0"/>
          <w:numId w:val="50"/>
        </w:numPr>
        <w:spacing w:line="260" w:lineRule="atLeast"/>
        <w:ind w:left="709" w:hanging="301"/>
        <w:contextualSpacing/>
        <w:jc w:val="both"/>
        <w:rPr>
          <w:rFonts w:cs="Tahoma"/>
          <w:sz w:val="18"/>
          <w:szCs w:val="18"/>
          <w:lang w:val="es-ES_tradnl"/>
        </w:rPr>
      </w:pPr>
      <w:r w:rsidRPr="004D5A9B">
        <w:rPr>
          <w:rFonts w:cs="Tahoma"/>
          <w:sz w:val="18"/>
          <w:szCs w:val="18"/>
          <w:lang w:val="es-ES_tradnl"/>
        </w:rPr>
        <w:lastRenderedPageBreak/>
        <w:t xml:space="preserve">Controlar que la Entidad Ejecutora desarrolle al </w:t>
      </w:r>
      <w:r w:rsidRPr="004D5A9B">
        <w:rPr>
          <w:rFonts w:cs="Tahoma"/>
          <w:b/>
          <w:sz w:val="18"/>
          <w:szCs w:val="18"/>
          <w:lang w:val="es-ES_tradnl"/>
        </w:rPr>
        <w:t xml:space="preserve">menos 5 talleres </w:t>
      </w:r>
      <w:r w:rsidRPr="004D5A9B">
        <w:rPr>
          <w:rFonts w:cs="Tahoma"/>
          <w:sz w:val="18"/>
          <w:szCs w:val="18"/>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51B767FA" w14:textId="77777777" w:rsidR="004D5A9B" w:rsidRPr="004D5A9B" w:rsidRDefault="004D5A9B" w:rsidP="004D5A9B">
      <w:pPr>
        <w:spacing w:line="260" w:lineRule="atLeast"/>
        <w:ind w:left="709"/>
        <w:contextualSpacing/>
        <w:jc w:val="both"/>
        <w:rPr>
          <w:rFonts w:cs="Tahoma"/>
          <w:sz w:val="18"/>
          <w:szCs w:val="18"/>
          <w:lang w:val="es-ES_tradnl"/>
        </w:rPr>
      </w:pPr>
      <w:r w:rsidRPr="004D5A9B">
        <w:rPr>
          <w:rFonts w:cs="Tahoma"/>
          <w:sz w:val="18"/>
          <w:szCs w:val="18"/>
          <w:lang w:val="es-ES_tradnl"/>
        </w:rPr>
        <w:t>Temáticas a desarrollar:</w:t>
      </w:r>
    </w:p>
    <w:p w14:paraId="041CC7F4" w14:textId="77777777" w:rsidR="004D5A9B" w:rsidRPr="004D5A9B" w:rsidRDefault="004D5A9B" w:rsidP="004D5A9B">
      <w:pPr>
        <w:numPr>
          <w:ilvl w:val="0"/>
          <w:numId w:val="60"/>
        </w:numPr>
        <w:spacing w:line="260" w:lineRule="atLeast"/>
        <w:ind w:left="993"/>
        <w:contextualSpacing/>
        <w:jc w:val="both"/>
        <w:rPr>
          <w:rFonts w:cs="Tahoma"/>
          <w:sz w:val="18"/>
          <w:szCs w:val="18"/>
          <w:lang w:val="es-ES_tradnl"/>
        </w:rPr>
      </w:pPr>
      <w:r w:rsidRPr="004D5A9B">
        <w:rPr>
          <w:rFonts w:cs="Tahoma"/>
          <w:sz w:val="18"/>
          <w:szCs w:val="18"/>
          <w:lang w:val="es-ES_tradnl"/>
        </w:rPr>
        <w:t>Educación sobre la importancia del Medio Ambiente y de los servicios que la atienden.</w:t>
      </w:r>
    </w:p>
    <w:p w14:paraId="5F2F7EDB" w14:textId="77777777" w:rsidR="004D5A9B" w:rsidRPr="004D5A9B" w:rsidRDefault="004D5A9B" w:rsidP="004D5A9B">
      <w:pPr>
        <w:numPr>
          <w:ilvl w:val="0"/>
          <w:numId w:val="60"/>
        </w:numPr>
        <w:spacing w:line="260" w:lineRule="atLeast"/>
        <w:ind w:left="993"/>
        <w:contextualSpacing/>
        <w:jc w:val="both"/>
        <w:rPr>
          <w:rFonts w:cs="Tahoma"/>
          <w:sz w:val="18"/>
          <w:szCs w:val="18"/>
          <w:lang w:val="es-ES_tradnl"/>
        </w:rPr>
      </w:pPr>
      <w:r w:rsidRPr="004D5A9B">
        <w:rPr>
          <w:rFonts w:cs="Tahoma"/>
          <w:sz w:val="18"/>
          <w:szCs w:val="18"/>
          <w:lang w:val="es-ES_tradnl"/>
        </w:rPr>
        <w:t>Higiene, salubridad y bioseguridad</w:t>
      </w:r>
    </w:p>
    <w:p w14:paraId="3C227FA2" w14:textId="77777777" w:rsidR="004D5A9B" w:rsidRPr="004D5A9B" w:rsidRDefault="004D5A9B" w:rsidP="004D5A9B">
      <w:pPr>
        <w:numPr>
          <w:ilvl w:val="0"/>
          <w:numId w:val="60"/>
        </w:numPr>
        <w:spacing w:line="260" w:lineRule="atLeast"/>
        <w:ind w:left="993"/>
        <w:contextualSpacing/>
        <w:jc w:val="both"/>
        <w:rPr>
          <w:rFonts w:cs="Tahoma"/>
          <w:sz w:val="18"/>
          <w:szCs w:val="18"/>
          <w:lang w:val="es-ES_tradnl"/>
        </w:rPr>
      </w:pPr>
      <w:r w:rsidRPr="004D5A9B">
        <w:rPr>
          <w:rFonts w:cs="Tahoma"/>
          <w:sz w:val="18"/>
          <w:szCs w:val="18"/>
          <w:lang w:val="es-ES_tradnl"/>
        </w:rPr>
        <w:t xml:space="preserve">Saneamiento Básico  </w:t>
      </w:r>
    </w:p>
    <w:p w14:paraId="12874F28" w14:textId="77777777" w:rsidR="004D5A9B" w:rsidRPr="004D5A9B" w:rsidRDefault="004D5A9B" w:rsidP="004D5A9B">
      <w:pPr>
        <w:numPr>
          <w:ilvl w:val="0"/>
          <w:numId w:val="61"/>
        </w:numPr>
        <w:spacing w:line="260" w:lineRule="atLeast"/>
        <w:ind w:left="993"/>
        <w:contextualSpacing/>
        <w:jc w:val="both"/>
        <w:rPr>
          <w:rFonts w:cs="Tahoma"/>
          <w:sz w:val="18"/>
          <w:szCs w:val="18"/>
          <w:lang w:val="es-ES_tradnl"/>
        </w:rPr>
      </w:pPr>
      <w:r w:rsidRPr="004D5A9B">
        <w:rPr>
          <w:rFonts w:cs="Tahoma"/>
          <w:sz w:val="18"/>
          <w:szCs w:val="18"/>
          <w:lang w:val="es-ES_tradnl"/>
        </w:rPr>
        <w:t>Equidad de género generacional, y Prevención de violencia intrafamiliar.</w:t>
      </w:r>
    </w:p>
    <w:p w14:paraId="6BF47B2F" w14:textId="77777777" w:rsidR="004D5A9B" w:rsidRPr="004D5A9B" w:rsidRDefault="004D5A9B" w:rsidP="004D5A9B">
      <w:pPr>
        <w:numPr>
          <w:ilvl w:val="0"/>
          <w:numId w:val="60"/>
        </w:numPr>
        <w:spacing w:line="260" w:lineRule="atLeast"/>
        <w:ind w:left="993"/>
        <w:contextualSpacing/>
        <w:jc w:val="both"/>
        <w:rPr>
          <w:rFonts w:cs="Tahoma"/>
          <w:sz w:val="18"/>
          <w:szCs w:val="18"/>
          <w:lang w:val="es-ES_tradnl"/>
        </w:rPr>
      </w:pPr>
      <w:r w:rsidRPr="004D5A9B">
        <w:rPr>
          <w:rFonts w:cs="Tahoma"/>
          <w:sz w:val="18"/>
          <w:szCs w:val="18"/>
          <w:lang w:val="es-ES_tradnl"/>
        </w:rPr>
        <w:t>Hábitat, calidad de vida y hábitos saludables y el cumplimento de la función social de la vivienda.</w:t>
      </w:r>
    </w:p>
    <w:p w14:paraId="1D26A91F" w14:textId="77777777" w:rsidR="004D5A9B" w:rsidRPr="004D5A9B" w:rsidRDefault="004D5A9B" w:rsidP="004D5A9B">
      <w:pPr>
        <w:numPr>
          <w:ilvl w:val="0"/>
          <w:numId w:val="60"/>
        </w:numPr>
        <w:spacing w:line="260" w:lineRule="atLeast"/>
        <w:ind w:left="993"/>
        <w:contextualSpacing/>
        <w:jc w:val="both"/>
        <w:rPr>
          <w:rFonts w:cs="Tahoma"/>
          <w:b/>
          <w:sz w:val="18"/>
          <w:szCs w:val="18"/>
          <w:lang w:val="es-ES_tradnl"/>
        </w:rPr>
      </w:pPr>
      <w:r w:rsidRPr="004D5A9B">
        <w:rPr>
          <w:rFonts w:cs="Tahoma"/>
          <w:b/>
          <w:sz w:val="18"/>
          <w:szCs w:val="18"/>
          <w:lang w:val="es-ES_tradnl"/>
        </w:rPr>
        <w:t>Otros a requerimiento de la AEVIVIENDA</w:t>
      </w:r>
    </w:p>
    <w:p w14:paraId="6F32C53A" w14:textId="77777777" w:rsidR="004D5A9B" w:rsidRPr="004D5A9B" w:rsidRDefault="004D5A9B" w:rsidP="004D5A9B">
      <w:pPr>
        <w:numPr>
          <w:ilvl w:val="0"/>
          <w:numId w:val="50"/>
        </w:numPr>
        <w:spacing w:line="260" w:lineRule="atLeast"/>
        <w:ind w:left="709" w:hanging="301"/>
        <w:contextualSpacing/>
        <w:jc w:val="both"/>
        <w:rPr>
          <w:rFonts w:cs="Tahoma"/>
          <w:sz w:val="18"/>
          <w:szCs w:val="18"/>
          <w:lang w:val="es-ES_tradnl"/>
        </w:rPr>
      </w:pPr>
      <w:r w:rsidRPr="004D5A9B">
        <w:rPr>
          <w:rFonts w:cs="Tahoma"/>
          <w:sz w:val="18"/>
          <w:szCs w:val="18"/>
          <w:lang w:val="es-ES_tradnl"/>
        </w:rPr>
        <w:t xml:space="preserve">Controlar que la Entidad Ejecutora desarrolle al </w:t>
      </w:r>
      <w:r w:rsidRPr="004D5A9B">
        <w:rPr>
          <w:rFonts w:cs="Tahoma"/>
          <w:b/>
          <w:sz w:val="18"/>
          <w:szCs w:val="18"/>
          <w:lang w:val="es-ES_tradnl"/>
        </w:rPr>
        <w:t xml:space="preserve">menos 6 talleres </w:t>
      </w:r>
      <w:r w:rsidRPr="004D5A9B">
        <w:rPr>
          <w:rFonts w:cs="Tahoma"/>
          <w:sz w:val="18"/>
          <w:szCs w:val="18"/>
          <w:lang w:val="es-ES_tradnl"/>
        </w:rPr>
        <w:t>de capacitación técnica por cada grupo de comunidades o frentes de trabajo para los beneficiarios (padres y/o hijos u otros) que realizarán las acciones de autoconstrucción asistida en:</w:t>
      </w:r>
    </w:p>
    <w:p w14:paraId="09C54067" w14:textId="77777777" w:rsidR="004D5A9B" w:rsidRPr="004D5A9B" w:rsidRDefault="004D5A9B" w:rsidP="004D5A9B">
      <w:pPr>
        <w:numPr>
          <w:ilvl w:val="0"/>
          <w:numId w:val="52"/>
        </w:numPr>
        <w:spacing w:line="260" w:lineRule="atLeast"/>
        <w:ind w:left="993" w:hanging="284"/>
        <w:contextualSpacing/>
        <w:jc w:val="both"/>
        <w:rPr>
          <w:rFonts w:cs="Tahoma"/>
          <w:sz w:val="18"/>
          <w:szCs w:val="18"/>
          <w:lang w:val="es-ES_tradnl"/>
        </w:rPr>
      </w:pPr>
      <w:r w:rsidRPr="004D5A9B">
        <w:rPr>
          <w:rFonts w:cs="Tahoma"/>
          <w:sz w:val="18"/>
          <w:szCs w:val="18"/>
          <w:lang w:val="es-ES_tradnl"/>
        </w:rPr>
        <w:t>Métodos constructivos (seguridad laboral e higiene en el trabajo),</w:t>
      </w:r>
    </w:p>
    <w:p w14:paraId="6F446C7B" w14:textId="77777777" w:rsidR="004D5A9B" w:rsidRPr="004D5A9B" w:rsidRDefault="004D5A9B" w:rsidP="004D5A9B">
      <w:pPr>
        <w:numPr>
          <w:ilvl w:val="0"/>
          <w:numId w:val="52"/>
        </w:numPr>
        <w:spacing w:line="260" w:lineRule="atLeast"/>
        <w:ind w:left="993" w:hanging="284"/>
        <w:contextualSpacing/>
        <w:jc w:val="both"/>
        <w:rPr>
          <w:rFonts w:cs="Tahoma"/>
          <w:sz w:val="18"/>
          <w:szCs w:val="18"/>
          <w:lang w:val="es-ES_tradnl"/>
        </w:rPr>
      </w:pPr>
      <w:r w:rsidRPr="004D5A9B">
        <w:rPr>
          <w:rFonts w:cs="Tahoma"/>
          <w:sz w:val="18"/>
          <w:szCs w:val="18"/>
          <w:lang w:val="es-ES_tradnl"/>
        </w:rPr>
        <w:t>Análisis de riesgo y planes de contingencia y uso y equipo de protección personal (repeticiones semanales),</w:t>
      </w:r>
    </w:p>
    <w:p w14:paraId="2F02AC50" w14:textId="77777777" w:rsidR="004D5A9B" w:rsidRPr="004D5A9B" w:rsidRDefault="004D5A9B" w:rsidP="004D5A9B">
      <w:pPr>
        <w:numPr>
          <w:ilvl w:val="0"/>
          <w:numId w:val="52"/>
        </w:numPr>
        <w:spacing w:line="260" w:lineRule="atLeast"/>
        <w:ind w:left="993" w:hanging="284"/>
        <w:contextualSpacing/>
        <w:jc w:val="both"/>
        <w:rPr>
          <w:rFonts w:cs="Tahoma"/>
          <w:sz w:val="18"/>
          <w:szCs w:val="18"/>
          <w:lang w:val="es-ES_tradnl"/>
        </w:rPr>
      </w:pPr>
      <w:r w:rsidRPr="004D5A9B">
        <w:rPr>
          <w:rFonts w:cs="Tahoma"/>
          <w:sz w:val="18"/>
          <w:szCs w:val="18"/>
          <w:lang w:val="es-ES_tradnl"/>
        </w:rPr>
        <w:t xml:space="preserve">Obra Gruesa, </w:t>
      </w:r>
    </w:p>
    <w:p w14:paraId="149935D5" w14:textId="77777777" w:rsidR="004D5A9B" w:rsidRPr="004D5A9B" w:rsidRDefault="004D5A9B" w:rsidP="004D5A9B">
      <w:pPr>
        <w:numPr>
          <w:ilvl w:val="0"/>
          <w:numId w:val="52"/>
        </w:numPr>
        <w:spacing w:line="260" w:lineRule="atLeast"/>
        <w:ind w:left="993" w:hanging="284"/>
        <w:contextualSpacing/>
        <w:jc w:val="both"/>
        <w:rPr>
          <w:rFonts w:cs="Tahoma"/>
          <w:sz w:val="18"/>
          <w:szCs w:val="18"/>
          <w:lang w:val="es-ES_tradnl"/>
        </w:rPr>
      </w:pPr>
      <w:r w:rsidRPr="004D5A9B">
        <w:rPr>
          <w:rFonts w:cs="Tahoma"/>
          <w:sz w:val="18"/>
          <w:szCs w:val="18"/>
          <w:lang w:val="es-ES_tradnl"/>
        </w:rPr>
        <w:t xml:space="preserve">Materiales Prefabricados, </w:t>
      </w:r>
    </w:p>
    <w:p w14:paraId="54B2EBC4" w14:textId="77777777" w:rsidR="004D5A9B" w:rsidRPr="004D5A9B" w:rsidRDefault="004D5A9B" w:rsidP="004D5A9B">
      <w:pPr>
        <w:numPr>
          <w:ilvl w:val="0"/>
          <w:numId w:val="52"/>
        </w:numPr>
        <w:spacing w:line="260" w:lineRule="atLeast"/>
        <w:ind w:left="993" w:hanging="284"/>
        <w:contextualSpacing/>
        <w:jc w:val="both"/>
        <w:rPr>
          <w:rFonts w:cs="Tahoma"/>
          <w:sz w:val="18"/>
          <w:szCs w:val="18"/>
          <w:lang w:val="es-ES_tradnl"/>
        </w:rPr>
      </w:pPr>
      <w:r w:rsidRPr="004D5A9B">
        <w:rPr>
          <w:rFonts w:cs="Tahoma"/>
          <w:sz w:val="18"/>
          <w:szCs w:val="18"/>
          <w:lang w:val="es-ES_tradnl"/>
        </w:rPr>
        <w:t xml:space="preserve">Obra Fina, </w:t>
      </w:r>
    </w:p>
    <w:p w14:paraId="6F0BB1AA" w14:textId="77777777" w:rsidR="004D5A9B" w:rsidRPr="004D5A9B" w:rsidRDefault="004D5A9B" w:rsidP="004D5A9B">
      <w:pPr>
        <w:numPr>
          <w:ilvl w:val="0"/>
          <w:numId w:val="52"/>
        </w:numPr>
        <w:spacing w:line="260" w:lineRule="atLeast"/>
        <w:ind w:left="993" w:hanging="284"/>
        <w:contextualSpacing/>
        <w:jc w:val="both"/>
        <w:rPr>
          <w:rFonts w:cs="Tahoma"/>
          <w:sz w:val="18"/>
          <w:szCs w:val="18"/>
          <w:lang w:val="es-ES_tradnl"/>
        </w:rPr>
      </w:pPr>
      <w:r w:rsidRPr="004D5A9B">
        <w:rPr>
          <w:rFonts w:cs="Tahoma"/>
          <w:sz w:val="18"/>
          <w:szCs w:val="18"/>
          <w:lang w:val="es-ES_tradnl"/>
        </w:rPr>
        <w:t>Instalaciones Sanitaria /Agua Potable, Instalación Eléctrica</w:t>
      </w:r>
    </w:p>
    <w:p w14:paraId="2EABC371" w14:textId="77777777" w:rsidR="004D5A9B" w:rsidRPr="004D5A9B" w:rsidRDefault="004D5A9B" w:rsidP="004D5A9B">
      <w:pPr>
        <w:numPr>
          <w:ilvl w:val="0"/>
          <w:numId w:val="50"/>
        </w:numPr>
        <w:spacing w:line="260" w:lineRule="atLeast"/>
        <w:ind w:left="709" w:hanging="301"/>
        <w:contextualSpacing/>
        <w:jc w:val="both"/>
        <w:rPr>
          <w:rFonts w:cs="Tahoma"/>
          <w:sz w:val="18"/>
          <w:szCs w:val="18"/>
          <w:lang w:val="es-ES_tradnl"/>
        </w:rPr>
      </w:pPr>
      <w:r w:rsidRPr="004D5A9B">
        <w:rPr>
          <w:rFonts w:cs="Tahoma"/>
          <w:sz w:val="18"/>
          <w:szCs w:val="18"/>
          <w:lang w:val="es-ES_tradnl"/>
        </w:rPr>
        <w:t>Verificar que la Entidad Ejecutora realice las</w:t>
      </w:r>
      <w:r w:rsidRPr="004D5A9B">
        <w:rPr>
          <w:rFonts w:cs="Tahoma"/>
          <w:b/>
          <w:sz w:val="18"/>
          <w:szCs w:val="18"/>
          <w:lang w:val="es-ES_tradnl"/>
        </w:rPr>
        <w:t xml:space="preserve"> capacitaciones</w:t>
      </w:r>
      <w:r w:rsidRPr="004D5A9B">
        <w:rPr>
          <w:rFonts w:cs="Tahoma"/>
          <w:sz w:val="18"/>
          <w:szCs w:val="18"/>
          <w:lang w:val="es-ES_tradnl"/>
        </w:rPr>
        <w:t xml:space="preserve"> en </w:t>
      </w:r>
      <w:r w:rsidRPr="004D5A9B">
        <w:rPr>
          <w:rFonts w:cs="Tahoma"/>
          <w:b/>
          <w:sz w:val="18"/>
          <w:szCs w:val="18"/>
          <w:lang w:val="es-ES_tradnl"/>
        </w:rPr>
        <w:t>acciones de mantenimiento preventivo</w:t>
      </w:r>
      <w:r w:rsidRPr="004D5A9B">
        <w:rPr>
          <w:rFonts w:cs="Tahoma"/>
          <w:sz w:val="18"/>
          <w:szCs w:val="18"/>
          <w:lang w:val="es-ES_tradnl"/>
        </w:rPr>
        <w:t>, uso adecuado y limpieza de la vivienda una vez que hayan concluido las acciones de autoconstrucción.</w:t>
      </w:r>
    </w:p>
    <w:p w14:paraId="0E75831F" w14:textId="77777777" w:rsidR="004D5A9B" w:rsidRPr="004D5A9B" w:rsidRDefault="004D5A9B" w:rsidP="004D5A9B">
      <w:pPr>
        <w:spacing w:line="260" w:lineRule="atLeast"/>
        <w:ind w:left="709"/>
        <w:contextualSpacing/>
        <w:jc w:val="both"/>
        <w:rPr>
          <w:rFonts w:cs="Tahoma"/>
          <w:sz w:val="18"/>
          <w:szCs w:val="18"/>
          <w:lang w:val="es-ES_tradnl"/>
        </w:rPr>
      </w:pPr>
    </w:p>
    <w:p w14:paraId="4D33F129" w14:textId="77777777" w:rsidR="004D5A9B" w:rsidRPr="004D5A9B" w:rsidRDefault="004D5A9B" w:rsidP="004D5A9B">
      <w:pPr>
        <w:numPr>
          <w:ilvl w:val="0"/>
          <w:numId w:val="51"/>
        </w:numPr>
        <w:spacing w:line="260" w:lineRule="atLeast"/>
        <w:ind w:left="426"/>
        <w:contextualSpacing/>
        <w:jc w:val="both"/>
        <w:rPr>
          <w:rFonts w:cs="Tahoma"/>
          <w:b/>
          <w:sz w:val="18"/>
          <w:szCs w:val="18"/>
          <w:lang w:val="es-ES_tradnl"/>
        </w:rPr>
      </w:pPr>
      <w:r w:rsidRPr="004D5A9B">
        <w:rPr>
          <w:rFonts w:cs="Tahoma"/>
          <w:b/>
          <w:sz w:val="18"/>
          <w:szCs w:val="18"/>
          <w:lang w:val="es-ES_tradnl"/>
        </w:rPr>
        <w:t>ASISTENCIA TÉCNICA</w:t>
      </w:r>
    </w:p>
    <w:p w14:paraId="5CB794E0" w14:textId="77777777" w:rsidR="004D5A9B" w:rsidRPr="004D5A9B" w:rsidRDefault="004D5A9B" w:rsidP="004D5A9B">
      <w:pPr>
        <w:numPr>
          <w:ilvl w:val="0"/>
          <w:numId w:val="41"/>
        </w:numPr>
        <w:spacing w:line="260" w:lineRule="atLeast"/>
        <w:ind w:left="709" w:hanging="283"/>
        <w:contextualSpacing/>
        <w:jc w:val="both"/>
        <w:rPr>
          <w:rFonts w:cs="Tahoma"/>
          <w:sz w:val="18"/>
          <w:szCs w:val="18"/>
          <w:lang w:val="es-ES_tradnl"/>
        </w:rPr>
      </w:pPr>
      <w:bookmarkStart w:id="31" w:name="_Hlk163837488"/>
      <w:r w:rsidRPr="004D5A9B">
        <w:rPr>
          <w:rFonts w:cs="Tahoma"/>
          <w:sz w:val="18"/>
          <w:szCs w:val="18"/>
          <w:lang w:val="es-ES_tradnl"/>
        </w:rPr>
        <w:t xml:space="preserve">La Inspectoría realizara el seguimiento a la Entidad Ejecutora en la gestión de la obtención de los certificados de no propiedad a nivel Nacional de los </w:t>
      </w:r>
      <w:r w:rsidRPr="004D5A9B">
        <w:rPr>
          <w:rFonts w:cs="Tahoma"/>
          <w:b/>
          <w:color w:val="FF0000"/>
          <w:sz w:val="18"/>
          <w:szCs w:val="18"/>
          <w:lang w:val="es-ES_tradnl"/>
        </w:rPr>
        <w:t>30</w:t>
      </w:r>
      <w:r w:rsidRPr="004D5A9B">
        <w:rPr>
          <w:rFonts w:cs="Tahoma"/>
          <w:color w:val="FF0000"/>
          <w:sz w:val="18"/>
          <w:szCs w:val="18"/>
          <w:lang w:val="es-ES_tradnl"/>
        </w:rPr>
        <w:t xml:space="preserve"> beneficiarios</w:t>
      </w:r>
      <w:r w:rsidRPr="004D5A9B">
        <w:rPr>
          <w:rFonts w:cs="Tahoma"/>
          <w:sz w:val="18"/>
          <w:szCs w:val="18"/>
          <w:lang w:val="es-ES_tradnl"/>
        </w:rPr>
        <w:t xml:space="preserve">, emitido por Derechos Reales, del titular y su conyugue (si corresponde), y presentará a la AEVIVIENDA hasta antes de iniciar con la ejecución física del proyecto. </w:t>
      </w:r>
      <w:bookmarkEnd w:id="31"/>
    </w:p>
    <w:p w14:paraId="09D72D32" w14:textId="77777777" w:rsidR="004D5A9B" w:rsidRPr="004D5A9B" w:rsidRDefault="004D5A9B" w:rsidP="004D5A9B">
      <w:pPr>
        <w:numPr>
          <w:ilvl w:val="0"/>
          <w:numId w:val="41"/>
        </w:numPr>
        <w:spacing w:line="260" w:lineRule="atLeast"/>
        <w:ind w:left="709" w:hanging="284"/>
        <w:contextualSpacing/>
        <w:jc w:val="both"/>
        <w:rPr>
          <w:rFonts w:cs="Tahoma"/>
          <w:sz w:val="18"/>
          <w:szCs w:val="18"/>
          <w:lang w:val="es-ES_tradnl"/>
        </w:rPr>
      </w:pPr>
      <w:r w:rsidRPr="004D5A9B">
        <w:rPr>
          <w:rFonts w:cs="Tahoma"/>
          <w:sz w:val="18"/>
          <w:szCs w:val="18"/>
          <w:lang w:val="es-ES_tradnl"/>
        </w:rPr>
        <w:t>Deberá verificar y realizar el acompañamiento que la Entidad Ejecutora realice el</w:t>
      </w:r>
      <w:r w:rsidRPr="004D5A9B">
        <w:rPr>
          <w:rFonts w:cs="Tahoma"/>
          <w:b/>
          <w:sz w:val="18"/>
          <w:szCs w:val="18"/>
          <w:lang w:val="es-ES_tradnl"/>
        </w:rPr>
        <w:t xml:space="preserve"> Diagnóstico Inicial</w:t>
      </w:r>
      <w:r w:rsidRPr="004D5A9B">
        <w:rPr>
          <w:rFonts w:cs="Tahoma"/>
          <w:sz w:val="18"/>
          <w:szCs w:val="18"/>
          <w:lang w:val="es-ES_tradnl"/>
        </w:rPr>
        <w:t xml:space="preserve"> (línea base) consistente en el estudio y análisis del estado inicial de los terrenos de cada beneficiario y su núcleo familiar, producto del mismo se podrá realizar la modificación al proyecto aprobado y 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Proyecto y Seguimiento Social.</w:t>
      </w:r>
    </w:p>
    <w:p w14:paraId="1EED8625" w14:textId="77777777" w:rsidR="004D5A9B" w:rsidRPr="004D5A9B" w:rsidRDefault="004D5A9B" w:rsidP="004D5A9B">
      <w:pPr>
        <w:numPr>
          <w:ilvl w:val="0"/>
          <w:numId w:val="41"/>
        </w:numPr>
        <w:spacing w:line="260" w:lineRule="atLeast"/>
        <w:ind w:left="709" w:hanging="284"/>
        <w:contextualSpacing/>
        <w:jc w:val="both"/>
        <w:rPr>
          <w:rFonts w:cs="Tahoma"/>
          <w:sz w:val="18"/>
          <w:szCs w:val="18"/>
          <w:lang w:val="es-ES_tradnl"/>
        </w:rPr>
      </w:pPr>
      <w:r w:rsidRPr="004D5A9B">
        <w:rPr>
          <w:rFonts w:cs="Tahoma"/>
          <w:sz w:val="18"/>
          <w:szCs w:val="18"/>
          <w:lang w:val="es-ES_tradnl"/>
        </w:rPr>
        <w:t>Aprobar el documento de las técnicas constructivas a utilizar para la ejecución de los ítems del proyecto, hasta diez días hábiles a partir de la entrega de la orden de proceder, y poner en conocimiento del Fiscal del Proyecto.</w:t>
      </w:r>
    </w:p>
    <w:p w14:paraId="19400F03" w14:textId="77777777" w:rsidR="004D5A9B" w:rsidRPr="004D5A9B" w:rsidRDefault="004D5A9B" w:rsidP="004D5A9B">
      <w:pPr>
        <w:numPr>
          <w:ilvl w:val="0"/>
          <w:numId w:val="41"/>
        </w:numPr>
        <w:spacing w:line="260" w:lineRule="atLeast"/>
        <w:ind w:left="709" w:hanging="284"/>
        <w:contextualSpacing/>
        <w:jc w:val="both"/>
        <w:rPr>
          <w:rFonts w:cs="Tahoma"/>
          <w:sz w:val="18"/>
          <w:szCs w:val="18"/>
          <w:lang w:val="es-ES_tradnl"/>
        </w:rPr>
      </w:pPr>
      <w:r w:rsidRPr="004D5A9B">
        <w:rPr>
          <w:rFonts w:cs="Tahoma"/>
          <w:sz w:val="18"/>
          <w:szCs w:val="18"/>
          <w:lang w:val="es-ES_tradnl"/>
        </w:rPr>
        <w:t>El Inspector debe entregar oficialmente a la Entidad Ejecutora una fotocopia de la Licencia Ambiental Vigente y copia en formato digital de los documentos ambientales correspondientes (PPM-PASA).</w:t>
      </w:r>
    </w:p>
    <w:p w14:paraId="498CAA33" w14:textId="77777777" w:rsidR="004D5A9B" w:rsidRPr="004D5A9B" w:rsidRDefault="004D5A9B" w:rsidP="004D5A9B">
      <w:pPr>
        <w:numPr>
          <w:ilvl w:val="0"/>
          <w:numId w:val="41"/>
        </w:numPr>
        <w:spacing w:line="260" w:lineRule="atLeast"/>
        <w:ind w:left="709" w:hanging="284"/>
        <w:contextualSpacing/>
        <w:jc w:val="both"/>
        <w:rPr>
          <w:rFonts w:cs="Tahoma"/>
          <w:sz w:val="18"/>
          <w:szCs w:val="18"/>
          <w:lang w:val="es-ES_tradnl"/>
        </w:rPr>
      </w:pPr>
      <w:r w:rsidRPr="004D5A9B">
        <w:rPr>
          <w:rFonts w:cs="Tahoma"/>
          <w:sz w:val="18"/>
          <w:szCs w:val="18"/>
          <w:lang w:val="es-ES_tradnl"/>
        </w:rPr>
        <w:t>Exigirá a la Entidad Ejecutora y remitirá al Fiscal del Proyecto los Formulario de autorización de Ingreso a Áreas Protegidas Nacionales o Sub Nacionales (cuando corresponda).</w:t>
      </w:r>
      <w:bookmarkStart w:id="32" w:name="_Hlk145489069"/>
    </w:p>
    <w:p w14:paraId="346A44A3" w14:textId="77777777" w:rsidR="004D5A9B" w:rsidRPr="004D5A9B" w:rsidRDefault="004D5A9B" w:rsidP="004D5A9B">
      <w:pPr>
        <w:numPr>
          <w:ilvl w:val="0"/>
          <w:numId w:val="41"/>
        </w:numPr>
        <w:spacing w:line="260" w:lineRule="atLeast"/>
        <w:ind w:left="709" w:hanging="284"/>
        <w:contextualSpacing/>
        <w:jc w:val="both"/>
        <w:rPr>
          <w:rFonts w:cs="Tahoma"/>
          <w:sz w:val="18"/>
          <w:szCs w:val="18"/>
          <w:lang w:val="es-ES_tradnl"/>
        </w:rPr>
      </w:pPr>
      <w:r w:rsidRPr="004D5A9B">
        <w:rPr>
          <w:rFonts w:cs="Tahoma"/>
          <w:sz w:val="18"/>
          <w:szCs w:val="18"/>
          <w:lang w:val="es-ES_tradnl"/>
        </w:rPr>
        <w:lastRenderedPageBreak/>
        <w:t xml:space="preserve">Realizar el acompañamiento a </w:t>
      </w:r>
      <w:r w:rsidRPr="004D5A9B">
        <w:rPr>
          <w:rFonts w:cs="Tahoma"/>
          <w:sz w:val="18"/>
          <w:szCs w:val="18"/>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2"/>
    </w:p>
    <w:p w14:paraId="6BD80072" w14:textId="77777777" w:rsidR="004D5A9B" w:rsidRPr="004D5A9B" w:rsidRDefault="004D5A9B" w:rsidP="004D5A9B">
      <w:pPr>
        <w:numPr>
          <w:ilvl w:val="0"/>
          <w:numId w:val="41"/>
        </w:numPr>
        <w:spacing w:line="260" w:lineRule="atLeast"/>
        <w:ind w:left="709" w:hanging="284"/>
        <w:contextualSpacing/>
        <w:jc w:val="both"/>
        <w:rPr>
          <w:rFonts w:cs="Tahoma"/>
          <w:sz w:val="18"/>
          <w:szCs w:val="18"/>
          <w:lang w:val="es-ES_tradnl"/>
        </w:rPr>
      </w:pPr>
      <w:r w:rsidRPr="004D5A9B">
        <w:rPr>
          <w:rFonts w:cs="Tahoma"/>
          <w:sz w:val="18"/>
          <w:szCs w:val="18"/>
          <w:lang w:val="es-ES_tradnl"/>
        </w:rPr>
        <w:t>El Inspector deberá entregar oficialmente a la Entidad Ejecutora una copia en formato magnético de la Guía 002 y Guía 006 “Llenado de las Planillas Ambientales”, para el reporte de las Medidas del PPM-PASA implementadas.</w:t>
      </w:r>
    </w:p>
    <w:p w14:paraId="58961072" w14:textId="77777777" w:rsidR="004D5A9B" w:rsidRPr="004D5A9B" w:rsidRDefault="004D5A9B" w:rsidP="004D5A9B">
      <w:pPr>
        <w:numPr>
          <w:ilvl w:val="0"/>
          <w:numId w:val="41"/>
        </w:numPr>
        <w:spacing w:line="260" w:lineRule="atLeast"/>
        <w:ind w:left="709" w:hanging="284"/>
        <w:contextualSpacing/>
        <w:jc w:val="both"/>
        <w:rPr>
          <w:rFonts w:cs="Tahoma"/>
          <w:sz w:val="18"/>
          <w:szCs w:val="18"/>
          <w:lang w:val="es-ES_tradnl"/>
        </w:rPr>
      </w:pPr>
      <w:r w:rsidRPr="004D5A9B">
        <w:rPr>
          <w:rFonts w:cs="Tahoma"/>
          <w:sz w:val="18"/>
          <w:szCs w:val="18"/>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4D5A9B">
        <w:rPr>
          <w:rFonts w:cs="Tahoma"/>
          <w:sz w:val="18"/>
          <w:szCs w:val="18"/>
          <w:lang w:val="es-ES_tradnl"/>
        </w:rPr>
        <w:t>E.P.P.s</w:t>
      </w:r>
      <w:proofErr w:type="spellEnd"/>
      <w:r w:rsidRPr="004D5A9B">
        <w:rPr>
          <w:rFonts w:cs="Tahoma"/>
          <w:sz w:val="18"/>
          <w:szCs w:val="18"/>
          <w:lang w:val="es-ES_tradnl"/>
        </w:rPr>
        <w:t>) y de carteles de prevención contra accidentes y cuidado del medio ambiente; 6.- Limpieza general (cierre y abandono de la etapa de ejecución).</w:t>
      </w:r>
    </w:p>
    <w:p w14:paraId="1001C926" w14:textId="77777777" w:rsidR="004D5A9B" w:rsidRPr="004D5A9B" w:rsidRDefault="004D5A9B" w:rsidP="004D5A9B">
      <w:pPr>
        <w:numPr>
          <w:ilvl w:val="0"/>
          <w:numId w:val="41"/>
        </w:numPr>
        <w:spacing w:line="260" w:lineRule="atLeast"/>
        <w:ind w:left="709" w:hanging="284"/>
        <w:contextualSpacing/>
        <w:jc w:val="both"/>
        <w:rPr>
          <w:rFonts w:cs="Tahoma"/>
          <w:sz w:val="18"/>
          <w:szCs w:val="18"/>
          <w:lang w:val="es-ES_tradnl"/>
        </w:rPr>
      </w:pPr>
      <w:r w:rsidRPr="004D5A9B">
        <w:rPr>
          <w:rFonts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F8E6137" w14:textId="77777777" w:rsidR="004D5A9B" w:rsidRPr="004D5A9B" w:rsidRDefault="004D5A9B" w:rsidP="004D5A9B">
      <w:pPr>
        <w:numPr>
          <w:ilvl w:val="0"/>
          <w:numId w:val="41"/>
        </w:numPr>
        <w:spacing w:line="260" w:lineRule="atLeast"/>
        <w:ind w:left="709" w:hanging="284"/>
        <w:contextualSpacing/>
        <w:jc w:val="both"/>
        <w:rPr>
          <w:rFonts w:cs="Tahoma"/>
          <w:sz w:val="18"/>
          <w:szCs w:val="18"/>
          <w:lang w:val="es-ES_tradnl"/>
        </w:rPr>
      </w:pPr>
      <w:r w:rsidRPr="004D5A9B">
        <w:rPr>
          <w:rFonts w:cs="Tahoma"/>
          <w:sz w:val="18"/>
          <w:szCs w:val="18"/>
          <w:lang w:val="es-ES_tradnl"/>
        </w:rPr>
        <w:t>Instruir a la Entidad Ejecutora deberá remitir informes ambientales al inicio, al 50 % de avance y en el informe final, contemplando un acápite referido a Seguridad y Salud Ocupacional con los respectivos respaldos.</w:t>
      </w:r>
    </w:p>
    <w:p w14:paraId="04344D7B" w14:textId="77777777" w:rsidR="004D5A9B" w:rsidRPr="004D5A9B" w:rsidRDefault="004D5A9B" w:rsidP="004D5A9B">
      <w:pPr>
        <w:numPr>
          <w:ilvl w:val="0"/>
          <w:numId w:val="41"/>
        </w:numPr>
        <w:spacing w:line="260" w:lineRule="atLeast"/>
        <w:ind w:left="709" w:hanging="284"/>
        <w:contextualSpacing/>
        <w:jc w:val="both"/>
        <w:rPr>
          <w:rFonts w:cs="Tahoma"/>
          <w:sz w:val="18"/>
          <w:szCs w:val="18"/>
          <w:lang w:val="es-ES_tradnl"/>
        </w:rPr>
      </w:pPr>
      <w:r w:rsidRPr="004D5A9B">
        <w:rPr>
          <w:rFonts w:cs="Tahoma"/>
          <w:sz w:val="18"/>
          <w:szCs w:val="18"/>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4D5A9B">
        <w:rPr>
          <w:rFonts w:cs="Tahoma"/>
          <w:sz w:val="18"/>
          <w:szCs w:val="18"/>
          <w:lang w:val="es-ES_tradnl"/>
        </w:rPr>
        <w:t>EPP´s</w:t>
      </w:r>
      <w:proofErr w:type="spellEnd"/>
      <w:r w:rsidRPr="004D5A9B">
        <w:rPr>
          <w:rFonts w:cs="Tahoma"/>
          <w:sz w:val="18"/>
          <w:szCs w:val="18"/>
          <w:lang w:val="es-ES_tradnl"/>
        </w:rPr>
        <w:t xml:space="preserve"> (cascos, botines punta de acero, guantes de trabajo, lentes, protectores auditivos); ropa de trabajo (overoles, chalecos con </w:t>
      </w:r>
      <w:proofErr w:type="spellStart"/>
      <w:r w:rsidRPr="004D5A9B">
        <w:rPr>
          <w:rFonts w:cs="Tahoma"/>
          <w:sz w:val="18"/>
          <w:szCs w:val="18"/>
          <w:lang w:val="es-ES_tradnl"/>
        </w:rPr>
        <w:t>reflectivos</w:t>
      </w:r>
      <w:proofErr w:type="spellEnd"/>
      <w:r w:rsidRPr="004D5A9B">
        <w:rPr>
          <w:rFonts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658D1AA2" w14:textId="77777777" w:rsidR="004D5A9B" w:rsidRPr="004D5A9B" w:rsidRDefault="004D5A9B" w:rsidP="004D5A9B">
      <w:pPr>
        <w:numPr>
          <w:ilvl w:val="0"/>
          <w:numId w:val="41"/>
        </w:numPr>
        <w:spacing w:line="260" w:lineRule="atLeast"/>
        <w:ind w:left="709" w:hanging="284"/>
        <w:contextualSpacing/>
        <w:jc w:val="both"/>
        <w:rPr>
          <w:rFonts w:cs="Tahoma"/>
          <w:sz w:val="18"/>
          <w:szCs w:val="18"/>
          <w:lang w:val="es-ES_tradnl"/>
        </w:rPr>
      </w:pPr>
      <w:r w:rsidRPr="004D5A9B">
        <w:rPr>
          <w:rFonts w:cs="Tahoma"/>
          <w:sz w:val="18"/>
          <w:szCs w:val="18"/>
          <w:lang w:val="es-ES_tradnl"/>
        </w:rPr>
        <w:t xml:space="preserve">En el caso de área rural, verificar el sembrado de al menos un </w:t>
      </w:r>
      <w:proofErr w:type="spellStart"/>
      <w:r w:rsidRPr="004D5A9B">
        <w:rPr>
          <w:rFonts w:cs="Tahoma"/>
          <w:sz w:val="18"/>
          <w:szCs w:val="18"/>
          <w:lang w:val="es-ES_tradnl"/>
        </w:rPr>
        <w:t>plantín</w:t>
      </w:r>
      <w:proofErr w:type="spellEnd"/>
      <w:r w:rsidRPr="004D5A9B">
        <w:rPr>
          <w:rFonts w:cs="Tahoma"/>
          <w:sz w:val="18"/>
          <w:szCs w:val="18"/>
          <w:lang w:val="es-ES_tradnl"/>
        </w:rPr>
        <w:t xml:space="preserve">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w:t>
      </w:r>
      <w:proofErr w:type="spellStart"/>
      <w:r w:rsidRPr="004D5A9B">
        <w:rPr>
          <w:rFonts w:cs="Tahoma"/>
          <w:sz w:val="18"/>
          <w:szCs w:val="18"/>
          <w:lang w:val="es-ES_tradnl"/>
        </w:rPr>
        <w:t>plantines</w:t>
      </w:r>
      <w:proofErr w:type="spellEnd"/>
      <w:r w:rsidRPr="004D5A9B">
        <w:rPr>
          <w:rFonts w:cs="Tahoma"/>
          <w:sz w:val="18"/>
          <w:szCs w:val="18"/>
          <w:lang w:val="es-ES_tradnl"/>
        </w:rPr>
        <w:t xml:space="preserve"> provistos para el proyecto (cuando corresponda).</w:t>
      </w:r>
    </w:p>
    <w:p w14:paraId="7143A678" w14:textId="77777777" w:rsidR="004D5A9B" w:rsidRPr="004D5A9B" w:rsidRDefault="004D5A9B" w:rsidP="004D5A9B">
      <w:pPr>
        <w:numPr>
          <w:ilvl w:val="0"/>
          <w:numId w:val="41"/>
        </w:numPr>
        <w:spacing w:line="260" w:lineRule="atLeast"/>
        <w:ind w:left="709" w:hanging="284"/>
        <w:contextualSpacing/>
        <w:jc w:val="both"/>
        <w:rPr>
          <w:rFonts w:cs="Tahoma"/>
          <w:sz w:val="18"/>
          <w:szCs w:val="18"/>
          <w:lang w:val="es-ES_tradnl"/>
        </w:rPr>
      </w:pPr>
      <w:r w:rsidRPr="004D5A9B">
        <w:rPr>
          <w:rFonts w:cs="Tahoma"/>
          <w:sz w:val="18"/>
          <w:szCs w:val="18"/>
          <w:lang w:val="es-ES_tradnl"/>
        </w:rPr>
        <w:t xml:space="preserve">La Inspectoría deberá acompañar y aprobar la validación de las evaluaciones técnicas a requerimiento de la AEVIVIENDA. </w:t>
      </w:r>
    </w:p>
    <w:p w14:paraId="4B563FD5" w14:textId="77777777" w:rsidR="004D5A9B" w:rsidRPr="004D5A9B" w:rsidRDefault="004D5A9B" w:rsidP="004D5A9B">
      <w:pPr>
        <w:numPr>
          <w:ilvl w:val="0"/>
          <w:numId w:val="41"/>
        </w:numPr>
        <w:spacing w:line="260" w:lineRule="atLeast"/>
        <w:ind w:left="709" w:hanging="284"/>
        <w:contextualSpacing/>
        <w:jc w:val="both"/>
        <w:rPr>
          <w:rFonts w:cs="Tahoma"/>
          <w:sz w:val="18"/>
          <w:szCs w:val="18"/>
          <w:lang w:val="es-ES_tradnl"/>
        </w:rPr>
      </w:pPr>
      <w:r w:rsidRPr="004D5A9B">
        <w:rPr>
          <w:rFonts w:cs="Tahoma"/>
          <w:sz w:val="18"/>
          <w:szCs w:val="18"/>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46DB9A22" w14:textId="77777777" w:rsidR="004D5A9B" w:rsidRPr="004D5A9B" w:rsidRDefault="004D5A9B" w:rsidP="004D5A9B">
      <w:pPr>
        <w:numPr>
          <w:ilvl w:val="0"/>
          <w:numId w:val="41"/>
        </w:numPr>
        <w:spacing w:line="260" w:lineRule="atLeast"/>
        <w:ind w:left="709" w:hanging="284"/>
        <w:contextualSpacing/>
        <w:jc w:val="both"/>
        <w:rPr>
          <w:rFonts w:cs="Tahoma"/>
          <w:sz w:val="18"/>
          <w:szCs w:val="18"/>
          <w:lang w:val="es-ES_tradnl"/>
        </w:rPr>
      </w:pPr>
      <w:r w:rsidRPr="004D5A9B">
        <w:rPr>
          <w:rFonts w:cs="Tahoma"/>
          <w:sz w:val="18"/>
          <w:szCs w:val="18"/>
          <w:lang w:val="es-ES_tradnl"/>
        </w:rPr>
        <w:t>Controlar que todos los ítems ejecutados cumplan con requerimientos adecuados de construcción y funcionamiento.</w:t>
      </w:r>
    </w:p>
    <w:p w14:paraId="71B4D653" w14:textId="77777777" w:rsidR="004D5A9B" w:rsidRPr="004D5A9B" w:rsidRDefault="004D5A9B" w:rsidP="004D5A9B">
      <w:pPr>
        <w:numPr>
          <w:ilvl w:val="0"/>
          <w:numId w:val="41"/>
        </w:numPr>
        <w:spacing w:line="260" w:lineRule="atLeast"/>
        <w:ind w:left="709" w:hanging="284"/>
        <w:contextualSpacing/>
        <w:jc w:val="both"/>
        <w:rPr>
          <w:rFonts w:cs="Tahoma"/>
          <w:sz w:val="18"/>
          <w:szCs w:val="18"/>
          <w:lang w:val="es-ES_tradnl"/>
        </w:rPr>
      </w:pPr>
      <w:r w:rsidRPr="004D5A9B">
        <w:rPr>
          <w:rFonts w:cs="Tahoma"/>
          <w:sz w:val="18"/>
          <w:szCs w:val="18"/>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18F3566" w14:textId="77777777" w:rsidR="004D5A9B" w:rsidRPr="004D5A9B" w:rsidRDefault="004D5A9B" w:rsidP="004D5A9B">
      <w:pPr>
        <w:numPr>
          <w:ilvl w:val="0"/>
          <w:numId w:val="41"/>
        </w:numPr>
        <w:spacing w:line="260" w:lineRule="atLeast"/>
        <w:ind w:left="709" w:hanging="284"/>
        <w:contextualSpacing/>
        <w:jc w:val="both"/>
        <w:rPr>
          <w:rFonts w:cs="Tahoma"/>
          <w:sz w:val="18"/>
          <w:szCs w:val="18"/>
          <w:lang w:val="es-ES_tradnl"/>
        </w:rPr>
      </w:pPr>
      <w:r w:rsidRPr="004D5A9B">
        <w:rPr>
          <w:rFonts w:cs="Tahoma"/>
          <w:sz w:val="18"/>
          <w:szCs w:val="18"/>
          <w:lang w:val="es-ES_tradnl"/>
        </w:rPr>
        <w:t>Controlar que el equipo de la propuesta adjudicada (Mezcladora, vibradora, otros) se encuentren en el proyecto y sea compartido por los beneficiarios de acuerdo al plan de trabajo.</w:t>
      </w:r>
    </w:p>
    <w:p w14:paraId="2E005EA6" w14:textId="77777777" w:rsidR="004D5A9B" w:rsidRPr="004D5A9B" w:rsidRDefault="004D5A9B" w:rsidP="004D5A9B">
      <w:pPr>
        <w:numPr>
          <w:ilvl w:val="0"/>
          <w:numId w:val="41"/>
        </w:numPr>
        <w:spacing w:line="260" w:lineRule="atLeast"/>
        <w:ind w:left="709" w:hanging="284"/>
        <w:contextualSpacing/>
        <w:jc w:val="both"/>
        <w:rPr>
          <w:rFonts w:cs="Tahoma"/>
          <w:sz w:val="18"/>
          <w:szCs w:val="18"/>
          <w:lang w:val="es-ES_tradnl"/>
        </w:rPr>
      </w:pPr>
      <w:r w:rsidRPr="004D5A9B">
        <w:rPr>
          <w:rFonts w:cs="Tahoma"/>
          <w:sz w:val="18"/>
          <w:szCs w:val="18"/>
          <w:lang w:val="es-ES_tradnl"/>
        </w:rPr>
        <w:lastRenderedPageBreak/>
        <w:t>Controlar y verificar que el apoyo técnico y humano a las familias de alta vulnerabilidad identificadas en la ejecución del proyecto estén siendo atendidos por la Entidad Ejecutora.</w:t>
      </w:r>
    </w:p>
    <w:p w14:paraId="5F3BE2EA" w14:textId="77777777" w:rsidR="004D5A9B" w:rsidRPr="004D5A9B" w:rsidRDefault="004D5A9B" w:rsidP="004D5A9B">
      <w:pPr>
        <w:numPr>
          <w:ilvl w:val="0"/>
          <w:numId w:val="41"/>
        </w:numPr>
        <w:spacing w:line="260" w:lineRule="atLeast"/>
        <w:ind w:left="709" w:hanging="284"/>
        <w:contextualSpacing/>
        <w:jc w:val="both"/>
        <w:rPr>
          <w:rFonts w:cs="Tahoma"/>
          <w:sz w:val="18"/>
          <w:szCs w:val="18"/>
          <w:lang w:val="es-ES_tradnl"/>
        </w:rPr>
      </w:pPr>
      <w:r w:rsidRPr="004D5A9B">
        <w:rPr>
          <w:rFonts w:cs="Tahoma"/>
          <w:sz w:val="18"/>
          <w:szCs w:val="18"/>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77D1855" w14:textId="77777777" w:rsidR="004D5A9B" w:rsidRPr="004D5A9B" w:rsidRDefault="004D5A9B" w:rsidP="004D5A9B">
      <w:pPr>
        <w:numPr>
          <w:ilvl w:val="0"/>
          <w:numId w:val="41"/>
        </w:numPr>
        <w:spacing w:line="260" w:lineRule="atLeast"/>
        <w:ind w:left="709" w:hanging="284"/>
        <w:contextualSpacing/>
        <w:jc w:val="both"/>
        <w:rPr>
          <w:rFonts w:cs="Tahoma"/>
          <w:sz w:val="18"/>
          <w:szCs w:val="18"/>
          <w:lang w:val="es-ES_tradnl"/>
        </w:rPr>
      </w:pPr>
      <w:r w:rsidRPr="004D5A9B">
        <w:rPr>
          <w:rFonts w:cs="Tahoma"/>
          <w:sz w:val="18"/>
          <w:szCs w:val="18"/>
          <w:lang w:val="es-ES_tradnl"/>
        </w:rPr>
        <w:t>Controlar que se elaboren los planos AS BUILT de cada una de las viviendas.</w:t>
      </w:r>
    </w:p>
    <w:p w14:paraId="351B28E1" w14:textId="77777777" w:rsidR="004D5A9B" w:rsidRPr="004D5A9B" w:rsidRDefault="004D5A9B" w:rsidP="004D5A9B">
      <w:pPr>
        <w:spacing w:line="260" w:lineRule="atLeast"/>
        <w:contextualSpacing/>
        <w:jc w:val="both"/>
        <w:rPr>
          <w:rFonts w:cs="Tahoma"/>
          <w:color w:val="000000"/>
          <w:sz w:val="18"/>
          <w:szCs w:val="18"/>
          <w:lang w:val="es-ES_tradnl"/>
        </w:rPr>
      </w:pPr>
    </w:p>
    <w:p w14:paraId="6DFC1BD3" w14:textId="77777777" w:rsidR="004D5A9B" w:rsidRPr="004D5A9B" w:rsidRDefault="004D5A9B" w:rsidP="004D5A9B">
      <w:pPr>
        <w:numPr>
          <w:ilvl w:val="0"/>
          <w:numId w:val="51"/>
        </w:numPr>
        <w:spacing w:line="260" w:lineRule="atLeast"/>
        <w:ind w:left="426"/>
        <w:contextualSpacing/>
        <w:jc w:val="both"/>
        <w:rPr>
          <w:rFonts w:cs="Tahoma"/>
          <w:b/>
          <w:sz w:val="18"/>
          <w:szCs w:val="18"/>
          <w:lang w:val="es-ES_tradnl"/>
        </w:rPr>
      </w:pPr>
      <w:r w:rsidRPr="004D5A9B">
        <w:rPr>
          <w:rFonts w:cs="Tahoma"/>
          <w:b/>
          <w:sz w:val="18"/>
          <w:szCs w:val="18"/>
          <w:lang w:val="es-ES_tradnl"/>
        </w:rPr>
        <w:t>SEGUIMIENTO:</w:t>
      </w:r>
    </w:p>
    <w:p w14:paraId="7BC4508E" w14:textId="77777777" w:rsidR="004D5A9B" w:rsidRPr="004D5A9B" w:rsidRDefault="004D5A9B" w:rsidP="004D5A9B">
      <w:pPr>
        <w:numPr>
          <w:ilvl w:val="0"/>
          <w:numId w:val="42"/>
        </w:numPr>
        <w:spacing w:line="260" w:lineRule="atLeast"/>
        <w:ind w:left="709" w:hanging="284"/>
        <w:contextualSpacing/>
        <w:jc w:val="both"/>
        <w:rPr>
          <w:rFonts w:cs="Tahoma"/>
          <w:sz w:val="18"/>
          <w:szCs w:val="18"/>
          <w:lang w:val="es-ES_tradnl"/>
        </w:rPr>
      </w:pPr>
      <w:bookmarkStart w:id="33" w:name="_Hlk163837523"/>
      <w:r w:rsidRPr="004D5A9B">
        <w:rPr>
          <w:rFonts w:cs="Tahoma"/>
          <w:sz w:val="18"/>
          <w:szCs w:val="18"/>
          <w:lang w:val="es-ES_tradnl"/>
        </w:rPr>
        <w:t>Verificar y controlar la gestión y presentación de los certificados de no propiedad para iniciar la obra física de los beneficiarios.</w:t>
      </w:r>
    </w:p>
    <w:bookmarkEnd w:id="33"/>
    <w:p w14:paraId="35534ECC" w14:textId="77777777" w:rsidR="004D5A9B" w:rsidRPr="004D5A9B" w:rsidRDefault="004D5A9B" w:rsidP="004D5A9B">
      <w:pPr>
        <w:numPr>
          <w:ilvl w:val="0"/>
          <w:numId w:val="42"/>
        </w:numPr>
        <w:spacing w:line="260" w:lineRule="atLeast"/>
        <w:ind w:left="709" w:hanging="284"/>
        <w:contextualSpacing/>
        <w:jc w:val="both"/>
        <w:rPr>
          <w:rFonts w:cs="Tahoma"/>
          <w:sz w:val="18"/>
          <w:szCs w:val="18"/>
          <w:lang w:val="es-ES_tradnl"/>
        </w:rPr>
      </w:pPr>
      <w:r w:rsidRPr="004D5A9B">
        <w:rPr>
          <w:rFonts w:cs="Tahoma"/>
          <w:sz w:val="18"/>
          <w:szCs w:val="18"/>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5802C1A6" w14:textId="77777777" w:rsidR="004D5A9B" w:rsidRPr="004D5A9B" w:rsidRDefault="004D5A9B" w:rsidP="004D5A9B">
      <w:pPr>
        <w:numPr>
          <w:ilvl w:val="0"/>
          <w:numId w:val="42"/>
        </w:numPr>
        <w:spacing w:line="260" w:lineRule="atLeast"/>
        <w:ind w:left="709" w:hanging="284"/>
        <w:contextualSpacing/>
        <w:jc w:val="both"/>
        <w:rPr>
          <w:rFonts w:cs="Tahoma"/>
          <w:sz w:val="18"/>
          <w:szCs w:val="18"/>
          <w:lang w:val="es-ES_tradnl"/>
        </w:rPr>
      </w:pPr>
      <w:r w:rsidRPr="004D5A9B">
        <w:rPr>
          <w:rFonts w:cs="Tahoma"/>
          <w:sz w:val="18"/>
          <w:szCs w:val="18"/>
          <w:lang w:val="es-ES_tradnl"/>
        </w:rPr>
        <w:t xml:space="preserve">Realizar el seguimiento oportuno y fundamentado para que la Entidad Ejecutora realice la </w:t>
      </w:r>
      <w:r w:rsidRPr="004D5A9B">
        <w:rPr>
          <w:rFonts w:cs="Tahoma"/>
          <w:b/>
          <w:sz w:val="18"/>
          <w:szCs w:val="18"/>
          <w:lang w:val="es-ES_tradnl"/>
        </w:rPr>
        <w:t xml:space="preserve">sustitución de beneficiarios: </w:t>
      </w:r>
    </w:p>
    <w:p w14:paraId="7CCBD977" w14:textId="77777777" w:rsidR="004D5A9B" w:rsidRPr="004D5A9B" w:rsidRDefault="004D5A9B" w:rsidP="004D5A9B">
      <w:pPr>
        <w:numPr>
          <w:ilvl w:val="0"/>
          <w:numId w:val="45"/>
        </w:numPr>
        <w:tabs>
          <w:tab w:val="left" w:pos="1701"/>
        </w:tabs>
        <w:spacing w:line="260" w:lineRule="atLeast"/>
        <w:ind w:left="993" w:hanging="284"/>
        <w:contextualSpacing/>
        <w:jc w:val="both"/>
        <w:rPr>
          <w:rFonts w:cs="Tahoma"/>
          <w:sz w:val="18"/>
          <w:szCs w:val="18"/>
          <w:lang w:val="es-ES_tradnl"/>
        </w:rPr>
      </w:pPr>
      <w:r w:rsidRPr="004D5A9B">
        <w:rPr>
          <w:rFonts w:cs="Tahoma"/>
          <w:sz w:val="18"/>
          <w:szCs w:val="18"/>
          <w:lang w:val="es-ES_tradnl"/>
        </w:rPr>
        <w:t xml:space="preserve">Por renuncia escrita del beneficiario. </w:t>
      </w:r>
    </w:p>
    <w:p w14:paraId="3362941B" w14:textId="77777777" w:rsidR="004D5A9B" w:rsidRPr="004D5A9B" w:rsidRDefault="004D5A9B" w:rsidP="004D5A9B">
      <w:pPr>
        <w:numPr>
          <w:ilvl w:val="0"/>
          <w:numId w:val="45"/>
        </w:numPr>
        <w:tabs>
          <w:tab w:val="left" w:pos="993"/>
          <w:tab w:val="left" w:pos="1134"/>
        </w:tabs>
        <w:spacing w:line="260" w:lineRule="atLeast"/>
        <w:ind w:left="993" w:hanging="284"/>
        <w:contextualSpacing/>
        <w:jc w:val="both"/>
        <w:rPr>
          <w:rFonts w:cs="Tahoma"/>
          <w:sz w:val="18"/>
          <w:szCs w:val="18"/>
          <w:lang w:val="es-ES_tradnl"/>
        </w:rPr>
      </w:pPr>
      <w:r w:rsidRPr="004D5A9B">
        <w:rPr>
          <w:rFonts w:cs="Tahoma"/>
          <w:sz w:val="18"/>
          <w:szCs w:val="18"/>
          <w:lang w:val="es-ES_tradnl"/>
        </w:rPr>
        <w:t>Por incumplimiento de aporte propio, a la tercera notificación de incumplimiento.</w:t>
      </w:r>
    </w:p>
    <w:p w14:paraId="67D89C9C" w14:textId="77777777" w:rsidR="004D5A9B" w:rsidRPr="004D5A9B" w:rsidRDefault="004D5A9B" w:rsidP="004D5A9B">
      <w:pPr>
        <w:numPr>
          <w:ilvl w:val="0"/>
          <w:numId w:val="45"/>
        </w:numPr>
        <w:tabs>
          <w:tab w:val="left" w:pos="1701"/>
        </w:tabs>
        <w:spacing w:line="260" w:lineRule="atLeast"/>
        <w:ind w:left="993" w:hanging="284"/>
        <w:contextualSpacing/>
        <w:jc w:val="both"/>
        <w:rPr>
          <w:rFonts w:cs="Tahoma"/>
          <w:sz w:val="18"/>
          <w:szCs w:val="18"/>
          <w:lang w:val="es-ES_tradnl"/>
        </w:rPr>
      </w:pPr>
      <w:r w:rsidRPr="004D5A9B">
        <w:rPr>
          <w:rFonts w:cs="Tahoma"/>
          <w:sz w:val="18"/>
          <w:szCs w:val="18"/>
          <w:lang w:val="es-ES_tradnl"/>
        </w:rPr>
        <w:t>En caso de comprobarse que el beneficiario y su familia no demuestren la residencia permanente en el sector o lugar.</w:t>
      </w:r>
    </w:p>
    <w:p w14:paraId="7BFCED7A" w14:textId="77777777" w:rsidR="004D5A9B" w:rsidRPr="004D5A9B" w:rsidRDefault="004D5A9B" w:rsidP="004D5A9B">
      <w:pPr>
        <w:numPr>
          <w:ilvl w:val="0"/>
          <w:numId w:val="45"/>
        </w:numPr>
        <w:tabs>
          <w:tab w:val="left" w:pos="1701"/>
        </w:tabs>
        <w:spacing w:line="260" w:lineRule="atLeast"/>
        <w:ind w:left="993" w:hanging="284"/>
        <w:contextualSpacing/>
        <w:jc w:val="both"/>
        <w:rPr>
          <w:rFonts w:cs="Tahoma"/>
          <w:sz w:val="18"/>
          <w:szCs w:val="18"/>
          <w:lang w:val="es-ES_tradnl"/>
        </w:rPr>
      </w:pPr>
      <w:r w:rsidRPr="004D5A9B">
        <w:rPr>
          <w:rFonts w:cs="Tahoma"/>
          <w:sz w:val="18"/>
          <w:szCs w:val="18"/>
          <w:lang w:val="es-ES_tradnl"/>
        </w:rPr>
        <w:t>En caso de comprobarse inconsistencia en la veracidad de la información contenida en el formulario de solicitud o declaración jurada.</w:t>
      </w:r>
    </w:p>
    <w:p w14:paraId="312F553C" w14:textId="77777777" w:rsidR="004D5A9B" w:rsidRPr="004D5A9B" w:rsidRDefault="004D5A9B" w:rsidP="004D5A9B">
      <w:pPr>
        <w:numPr>
          <w:ilvl w:val="0"/>
          <w:numId w:val="45"/>
        </w:numPr>
        <w:tabs>
          <w:tab w:val="left" w:pos="1701"/>
        </w:tabs>
        <w:spacing w:line="260" w:lineRule="atLeast"/>
        <w:ind w:left="993" w:hanging="284"/>
        <w:contextualSpacing/>
        <w:jc w:val="both"/>
        <w:rPr>
          <w:rFonts w:cs="Tahoma"/>
          <w:sz w:val="18"/>
          <w:szCs w:val="18"/>
          <w:lang w:val="es-ES_tradnl"/>
        </w:rPr>
      </w:pPr>
      <w:r w:rsidRPr="004D5A9B">
        <w:rPr>
          <w:rFonts w:cs="Tahoma"/>
          <w:sz w:val="18"/>
          <w:szCs w:val="18"/>
          <w:lang w:val="es-ES_tradnl"/>
        </w:rPr>
        <w:t>Por abandono del proyecto sin justificación y comunicación alguna.</w:t>
      </w:r>
    </w:p>
    <w:p w14:paraId="7FE5B8A2" w14:textId="77777777" w:rsidR="004D5A9B" w:rsidRPr="004D5A9B" w:rsidRDefault="004D5A9B" w:rsidP="004D5A9B">
      <w:pPr>
        <w:numPr>
          <w:ilvl w:val="0"/>
          <w:numId w:val="45"/>
        </w:numPr>
        <w:tabs>
          <w:tab w:val="left" w:pos="1701"/>
        </w:tabs>
        <w:spacing w:line="260" w:lineRule="atLeast"/>
        <w:ind w:left="993" w:hanging="284"/>
        <w:contextualSpacing/>
        <w:jc w:val="both"/>
        <w:rPr>
          <w:rFonts w:cs="Tahoma"/>
          <w:sz w:val="18"/>
          <w:szCs w:val="18"/>
          <w:lang w:val="es-ES_tradnl"/>
        </w:rPr>
      </w:pPr>
      <w:r w:rsidRPr="004D5A9B">
        <w:rPr>
          <w:rFonts w:cs="Tahoma"/>
          <w:color w:val="000000" w:themeColor="text1"/>
          <w:sz w:val="18"/>
          <w:szCs w:val="18"/>
          <w:lang w:val="es-ES_tradnl"/>
        </w:rPr>
        <w:t>En otro tipo de casos, no previstos en el proyecto, la Dirección Departamental previo análisis social y jurídico, definirá la sustitución del beneficiario.</w:t>
      </w:r>
    </w:p>
    <w:p w14:paraId="2AE916E3" w14:textId="77777777" w:rsidR="004D5A9B" w:rsidRPr="004D5A9B" w:rsidRDefault="004D5A9B" w:rsidP="004D5A9B">
      <w:pPr>
        <w:tabs>
          <w:tab w:val="left" w:pos="1701"/>
        </w:tabs>
        <w:spacing w:line="260" w:lineRule="atLeast"/>
        <w:ind w:left="709"/>
        <w:contextualSpacing/>
        <w:jc w:val="both"/>
        <w:rPr>
          <w:rFonts w:cs="Tahoma"/>
          <w:sz w:val="18"/>
          <w:szCs w:val="18"/>
          <w:lang w:val="es-ES_tradnl"/>
        </w:rPr>
      </w:pPr>
    </w:p>
    <w:p w14:paraId="4B1FDC01" w14:textId="77777777" w:rsidR="004D5A9B" w:rsidRPr="004D5A9B" w:rsidRDefault="004D5A9B" w:rsidP="004D5A9B">
      <w:pPr>
        <w:tabs>
          <w:tab w:val="left" w:pos="1701"/>
        </w:tabs>
        <w:spacing w:line="260" w:lineRule="atLeast"/>
        <w:ind w:left="709"/>
        <w:contextualSpacing/>
        <w:jc w:val="both"/>
        <w:rPr>
          <w:rFonts w:cs="Tahoma"/>
          <w:sz w:val="18"/>
          <w:szCs w:val="18"/>
          <w:lang w:val="es-ES_tradnl"/>
        </w:rPr>
      </w:pPr>
      <w:r w:rsidRPr="004D5A9B">
        <w:rPr>
          <w:rFonts w:cs="Tahoma"/>
          <w:sz w:val="18"/>
          <w:szCs w:val="18"/>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2047EE87" w14:textId="77777777" w:rsidR="004D5A9B" w:rsidRPr="004D5A9B" w:rsidRDefault="004D5A9B" w:rsidP="004D5A9B">
      <w:pPr>
        <w:tabs>
          <w:tab w:val="left" w:pos="1701"/>
        </w:tabs>
        <w:spacing w:line="260" w:lineRule="atLeast"/>
        <w:ind w:left="709"/>
        <w:contextualSpacing/>
        <w:jc w:val="both"/>
        <w:rPr>
          <w:rFonts w:cs="Tahoma"/>
          <w:sz w:val="18"/>
          <w:szCs w:val="18"/>
          <w:lang w:val="es-ES_tradnl"/>
        </w:rPr>
      </w:pPr>
      <w:bookmarkStart w:id="34" w:name="_Hlk181265843"/>
      <w:r w:rsidRPr="004D5A9B">
        <w:rPr>
          <w:rFonts w:cs="Tahoma"/>
          <w:sz w:val="18"/>
          <w:szCs w:val="18"/>
          <w:lang w:val="es-ES_tradnl"/>
        </w:rPr>
        <w:t>Para la evaluación de nuevos beneficiarios, se deberá entregar a la Entidad Ejecutora el protocolo de evaluación técnica social establecida por la AEVIVIENDA, el cual será proporcionado por el Fiscal del Proyecto.</w:t>
      </w:r>
      <w:bookmarkEnd w:id="34"/>
    </w:p>
    <w:p w14:paraId="0296748F" w14:textId="77777777" w:rsidR="004D5A9B" w:rsidRPr="004D5A9B" w:rsidRDefault="004D5A9B" w:rsidP="004D5A9B">
      <w:pPr>
        <w:numPr>
          <w:ilvl w:val="0"/>
          <w:numId w:val="42"/>
        </w:numPr>
        <w:spacing w:line="260" w:lineRule="atLeast"/>
        <w:ind w:left="709" w:hanging="284"/>
        <w:contextualSpacing/>
        <w:jc w:val="both"/>
        <w:rPr>
          <w:rFonts w:cs="Tahoma"/>
          <w:sz w:val="18"/>
          <w:szCs w:val="18"/>
          <w:lang w:val="es-ES_tradnl"/>
        </w:rPr>
      </w:pPr>
      <w:r w:rsidRPr="004D5A9B">
        <w:rPr>
          <w:rFonts w:cs="Tahoma"/>
          <w:sz w:val="18"/>
          <w:szCs w:val="18"/>
          <w:lang w:val="es-ES_tradnl"/>
        </w:rPr>
        <w:t xml:space="preserve">Verificar que la solicitud entregada para el </w:t>
      </w:r>
      <w:r w:rsidRPr="004D5A9B">
        <w:rPr>
          <w:rFonts w:cs="Tahoma"/>
          <w:b/>
          <w:bCs/>
          <w:sz w:val="18"/>
          <w:szCs w:val="18"/>
          <w:lang w:val="es-ES_tradnl"/>
        </w:rPr>
        <w:t>cambio de titular del beneficio</w:t>
      </w:r>
      <w:r w:rsidRPr="004D5A9B">
        <w:rPr>
          <w:rFonts w:cs="Tahoma"/>
          <w:sz w:val="18"/>
          <w:szCs w:val="18"/>
          <w:lang w:val="es-ES_tradnl"/>
        </w:rPr>
        <w:t xml:space="preserve"> por parte de la Entidad Ejecutora a la AEVIVIENDA se haya realizado de manera oportuna y fundamentada:</w:t>
      </w:r>
      <w:r w:rsidRPr="004D5A9B">
        <w:rPr>
          <w:rFonts w:cs="Tahoma"/>
          <w:b/>
          <w:sz w:val="18"/>
          <w:szCs w:val="18"/>
          <w:lang w:val="es-ES_tradnl"/>
        </w:rPr>
        <w:t xml:space="preserve"> </w:t>
      </w:r>
    </w:p>
    <w:p w14:paraId="61023850" w14:textId="77777777" w:rsidR="004D5A9B" w:rsidRPr="004D5A9B" w:rsidRDefault="004D5A9B" w:rsidP="004D5A9B">
      <w:pPr>
        <w:numPr>
          <w:ilvl w:val="0"/>
          <w:numId w:val="45"/>
        </w:numPr>
        <w:tabs>
          <w:tab w:val="left" w:pos="1701"/>
        </w:tabs>
        <w:spacing w:line="260" w:lineRule="atLeast"/>
        <w:ind w:left="993" w:hanging="284"/>
        <w:contextualSpacing/>
        <w:jc w:val="both"/>
        <w:rPr>
          <w:rFonts w:cs="Tahoma"/>
          <w:sz w:val="18"/>
          <w:szCs w:val="18"/>
          <w:lang w:val="es-ES_tradnl"/>
        </w:rPr>
      </w:pPr>
      <w:r w:rsidRPr="004D5A9B">
        <w:rPr>
          <w:rFonts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D372EE8" w14:textId="77777777" w:rsidR="004D5A9B" w:rsidRPr="004D5A9B" w:rsidRDefault="004D5A9B" w:rsidP="004D5A9B">
      <w:pPr>
        <w:numPr>
          <w:ilvl w:val="0"/>
          <w:numId w:val="45"/>
        </w:numPr>
        <w:tabs>
          <w:tab w:val="left" w:pos="1701"/>
        </w:tabs>
        <w:spacing w:line="260" w:lineRule="atLeast"/>
        <w:ind w:left="993" w:hanging="284"/>
        <w:contextualSpacing/>
        <w:jc w:val="both"/>
        <w:rPr>
          <w:rFonts w:cs="Tahoma"/>
          <w:sz w:val="18"/>
          <w:szCs w:val="18"/>
          <w:lang w:val="es-ES_tradnl"/>
        </w:rPr>
      </w:pPr>
      <w:r w:rsidRPr="004D5A9B">
        <w:rPr>
          <w:rFonts w:cs="Tahoma"/>
          <w:sz w:val="18"/>
          <w:szCs w:val="18"/>
          <w:lang w:val="es-ES_tradnl"/>
        </w:rPr>
        <w:t xml:space="preserve">Ruptura de la relación conyugal o de convivencia, en cuyo caso el beneficio será prioritariamente, a favor del cónyuge o conviviente que este con la tutela de los hijos. </w:t>
      </w:r>
    </w:p>
    <w:p w14:paraId="390F3C98" w14:textId="77777777" w:rsidR="004D5A9B" w:rsidRPr="004D5A9B" w:rsidRDefault="004D5A9B" w:rsidP="004D5A9B">
      <w:pPr>
        <w:numPr>
          <w:ilvl w:val="0"/>
          <w:numId w:val="45"/>
        </w:numPr>
        <w:tabs>
          <w:tab w:val="left" w:pos="1701"/>
        </w:tabs>
        <w:spacing w:line="260" w:lineRule="atLeast"/>
        <w:ind w:left="993" w:hanging="284"/>
        <w:contextualSpacing/>
        <w:jc w:val="both"/>
        <w:rPr>
          <w:rFonts w:cs="Tahoma"/>
          <w:sz w:val="18"/>
          <w:szCs w:val="18"/>
          <w:lang w:val="es-ES_tradnl"/>
        </w:rPr>
      </w:pPr>
      <w:r w:rsidRPr="004D5A9B">
        <w:rPr>
          <w:rFonts w:cs="Tahoma"/>
          <w:sz w:val="18"/>
          <w:szCs w:val="18"/>
          <w:lang w:val="es-ES_tradnl"/>
        </w:rPr>
        <w:t>En caso de abandono de los padres el beneficio será a favor del hijo/a que asuma la carga familiar.</w:t>
      </w:r>
    </w:p>
    <w:p w14:paraId="1894638B" w14:textId="77777777" w:rsidR="004D5A9B" w:rsidRPr="004D5A9B" w:rsidRDefault="004D5A9B" w:rsidP="004D5A9B">
      <w:pPr>
        <w:numPr>
          <w:ilvl w:val="0"/>
          <w:numId w:val="45"/>
        </w:numPr>
        <w:tabs>
          <w:tab w:val="left" w:pos="1701"/>
        </w:tabs>
        <w:spacing w:line="260" w:lineRule="atLeast"/>
        <w:ind w:left="993" w:hanging="284"/>
        <w:contextualSpacing/>
        <w:jc w:val="both"/>
        <w:rPr>
          <w:rFonts w:cs="Tahoma"/>
          <w:sz w:val="18"/>
          <w:szCs w:val="18"/>
          <w:lang w:val="es-ES_tradnl"/>
        </w:rPr>
      </w:pPr>
      <w:r w:rsidRPr="004D5A9B">
        <w:rPr>
          <w:rFonts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FBB9A8C" w14:textId="77777777" w:rsidR="004D5A9B" w:rsidRPr="004D5A9B" w:rsidRDefault="004D5A9B" w:rsidP="004D5A9B">
      <w:pPr>
        <w:numPr>
          <w:ilvl w:val="0"/>
          <w:numId w:val="45"/>
        </w:numPr>
        <w:tabs>
          <w:tab w:val="left" w:pos="1701"/>
        </w:tabs>
        <w:spacing w:line="260" w:lineRule="atLeast"/>
        <w:ind w:left="993" w:hanging="284"/>
        <w:contextualSpacing/>
        <w:jc w:val="both"/>
        <w:rPr>
          <w:rFonts w:cs="Tahoma"/>
          <w:sz w:val="18"/>
          <w:szCs w:val="18"/>
          <w:lang w:val="es-ES_tradnl"/>
        </w:rPr>
      </w:pPr>
      <w:r w:rsidRPr="004D5A9B">
        <w:rPr>
          <w:rFonts w:cs="Tahoma"/>
          <w:sz w:val="18"/>
          <w:szCs w:val="18"/>
          <w:lang w:val="es-ES_tradnl"/>
        </w:rPr>
        <w:t>En otro tipo de casos no previstos, la Dirección Departamental previo análisis social y jurídico, definirá el cambio de beneficiario.</w:t>
      </w:r>
    </w:p>
    <w:p w14:paraId="2B24B88A" w14:textId="77777777" w:rsidR="004D5A9B" w:rsidRPr="004D5A9B" w:rsidRDefault="004D5A9B" w:rsidP="004D5A9B">
      <w:pPr>
        <w:numPr>
          <w:ilvl w:val="0"/>
          <w:numId w:val="42"/>
        </w:numPr>
        <w:spacing w:line="260" w:lineRule="atLeast"/>
        <w:ind w:left="709" w:hanging="284"/>
        <w:contextualSpacing/>
        <w:jc w:val="both"/>
        <w:rPr>
          <w:rFonts w:cs="Tahoma"/>
          <w:sz w:val="18"/>
          <w:szCs w:val="18"/>
          <w:lang w:val="es-ES_tradnl"/>
        </w:rPr>
      </w:pPr>
      <w:r w:rsidRPr="004D5A9B">
        <w:rPr>
          <w:rFonts w:cs="Tahoma"/>
          <w:sz w:val="18"/>
          <w:szCs w:val="18"/>
          <w:lang w:val="es-ES_tradnl"/>
        </w:rPr>
        <w:t xml:space="preserve">Verificar y Garantizar el </w:t>
      </w:r>
      <w:r w:rsidRPr="004D5A9B">
        <w:rPr>
          <w:rFonts w:cs="Tahoma"/>
          <w:b/>
          <w:sz w:val="18"/>
          <w:szCs w:val="18"/>
          <w:lang w:val="es-ES_tradnl"/>
        </w:rPr>
        <w:t>uso adecuado de los materiales</w:t>
      </w:r>
      <w:r w:rsidRPr="004D5A9B">
        <w:rPr>
          <w:rFonts w:cs="Tahoma"/>
          <w:sz w:val="18"/>
          <w:szCs w:val="18"/>
          <w:lang w:val="es-ES_tradnl"/>
        </w:rPr>
        <w:t xml:space="preserve"> de construcción, tanto de los financiados por la AEVIVIENDA como de los de aporte propio.</w:t>
      </w:r>
    </w:p>
    <w:p w14:paraId="3AC84B24" w14:textId="77777777" w:rsidR="004D5A9B" w:rsidRPr="004D5A9B" w:rsidRDefault="004D5A9B" w:rsidP="004D5A9B">
      <w:pPr>
        <w:numPr>
          <w:ilvl w:val="0"/>
          <w:numId w:val="42"/>
        </w:numPr>
        <w:spacing w:line="260" w:lineRule="atLeast"/>
        <w:ind w:left="709" w:hanging="284"/>
        <w:contextualSpacing/>
        <w:jc w:val="both"/>
        <w:rPr>
          <w:rFonts w:cs="Tahoma"/>
          <w:sz w:val="18"/>
          <w:szCs w:val="18"/>
          <w:lang w:val="es-ES_tradnl"/>
        </w:rPr>
      </w:pPr>
      <w:r w:rsidRPr="004D5A9B">
        <w:rPr>
          <w:rFonts w:cs="Tahoma"/>
          <w:sz w:val="18"/>
          <w:szCs w:val="18"/>
          <w:lang w:val="es-ES_tradnl"/>
        </w:rPr>
        <w:t xml:space="preserve">Controlar y Asegurar el </w:t>
      </w:r>
      <w:r w:rsidRPr="004D5A9B">
        <w:rPr>
          <w:rFonts w:cs="Tahoma"/>
          <w:b/>
          <w:sz w:val="18"/>
          <w:szCs w:val="18"/>
          <w:lang w:val="es-ES_tradnl"/>
        </w:rPr>
        <w:t>cumplimiento del aporte propio</w:t>
      </w:r>
      <w:r w:rsidRPr="004D5A9B">
        <w:rPr>
          <w:rFonts w:cs="Tahoma"/>
          <w:sz w:val="18"/>
          <w:szCs w:val="18"/>
          <w:lang w:val="es-ES_tradnl"/>
        </w:rPr>
        <w:t xml:space="preserve"> por parte de los Beneficiarios.</w:t>
      </w:r>
    </w:p>
    <w:p w14:paraId="30F78915" w14:textId="77777777" w:rsidR="004D5A9B" w:rsidRPr="004D5A9B" w:rsidRDefault="004D5A9B" w:rsidP="004D5A9B">
      <w:pPr>
        <w:numPr>
          <w:ilvl w:val="0"/>
          <w:numId w:val="42"/>
        </w:numPr>
        <w:spacing w:line="260" w:lineRule="atLeast"/>
        <w:ind w:left="709" w:hanging="284"/>
        <w:contextualSpacing/>
        <w:jc w:val="both"/>
        <w:rPr>
          <w:rFonts w:cs="Tahoma"/>
          <w:sz w:val="18"/>
          <w:szCs w:val="18"/>
          <w:lang w:val="es-ES_tradnl"/>
        </w:rPr>
      </w:pPr>
      <w:r w:rsidRPr="004D5A9B">
        <w:rPr>
          <w:rFonts w:cs="Tahoma"/>
          <w:sz w:val="18"/>
          <w:szCs w:val="18"/>
          <w:lang w:val="es-ES_tradnl"/>
        </w:rPr>
        <w:lastRenderedPageBreak/>
        <w:t xml:space="preserve">Controlar el </w:t>
      </w:r>
      <w:r w:rsidRPr="004D5A9B">
        <w:rPr>
          <w:rFonts w:cs="Tahoma"/>
          <w:b/>
          <w:sz w:val="18"/>
          <w:szCs w:val="18"/>
          <w:lang w:val="es-ES_tradnl"/>
        </w:rPr>
        <w:t>cumplimiento del cronograma de plazos</w:t>
      </w:r>
      <w:r w:rsidRPr="004D5A9B">
        <w:rPr>
          <w:rFonts w:cs="Tahoma"/>
          <w:sz w:val="18"/>
          <w:szCs w:val="18"/>
          <w:lang w:val="es-ES_tradnl"/>
        </w:rPr>
        <w:t xml:space="preserve"> de la Entidad Ejecutora, asegurando la recepción provisional y definitiva de las viviendas según normativa de la AEVIVIENDA.</w:t>
      </w:r>
    </w:p>
    <w:p w14:paraId="2352BEC7" w14:textId="77777777" w:rsidR="004D5A9B" w:rsidRPr="004D5A9B" w:rsidRDefault="004D5A9B" w:rsidP="004D5A9B">
      <w:pPr>
        <w:numPr>
          <w:ilvl w:val="0"/>
          <w:numId w:val="42"/>
        </w:numPr>
        <w:spacing w:line="260" w:lineRule="atLeast"/>
        <w:ind w:left="709" w:hanging="284"/>
        <w:contextualSpacing/>
        <w:jc w:val="both"/>
        <w:rPr>
          <w:rFonts w:cs="Tahoma"/>
          <w:color w:val="000000"/>
          <w:sz w:val="18"/>
          <w:szCs w:val="18"/>
          <w:lang w:val="es-ES_tradnl"/>
        </w:rPr>
      </w:pPr>
      <w:r w:rsidRPr="004D5A9B">
        <w:rPr>
          <w:rFonts w:cs="Tahoma"/>
          <w:sz w:val="18"/>
          <w:szCs w:val="18"/>
          <w:lang w:val="es-ES_tradnl"/>
        </w:rPr>
        <w:t xml:space="preserve">Controlar que la Entidad Ejecutora realice el </w:t>
      </w:r>
      <w:r w:rsidRPr="004D5A9B">
        <w:rPr>
          <w:rFonts w:cs="Tahoma"/>
          <w:b/>
          <w:sz w:val="18"/>
          <w:szCs w:val="18"/>
          <w:lang w:val="es-ES_tradnl"/>
        </w:rPr>
        <w:t>reporte fotográfico</w:t>
      </w:r>
      <w:r w:rsidRPr="004D5A9B">
        <w:rPr>
          <w:rFonts w:cs="Tahoma"/>
          <w:sz w:val="18"/>
          <w:szCs w:val="18"/>
          <w:lang w:val="es-ES_tradnl"/>
        </w:rPr>
        <w:t xml:space="preserve"> </w:t>
      </w:r>
      <w:r w:rsidRPr="004D5A9B">
        <w:rPr>
          <w:rFonts w:cs="Tahoma"/>
          <w:bCs/>
          <w:sz w:val="18"/>
          <w:szCs w:val="18"/>
          <w:lang w:val="es-ES_tradnl"/>
        </w:rPr>
        <w:t>(con buena resolución de imagen)</w:t>
      </w:r>
      <w:r w:rsidRPr="004D5A9B">
        <w:rPr>
          <w:rFonts w:cs="Tahoma"/>
          <w:sz w:val="18"/>
          <w:szCs w:val="18"/>
          <w:lang w:val="es-ES_tradnl"/>
        </w:rPr>
        <w:t xml:space="preserve"> del estado inicial y post intervención de la totalidad de las </w:t>
      </w:r>
      <w:r w:rsidRPr="004D5A9B">
        <w:rPr>
          <w:rFonts w:cs="Tahoma"/>
          <w:color w:val="000000"/>
          <w:sz w:val="18"/>
          <w:szCs w:val="18"/>
          <w:lang w:val="es-ES_tradnl"/>
        </w:rPr>
        <w:t>viviendas.</w:t>
      </w:r>
    </w:p>
    <w:p w14:paraId="386D8B18" w14:textId="77777777" w:rsidR="004D5A9B" w:rsidRPr="004D5A9B" w:rsidRDefault="004D5A9B" w:rsidP="004D5A9B">
      <w:pPr>
        <w:numPr>
          <w:ilvl w:val="0"/>
          <w:numId w:val="42"/>
        </w:numPr>
        <w:spacing w:line="260" w:lineRule="atLeast"/>
        <w:ind w:left="709" w:hanging="284"/>
        <w:contextualSpacing/>
        <w:jc w:val="both"/>
        <w:rPr>
          <w:rFonts w:cs="Tahoma"/>
          <w:color w:val="000000"/>
          <w:sz w:val="18"/>
          <w:szCs w:val="18"/>
          <w:lang w:val="es-ES_tradnl"/>
        </w:rPr>
      </w:pPr>
      <w:r w:rsidRPr="004D5A9B">
        <w:rPr>
          <w:rFonts w:cs="Tahoma"/>
          <w:color w:val="000000"/>
          <w:sz w:val="18"/>
          <w:szCs w:val="18"/>
          <w:lang w:val="es-ES_tradnl"/>
        </w:rPr>
        <w:t xml:space="preserve">Controlar que la Entidad Ejecutora utilice y emplee, a requerimiento de la AEVIVIENDA, los </w:t>
      </w:r>
      <w:r w:rsidRPr="004D5A9B">
        <w:rPr>
          <w:rFonts w:cs="Tahoma"/>
          <w:b/>
          <w:color w:val="000000"/>
          <w:sz w:val="18"/>
          <w:szCs w:val="18"/>
          <w:lang w:val="es-ES_tradnl"/>
        </w:rPr>
        <w:t xml:space="preserve">instrumentos </w:t>
      </w:r>
      <w:r w:rsidRPr="004D5A9B">
        <w:rPr>
          <w:rFonts w:cs="Tahoma"/>
          <w:color w:val="000000"/>
          <w:sz w:val="18"/>
          <w:szCs w:val="18"/>
          <w:lang w:val="es-ES_tradnl"/>
        </w:rPr>
        <w:t>físicos y digitales, modelos de informes de seguimiento y monitoreo de la ejecución del proyecto (ej. manejo de almacenes, dotación de materiales, seguimiento al avance físico etc.)</w:t>
      </w:r>
    </w:p>
    <w:p w14:paraId="5D7DF767" w14:textId="77777777" w:rsidR="004D5A9B" w:rsidRPr="004D5A9B" w:rsidRDefault="004D5A9B" w:rsidP="004D5A9B">
      <w:pPr>
        <w:numPr>
          <w:ilvl w:val="0"/>
          <w:numId w:val="42"/>
        </w:numPr>
        <w:spacing w:line="260" w:lineRule="atLeast"/>
        <w:ind w:left="709" w:hanging="284"/>
        <w:contextualSpacing/>
        <w:jc w:val="both"/>
        <w:rPr>
          <w:rFonts w:cs="Tahoma"/>
          <w:sz w:val="18"/>
          <w:szCs w:val="18"/>
          <w:lang w:val="es-ES_tradnl"/>
        </w:rPr>
      </w:pPr>
      <w:r w:rsidRPr="004D5A9B">
        <w:rPr>
          <w:rFonts w:cs="Tahoma"/>
          <w:sz w:val="18"/>
          <w:szCs w:val="18"/>
          <w:lang w:val="es-ES_tradnl"/>
        </w:rPr>
        <w:t xml:space="preserve">Controlar y Verificar la </w:t>
      </w:r>
      <w:r w:rsidRPr="004D5A9B">
        <w:rPr>
          <w:rFonts w:cs="Tahoma"/>
          <w:b/>
          <w:sz w:val="18"/>
          <w:szCs w:val="18"/>
          <w:lang w:val="es-ES_tradnl"/>
        </w:rPr>
        <w:t>culminación</w:t>
      </w:r>
      <w:r w:rsidRPr="004D5A9B">
        <w:rPr>
          <w:rFonts w:cs="Tahoma"/>
          <w:sz w:val="18"/>
          <w:szCs w:val="18"/>
          <w:lang w:val="es-ES_tradnl"/>
        </w:rPr>
        <w:t xml:space="preserve"> de las </w:t>
      </w:r>
      <w:r w:rsidRPr="004D5A9B">
        <w:rPr>
          <w:rFonts w:cs="Tahoma"/>
          <w:b/>
          <w:sz w:val="18"/>
          <w:szCs w:val="18"/>
          <w:lang w:val="es-ES_tradnl"/>
        </w:rPr>
        <w:t>actividades de autoconstrucción.</w:t>
      </w:r>
    </w:p>
    <w:p w14:paraId="44890289" w14:textId="77777777" w:rsidR="004D5A9B" w:rsidRPr="004D5A9B" w:rsidRDefault="004D5A9B" w:rsidP="004D5A9B">
      <w:pPr>
        <w:numPr>
          <w:ilvl w:val="0"/>
          <w:numId w:val="42"/>
        </w:numPr>
        <w:spacing w:line="260" w:lineRule="atLeast"/>
        <w:ind w:left="709" w:hanging="284"/>
        <w:contextualSpacing/>
        <w:jc w:val="both"/>
        <w:rPr>
          <w:rFonts w:cs="Tahoma"/>
          <w:sz w:val="18"/>
          <w:szCs w:val="18"/>
          <w:lang w:val="es-ES_tradnl"/>
        </w:rPr>
      </w:pPr>
      <w:r w:rsidRPr="004D5A9B">
        <w:rPr>
          <w:rFonts w:cs="Tahoma"/>
          <w:sz w:val="18"/>
          <w:szCs w:val="18"/>
          <w:lang w:val="es-ES_tradnl"/>
        </w:rPr>
        <w:t>Controlar que la Entidad Ejecutora garantice y asegurare la culminación de la intervención en todas las viviendas y la conclusión integral del proyecto.</w:t>
      </w:r>
    </w:p>
    <w:p w14:paraId="57330C9F" w14:textId="77777777" w:rsidR="004D5A9B" w:rsidRPr="004D5A9B" w:rsidRDefault="004D5A9B" w:rsidP="004D5A9B">
      <w:pPr>
        <w:numPr>
          <w:ilvl w:val="0"/>
          <w:numId w:val="42"/>
        </w:numPr>
        <w:spacing w:line="260" w:lineRule="atLeast"/>
        <w:ind w:left="709" w:hanging="284"/>
        <w:contextualSpacing/>
        <w:jc w:val="both"/>
        <w:rPr>
          <w:rFonts w:cs="Tahoma"/>
          <w:sz w:val="18"/>
          <w:szCs w:val="18"/>
          <w:lang w:val="es-ES_tradnl"/>
        </w:rPr>
      </w:pPr>
      <w:r w:rsidRPr="004D5A9B">
        <w:rPr>
          <w:rFonts w:cs="Tahoma"/>
          <w:sz w:val="18"/>
          <w:szCs w:val="18"/>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5C781B35" w14:textId="77777777" w:rsidR="004D5A9B" w:rsidRPr="004D5A9B" w:rsidRDefault="004D5A9B" w:rsidP="004D5A9B">
      <w:pPr>
        <w:spacing w:line="260" w:lineRule="atLeast"/>
        <w:ind w:left="709"/>
        <w:contextualSpacing/>
        <w:jc w:val="both"/>
        <w:rPr>
          <w:rFonts w:cs="Tahoma"/>
          <w:sz w:val="18"/>
          <w:szCs w:val="18"/>
          <w:lang w:val="es-ES_tradnl"/>
        </w:rPr>
      </w:pPr>
    </w:p>
    <w:p w14:paraId="06B8AC3B" w14:textId="77777777" w:rsidR="004D5A9B" w:rsidRPr="004D5A9B" w:rsidRDefault="004D5A9B" w:rsidP="004D5A9B">
      <w:pPr>
        <w:numPr>
          <w:ilvl w:val="0"/>
          <w:numId w:val="51"/>
        </w:numPr>
        <w:spacing w:line="260" w:lineRule="atLeast"/>
        <w:ind w:left="426"/>
        <w:contextualSpacing/>
        <w:jc w:val="both"/>
        <w:rPr>
          <w:rFonts w:cs="Tahoma"/>
          <w:b/>
          <w:sz w:val="18"/>
          <w:szCs w:val="18"/>
          <w:lang w:val="es-ES_tradnl"/>
        </w:rPr>
      </w:pPr>
      <w:r w:rsidRPr="004D5A9B">
        <w:rPr>
          <w:rFonts w:cs="Tahoma"/>
          <w:b/>
          <w:sz w:val="18"/>
          <w:szCs w:val="18"/>
          <w:lang w:val="es-ES_tradnl"/>
        </w:rPr>
        <w:t>PROVISIÓN / DOTACIÓN DE MATERIALES DE CONSTRUCCIÓN:</w:t>
      </w:r>
    </w:p>
    <w:p w14:paraId="75B3FD17" w14:textId="77777777" w:rsidR="004D5A9B" w:rsidRPr="004D5A9B" w:rsidRDefault="004D5A9B" w:rsidP="004D5A9B">
      <w:pPr>
        <w:numPr>
          <w:ilvl w:val="0"/>
          <w:numId w:val="44"/>
        </w:numPr>
        <w:spacing w:line="260" w:lineRule="atLeast"/>
        <w:ind w:left="709" w:hanging="284"/>
        <w:contextualSpacing/>
        <w:jc w:val="both"/>
        <w:rPr>
          <w:rFonts w:cs="Tahoma"/>
          <w:sz w:val="18"/>
          <w:szCs w:val="18"/>
          <w:lang w:val="es-ES_tradnl"/>
        </w:rPr>
      </w:pPr>
      <w:r w:rsidRPr="004D5A9B">
        <w:rPr>
          <w:rFonts w:cs="Tahoma"/>
          <w:sz w:val="18"/>
          <w:szCs w:val="18"/>
          <w:lang w:val="es-ES_tradnl"/>
        </w:rPr>
        <w:t>Verificar la elaboración y ejecución de la</w:t>
      </w:r>
      <w:r w:rsidRPr="004D5A9B">
        <w:rPr>
          <w:rFonts w:cs="Tahoma"/>
          <w:b/>
          <w:sz w:val="18"/>
          <w:szCs w:val="18"/>
          <w:lang w:val="es-ES_tradnl"/>
        </w:rPr>
        <w:t xml:space="preserve"> Programación</w:t>
      </w:r>
      <w:r w:rsidRPr="004D5A9B">
        <w:rPr>
          <w:rFonts w:cs="Tahoma"/>
          <w:sz w:val="18"/>
          <w:szCs w:val="18"/>
          <w:lang w:val="es-ES_tradnl"/>
        </w:rPr>
        <w:t xml:space="preserve"> de la </w:t>
      </w:r>
      <w:r w:rsidRPr="004D5A9B">
        <w:rPr>
          <w:rFonts w:cs="Tahoma"/>
          <w:b/>
          <w:sz w:val="18"/>
          <w:szCs w:val="18"/>
          <w:lang w:val="es-ES_tradnl"/>
        </w:rPr>
        <w:t>provisión/dotación de materiales</w:t>
      </w:r>
      <w:r w:rsidRPr="004D5A9B">
        <w:rPr>
          <w:rFonts w:cs="Tahoma"/>
          <w:sz w:val="18"/>
          <w:szCs w:val="18"/>
          <w:lang w:val="es-ES_tradnl"/>
        </w:rPr>
        <w:t xml:space="preserve"> de construcción por producto, de acuerdo al avance del proyecto.</w:t>
      </w:r>
    </w:p>
    <w:p w14:paraId="15015B43" w14:textId="77777777" w:rsidR="004D5A9B" w:rsidRPr="004D5A9B" w:rsidRDefault="004D5A9B" w:rsidP="004D5A9B">
      <w:pPr>
        <w:numPr>
          <w:ilvl w:val="0"/>
          <w:numId w:val="44"/>
        </w:numPr>
        <w:spacing w:line="260" w:lineRule="atLeast"/>
        <w:ind w:left="709" w:hanging="284"/>
        <w:contextualSpacing/>
        <w:jc w:val="both"/>
        <w:rPr>
          <w:rFonts w:cs="Tahoma"/>
          <w:sz w:val="18"/>
          <w:szCs w:val="18"/>
          <w:lang w:val="es-ES_tradnl"/>
        </w:rPr>
      </w:pPr>
      <w:r w:rsidRPr="004D5A9B">
        <w:rPr>
          <w:rFonts w:cs="Tahoma"/>
          <w:sz w:val="18"/>
          <w:szCs w:val="18"/>
          <w:lang w:val="es-ES_tradnl"/>
        </w:rPr>
        <w:t>Aprobar</w:t>
      </w:r>
      <w:r w:rsidRPr="004D5A9B">
        <w:rPr>
          <w:rFonts w:cs="Tahoma"/>
          <w:color w:val="000000"/>
          <w:sz w:val="18"/>
          <w:szCs w:val="18"/>
          <w:lang w:val="es-ES_tradnl"/>
        </w:rPr>
        <w:t xml:space="preserve"> la adquisición de materiales de construcción (establecidos en el proyecto) realizada por la entidad ejecutora </w:t>
      </w:r>
      <w:r w:rsidRPr="004D5A9B">
        <w:rPr>
          <w:rFonts w:cs="Tahoma"/>
          <w:b/>
          <w:color w:val="000000"/>
          <w:sz w:val="18"/>
          <w:szCs w:val="18"/>
          <w:lang w:val="es-ES_tradnl"/>
        </w:rPr>
        <w:t>según</w:t>
      </w:r>
      <w:r w:rsidRPr="004D5A9B">
        <w:rPr>
          <w:rFonts w:cs="Tahoma"/>
          <w:color w:val="000000"/>
          <w:sz w:val="18"/>
          <w:szCs w:val="18"/>
          <w:lang w:val="es-ES_tradnl"/>
        </w:rPr>
        <w:t xml:space="preserve"> las </w:t>
      </w:r>
      <w:r w:rsidRPr="004D5A9B">
        <w:rPr>
          <w:rFonts w:cs="Tahoma"/>
          <w:b/>
          <w:color w:val="000000"/>
          <w:sz w:val="18"/>
          <w:szCs w:val="18"/>
          <w:lang w:val="es-ES_tradnl"/>
        </w:rPr>
        <w:t xml:space="preserve">especificaciones técnicas y certificación de calidad </w:t>
      </w:r>
      <w:r w:rsidRPr="004D5A9B">
        <w:rPr>
          <w:rFonts w:cs="Tahoma"/>
          <w:color w:val="000000"/>
          <w:sz w:val="18"/>
          <w:szCs w:val="18"/>
          <w:lang w:val="es-ES_tradnl"/>
        </w:rPr>
        <w:t xml:space="preserve">conforme al Formulario B-1 </w:t>
      </w:r>
      <w:r w:rsidRPr="004D5A9B">
        <w:rPr>
          <w:rFonts w:cs="Tahoma"/>
          <w:sz w:val="18"/>
          <w:szCs w:val="18"/>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7016CF36" w14:textId="77777777" w:rsidR="004D5A9B" w:rsidRPr="004D5A9B" w:rsidRDefault="004D5A9B" w:rsidP="004D5A9B">
      <w:pPr>
        <w:numPr>
          <w:ilvl w:val="0"/>
          <w:numId w:val="44"/>
        </w:numPr>
        <w:spacing w:line="260" w:lineRule="atLeast"/>
        <w:ind w:left="709" w:hanging="284"/>
        <w:contextualSpacing/>
        <w:jc w:val="both"/>
        <w:rPr>
          <w:rFonts w:cs="Tahoma"/>
          <w:color w:val="000000"/>
          <w:sz w:val="18"/>
          <w:szCs w:val="18"/>
          <w:lang w:val="es-ES_tradnl"/>
        </w:rPr>
      </w:pPr>
      <w:r w:rsidRPr="004D5A9B">
        <w:rPr>
          <w:rFonts w:cs="Tahoma"/>
          <w:color w:val="000000"/>
          <w:sz w:val="18"/>
          <w:szCs w:val="18"/>
          <w:lang w:val="es-ES_tradnl"/>
        </w:rPr>
        <w:t xml:space="preserve">Verificar la implementación y el correcto funcionamiento de </w:t>
      </w:r>
      <w:r w:rsidRPr="004D5A9B">
        <w:rPr>
          <w:rFonts w:cs="Tahoma"/>
          <w:b/>
          <w:color w:val="000000"/>
          <w:sz w:val="18"/>
          <w:szCs w:val="18"/>
          <w:lang w:val="es-ES_tradnl"/>
        </w:rPr>
        <w:t>almacenes</w:t>
      </w:r>
      <w:r w:rsidRPr="004D5A9B">
        <w:rPr>
          <w:rFonts w:cs="Tahoma"/>
          <w:color w:val="000000"/>
          <w:sz w:val="18"/>
          <w:szCs w:val="18"/>
          <w:lang w:val="es-ES_tradnl"/>
        </w:rPr>
        <w:t xml:space="preserve"> destinados para el almacenamiento de los materiales de construcción, debiendo el almacén funcionar mediante boletas de ingreso de material, inventario, </w:t>
      </w:r>
      <w:proofErr w:type="spellStart"/>
      <w:r w:rsidRPr="004D5A9B">
        <w:rPr>
          <w:rFonts w:cs="Tahoma"/>
          <w:color w:val="000000"/>
          <w:sz w:val="18"/>
          <w:szCs w:val="18"/>
          <w:lang w:val="es-ES_tradnl"/>
        </w:rPr>
        <w:t>kardex</w:t>
      </w:r>
      <w:proofErr w:type="spellEnd"/>
      <w:r w:rsidRPr="004D5A9B">
        <w:rPr>
          <w:rFonts w:cs="Tahoma"/>
          <w:color w:val="000000"/>
          <w:sz w:val="18"/>
          <w:szCs w:val="18"/>
          <w:lang w:val="es-ES_tradnl"/>
        </w:rPr>
        <w:t xml:space="preserve"> y constancia de entrega de materiales.</w:t>
      </w:r>
    </w:p>
    <w:p w14:paraId="36183B76" w14:textId="77777777" w:rsidR="004D5A9B" w:rsidRPr="004D5A9B" w:rsidRDefault="004D5A9B" w:rsidP="004D5A9B">
      <w:pPr>
        <w:numPr>
          <w:ilvl w:val="0"/>
          <w:numId w:val="44"/>
        </w:numPr>
        <w:spacing w:line="260" w:lineRule="atLeast"/>
        <w:ind w:left="709" w:hanging="284"/>
        <w:contextualSpacing/>
        <w:jc w:val="both"/>
        <w:rPr>
          <w:rFonts w:cs="Tahoma"/>
          <w:color w:val="000000"/>
          <w:sz w:val="18"/>
          <w:szCs w:val="18"/>
          <w:lang w:val="es-ES_tradnl"/>
        </w:rPr>
      </w:pPr>
      <w:r w:rsidRPr="004D5A9B">
        <w:rPr>
          <w:rFonts w:cs="Tahoma"/>
          <w:color w:val="000000"/>
          <w:sz w:val="18"/>
          <w:szCs w:val="18"/>
          <w:lang w:val="es-ES_tradnl"/>
        </w:rPr>
        <w:t xml:space="preserve">Verificar que los beneficiarios reciban los </w:t>
      </w:r>
      <w:r w:rsidRPr="004D5A9B">
        <w:rPr>
          <w:rFonts w:cs="Tahoma"/>
          <w:b/>
          <w:color w:val="000000"/>
          <w:sz w:val="18"/>
          <w:szCs w:val="18"/>
          <w:lang w:val="es-ES_tradnl"/>
        </w:rPr>
        <w:t>materiales</w:t>
      </w:r>
      <w:r w:rsidRPr="004D5A9B">
        <w:rPr>
          <w:rFonts w:cs="Tahoma"/>
          <w:color w:val="000000"/>
          <w:sz w:val="18"/>
          <w:szCs w:val="18"/>
          <w:lang w:val="es-ES_tradnl"/>
        </w:rPr>
        <w:t xml:space="preserve"> según el </w:t>
      </w:r>
      <w:r w:rsidRPr="004D5A9B">
        <w:rPr>
          <w:rFonts w:cs="Tahoma"/>
          <w:b/>
          <w:color w:val="000000"/>
          <w:sz w:val="18"/>
          <w:szCs w:val="18"/>
          <w:lang w:val="es-ES_tradnl"/>
        </w:rPr>
        <w:t>proyecto aprobado y/o modificaciones</w:t>
      </w:r>
      <w:r w:rsidRPr="004D5A9B">
        <w:rPr>
          <w:rFonts w:cs="Tahoma"/>
          <w:color w:val="000000"/>
          <w:sz w:val="18"/>
          <w:szCs w:val="18"/>
          <w:lang w:val="es-ES_tradnl"/>
        </w:rPr>
        <w:t xml:space="preserve"> realizadas, respetando las cantidades asignadas y garantizando su adecuado uso.</w:t>
      </w:r>
    </w:p>
    <w:p w14:paraId="5AADE69F" w14:textId="77777777" w:rsidR="004D5A9B" w:rsidRPr="004D5A9B" w:rsidRDefault="004D5A9B" w:rsidP="004D5A9B">
      <w:pPr>
        <w:keepNext/>
        <w:numPr>
          <w:ilvl w:val="0"/>
          <w:numId w:val="35"/>
        </w:numPr>
        <w:spacing w:before="240" w:after="60" w:line="260" w:lineRule="atLeast"/>
        <w:ind w:left="426" w:hanging="360"/>
        <w:outlineLvl w:val="0"/>
        <w:rPr>
          <w:rFonts w:cs="Tahoma"/>
          <w:b/>
          <w:bCs/>
          <w:color w:val="000000"/>
          <w:kern w:val="32"/>
          <w:sz w:val="18"/>
          <w:szCs w:val="18"/>
          <w:lang w:val="es-ES_tradnl"/>
        </w:rPr>
      </w:pPr>
      <w:bookmarkStart w:id="35" w:name="_Toc118727347"/>
      <w:r w:rsidRPr="004D5A9B">
        <w:rPr>
          <w:rFonts w:cs="Tahoma"/>
          <w:b/>
          <w:bCs/>
          <w:color w:val="000000"/>
          <w:kern w:val="32"/>
          <w:sz w:val="18"/>
          <w:szCs w:val="18"/>
          <w:lang w:val="es-ES_tradnl"/>
        </w:rPr>
        <w:t>FASES DE LA CONSULTORÍA.</w:t>
      </w:r>
      <w:bookmarkEnd w:id="35"/>
    </w:p>
    <w:p w14:paraId="5C7549E9" w14:textId="77777777" w:rsidR="004D5A9B" w:rsidRPr="004D5A9B" w:rsidRDefault="004D5A9B" w:rsidP="004D5A9B">
      <w:pPr>
        <w:ind w:left="66"/>
        <w:jc w:val="both"/>
        <w:rPr>
          <w:rFonts w:cs="Tahoma"/>
          <w:sz w:val="18"/>
          <w:szCs w:val="18"/>
        </w:rPr>
      </w:pPr>
      <w:r w:rsidRPr="004D5A9B">
        <w:rPr>
          <w:rFonts w:cs="Tahoma"/>
          <w:sz w:val="18"/>
          <w:szCs w:val="18"/>
        </w:rPr>
        <w:t xml:space="preserve">La consultoría debe realizar el </w:t>
      </w:r>
      <w:r w:rsidRPr="004D5A9B">
        <w:rPr>
          <w:rFonts w:cs="Tahoma"/>
          <w:b/>
          <w:sz w:val="18"/>
          <w:szCs w:val="18"/>
        </w:rPr>
        <w:t>control, seguimiento y monitoreo</w:t>
      </w:r>
      <w:r w:rsidRPr="004D5A9B">
        <w:rPr>
          <w:rFonts w:cs="Tahoma"/>
          <w:sz w:val="18"/>
          <w:szCs w:val="18"/>
        </w:rPr>
        <w:t xml:space="preserve"> a la Entidad Ejecutora encargada de la ejecución el proyecto, mismo que se divide en tres fases:</w:t>
      </w:r>
    </w:p>
    <w:p w14:paraId="1AA15BEB" w14:textId="77777777" w:rsidR="004D5A9B" w:rsidRPr="004D5A9B" w:rsidRDefault="004D5A9B" w:rsidP="004D5A9B">
      <w:pPr>
        <w:spacing w:line="300" w:lineRule="auto"/>
        <w:jc w:val="both"/>
        <w:rPr>
          <w:rFonts w:cs="Tahoma"/>
          <w:sz w:val="18"/>
          <w:szCs w:val="18"/>
        </w:rPr>
      </w:pPr>
      <w:r w:rsidRPr="004D5A9B">
        <w:rPr>
          <w:rFonts w:cs="Tahoma"/>
          <w:noProof/>
          <w:sz w:val="18"/>
          <w:szCs w:val="18"/>
          <w:lang w:val="es-BO" w:eastAsia="es-BO"/>
        </w:rPr>
        <mc:AlternateContent>
          <mc:Choice Requires="wps">
            <w:drawing>
              <wp:anchor distT="0" distB="0" distL="114300" distR="114300" simplePos="0" relativeHeight="251696128" behindDoc="0" locked="0" layoutInCell="1" allowOverlap="1" wp14:anchorId="4E568203" wp14:editId="67C67984">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789635" w14:textId="77777777" w:rsidR="00F37F1E" w:rsidRPr="00466DAF" w:rsidRDefault="00F37F1E" w:rsidP="004D5A9B">
                            <w:pPr>
                              <w:jc w:val="center"/>
                              <w:rPr>
                                <w:rFonts w:ascii="Tahoma" w:hAnsi="Tahoma" w:cs="Tahoma"/>
                                <w:b/>
                                <w:color w:val="FFFFFF"/>
                                <w:sz w:val="20"/>
                                <w:szCs w:val="20"/>
                              </w:rPr>
                            </w:pPr>
                            <w:r w:rsidRPr="00466DAF">
                              <w:rPr>
                                <w:rFonts w:ascii="Tahoma" w:hAnsi="Tahoma" w:cs="Tahoma"/>
                                <w:b/>
                                <w:color w:val="FFFFFF"/>
                                <w:sz w:val="20"/>
                                <w:szCs w:val="20"/>
                              </w:rPr>
                              <w:t>FASE 3</w:t>
                            </w:r>
                          </w:p>
                          <w:p w14:paraId="60275D3F" w14:textId="77777777" w:rsidR="00F37F1E" w:rsidRPr="00466DAF" w:rsidRDefault="00F37F1E" w:rsidP="004D5A9B">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E568203"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4F789635" w14:textId="77777777" w:rsidR="00F37F1E" w:rsidRPr="00466DAF" w:rsidRDefault="00F37F1E" w:rsidP="004D5A9B">
                      <w:pPr>
                        <w:jc w:val="center"/>
                        <w:rPr>
                          <w:rFonts w:ascii="Tahoma" w:hAnsi="Tahoma" w:cs="Tahoma"/>
                          <w:b/>
                          <w:color w:val="FFFFFF"/>
                          <w:sz w:val="20"/>
                          <w:szCs w:val="20"/>
                        </w:rPr>
                      </w:pPr>
                      <w:r w:rsidRPr="00466DAF">
                        <w:rPr>
                          <w:rFonts w:ascii="Tahoma" w:hAnsi="Tahoma" w:cs="Tahoma"/>
                          <w:b/>
                          <w:color w:val="FFFFFF"/>
                          <w:sz w:val="20"/>
                          <w:szCs w:val="20"/>
                        </w:rPr>
                        <w:t>FASE 3</w:t>
                      </w:r>
                    </w:p>
                    <w:p w14:paraId="60275D3F" w14:textId="77777777" w:rsidR="00F37F1E" w:rsidRPr="00466DAF" w:rsidRDefault="00F37F1E" w:rsidP="004D5A9B">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4D5A9B">
        <w:rPr>
          <w:rFonts w:cs="Tahoma"/>
          <w:noProof/>
          <w:sz w:val="18"/>
          <w:szCs w:val="18"/>
          <w:lang w:val="es-BO" w:eastAsia="es-BO"/>
        </w:rPr>
        <mc:AlternateContent>
          <mc:Choice Requires="wps">
            <w:drawing>
              <wp:anchor distT="0" distB="0" distL="114300" distR="114300" simplePos="0" relativeHeight="251692032" behindDoc="0" locked="0" layoutInCell="1" allowOverlap="1" wp14:anchorId="4430A148" wp14:editId="18A82951">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88ED4F" w14:textId="77777777" w:rsidR="00F37F1E" w:rsidRPr="00466DAF" w:rsidRDefault="00F37F1E" w:rsidP="004D5A9B">
                            <w:pPr>
                              <w:jc w:val="center"/>
                              <w:rPr>
                                <w:rFonts w:ascii="Tahoma" w:hAnsi="Tahoma" w:cs="Tahoma"/>
                                <w:b/>
                                <w:color w:val="FFFFFF"/>
                                <w:sz w:val="20"/>
                                <w:szCs w:val="20"/>
                              </w:rPr>
                            </w:pPr>
                            <w:r w:rsidRPr="00466DAF">
                              <w:rPr>
                                <w:rFonts w:ascii="Tahoma" w:hAnsi="Tahoma" w:cs="Tahoma"/>
                                <w:b/>
                                <w:color w:val="FFFFFF"/>
                                <w:sz w:val="20"/>
                                <w:szCs w:val="20"/>
                              </w:rPr>
                              <w:t>FASE 1</w:t>
                            </w:r>
                          </w:p>
                          <w:p w14:paraId="3E04AF9D" w14:textId="77777777" w:rsidR="00F37F1E" w:rsidRPr="00466DAF" w:rsidRDefault="00F37F1E" w:rsidP="004D5A9B">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430A148"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3688ED4F" w14:textId="77777777" w:rsidR="00F37F1E" w:rsidRPr="00466DAF" w:rsidRDefault="00F37F1E" w:rsidP="004D5A9B">
                      <w:pPr>
                        <w:jc w:val="center"/>
                        <w:rPr>
                          <w:rFonts w:ascii="Tahoma" w:hAnsi="Tahoma" w:cs="Tahoma"/>
                          <w:b/>
                          <w:color w:val="FFFFFF"/>
                          <w:sz w:val="20"/>
                          <w:szCs w:val="20"/>
                        </w:rPr>
                      </w:pPr>
                      <w:r w:rsidRPr="00466DAF">
                        <w:rPr>
                          <w:rFonts w:ascii="Tahoma" w:hAnsi="Tahoma" w:cs="Tahoma"/>
                          <w:b/>
                          <w:color w:val="FFFFFF"/>
                          <w:sz w:val="20"/>
                          <w:szCs w:val="20"/>
                        </w:rPr>
                        <w:t>FASE 1</w:t>
                      </w:r>
                    </w:p>
                    <w:p w14:paraId="3E04AF9D" w14:textId="77777777" w:rsidR="00F37F1E" w:rsidRPr="00466DAF" w:rsidRDefault="00F37F1E" w:rsidP="004D5A9B">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4D5A9B">
        <w:rPr>
          <w:rFonts w:cs="Tahoma"/>
          <w:noProof/>
          <w:sz w:val="18"/>
          <w:szCs w:val="18"/>
          <w:lang w:val="es-BO" w:eastAsia="es-BO"/>
        </w:rPr>
        <mc:AlternateContent>
          <mc:Choice Requires="wps">
            <w:drawing>
              <wp:anchor distT="0" distB="0" distL="114300" distR="114300" simplePos="0" relativeHeight="251694080" behindDoc="0" locked="0" layoutInCell="1" allowOverlap="1" wp14:anchorId="0645B9F5" wp14:editId="3BFBA1F4">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2C8E0F" w14:textId="77777777" w:rsidR="00F37F1E" w:rsidRPr="00466DAF" w:rsidRDefault="00F37F1E" w:rsidP="004D5A9B">
                            <w:pPr>
                              <w:jc w:val="center"/>
                              <w:rPr>
                                <w:rFonts w:ascii="Tahoma" w:hAnsi="Tahoma" w:cs="Tahoma"/>
                                <w:b/>
                                <w:color w:val="FFFFFF"/>
                                <w:sz w:val="20"/>
                                <w:szCs w:val="20"/>
                              </w:rPr>
                            </w:pPr>
                            <w:r w:rsidRPr="00466DAF">
                              <w:rPr>
                                <w:rFonts w:ascii="Tahoma" w:hAnsi="Tahoma" w:cs="Tahoma"/>
                                <w:b/>
                                <w:color w:val="FFFFFF"/>
                                <w:sz w:val="20"/>
                                <w:szCs w:val="20"/>
                              </w:rPr>
                              <w:t>FASE 2</w:t>
                            </w:r>
                          </w:p>
                          <w:p w14:paraId="69529523" w14:textId="77777777" w:rsidR="00F37F1E" w:rsidRPr="00466DAF" w:rsidRDefault="00F37F1E" w:rsidP="004D5A9B">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645B9F5"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152C8E0F" w14:textId="77777777" w:rsidR="00F37F1E" w:rsidRPr="00466DAF" w:rsidRDefault="00F37F1E" w:rsidP="004D5A9B">
                      <w:pPr>
                        <w:jc w:val="center"/>
                        <w:rPr>
                          <w:rFonts w:ascii="Tahoma" w:hAnsi="Tahoma" w:cs="Tahoma"/>
                          <w:b/>
                          <w:color w:val="FFFFFF"/>
                          <w:sz w:val="20"/>
                          <w:szCs w:val="20"/>
                        </w:rPr>
                      </w:pPr>
                      <w:r w:rsidRPr="00466DAF">
                        <w:rPr>
                          <w:rFonts w:ascii="Tahoma" w:hAnsi="Tahoma" w:cs="Tahoma"/>
                          <w:b/>
                          <w:color w:val="FFFFFF"/>
                          <w:sz w:val="20"/>
                          <w:szCs w:val="20"/>
                        </w:rPr>
                        <w:t>FASE 2</w:t>
                      </w:r>
                    </w:p>
                    <w:p w14:paraId="69529523" w14:textId="77777777" w:rsidR="00F37F1E" w:rsidRPr="00466DAF" w:rsidRDefault="00F37F1E" w:rsidP="004D5A9B">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4D5A9B">
        <w:rPr>
          <w:rFonts w:cs="Tahoma"/>
          <w:noProof/>
          <w:sz w:val="18"/>
          <w:szCs w:val="18"/>
          <w:lang w:val="es-BO" w:eastAsia="es-BO"/>
        </w:rPr>
        <mc:AlternateContent>
          <mc:Choice Requires="wps">
            <w:drawing>
              <wp:anchor distT="0" distB="0" distL="114300" distR="114300" simplePos="0" relativeHeight="251695104" behindDoc="0" locked="0" layoutInCell="1" allowOverlap="1" wp14:anchorId="3F80DF17" wp14:editId="4DFB39D7">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7C7238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4D5A9B">
        <w:rPr>
          <w:rFonts w:cs="Tahoma"/>
          <w:noProof/>
          <w:sz w:val="18"/>
          <w:szCs w:val="18"/>
          <w:lang w:val="es-BO" w:eastAsia="es-BO"/>
        </w:rPr>
        <mc:AlternateContent>
          <mc:Choice Requires="wps">
            <w:drawing>
              <wp:anchor distT="0" distB="0" distL="114300" distR="114300" simplePos="0" relativeHeight="251693056" behindDoc="0" locked="0" layoutInCell="1" allowOverlap="1" wp14:anchorId="39E6C7B2" wp14:editId="6587C24A">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7020A2C"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3B500BE8" w14:textId="77777777" w:rsidR="004D5A9B" w:rsidRPr="004D5A9B" w:rsidRDefault="004D5A9B" w:rsidP="004D5A9B">
      <w:pPr>
        <w:spacing w:line="300" w:lineRule="auto"/>
        <w:jc w:val="both"/>
        <w:rPr>
          <w:rFonts w:cs="Tahoma"/>
          <w:b/>
          <w:sz w:val="18"/>
          <w:szCs w:val="18"/>
        </w:rPr>
      </w:pPr>
    </w:p>
    <w:p w14:paraId="08E58C57" w14:textId="77777777" w:rsidR="004D5A9B" w:rsidRPr="004D5A9B" w:rsidRDefault="004D5A9B" w:rsidP="004D5A9B">
      <w:pPr>
        <w:spacing w:line="300" w:lineRule="auto"/>
        <w:jc w:val="both"/>
        <w:rPr>
          <w:rFonts w:cs="Tahoma"/>
          <w:b/>
          <w:sz w:val="18"/>
          <w:szCs w:val="18"/>
        </w:rPr>
      </w:pPr>
    </w:p>
    <w:p w14:paraId="69459CE6" w14:textId="77777777" w:rsidR="004D5A9B" w:rsidRPr="004D5A9B" w:rsidRDefault="004D5A9B" w:rsidP="004D5A9B">
      <w:pPr>
        <w:spacing w:line="300" w:lineRule="auto"/>
        <w:jc w:val="both"/>
        <w:rPr>
          <w:rFonts w:cs="Tahoma"/>
          <w:b/>
          <w:sz w:val="18"/>
          <w:szCs w:val="18"/>
        </w:rPr>
      </w:pPr>
    </w:p>
    <w:p w14:paraId="2EA125B5" w14:textId="77777777" w:rsidR="004D5A9B" w:rsidRPr="004D5A9B" w:rsidRDefault="004D5A9B" w:rsidP="004D5A9B">
      <w:pPr>
        <w:spacing w:line="300" w:lineRule="auto"/>
        <w:jc w:val="both"/>
        <w:rPr>
          <w:rFonts w:cs="Tahoma"/>
          <w:b/>
          <w:sz w:val="18"/>
          <w:szCs w:val="18"/>
        </w:rPr>
      </w:pPr>
    </w:p>
    <w:p w14:paraId="21AF4EEE" w14:textId="77777777" w:rsidR="009A0739" w:rsidRDefault="009A0739" w:rsidP="004D5A9B">
      <w:pPr>
        <w:spacing w:line="260" w:lineRule="atLeast"/>
        <w:jc w:val="both"/>
        <w:rPr>
          <w:rFonts w:cs="Tahoma"/>
          <w:sz w:val="18"/>
          <w:szCs w:val="18"/>
        </w:rPr>
      </w:pPr>
    </w:p>
    <w:p w14:paraId="773057C8" w14:textId="77777777" w:rsidR="004D5A9B" w:rsidRPr="004D5A9B" w:rsidRDefault="004D5A9B" w:rsidP="004D5A9B">
      <w:pPr>
        <w:spacing w:line="260" w:lineRule="atLeast"/>
        <w:jc w:val="both"/>
        <w:rPr>
          <w:rFonts w:cs="Tahoma"/>
          <w:sz w:val="18"/>
          <w:szCs w:val="18"/>
        </w:rPr>
      </w:pPr>
      <w:r w:rsidRPr="004D5A9B">
        <w:rPr>
          <w:rFonts w:cs="Tahoma"/>
          <w:sz w:val="18"/>
          <w:szCs w:val="18"/>
        </w:rPr>
        <w:t>Cada una de estas fases tiene un inicio y un final con un documento de verificación; requiere de actividades a realizar y genera resultados específicos.</w:t>
      </w:r>
    </w:p>
    <w:p w14:paraId="14A49B5B" w14:textId="77777777" w:rsidR="004D5A9B" w:rsidRPr="004D5A9B" w:rsidRDefault="004D5A9B" w:rsidP="004D5A9B">
      <w:pPr>
        <w:spacing w:line="260" w:lineRule="atLeast"/>
        <w:jc w:val="both"/>
        <w:rPr>
          <w:rFonts w:cs="Tahoma"/>
          <w:sz w:val="18"/>
          <w:szCs w:val="18"/>
        </w:rPr>
      </w:pPr>
    </w:p>
    <w:p w14:paraId="09E8A3BD" w14:textId="77777777" w:rsidR="004D5A9B" w:rsidRPr="004D5A9B" w:rsidRDefault="004D5A9B" w:rsidP="004D5A9B">
      <w:pPr>
        <w:spacing w:line="260" w:lineRule="atLeast"/>
        <w:rPr>
          <w:rFonts w:cs="Tahoma"/>
          <w:b/>
          <w:sz w:val="18"/>
          <w:szCs w:val="18"/>
        </w:rPr>
      </w:pPr>
      <w:r w:rsidRPr="004D5A9B">
        <w:rPr>
          <w:rFonts w:cs="Tahoma"/>
          <w:b/>
          <w:sz w:val="18"/>
          <w:szCs w:val="18"/>
        </w:rPr>
        <w:t>Fase 1- ACTIVIDADES PRELIMINARES:</w:t>
      </w:r>
    </w:p>
    <w:p w14:paraId="3CDE4D8C" w14:textId="77777777" w:rsidR="004D5A9B" w:rsidRPr="004D5A9B" w:rsidRDefault="004D5A9B" w:rsidP="004D5A9B">
      <w:pPr>
        <w:spacing w:line="260" w:lineRule="atLeast"/>
        <w:rPr>
          <w:rFonts w:cs="Tahoma"/>
          <w:sz w:val="18"/>
          <w:szCs w:val="18"/>
        </w:rPr>
      </w:pPr>
      <w:r w:rsidRPr="004D5A9B">
        <w:rPr>
          <w:rFonts w:cs="Tahoma"/>
          <w:b/>
          <w:sz w:val="18"/>
          <w:szCs w:val="18"/>
        </w:rPr>
        <w:t>Inicio:</w:t>
      </w:r>
      <w:r w:rsidRPr="004D5A9B">
        <w:rPr>
          <w:rFonts w:cs="Tahoma"/>
          <w:sz w:val="18"/>
          <w:szCs w:val="18"/>
        </w:rPr>
        <w:t xml:space="preserve"> Orden de Inicio emitida por el Fiscal del proyecto entregada al Inspector</w:t>
      </w:r>
    </w:p>
    <w:p w14:paraId="3751BD11" w14:textId="77777777" w:rsidR="004D5A9B" w:rsidRPr="004D5A9B" w:rsidRDefault="004D5A9B" w:rsidP="004D5A9B">
      <w:pPr>
        <w:spacing w:line="260" w:lineRule="atLeast"/>
        <w:rPr>
          <w:rFonts w:cs="Tahoma"/>
          <w:sz w:val="18"/>
          <w:szCs w:val="18"/>
        </w:rPr>
      </w:pPr>
      <w:r w:rsidRPr="004D5A9B">
        <w:rPr>
          <w:rFonts w:cs="Tahoma"/>
          <w:b/>
          <w:sz w:val="18"/>
          <w:szCs w:val="18"/>
        </w:rPr>
        <w:t xml:space="preserve">Fin: </w:t>
      </w:r>
      <w:r w:rsidRPr="004D5A9B">
        <w:rPr>
          <w:rFonts w:cs="Tahoma"/>
          <w:sz w:val="18"/>
          <w:szCs w:val="18"/>
        </w:rPr>
        <w:t>Diagnóstico habitacional (línea de base) – Producto 1</w:t>
      </w:r>
    </w:p>
    <w:p w14:paraId="55CEFA69" w14:textId="77777777" w:rsidR="004D5A9B" w:rsidRPr="004D5A9B" w:rsidRDefault="004D5A9B" w:rsidP="004D5A9B">
      <w:pPr>
        <w:spacing w:line="240" w:lineRule="atLeast"/>
        <w:jc w:val="both"/>
        <w:rPr>
          <w:rFonts w:cs="Tahoma"/>
          <w:sz w:val="18"/>
          <w:szCs w:val="18"/>
          <w:lang w:val="es-ES_tradnl"/>
        </w:rPr>
      </w:pPr>
      <w:bookmarkStart w:id="36" w:name="_Hlk163839629"/>
      <w:bookmarkStart w:id="37" w:name="_Hlk163839868"/>
      <w:r w:rsidRPr="004D5A9B">
        <w:rPr>
          <w:rFonts w:cs="Tahoma"/>
          <w:sz w:val="18"/>
          <w:szCs w:val="18"/>
        </w:rPr>
        <w:t xml:space="preserve">Son acciones que la Entidad Ejecutora debe realizar de manera obligatoria antes de iniciar las actividades de autoconstrucción en las viviendas, las cuales consisten en la realización de: la </w:t>
      </w:r>
      <w:r w:rsidRPr="004D5A9B">
        <w:rPr>
          <w:rFonts w:cs="Tahoma"/>
          <w:sz w:val="18"/>
          <w:szCs w:val="18"/>
          <w:lang w:val="es-ES_tradnl"/>
        </w:rPr>
        <w:t xml:space="preserve">Socialización de la modalidad del proyecto, la Evaluación Técnico Social, la verificación y complementación de documentación de respaldo así como también la realización del trámite del Certificado de No Propiedad ante Derechos Reales de los postulantes pre-aprobados y sus cónyuges si corresponde para solicitar a la AEVIVIENDA la elaboración del </w:t>
      </w:r>
      <w:r w:rsidRPr="004D5A9B">
        <w:rPr>
          <w:rFonts w:cs="Tahoma"/>
          <w:sz w:val="18"/>
          <w:szCs w:val="18"/>
          <w:lang w:val="es-ES_tradnl"/>
        </w:rPr>
        <w:lastRenderedPageBreak/>
        <w:t>Anexo 15, la consolidación de la lista de beneficiarios aprobados y la emisión de la lista oficial, todo este proceso deberá tener el acompañamiento del Inspector.</w:t>
      </w:r>
    </w:p>
    <w:p w14:paraId="006961B2" w14:textId="77777777" w:rsidR="004D5A9B" w:rsidRPr="004D5A9B" w:rsidRDefault="004D5A9B" w:rsidP="004D5A9B">
      <w:pPr>
        <w:spacing w:line="260" w:lineRule="atLeast"/>
        <w:jc w:val="both"/>
        <w:rPr>
          <w:rFonts w:cs="Tahoma"/>
          <w:sz w:val="18"/>
          <w:szCs w:val="18"/>
        </w:rPr>
      </w:pPr>
      <w:r w:rsidRPr="004D5A9B">
        <w:rPr>
          <w:rFonts w:cs="Tahoma"/>
          <w:sz w:val="18"/>
          <w:szCs w:val="18"/>
        </w:rPr>
        <w:t>De igual manera contempla actividades como</w:t>
      </w:r>
      <w:bookmarkEnd w:id="36"/>
      <w:r w:rsidRPr="004D5A9B">
        <w:rPr>
          <w:rFonts w:cs="Tahoma"/>
          <w:sz w:val="18"/>
          <w:szCs w:val="18"/>
        </w:rPr>
        <w:t xml:space="preserve"> </w:t>
      </w:r>
      <w:bookmarkEnd w:id="37"/>
      <w:r w:rsidRPr="004D5A9B">
        <w:rPr>
          <w:rFonts w:cs="Tahoma"/>
          <w:sz w:val="18"/>
          <w:szCs w:val="18"/>
        </w:rPr>
        <w:t>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65D58B15" w14:textId="77777777" w:rsidR="004D5A9B" w:rsidRPr="004D5A9B" w:rsidRDefault="004D5A9B" w:rsidP="004D5A9B">
      <w:pPr>
        <w:spacing w:line="260" w:lineRule="atLeast"/>
        <w:jc w:val="both"/>
        <w:rPr>
          <w:rFonts w:cs="Tahoma"/>
          <w:b/>
          <w:sz w:val="18"/>
          <w:szCs w:val="18"/>
        </w:rPr>
      </w:pPr>
      <w:r w:rsidRPr="004D5A9B">
        <w:rPr>
          <w:rFonts w:cs="Tahoma"/>
          <w:b/>
          <w:sz w:val="18"/>
          <w:szCs w:val="18"/>
        </w:rPr>
        <w:t>Resultados principales de la FASE 1:</w:t>
      </w:r>
    </w:p>
    <w:p w14:paraId="4C457EEB" w14:textId="77777777" w:rsidR="004D5A9B" w:rsidRPr="004D5A9B" w:rsidRDefault="004D5A9B" w:rsidP="004D5A9B">
      <w:pPr>
        <w:numPr>
          <w:ilvl w:val="0"/>
          <w:numId w:val="43"/>
        </w:numPr>
        <w:spacing w:line="260" w:lineRule="atLeast"/>
        <w:ind w:left="284" w:hanging="284"/>
        <w:contextualSpacing/>
        <w:jc w:val="both"/>
        <w:rPr>
          <w:rFonts w:cs="Tahoma"/>
          <w:sz w:val="18"/>
          <w:szCs w:val="18"/>
        </w:rPr>
      </w:pPr>
      <w:r w:rsidRPr="004D5A9B">
        <w:rPr>
          <w:rFonts w:cs="Tahoma"/>
          <w:sz w:val="18"/>
          <w:szCs w:val="18"/>
        </w:rPr>
        <w:t>Se ha realizado la Evaluación Técnico Social, Gestión y presentación a fiscalización de la AEVIVIENDA de los Certificados de no Propiedad a nivel nacional de los beneficiarios pre aprobados del proyecto.</w:t>
      </w:r>
    </w:p>
    <w:p w14:paraId="2122E0E1" w14:textId="77777777" w:rsidR="004D5A9B" w:rsidRPr="004D5A9B" w:rsidRDefault="004D5A9B" w:rsidP="004D5A9B">
      <w:pPr>
        <w:numPr>
          <w:ilvl w:val="0"/>
          <w:numId w:val="43"/>
        </w:numPr>
        <w:spacing w:line="260" w:lineRule="atLeast"/>
        <w:ind w:left="284" w:hanging="284"/>
        <w:contextualSpacing/>
        <w:jc w:val="both"/>
        <w:rPr>
          <w:rFonts w:cs="Tahoma"/>
          <w:sz w:val="18"/>
          <w:szCs w:val="18"/>
        </w:rPr>
      </w:pPr>
      <w:r w:rsidRPr="004D5A9B">
        <w:rPr>
          <w:rFonts w:cs="Tahoma"/>
          <w:sz w:val="18"/>
          <w:szCs w:val="18"/>
        </w:rPr>
        <w:t>Se cuenta con el Anexo 15, se ha consolidado la lista de beneficiarios y la emisión de la lista oficial</w:t>
      </w:r>
    </w:p>
    <w:p w14:paraId="5219D39B" w14:textId="77777777" w:rsidR="004D5A9B" w:rsidRPr="004D5A9B" w:rsidRDefault="004D5A9B" w:rsidP="004D5A9B">
      <w:pPr>
        <w:numPr>
          <w:ilvl w:val="0"/>
          <w:numId w:val="43"/>
        </w:numPr>
        <w:spacing w:line="260" w:lineRule="atLeast"/>
        <w:ind w:left="284" w:hanging="284"/>
        <w:contextualSpacing/>
        <w:jc w:val="both"/>
        <w:rPr>
          <w:rFonts w:cs="Tahoma"/>
          <w:sz w:val="18"/>
          <w:szCs w:val="18"/>
        </w:rPr>
      </w:pPr>
      <w:r w:rsidRPr="004D5A9B">
        <w:rPr>
          <w:rFonts w:cs="Tahoma"/>
          <w:sz w:val="18"/>
          <w:szCs w:val="18"/>
        </w:rPr>
        <w:t>Se ha elaborado el Diagnóstico habitacional (línea base), con acompañamiento y aprobación del Inspector.</w:t>
      </w:r>
    </w:p>
    <w:p w14:paraId="43D7C02B" w14:textId="77777777" w:rsidR="004D5A9B" w:rsidRPr="004D5A9B" w:rsidRDefault="004D5A9B" w:rsidP="004D5A9B">
      <w:pPr>
        <w:numPr>
          <w:ilvl w:val="0"/>
          <w:numId w:val="43"/>
        </w:numPr>
        <w:spacing w:line="260" w:lineRule="atLeast"/>
        <w:ind w:left="284" w:hanging="284"/>
        <w:contextualSpacing/>
        <w:jc w:val="both"/>
        <w:rPr>
          <w:rFonts w:cs="Tahoma"/>
          <w:sz w:val="18"/>
          <w:szCs w:val="18"/>
          <w:lang w:val="es-ES_tradnl"/>
        </w:rPr>
      </w:pPr>
      <w:r w:rsidRPr="004D5A9B">
        <w:rPr>
          <w:rFonts w:cs="Tahoma"/>
          <w:sz w:val="18"/>
          <w:szCs w:val="18"/>
          <w:lang w:val="es-ES_tradnl"/>
        </w:rPr>
        <w:t>Se tienen Acuerdos y Carpetas familiares entregadas al total de las familias beneficiarias.</w:t>
      </w:r>
    </w:p>
    <w:p w14:paraId="46F409D0" w14:textId="77777777" w:rsidR="004D5A9B" w:rsidRPr="004D5A9B" w:rsidRDefault="004D5A9B" w:rsidP="004D5A9B">
      <w:pPr>
        <w:numPr>
          <w:ilvl w:val="0"/>
          <w:numId w:val="43"/>
        </w:numPr>
        <w:spacing w:line="260" w:lineRule="atLeast"/>
        <w:ind w:left="284" w:hanging="284"/>
        <w:contextualSpacing/>
        <w:jc w:val="both"/>
        <w:rPr>
          <w:rFonts w:cs="Tahoma"/>
          <w:sz w:val="18"/>
          <w:szCs w:val="18"/>
          <w:lang w:val="es-ES_tradnl"/>
        </w:rPr>
      </w:pPr>
      <w:bookmarkStart w:id="38" w:name="_Hlk163837614"/>
      <w:r w:rsidRPr="004D5A9B">
        <w:rPr>
          <w:rFonts w:cs="Tahoma"/>
          <w:sz w:val="18"/>
          <w:szCs w:val="18"/>
          <w:lang w:val="es-ES_tradnl"/>
        </w:rPr>
        <w:t>Presentación de los certificados de no propiedad a nivel nacional de los beneficiarios del proyecto a la fiscalización de la AEVIVIENDA.</w:t>
      </w:r>
    </w:p>
    <w:bookmarkEnd w:id="38"/>
    <w:p w14:paraId="1B294263" w14:textId="77777777" w:rsidR="004D5A9B" w:rsidRPr="004D5A9B" w:rsidRDefault="004D5A9B" w:rsidP="004D5A9B">
      <w:pPr>
        <w:numPr>
          <w:ilvl w:val="0"/>
          <w:numId w:val="43"/>
        </w:numPr>
        <w:spacing w:line="260" w:lineRule="atLeast"/>
        <w:ind w:left="284" w:hanging="284"/>
        <w:contextualSpacing/>
        <w:jc w:val="both"/>
        <w:rPr>
          <w:rFonts w:cs="Tahoma"/>
          <w:sz w:val="18"/>
          <w:szCs w:val="18"/>
        </w:rPr>
      </w:pPr>
      <w:r w:rsidRPr="004D5A9B">
        <w:rPr>
          <w:rFonts w:cs="Tahoma"/>
          <w:sz w:val="18"/>
          <w:szCs w:val="18"/>
        </w:rPr>
        <w:t xml:space="preserve">El Inspector ha verificado que la Entidad Ejecutora hizo conocer a los beneficiarios el alcance y los requisitos técnicos-sociales del </w:t>
      </w:r>
      <w:r w:rsidRPr="004D5A9B">
        <w:rPr>
          <w:rFonts w:cs="Tahoma"/>
          <w:sz w:val="18"/>
          <w:szCs w:val="18"/>
          <w:lang w:val="es-ES_tradnl"/>
        </w:rPr>
        <w:t>Proyecto;</w:t>
      </w:r>
      <w:r w:rsidRPr="004D5A9B">
        <w:rPr>
          <w:rFonts w:cs="Tahoma"/>
          <w:sz w:val="18"/>
          <w:szCs w:val="18"/>
        </w:rPr>
        <w:t xml:space="preserve"> su duración, forma de asignación y entrega de materiales de construcción por familia para su respectivo control y seguimiento. </w:t>
      </w:r>
    </w:p>
    <w:p w14:paraId="18E490EE" w14:textId="77777777" w:rsidR="004D5A9B" w:rsidRPr="004D5A9B" w:rsidRDefault="004D5A9B" w:rsidP="004D5A9B">
      <w:pPr>
        <w:numPr>
          <w:ilvl w:val="0"/>
          <w:numId w:val="43"/>
        </w:numPr>
        <w:spacing w:line="260" w:lineRule="atLeast"/>
        <w:ind w:left="284" w:hanging="284"/>
        <w:contextualSpacing/>
        <w:jc w:val="both"/>
        <w:rPr>
          <w:rFonts w:cs="Tahoma"/>
          <w:sz w:val="18"/>
          <w:szCs w:val="18"/>
        </w:rPr>
      </w:pPr>
      <w:r w:rsidRPr="004D5A9B">
        <w:rPr>
          <w:rFonts w:cs="Tahoma"/>
          <w:sz w:val="18"/>
          <w:szCs w:val="18"/>
        </w:rPr>
        <w:t xml:space="preserve">El Inspector a verificado que la Entidad Ejecutora tiene la/s oficina/s </w:t>
      </w:r>
      <w:proofErr w:type="spellStart"/>
      <w:r w:rsidRPr="004D5A9B">
        <w:rPr>
          <w:rFonts w:cs="Tahoma"/>
          <w:sz w:val="18"/>
          <w:szCs w:val="18"/>
        </w:rPr>
        <w:t>aperturada</w:t>
      </w:r>
      <w:proofErr w:type="spellEnd"/>
      <w:r w:rsidRPr="004D5A9B">
        <w:rPr>
          <w:rFonts w:cs="Tahoma"/>
          <w:sz w:val="18"/>
          <w:szCs w:val="18"/>
        </w:rPr>
        <w:t>/s con el equipamiento, insumos y condiciones necesarias establecidas con las necesarias establecidas en este documento.</w:t>
      </w:r>
    </w:p>
    <w:p w14:paraId="1398C072" w14:textId="77777777" w:rsidR="004D5A9B" w:rsidRPr="004D5A9B" w:rsidRDefault="004D5A9B" w:rsidP="004D5A9B">
      <w:pPr>
        <w:spacing w:line="260" w:lineRule="atLeast"/>
        <w:rPr>
          <w:rFonts w:cs="Tahoma"/>
          <w:b/>
          <w:sz w:val="18"/>
          <w:szCs w:val="18"/>
        </w:rPr>
      </w:pPr>
      <w:r w:rsidRPr="004D5A9B">
        <w:rPr>
          <w:rFonts w:cs="Tahoma"/>
          <w:b/>
          <w:sz w:val="18"/>
          <w:szCs w:val="18"/>
        </w:rPr>
        <w:t>Fase 2 - EJECUCIÓN FÍSICA DEL PROYECTO:</w:t>
      </w:r>
    </w:p>
    <w:p w14:paraId="661BA1EA" w14:textId="77777777" w:rsidR="004D5A9B" w:rsidRPr="004D5A9B" w:rsidRDefault="004D5A9B" w:rsidP="004D5A9B">
      <w:pPr>
        <w:spacing w:line="260" w:lineRule="atLeast"/>
        <w:rPr>
          <w:rFonts w:cs="Tahoma"/>
          <w:sz w:val="18"/>
          <w:szCs w:val="18"/>
        </w:rPr>
      </w:pPr>
      <w:r w:rsidRPr="004D5A9B">
        <w:rPr>
          <w:rFonts w:cs="Tahoma"/>
          <w:b/>
          <w:sz w:val="18"/>
          <w:szCs w:val="18"/>
        </w:rPr>
        <w:t xml:space="preserve">Inicio: </w:t>
      </w:r>
      <w:r w:rsidRPr="004D5A9B">
        <w:rPr>
          <w:rFonts w:cs="Tahoma"/>
          <w:sz w:val="18"/>
          <w:szCs w:val="18"/>
        </w:rPr>
        <w:t>Diagnóstico habitacional (línea de base) – Producto 1</w:t>
      </w:r>
    </w:p>
    <w:p w14:paraId="4D1F794E" w14:textId="77777777" w:rsidR="004D5A9B" w:rsidRPr="004D5A9B" w:rsidRDefault="004D5A9B" w:rsidP="004D5A9B">
      <w:pPr>
        <w:spacing w:line="260" w:lineRule="atLeast"/>
        <w:rPr>
          <w:rFonts w:cs="Tahoma"/>
          <w:sz w:val="18"/>
          <w:szCs w:val="18"/>
        </w:rPr>
      </w:pPr>
      <w:r w:rsidRPr="004D5A9B">
        <w:rPr>
          <w:rFonts w:cs="Tahoma"/>
          <w:b/>
          <w:sz w:val="18"/>
          <w:szCs w:val="18"/>
        </w:rPr>
        <w:t xml:space="preserve">Fin: </w:t>
      </w:r>
      <w:r w:rsidRPr="004D5A9B">
        <w:rPr>
          <w:rFonts w:cs="Tahoma"/>
          <w:sz w:val="18"/>
          <w:szCs w:val="18"/>
        </w:rPr>
        <w:t xml:space="preserve">Acta de Recepción Provisional del Proyecto – </w:t>
      </w:r>
      <w:r w:rsidRPr="004D5A9B">
        <w:rPr>
          <w:rFonts w:cs="Tahoma"/>
          <w:bCs/>
          <w:sz w:val="18"/>
          <w:szCs w:val="18"/>
          <w:lang w:val="es-ES_tradnl"/>
        </w:rPr>
        <w:t>informe de avance al 100% de ejecución física</w:t>
      </w:r>
    </w:p>
    <w:p w14:paraId="4B7D835F" w14:textId="77777777" w:rsidR="004D5A9B" w:rsidRPr="004D5A9B" w:rsidRDefault="004D5A9B" w:rsidP="004D5A9B">
      <w:pPr>
        <w:spacing w:line="260" w:lineRule="atLeast"/>
        <w:jc w:val="both"/>
        <w:rPr>
          <w:rFonts w:cs="Tahoma"/>
          <w:sz w:val="18"/>
          <w:szCs w:val="18"/>
        </w:rPr>
      </w:pPr>
      <w:r w:rsidRPr="004D5A9B">
        <w:rPr>
          <w:rFonts w:cs="Tahoma"/>
          <w:sz w:val="18"/>
          <w:szCs w:val="18"/>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2925ABC7" w14:textId="77777777" w:rsidR="004D5A9B" w:rsidRPr="004D5A9B" w:rsidRDefault="004D5A9B" w:rsidP="004D5A9B">
      <w:pPr>
        <w:spacing w:line="260" w:lineRule="atLeast"/>
        <w:jc w:val="both"/>
        <w:rPr>
          <w:rFonts w:cs="Tahoma"/>
          <w:b/>
          <w:sz w:val="18"/>
          <w:szCs w:val="18"/>
        </w:rPr>
      </w:pPr>
      <w:r w:rsidRPr="004D5A9B">
        <w:rPr>
          <w:rFonts w:cs="Tahoma"/>
          <w:b/>
          <w:sz w:val="18"/>
          <w:szCs w:val="18"/>
        </w:rPr>
        <w:t xml:space="preserve">Resultados principales de la FASE 2: </w:t>
      </w:r>
    </w:p>
    <w:p w14:paraId="253BCA16" w14:textId="77777777" w:rsidR="004D5A9B" w:rsidRPr="004D5A9B" w:rsidRDefault="004D5A9B" w:rsidP="004D5A9B">
      <w:pPr>
        <w:numPr>
          <w:ilvl w:val="0"/>
          <w:numId w:val="53"/>
        </w:numPr>
        <w:spacing w:line="260" w:lineRule="atLeast"/>
        <w:ind w:left="284" w:hanging="284"/>
        <w:contextualSpacing/>
        <w:jc w:val="both"/>
        <w:rPr>
          <w:rFonts w:cs="Tahoma"/>
          <w:sz w:val="18"/>
          <w:szCs w:val="18"/>
          <w:lang w:val="es-ES_tradnl"/>
        </w:rPr>
      </w:pPr>
      <w:r w:rsidRPr="004D5A9B">
        <w:rPr>
          <w:rFonts w:cs="Tahoma"/>
          <w:sz w:val="18"/>
          <w:szCs w:val="18"/>
          <w:lang w:val="es-ES_tradnl"/>
        </w:rPr>
        <w:t>Se ha distribuido el 100% del material de construcción adquirido a los beneficiarios.</w:t>
      </w:r>
    </w:p>
    <w:p w14:paraId="01C46AD7" w14:textId="77777777" w:rsidR="004D5A9B" w:rsidRPr="004D5A9B" w:rsidRDefault="004D5A9B" w:rsidP="004D5A9B">
      <w:pPr>
        <w:numPr>
          <w:ilvl w:val="0"/>
          <w:numId w:val="53"/>
        </w:numPr>
        <w:spacing w:line="260" w:lineRule="atLeast"/>
        <w:ind w:left="284" w:hanging="284"/>
        <w:contextualSpacing/>
        <w:jc w:val="both"/>
        <w:rPr>
          <w:rFonts w:cs="Tahoma"/>
          <w:sz w:val="18"/>
          <w:szCs w:val="18"/>
          <w:lang w:val="es-ES_tradnl"/>
        </w:rPr>
      </w:pPr>
      <w:r w:rsidRPr="004D5A9B">
        <w:rPr>
          <w:rFonts w:cs="Tahoma"/>
          <w:sz w:val="18"/>
          <w:szCs w:val="18"/>
          <w:lang w:val="es-ES_tradnl"/>
        </w:rPr>
        <w:t>Se ha realizado la Asistencia Técnica al 100% de las familias de los beneficiarios.</w:t>
      </w:r>
    </w:p>
    <w:p w14:paraId="67435A19" w14:textId="77777777" w:rsidR="004D5A9B" w:rsidRPr="004D5A9B" w:rsidRDefault="004D5A9B" w:rsidP="004D5A9B">
      <w:pPr>
        <w:numPr>
          <w:ilvl w:val="0"/>
          <w:numId w:val="53"/>
        </w:numPr>
        <w:spacing w:line="260" w:lineRule="atLeast"/>
        <w:ind w:left="284" w:hanging="284"/>
        <w:contextualSpacing/>
        <w:jc w:val="both"/>
        <w:rPr>
          <w:rFonts w:cs="Tahoma"/>
          <w:sz w:val="18"/>
          <w:szCs w:val="18"/>
          <w:lang w:val="es-ES_tradnl"/>
        </w:rPr>
      </w:pPr>
      <w:r w:rsidRPr="004D5A9B">
        <w:rPr>
          <w:rFonts w:cs="Tahoma"/>
          <w:sz w:val="18"/>
          <w:szCs w:val="18"/>
        </w:rPr>
        <w:t>Se ha realizado el seguimiento social al 100% de las familias y beneficiarios</w:t>
      </w:r>
    </w:p>
    <w:p w14:paraId="1DE4606E" w14:textId="77777777" w:rsidR="004D5A9B" w:rsidRPr="004D5A9B" w:rsidRDefault="004D5A9B" w:rsidP="004D5A9B">
      <w:pPr>
        <w:numPr>
          <w:ilvl w:val="0"/>
          <w:numId w:val="53"/>
        </w:numPr>
        <w:spacing w:line="260" w:lineRule="atLeast"/>
        <w:ind w:left="284" w:hanging="284"/>
        <w:contextualSpacing/>
        <w:jc w:val="both"/>
        <w:rPr>
          <w:rFonts w:cs="Tahoma"/>
          <w:sz w:val="18"/>
          <w:szCs w:val="18"/>
          <w:lang w:val="es-ES_tradnl"/>
        </w:rPr>
      </w:pPr>
      <w:r w:rsidRPr="004D5A9B">
        <w:rPr>
          <w:rFonts w:cs="Tahoma"/>
          <w:sz w:val="18"/>
          <w:szCs w:val="18"/>
          <w:lang w:val="es-ES_tradnl"/>
        </w:rPr>
        <w:t>Se han realizado el 100% de los talleres técnicos y talleres socio-educativos Programados.</w:t>
      </w:r>
    </w:p>
    <w:p w14:paraId="5D54234B" w14:textId="77777777" w:rsidR="004D5A9B" w:rsidRPr="004D5A9B" w:rsidRDefault="004D5A9B" w:rsidP="004D5A9B">
      <w:pPr>
        <w:numPr>
          <w:ilvl w:val="0"/>
          <w:numId w:val="53"/>
        </w:numPr>
        <w:spacing w:line="260" w:lineRule="atLeast"/>
        <w:ind w:left="284" w:hanging="284"/>
        <w:contextualSpacing/>
        <w:jc w:val="both"/>
        <w:rPr>
          <w:rFonts w:cs="Tahoma"/>
          <w:sz w:val="18"/>
          <w:szCs w:val="18"/>
        </w:rPr>
      </w:pPr>
      <w:r w:rsidRPr="004D5A9B">
        <w:rPr>
          <w:rFonts w:cs="Tahoma"/>
          <w:sz w:val="18"/>
          <w:szCs w:val="18"/>
        </w:rPr>
        <w:t>Se tiene la memoria fotográfica del antes y después de la intervención.</w:t>
      </w:r>
    </w:p>
    <w:p w14:paraId="7FDACB16" w14:textId="77777777" w:rsidR="004D5A9B" w:rsidRPr="004D5A9B" w:rsidRDefault="004D5A9B" w:rsidP="004D5A9B">
      <w:pPr>
        <w:numPr>
          <w:ilvl w:val="0"/>
          <w:numId w:val="53"/>
        </w:numPr>
        <w:spacing w:line="260" w:lineRule="atLeast"/>
        <w:ind w:left="284" w:hanging="284"/>
        <w:contextualSpacing/>
        <w:jc w:val="both"/>
        <w:rPr>
          <w:rFonts w:cs="Tahoma"/>
          <w:sz w:val="18"/>
          <w:szCs w:val="18"/>
          <w:lang w:val="es-ES_tradnl"/>
        </w:rPr>
      </w:pPr>
      <w:r w:rsidRPr="004D5A9B">
        <w:rPr>
          <w:rFonts w:cs="Tahoma"/>
          <w:sz w:val="18"/>
          <w:szCs w:val="18"/>
          <w:lang w:val="es-ES_tradnl"/>
        </w:rPr>
        <w:t xml:space="preserve">Se tiene la documentación de almacenes ordenada y cerrada; </w:t>
      </w:r>
      <w:proofErr w:type="spellStart"/>
      <w:r w:rsidRPr="004D5A9B">
        <w:rPr>
          <w:rFonts w:cs="Tahoma"/>
          <w:sz w:val="18"/>
          <w:szCs w:val="18"/>
          <w:lang w:val="es-ES_tradnl"/>
        </w:rPr>
        <w:t>Kardex</w:t>
      </w:r>
      <w:proofErr w:type="spellEnd"/>
      <w:r w:rsidRPr="004D5A9B">
        <w:rPr>
          <w:rFonts w:cs="Tahoma"/>
          <w:sz w:val="18"/>
          <w:szCs w:val="18"/>
          <w:lang w:val="es-ES_tradnl"/>
        </w:rPr>
        <w:t xml:space="preserve"> de Ingreso y Salida de Materiales.</w:t>
      </w:r>
    </w:p>
    <w:p w14:paraId="07ADF8D7" w14:textId="77777777" w:rsidR="004D5A9B" w:rsidRPr="004D5A9B" w:rsidRDefault="004D5A9B" w:rsidP="004D5A9B">
      <w:pPr>
        <w:numPr>
          <w:ilvl w:val="0"/>
          <w:numId w:val="53"/>
        </w:numPr>
        <w:spacing w:line="260" w:lineRule="atLeast"/>
        <w:ind w:left="284" w:hanging="284"/>
        <w:contextualSpacing/>
        <w:jc w:val="both"/>
        <w:rPr>
          <w:rFonts w:cs="Tahoma"/>
          <w:sz w:val="18"/>
          <w:szCs w:val="18"/>
          <w:lang w:val="es-ES_tradnl"/>
        </w:rPr>
      </w:pPr>
      <w:r w:rsidRPr="004D5A9B">
        <w:rPr>
          <w:rFonts w:cs="Tahoma"/>
          <w:sz w:val="18"/>
          <w:szCs w:val="18"/>
          <w:lang w:val="es-ES_tradnl"/>
        </w:rPr>
        <w:t>Se ha realizado la Recepción Provisional de las viviendas.</w:t>
      </w:r>
    </w:p>
    <w:p w14:paraId="38300EAC" w14:textId="77777777" w:rsidR="004D5A9B" w:rsidRPr="004D5A9B" w:rsidRDefault="004D5A9B" w:rsidP="004D5A9B">
      <w:pPr>
        <w:spacing w:line="260" w:lineRule="atLeast"/>
        <w:jc w:val="both"/>
        <w:rPr>
          <w:rFonts w:cs="Tahoma"/>
          <w:b/>
          <w:sz w:val="18"/>
          <w:szCs w:val="18"/>
        </w:rPr>
      </w:pPr>
    </w:p>
    <w:p w14:paraId="26AFA9AA" w14:textId="77777777" w:rsidR="004D5A9B" w:rsidRPr="004D5A9B" w:rsidRDefault="004D5A9B" w:rsidP="004D5A9B">
      <w:pPr>
        <w:spacing w:line="260" w:lineRule="atLeast"/>
        <w:jc w:val="both"/>
        <w:rPr>
          <w:rFonts w:cs="Tahoma"/>
          <w:b/>
          <w:sz w:val="18"/>
          <w:szCs w:val="18"/>
        </w:rPr>
      </w:pPr>
      <w:r w:rsidRPr="004D5A9B">
        <w:rPr>
          <w:rFonts w:cs="Tahoma"/>
          <w:b/>
          <w:sz w:val="18"/>
          <w:szCs w:val="18"/>
        </w:rPr>
        <w:t xml:space="preserve">FASE 3 - CIERRE ADMINISTRATIVO DEL PROYECTO: </w:t>
      </w:r>
    </w:p>
    <w:p w14:paraId="3C0C95AE" w14:textId="77777777" w:rsidR="004D5A9B" w:rsidRPr="004D5A9B" w:rsidRDefault="004D5A9B" w:rsidP="004D5A9B">
      <w:pPr>
        <w:spacing w:line="260" w:lineRule="atLeast"/>
        <w:jc w:val="both"/>
        <w:rPr>
          <w:rFonts w:cs="Tahoma"/>
          <w:sz w:val="18"/>
          <w:szCs w:val="18"/>
        </w:rPr>
      </w:pPr>
      <w:r w:rsidRPr="004D5A9B">
        <w:rPr>
          <w:rFonts w:cs="Tahoma"/>
          <w:b/>
          <w:sz w:val="18"/>
          <w:szCs w:val="18"/>
        </w:rPr>
        <w:t xml:space="preserve">Inicio: </w:t>
      </w:r>
      <w:r w:rsidRPr="004D5A9B">
        <w:rPr>
          <w:rFonts w:cs="Tahoma"/>
          <w:sz w:val="18"/>
          <w:szCs w:val="18"/>
        </w:rPr>
        <w:t>Acta de Recepción Provisional del Proyecto -</w:t>
      </w:r>
      <w:r w:rsidRPr="004D5A9B">
        <w:rPr>
          <w:rFonts w:cs="Tahoma"/>
          <w:b/>
          <w:sz w:val="18"/>
          <w:szCs w:val="18"/>
        </w:rPr>
        <w:t xml:space="preserve"> </w:t>
      </w:r>
      <w:r w:rsidRPr="004D5A9B">
        <w:rPr>
          <w:rFonts w:cs="Tahoma"/>
          <w:sz w:val="18"/>
          <w:szCs w:val="18"/>
          <w:lang w:val="es-ES_tradnl"/>
        </w:rPr>
        <w:t>informe de avance al 100% de ejecución física</w:t>
      </w:r>
    </w:p>
    <w:p w14:paraId="49D71385" w14:textId="77777777" w:rsidR="004D5A9B" w:rsidRPr="004D5A9B" w:rsidRDefault="004D5A9B" w:rsidP="004D5A9B">
      <w:pPr>
        <w:spacing w:line="260" w:lineRule="atLeast"/>
        <w:jc w:val="both"/>
        <w:rPr>
          <w:rFonts w:cs="Tahoma"/>
          <w:sz w:val="18"/>
          <w:szCs w:val="18"/>
        </w:rPr>
      </w:pPr>
      <w:r w:rsidRPr="004D5A9B">
        <w:rPr>
          <w:rFonts w:cs="Tahoma"/>
          <w:b/>
          <w:sz w:val="18"/>
          <w:szCs w:val="18"/>
        </w:rPr>
        <w:t xml:space="preserve">Fin: </w:t>
      </w:r>
      <w:r w:rsidRPr="004D5A9B">
        <w:rPr>
          <w:rFonts w:cs="Tahoma"/>
          <w:sz w:val="18"/>
          <w:szCs w:val="18"/>
        </w:rPr>
        <w:t xml:space="preserve">Acta de Recepción Definitiva de Proyecto y Certificado de Cumplimiento de Contrato – </w:t>
      </w:r>
      <w:r w:rsidRPr="004D5A9B">
        <w:rPr>
          <w:rFonts w:cs="Tahoma"/>
          <w:sz w:val="18"/>
          <w:szCs w:val="18"/>
          <w:lang w:val="es-ES_tradnl"/>
        </w:rPr>
        <w:t>informe de producto final</w:t>
      </w:r>
    </w:p>
    <w:p w14:paraId="5B14B0F4" w14:textId="77777777" w:rsidR="004D5A9B" w:rsidRPr="004D5A9B" w:rsidRDefault="004D5A9B" w:rsidP="004D5A9B">
      <w:pPr>
        <w:spacing w:line="260" w:lineRule="atLeast"/>
        <w:jc w:val="both"/>
        <w:rPr>
          <w:rFonts w:cs="Tahoma"/>
          <w:sz w:val="18"/>
          <w:szCs w:val="18"/>
        </w:rPr>
      </w:pPr>
      <w:r w:rsidRPr="004D5A9B">
        <w:rPr>
          <w:rFonts w:cs="Tahoma"/>
          <w:sz w:val="18"/>
          <w:szCs w:val="18"/>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43D56019" w14:textId="77777777" w:rsidR="004D5A9B" w:rsidRPr="004D5A9B" w:rsidRDefault="004D5A9B" w:rsidP="004D5A9B">
      <w:pPr>
        <w:spacing w:line="260" w:lineRule="atLeast"/>
        <w:jc w:val="both"/>
        <w:rPr>
          <w:rFonts w:cs="Tahoma"/>
          <w:b/>
          <w:sz w:val="18"/>
          <w:szCs w:val="18"/>
        </w:rPr>
      </w:pPr>
      <w:r w:rsidRPr="004D5A9B">
        <w:rPr>
          <w:rFonts w:cs="Tahoma"/>
          <w:b/>
          <w:sz w:val="18"/>
          <w:szCs w:val="18"/>
        </w:rPr>
        <w:t xml:space="preserve">Resultados principales de la FASE 3: </w:t>
      </w:r>
    </w:p>
    <w:p w14:paraId="6BD488A7" w14:textId="77777777" w:rsidR="004D5A9B" w:rsidRPr="004D5A9B" w:rsidRDefault="004D5A9B" w:rsidP="004D5A9B">
      <w:pPr>
        <w:numPr>
          <w:ilvl w:val="0"/>
          <w:numId w:val="54"/>
        </w:numPr>
        <w:spacing w:line="260" w:lineRule="atLeast"/>
        <w:ind w:left="284" w:hanging="284"/>
        <w:contextualSpacing/>
        <w:jc w:val="both"/>
        <w:rPr>
          <w:rFonts w:cs="Tahoma"/>
          <w:sz w:val="18"/>
          <w:szCs w:val="18"/>
          <w:lang w:val="es-ES_tradnl"/>
        </w:rPr>
      </w:pPr>
      <w:r w:rsidRPr="004D5A9B">
        <w:rPr>
          <w:rFonts w:cs="Tahoma"/>
          <w:sz w:val="18"/>
          <w:szCs w:val="18"/>
          <w:lang w:val="es-ES_tradnl"/>
        </w:rPr>
        <w:t>Se ha realizado la entrega de las Actas de Recepción Individual (definitivo) a los beneficiarios del proyecto.</w:t>
      </w:r>
    </w:p>
    <w:p w14:paraId="538B6C3F" w14:textId="77777777" w:rsidR="004D5A9B" w:rsidRPr="004D5A9B" w:rsidRDefault="004D5A9B" w:rsidP="004D5A9B">
      <w:pPr>
        <w:numPr>
          <w:ilvl w:val="0"/>
          <w:numId w:val="54"/>
        </w:numPr>
        <w:spacing w:line="260" w:lineRule="atLeast"/>
        <w:ind w:left="284" w:hanging="284"/>
        <w:contextualSpacing/>
        <w:jc w:val="both"/>
        <w:rPr>
          <w:rFonts w:cs="Tahoma"/>
          <w:sz w:val="18"/>
          <w:szCs w:val="18"/>
          <w:lang w:val="es-ES_tradnl"/>
        </w:rPr>
      </w:pPr>
      <w:r w:rsidRPr="004D5A9B">
        <w:rPr>
          <w:rFonts w:cs="Tahoma"/>
          <w:sz w:val="18"/>
          <w:szCs w:val="18"/>
          <w:lang w:val="es-ES_tradnl"/>
        </w:rPr>
        <w:t>La Entidad Ejecutora cuenta con el Producto Final, debidamente aprobado.</w:t>
      </w:r>
    </w:p>
    <w:p w14:paraId="26C49736" w14:textId="77777777" w:rsidR="004D5A9B" w:rsidRPr="004D5A9B" w:rsidRDefault="004D5A9B" w:rsidP="004D5A9B">
      <w:pPr>
        <w:numPr>
          <w:ilvl w:val="0"/>
          <w:numId w:val="54"/>
        </w:numPr>
        <w:spacing w:line="260" w:lineRule="atLeast"/>
        <w:ind w:left="284" w:hanging="284"/>
        <w:contextualSpacing/>
        <w:jc w:val="both"/>
        <w:rPr>
          <w:rFonts w:cs="Tahoma"/>
          <w:sz w:val="18"/>
          <w:szCs w:val="18"/>
          <w:lang w:val="es-ES_tradnl"/>
        </w:rPr>
      </w:pPr>
      <w:r w:rsidRPr="004D5A9B">
        <w:rPr>
          <w:rFonts w:cs="Tahoma"/>
          <w:sz w:val="18"/>
          <w:szCs w:val="18"/>
          <w:lang w:val="es-ES_tradnl"/>
        </w:rPr>
        <w:t xml:space="preserve">Se tienen las carpetas familiares con planos de construcción individualizado (AS BUILT), </w:t>
      </w:r>
    </w:p>
    <w:p w14:paraId="5EE9C2CA" w14:textId="77777777" w:rsidR="004D5A9B" w:rsidRPr="004D5A9B" w:rsidRDefault="004D5A9B" w:rsidP="004D5A9B">
      <w:pPr>
        <w:numPr>
          <w:ilvl w:val="0"/>
          <w:numId w:val="54"/>
        </w:numPr>
        <w:spacing w:line="260" w:lineRule="atLeast"/>
        <w:ind w:left="284" w:hanging="284"/>
        <w:contextualSpacing/>
        <w:jc w:val="both"/>
        <w:rPr>
          <w:rFonts w:cs="Tahoma"/>
          <w:sz w:val="18"/>
          <w:szCs w:val="18"/>
          <w:lang w:val="es-ES_tradnl"/>
        </w:rPr>
      </w:pPr>
      <w:r w:rsidRPr="004D5A9B">
        <w:rPr>
          <w:rFonts w:cs="Tahoma"/>
          <w:sz w:val="18"/>
          <w:szCs w:val="18"/>
          <w:lang w:val="es-ES_tradnl"/>
        </w:rPr>
        <w:t>Se tiene el Detalle final de Asignación de materiales de construcción por vivienda.</w:t>
      </w:r>
    </w:p>
    <w:p w14:paraId="48E2A6DC" w14:textId="77777777" w:rsidR="004D5A9B" w:rsidRPr="004D5A9B" w:rsidRDefault="004D5A9B" w:rsidP="004D5A9B">
      <w:pPr>
        <w:numPr>
          <w:ilvl w:val="0"/>
          <w:numId w:val="54"/>
        </w:numPr>
        <w:spacing w:line="260" w:lineRule="atLeast"/>
        <w:ind w:left="284" w:hanging="284"/>
        <w:contextualSpacing/>
        <w:jc w:val="both"/>
        <w:rPr>
          <w:rFonts w:cs="Tahoma"/>
          <w:sz w:val="18"/>
          <w:szCs w:val="18"/>
          <w:lang w:val="es-ES_tradnl"/>
        </w:rPr>
      </w:pPr>
      <w:r w:rsidRPr="004D5A9B">
        <w:rPr>
          <w:rFonts w:cs="Tahoma"/>
          <w:sz w:val="18"/>
          <w:szCs w:val="18"/>
          <w:lang w:val="es-ES_tradnl"/>
        </w:rPr>
        <w:t xml:space="preserve">Se ha realizado la Recepción Definitiva del Proyecto. </w:t>
      </w:r>
    </w:p>
    <w:p w14:paraId="3A2819D8" w14:textId="77777777" w:rsidR="004D5A9B" w:rsidRPr="004D5A9B" w:rsidRDefault="004D5A9B" w:rsidP="004D5A9B">
      <w:pPr>
        <w:numPr>
          <w:ilvl w:val="0"/>
          <w:numId w:val="54"/>
        </w:numPr>
        <w:spacing w:line="260" w:lineRule="atLeast"/>
        <w:ind w:left="284" w:hanging="284"/>
        <w:contextualSpacing/>
        <w:jc w:val="both"/>
        <w:rPr>
          <w:rFonts w:cs="Tahoma"/>
          <w:sz w:val="18"/>
          <w:szCs w:val="18"/>
          <w:lang w:val="es-ES_tradnl"/>
        </w:rPr>
      </w:pPr>
      <w:r w:rsidRPr="004D5A9B">
        <w:rPr>
          <w:rFonts w:cs="Tahoma"/>
          <w:sz w:val="18"/>
          <w:szCs w:val="18"/>
          <w:lang w:val="es-ES_tradnl"/>
        </w:rPr>
        <w:t>Se tiene el Formulario Registro Único de Beneficiarios (RUB).</w:t>
      </w:r>
    </w:p>
    <w:p w14:paraId="2F7437BB" w14:textId="77777777" w:rsidR="004D5A9B" w:rsidRPr="004D5A9B" w:rsidRDefault="004D5A9B" w:rsidP="004D5A9B">
      <w:pPr>
        <w:spacing w:line="260" w:lineRule="atLeast"/>
        <w:rPr>
          <w:rFonts w:cs="Tahoma"/>
          <w:b/>
          <w:sz w:val="18"/>
          <w:szCs w:val="18"/>
          <w:u w:val="single"/>
          <w:lang w:val="es-ES_tradnl"/>
        </w:rPr>
      </w:pPr>
    </w:p>
    <w:p w14:paraId="188AC69F" w14:textId="77777777" w:rsidR="004D5A9B" w:rsidRPr="004D5A9B" w:rsidRDefault="004D5A9B" w:rsidP="004D5A9B">
      <w:pPr>
        <w:spacing w:line="260" w:lineRule="atLeast"/>
        <w:rPr>
          <w:rFonts w:cs="Tahoma"/>
          <w:b/>
          <w:sz w:val="18"/>
          <w:szCs w:val="18"/>
          <w:u w:val="single"/>
          <w:lang w:val="es-ES_tradnl"/>
        </w:rPr>
      </w:pPr>
      <w:r w:rsidRPr="004D5A9B">
        <w:rPr>
          <w:rFonts w:cs="Tahoma"/>
          <w:b/>
          <w:sz w:val="18"/>
          <w:szCs w:val="18"/>
          <w:u w:val="single"/>
          <w:lang w:val="es-ES_tradnl"/>
        </w:rPr>
        <w:t>CONDICIONES ADMINISTRATIVAS:</w:t>
      </w:r>
    </w:p>
    <w:p w14:paraId="1EF27264" w14:textId="77777777" w:rsidR="004D5A9B" w:rsidRPr="004D5A9B" w:rsidRDefault="004D5A9B" w:rsidP="004D5A9B">
      <w:pPr>
        <w:keepNext/>
        <w:numPr>
          <w:ilvl w:val="0"/>
          <w:numId w:val="35"/>
        </w:numPr>
        <w:spacing w:before="240" w:after="60" w:line="260" w:lineRule="atLeast"/>
        <w:ind w:left="360" w:hanging="360"/>
        <w:outlineLvl w:val="0"/>
        <w:rPr>
          <w:rFonts w:cs="Tahoma"/>
          <w:b/>
          <w:bCs/>
          <w:color w:val="000000"/>
          <w:kern w:val="32"/>
          <w:sz w:val="18"/>
          <w:szCs w:val="18"/>
          <w:lang w:val="es-ES_tradnl"/>
        </w:rPr>
      </w:pPr>
      <w:bookmarkStart w:id="39" w:name="_Toc118727348"/>
      <w:r w:rsidRPr="004D5A9B">
        <w:rPr>
          <w:rFonts w:cs="Tahoma"/>
          <w:b/>
          <w:bCs/>
          <w:color w:val="000000"/>
          <w:kern w:val="32"/>
          <w:sz w:val="18"/>
          <w:szCs w:val="18"/>
          <w:lang w:val="es-ES_tradnl"/>
        </w:rPr>
        <w:t>PLAZO DE EJECUCIÓN DE LA CONSULTORÍA</w:t>
      </w:r>
      <w:bookmarkEnd w:id="39"/>
    </w:p>
    <w:p w14:paraId="561B3BBF" w14:textId="77777777" w:rsidR="004D5A9B" w:rsidRPr="004D5A9B" w:rsidRDefault="004D5A9B" w:rsidP="004D5A9B">
      <w:pPr>
        <w:spacing w:line="260" w:lineRule="atLeast"/>
        <w:jc w:val="both"/>
        <w:rPr>
          <w:rFonts w:cs="Tahoma"/>
          <w:sz w:val="18"/>
          <w:szCs w:val="18"/>
          <w:lang w:val="es-ES_tradnl"/>
        </w:rPr>
      </w:pPr>
      <w:bookmarkStart w:id="40" w:name="_Toc49779516"/>
      <w:r w:rsidRPr="004D5A9B">
        <w:rPr>
          <w:rFonts w:cs="Tahoma"/>
          <w:sz w:val="18"/>
          <w:szCs w:val="18"/>
          <w:lang w:val="es-ES_tradnl"/>
        </w:rPr>
        <w:t xml:space="preserve">El INSPECTOR desarrollara sus actividades, hasta la Aprobación del </w:t>
      </w:r>
      <w:r w:rsidRPr="004D5A9B">
        <w:rPr>
          <w:rFonts w:cs="Tahoma"/>
          <w:b/>
          <w:sz w:val="18"/>
          <w:szCs w:val="18"/>
          <w:lang w:val="es-ES_tradnl"/>
        </w:rPr>
        <w:t xml:space="preserve">Informe de Producto Final </w:t>
      </w:r>
      <w:r w:rsidRPr="004D5A9B">
        <w:rPr>
          <w:rFonts w:cs="Tahoma"/>
          <w:sz w:val="18"/>
          <w:szCs w:val="18"/>
          <w:lang w:val="es-ES_tradnl"/>
        </w:rPr>
        <w:t>presentada por la Entidad Ejecutora, de forma satisfactoria, en estricto acuerdo con el alcance de trabajo, la propuesta adjudicada, los Términos de Referencia y el contrato.</w:t>
      </w:r>
    </w:p>
    <w:p w14:paraId="6DCFEAEC" w14:textId="77777777" w:rsidR="004D5A9B" w:rsidRPr="004D5A9B" w:rsidRDefault="004D5A9B" w:rsidP="004D5A9B">
      <w:pPr>
        <w:spacing w:line="260" w:lineRule="atLeast"/>
        <w:jc w:val="both"/>
        <w:rPr>
          <w:rFonts w:cs="Tahoma"/>
          <w:sz w:val="18"/>
          <w:szCs w:val="18"/>
        </w:rPr>
      </w:pPr>
      <w:r w:rsidRPr="004D5A9B">
        <w:rPr>
          <w:rFonts w:cs="Tahoma"/>
          <w:sz w:val="18"/>
          <w:szCs w:val="18"/>
          <w:lang w:val="es-ES_tradnl"/>
        </w:rPr>
        <w:t xml:space="preserve">El plazo referencial para el desarrollo del servicio de consultoría es de </w:t>
      </w:r>
      <w:r w:rsidRPr="004D5A9B">
        <w:rPr>
          <w:rFonts w:cs="Tahoma"/>
          <w:b/>
          <w:color w:val="C00000"/>
          <w:sz w:val="18"/>
          <w:szCs w:val="18"/>
        </w:rPr>
        <w:t>150 (Ciento cincuenta)</w:t>
      </w:r>
      <w:r w:rsidRPr="004D5A9B">
        <w:rPr>
          <w:rFonts w:cs="Tahoma"/>
          <w:color w:val="C00000"/>
          <w:sz w:val="18"/>
          <w:szCs w:val="18"/>
        </w:rPr>
        <w:t xml:space="preserve"> </w:t>
      </w:r>
      <w:r w:rsidRPr="004D5A9B">
        <w:rPr>
          <w:rFonts w:cs="Tahoma"/>
          <w:b/>
          <w:color w:val="FF0000"/>
          <w:sz w:val="18"/>
          <w:szCs w:val="18"/>
          <w:lang w:val="es-ES_tradnl"/>
        </w:rPr>
        <w:t>días calendario</w:t>
      </w:r>
      <w:r w:rsidRPr="004D5A9B">
        <w:rPr>
          <w:rFonts w:cs="Tahoma"/>
          <w:sz w:val="18"/>
          <w:szCs w:val="18"/>
          <w:lang w:val="es-ES_tradnl"/>
        </w:rPr>
        <w:t xml:space="preserve"> a partir de la fecha de la Orden de Inicio emitida por el Fiscal del Proyecto e incluye </w:t>
      </w:r>
      <w:r w:rsidRPr="004D5A9B">
        <w:rPr>
          <w:rFonts w:cs="Tahoma"/>
          <w:sz w:val="18"/>
          <w:szCs w:val="18"/>
        </w:rPr>
        <w:t xml:space="preserve">el tiempo en el cual se realizará la evaluación técnico social, la emisión de los Certificados de no Propiedad a Nivel nacional, </w:t>
      </w:r>
      <w:r w:rsidRPr="004D5A9B">
        <w:rPr>
          <w:rFonts w:cs="Tahoma"/>
          <w:sz w:val="18"/>
          <w:szCs w:val="18"/>
          <w:lang w:val="es-ES_tradnl"/>
        </w:rPr>
        <w:t>elaboración del Anexo 15, consolidación de la lista de beneficiarios aprobados y emisión de la lista oficial</w:t>
      </w:r>
      <w:r w:rsidRPr="004D5A9B">
        <w:rPr>
          <w:rFonts w:cs="Tahoma"/>
          <w:sz w:val="18"/>
          <w:szCs w:val="18"/>
        </w:rPr>
        <w:t xml:space="preserve"> incluido en el Diagnóstico Inicial (Producto n°1) como una actividad preliminar.</w:t>
      </w:r>
    </w:p>
    <w:p w14:paraId="5C744616" w14:textId="77777777" w:rsidR="004D5A9B" w:rsidRPr="004D5A9B" w:rsidRDefault="004D5A9B" w:rsidP="004D5A9B">
      <w:pPr>
        <w:spacing w:line="260" w:lineRule="atLeast"/>
        <w:jc w:val="both"/>
        <w:rPr>
          <w:rFonts w:cs="Tahoma"/>
          <w:sz w:val="18"/>
          <w:szCs w:val="18"/>
        </w:rPr>
      </w:pPr>
      <w:r w:rsidRPr="004D5A9B">
        <w:rPr>
          <w:rFonts w:cs="Tahoma"/>
          <w:sz w:val="18"/>
          <w:szCs w:val="18"/>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4D5A9B">
        <w:rPr>
          <w:rFonts w:cs="Tahoma"/>
          <w:bCs/>
          <w:sz w:val="18"/>
          <w:szCs w:val="18"/>
          <w:lang w:val="es-ES_tradnl"/>
        </w:rPr>
        <w:t>DE PRODUCTO FINAL del Inspector</w:t>
      </w:r>
      <w:r w:rsidRPr="004D5A9B">
        <w:rPr>
          <w:rFonts w:cs="Tahoma"/>
          <w:sz w:val="18"/>
          <w:szCs w:val="18"/>
        </w:rPr>
        <w:t>.</w:t>
      </w:r>
    </w:p>
    <w:p w14:paraId="73B198A0" w14:textId="77777777" w:rsidR="004D5A9B" w:rsidRPr="004D5A9B" w:rsidRDefault="004D5A9B" w:rsidP="004D5A9B">
      <w:pPr>
        <w:spacing w:line="260" w:lineRule="atLeast"/>
        <w:jc w:val="both"/>
        <w:rPr>
          <w:rFonts w:cs="Tahoma"/>
          <w:sz w:val="18"/>
          <w:szCs w:val="18"/>
        </w:rPr>
      </w:pPr>
    </w:p>
    <w:p w14:paraId="7F391BC5" w14:textId="77777777" w:rsidR="004D5A9B" w:rsidRPr="004D5A9B" w:rsidRDefault="004D5A9B" w:rsidP="004D5A9B">
      <w:pPr>
        <w:spacing w:line="260" w:lineRule="atLeast"/>
        <w:jc w:val="both"/>
        <w:rPr>
          <w:rFonts w:cs="Tahoma"/>
          <w:sz w:val="18"/>
          <w:szCs w:val="18"/>
        </w:rPr>
      </w:pPr>
      <w:r w:rsidRPr="004D5A9B">
        <w:rPr>
          <w:rFonts w:cs="Tahoma"/>
          <w:sz w:val="18"/>
          <w:szCs w:val="18"/>
        </w:rPr>
        <w:t>El Inspector con relación al Plazo de Ejecución de la Consultoría deberá hacer el acompañamiento y seguimiento a todas las actividades que comprenden la SELECCIÓN DE BENEFICIARIOS de acuerdo a los siguientes plazos referenciales:</w:t>
      </w:r>
    </w:p>
    <w:p w14:paraId="4CEB5944" w14:textId="77777777" w:rsidR="004D5A9B" w:rsidRPr="004D5A9B" w:rsidRDefault="004D5A9B" w:rsidP="004D5A9B">
      <w:pPr>
        <w:spacing w:line="260" w:lineRule="atLeast"/>
        <w:jc w:val="both"/>
        <w:rPr>
          <w:rFonts w:cs="Tahoma"/>
          <w:sz w:val="18"/>
          <w:szCs w:val="18"/>
        </w:rPr>
      </w:pPr>
    </w:p>
    <w:p w14:paraId="7BCC538D" w14:textId="77777777" w:rsidR="004D5A9B" w:rsidRPr="004D5A9B" w:rsidRDefault="004D5A9B" w:rsidP="004D5A9B">
      <w:pPr>
        <w:pStyle w:val="Prrafodelista"/>
        <w:widowControl w:val="0"/>
        <w:numPr>
          <w:ilvl w:val="1"/>
          <w:numId w:val="37"/>
        </w:numPr>
        <w:autoSpaceDE w:val="0"/>
        <w:autoSpaceDN w:val="0"/>
        <w:spacing w:line="240" w:lineRule="atLeast"/>
        <w:ind w:left="426"/>
        <w:jc w:val="both"/>
        <w:rPr>
          <w:rFonts w:ascii="Verdana" w:hAnsi="Verdana" w:cs="Tahoma"/>
          <w:sz w:val="18"/>
          <w:szCs w:val="18"/>
          <w:lang w:val="es-ES_tradnl"/>
        </w:rPr>
      </w:pPr>
      <w:r w:rsidRPr="004D5A9B">
        <w:rPr>
          <w:rFonts w:ascii="Verdana" w:hAnsi="Verdana" w:cs="Tahoma"/>
          <w:b/>
          <w:sz w:val="18"/>
          <w:szCs w:val="18"/>
          <w:lang w:val="es-ES_tradnl"/>
        </w:rPr>
        <w:t>20 días</w:t>
      </w:r>
      <w:r w:rsidRPr="004D5A9B">
        <w:rPr>
          <w:rFonts w:ascii="Verdana" w:hAnsi="Verdana" w:cs="Tahoma"/>
          <w:sz w:val="18"/>
          <w:szCs w:val="18"/>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68AE3DDC" w14:textId="77777777" w:rsidR="004D5A9B" w:rsidRPr="004D5A9B" w:rsidRDefault="004D5A9B" w:rsidP="004D5A9B">
      <w:pPr>
        <w:pStyle w:val="Prrafodelista"/>
        <w:rPr>
          <w:rFonts w:ascii="Verdana" w:hAnsi="Verdana" w:cs="Tahoma"/>
          <w:sz w:val="18"/>
          <w:szCs w:val="18"/>
          <w:lang w:val="es-ES_tradnl"/>
        </w:rPr>
      </w:pPr>
    </w:p>
    <w:p w14:paraId="7F8801A7" w14:textId="77777777" w:rsidR="004D5A9B" w:rsidRPr="004D5A9B" w:rsidRDefault="004D5A9B" w:rsidP="004D5A9B">
      <w:pPr>
        <w:pStyle w:val="Prrafodelista"/>
        <w:widowControl w:val="0"/>
        <w:numPr>
          <w:ilvl w:val="1"/>
          <w:numId w:val="37"/>
        </w:numPr>
        <w:autoSpaceDE w:val="0"/>
        <w:autoSpaceDN w:val="0"/>
        <w:spacing w:line="240" w:lineRule="atLeast"/>
        <w:ind w:left="426"/>
        <w:jc w:val="both"/>
        <w:rPr>
          <w:rFonts w:ascii="Verdana" w:hAnsi="Verdana" w:cs="Tahoma"/>
          <w:sz w:val="18"/>
          <w:szCs w:val="18"/>
          <w:lang w:val="es-ES_tradnl"/>
        </w:rPr>
      </w:pPr>
      <w:r w:rsidRPr="004D5A9B">
        <w:rPr>
          <w:rFonts w:ascii="Verdana" w:hAnsi="Verdana" w:cs="Tahoma"/>
          <w:sz w:val="18"/>
          <w:szCs w:val="18"/>
          <w:lang w:val="es-ES_tradnl"/>
        </w:rPr>
        <w:t xml:space="preserve">De igual manera el Inspector debe verificar el inicio del trámite de obtención del Certificado de No Propiedad ante Derechos Reales de los postulantes pre-aprobados y sus cónyuges si corresponde </w:t>
      </w:r>
      <w:r w:rsidRPr="004D5A9B">
        <w:rPr>
          <w:rFonts w:ascii="Verdana" w:hAnsi="Verdana" w:cs="Tahoma"/>
          <w:b/>
          <w:sz w:val="18"/>
          <w:szCs w:val="18"/>
          <w:u w:val="single"/>
          <w:lang w:val="es-ES_tradnl"/>
        </w:rPr>
        <w:t xml:space="preserve">hasta el día 21 </w:t>
      </w:r>
      <w:r w:rsidRPr="004D5A9B">
        <w:rPr>
          <w:rFonts w:ascii="Verdana" w:hAnsi="Verdana" w:cs="Tahoma"/>
          <w:b/>
          <w:sz w:val="18"/>
          <w:szCs w:val="18"/>
          <w:lang w:val="es-ES_tradnl"/>
        </w:rPr>
        <w:t>(calendario).</w:t>
      </w:r>
    </w:p>
    <w:p w14:paraId="1FB4509E" w14:textId="77777777" w:rsidR="004D5A9B" w:rsidRPr="004D5A9B" w:rsidRDefault="004D5A9B" w:rsidP="004D5A9B">
      <w:pPr>
        <w:pStyle w:val="Prrafodelista"/>
        <w:rPr>
          <w:rFonts w:ascii="Verdana" w:hAnsi="Verdana" w:cs="Tahoma"/>
          <w:sz w:val="18"/>
          <w:szCs w:val="18"/>
          <w:lang w:val="es-ES_tradnl"/>
        </w:rPr>
      </w:pPr>
    </w:p>
    <w:p w14:paraId="63857511" w14:textId="77777777" w:rsidR="004D5A9B" w:rsidRPr="004D5A9B" w:rsidRDefault="004D5A9B" w:rsidP="004D5A9B">
      <w:pPr>
        <w:pStyle w:val="Prrafodelista"/>
        <w:widowControl w:val="0"/>
        <w:numPr>
          <w:ilvl w:val="1"/>
          <w:numId w:val="37"/>
        </w:numPr>
        <w:autoSpaceDE w:val="0"/>
        <w:autoSpaceDN w:val="0"/>
        <w:spacing w:line="240" w:lineRule="atLeast"/>
        <w:ind w:left="426"/>
        <w:jc w:val="both"/>
        <w:rPr>
          <w:rFonts w:ascii="Verdana" w:hAnsi="Verdana" w:cs="Tahoma"/>
          <w:sz w:val="18"/>
          <w:szCs w:val="18"/>
          <w:lang w:val="es-ES_tradnl"/>
        </w:rPr>
      </w:pPr>
      <w:r w:rsidRPr="004D5A9B">
        <w:rPr>
          <w:rFonts w:ascii="Verdana" w:hAnsi="Verdana" w:cs="Tahoma"/>
          <w:sz w:val="18"/>
          <w:szCs w:val="18"/>
          <w:lang w:val="es-ES_tradnl"/>
        </w:rPr>
        <w:t xml:space="preserve"> El Inspector debe asegurarse de que la Entidad Ejecutora no sobrepase el plazo máximo de presentación del Certificado de No Propiedad, que es de hasta </w:t>
      </w:r>
      <w:r w:rsidRPr="004D5A9B">
        <w:rPr>
          <w:rFonts w:ascii="Verdana" w:hAnsi="Verdana" w:cs="Tahoma"/>
          <w:b/>
          <w:sz w:val="18"/>
          <w:szCs w:val="18"/>
          <w:u w:val="single"/>
          <w:lang w:val="es-ES_tradnl"/>
        </w:rPr>
        <w:t>34 días calendario a partir de la Orden de Proceder.</w:t>
      </w:r>
    </w:p>
    <w:p w14:paraId="11E90BCF" w14:textId="77777777" w:rsidR="004D5A9B" w:rsidRPr="004D5A9B" w:rsidRDefault="004D5A9B" w:rsidP="004D5A9B">
      <w:pPr>
        <w:pStyle w:val="Prrafodelista"/>
        <w:rPr>
          <w:rFonts w:ascii="Verdana" w:hAnsi="Verdana" w:cs="Tahoma"/>
          <w:sz w:val="18"/>
          <w:szCs w:val="18"/>
          <w:lang w:val="es-ES_tradnl"/>
        </w:rPr>
      </w:pPr>
    </w:p>
    <w:p w14:paraId="3476B6A1" w14:textId="77777777" w:rsidR="004D5A9B" w:rsidRPr="004D5A9B" w:rsidRDefault="004D5A9B" w:rsidP="004D5A9B">
      <w:pPr>
        <w:pStyle w:val="Prrafodelista"/>
        <w:widowControl w:val="0"/>
        <w:numPr>
          <w:ilvl w:val="1"/>
          <w:numId w:val="37"/>
        </w:numPr>
        <w:autoSpaceDE w:val="0"/>
        <w:autoSpaceDN w:val="0"/>
        <w:spacing w:line="240" w:lineRule="atLeast"/>
        <w:ind w:left="426"/>
        <w:jc w:val="both"/>
        <w:rPr>
          <w:rFonts w:ascii="Verdana" w:hAnsi="Verdana" w:cs="Tahoma"/>
          <w:sz w:val="18"/>
          <w:szCs w:val="18"/>
          <w:lang w:val="es-ES_tradnl"/>
        </w:rPr>
      </w:pPr>
      <w:r w:rsidRPr="004D5A9B">
        <w:rPr>
          <w:rFonts w:ascii="Verdana" w:hAnsi="Verdana" w:cs="Tahoma"/>
          <w:sz w:val="18"/>
          <w:szCs w:val="18"/>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4D5A9B">
        <w:rPr>
          <w:rFonts w:ascii="Verdana" w:hAnsi="Verdana" w:cs="Tahoma"/>
          <w:b/>
          <w:sz w:val="18"/>
          <w:szCs w:val="18"/>
          <w:u w:val="single"/>
          <w:lang w:val="es-ES_tradnl"/>
        </w:rPr>
        <w:t xml:space="preserve">día 35 </w:t>
      </w:r>
      <w:r w:rsidRPr="004D5A9B">
        <w:rPr>
          <w:rFonts w:ascii="Verdana" w:hAnsi="Verdana" w:cs="Tahoma"/>
          <w:b/>
          <w:sz w:val="18"/>
          <w:szCs w:val="18"/>
          <w:lang w:val="es-ES_tradnl"/>
        </w:rPr>
        <w:t>(calendario)</w:t>
      </w:r>
      <w:r w:rsidRPr="004D5A9B">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4948FB54" w14:textId="77777777" w:rsidR="004D5A9B" w:rsidRPr="004D5A9B" w:rsidRDefault="004D5A9B" w:rsidP="004D5A9B">
      <w:pPr>
        <w:pStyle w:val="Prrafodelista"/>
        <w:rPr>
          <w:rFonts w:ascii="Verdana" w:hAnsi="Verdana" w:cs="Tahoma"/>
          <w:sz w:val="18"/>
          <w:szCs w:val="18"/>
          <w:lang w:val="es-ES_tradnl"/>
        </w:rPr>
      </w:pPr>
    </w:p>
    <w:p w14:paraId="0FDEB23D" w14:textId="77777777" w:rsidR="004D5A9B" w:rsidRPr="004D5A9B" w:rsidRDefault="004D5A9B" w:rsidP="004D5A9B">
      <w:pPr>
        <w:pStyle w:val="Prrafodelista"/>
        <w:widowControl w:val="0"/>
        <w:numPr>
          <w:ilvl w:val="1"/>
          <w:numId w:val="37"/>
        </w:numPr>
        <w:autoSpaceDE w:val="0"/>
        <w:autoSpaceDN w:val="0"/>
        <w:spacing w:line="240" w:lineRule="atLeast"/>
        <w:ind w:left="426"/>
        <w:jc w:val="both"/>
        <w:rPr>
          <w:rFonts w:ascii="Verdana" w:hAnsi="Verdana" w:cs="Tahoma"/>
          <w:sz w:val="18"/>
          <w:szCs w:val="18"/>
          <w:lang w:val="es-ES_tradnl"/>
        </w:rPr>
      </w:pPr>
      <w:r w:rsidRPr="004D5A9B">
        <w:rPr>
          <w:rFonts w:ascii="Verdana" w:hAnsi="Verdana" w:cs="Tahoma"/>
          <w:sz w:val="18"/>
          <w:szCs w:val="18"/>
          <w:lang w:val="es-ES_tradnl"/>
        </w:rPr>
        <w:t xml:space="preserve">El inspector deberá asegurar que todas estas actividades preliminares contemplen un plazo máximo total de </w:t>
      </w:r>
      <w:r w:rsidRPr="004D5A9B">
        <w:rPr>
          <w:rFonts w:ascii="Verdana" w:hAnsi="Verdana" w:cs="Tahoma"/>
          <w:b/>
          <w:bCs/>
          <w:color w:val="FF0000"/>
          <w:sz w:val="18"/>
          <w:szCs w:val="18"/>
          <w:lang w:val="es-ES_tradnl"/>
        </w:rPr>
        <w:t>40</w:t>
      </w:r>
      <w:r w:rsidRPr="004D5A9B">
        <w:rPr>
          <w:rFonts w:ascii="Verdana" w:hAnsi="Verdana" w:cs="Tahoma"/>
          <w:sz w:val="18"/>
          <w:szCs w:val="18"/>
          <w:lang w:val="es-ES_tradnl"/>
        </w:rPr>
        <w:t xml:space="preserve"> días calendario.</w:t>
      </w:r>
    </w:p>
    <w:p w14:paraId="6D689723" w14:textId="77777777" w:rsidR="004D5A9B" w:rsidRPr="004D5A9B" w:rsidRDefault="004D5A9B" w:rsidP="004D5A9B">
      <w:pPr>
        <w:spacing w:line="240" w:lineRule="atLeast"/>
        <w:jc w:val="both"/>
        <w:rPr>
          <w:rFonts w:cs="Tahoma"/>
          <w:sz w:val="18"/>
          <w:szCs w:val="18"/>
          <w:lang w:val="es-ES_tradnl"/>
        </w:rPr>
      </w:pPr>
    </w:p>
    <w:p w14:paraId="607B16C5" w14:textId="77777777" w:rsidR="004D5A9B" w:rsidRPr="004D5A9B" w:rsidRDefault="004D5A9B" w:rsidP="004D5A9B">
      <w:pPr>
        <w:numPr>
          <w:ilvl w:val="1"/>
          <w:numId w:val="37"/>
        </w:numPr>
        <w:spacing w:line="240" w:lineRule="atLeast"/>
        <w:ind w:left="426"/>
        <w:jc w:val="both"/>
        <w:rPr>
          <w:rFonts w:cs="Tahoma"/>
          <w:sz w:val="18"/>
          <w:szCs w:val="18"/>
          <w:lang w:val="es-ES_tradnl"/>
        </w:rPr>
      </w:pPr>
      <w:r w:rsidRPr="004D5A9B">
        <w:rPr>
          <w:rFonts w:cs="Tahoma"/>
          <w:sz w:val="18"/>
          <w:szCs w:val="18"/>
          <w:lang w:val="es-ES_tradnl"/>
        </w:rPr>
        <w:t xml:space="preserve">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w:t>
      </w:r>
      <w:r w:rsidRPr="004D5A9B">
        <w:rPr>
          <w:rFonts w:cs="Tahoma"/>
          <w:b/>
          <w:bCs/>
          <w:kern w:val="32"/>
          <w:sz w:val="18"/>
          <w:szCs w:val="18"/>
          <w:lang w:val="es-ES_tradnl"/>
        </w:rPr>
        <w:t>la posible SUSPENSIÓN TEMPORAL O AMPLIACIÓN DE PLAZO</w:t>
      </w:r>
      <w:r w:rsidRPr="004D5A9B">
        <w:rPr>
          <w:rFonts w:cs="Tahoma"/>
          <w:sz w:val="18"/>
          <w:szCs w:val="18"/>
          <w:lang w:val="es-ES_tradnl"/>
        </w:rPr>
        <w:t xml:space="preserve"> del proyecto a cuyo efecto, el inspector preparará la respectiva Orden de Cambio.</w:t>
      </w:r>
    </w:p>
    <w:bookmarkEnd w:id="40"/>
    <w:p w14:paraId="6D25638C" w14:textId="77777777" w:rsidR="004D5A9B" w:rsidRPr="004D5A9B" w:rsidRDefault="004D5A9B" w:rsidP="004D5A9B">
      <w:pPr>
        <w:keepNext/>
        <w:numPr>
          <w:ilvl w:val="0"/>
          <w:numId w:val="35"/>
        </w:numPr>
        <w:spacing w:before="240" w:after="60"/>
        <w:ind w:left="360" w:hanging="360"/>
        <w:outlineLvl w:val="0"/>
        <w:rPr>
          <w:rFonts w:cs="Tahoma"/>
          <w:b/>
          <w:bCs/>
          <w:kern w:val="32"/>
          <w:sz w:val="18"/>
          <w:szCs w:val="18"/>
          <w:lang w:val="es-ES_tradnl"/>
        </w:rPr>
      </w:pPr>
      <w:r w:rsidRPr="004D5A9B">
        <w:rPr>
          <w:rFonts w:cs="Tahoma"/>
          <w:b/>
          <w:bCs/>
          <w:kern w:val="32"/>
          <w:sz w:val="18"/>
          <w:szCs w:val="18"/>
          <w:lang w:val="es-ES_tradnl"/>
        </w:rPr>
        <w:t>MONTO DE LA CONSULTORÍA.</w:t>
      </w:r>
    </w:p>
    <w:p w14:paraId="4E68E5D9" w14:textId="77777777" w:rsidR="004D5A9B" w:rsidRPr="004D5A9B" w:rsidRDefault="004D5A9B" w:rsidP="004D5A9B">
      <w:pPr>
        <w:tabs>
          <w:tab w:val="num" w:pos="360"/>
          <w:tab w:val="num" w:pos="1260"/>
        </w:tabs>
        <w:jc w:val="both"/>
        <w:rPr>
          <w:rFonts w:cs="Tahoma"/>
          <w:b/>
          <w:color w:val="FF0000"/>
          <w:sz w:val="18"/>
          <w:szCs w:val="18"/>
          <w:lang w:val="es-ES_tradnl"/>
        </w:rPr>
      </w:pPr>
      <w:r w:rsidRPr="004D5A9B">
        <w:rPr>
          <w:rFonts w:cs="Tahoma"/>
          <w:sz w:val="18"/>
          <w:szCs w:val="18"/>
          <w:lang w:val="es-ES_tradnl"/>
        </w:rPr>
        <w:t xml:space="preserve">El Precio destinado al Objeto de Contratación es de </w:t>
      </w:r>
      <w:r w:rsidRPr="004D5A9B">
        <w:rPr>
          <w:rFonts w:cs="Tahoma"/>
          <w:b/>
          <w:sz w:val="18"/>
          <w:szCs w:val="18"/>
          <w:lang w:val="es-ES_tradnl"/>
        </w:rPr>
        <w:t xml:space="preserve">Bs </w:t>
      </w:r>
      <w:r w:rsidRPr="004D5A9B">
        <w:rPr>
          <w:rFonts w:cs="Tahoma"/>
          <w:b/>
          <w:color w:val="FF0000"/>
          <w:sz w:val="18"/>
          <w:szCs w:val="18"/>
          <w:lang w:val="es-ES_tradnl"/>
        </w:rPr>
        <w:t>77.676,77 (Setenta y siete mil seiscientos setenta y seis 77/100 Bolivianos).</w:t>
      </w:r>
    </w:p>
    <w:p w14:paraId="29469691" w14:textId="77777777" w:rsidR="004D5A9B" w:rsidRPr="004D5A9B" w:rsidRDefault="004D5A9B" w:rsidP="004D5A9B">
      <w:pPr>
        <w:tabs>
          <w:tab w:val="num" w:pos="360"/>
          <w:tab w:val="num" w:pos="1260"/>
        </w:tabs>
        <w:jc w:val="both"/>
        <w:rPr>
          <w:rFonts w:cs="Tahoma"/>
          <w:b/>
          <w:color w:val="FF0000"/>
          <w:sz w:val="18"/>
          <w:szCs w:val="18"/>
          <w:lang w:val="es-ES_tradnl"/>
        </w:rPr>
      </w:pPr>
    </w:p>
    <w:p w14:paraId="140AFF43" w14:textId="77777777" w:rsidR="004D5A9B" w:rsidRPr="004D5A9B" w:rsidRDefault="004D5A9B" w:rsidP="004D5A9B">
      <w:pPr>
        <w:tabs>
          <w:tab w:val="num" w:pos="360"/>
          <w:tab w:val="num" w:pos="1260"/>
        </w:tabs>
        <w:jc w:val="both"/>
        <w:rPr>
          <w:rFonts w:cs="Tahoma"/>
          <w:bCs/>
          <w:sz w:val="18"/>
          <w:szCs w:val="18"/>
          <w:lang w:val="es-ES_tradnl"/>
        </w:rPr>
      </w:pPr>
      <w:bookmarkStart w:id="41" w:name="_Hlk142571471"/>
      <w:r w:rsidRPr="004D5A9B">
        <w:rPr>
          <w:rFonts w:cs="Tahoma"/>
          <w:bCs/>
          <w:sz w:val="18"/>
          <w:szCs w:val="18"/>
          <w:lang w:val="es-ES_tradnl"/>
        </w:rPr>
        <w:t>El precio no deberá ser modificado, considerado fijo para el presente objeto de la consultoría.</w:t>
      </w:r>
      <w:bookmarkEnd w:id="41"/>
    </w:p>
    <w:p w14:paraId="04EF64DE" w14:textId="77777777" w:rsidR="004D5A9B" w:rsidRPr="004D5A9B" w:rsidRDefault="004D5A9B" w:rsidP="004D5A9B">
      <w:pPr>
        <w:tabs>
          <w:tab w:val="num" w:pos="360"/>
          <w:tab w:val="num" w:pos="1260"/>
        </w:tabs>
        <w:jc w:val="both"/>
        <w:rPr>
          <w:rFonts w:cs="Tahoma"/>
          <w:sz w:val="18"/>
          <w:szCs w:val="18"/>
          <w:lang w:val="es-ES_tradnl"/>
        </w:rPr>
      </w:pPr>
      <w:bookmarkStart w:id="42" w:name="_Hlk142571514"/>
      <w:r w:rsidRPr="004D5A9B">
        <w:rPr>
          <w:rFonts w:cs="Tahoma"/>
          <w:sz w:val="18"/>
          <w:szCs w:val="18"/>
          <w:lang w:val="es-ES_tradnl"/>
        </w:rPr>
        <w:lastRenderedPageBreak/>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2"/>
    <w:p w14:paraId="6EFD3C9D" w14:textId="77777777" w:rsidR="004D5A9B" w:rsidRPr="004D5A9B" w:rsidRDefault="004D5A9B" w:rsidP="004D5A9B">
      <w:pPr>
        <w:tabs>
          <w:tab w:val="num" w:pos="360"/>
          <w:tab w:val="num" w:pos="1260"/>
        </w:tabs>
        <w:spacing w:line="260" w:lineRule="atLeast"/>
        <w:jc w:val="both"/>
        <w:rPr>
          <w:rFonts w:cs="Tahoma"/>
          <w:sz w:val="18"/>
          <w:szCs w:val="18"/>
          <w:lang w:val="es-ES_tradnl"/>
        </w:rPr>
      </w:pPr>
    </w:p>
    <w:p w14:paraId="040B3412" w14:textId="77777777" w:rsidR="004D5A9B" w:rsidRPr="004D5A9B" w:rsidRDefault="004D5A9B" w:rsidP="004D5A9B">
      <w:pPr>
        <w:keepNext/>
        <w:numPr>
          <w:ilvl w:val="0"/>
          <w:numId w:val="35"/>
        </w:numPr>
        <w:spacing w:line="260" w:lineRule="atLeast"/>
        <w:ind w:left="360" w:hanging="360"/>
        <w:outlineLvl w:val="0"/>
        <w:rPr>
          <w:rFonts w:cs="Tahoma"/>
          <w:b/>
          <w:bCs/>
          <w:color w:val="000000"/>
          <w:kern w:val="32"/>
          <w:sz w:val="18"/>
          <w:szCs w:val="18"/>
          <w:lang w:val="es-ES_tradnl"/>
        </w:rPr>
      </w:pPr>
      <w:bookmarkStart w:id="43" w:name="_Toc118727350"/>
      <w:r w:rsidRPr="004D5A9B">
        <w:rPr>
          <w:rFonts w:cs="Tahoma"/>
          <w:b/>
          <w:bCs/>
          <w:color w:val="000000"/>
          <w:kern w:val="32"/>
          <w:sz w:val="18"/>
          <w:szCs w:val="18"/>
          <w:lang w:val="es-ES_tradnl"/>
        </w:rPr>
        <w:t>FORMA DE PAGO.</w:t>
      </w:r>
      <w:bookmarkEnd w:id="43"/>
    </w:p>
    <w:p w14:paraId="3CD952B5" w14:textId="77777777" w:rsidR="004D5A9B" w:rsidRPr="004D5A9B" w:rsidRDefault="004D5A9B" w:rsidP="004D5A9B">
      <w:pPr>
        <w:spacing w:line="260" w:lineRule="atLeast"/>
        <w:jc w:val="both"/>
        <w:rPr>
          <w:rFonts w:cs="Tahoma"/>
          <w:sz w:val="18"/>
          <w:szCs w:val="18"/>
        </w:rPr>
      </w:pPr>
      <w:r w:rsidRPr="004D5A9B">
        <w:rPr>
          <w:rFonts w:cs="Tahoma"/>
          <w:sz w:val="18"/>
          <w:szCs w:val="18"/>
        </w:rPr>
        <w:t>El pago se realizará paralelo al progreso del servicio de la Entidad Ejecutora, a este fin el Inspector deberá presentar sus Informes de Inspectoría, posterior a la presentación del Informe correspondiente de la Entidad Ejecutora (Aprobado):</w:t>
      </w:r>
    </w:p>
    <w:p w14:paraId="7846BE1F" w14:textId="77777777" w:rsidR="004D5A9B" w:rsidRPr="004D5A9B" w:rsidRDefault="004D5A9B" w:rsidP="004D5A9B">
      <w:pPr>
        <w:spacing w:line="260" w:lineRule="atLeast"/>
        <w:jc w:val="both"/>
        <w:rPr>
          <w:rFonts w:cs="Tahoma"/>
          <w:sz w:val="18"/>
          <w:szCs w:val="18"/>
        </w:rPr>
      </w:pPr>
    </w:p>
    <w:tbl>
      <w:tblPr>
        <w:tblW w:w="8320" w:type="dxa"/>
        <w:jc w:val="center"/>
        <w:tblCellMar>
          <w:left w:w="70" w:type="dxa"/>
          <w:right w:w="70" w:type="dxa"/>
        </w:tblCellMar>
        <w:tblLook w:val="04A0" w:firstRow="1" w:lastRow="0" w:firstColumn="1" w:lastColumn="0" w:noHBand="0" w:noVBand="1"/>
      </w:tblPr>
      <w:tblGrid>
        <w:gridCol w:w="759"/>
        <w:gridCol w:w="1076"/>
        <w:gridCol w:w="1166"/>
        <w:gridCol w:w="5371"/>
        <w:gridCol w:w="146"/>
      </w:tblGrid>
      <w:tr w:rsidR="004D5A9B" w:rsidRPr="004D5A9B" w14:paraId="543525BF" w14:textId="77777777" w:rsidTr="004F3970">
        <w:trPr>
          <w:gridAfter w:val="1"/>
          <w:wAfter w:w="36" w:type="dxa"/>
          <w:trHeight w:val="450"/>
          <w:jc w:val="center"/>
        </w:trPr>
        <w:tc>
          <w:tcPr>
            <w:tcW w:w="7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F89955" w14:textId="77777777" w:rsidR="004D5A9B" w:rsidRPr="004D5A9B" w:rsidRDefault="004D5A9B" w:rsidP="004F3970">
            <w:pPr>
              <w:jc w:val="center"/>
              <w:rPr>
                <w:rFonts w:cs="Calibri"/>
                <w:b/>
                <w:bCs/>
                <w:color w:val="000000"/>
                <w:sz w:val="18"/>
                <w:szCs w:val="18"/>
                <w:lang w:eastAsia="es-BO"/>
              </w:rPr>
            </w:pPr>
            <w:r w:rsidRPr="004D5A9B">
              <w:rPr>
                <w:rFonts w:cs="Calibri"/>
                <w:b/>
                <w:bCs/>
                <w:color w:val="000000"/>
                <w:sz w:val="18"/>
                <w:szCs w:val="18"/>
                <w:lang w:eastAsia="es-BO"/>
              </w:rPr>
              <w:t xml:space="preserve">N° de </w:t>
            </w:r>
            <w:r w:rsidRPr="004D5A9B">
              <w:rPr>
                <w:rFonts w:cs="Calibri"/>
                <w:b/>
                <w:bCs/>
                <w:color w:val="000000"/>
                <w:sz w:val="18"/>
                <w:szCs w:val="18"/>
                <w:lang w:eastAsia="es-BO"/>
              </w:rPr>
              <w:br/>
              <w:t xml:space="preserve"> Pago</w:t>
            </w:r>
          </w:p>
        </w:tc>
        <w:tc>
          <w:tcPr>
            <w:tcW w:w="215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1F2545" w14:textId="77777777" w:rsidR="004D5A9B" w:rsidRPr="004D5A9B" w:rsidRDefault="004D5A9B" w:rsidP="004F3970">
            <w:pPr>
              <w:jc w:val="center"/>
              <w:rPr>
                <w:rFonts w:cs="Calibri"/>
                <w:b/>
                <w:bCs/>
                <w:color w:val="000000"/>
                <w:sz w:val="18"/>
                <w:szCs w:val="18"/>
                <w:lang w:eastAsia="es-BO"/>
              </w:rPr>
            </w:pPr>
            <w:r w:rsidRPr="004D5A9B">
              <w:rPr>
                <w:rFonts w:cs="Calibri"/>
                <w:b/>
                <w:bCs/>
                <w:color w:val="000000"/>
                <w:sz w:val="18"/>
                <w:szCs w:val="18"/>
                <w:lang w:eastAsia="es-BO"/>
              </w:rPr>
              <w:t>Detalle</w:t>
            </w:r>
          </w:p>
        </w:tc>
        <w:tc>
          <w:tcPr>
            <w:tcW w:w="53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E5CEA3" w14:textId="77777777" w:rsidR="004D5A9B" w:rsidRPr="004D5A9B" w:rsidRDefault="004D5A9B" w:rsidP="004F3970">
            <w:pPr>
              <w:jc w:val="center"/>
              <w:rPr>
                <w:rFonts w:cs="Calibri"/>
                <w:b/>
                <w:bCs/>
                <w:color w:val="000000"/>
                <w:sz w:val="18"/>
                <w:szCs w:val="18"/>
                <w:lang w:eastAsia="es-BO"/>
              </w:rPr>
            </w:pPr>
            <w:r w:rsidRPr="004D5A9B">
              <w:rPr>
                <w:rFonts w:cs="Calibri"/>
                <w:b/>
                <w:bCs/>
                <w:color w:val="000000"/>
                <w:sz w:val="18"/>
                <w:szCs w:val="18"/>
                <w:lang w:eastAsia="es-BO"/>
              </w:rPr>
              <w:t>Requisito para el pago (*)</w:t>
            </w:r>
          </w:p>
        </w:tc>
      </w:tr>
      <w:tr w:rsidR="004D5A9B" w:rsidRPr="004D5A9B" w14:paraId="6FB8741C" w14:textId="77777777" w:rsidTr="004F3970">
        <w:trPr>
          <w:trHeight w:val="276"/>
          <w:jc w:val="center"/>
        </w:trPr>
        <w:tc>
          <w:tcPr>
            <w:tcW w:w="759" w:type="dxa"/>
            <w:vMerge/>
            <w:tcBorders>
              <w:top w:val="single" w:sz="4" w:space="0" w:color="000000"/>
              <w:left w:val="single" w:sz="4" w:space="0" w:color="000000"/>
              <w:bottom w:val="single" w:sz="4" w:space="0" w:color="000000"/>
              <w:right w:val="single" w:sz="4" w:space="0" w:color="000000"/>
            </w:tcBorders>
            <w:vAlign w:val="center"/>
            <w:hideMark/>
          </w:tcPr>
          <w:p w14:paraId="15F5E4C2" w14:textId="77777777" w:rsidR="004D5A9B" w:rsidRPr="004D5A9B" w:rsidRDefault="004D5A9B" w:rsidP="004F3970">
            <w:pPr>
              <w:rPr>
                <w:rFonts w:cs="Calibri"/>
                <w:b/>
                <w:bCs/>
                <w:color w:val="000000"/>
                <w:sz w:val="18"/>
                <w:szCs w:val="18"/>
                <w:lang w:eastAsia="es-BO"/>
              </w:rPr>
            </w:pPr>
          </w:p>
        </w:tc>
        <w:tc>
          <w:tcPr>
            <w:tcW w:w="2154" w:type="dxa"/>
            <w:gridSpan w:val="2"/>
            <w:vMerge/>
            <w:tcBorders>
              <w:top w:val="single" w:sz="4" w:space="0" w:color="000000"/>
              <w:left w:val="single" w:sz="4" w:space="0" w:color="000000"/>
              <w:bottom w:val="single" w:sz="4" w:space="0" w:color="000000"/>
              <w:right w:val="single" w:sz="4" w:space="0" w:color="000000"/>
            </w:tcBorders>
            <w:vAlign w:val="center"/>
            <w:hideMark/>
          </w:tcPr>
          <w:p w14:paraId="1555AE30" w14:textId="77777777" w:rsidR="004D5A9B" w:rsidRPr="004D5A9B" w:rsidRDefault="004D5A9B" w:rsidP="004F3970">
            <w:pPr>
              <w:rPr>
                <w:rFonts w:cs="Calibri"/>
                <w:b/>
                <w:bCs/>
                <w:color w:val="000000"/>
                <w:sz w:val="18"/>
                <w:szCs w:val="18"/>
                <w:lang w:eastAsia="es-BO"/>
              </w:rPr>
            </w:pPr>
          </w:p>
        </w:tc>
        <w:tc>
          <w:tcPr>
            <w:tcW w:w="5371" w:type="dxa"/>
            <w:vMerge/>
            <w:tcBorders>
              <w:top w:val="single" w:sz="4" w:space="0" w:color="000000"/>
              <w:left w:val="single" w:sz="4" w:space="0" w:color="000000"/>
              <w:bottom w:val="single" w:sz="4" w:space="0" w:color="000000"/>
              <w:right w:val="single" w:sz="4" w:space="0" w:color="000000"/>
            </w:tcBorders>
            <w:vAlign w:val="center"/>
            <w:hideMark/>
          </w:tcPr>
          <w:p w14:paraId="13081466" w14:textId="77777777" w:rsidR="004D5A9B" w:rsidRPr="004D5A9B" w:rsidRDefault="004D5A9B" w:rsidP="004F3970">
            <w:pPr>
              <w:rPr>
                <w:rFonts w:cs="Calibri"/>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38033FEF" w14:textId="77777777" w:rsidR="004D5A9B" w:rsidRPr="004D5A9B" w:rsidRDefault="004D5A9B" w:rsidP="004F3970">
            <w:pPr>
              <w:jc w:val="center"/>
              <w:rPr>
                <w:rFonts w:cs="Calibri"/>
                <w:b/>
                <w:bCs/>
                <w:color w:val="000000"/>
                <w:sz w:val="18"/>
                <w:szCs w:val="18"/>
                <w:lang w:eastAsia="es-BO"/>
              </w:rPr>
            </w:pPr>
          </w:p>
        </w:tc>
      </w:tr>
      <w:tr w:rsidR="004D5A9B" w:rsidRPr="004D5A9B" w14:paraId="2D41E08C" w14:textId="77777777" w:rsidTr="004F3970">
        <w:trPr>
          <w:trHeight w:val="276"/>
          <w:jc w:val="center"/>
        </w:trPr>
        <w:tc>
          <w:tcPr>
            <w:tcW w:w="759" w:type="dxa"/>
            <w:vMerge/>
            <w:tcBorders>
              <w:top w:val="single" w:sz="4" w:space="0" w:color="000000"/>
              <w:left w:val="single" w:sz="4" w:space="0" w:color="000000"/>
              <w:bottom w:val="single" w:sz="4" w:space="0" w:color="000000"/>
              <w:right w:val="single" w:sz="4" w:space="0" w:color="000000"/>
            </w:tcBorders>
            <w:vAlign w:val="center"/>
            <w:hideMark/>
          </w:tcPr>
          <w:p w14:paraId="124B5088" w14:textId="77777777" w:rsidR="004D5A9B" w:rsidRPr="004D5A9B" w:rsidRDefault="004D5A9B" w:rsidP="004F3970">
            <w:pPr>
              <w:rPr>
                <w:rFonts w:cs="Calibri"/>
                <w:b/>
                <w:bCs/>
                <w:color w:val="000000"/>
                <w:sz w:val="18"/>
                <w:szCs w:val="18"/>
                <w:lang w:eastAsia="es-BO"/>
              </w:rPr>
            </w:pPr>
          </w:p>
        </w:tc>
        <w:tc>
          <w:tcPr>
            <w:tcW w:w="1076" w:type="dxa"/>
            <w:tcBorders>
              <w:top w:val="nil"/>
              <w:left w:val="nil"/>
              <w:bottom w:val="single" w:sz="4" w:space="0" w:color="000000"/>
              <w:right w:val="single" w:sz="4" w:space="0" w:color="000000"/>
            </w:tcBorders>
            <w:shd w:val="clear" w:color="auto" w:fill="auto"/>
            <w:noWrap/>
            <w:vAlign w:val="center"/>
            <w:hideMark/>
          </w:tcPr>
          <w:p w14:paraId="6E5D3CB5" w14:textId="77777777" w:rsidR="004D5A9B" w:rsidRPr="004D5A9B" w:rsidRDefault="004D5A9B" w:rsidP="004F3970">
            <w:pPr>
              <w:jc w:val="center"/>
              <w:rPr>
                <w:rFonts w:cs="Calibri"/>
                <w:b/>
                <w:bCs/>
                <w:color w:val="000000"/>
                <w:sz w:val="18"/>
                <w:szCs w:val="18"/>
                <w:lang w:eastAsia="es-BO"/>
              </w:rPr>
            </w:pPr>
            <w:r w:rsidRPr="004D5A9B">
              <w:rPr>
                <w:rFonts w:cs="Calibri"/>
                <w:b/>
                <w:bCs/>
                <w:color w:val="000000"/>
                <w:sz w:val="18"/>
                <w:szCs w:val="18"/>
                <w:lang w:eastAsia="es-BO"/>
              </w:rPr>
              <w:t>%</w:t>
            </w:r>
          </w:p>
        </w:tc>
        <w:tc>
          <w:tcPr>
            <w:tcW w:w="1078" w:type="dxa"/>
            <w:tcBorders>
              <w:top w:val="nil"/>
              <w:left w:val="nil"/>
              <w:bottom w:val="single" w:sz="4" w:space="0" w:color="000000"/>
              <w:right w:val="single" w:sz="4" w:space="0" w:color="000000"/>
            </w:tcBorders>
            <w:shd w:val="clear" w:color="auto" w:fill="auto"/>
            <w:noWrap/>
            <w:vAlign w:val="center"/>
            <w:hideMark/>
          </w:tcPr>
          <w:p w14:paraId="09EEDAA7" w14:textId="77777777" w:rsidR="004D5A9B" w:rsidRPr="004D5A9B" w:rsidRDefault="004D5A9B" w:rsidP="004F3970">
            <w:pPr>
              <w:jc w:val="center"/>
              <w:rPr>
                <w:rFonts w:cs="Calibri"/>
                <w:b/>
                <w:bCs/>
                <w:color w:val="000000"/>
                <w:sz w:val="18"/>
                <w:szCs w:val="18"/>
                <w:lang w:eastAsia="es-BO"/>
              </w:rPr>
            </w:pPr>
            <w:r w:rsidRPr="004D5A9B">
              <w:rPr>
                <w:rFonts w:cs="Calibri"/>
                <w:b/>
                <w:bCs/>
                <w:color w:val="000000"/>
                <w:sz w:val="18"/>
                <w:szCs w:val="18"/>
                <w:lang w:eastAsia="es-BO"/>
              </w:rPr>
              <w:t>Bs.</w:t>
            </w:r>
          </w:p>
        </w:tc>
        <w:tc>
          <w:tcPr>
            <w:tcW w:w="5371" w:type="dxa"/>
            <w:vMerge/>
            <w:tcBorders>
              <w:top w:val="single" w:sz="4" w:space="0" w:color="000000"/>
              <w:left w:val="single" w:sz="4" w:space="0" w:color="000000"/>
              <w:bottom w:val="single" w:sz="4" w:space="0" w:color="000000"/>
              <w:right w:val="single" w:sz="4" w:space="0" w:color="000000"/>
            </w:tcBorders>
            <w:vAlign w:val="center"/>
            <w:hideMark/>
          </w:tcPr>
          <w:p w14:paraId="2B46E58D" w14:textId="77777777" w:rsidR="004D5A9B" w:rsidRPr="004D5A9B" w:rsidRDefault="004D5A9B" w:rsidP="004F3970">
            <w:pPr>
              <w:rPr>
                <w:rFonts w:cs="Calibri"/>
                <w:b/>
                <w:bCs/>
                <w:color w:val="000000"/>
                <w:sz w:val="18"/>
                <w:szCs w:val="18"/>
                <w:lang w:eastAsia="es-BO"/>
              </w:rPr>
            </w:pPr>
          </w:p>
        </w:tc>
        <w:tc>
          <w:tcPr>
            <w:tcW w:w="36" w:type="dxa"/>
            <w:vAlign w:val="center"/>
            <w:hideMark/>
          </w:tcPr>
          <w:p w14:paraId="59E1247E" w14:textId="77777777" w:rsidR="004D5A9B" w:rsidRPr="004D5A9B" w:rsidRDefault="004D5A9B" w:rsidP="004F3970">
            <w:pPr>
              <w:rPr>
                <w:sz w:val="18"/>
                <w:szCs w:val="18"/>
                <w:lang w:eastAsia="es-BO"/>
              </w:rPr>
            </w:pPr>
          </w:p>
        </w:tc>
      </w:tr>
      <w:tr w:rsidR="004D5A9B" w:rsidRPr="004D5A9B" w14:paraId="30D2817C" w14:textId="77777777" w:rsidTr="004F3970">
        <w:trPr>
          <w:trHeight w:val="276"/>
          <w:jc w:val="center"/>
        </w:trPr>
        <w:tc>
          <w:tcPr>
            <w:tcW w:w="7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502E7A" w14:textId="77777777" w:rsidR="004D5A9B" w:rsidRPr="004D5A9B" w:rsidRDefault="004D5A9B" w:rsidP="004F3970">
            <w:pPr>
              <w:jc w:val="center"/>
              <w:rPr>
                <w:rFonts w:cs="Calibri"/>
                <w:color w:val="000000"/>
                <w:sz w:val="18"/>
                <w:szCs w:val="18"/>
                <w:lang w:eastAsia="es-BO"/>
              </w:rPr>
            </w:pPr>
            <w:r w:rsidRPr="004D5A9B">
              <w:rPr>
                <w:rFonts w:cs="Calibri"/>
                <w:color w:val="000000"/>
                <w:sz w:val="18"/>
                <w:szCs w:val="18"/>
                <w:lang w:eastAsia="es-BO"/>
              </w:rPr>
              <w:t>1</w:t>
            </w:r>
          </w:p>
        </w:tc>
        <w:tc>
          <w:tcPr>
            <w:tcW w:w="10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13F36F" w14:textId="77777777" w:rsidR="004D5A9B" w:rsidRPr="004D5A9B" w:rsidRDefault="004D5A9B" w:rsidP="004F3970">
            <w:pPr>
              <w:jc w:val="center"/>
              <w:rPr>
                <w:rFonts w:cs="Calibri"/>
                <w:b/>
                <w:bCs/>
                <w:color w:val="000000"/>
                <w:sz w:val="18"/>
                <w:szCs w:val="18"/>
                <w:lang w:eastAsia="es-BO"/>
              </w:rPr>
            </w:pPr>
            <w:r w:rsidRPr="004D5A9B">
              <w:rPr>
                <w:rFonts w:cs="Calibri"/>
                <w:b/>
                <w:bCs/>
                <w:color w:val="000000"/>
                <w:sz w:val="18"/>
                <w:szCs w:val="18"/>
                <w:lang w:eastAsia="es-BO"/>
              </w:rPr>
              <w:t>10</w:t>
            </w:r>
          </w:p>
        </w:tc>
        <w:tc>
          <w:tcPr>
            <w:tcW w:w="107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66EBF7F"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7.767,68</w:t>
            </w:r>
          </w:p>
        </w:tc>
        <w:tc>
          <w:tcPr>
            <w:tcW w:w="53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B51A44" w14:textId="77777777" w:rsidR="004D5A9B" w:rsidRPr="004D5A9B" w:rsidRDefault="004D5A9B" w:rsidP="004F3970">
            <w:pPr>
              <w:rPr>
                <w:rFonts w:cs="Calibri"/>
                <w:b/>
                <w:bCs/>
                <w:color w:val="000000"/>
                <w:sz w:val="18"/>
                <w:szCs w:val="18"/>
                <w:lang w:eastAsia="es-BO"/>
              </w:rPr>
            </w:pPr>
            <w:r w:rsidRPr="004D5A9B">
              <w:rPr>
                <w:rFonts w:cs="Calibri"/>
                <w:b/>
                <w:bCs/>
                <w:color w:val="000000"/>
                <w:sz w:val="18"/>
                <w:szCs w:val="18"/>
                <w:lang w:eastAsia="es-BO"/>
              </w:rPr>
              <w:t>Aprobación del informe Inicial</w:t>
            </w:r>
          </w:p>
        </w:tc>
        <w:tc>
          <w:tcPr>
            <w:tcW w:w="36" w:type="dxa"/>
            <w:vAlign w:val="center"/>
            <w:hideMark/>
          </w:tcPr>
          <w:p w14:paraId="7BBD8634" w14:textId="77777777" w:rsidR="004D5A9B" w:rsidRPr="004D5A9B" w:rsidRDefault="004D5A9B" w:rsidP="004F3970">
            <w:pPr>
              <w:rPr>
                <w:sz w:val="18"/>
                <w:szCs w:val="18"/>
                <w:lang w:eastAsia="es-BO"/>
              </w:rPr>
            </w:pPr>
          </w:p>
        </w:tc>
      </w:tr>
      <w:tr w:rsidR="004D5A9B" w:rsidRPr="004D5A9B" w14:paraId="1DB6AFCC" w14:textId="77777777" w:rsidTr="004F3970">
        <w:trPr>
          <w:trHeight w:val="276"/>
          <w:jc w:val="center"/>
        </w:trPr>
        <w:tc>
          <w:tcPr>
            <w:tcW w:w="759" w:type="dxa"/>
            <w:vMerge/>
            <w:tcBorders>
              <w:top w:val="nil"/>
              <w:left w:val="single" w:sz="4" w:space="0" w:color="000000"/>
              <w:bottom w:val="single" w:sz="4" w:space="0" w:color="000000"/>
              <w:right w:val="single" w:sz="4" w:space="0" w:color="000000"/>
            </w:tcBorders>
            <w:vAlign w:val="center"/>
            <w:hideMark/>
          </w:tcPr>
          <w:p w14:paraId="16BE50FC" w14:textId="77777777" w:rsidR="004D5A9B" w:rsidRPr="004D5A9B" w:rsidRDefault="004D5A9B" w:rsidP="004F3970">
            <w:pPr>
              <w:rPr>
                <w:rFonts w:cs="Calibri"/>
                <w:color w:val="000000"/>
                <w:sz w:val="18"/>
                <w:szCs w:val="18"/>
                <w:lang w:eastAsia="es-BO"/>
              </w:rPr>
            </w:pPr>
          </w:p>
        </w:tc>
        <w:tc>
          <w:tcPr>
            <w:tcW w:w="1076" w:type="dxa"/>
            <w:vMerge/>
            <w:tcBorders>
              <w:top w:val="nil"/>
              <w:left w:val="single" w:sz="4" w:space="0" w:color="000000"/>
              <w:bottom w:val="single" w:sz="4" w:space="0" w:color="000000"/>
              <w:right w:val="single" w:sz="4" w:space="0" w:color="000000"/>
            </w:tcBorders>
            <w:vAlign w:val="center"/>
            <w:hideMark/>
          </w:tcPr>
          <w:p w14:paraId="1E358C58" w14:textId="77777777" w:rsidR="004D5A9B" w:rsidRPr="004D5A9B" w:rsidRDefault="004D5A9B" w:rsidP="004F3970">
            <w:pPr>
              <w:rPr>
                <w:rFonts w:cs="Calibri"/>
                <w:b/>
                <w:bCs/>
                <w:color w:val="000000"/>
                <w:sz w:val="18"/>
                <w:szCs w:val="18"/>
                <w:lang w:eastAsia="es-BO"/>
              </w:rPr>
            </w:pPr>
          </w:p>
        </w:tc>
        <w:tc>
          <w:tcPr>
            <w:tcW w:w="1078" w:type="dxa"/>
            <w:vMerge/>
            <w:tcBorders>
              <w:top w:val="nil"/>
              <w:left w:val="single" w:sz="4" w:space="0" w:color="000000"/>
              <w:bottom w:val="single" w:sz="4" w:space="0" w:color="000000"/>
              <w:right w:val="single" w:sz="4" w:space="0" w:color="000000"/>
            </w:tcBorders>
            <w:vAlign w:val="center"/>
            <w:hideMark/>
          </w:tcPr>
          <w:p w14:paraId="0755D9AC" w14:textId="77777777" w:rsidR="004D5A9B" w:rsidRPr="004D5A9B" w:rsidRDefault="004D5A9B" w:rsidP="004F3970">
            <w:pPr>
              <w:rPr>
                <w:rFonts w:cs="Calibri"/>
                <w:color w:val="000000"/>
                <w:sz w:val="18"/>
                <w:szCs w:val="18"/>
                <w:lang w:eastAsia="es-BO"/>
              </w:rPr>
            </w:pPr>
          </w:p>
        </w:tc>
        <w:tc>
          <w:tcPr>
            <w:tcW w:w="5371" w:type="dxa"/>
            <w:vMerge/>
            <w:tcBorders>
              <w:top w:val="nil"/>
              <w:left w:val="single" w:sz="4" w:space="0" w:color="000000"/>
              <w:bottom w:val="single" w:sz="4" w:space="0" w:color="000000"/>
              <w:right w:val="single" w:sz="4" w:space="0" w:color="000000"/>
            </w:tcBorders>
            <w:vAlign w:val="center"/>
            <w:hideMark/>
          </w:tcPr>
          <w:p w14:paraId="038C5CD3" w14:textId="77777777" w:rsidR="004D5A9B" w:rsidRPr="004D5A9B" w:rsidRDefault="004D5A9B" w:rsidP="004F3970">
            <w:pPr>
              <w:rPr>
                <w:rFonts w:cs="Calibri"/>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3AD1CD1D" w14:textId="77777777" w:rsidR="004D5A9B" w:rsidRPr="004D5A9B" w:rsidRDefault="004D5A9B" w:rsidP="004F3970">
            <w:pPr>
              <w:rPr>
                <w:rFonts w:cs="Calibri"/>
                <w:b/>
                <w:bCs/>
                <w:color w:val="000000"/>
                <w:sz w:val="18"/>
                <w:szCs w:val="18"/>
                <w:lang w:eastAsia="es-BO"/>
              </w:rPr>
            </w:pPr>
          </w:p>
        </w:tc>
      </w:tr>
      <w:tr w:rsidR="004D5A9B" w:rsidRPr="004D5A9B" w14:paraId="64900DBB" w14:textId="77777777" w:rsidTr="004F3970">
        <w:trPr>
          <w:trHeight w:val="276"/>
          <w:jc w:val="center"/>
        </w:trPr>
        <w:tc>
          <w:tcPr>
            <w:tcW w:w="7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82EBEC" w14:textId="77777777" w:rsidR="004D5A9B" w:rsidRPr="004D5A9B" w:rsidRDefault="004D5A9B" w:rsidP="004F3970">
            <w:pPr>
              <w:jc w:val="center"/>
              <w:rPr>
                <w:rFonts w:cs="Calibri"/>
                <w:color w:val="000000"/>
                <w:sz w:val="18"/>
                <w:szCs w:val="18"/>
                <w:lang w:eastAsia="es-BO"/>
              </w:rPr>
            </w:pPr>
            <w:r w:rsidRPr="004D5A9B">
              <w:rPr>
                <w:rFonts w:cs="Calibri"/>
                <w:color w:val="000000"/>
                <w:sz w:val="18"/>
                <w:szCs w:val="18"/>
                <w:lang w:eastAsia="es-BO"/>
              </w:rPr>
              <w:t>2</w:t>
            </w:r>
          </w:p>
        </w:tc>
        <w:tc>
          <w:tcPr>
            <w:tcW w:w="10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DA162CD" w14:textId="77777777" w:rsidR="004D5A9B" w:rsidRPr="004D5A9B" w:rsidRDefault="004D5A9B" w:rsidP="004F3970">
            <w:pPr>
              <w:jc w:val="center"/>
              <w:rPr>
                <w:rFonts w:cs="Calibri"/>
                <w:b/>
                <w:bCs/>
                <w:color w:val="000000"/>
                <w:sz w:val="18"/>
                <w:szCs w:val="18"/>
                <w:lang w:eastAsia="es-BO"/>
              </w:rPr>
            </w:pPr>
            <w:r w:rsidRPr="004D5A9B">
              <w:rPr>
                <w:rFonts w:cs="Calibri"/>
                <w:b/>
                <w:bCs/>
                <w:color w:val="000000"/>
                <w:sz w:val="18"/>
                <w:szCs w:val="18"/>
                <w:lang w:eastAsia="es-BO"/>
              </w:rPr>
              <w:t>20</w:t>
            </w:r>
          </w:p>
        </w:tc>
        <w:tc>
          <w:tcPr>
            <w:tcW w:w="107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3581071"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15.535,35</w:t>
            </w:r>
          </w:p>
        </w:tc>
        <w:tc>
          <w:tcPr>
            <w:tcW w:w="53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7B7AD9" w14:textId="77777777" w:rsidR="004D5A9B" w:rsidRPr="004D5A9B" w:rsidRDefault="004D5A9B" w:rsidP="004F3970">
            <w:pPr>
              <w:rPr>
                <w:rFonts w:cs="Calibri"/>
                <w:b/>
                <w:bCs/>
                <w:color w:val="000000"/>
                <w:sz w:val="18"/>
                <w:szCs w:val="18"/>
                <w:lang w:eastAsia="es-BO"/>
              </w:rPr>
            </w:pPr>
            <w:r w:rsidRPr="004D5A9B">
              <w:rPr>
                <w:rFonts w:cs="Calibri"/>
                <w:b/>
                <w:bCs/>
                <w:color w:val="000000"/>
                <w:sz w:val="18"/>
                <w:szCs w:val="18"/>
                <w:lang w:eastAsia="es-BO"/>
              </w:rPr>
              <w:t>Contra Entrega y Aprobación del informe de avance al 50%</w:t>
            </w:r>
          </w:p>
        </w:tc>
        <w:tc>
          <w:tcPr>
            <w:tcW w:w="36" w:type="dxa"/>
            <w:vAlign w:val="center"/>
            <w:hideMark/>
          </w:tcPr>
          <w:p w14:paraId="1024885D" w14:textId="77777777" w:rsidR="004D5A9B" w:rsidRPr="004D5A9B" w:rsidRDefault="004D5A9B" w:rsidP="004F3970">
            <w:pPr>
              <w:rPr>
                <w:sz w:val="18"/>
                <w:szCs w:val="18"/>
                <w:lang w:eastAsia="es-BO"/>
              </w:rPr>
            </w:pPr>
          </w:p>
        </w:tc>
      </w:tr>
      <w:tr w:rsidR="004D5A9B" w:rsidRPr="004D5A9B" w14:paraId="228656E3" w14:textId="77777777" w:rsidTr="004F3970">
        <w:trPr>
          <w:trHeight w:val="276"/>
          <w:jc w:val="center"/>
        </w:trPr>
        <w:tc>
          <w:tcPr>
            <w:tcW w:w="759" w:type="dxa"/>
            <w:vMerge/>
            <w:tcBorders>
              <w:top w:val="nil"/>
              <w:left w:val="single" w:sz="4" w:space="0" w:color="000000"/>
              <w:bottom w:val="single" w:sz="4" w:space="0" w:color="000000"/>
              <w:right w:val="single" w:sz="4" w:space="0" w:color="000000"/>
            </w:tcBorders>
            <w:vAlign w:val="center"/>
            <w:hideMark/>
          </w:tcPr>
          <w:p w14:paraId="056BB6BF" w14:textId="77777777" w:rsidR="004D5A9B" w:rsidRPr="004D5A9B" w:rsidRDefault="004D5A9B" w:rsidP="004F3970">
            <w:pPr>
              <w:rPr>
                <w:rFonts w:cs="Calibri"/>
                <w:color w:val="000000"/>
                <w:sz w:val="18"/>
                <w:szCs w:val="18"/>
                <w:lang w:eastAsia="es-BO"/>
              </w:rPr>
            </w:pPr>
          </w:p>
        </w:tc>
        <w:tc>
          <w:tcPr>
            <w:tcW w:w="1076" w:type="dxa"/>
            <w:vMerge/>
            <w:tcBorders>
              <w:top w:val="nil"/>
              <w:left w:val="single" w:sz="4" w:space="0" w:color="000000"/>
              <w:bottom w:val="single" w:sz="4" w:space="0" w:color="000000"/>
              <w:right w:val="single" w:sz="4" w:space="0" w:color="000000"/>
            </w:tcBorders>
            <w:vAlign w:val="center"/>
            <w:hideMark/>
          </w:tcPr>
          <w:p w14:paraId="104E81E0" w14:textId="77777777" w:rsidR="004D5A9B" w:rsidRPr="004D5A9B" w:rsidRDefault="004D5A9B" w:rsidP="004F3970">
            <w:pPr>
              <w:rPr>
                <w:rFonts w:cs="Calibri"/>
                <w:b/>
                <w:bCs/>
                <w:color w:val="000000"/>
                <w:sz w:val="18"/>
                <w:szCs w:val="18"/>
                <w:lang w:eastAsia="es-BO"/>
              </w:rPr>
            </w:pPr>
          </w:p>
        </w:tc>
        <w:tc>
          <w:tcPr>
            <w:tcW w:w="1078" w:type="dxa"/>
            <w:vMerge/>
            <w:tcBorders>
              <w:top w:val="nil"/>
              <w:left w:val="single" w:sz="4" w:space="0" w:color="000000"/>
              <w:bottom w:val="single" w:sz="4" w:space="0" w:color="000000"/>
              <w:right w:val="single" w:sz="4" w:space="0" w:color="000000"/>
            </w:tcBorders>
            <w:vAlign w:val="center"/>
            <w:hideMark/>
          </w:tcPr>
          <w:p w14:paraId="2ED9229A" w14:textId="77777777" w:rsidR="004D5A9B" w:rsidRPr="004D5A9B" w:rsidRDefault="004D5A9B" w:rsidP="004F3970">
            <w:pPr>
              <w:rPr>
                <w:rFonts w:cs="Calibri"/>
                <w:color w:val="000000"/>
                <w:sz w:val="18"/>
                <w:szCs w:val="18"/>
                <w:lang w:eastAsia="es-BO"/>
              </w:rPr>
            </w:pPr>
          </w:p>
        </w:tc>
        <w:tc>
          <w:tcPr>
            <w:tcW w:w="5371" w:type="dxa"/>
            <w:vMerge/>
            <w:tcBorders>
              <w:top w:val="nil"/>
              <w:left w:val="single" w:sz="4" w:space="0" w:color="000000"/>
              <w:bottom w:val="single" w:sz="4" w:space="0" w:color="000000"/>
              <w:right w:val="single" w:sz="4" w:space="0" w:color="000000"/>
            </w:tcBorders>
            <w:vAlign w:val="center"/>
            <w:hideMark/>
          </w:tcPr>
          <w:p w14:paraId="5B113893" w14:textId="77777777" w:rsidR="004D5A9B" w:rsidRPr="004D5A9B" w:rsidRDefault="004D5A9B" w:rsidP="004F3970">
            <w:pPr>
              <w:rPr>
                <w:rFonts w:cs="Calibri"/>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3EB435F2" w14:textId="77777777" w:rsidR="004D5A9B" w:rsidRPr="004D5A9B" w:rsidRDefault="004D5A9B" w:rsidP="004F3970">
            <w:pPr>
              <w:rPr>
                <w:rFonts w:cs="Calibri"/>
                <w:b/>
                <w:bCs/>
                <w:color w:val="000000"/>
                <w:sz w:val="18"/>
                <w:szCs w:val="18"/>
                <w:lang w:eastAsia="es-BO"/>
              </w:rPr>
            </w:pPr>
          </w:p>
        </w:tc>
      </w:tr>
      <w:tr w:rsidR="004D5A9B" w:rsidRPr="004D5A9B" w14:paraId="42B148F3" w14:textId="77777777" w:rsidTr="004F3970">
        <w:trPr>
          <w:trHeight w:val="276"/>
          <w:jc w:val="center"/>
        </w:trPr>
        <w:tc>
          <w:tcPr>
            <w:tcW w:w="7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C0115E" w14:textId="77777777" w:rsidR="004D5A9B" w:rsidRPr="004D5A9B" w:rsidRDefault="004D5A9B" w:rsidP="004F3970">
            <w:pPr>
              <w:jc w:val="center"/>
              <w:rPr>
                <w:rFonts w:cs="Calibri"/>
                <w:color w:val="000000"/>
                <w:sz w:val="18"/>
                <w:szCs w:val="18"/>
                <w:lang w:eastAsia="es-BO"/>
              </w:rPr>
            </w:pPr>
            <w:r w:rsidRPr="004D5A9B">
              <w:rPr>
                <w:rFonts w:cs="Calibri"/>
                <w:color w:val="000000"/>
                <w:sz w:val="18"/>
                <w:szCs w:val="18"/>
                <w:lang w:eastAsia="es-BO"/>
              </w:rPr>
              <w:t>3</w:t>
            </w:r>
          </w:p>
        </w:tc>
        <w:tc>
          <w:tcPr>
            <w:tcW w:w="10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6700E3" w14:textId="77777777" w:rsidR="004D5A9B" w:rsidRPr="004D5A9B" w:rsidRDefault="004D5A9B" w:rsidP="004F3970">
            <w:pPr>
              <w:jc w:val="center"/>
              <w:rPr>
                <w:rFonts w:cs="Calibri"/>
                <w:b/>
                <w:bCs/>
                <w:color w:val="000000"/>
                <w:sz w:val="18"/>
                <w:szCs w:val="18"/>
                <w:lang w:eastAsia="es-BO"/>
              </w:rPr>
            </w:pPr>
            <w:r w:rsidRPr="004D5A9B">
              <w:rPr>
                <w:rFonts w:cs="Calibri"/>
                <w:b/>
                <w:bCs/>
                <w:color w:val="000000"/>
                <w:sz w:val="18"/>
                <w:szCs w:val="18"/>
                <w:lang w:eastAsia="es-BO"/>
              </w:rPr>
              <w:t>20</w:t>
            </w:r>
          </w:p>
        </w:tc>
        <w:tc>
          <w:tcPr>
            <w:tcW w:w="107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99F814"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15.535,35</w:t>
            </w:r>
          </w:p>
        </w:tc>
        <w:tc>
          <w:tcPr>
            <w:tcW w:w="53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CEFB84" w14:textId="77777777" w:rsidR="004D5A9B" w:rsidRPr="004D5A9B" w:rsidRDefault="004D5A9B" w:rsidP="004F3970">
            <w:pPr>
              <w:rPr>
                <w:rFonts w:cs="Calibri"/>
                <w:b/>
                <w:bCs/>
                <w:color w:val="000000"/>
                <w:sz w:val="18"/>
                <w:szCs w:val="18"/>
                <w:lang w:eastAsia="es-BO"/>
              </w:rPr>
            </w:pPr>
            <w:r w:rsidRPr="004D5A9B">
              <w:rPr>
                <w:rFonts w:cs="Calibri"/>
                <w:b/>
                <w:bCs/>
                <w:color w:val="000000"/>
                <w:sz w:val="18"/>
                <w:szCs w:val="18"/>
                <w:lang w:eastAsia="es-BO"/>
              </w:rPr>
              <w:t>Contra Entrega y Aprobación del informe de avance al 100%</w:t>
            </w:r>
          </w:p>
        </w:tc>
        <w:tc>
          <w:tcPr>
            <w:tcW w:w="36" w:type="dxa"/>
            <w:vAlign w:val="center"/>
            <w:hideMark/>
          </w:tcPr>
          <w:p w14:paraId="3793F881" w14:textId="77777777" w:rsidR="004D5A9B" w:rsidRPr="004D5A9B" w:rsidRDefault="004D5A9B" w:rsidP="004F3970">
            <w:pPr>
              <w:rPr>
                <w:sz w:val="18"/>
                <w:szCs w:val="18"/>
                <w:lang w:eastAsia="es-BO"/>
              </w:rPr>
            </w:pPr>
          </w:p>
        </w:tc>
      </w:tr>
      <w:tr w:rsidR="004D5A9B" w:rsidRPr="004D5A9B" w14:paraId="5087B475" w14:textId="77777777" w:rsidTr="004F3970">
        <w:trPr>
          <w:trHeight w:val="276"/>
          <w:jc w:val="center"/>
        </w:trPr>
        <w:tc>
          <w:tcPr>
            <w:tcW w:w="759" w:type="dxa"/>
            <w:vMerge/>
            <w:tcBorders>
              <w:top w:val="nil"/>
              <w:left w:val="single" w:sz="4" w:space="0" w:color="000000"/>
              <w:bottom w:val="single" w:sz="4" w:space="0" w:color="000000"/>
              <w:right w:val="single" w:sz="4" w:space="0" w:color="000000"/>
            </w:tcBorders>
            <w:vAlign w:val="center"/>
            <w:hideMark/>
          </w:tcPr>
          <w:p w14:paraId="2648752F" w14:textId="77777777" w:rsidR="004D5A9B" w:rsidRPr="004D5A9B" w:rsidRDefault="004D5A9B" w:rsidP="004F3970">
            <w:pPr>
              <w:rPr>
                <w:rFonts w:cs="Calibri"/>
                <w:color w:val="000000"/>
                <w:sz w:val="18"/>
                <w:szCs w:val="18"/>
                <w:lang w:eastAsia="es-BO"/>
              </w:rPr>
            </w:pPr>
          </w:p>
        </w:tc>
        <w:tc>
          <w:tcPr>
            <w:tcW w:w="1076" w:type="dxa"/>
            <w:vMerge/>
            <w:tcBorders>
              <w:top w:val="nil"/>
              <w:left w:val="single" w:sz="4" w:space="0" w:color="000000"/>
              <w:bottom w:val="single" w:sz="4" w:space="0" w:color="000000"/>
              <w:right w:val="single" w:sz="4" w:space="0" w:color="000000"/>
            </w:tcBorders>
            <w:vAlign w:val="center"/>
            <w:hideMark/>
          </w:tcPr>
          <w:p w14:paraId="44C45CEC" w14:textId="77777777" w:rsidR="004D5A9B" w:rsidRPr="004D5A9B" w:rsidRDefault="004D5A9B" w:rsidP="004F3970">
            <w:pPr>
              <w:rPr>
                <w:rFonts w:cs="Calibri"/>
                <w:b/>
                <w:bCs/>
                <w:color w:val="000000"/>
                <w:sz w:val="18"/>
                <w:szCs w:val="18"/>
                <w:lang w:eastAsia="es-BO"/>
              </w:rPr>
            </w:pPr>
          </w:p>
        </w:tc>
        <w:tc>
          <w:tcPr>
            <w:tcW w:w="1078" w:type="dxa"/>
            <w:vMerge/>
            <w:tcBorders>
              <w:top w:val="nil"/>
              <w:left w:val="single" w:sz="4" w:space="0" w:color="000000"/>
              <w:bottom w:val="single" w:sz="4" w:space="0" w:color="000000"/>
              <w:right w:val="single" w:sz="4" w:space="0" w:color="000000"/>
            </w:tcBorders>
            <w:vAlign w:val="center"/>
            <w:hideMark/>
          </w:tcPr>
          <w:p w14:paraId="3C2DA333" w14:textId="77777777" w:rsidR="004D5A9B" w:rsidRPr="004D5A9B" w:rsidRDefault="004D5A9B" w:rsidP="004F3970">
            <w:pPr>
              <w:rPr>
                <w:rFonts w:cs="Calibri"/>
                <w:color w:val="000000"/>
                <w:sz w:val="18"/>
                <w:szCs w:val="18"/>
                <w:lang w:eastAsia="es-BO"/>
              </w:rPr>
            </w:pPr>
          </w:p>
        </w:tc>
        <w:tc>
          <w:tcPr>
            <w:tcW w:w="5371" w:type="dxa"/>
            <w:vMerge/>
            <w:tcBorders>
              <w:top w:val="nil"/>
              <w:left w:val="single" w:sz="4" w:space="0" w:color="000000"/>
              <w:bottom w:val="single" w:sz="4" w:space="0" w:color="000000"/>
              <w:right w:val="single" w:sz="4" w:space="0" w:color="000000"/>
            </w:tcBorders>
            <w:vAlign w:val="center"/>
            <w:hideMark/>
          </w:tcPr>
          <w:p w14:paraId="3DDAB0B9" w14:textId="77777777" w:rsidR="004D5A9B" w:rsidRPr="004D5A9B" w:rsidRDefault="004D5A9B" w:rsidP="004F3970">
            <w:pPr>
              <w:rPr>
                <w:rFonts w:cs="Calibri"/>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09BA70D8" w14:textId="77777777" w:rsidR="004D5A9B" w:rsidRPr="004D5A9B" w:rsidRDefault="004D5A9B" w:rsidP="004F3970">
            <w:pPr>
              <w:rPr>
                <w:rFonts w:cs="Calibri"/>
                <w:b/>
                <w:bCs/>
                <w:color w:val="000000"/>
                <w:sz w:val="18"/>
                <w:szCs w:val="18"/>
                <w:lang w:eastAsia="es-BO"/>
              </w:rPr>
            </w:pPr>
          </w:p>
        </w:tc>
      </w:tr>
      <w:tr w:rsidR="004D5A9B" w:rsidRPr="004D5A9B" w14:paraId="06066B3B" w14:textId="77777777" w:rsidTr="004F3970">
        <w:trPr>
          <w:trHeight w:val="276"/>
          <w:jc w:val="center"/>
        </w:trPr>
        <w:tc>
          <w:tcPr>
            <w:tcW w:w="7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22C9DE" w14:textId="77777777" w:rsidR="004D5A9B" w:rsidRPr="004D5A9B" w:rsidRDefault="004D5A9B" w:rsidP="004F3970">
            <w:pPr>
              <w:jc w:val="center"/>
              <w:rPr>
                <w:rFonts w:cs="Calibri"/>
                <w:color w:val="000000"/>
                <w:sz w:val="18"/>
                <w:szCs w:val="18"/>
                <w:lang w:eastAsia="es-BO"/>
              </w:rPr>
            </w:pPr>
            <w:r w:rsidRPr="004D5A9B">
              <w:rPr>
                <w:rFonts w:cs="Calibri"/>
                <w:color w:val="000000"/>
                <w:sz w:val="18"/>
                <w:szCs w:val="18"/>
                <w:lang w:eastAsia="es-BO"/>
              </w:rPr>
              <w:t>4</w:t>
            </w:r>
          </w:p>
        </w:tc>
        <w:tc>
          <w:tcPr>
            <w:tcW w:w="10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A70990" w14:textId="77777777" w:rsidR="004D5A9B" w:rsidRPr="004D5A9B" w:rsidRDefault="004D5A9B" w:rsidP="004F3970">
            <w:pPr>
              <w:jc w:val="center"/>
              <w:rPr>
                <w:rFonts w:cs="Calibri"/>
                <w:b/>
                <w:bCs/>
                <w:color w:val="000000"/>
                <w:sz w:val="18"/>
                <w:szCs w:val="18"/>
                <w:lang w:eastAsia="es-BO"/>
              </w:rPr>
            </w:pPr>
            <w:r w:rsidRPr="004D5A9B">
              <w:rPr>
                <w:rFonts w:cs="Calibri"/>
                <w:b/>
                <w:bCs/>
                <w:color w:val="000000"/>
                <w:sz w:val="18"/>
                <w:szCs w:val="18"/>
                <w:lang w:eastAsia="es-BO"/>
              </w:rPr>
              <w:t>50</w:t>
            </w:r>
          </w:p>
        </w:tc>
        <w:tc>
          <w:tcPr>
            <w:tcW w:w="107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26B0D4"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38.838,39</w:t>
            </w:r>
          </w:p>
        </w:tc>
        <w:tc>
          <w:tcPr>
            <w:tcW w:w="53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5AA05A" w14:textId="77777777" w:rsidR="004D5A9B" w:rsidRPr="004D5A9B" w:rsidRDefault="004D5A9B" w:rsidP="004F3970">
            <w:pPr>
              <w:rPr>
                <w:rFonts w:cs="Calibri"/>
                <w:b/>
                <w:bCs/>
                <w:color w:val="000000"/>
                <w:sz w:val="18"/>
                <w:szCs w:val="18"/>
                <w:lang w:eastAsia="es-BO"/>
              </w:rPr>
            </w:pPr>
            <w:r w:rsidRPr="004D5A9B">
              <w:rPr>
                <w:rFonts w:cs="Calibri"/>
                <w:b/>
                <w:bCs/>
                <w:color w:val="000000"/>
                <w:sz w:val="18"/>
                <w:szCs w:val="18"/>
                <w:lang w:eastAsia="es-BO"/>
              </w:rPr>
              <w:t>Contra Entrega y Aprobación del informe de Producto final</w:t>
            </w:r>
          </w:p>
        </w:tc>
        <w:tc>
          <w:tcPr>
            <w:tcW w:w="36" w:type="dxa"/>
            <w:vAlign w:val="center"/>
            <w:hideMark/>
          </w:tcPr>
          <w:p w14:paraId="7BC66B11" w14:textId="77777777" w:rsidR="004D5A9B" w:rsidRPr="004D5A9B" w:rsidRDefault="004D5A9B" w:rsidP="004F3970">
            <w:pPr>
              <w:rPr>
                <w:sz w:val="18"/>
                <w:szCs w:val="18"/>
                <w:lang w:eastAsia="es-BO"/>
              </w:rPr>
            </w:pPr>
          </w:p>
        </w:tc>
      </w:tr>
      <w:tr w:rsidR="004D5A9B" w:rsidRPr="004D5A9B" w14:paraId="4F9D6114" w14:textId="77777777" w:rsidTr="004F3970">
        <w:trPr>
          <w:trHeight w:val="276"/>
          <w:jc w:val="center"/>
        </w:trPr>
        <w:tc>
          <w:tcPr>
            <w:tcW w:w="759" w:type="dxa"/>
            <w:vMerge/>
            <w:tcBorders>
              <w:top w:val="nil"/>
              <w:left w:val="single" w:sz="4" w:space="0" w:color="000000"/>
              <w:bottom w:val="single" w:sz="4" w:space="0" w:color="000000"/>
              <w:right w:val="single" w:sz="4" w:space="0" w:color="000000"/>
            </w:tcBorders>
            <w:vAlign w:val="center"/>
            <w:hideMark/>
          </w:tcPr>
          <w:p w14:paraId="3F4C7A3E" w14:textId="77777777" w:rsidR="004D5A9B" w:rsidRPr="004D5A9B" w:rsidRDefault="004D5A9B" w:rsidP="004F3970">
            <w:pPr>
              <w:rPr>
                <w:rFonts w:cs="Calibri"/>
                <w:color w:val="000000"/>
                <w:sz w:val="18"/>
                <w:szCs w:val="18"/>
                <w:lang w:eastAsia="es-BO"/>
              </w:rPr>
            </w:pPr>
          </w:p>
        </w:tc>
        <w:tc>
          <w:tcPr>
            <w:tcW w:w="1076" w:type="dxa"/>
            <w:vMerge/>
            <w:tcBorders>
              <w:top w:val="nil"/>
              <w:left w:val="single" w:sz="4" w:space="0" w:color="000000"/>
              <w:bottom w:val="single" w:sz="4" w:space="0" w:color="000000"/>
              <w:right w:val="single" w:sz="4" w:space="0" w:color="000000"/>
            </w:tcBorders>
            <w:vAlign w:val="center"/>
            <w:hideMark/>
          </w:tcPr>
          <w:p w14:paraId="73FA851F" w14:textId="77777777" w:rsidR="004D5A9B" w:rsidRPr="004D5A9B" w:rsidRDefault="004D5A9B" w:rsidP="004F3970">
            <w:pPr>
              <w:rPr>
                <w:rFonts w:cs="Calibri"/>
                <w:b/>
                <w:bCs/>
                <w:color w:val="000000"/>
                <w:sz w:val="18"/>
                <w:szCs w:val="18"/>
                <w:lang w:eastAsia="es-BO"/>
              </w:rPr>
            </w:pPr>
          </w:p>
        </w:tc>
        <w:tc>
          <w:tcPr>
            <w:tcW w:w="1078" w:type="dxa"/>
            <w:vMerge/>
            <w:tcBorders>
              <w:top w:val="nil"/>
              <w:left w:val="single" w:sz="4" w:space="0" w:color="000000"/>
              <w:bottom w:val="single" w:sz="4" w:space="0" w:color="000000"/>
              <w:right w:val="single" w:sz="4" w:space="0" w:color="000000"/>
            </w:tcBorders>
            <w:vAlign w:val="center"/>
            <w:hideMark/>
          </w:tcPr>
          <w:p w14:paraId="6CD1E5FA" w14:textId="77777777" w:rsidR="004D5A9B" w:rsidRPr="004D5A9B" w:rsidRDefault="004D5A9B" w:rsidP="004F3970">
            <w:pPr>
              <w:rPr>
                <w:rFonts w:cs="Calibri"/>
                <w:color w:val="000000"/>
                <w:sz w:val="18"/>
                <w:szCs w:val="18"/>
                <w:lang w:eastAsia="es-BO"/>
              </w:rPr>
            </w:pPr>
          </w:p>
        </w:tc>
        <w:tc>
          <w:tcPr>
            <w:tcW w:w="5371" w:type="dxa"/>
            <w:vMerge/>
            <w:tcBorders>
              <w:top w:val="nil"/>
              <w:left w:val="single" w:sz="4" w:space="0" w:color="000000"/>
              <w:bottom w:val="single" w:sz="4" w:space="0" w:color="000000"/>
              <w:right w:val="single" w:sz="4" w:space="0" w:color="000000"/>
            </w:tcBorders>
            <w:vAlign w:val="center"/>
            <w:hideMark/>
          </w:tcPr>
          <w:p w14:paraId="4B70A16E" w14:textId="77777777" w:rsidR="004D5A9B" w:rsidRPr="004D5A9B" w:rsidRDefault="004D5A9B" w:rsidP="004F3970">
            <w:pPr>
              <w:rPr>
                <w:rFonts w:cs="Calibri"/>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3AEDCB4F" w14:textId="77777777" w:rsidR="004D5A9B" w:rsidRPr="004D5A9B" w:rsidRDefault="004D5A9B" w:rsidP="004F3970">
            <w:pPr>
              <w:rPr>
                <w:rFonts w:cs="Calibri"/>
                <w:b/>
                <w:bCs/>
                <w:color w:val="000000"/>
                <w:sz w:val="18"/>
                <w:szCs w:val="18"/>
                <w:lang w:eastAsia="es-BO"/>
              </w:rPr>
            </w:pPr>
          </w:p>
        </w:tc>
      </w:tr>
      <w:tr w:rsidR="004D5A9B" w:rsidRPr="004D5A9B" w14:paraId="7CE02EE9" w14:textId="77777777" w:rsidTr="004F3970">
        <w:trPr>
          <w:trHeight w:val="276"/>
          <w:jc w:val="center"/>
        </w:trPr>
        <w:tc>
          <w:tcPr>
            <w:tcW w:w="759" w:type="dxa"/>
            <w:tcBorders>
              <w:top w:val="nil"/>
              <w:left w:val="single" w:sz="4" w:space="0" w:color="000000"/>
              <w:bottom w:val="single" w:sz="4" w:space="0" w:color="000000"/>
              <w:right w:val="single" w:sz="4" w:space="0" w:color="000000"/>
            </w:tcBorders>
            <w:shd w:val="clear" w:color="auto" w:fill="auto"/>
            <w:noWrap/>
            <w:vAlign w:val="center"/>
            <w:hideMark/>
          </w:tcPr>
          <w:p w14:paraId="63A20BC3" w14:textId="77777777" w:rsidR="004D5A9B" w:rsidRPr="004D5A9B" w:rsidRDefault="004D5A9B" w:rsidP="004F3970">
            <w:pPr>
              <w:jc w:val="center"/>
              <w:rPr>
                <w:rFonts w:cs="Calibri"/>
                <w:color w:val="000000"/>
                <w:sz w:val="18"/>
                <w:szCs w:val="18"/>
                <w:lang w:eastAsia="es-BO"/>
              </w:rPr>
            </w:pPr>
            <w:r w:rsidRPr="004D5A9B">
              <w:rPr>
                <w:rFonts w:cs="Calibri"/>
                <w:color w:val="000000"/>
                <w:sz w:val="18"/>
                <w:szCs w:val="18"/>
                <w:lang w:eastAsia="es-BO"/>
              </w:rPr>
              <w:t>TOTAL</w:t>
            </w:r>
          </w:p>
        </w:tc>
        <w:tc>
          <w:tcPr>
            <w:tcW w:w="1076" w:type="dxa"/>
            <w:tcBorders>
              <w:top w:val="nil"/>
              <w:left w:val="nil"/>
              <w:bottom w:val="single" w:sz="4" w:space="0" w:color="000000"/>
              <w:right w:val="single" w:sz="4" w:space="0" w:color="000000"/>
            </w:tcBorders>
            <w:shd w:val="clear" w:color="auto" w:fill="auto"/>
            <w:noWrap/>
            <w:vAlign w:val="bottom"/>
            <w:hideMark/>
          </w:tcPr>
          <w:p w14:paraId="5AAA2D53" w14:textId="77777777" w:rsidR="004D5A9B" w:rsidRPr="004D5A9B" w:rsidRDefault="004D5A9B" w:rsidP="004F3970">
            <w:pPr>
              <w:rPr>
                <w:rFonts w:cs="Calibri"/>
                <w:b/>
                <w:bCs/>
                <w:color w:val="000000"/>
                <w:sz w:val="18"/>
                <w:szCs w:val="18"/>
                <w:lang w:eastAsia="es-BO"/>
              </w:rPr>
            </w:pPr>
            <w:r w:rsidRPr="004D5A9B">
              <w:rPr>
                <w:rFonts w:cs="Calibri"/>
                <w:b/>
                <w:bCs/>
                <w:color w:val="000000"/>
                <w:sz w:val="18"/>
                <w:szCs w:val="18"/>
                <w:lang w:eastAsia="es-BO"/>
              </w:rPr>
              <w:t>100%</w:t>
            </w:r>
          </w:p>
        </w:tc>
        <w:tc>
          <w:tcPr>
            <w:tcW w:w="1078" w:type="dxa"/>
            <w:tcBorders>
              <w:top w:val="nil"/>
              <w:left w:val="nil"/>
              <w:bottom w:val="single" w:sz="4" w:space="0" w:color="000000"/>
              <w:right w:val="single" w:sz="4" w:space="0" w:color="000000"/>
            </w:tcBorders>
            <w:shd w:val="clear" w:color="auto" w:fill="auto"/>
            <w:noWrap/>
            <w:vAlign w:val="center"/>
            <w:hideMark/>
          </w:tcPr>
          <w:p w14:paraId="4D99C229" w14:textId="77777777" w:rsidR="004D5A9B" w:rsidRPr="004D5A9B" w:rsidRDefault="004D5A9B" w:rsidP="004F3970">
            <w:pPr>
              <w:jc w:val="right"/>
              <w:rPr>
                <w:rFonts w:cs="Calibri"/>
                <w:b/>
                <w:bCs/>
                <w:color w:val="000000"/>
                <w:sz w:val="18"/>
                <w:szCs w:val="18"/>
                <w:lang w:eastAsia="es-BO"/>
              </w:rPr>
            </w:pPr>
            <w:r w:rsidRPr="004D5A9B">
              <w:rPr>
                <w:rFonts w:cs="Calibri"/>
                <w:b/>
                <w:bCs/>
                <w:color w:val="000000"/>
                <w:sz w:val="18"/>
                <w:szCs w:val="18"/>
                <w:lang w:eastAsia="es-BO"/>
              </w:rPr>
              <w:t>77.676,77</w:t>
            </w:r>
          </w:p>
        </w:tc>
        <w:tc>
          <w:tcPr>
            <w:tcW w:w="5371" w:type="dxa"/>
            <w:tcBorders>
              <w:top w:val="nil"/>
              <w:left w:val="nil"/>
              <w:bottom w:val="single" w:sz="4" w:space="0" w:color="000000"/>
              <w:right w:val="single" w:sz="4" w:space="0" w:color="000000"/>
            </w:tcBorders>
            <w:shd w:val="clear" w:color="auto" w:fill="auto"/>
            <w:noWrap/>
            <w:vAlign w:val="bottom"/>
            <w:hideMark/>
          </w:tcPr>
          <w:p w14:paraId="1EBA8626" w14:textId="77777777" w:rsidR="004D5A9B" w:rsidRPr="004D5A9B" w:rsidRDefault="004D5A9B" w:rsidP="004F3970">
            <w:pPr>
              <w:rPr>
                <w:rFonts w:cs="Calibri"/>
                <w:b/>
                <w:bCs/>
                <w:color w:val="000000"/>
                <w:sz w:val="18"/>
                <w:szCs w:val="18"/>
                <w:lang w:eastAsia="es-BO"/>
              </w:rPr>
            </w:pPr>
            <w:r w:rsidRPr="004D5A9B">
              <w:rPr>
                <w:rFonts w:cs="Calibri"/>
                <w:b/>
                <w:bCs/>
                <w:color w:val="000000"/>
                <w:sz w:val="18"/>
                <w:szCs w:val="18"/>
                <w:lang w:eastAsia="es-BO"/>
              </w:rPr>
              <w:t> </w:t>
            </w:r>
          </w:p>
        </w:tc>
        <w:tc>
          <w:tcPr>
            <w:tcW w:w="36" w:type="dxa"/>
            <w:vAlign w:val="center"/>
            <w:hideMark/>
          </w:tcPr>
          <w:p w14:paraId="74B91ED1" w14:textId="77777777" w:rsidR="004D5A9B" w:rsidRPr="004D5A9B" w:rsidRDefault="004D5A9B" w:rsidP="004F3970">
            <w:pPr>
              <w:rPr>
                <w:sz w:val="18"/>
                <w:szCs w:val="18"/>
                <w:lang w:eastAsia="es-BO"/>
              </w:rPr>
            </w:pPr>
          </w:p>
        </w:tc>
      </w:tr>
    </w:tbl>
    <w:p w14:paraId="3F748B91" w14:textId="77777777" w:rsidR="004D5A9B" w:rsidRPr="004D5A9B" w:rsidRDefault="004D5A9B" w:rsidP="004D5A9B">
      <w:pPr>
        <w:spacing w:line="260" w:lineRule="atLeast"/>
        <w:jc w:val="both"/>
        <w:rPr>
          <w:rFonts w:cs="Tahoma"/>
          <w:b/>
          <w:color w:val="000000"/>
          <w:sz w:val="18"/>
          <w:szCs w:val="18"/>
          <w:lang w:val="es-ES_tradnl"/>
        </w:rPr>
      </w:pPr>
      <w:r w:rsidRPr="004D5A9B">
        <w:rPr>
          <w:rFonts w:cs="Tahoma"/>
          <w:b/>
          <w:color w:val="000000"/>
          <w:sz w:val="18"/>
          <w:szCs w:val="18"/>
          <w:lang w:val="es-ES_tradnl"/>
        </w:rPr>
        <w:t xml:space="preserve"> Notas:</w:t>
      </w:r>
    </w:p>
    <w:p w14:paraId="751B1B4E" w14:textId="77777777" w:rsidR="004D5A9B" w:rsidRPr="004D5A9B" w:rsidRDefault="004D5A9B" w:rsidP="004D5A9B">
      <w:pPr>
        <w:numPr>
          <w:ilvl w:val="0"/>
          <w:numId w:val="62"/>
        </w:numPr>
        <w:spacing w:line="260" w:lineRule="atLeast"/>
        <w:jc w:val="both"/>
        <w:rPr>
          <w:rFonts w:cs="Tahoma"/>
          <w:sz w:val="18"/>
          <w:szCs w:val="18"/>
        </w:rPr>
      </w:pPr>
      <w:r w:rsidRPr="004D5A9B">
        <w:rPr>
          <w:rFonts w:cs="Tahoma"/>
          <w:b/>
          <w:sz w:val="18"/>
          <w:szCs w:val="18"/>
        </w:rPr>
        <w:t xml:space="preserve">(*) </w:t>
      </w:r>
      <w:r w:rsidRPr="004D5A9B">
        <w:rPr>
          <w:rFonts w:cs="Tahoma"/>
          <w:sz w:val="18"/>
          <w:szCs w:val="18"/>
        </w:rPr>
        <w:t>El requisito para proceder con el pago se refiere a la conformidad por parte del Fiscal del Proyecto del informe/producto de la Entidad Ejecutora (que fue aprobado por la Inspectoría)</w:t>
      </w:r>
    </w:p>
    <w:p w14:paraId="2BF3732D" w14:textId="77777777" w:rsidR="004D5A9B" w:rsidRPr="004D5A9B" w:rsidRDefault="004D5A9B" w:rsidP="004D5A9B">
      <w:pPr>
        <w:numPr>
          <w:ilvl w:val="0"/>
          <w:numId w:val="62"/>
        </w:numPr>
        <w:spacing w:line="260" w:lineRule="atLeast"/>
        <w:jc w:val="both"/>
        <w:rPr>
          <w:rFonts w:cs="Tahoma"/>
          <w:sz w:val="18"/>
          <w:szCs w:val="18"/>
        </w:rPr>
      </w:pPr>
      <w:r w:rsidRPr="004D5A9B">
        <w:rPr>
          <w:rFonts w:cs="Tahoma"/>
          <w:sz w:val="18"/>
          <w:szCs w:val="18"/>
        </w:rPr>
        <w:t>El Inspector debe elaborar un informe por cada producto aprobado a la Entidad Ejecutora para viabilizar el pago correspondiente a la Inspectoría.</w:t>
      </w:r>
    </w:p>
    <w:p w14:paraId="3596584B" w14:textId="77777777" w:rsidR="004D5A9B" w:rsidRPr="004D5A9B" w:rsidRDefault="004D5A9B" w:rsidP="004D5A9B">
      <w:pPr>
        <w:numPr>
          <w:ilvl w:val="0"/>
          <w:numId w:val="62"/>
        </w:numPr>
        <w:spacing w:line="260" w:lineRule="atLeast"/>
        <w:jc w:val="both"/>
        <w:rPr>
          <w:rFonts w:cs="Tahoma"/>
          <w:sz w:val="18"/>
          <w:szCs w:val="18"/>
        </w:rPr>
      </w:pPr>
      <w:r w:rsidRPr="004D5A9B">
        <w:rPr>
          <w:rFonts w:cs="Tahoma"/>
          <w:sz w:val="18"/>
          <w:szCs w:val="18"/>
        </w:rPr>
        <w:t>En caso de modificaciones a las cantidades del número de viviendas mayor al 10%, se realizará un ajuste proporcional al número de viviendas en el monto total del contrato de Inspectoría.</w:t>
      </w:r>
    </w:p>
    <w:p w14:paraId="63C61201" w14:textId="77777777" w:rsidR="004D5A9B" w:rsidRPr="004D5A9B" w:rsidRDefault="004D5A9B" w:rsidP="004D5A9B">
      <w:pPr>
        <w:keepNext/>
        <w:numPr>
          <w:ilvl w:val="0"/>
          <w:numId w:val="35"/>
        </w:numPr>
        <w:spacing w:before="240" w:after="60" w:line="260" w:lineRule="atLeast"/>
        <w:ind w:left="360" w:hanging="360"/>
        <w:outlineLvl w:val="0"/>
        <w:rPr>
          <w:rFonts w:cs="Tahoma"/>
          <w:b/>
          <w:bCs/>
          <w:color w:val="000000"/>
          <w:kern w:val="32"/>
          <w:sz w:val="18"/>
          <w:szCs w:val="18"/>
          <w:lang w:val="es-ES_tradnl"/>
        </w:rPr>
      </w:pPr>
      <w:bookmarkStart w:id="44" w:name="_Toc118727351"/>
      <w:r w:rsidRPr="004D5A9B">
        <w:rPr>
          <w:rFonts w:cs="Tahoma"/>
          <w:b/>
          <w:bCs/>
          <w:color w:val="000000"/>
          <w:kern w:val="32"/>
          <w:sz w:val="18"/>
          <w:szCs w:val="18"/>
          <w:lang w:val="es-ES_tradnl"/>
        </w:rPr>
        <w:t>PAGO DE IMPUESTOS</w:t>
      </w:r>
      <w:bookmarkEnd w:id="44"/>
    </w:p>
    <w:p w14:paraId="40ADAB9F" w14:textId="77777777" w:rsidR="004D5A9B" w:rsidRPr="004D5A9B" w:rsidRDefault="004D5A9B" w:rsidP="004D5A9B">
      <w:pPr>
        <w:spacing w:line="260" w:lineRule="atLeast"/>
        <w:jc w:val="both"/>
        <w:rPr>
          <w:rFonts w:cs="Tahoma"/>
          <w:sz w:val="18"/>
          <w:szCs w:val="18"/>
        </w:rPr>
      </w:pPr>
      <w:r w:rsidRPr="004D5A9B">
        <w:rPr>
          <w:rFonts w:cs="Tahoma"/>
          <w:sz w:val="18"/>
          <w:szCs w:val="18"/>
        </w:rPr>
        <w:t>El pago de impuestos de ley es responsabilidad exclusiva de la Inspectoría, quien deberá presentar factura emitida a favor del Fideicomiso AEVIVIENDA.</w:t>
      </w:r>
    </w:p>
    <w:p w14:paraId="619DC4E2" w14:textId="77777777" w:rsidR="004D5A9B" w:rsidRPr="004D5A9B" w:rsidRDefault="004D5A9B" w:rsidP="004D5A9B">
      <w:pPr>
        <w:keepNext/>
        <w:numPr>
          <w:ilvl w:val="0"/>
          <w:numId w:val="35"/>
        </w:numPr>
        <w:spacing w:before="240" w:after="60" w:line="260" w:lineRule="atLeast"/>
        <w:ind w:left="360" w:hanging="360"/>
        <w:outlineLvl w:val="0"/>
        <w:rPr>
          <w:rFonts w:cs="Tahoma"/>
          <w:b/>
          <w:bCs/>
          <w:color w:val="000000"/>
          <w:kern w:val="32"/>
          <w:sz w:val="18"/>
          <w:szCs w:val="18"/>
          <w:lang w:val="es-ES_tradnl"/>
        </w:rPr>
      </w:pPr>
      <w:bookmarkStart w:id="45" w:name="_Toc118727352"/>
      <w:r w:rsidRPr="004D5A9B">
        <w:rPr>
          <w:rFonts w:cs="Tahoma"/>
          <w:b/>
          <w:bCs/>
          <w:color w:val="000000"/>
          <w:kern w:val="32"/>
          <w:sz w:val="18"/>
          <w:szCs w:val="18"/>
          <w:lang w:val="es-ES_tradnl"/>
        </w:rPr>
        <w:t>APORTES AL SISTEMA INTEGRADO DE PENSIONES</w:t>
      </w:r>
      <w:bookmarkEnd w:id="45"/>
    </w:p>
    <w:p w14:paraId="7C96EEEF" w14:textId="77777777" w:rsidR="004D5A9B" w:rsidRPr="004D5A9B" w:rsidRDefault="004D5A9B" w:rsidP="004D5A9B">
      <w:pPr>
        <w:spacing w:line="260" w:lineRule="atLeast"/>
        <w:jc w:val="both"/>
        <w:rPr>
          <w:rFonts w:cs="Tahoma"/>
          <w:sz w:val="18"/>
          <w:szCs w:val="18"/>
        </w:rPr>
      </w:pPr>
      <w:r w:rsidRPr="004D5A9B">
        <w:rPr>
          <w:rFonts w:cs="Tahoma"/>
          <w:sz w:val="18"/>
          <w:szCs w:val="18"/>
        </w:rPr>
        <w:t>El pago de los aportes al Sistema Integrado de Pensiones es responsabilidad exclusiva de la Inspectoría y deberá ser realizada de acuerdo a Ley de pensiones y normativa vigente.</w:t>
      </w:r>
    </w:p>
    <w:p w14:paraId="4559490D" w14:textId="77777777" w:rsidR="004D5A9B" w:rsidRPr="004D5A9B" w:rsidRDefault="004D5A9B" w:rsidP="004D5A9B">
      <w:pPr>
        <w:keepNext/>
        <w:numPr>
          <w:ilvl w:val="0"/>
          <w:numId w:val="35"/>
        </w:numPr>
        <w:spacing w:before="240" w:after="60" w:line="260" w:lineRule="atLeast"/>
        <w:ind w:left="360" w:hanging="360"/>
        <w:jc w:val="both"/>
        <w:outlineLvl w:val="0"/>
        <w:rPr>
          <w:rFonts w:cs="Tahoma"/>
          <w:b/>
          <w:bCs/>
          <w:color w:val="000000"/>
          <w:kern w:val="32"/>
          <w:sz w:val="18"/>
          <w:szCs w:val="18"/>
          <w:lang w:val="es-ES_tradnl"/>
        </w:rPr>
      </w:pPr>
      <w:bookmarkStart w:id="46" w:name="_Toc49779522"/>
      <w:bookmarkStart w:id="47" w:name="_Toc118727353"/>
      <w:r w:rsidRPr="004D5A9B">
        <w:rPr>
          <w:rFonts w:cs="Tahoma"/>
          <w:b/>
          <w:bCs/>
          <w:color w:val="000000"/>
          <w:kern w:val="32"/>
          <w:sz w:val="18"/>
          <w:szCs w:val="18"/>
          <w:lang w:val="es-ES_tradnl"/>
        </w:rPr>
        <w:t xml:space="preserve">GARANTÍA </w:t>
      </w:r>
      <w:bookmarkEnd w:id="46"/>
      <w:r w:rsidRPr="004D5A9B">
        <w:rPr>
          <w:rFonts w:cs="Tahoma"/>
          <w:b/>
          <w:bCs/>
          <w:color w:val="000000"/>
          <w:kern w:val="32"/>
          <w:sz w:val="18"/>
          <w:szCs w:val="18"/>
          <w:lang w:val="es-ES_tradnl"/>
        </w:rPr>
        <w:t>DE CUMPLIMIENTO DE CONTRATO</w:t>
      </w:r>
      <w:bookmarkEnd w:id="47"/>
    </w:p>
    <w:p w14:paraId="0D5445E0" w14:textId="77777777" w:rsidR="004D5A9B" w:rsidRPr="004D5A9B" w:rsidRDefault="004D5A9B" w:rsidP="004D5A9B">
      <w:pPr>
        <w:spacing w:line="260" w:lineRule="atLeast"/>
        <w:jc w:val="both"/>
        <w:rPr>
          <w:rFonts w:cs="Tahoma"/>
          <w:sz w:val="18"/>
          <w:szCs w:val="18"/>
          <w:lang w:val="es-ES_tradnl"/>
        </w:rPr>
      </w:pPr>
      <w:r w:rsidRPr="004D5A9B">
        <w:rPr>
          <w:rFonts w:cs="Tahoma"/>
          <w:sz w:val="18"/>
          <w:szCs w:val="18"/>
          <w:lang w:val="es-ES_tradnl"/>
        </w:rPr>
        <w:t xml:space="preserve">El proponente adjudicado presentará una garantía o solicitará la retención del </w:t>
      </w:r>
      <w:r w:rsidRPr="004D5A9B">
        <w:rPr>
          <w:rFonts w:cs="Tahoma"/>
          <w:b/>
          <w:sz w:val="18"/>
          <w:szCs w:val="18"/>
          <w:lang w:val="es-ES_tradnl"/>
        </w:rPr>
        <w:t xml:space="preserve">7 % </w:t>
      </w:r>
      <w:r w:rsidRPr="004D5A9B">
        <w:rPr>
          <w:rFonts w:cs="Tahoma"/>
          <w:sz w:val="18"/>
          <w:szCs w:val="18"/>
          <w:lang w:val="es-ES_tradnl"/>
        </w:rPr>
        <w:t xml:space="preserve">de los pagos parciales como garantía de cumplimiento de contrato, monto que será devuelto a la conclusión del contrato (suscripción del </w:t>
      </w:r>
      <w:r w:rsidRPr="004D5A9B">
        <w:rPr>
          <w:rFonts w:cs="Tahoma"/>
          <w:sz w:val="18"/>
          <w:szCs w:val="18"/>
        </w:rPr>
        <w:t>CERTIFICADO DE TERMINACIÓN DE SERVICIO</w:t>
      </w:r>
      <w:r w:rsidRPr="004D5A9B">
        <w:rPr>
          <w:rFonts w:cs="Tahoma"/>
          <w:sz w:val="18"/>
          <w:szCs w:val="18"/>
          <w:lang w:val="es-ES_tradnl"/>
        </w:rPr>
        <w:t xml:space="preserve">), previa conformidad del Fiscal. </w:t>
      </w:r>
    </w:p>
    <w:p w14:paraId="75096728" w14:textId="77777777" w:rsidR="004D5A9B" w:rsidRPr="004D5A9B" w:rsidRDefault="004D5A9B" w:rsidP="004D5A9B">
      <w:pPr>
        <w:spacing w:line="260" w:lineRule="atLeast"/>
        <w:jc w:val="both"/>
        <w:rPr>
          <w:rFonts w:cs="Tahoma"/>
          <w:sz w:val="18"/>
          <w:szCs w:val="18"/>
          <w:lang w:val="es-ES_tradnl"/>
        </w:rPr>
      </w:pPr>
    </w:p>
    <w:p w14:paraId="04C75FFF" w14:textId="77777777" w:rsidR="004D5A9B" w:rsidRPr="004D5A9B" w:rsidRDefault="004D5A9B" w:rsidP="004D5A9B">
      <w:pPr>
        <w:spacing w:line="260" w:lineRule="atLeast"/>
        <w:jc w:val="both"/>
        <w:rPr>
          <w:rFonts w:eastAsia="Calibri" w:cs="Tahoma"/>
          <w:color w:val="000000"/>
          <w:sz w:val="18"/>
          <w:szCs w:val="18"/>
        </w:rPr>
      </w:pPr>
      <w:r w:rsidRPr="004D5A9B">
        <w:rPr>
          <w:rFonts w:eastAsia="Calibri" w:cs="Tahoma"/>
          <w:color w:val="000000"/>
          <w:sz w:val="18"/>
          <w:szCs w:val="18"/>
        </w:rPr>
        <w:t xml:space="preserve">La Inspectoría llevará el control directo de la vigencia y validez de la garantía de la Entidad Ejecutora, en cuanto al monto y plazo, este deberá notificar al Fiscal del Proyecto </w:t>
      </w:r>
      <w:r w:rsidRPr="004D5A9B">
        <w:rPr>
          <w:rFonts w:eastAsia="Calibri" w:cs="Tahoma"/>
          <w:b/>
          <w:color w:val="000000"/>
          <w:sz w:val="18"/>
          <w:szCs w:val="18"/>
        </w:rPr>
        <w:t xml:space="preserve">quince (15) días hábiles </w:t>
      </w:r>
      <w:r w:rsidRPr="004D5A9B">
        <w:rPr>
          <w:rFonts w:eastAsia="Calibri" w:cs="Tahoma"/>
          <w:color w:val="000000"/>
          <w:sz w:val="18"/>
          <w:szCs w:val="18"/>
        </w:rPr>
        <w:t>antes de su vencimiento a efectos de requerir su ampliación a la ENTIDAD EJECUTORA o solicitar a la AEVIVIENDA su ejecución.</w:t>
      </w:r>
    </w:p>
    <w:p w14:paraId="6FBA73DA" w14:textId="77777777" w:rsidR="004D5A9B" w:rsidRPr="004D5A9B" w:rsidRDefault="004D5A9B" w:rsidP="004D5A9B">
      <w:pPr>
        <w:keepNext/>
        <w:numPr>
          <w:ilvl w:val="0"/>
          <w:numId w:val="35"/>
        </w:numPr>
        <w:spacing w:before="240" w:after="60" w:line="260" w:lineRule="atLeast"/>
        <w:ind w:left="360" w:hanging="360"/>
        <w:outlineLvl w:val="0"/>
        <w:rPr>
          <w:rFonts w:cs="Tahoma"/>
          <w:b/>
          <w:bCs/>
          <w:color w:val="000000"/>
          <w:kern w:val="32"/>
          <w:sz w:val="18"/>
          <w:szCs w:val="18"/>
          <w:lang w:val="es-ES_tradnl"/>
        </w:rPr>
      </w:pPr>
      <w:bookmarkStart w:id="48" w:name="_Toc118727354"/>
      <w:r w:rsidRPr="004D5A9B">
        <w:rPr>
          <w:rFonts w:cs="Tahoma"/>
          <w:b/>
          <w:bCs/>
          <w:color w:val="000000"/>
          <w:kern w:val="32"/>
          <w:sz w:val="18"/>
          <w:szCs w:val="18"/>
          <w:lang w:val="es-ES_tradnl"/>
        </w:rPr>
        <w:lastRenderedPageBreak/>
        <w:t>MULTAS</w:t>
      </w:r>
      <w:bookmarkEnd w:id="48"/>
      <w:r w:rsidRPr="004D5A9B">
        <w:rPr>
          <w:rFonts w:cs="Tahoma"/>
          <w:b/>
          <w:bCs/>
          <w:color w:val="000000"/>
          <w:kern w:val="32"/>
          <w:sz w:val="18"/>
          <w:szCs w:val="18"/>
          <w:lang w:val="es-ES_tradnl"/>
        </w:rPr>
        <w:t xml:space="preserve"> Y SANCIONES</w:t>
      </w:r>
    </w:p>
    <w:p w14:paraId="5EFB7791" w14:textId="77777777" w:rsidR="004D5A9B" w:rsidRPr="004D5A9B" w:rsidRDefault="004D5A9B" w:rsidP="004D5A9B">
      <w:pPr>
        <w:numPr>
          <w:ilvl w:val="0"/>
          <w:numId w:val="55"/>
        </w:numPr>
        <w:spacing w:line="260" w:lineRule="atLeast"/>
        <w:ind w:left="284" w:hanging="284"/>
        <w:contextualSpacing/>
        <w:jc w:val="both"/>
        <w:rPr>
          <w:rFonts w:cs="Tahoma"/>
          <w:sz w:val="18"/>
          <w:szCs w:val="18"/>
        </w:rPr>
      </w:pPr>
      <w:r w:rsidRPr="004D5A9B">
        <w:rPr>
          <w:rFonts w:cs="Tahoma"/>
          <w:sz w:val="18"/>
          <w:szCs w:val="18"/>
        </w:rPr>
        <w:t xml:space="preserve">A la INSPECTORÍA contratada, se aplicará una multa de: el equivalente al </w:t>
      </w:r>
      <w:r w:rsidRPr="004D5A9B">
        <w:rPr>
          <w:rFonts w:cs="Tahoma"/>
          <w:b/>
          <w:bCs/>
          <w:sz w:val="18"/>
          <w:szCs w:val="18"/>
        </w:rPr>
        <w:t>3 por 1.000 del monto total del Contrato</w:t>
      </w:r>
      <w:r w:rsidRPr="004D5A9B">
        <w:rPr>
          <w:rFonts w:cs="Tahoma"/>
          <w:sz w:val="18"/>
          <w:szCs w:val="18"/>
        </w:rPr>
        <w:t>, por cada día de atraso en los siguientes casos:</w:t>
      </w:r>
    </w:p>
    <w:p w14:paraId="7026DBCD" w14:textId="77777777" w:rsidR="004D5A9B" w:rsidRPr="004D5A9B" w:rsidRDefault="004D5A9B" w:rsidP="004D5A9B">
      <w:pPr>
        <w:numPr>
          <w:ilvl w:val="0"/>
          <w:numId w:val="39"/>
        </w:numPr>
        <w:spacing w:line="260" w:lineRule="atLeast"/>
        <w:ind w:left="567" w:hanging="283"/>
        <w:jc w:val="both"/>
        <w:rPr>
          <w:rFonts w:cs="Tahoma"/>
          <w:sz w:val="18"/>
          <w:szCs w:val="18"/>
        </w:rPr>
      </w:pPr>
      <w:r w:rsidRPr="004D5A9B">
        <w:rPr>
          <w:rFonts w:cs="Tahoma"/>
          <w:sz w:val="18"/>
          <w:szCs w:val="18"/>
        </w:rPr>
        <w:t xml:space="preserve">Cuando el Inspector demorare más de </w:t>
      </w:r>
      <w:r w:rsidRPr="004D5A9B">
        <w:rPr>
          <w:rFonts w:cs="Tahoma"/>
          <w:b/>
          <w:sz w:val="18"/>
          <w:szCs w:val="18"/>
        </w:rPr>
        <w:t xml:space="preserve">cinco (5) días calendario </w:t>
      </w:r>
      <w:r w:rsidRPr="004D5A9B">
        <w:rPr>
          <w:rFonts w:cs="Tahoma"/>
          <w:sz w:val="18"/>
          <w:szCs w:val="18"/>
        </w:rPr>
        <w:t xml:space="preserve">una vez recibido el producto, en realizar la Aprobación o Devolución fundamentado de los productos presentados por la Entidad Ejecutora en la Ejecución del proyecto. Asimismo, cuando el Inspector demorare más de </w:t>
      </w:r>
      <w:r w:rsidRPr="004D5A9B">
        <w:rPr>
          <w:rFonts w:cs="Tahoma"/>
          <w:b/>
          <w:sz w:val="18"/>
          <w:szCs w:val="18"/>
        </w:rPr>
        <w:t xml:space="preserve">dos (2) días calendario </w:t>
      </w:r>
      <w:r w:rsidRPr="004D5A9B">
        <w:rPr>
          <w:rFonts w:cs="Tahoma"/>
          <w:sz w:val="18"/>
          <w:szCs w:val="18"/>
        </w:rPr>
        <w:t>una vez recibido el producto por segunda vez, en realizar la Aprobación o Rechazo fundamentado de los productos presentados por la Entidad Ejecutora en la Ejecución del proyecto.</w:t>
      </w:r>
    </w:p>
    <w:p w14:paraId="1DCB376B" w14:textId="77777777" w:rsidR="004D5A9B" w:rsidRPr="004D5A9B" w:rsidRDefault="004D5A9B" w:rsidP="004D5A9B">
      <w:pPr>
        <w:numPr>
          <w:ilvl w:val="0"/>
          <w:numId w:val="39"/>
        </w:numPr>
        <w:spacing w:line="260" w:lineRule="atLeast"/>
        <w:ind w:left="567" w:hanging="283"/>
        <w:jc w:val="both"/>
        <w:rPr>
          <w:rFonts w:cs="Tahoma"/>
          <w:sz w:val="18"/>
          <w:szCs w:val="18"/>
        </w:rPr>
      </w:pPr>
      <w:r w:rsidRPr="004D5A9B">
        <w:rPr>
          <w:rFonts w:cs="Tahoma"/>
          <w:sz w:val="18"/>
          <w:szCs w:val="18"/>
        </w:rPr>
        <w:t xml:space="preserve">Cuando el Inspector demorare más de </w:t>
      </w:r>
      <w:r w:rsidRPr="004D5A9B">
        <w:rPr>
          <w:rFonts w:cs="Tahoma"/>
          <w:b/>
          <w:sz w:val="18"/>
          <w:szCs w:val="18"/>
        </w:rPr>
        <w:t xml:space="preserve">cinco (5) días calendario </w:t>
      </w:r>
      <w:r w:rsidRPr="004D5A9B">
        <w:rPr>
          <w:rFonts w:cs="Tahoma"/>
          <w:sz w:val="18"/>
          <w:szCs w:val="18"/>
        </w:rPr>
        <w:t>una vez recibido la nota, en responder las consultas formuladas por escrito o instructivo de la AEVIVIENDA, en asuntos relacionados con el objeto del contrato.</w:t>
      </w:r>
    </w:p>
    <w:p w14:paraId="1819C5BC" w14:textId="77777777" w:rsidR="004D5A9B" w:rsidRPr="004D5A9B" w:rsidRDefault="004D5A9B" w:rsidP="004D5A9B">
      <w:pPr>
        <w:numPr>
          <w:ilvl w:val="0"/>
          <w:numId w:val="39"/>
        </w:numPr>
        <w:spacing w:line="260" w:lineRule="atLeast"/>
        <w:ind w:left="567" w:hanging="283"/>
        <w:jc w:val="both"/>
        <w:rPr>
          <w:rFonts w:cs="Tahoma"/>
          <w:sz w:val="18"/>
          <w:szCs w:val="18"/>
        </w:rPr>
      </w:pPr>
      <w:r w:rsidRPr="004D5A9B">
        <w:rPr>
          <w:rFonts w:cs="Tahoma"/>
          <w:sz w:val="18"/>
          <w:szCs w:val="18"/>
        </w:rPr>
        <w:t>Cuando el Inspector, no cumpla con la entrega de sus productos en el plazo establecidos (según numeral XX del presente TDR).</w:t>
      </w:r>
    </w:p>
    <w:p w14:paraId="2FC38A2D" w14:textId="77777777" w:rsidR="004D5A9B" w:rsidRPr="004D5A9B" w:rsidRDefault="004D5A9B" w:rsidP="004D5A9B">
      <w:pPr>
        <w:numPr>
          <w:ilvl w:val="0"/>
          <w:numId w:val="39"/>
        </w:numPr>
        <w:spacing w:line="260" w:lineRule="atLeast"/>
        <w:ind w:left="567" w:hanging="283"/>
        <w:jc w:val="both"/>
        <w:rPr>
          <w:rFonts w:cs="Tahoma"/>
          <w:sz w:val="18"/>
          <w:szCs w:val="18"/>
        </w:rPr>
      </w:pPr>
      <w:r w:rsidRPr="004D5A9B">
        <w:rPr>
          <w:rFonts w:cs="Tahoma"/>
          <w:sz w:val="18"/>
          <w:szCs w:val="18"/>
        </w:rPr>
        <w:t>Cuando el Inspector, no remita la nota de solicitud para la Recepción Provisional y Recepción Definitiva en los plazos establecidos.</w:t>
      </w:r>
    </w:p>
    <w:p w14:paraId="7B98A1C2" w14:textId="77777777" w:rsidR="004D5A9B" w:rsidRPr="004D5A9B" w:rsidRDefault="004D5A9B" w:rsidP="004D5A9B">
      <w:pPr>
        <w:numPr>
          <w:ilvl w:val="0"/>
          <w:numId w:val="55"/>
        </w:numPr>
        <w:spacing w:line="260" w:lineRule="atLeast"/>
        <w:ind w:left="284" w:hanging="284"/>
        <w:contextualSpacing/>
        <w:jc w:val="both"/>
        <w:rPr>
          <w:rFonts w:cs="Tahoma"/>
          <w:sz w:val="18"/>
          <w:szCs w:val="18"/>
        </w:rPr>
      </w:pPr>
      <w:r w:rsidRPr="004D5A9B">
        <w:rPr>
          <w:rFonts w:cs="Tahoma"/>
          <w:sz w:val="18"/>
          <w:szCs w:val="18"/>
        </w:rPr>
        <w:t xml:space="preserve">A la Inspectoría, se aplicará una multa de </w:t>
      </w:r>
      <w:r w:rsidRPr="004D5A9B">
        <w:rPr>
          <w:rFonts w:cs="Tahoma"/>
          <w:b/>
          <w:bCs/>
          <w:sz w:val="18"/>
          <w:szCs w:val="18"/>
        </w:rPr>
        <w:t>2 por 1.000 del monto total del contrato</w:t>
      </w:r>
      <w:r w:rsidRPr="004D5A9B">
        <w:rPr>
          <w:rFonts w:cs="Tahoma"/>
          <w:sz w:val="18"/>
          <w:szCs w:val="18"/>
        </w:rPr>
        <w:t>, en los siguientes casos:</w:t>
      </w:r>
    </w:p>
    <w:p w14:paraId="29827F45" w14:textId="77777777" w:rsidR="004D5A9B" w:rsidRPr="004D5A9B" w:rsidRDefault="004D5A9B" w:rsidP="004D5A9B">
      <w:pPr>
        <w:numPr>
          <w:ilvl w:val="0"/>
          <w:numId w:val="39"/>
        </w:numPr>
        <w:spacing w:line="260" w:lineRule="atLeast"/>
        <w:ind w:left="567" w:hanging="283"/>
        <w:jc w:val="both"/>
        <w:rPr>
          <w:rFonts w:cs="Tahoma"/>
          <w:sz w:val="18"/>
          <w:szCs w:val="18"/>
        </w:rPr>
      </w:pPr>
      <w:r w:rsidRPr="004D5A9B">
        <w:rPr>
          <w:rFonts w:cs="Tahoma"/>
          <w:sz w:val="18"/>
          <w:szCs w:val="18"/>
        </w:rPr>
        <w:t>Por cada día de ausencia injustificada en el proyecto.</w:t>
      </w:r>
    </w:p>
    <w:p w14:paraId="0E595435" w14:textId="77777777" w:rsidR="004D5A9B" w:rsidRPr="004D5A9B" w:rsidRDefault="004D5A9B" w:rsidP="004D5A9B">
      <w:pPr>
        <w:numPr>
          <w:ilvl w:val="0"/>
          <w:numId w:val="39"/>
        </w:numPr>
        <w:spacing w:line="260" w:lineRule="atLeast"/>
        <w:ind w:left="567" w:hanging="283"/>
        <w:jc w:val="both"/>
        <w:rPr>
          <w:rFonts w:cs="Tahoma"/>
          <w:sz w:val="18"/>
          <w:szCs w:val="18"/>
        </w:rPr>
      </w:pPr>
      <w:r w:rsidRPr="004D5A9B">
        <w:rPr>
          <w:rFonts w:cs="Tahoma"/>
          <w:sz w:val="18"/>
          <w:szCs w:val="18"/>
        </w:rPr>
        <w:t xml:space="preserve">Cuando producto de la Autorización de Recepción Provisional o Recepción Definitiva del Proyecto emitido por el Inspector, el mismo no sea </w:t>
      </w:r>
      <w:proofErr w:type="spellStart"/>
      <w:r w:rsidRPr="004D5A9B">
        <w:rPr>
          <w:rFonts w:cs="Tahoma"/>
          <w:sz w:val="18"/>
          <w:szCs w:val="18"/>
        </w:rPr>
        <w:t>recepcionado</w:t>
      </w:r>
      <w:proofErr w:type="spellEnd"/>
      <w:r w:rsidRPr="004D5A9B">
        <w:rPr>
          <w:rFonts w:cs="Tahoma"/>
          <w:sz w:val="18"/>
          <w:szCs w:val="18"/>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14003C70" w14:textId="77777777" w:rsidR="004D5A9B" w:rsidRPr="004D5A9B" w:rsidRDefault="004D5A9B" w:rsidP="004D5A9B">
      <w:pPr>
        <w:numPr>
          <w:ilvl w:val="0"/>
          <w:numId w:val="39"/>
        </w:numPr>
        <w:spacing w:line="260" w:lineRule="atLeast"/>
        <w:ind w:left="567" w:hanging="283"/>
        <w:jc w:val="both"/>
        <w:rPr>
          <w:rFonts w:cs="Tahoma"/>
          <w:sz w:val="18"/>
          <w:szCs w:val="18"/>
        </w:rPr>
      </w:pPr>
      <w:r w:rsidRPr="004D5A9B">
        <w:rPr>
          <w:rFonts w:cs="Tahoma"/>
          <w:sz w:val="18"/>
          <w:szCs w:val="18"/>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681B5D97" w14:textId="77777777" w:rsidR="004D5A9B" w:rsidRPr="004D5A9B" w:rsidRDefault="004D5A9B" w:rsidP="004D5A9B">
      <w:pPr>
        <w:numPr>
          <w:ilvl w:val="0"/>
          <w:numId w:val="39"/>
        </w:numPr>
        <w:spacing w:line="260" w:lineRule="atLeast"/>
        <w:ind w:left="567" w:hanging="283"/>
        <w:jc w:val="both"/>
        <w:rPr>
          <w:rFonts w:cs="Tahoma"/>
          <w:sz w:val="18"/>
          <w:szCs w:val="18"/>
        </w:rPr>
      </w:pPr>
      <w:r w:rsidRPr="004D5A9B">
        <w:rPr>
          <w:rFonts w:cs="Tahoma"/>
          <w:sz w:val="18"/>
          <w:szCs w:val="18"/>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7CE25FF0" w14:textId="77777777" w:rsidR="004D5A9B" w:rsidRPr="004D5A9B" w:rsidRDefault="004D5A9B" w:rsidP="004D5A9B">
      <w:pPr>
        <w:numPr>
          <w:ilvl w:val="0"/>
          <w:numId w:val="39"/>
        </w:numPr>
        <w:spacing w:line="260" w:lineRule="atLeast"/>
        <w:ind w:left="567" w:hanging="283"/>
        <w:jc w:val="both"/>
        <w:rPr>
          <w:rFonts w:cs="Tahoma"/>
          <w:sz w:val="18"/>
          <w:szCs w:val="18"/>
        </w:rPr>
      </w:pPr>
      <w:r w:rsidRPr="004D5A9B">
        <w:rPr>
          <w:rFonts w:cs="Tahoma"/>
          <w:sz w:val="18"/>
          <w:szCs w:val="18"/>
        </w:rPr>
        <w:t>Cuando se verifique la mala administración y la falta de actualización de las carpetas familiares.</w:t>
      </w:r>
    </w:p>
    <w:p w14:paraId="13878495" w14:textId="77777777" w:rsidR="004D5A9B" w:rsidRPr="004D5A9B" w:rsidRDefault="004D5A9B" w:rsidP="004D5A9B">
      <w:pPr>
        <w:spacing w:line="260" w:lineRule="atLeast"/>
        <w:ind w:left="284"/>
        <w:jc w:val="both"/>
        <w:rPr>
          <w:rFonts w:cs="Tahoma"/>
          <w:sz w:val="18"/>
          <w:szCs w:val="18"/>
        </w:rPr>
      </w:pPr>
    </w:p>
    <w:p w14:paraId="50F60E7C" w14:textId="77777777" w:rsidR="004D5A9B" w:rsidRPr="004D5A9B" w:rsidRDefault="004D5A9B" w:rsidP="004D5A9B">
      <w:pPr>
        <w:numPr>
          <w:ilvl w:val="0"/>
          <w:numId w:val="55"/>
        </w:numPr>
        <w:spacing w:line="260" w:lineRule="atLeast"/>
        <w:ind w:left="284"/>
        <w:jc w:val="both"/>
        <w:rPr>
          <w:rFonts w:cs="Tahoma"/>
          <w:b/>
          <w:bCs/>
          <w:sz w:val="18"/>
          <w:szCs w:val="18"/>
        </w:rPr>
      </w:pPr>
      <w:bookmarkStart w:id="49" w:name="_Hlk163837663"/>
      <w:r w:rsidRPr="004D5A9B">
        <w:rPr>
          <w:rFonts w:cs="Tahoma"/>
          <w:b/>
          <w:bCs/>
          <w:sz w:val="18"/>
          <w:szCs w:val="18"/>
        </w:rPr>
        <w:t>Llamada de Atención</w:t>
      </w:r>
    </w:p>
    <w:bookmarkEnd w:id="49"/>
    <w:p w14:paraId="0A969A65" w14:textId="77777777" w:rsidR="004D5A9B" w:rsidRPr="004D5A9B" w:rsidRDefault="004D5A9B" w:rsidP="004D5A9B">
      <w:pPr>
        <w:spacing w:line="260" w:lineRule="atLeast"/>
        <w:ind w:left="284"/>
        <w:jc w:val="both"/>
        <w:rPr>
          <w:rFonts w:eastAsia="Calibri" w:cs="Tahoma"/>
          <w:iCs/>
          <w:sz w:val="18"/>
          <w:szCs w:val="18"/>
        </w:rPr>
      </w:pPr>
      <w:r w:rsidRPr="004D5A9B">
        <w:rPr>
          <w:rFonts w:eastAsia="Calibri" w:cs="Tahoma"/>
          <w:iCs/>
          <w:sz w:val="18"/>
          <w:szCs w:val="18"/>
        </w:rPr>
        <w:t>El Inspector del proyecto podrá emitir llamadas de atención a la Entidad Ejecutora por:</w:t>
      </w:r>
    </w:p>
    <w:p w14:paraId="4EADC505" w14:textId="77777777" w:rsidR="004D5A9B" w:rsidRPr="004D5A9B" w:rsidRDefault="004D5A9B" w:rsidP="004D5A9B">
      <w:pPr>
        <w:pStyle w:val="Prrafodelista"/>
        <w:widowControl w:val="0"/>
        <w:numPr>
          <w:ilvl w:val="0"/>
          <w:numId w:val="51"/>
        </w:numPr>
        <w:autoSpaceDE w:val="0"/>
        <w:autoSpaceDN w:val="0"/>
        <w:spacing w:line="260" w:lineRule="atLeast"/>
        <w:ind w:left="709" w:hanging="425"/>
        <w:jc w:val="both"/>
        <w:rPr>
          <w:rFonts w:ascii="Verdana" w:hAnsi="Verdana" w:cs="Tahoma"/>
          <w:sz w:val="18"/>
          <w:szCs w:val="18"/>
        </w:rPr>
      </w:pPr>
      <w:r w:rsidRPr="004D5A9B">
        <w:rPr>
          <w:rFonts w:ascii="Verdana" w:hAnsi="Verdana" w:cs="Tahoma"/>
          <w:sz w:val="18"/>
          <w:szCs w:val="18"/>
        </w:rPr>
        <w:t>Por ausencia injustificada en el proyecto por cinco o más días continuos calendario.</w:t>
      </w:r>
    </w:p>
    <w:p w14:paraId="7B6C30B9" w14:textId="77777777" w:rsidR="004D5A9B" w:rsidRPr="004D5A9B" w:rsidRDefault="004D5A9B" w:rsidP="004D5A9B">
      <w:pPr>
        <w:pStyle w:val="Prrafodelista"/>
        <w:widowControl w:val="0"/>
        <w:numPr>
          <w:ilvl w:val="0"/>
          <w:numId w:val="67"/>
        </w:numPr>
        <w:autoSpaceDE w:val="0"/>
        <w:autoSpaceDN w:val="0"/>
        <w:spacing w:line="260" w:lineRule="atLeast"/>
        <w:ind w:left="284" w:firstLine="0"/>
        <w:jc w:val="both"/>
        <w:rPr>
          <w:rFonts w:ascii="Verdana" w:hAnsi="Verdana" w:cs="Tahoma"/>
          <w:sz w:val="18"/>
          <w:szCs w:val="18"/>
        </w:rPr>
      </w:pPr>
      <w:r w:rsidRPr="004D5A9B">
        <w:rPr>
          <w:rFonts w:ascii="Verdana" w:hAnsi="Verdana" w:cs="Tahoma"/>
          <w:sz w:val="18"/>
          <w:szCs w:val="18"/>
        </w:rPr>
        <w:t>Por negligencia en el cumplimiento de los Términos de Referencia o por las instrucciones del Fiscal del proyecto.</w:t>
      </w:r>
    </w:p>
    <w:p w14:paraId="0096163B" w14:textId="77777777" w:rsidR="004D5A9B" w:rsidRPr="004D5A9B" w:rsidRDefault="004D5A9B" w:rsidP="004D5A9B">
      <w:pPr>
        <w:widowControl w:val="0"/>
        <w:numPr>
          <w:ilvl w:val="0"/>
          <w:numId w:val="39"/>
        </w:numPr>
        <w:spacing w:line="260" w:lineRule="atLeast"/>
        <w:ind w:left="567" w:hanging="284"/>
        <w:contextualSpacing/>
        <w:jc w:val="both"/>
        <w:rPr>
          <w:rFonts w:cs="Tahoma"/>
          <w:iCs/>
          <w:sz w:val="18"/>
          <w:szCs w:val="18"/>
        </w:rPr>
      </w:pPr>
      <w:bookmarkStart w:id="50" w:name="_Hlk163836233"/>
      <w:r w:rsidRPr="004D5A9B">
        <w:rPr>
          <w:rFonts w:cs="Tahoma"/>
          <w:iCs/>
          <w:sz w:val="18"/>
          <w:szCs w:val="18"/>
        </w:rPr>
        <w:t>Incumplimiento a los plazos establecidos en las diferentes actividades detalladas en el punto X CRONOGRAMA DE PLAZOS DE LA CONSULTORIA</w:t>
      </w:r>
      <w:bookmarkEnd w:id="50"/>
      <w:r w:rsidRPr="004D5A9B">
        <w:rPr>
          <w:rFonts w:cs="Tahoma"/>
          <w:iCs/>
          <w:sz w:val="18"/>
          <w:szCs w:val="18"/>
        </w:rPr>
        <w:t xml:space="preserve"> DE LA ENTIDAD EJECUTORA CONTRATADA.</w:t>
      </w:r>
    </w:p>
    <w:p w14:paraId="18DF9400" w14:textId="77777777" w:rsidR="004D5A9B" w:rsidRPr="004D5A9B" w:rsidRDefault="004D5A9B" w:rsidP="004D5A9B">
      <w:pPr>
        <w:spacing w:line="260" w:lineRule="atLeast"/>
        <w:jc w:val="both"/>
        <w:rPr>
          <w:rFonts w:cs="Tahoma"/>
          <w:i/>
          <w:iCs/>
          <w:sz w:val="18"/>
          <w:szCs w:val="18"/>
        </w:rPr>
      </w:pPr>
    </w:p>
    <w:p w14:paraId="543D912D" w14:textId="77777777" w:rsidR="004D5A9B" w:rsidRPr="004D5A9B" w:rsidRDefault="004D5A9B" w:rsidP="004D5A9B">
      <w:pPr>
        <w:spacing w:line="260" w:lineRule="atLeast"/>
        <w:jc w:val="both"/>
        <w:rPr>
          <w:rFonts w:cs="Tahoma"/>
          <w:i/>
          <w:iCs/>
          <w:sz w:val="18"/>
          <w:szCs w:val="18"/>
        </w:rPr>
      </w:pPr>
      <w:r w:rsidRPr="004D5A9B">
        <w:rPr>
          <w:rFonts w:cs="Tahoma"/>
          <w:i/>
          <w:iCs/>
          <w:sz w:val="18"/>
          <w:szCs w:val="18"/>
        </w:rPr>
        <w:t xml:space="preserve">NOTA: La tercera llamada de atención por la misma causal, se podrá constituir en una causal para la Resolución de Contrato </w:t>
      </w:r>
    </w:p>
    <w:p w14:paraId="58F75422" w14:textId="77777777" w:rsidR="004D5A9B" w:rsidRPr="004D5A9B" w:rsidRDefault="004D5A9B" w:rsidP="004D5A9B">
      <w:pPr>
        <w:spacing w:line="260" w:lineRule="atLeast"/>
        <w:ind w:left="284"/>
        <w:jc w:val="both"/>
        <w:rPr>
          <w:rFonts w:cs="Tahoma"/>
          <w:b/>
          <w:bCs/>
          <w:sz w:val="18"/>
          <w:szCs w:val="18"/>
        </w:rPr>
      </w:pPr>
    </w:p>
    <w:p w14:paraId="23638A59" w14:textId="77777777" w:rsidR="004D5A9B" w:rsidRPr="004D5A9B" w:rsidRDefault="004D5A9B" w:rsidP="004D5A9B">
      <w:pPr>
        <w:numPr>
          <w:ilvl w:val="0"/>
          <w:numId w:val="55"/>
        </w:numPr>
        <w:spacing w:line="260" w:lineRule="atLeast"/>
        <w:ind w:left="284"/>
        <w:jc w:val="both"/>
        <w:rPr>
          <w:rFonts w:cs="Tahoma"/>
          <w:b/>
          <w:bCs/>
          <w:sz w:val="18"/>
          <w:szCs w:val="18"/>
        </w:rPr>
      </w:pPr>
      <w:r w:rsidRPr="004D5A9B">
        <w:rPr>
          <w:rFonts w:cs="Tahoma"/>
          <w:b/>
          <w:bCs/>
          <w:sz w:val="18"/>
          <w:szCs w:val="18"/>
        </w:rPr>
        <w:t>Resolución de Contrato.</w:t>
      </w:r>
    </w:p>
    <w:p w14:paraId="3CBF44AF" w14:textId="77777777" w:rsidR="004D5A9B" w:rsidRPr="004D5A9B" w:rsidRDefault="004D5A9B" w:rsidP="004D5A9B">
      <w:pPr>
        <w:spacing w:line="260" w:lineRule="atLeast"/>
        <w:ind w:left="284"/>
        <w:jc w:val="both"/>
        <w:rPr>
          <w:rFonts w:cs="Tahoma"/>
          <w:sz w:val="18"/>
          <w:szCs w:val="18"/>
        </w:rPr>
      </w:pPr>
      <w:r w:rsidRPr="004D5A9B">
        <w:rPr>
          <w:rFonts w:cs="Tahoma"/>
          <w:sz w:val="18"/>
          <w:szCs w:val="18"/>
        </w:rPr>
        <w:t>Se procederá al trámite de resolución del Contrato, cuando:</w:t>
      </w:r>
    </w:p>
    <w:p w14:paraId="10BACAF0" w14:textId="77777777" w:rsidR="004D5A9B" w:rsidRPr="004D5A9B" w:rsidRDefault="004D5A9B" w:rsidP="004D5A9B">
      <w:pPr>
        <w:numPr>
          <w:ilvl w:val="0"/>
          <w:numId w:val="39"/>
        </w:numPr>
        <w:spacing w:line="260" w:lineRule="atLeast"/>
        <w:ind w:left="567" w:hanging="283"/>
        <w:jc w:val="both"/>
        <w:rPr>
          <w:rFonts w:cs="Tahoma"/>
          <w:sz w:val="18"/>
          <w:szCs w:val="18"/>
        </w:rPr>
      </w:pPr>
      <w:r w:rsidRPr="004D5A9B">
        <w:rPr>
          <w:rFonts w:cs="Tahoma"/>
          <w:sz w:val="18"/>
          <w:szCs w:val="18"/>
        </w:rPr>
        <w:t>De establecerse, que por la aplicación de multas por moras se ha llegado al nueve por ciento (9%) del monto total del Contrato, podrá iniciar el proceso de resolución del Contrato.</w:t>
      </w:r>
    </w:p>
    <w:p w14:paraId="69081919" w14:textId="77777777" w:rsidR="004D5A9B" w:rsidRPr="004D5A9B" w:rsidRDefault="004D5A9B" w:rsidP="004D5A9B">
      <w:pPr>
        <w:numPr>
          <w:ilvl w:val="0"/>
          <w:numId w:val="39"/>
        </w:numPr>
        <w:spacing w:line="260" w:lineRule="atLeast"/>
        <w:ind w:left="567" w:hanging="283"/>
        <w:jc w:val="both"/>
        <w:rPr>
          <w:rFonts w:cs="Tahoma"/>
          <w:sz w:val="18"/>
          <w:szCs w:val="18"/>
        </w:rPr>
      </w:pPr>
      <w:r w:rsidRPr="004D5A9B">
        <w:rPr>
          <w:rFonts w:cs="Tahoma"/>
          <w:sz w:val="18"/>
          <w:szCs w:val="18"/>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76B7D1F5" w14:textId="77777777" w:rsidR="004D5A9B" w:rsidRPr="004D5A9B" w:rsidRDefault="004D5A9B" w:rsidP="004D5A9B">
      <w:pPr>
        <w:numPr>
          <w:ilvl w:val="0"/>
          <w:numId w:val="39"/>
        </w:numPr>
        <w:spacing w:line="260" w:lineRule="atLeast"/>
        <w:ind w:left="567" w:hanging="283"/>
        <w:jc w:val="both"/>
        <w:rPr>
          <w:rFonts w:cs="Tahoma"/>
          <w:sz w:val="18"/>
          <w:szCs w:val="18"/>
        </w:rPr>
      </w:pPr>
      <w:bookmarkStart w:id="51" w:name="_Toc118727355"/>
      <w:r w:rsidRPr="004D5A9B">
        <w:rPr>
          <w:rFonts w:cs="Tahoma"/>
          <w:sz w:val="18"/>
          <w:szCs w:val="18"/>
        </w:rPr>
        <w:lastRenderedPageBreak/>
        <w:t>En caso de resolución de contrato se deberá ejecutar la Garantía o realizar el cobro de la retención del siete por ciento (7%) del monto total del contrato.</w:t>
      </w:r>
    </w:p>
    <w:p w14:paraId="04FEAA34" w14:textId="77777777" w:rsidR="004D5A9B" w:rsidRPr="004D5A9B" w:rsidRDefault="004D5A9B" w:rsidP="004D5A9B">
      <w:pPr>
        <w:keepNext/>
        <w:numPr>
          <w:ilvl w:val="0"/>
          <w:numId w:val="35"/>
        </w:numPr>
        <w:spacing w:before="240" w:after="60"/>
        <w:ind w:left="360" w:hanging="360"/>
        <w:outlineLvl w:val="0"/>
        <w:rPr>
          <w:rFonts w:cs="Tahoma"/>
          <w:b/>
          <w:bCs/>
          <w:color w:val="000000"/>
          <w:kern w:val="32"/>
          <w:sz w:val="18"/>
          <w:szCs w:val="18"/>
          <w:lang w:val="es-ES_tradnl"/>
        </w:rPr>
      </w:pPr>
      <w:r w:rsidRPr="004D5A9B">
        <w:rPr>
          <w:rFonts w:cs="Tahoma"/>
          <w:b/>
          <w:bCs/>
          <w:color w:val="000000"/>
          <w:kern w:val="32"/>
          <w:sz w:val="18"/>
          <w:szCs w:val="18"/>
          <w:lang w:val="es-ES_tradnl"/>
        </w:rPr>
        <w:t>MODIFICACIONES AL CONTRATO</w:t>
      </w:r>
      <w:bookmarkEnd w:id="51"/>
    </w:p>
    <w:p w14:paraId="38D44CA8" w14:textId="77777777" w:rsidR="004D5A9B" w:rsidRPr="004D5A9B" w:rsidRDefault="004D5A9B" w:rsidP="004D5A9B">
      <w:pPr>
        <w:jc w:val="both"/>
        <w:rPr>
          <w:rFonts w:cs="Tahoma"/>
          <w:sz w:val="18"/>
          <w:szCs w:val="18"/>
        </w:rPr>
      </w:pPr>
      <w:r w:rsidRPr="004D5A9B">
        <w:rPr>
          <w:rFonts w:cs="Tahoma"/>
          <w:sz w:val="18"/>
          <w:szCs w:val="18"/>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438D929C" w14:textId="77777777" w:rsidR="004D5A9B" w:rsidRPr="004D5A9B" w:rsidRDefault="004D5A9B" w:rsidP="004D5A9B">
      <w:pPr>
        <w:jc w:val="both"/>
        <w:rPr>
          <w:rFonts w:cs="Tahoma"/>
          <w:sz w:val="18"/>
          <w:szCs w:val="18"/>
        </w:rPr>
      </w:pPr>
      <w:r w:rsidRPr="004D5A9B">
        <w:rPr>
          <w:rFonts w:cs="Tahoma"/>
          <w:sz w:val="18"/>
          <w:szCs w:val="18"/>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293E52C0" w14:textId="77777777" w:rsidR="004D5A9B" w:rsidRPr="004D5A9B" w:rsidRDefault="004D5A9B" w:rsidP="004D5A9B">
      <w:pPr>
        <w:jc w:val="both"/>
        <w:rPr>
          <w:rFonts w:cs="Tahoma"/>
          <w:sz w:val="18"/>
          <w:szCs w:val="18"/>
        </w:rPr>
      </w:pPr>
      <w:r w:rsidRPr="004D5A9B">
        <w:rPr>
          <w:rFonts w:cs="Tahoma"/>
          <w:sz w:val="18"/>
          <w:szCs w:val="18"/>
        </w:rPr>
        <w:t>Las modificaciones al contrato podrán efectuarse utilizando el siguiente instrumento:</w:t>
      </w:r>
    </w:p>
    <w:p w14:paraId="56F94EB0" w14:textId="77777777" w:rsidR="004D5A9B" w:rsidRPr="004D5A9B" w:rsidRDefault="004D5A9B" w:rsidP="004D5A9B">
      <w:pPr>
        <w:jc w:val="both"/>
        <w:rPr>
          <w:rFonts w:cs="Tahoma"/>
          <w:b/>
          <w:sz w:val="18"/>
          <w:szCs w:val="18"/>
        </w:rPr>
      </w:pPr>
    </w:p>
    <w:p w14:paraId="354CA5F5" w14:textId="77777777" w:rsidR="004D5A9B" w:rsidRPr="004D5A9B" w:rsidRDefault="004D5A9B" w:rsidP="004D5A9B">
      <w:pPr>
        <w:jc w:val="both"/>
        <w:rPr>
          <w:rFonts w:cs="Tahoma"/>
          <w:b/>
          <w:sz w:val="18"/>
          <w:szCs w:val="18"/>
        </w:rPr>
      </w:pPr>
      <w:r w:rsidRPr="004D5A9B">
        <w:rPr>
          <w:rFonts w:cs="Tahoma"/>
          <w:b/>
          <w:sz w:val="18"/>
          <w:szCs w:val="18"/>
        </w:rPr>
        <w:t>Contrato Modificatorio</w:t>
      </w:r>
    </w:p>
    <w:p w14:paraId="588770AF" w14:textId="77777777" w:rsidR="004D5A9B" w:rsidRPr="004D5A9B" w:rsidRDefault="004D5A9B" w:rsidP="004D5A9B">
      <w:pPr>
        <w:jc w:val="both"/>
        <w:rPr>
          <w:rFonts w:cs="Tahoma"/>
          <w:sz w:val="18"/>
          <w:szCs w:val="18"/>
          <w:lang w:val="es-ES_tradnl"/>
        </w:rPr>
      </w:pPr>
      <w:r w:rsidRPr="004D5A9B">
        <w:rPr>
          <w:rFonts w:cs="Tahoma"/>
          <w:sz w:val="18"/>
          <w:szCs w:val="18"/>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5EFACAC1" w14:textId="77777777" w:rsidR="004D5A9B" w:rsidRPr="004D5A9B" w:rsidRDefault="004D5A9B" w:rsidP="004D5A9B">
      <w:pPr>
        <w:jc w:val="both"/>
        <w:rPr>
          <w:rFonts w:cs="Tahoma"/>
          <w:sz w:val="18"/>
          <w:szCs w:val="18"/>
          <w:lang w:val="es-ES_tradnl"/>
        </w:rPr>
      </w:pPr>
      <w:r w:rsidRPr="004D5A9B">
        <w:rPr>
          <w:rFonts w:cs="Tahoma"/>
          <w:sz w:val="18"/>
          <w:szCs w:val="18"/>
          <w:lang w:val="es-ES_tradnl"/>
        </w:rPr>
        <w:t>El Contrato Modificatorio será suscrito por la MAE o por la autoridad delegada que suscribió el contrato principal y el Inspector.</w:t>
      </w:r>
    </w:p>
    <w:p w14:paraId="56413E81" w14:textId="77777777" w:rsidR="004D5A9B" w:rsidRPr="004D5A9B" w:rsidRDefault="004D5A9B" w:rsidP="004D5A9B">
      <w:pPr>
        <w:keepNext/>
        <w:numPr>
          <w:ilvl w:val="0"/>
          <w:numId w:val="35"/>
        </w:numPr>
        <w:spacing w:before="240" w:line="260" w:lineRule="atLeast"/>
        <w:ind w:left="360" w:hanging="360"/>
        <w:outlineLvl w:val="0"/>
        <w:rPr>
          <w:rFonts w:cs="Tahoma"/>
          <w:b/>
          <w:bCs/>
          <w:color w:val="000000"/>
          <w:kern w:val="32"/>
          <w:sz w:val="18"/>
          <w:szCs w:val="18"/>
          <w:lang w:val="es-ES_tradnl"/>
        </w:rPr>
      </w:pPr>
      <w:bookmarkStart w:id="52" w:name="_Toc118727356"/>
      <w:r w:rsidRPr="004D5A9B">
        <w:rPr>
          <w:rFonts w:cs="Tahoma"/>
          <w:b/>
          <w:bCs/>
          <w:color w:val="000000"/>
          <w:kern w:val="32"/>
          <w:sz w:val="18"/>
          <w:szCs w:val="18"/>
          <w:lang w:val="es-ES_tradnl"/>
        </w:rPr>
        <w:t>CONFIDENCIALIDAD</w:t>
      </w:r>
      <w:bookmarkEnd w:id="52"/>
    </w:p>
    <w:p w14:paraId="2007C663" w14:textId="77777777" w:rsidR="004D5A9B" w:rsidRPr="004D5A9B" w:rsidRDefault="004D5A9B" w:rsidP="004D5A9B">
      <w:pPr>
        <w:spacing w:line="260" w:lineRule="atLeast"/>
        <w:jc w:val="both"/>
        <w:rPr>
          <w:rFonts w:cs="Tahoma"/>
          <w:sz w:val="18"/>
          <w:szCs w:val="18"/>
        </w:rPr>
      </w:pPr>
      <w:r w:rsidRPr="004D5A9B">
        <w:rPr>
          <w:rFonts w:cs="Tahoma"/>
          <w:sz w:val="18"/>
          <w:szCs w:val="18"/>
        </w:rPr>
        <w:t>El proponente contratado deberá comprometerse a guardar absoluta confidencialidad sobre la información a la que tenga acceso durante y después de la ejecución del servicio.</w:t>
      </w:r>
    </w:p>
    <w:p w14:paraId="6552908A" w14:textId="77777777" w:rsidR="004D5A9B" w:rsidRPr="004D5A9B" w:rsidRDefault="004D5A9B" w:rsidP="004D5A9B">
      <w:pPr>
        <w:keepNext/>
        <w:numPr>
          <w:ilvl w:val="0"/>
          <w:numId w:val="35"/>
        </w:numPr>
        <w:spacing w:before="240"/>
        <w:ind w:left="360" w:hanging="360"/>
        <w:outlineLvl w:val="0"/>
        <w:rPr>
          <w:rFonts w:cs="Tahoma"/>
          <w:b/>
          <w:bCs/>
          <w:color w:val="000000"/>
          <w:kern w:val="32"/>
          <w:sz w:val="18"/>
          <w:szCs w:val="18"/>
          <w:lang w:val="es-ES_tradnl"/>
        </w:rPr>
      </w:pPr>
      <w:bookmarkStart w:id="53" w:name="_Toc118727357"/>
      <w:r w:rsidRPr="004D5A9B">
        <w:rPr>
          <w:rFonts w:cs="Tahoma"/>
          <w:b/>
          <w:bCs/>
          <w:color w:val="000000"/>
          <w:kern w:val="32"/>
          <w:sz w:val="18"/>
          <w:szCs w:val="18"/>
          <w:lang w:val="es-ES_tradnl"/>
        </w:rPr>
        <w:t>PROPIEDAD INTELECTUAL</w:t>
      </w:r>
      <w:bookmarkEnd w:id="53"/>
    </w:p>
    <w:p w14:paraId="2B7FF066" w14:textId="77777777" w:rsidR="004D5A9B" w:rsidRPr="004D5A9B" w:rsidRDefault="004D5A9B" w:rsidP="004D5A9B">
      <w:pPr>
        <w:jc w:val="both"/>
        <w:rPr>
          <w:rFonts w:cs="Tahoma"/>
          <w:iCs/>
          <w:sz w:val="18"/>
          <w:szCs w:val="18"/>
        </w:rPr>
      </w:pPr>
      <w:r w:rsidRPr="004D5A9B">
        <w:rPr>
          <w:rFonts w:cs="Tahoma"/>
          <w:iCs/>
          <w:sz w:val="18"/>
          <w:szCs w:val="18"/>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663652F7" w14:textId="77777777" w:rsidR="004D5A9B" w:rsidRPr="004D5A9B" w:rsidRDefault="004D5A9B" w:rsidP="004D5A9B">
      <w:pPr>
        <w:jc w:val="both"/>
        <w:rPr>
          <w:rFonts w:cs="Tahoma"/>
          <w:iCs/>
          <w:sz w:val="18"/>
          <w:szCs w:val="18"/>
        </w:rPr>
      </w:pPr>
      <w:r w:rsidRPr="004D5A9B">
        <w:rPr>
          <w:rFonts w:cs="Tahoma"/>
          <w:iCs/>
          <w:sz w:val="18"/>
          <w:szCs w:val="18"/>
        </w:rPr>
        <w:t>Cuando exista la solicitud de información pertinente al proyecto por agentes externos, la Inspectoría deberá solicitar aprobación de la AEVIVIENDA antes de la remisión de esta información.</w:t>
      </w:r>
    </w:p>
    <w:p w14:paraId="4D19CCBC" w14:textId="77777777" w:rsidR="004D5A9B" w:rsidRPr="004D5A9B" w:rsidRDefault="004D5A9B" w:rsidP="004D5A9B">
      <w:pPr>
        <w:keepNext/>
        <w:numPr>
          <w:ilvl w:val="0"/>
          <w:numId w:val="35"/>
        </w:numPr>
        <w:spacing w:before="240" w:after="60" w:line="260" w:lineRule="atLeast"/>
        <w:ind w:left="360" w:hanging="360"/>
        <w:outlineLvl w:val="0"/>
        <w:rPr>
          <w:rFonts w:cs="Tahoma"/>
          <w:b/>
          <w:bCs/>
          <w:color w:val="000000"/>
          <w:kern w:val="32"/>
          <w:sz w:val="18"/>
          <w:szCs w:val="18"/>
          <w:lang w:val="es-ES_tradnl"/>
        </w:rPr>
      </w:pPr>
      <w:bookmarkStart w:id="54" w:name="_Toc118727358"/>
      <w:r w:rsidRPr="004D5A9B">
        <w:rPr>
          <w:rFonts w:cs="Tahoma"/>
          <w:b/>
          <w:bCs/>
          <w:color w:val="000000"/>
          <w:kern w:val="32"/>
          <w:sz w:val="18"/>
          <w:szCs w:val="18"/>
          <w:lang w:val="es-ES_tradnl"/>
        </w:rPr>
        <w:t>INFORMES / PRODUCTOS ESPERADOS:</w:t>
      </w:r>
      <w:bookmarkEnd w:id="54"/>
    </w:p>
    <w:p w14:paraId="71D01D90" w14:textId="77777777" w:rsidR="004D5A9B" w:rsidRPr="004D5A9B" w:rsidRDefault="004D5A9B" w:rsidP="004D5A9B">
      <w:pPr>
        <w:spacing w:line="260" w:lineRule="atLeast"/>
        <w:jc w:val="both"/>
        <w:rPr>
          <w:rFonts w:cs="Tahoma"/>
          <w:sz w:val="18"/>
          <w:szCs w:val="18"/>
        </w:rPr>
      </w:pPr>
      <w:r w:rsidRPr="004D5A9B">
        <w:rPr>
          <w:rFonts w:cs="Tahoma"/>
          <w:sz w:val="18"/>
          <w:szCs w:val="18"/>
        </w:rPr>
        <w:t>La Entidad Ejecutora debe entregar los siguientes informes/productos:</w:t>
      </w:r>
    </w:p>
    <w:tbl>
      <w:tblPr>
        <w:tblW w:w="49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4891"/>
        <w:gridCol w:w="4346"/>
      </w:tblGrid>
      <w:tr w:rsidR="004D5A9B" w:rsidRPr="004D5A9B" w14:paraId="40CF5AA7" w14:textId="77777777" w:rsidTr="004F3970">
        <w:trPr>
          <w:trHeight w:val="568"/>
          <w:jc w:val="center"/>
        </w:trPr>
        <w:tc>
          <w:tcPr>
            <w:tcW w:w="254" w:type="pct"/>
            <w:shd w:val="clear" w:color="auto" w:fill="244061"/>
            <w:vAlign w:val="center"/>
            <w:hideMark/>
          </w:tcPr>
          <w:p w14:paraId="580B1246" w14:textId="77777777" w:rsidR="004D5A9B" w:rsidRPr="004D5A9B" w:rsidRDefault="004D5A9B" w:rsidP="004F3970">
            <w:pPr>
              <w:jc w:val="center"/>
              <w:rPr>
                <w:rFonts w:cs="Tahoma"/>
                <w:b/>
                <w:bCs/>
                <w:color w:val="FFFFFF"/>
                <w:sz w:val="18"/>
                <w:szCs w:val="18"/>
                <w:lang w:eastAsia="es-BO"/>
              </w:rPr>
            </w:pPr>
            <w:r w:rsidRPr="004D5A9B">
              <w:rPr>
                <w:rFonts w:cs="Tahoma"/>
                <w:b/>
                <w:bCs/>
                <w:color w:val="FFFFFF"/>
                <w:sz w:val="18"/>
                <w:szCs w:val="18"/>
                <w:lang w:eastAsia="es-BO"/>
              </w:rPr>
              <w:t>Nº</w:t>
            </w:r>
          </w:p>
        </w:tc>
        <w:tc>
          <w:tcPr>
            <w:tcW w:w="2513" w:type="pct"/>
            <w:shd w:val="clear" w:color="auto" w:fill="244061"/>
            <w:vAlign w:val="center"/>
            <w:hideMark/>
          </w:tcPr>
          <w:p w14:paraId="3BC8F619" w14:textId="77777777" w:rsidR="004D5A9B" w:rsidRPr="004D5A9B" w:rsidRDefault="004D5A9B" w:rsidP="004F3970">
            <w:pPr>
              <w:jc w:val="center"/>
              <w:rPr>
                <w:rFonts w:cs="Tahoma"/>
                <w:b/>
                <w:bCs/>
                <w:color w:val="FFFFFF"/>
                <w:sz w:val="18"/>
                <w:szCs w:val="18"/>
                <w:lang w:eastAsia="es-BO"/>
              </w:rPr>
            </w:pPr>
            <w:r w:rsidRPr="004D5A9B">
              <w:rPr>
                <w:rFonts w:cs="Tahoma"/>
                <w:b/>
                <w:bCs/>
                <w:color w:val="FFFFFF"/>
                <w:sz w:val="18"/>
                <w:szCs w:val="18"/>
                <w:lang w:eastAsia="es-BO"/>
              </w:rPr>
              <w:t>Detalle</w:t>
            </w:r>
          </w:p>
        </w:tc>
        <w:tc>
          <w:tcPr>
            <w:tcW w:w="2233" w:type="pct"/>
            <w:shd w:val="clear" w:color="auto" w:fill="244061"/>
            <w:vAlign w:val="center"/>
            <w:hideMark/>
          </w:tcPr>
          <w:p w14:paraId="279601CA" w14:textId="77777777" w:rsidR="004D5A9B" w:rsidRPr="004D5A9B" w:rsidRDefault="004D5A9B" w:rsidP="004F3970">
            <w:pPr>
              <w:jc w:val="center"/>
              <w:rPr>
                <w:rFonts w:cs="Tahoma"/>
                <w:b/>
                <w:bCs/>
                <w:color w:val="FFFFFF"/>
                <w:sz w:val="18"/>
                <w:szCs w:val="18"/>
                <w:lang w:eastAsia="es-BO"/>
              </w:rPr>
            </w:pPr>
            <w:r w:rsidRPr="004D5A9B">
              <w:rPr>
                <w:rFonts w:cs="Tahoma"/>
                <w:b/>
                <w:bCs/>
                <w:color w:val="FFFFFF"/>
                <w:sz w:val="18"/>
                <w:szCs w:val="18"/>
                <w:lang w:eastAsia="es-BO"/>
              </w:rPr>
              <w:t>Requisito</w:t>
            </w:r>
          </w:p>
        </w:tc>
      </w:tr>
      <w:tr w:rsidR="004D5A9B" w:rsidRPr="004D5A9B" w14:paraId="66DDA2CB" w14:textId="77777777" w:rsidTr="004F3970">
        <w:trPr>
          <w:trHeight w:val="341"/>
          <w:jc w:val="center"/>
        </w:trPr>
        <w:tc>
          <w:tcPr>
            <w:tcW w:w="254" w:type="pct"/>
            <w:shd w:val="clear" w:color="auto" w:fill="auto"/>
            <w:noWrap/>
            <w:vAlign w:val="center"/>
          </w:tcPr>
          <w:p w14:paraId="6DD5A250" w14:textId="77777777" w:rsidR="004D5A9B" w:rsidRPr="004D5A9B" w:rsidRDefault="004D5A9B" w:rsidP="004F3970">
            <w:pPr>
              <w:spacing w:line="300" w:lineRule="auto"/>
              <w:jc w:val="both"/>
              <w:rPr>
                <w:rFonts w:cs="Tahoma"/>
                <w:sz w:val="18"/>
                <w:szCs w:val="18"/>
              </w:rPr>
            </w:pPr>
            <w:r w:rsidRPr="004D5A9B">
              <w:rPr>
                <w:rFonts w:cs="Tahoma"/>
                <w:sz w:val="18"/>
                <w:szCs w:val="18"/>
              </w:rPr>
              <w:t>1</w:t>
            </w:r>
          </w:p>
        </w:tc>
        <w:tc>
          <w:tcPr>
            <w:tcW w:w="2513" w:type="pct"/>
            <w:shd w:val="clear" w:color="auto" w:fill="auto"/>
            <w:noWrap/>
            <w:vAlign w:val="center"/>
          </w:tcPr>
          <w:p w14:paraId="37C0DB9D" w14:textId="77777777" w:rsidR="004D5A9B" w:rsidRPr="004D5A9B" w:rsidRDefault="004D5A9B" w:rsidP="004F3970">
            <w:pPr>
              <w:spacing w:line="300" w:lineRule="auto"/>
              <w:rPr>
                <w:rFonts w:cs="Tahoma"/>
                <w:sz w:val="18"/>
                <w:szCs w:val="18"/>
              </w:rPr>
            </w:pPr>
            <w:r w:rsidRPr="004D5A9B">
              <w:rPr>
                <w:rFonts w:cs="Tahoma"/>
                <w:b/>
                <w:sz w:val="18"/>
                <w:szCs w:val="18"/>
              </w:rPr>
              <w:t>Producto 1 -</w:t>
            </w:r>
            <w:r w:rsidRPr="004D5A9B">
              <w:rPr>
                <w:rFonts w:cs="Tahoma"/>
                <w:sz w:val="18"/>
                <w:szCs w:val="18"/>
              </w:rPr>
              <w:t xml:space="preserve">Informe de aprobación Inicial </w:t>
            </w:r>
          </w:p>
        </w:tc>
        <w:tc>
          <w:tcPr>
            <w:tcW w:w="2233" w:type="pct"/>
            <w:shd w:val="clear" w:color="auto" w:fill="auto"/>
            <w:noWrap/>
          </w:tcPr>
          <w:p w14:paraId="7CB5D5F2" w14:textId="77777777" w:rsidR="004D5A9B" w:rsidRPr="004D5A9B" w:rsidRDefault="004D5A9B" w:rsidP="004F3970">
            <w:pPr>
              <w:spacing w:line="300" w:lineRule="auto"/>
              <w:rPr>
                <w:rFonts w:cs="Tahoma"/>
                <w:sz w:val="18"/>
                <w:szCs w:val="18"/>
                <w:lang w:val="es-ES_tradnl"/>
              </w:rPr>
            </w:pPr>
            <w:r w:rsidRPr="004D5A9B">
              <w:rPr>
                <w:rFonts w:cs="Tahoma"/>
                <w:sz w:val="18"/>
                <w:szCs w:val="18"/>
                <w:lang w:val="es-ES_tradnl"/>
              </w:rPr>
              <w:t>Aprobación del Producto 1 de la Entidad Ejecutora (</w:t>
            </w:r>
            <w:r w:rsidRPr="004D5A9B">
              <w:rPr>
                <w:rFonts w:cs="Tahoma"/>
                <w:sz w:val="18"/>
                <w:szCs w:val="18"/>
              </w:rPr>
              <w:t xml:space="preserve">Informe inicial) </w:t>
            </w:r>
          </w:p>
        </w:tc>
      </w:tr>
      <w:tr w:rsidR="004D5A9B" w:rsidRPr="004D5A9B" w14:paraId="7DFD19BF" w14:textId="77777777" w:rsidTr="004F3970">
        <w:trPr>
          <w:trHeight w:val="341"/>
          <w:jc w:val="center"/>
        </w:trPr>
        <w:tc>
          <w:tcPr>
            <w:tcW w:w="254" w:type="pct"/>
            <w:shd w:val="clear" w:color="auto" w:fill="auto"/>
            <w:noWrap/>
            <w:vAlign w:val="center"/>
          </w:tcPr>
          <w:p w14:paraId="5FBB2594" w14:textId="77777777" w:rsidR="004D5A9B" w:rsidRPr="004D5A9B" w:rsidRDefault="004D5A9B" w:rsidP="004F3970">
            <w:pPr>
              <w:spacing w:line="300" w:lineRule="auto"/>
              <w:jc w:val="both"/>
              <w:rPr>
                <w:rFonts w:cs="Tahoma"/>
                <w:sz w:val="18"/>
                <w:szCs w:val="18"/>
              </w:rPr>
            </w:pPr>
            <w:r w:rsidRPr="004D5A9B">
              <w:rPr>
                <w:rFonts w:cs="Tahoma"/>
                <w:sz w:val="18"/>
                <w:szCs w:val="18"/>
              </w:rPr>
              <w:t>2</w:t>
            </w:r>
          </w:p>
        </w:tc>
        <w:tc>
          <w:tcPr>
            <w:tcW w:w="2513" w:type="pct"/>
            <w:shd w:val="clear" w:color="auto" w:fill="auto"/>
            <w:noWrap/>
            <w:vAlign w:val="center"/>
          </w:tcPr>
          <w:p w14:paraId="299D84D2" w14:textId="77777777" w:rsidR="004D5A9B" w:rsidRPr="004D5A9B" w:rsidRDefault="004D5A9B" w:rsidP="004F3970">
            <w:pPr>
              <w:spacing w:line="300" w:lineRule="auto"/>
              <w:rPr>
                <w:rFonts w:cs="Tahoma"/>
                <w:sz w:val="18"/>
                <w:szCs w:val="18"/>
              </w:rPr>
            </w:pPr>
            <w:r w:rsidRPr="004D5A9B">
              <w:rPr>
                <w:rFonts w:cs="Tahoma"/>
                <w:b/>
                <w:sz w:val="18"/>
                <w:szCs w:val="18"/>
              </w:rPr>
              <w:t>Producto 2</w:t>
            </w:r>
            <w:r w:rsidRPr="004D5A9B">
              <w:rPr>
                <w:rFonts w:cs="Tahoma"/>
                <w:sz w:val="18"/>
                <w:szCs w:val="18"/>
              </w:rPr>
              <w:t xml:space="preserve"> - Informe de aprobación </w:t>
            </w:r>
            <w:r w:rsidRPr="004D5A9B">
              <w:rPr>
                <w:rFonts w:cs="Tahoma"/>
                <w:sz w:val="18"/>
                <w:szCs w:val="18"/>
                <w:lang w:val="es-ES_tradnl"/>
              </w:rPr>
              <w:t>al 50% de ejecución física</w:t>
            </w:r>
          </w:p>
        </w:tc>
        <w:tc>
          <w:tcPr>
            <w:tcW w:w="2233" w:type="pct"/>
            <w:shd w:val="clear" w:color="auto" w:fill="auto"/>
            <w:noWrap/>
          </w:tcPr>
          <w:p w14:paraId="1AFD2EE7" w14:textId="77777777" w:rsidR="004D5A9B" w:rsidRPr="004D5A9B" w:rsidRDefault="004D5A9B" w:rsidP="004F3970">
            <w:pPr>
              <w:spacing w:line="300" w:lineRule="auto"/>
              <w:rPr>
                <w:rFonts w:cs="Tahoma"/>
                <w:sz w:val="18"/>
                <w:szCs w:val="18"/>
                <w:lang w:val="es-ES_tradnl"/>
              </w:rPr>
            </w:pPr>
            <w:r w:rsidRPr="004D5A9B">
              <w:rPr>
                <w:rFonts w:cs="Tahoma"/>
                <w:sz w:val="18"/>
                <w:szCs w:val="18"/>
                <w:lang w:val="es-ES_tradnl"/>
              </w:rPr>
              <w:t>Aprobación del Producto 2 de la Entidad Ejecutora (</w:t>
            </w:r>
            <w:r w:rsidRPr="004D5A9B">
              <w:rPr>
                <w:rFonts w:cs="Tahoma"/>
                <w:sz w:val="18"/>
                <w:szCs w:val="18"/>
              </w:rPr>
              <w:t xml:space="preserve">Informe </w:t>
            </w:r>
            <w:r w:rsidRPr="004D5A9B">
              <w:rPr>
                <w:rFonts w:cs="Tahoma"/>
                <w:sz w:val="18"/>
                <w:szCs w:val="18"/>
                <w:lang w:val="es-ES_tradnl"/>
              </w:rPr>
              <w:t>de avance al 50% de ejecución física)</w:t>
            </w:r>
          </w:p>
        </w:tc>
      </w:tr>
      <w:tr w:rsidR="004D5A9B" w:rsidRPr="004D5A9B" w14:paraId="27386252" w14:textId="77777777" w:rsidTr="004F3970">
        <w:trPr>
          <w:trHeight w:val="341"/>
          <w:jc w:val="center"/>
        </w:trPr>
        <w:tc>
          <w:tcPr>
            <w:tcW w:w="254" w:type="pct"/>
            <w:shd w:val="clear" w:color="auto" w:fill="auto"/>
            <w:noWrap/>
            <w:vAlign w:val="center"/>
          </w:tcPr>
          <w:p w14:paraId="71D1BFAD" w14:textId="77777777" w:rsidR="004D5A9B" w:rsidRPr="004D5A9B" w:rsidRDefault="004D5A9B" w:rsidP="004F3970">
            <w:pPr>
              <w:spacing w:line="300" w:lineRule="auto"/>
              <w:jc w:val="both"/>
              <w:rPr>
                <w:rFonts w:cs="Tahoma"/>
                <w:sz w:val="18"/>
                <w:szCs w:val="18"/>
              </w:rPr>
            </w:pPr>
            <w:r w:rsidRPr="004D5A9B">
              <w:rPr>
                <w:rFonts w:cs="Tahoma"/>
                <w:sz w:val="18"/>
                <w:szCs w:val="18"/>
              </w:rPr>
              <w:t>3</w:t>
            </w:r>
          </w:p>
        </w:tc>
        <w:tc>
          <w:tcPr>
            <w:tcW w:w="2513" w:type="pct"/>
            <w:shd w:val="clear" w:color="auto" w:fill="auto"/>
            <w:noWrap/>
            <w:vAlign w:val="center"/>
          </w:tcPr>
          <w:p w14:paraId="16B34377" w14:textId="77777777" w:rsidR="004D5A9B" w:rsidRPr="004D5A9B" w:rsidRDefault="004D5A9B" w:rsidP="004F3970">
            <w:pPr>
              <w:spacing w:line="300" w:lineRule="auto"/>
              <w:rPr>
                <w:rFonts w:cs="Tahoma"/>
                <w:sz w:val="18"/>
                <w:szCs w:val="18"/>
              </w:rPr>
            </w:pPr>
            <w:r w:rsidRPr="004D5A9B">
              <w:rPr>
                <w:rFonts w:cs="Tahoma"/>
                <w:b/>
                <w:sz w:val="18"/>
                <w:szCs w:val="18"/>
              </w:rPr>
              <w:t>Producto 3 -</w:t>
            </w:r>
            <w:r w:rsidRPr="004D5A9B">
              <w:rPr>
                <w:rFonts w:cs="Tahoma"/>
                <w:sz w:val="18"/>
                <w:szCs w:val="18"/>
              </w:rPr>
              <w:t xml:space="preserve"> Informe de aprobación del </w:t>
            </w:r>
            <w:r w:rsidRPr="004D5A9B">
              <w:rPr>
                <w:rFonts w:cs="Tahoma"/>
                <w:bCs/>
                <w:sz w:val="18"/>
                <w:szCs w:val="18"/>
                <w:lang w:val="es-ES_tradnl"/>
              </w:rPr>
              <w:t>100% de ejecución física</w:t>
            </w:r>
          </w:p>
        </w:tc>
        <w:tc>
          <w:tcPr>
            <w:tcW w:w="2233" w:type="pct"/>
            <w:shd w:val="clear" w:color="auto" w:fill="auto"/>
            <w:noWrap/>
          </w:tcPr>
          <w:p w14:paraId="762FEA31" w14:textId="77777777" w:rsidR="004D5A9B" w:rsidRPr="004D5A9B" w:rsidRDefault="004D5A9B" w:rsidP="004F3970">
            <w:pPr>
              <w:spacing w:line="300" w:lineRule="auto"/>
              <w:rPr>
                <w:rFonts w:cs="Tahoma"/>
                <w:sz w:val="18"/>
                <w:szCs w:val="18"/>
                <w:lang w:val="es-ES_tradnl"/>
              </w:rPr>
            </w:pPr>
            <w:r w:rsidRPr="004D5A9B">
              <w:rPr>
                <w:rFonts w:cs="Tahoma"/>
                <w:sz w:val="18"/>
                <w:szCs w:val="18"/>
                <w:lang w:val="es-ES_tradnl"/>
              </w:rPr>
              <w:t>Aprobación del Producto 3 de la Entidad Ejecutora (</w:t>
            </w:r>
            <w:r w:rsidRPr="004D5A9B">
              <w:rPr>
                <w:rFonts w:cs="Tahoma"/>
                <w:sz w:val="18"/>
                <w:szCs w:val="18"/>
              </w:rPr>
              <w:t xml:space="preserve">Informe </w:t>
            </w:r>
            <w:r w:rsidRPr="004D5A9B">
              <w:rPr>
                <w:rFonts w:cs="Tahoma"/>
                <w:bCs/>
                <w:sz w:val="18"/>
                <w:szCs w:val="18"/>
                <w:lang w:val="es-ES_tradnl"/>
              </w:rPr>
              <w:t>de avance al 100% de ejecución física)</w:t>
            </w:r>
          </w:p>
        </w:tc>
      </w:tr>
      <w:tr w:rsidR="004D5A9B" w:rsidRPr="004D5A9B" w14:paraId="108232E2" w14:textId="77777777" w:rsidTr="004F3970">
        <w:trPr>
          <w:trHeight w:val="341"/>
          <w:jc w:val="center"/>
        </w:trPr>
        <w:tc>
          <w:tcPr>
            <w:tcW w:w="254" w:type="pct"/>
            <w:shd w:val="clear" w:color="auto" w:fill="auto"/>
            <w:noWrap/>
            <w:vAlign w:val="center"/>
          </w:tcPr>
          <w:p w14:paraId="3920BBD5" w14:textId="77777777" w:rsidR="004D5A9B" w:rsidRPr="004D5A9B" w:rsidRDefault="004D5A9B" w:rsidP="004F3970">
            <w:pPr>
              <w:spacing w:line="300" w:lineRule="auto"/>
              <w:jc w:val="both"/>
              <w:rPr>
                <w:rFonts w:cs="Tahoma"/>
                <w:sz w:val="18"/>
                <w:szCs w:val="18"/>
              </w:rPr>
            </w:pPr>
            <w:r w:rsidRPr="004D5A9B">
              <w:rPr>
                <w:rFonts w:cs="Tahoma"/>
                <w:sz w:val="18"/>
                <w:szCs w:val="18"/>
              </w:rPr>
              <w:t>4</w:t>
            </w:r>
          </w:p>
        </w:tc>
        <w:tc>
          <w:tcPr>
            <w:tcW w:w="2513" w:type="pct"/>
            <w:shd w:val="clear" w:color="auto" w:fill="auto"/>
            <w:noWrap/>
            <w:vAlign w:val="center"/>
          </w:tcPr>
          <w:p w14:paraId="37D29E44" w14:textId="77777777" w:rsidR="004D5A9B" w:rsidRPr="004D5A9B" w:rsidRDefault="004D5A9B" w:rsidP="004F3970">
            <w:pPr>
              <w:spacing w:line="300" w:lineRule="auto"/>
              <w:rPr>
                <w:rFonts w:cs="Tahoma"/>
                <w:sz w:val="18"/>
                <w:szCs w:val="18"/>
              </w:rPr>
            </w:pPr>
            <w:r w:rsidRPr="004D5A9B">
              <w:rPr>
                <w:rFonts w:cs="Tahoma"/>
                <w:b/>
                <w:sz w:val="18"/>
                <w:szCs w:val="18"/>
              </w:rPr>
              <w:t>Producto 4</w:t>
            </w:r>
            <w:r w:rsidRPr="004D5A9B">
              <w:rPr>
                <w:rFonts w:cs="Tahoma"/>
                <w:sz w:val="18"/>
                <w:szCs w:val="18"/>
              </w:rPr>
              <w:t xml:space="preserve"> - Informe de aprobación del P</w:t>
            </w:r>
            <w:proofErr w:type="spellStart"/>
            <w:r w:rsidRPr="004D5A9B">
              <w:rPr>
                <w:rFonts w:cs="Tahoma"/>
                <w:bCs/>
                <w:sz w:val="18"/>
                <w:szCs w:val="18"/>
                <w:lang w:val="es-ES_tradnl"/>
              </w:rPr>
              <w:t>roducto</w:t>
            </w:r>
            <w:proofErr w:type="spellEnd"/>
            <w:r w:rsidRPr="004D5A9B">
              <w:rPr>
                <w:rFonts w:cs="Tahoma"/>
                <w:bCs/>
                <w:sz w:val="18"/>
                <w:szCs w:val="18"/>
                <w:lang w:val="es-ES_tradnl"/>
              </w:rPr>
              <w:t xml:space="preserve"> </w:t>
            </w:r>
            <w:r w:rsidRPr="004D5A9B">
              <w:rPr>
                <w:rFonts w:cs="Tahoma"/>
                <w:sz w:val="18"/>
                <w:szCs w:val="18"/>
              </w:rPr>
              <w:t>Final</w:t>
            </w:r>
          </w:p>
        </w:tc>
        <w:tc>
          <w:tcPr>
            <w:tcW w:w="2233" w:type="pct"/>
            <w:shd w:val="clear" w:color="auto" w:fill="auto"/>
            <w:noWrap/>
          </w:tcPr>
          <w:p w14:paraId="260E5FE9" w14:textId="77777777" w:rsidR="004D5A9B" w:rsidRPr="004D5A9B" w:rsidRDefault="004D5A9B" w:rsidP="004F3970">
            <w:pPr>
              <w:spacing w:line="300" w:lineRule="auto"/>
              <w:rPr>
                <w:rFonts w:cs="Tahoma"/>
                <w:sz w:val="18"/>
                <w:szCs w:val="18"/>
                <w:lang w:val="es-ES_tradnl"/>
              </w:rPr>
            </w:pPr>
            <w:r w:rsidRPr="004D5A9B">
              <w:rPr>
                <w:rFonts w:cs="Tahoma"/>
                <w:sz w:val="18"/>
                <w:szCs w:val="18"/>
                <w:lang w:val="es-ES_tradnl"/>
              </w:rPr>
              <w:t>Aprobación del Producto 4 de la Entidad Ejecutora (</w:t>
            </w:r>
            <w:r w:rsidRPr="004D5A9B">
              <w:rPr>
                <w:rFonts w:cs="Tahoma"/>
                <w:sz w:val="18"/>
                <w:szCs w:val="18"/>
              </w:rPr>
              <w:t xml:space="preserve">Informe </w:t>
            </w:r>
            <w:r w:rsidRPr="004D5A9B">
              <w:rPr>
                <w:rFonts w:cs="Tahoma"/>
                <w:bCs/>
                <w:sz w:val="18"/>
                <w:szCs w:val="18"/>
                <w:lang w:val="es-ES_tradnl"/>
              </w:rPr>
              <w:t>de producto final)</w:t>
            </w:r>
          </w:p>
        </w:tc>
      </w:tr>
    </w:tbl>
    <w:p w14:paraId="6DE6B548" w14:textId="77777777" w:rsidR="004D5A9B" w:rsidRPr="004D5A9B" w:rsidRDefault="004D5A9B" w:rsidP="004D5A9B">
      <w:pPr>
        <w:spacing w:line="300" w:lineRule="auto"/>
        <w:jc w:val="both"/>
        <w:rPr>
          <w:rFonts w:cs="Tahoma"/>
          <w:sz w:val="18"/>
          <w:szCs w:val="18"/>
        </w:rPr>
      </w:pPr>
    </w:p>
    <w:p w14:paraId="46C5794D" w14:textId="77777777" w:rsidR="004D5A9B" w:rsidRPr="004D5A9B" w:rsidRDefault="004D5A9B" w:rsidP="004D5A9B">
      <w:pPr>
        <w:tabs>
          <w:tab w:val="left" w:pos="709"/>
        </w:tabs>
        <w:spacing w:line="260" w:lineRule="atLeast"/>
        <w:ind w:left="284"/>
        <w:jc w:val="both"/>
        <w:rPr>
          <w:rFonts w:cs="Tahoma"/>
          <w:sz w:val="18"/>
          <w:szCs w:val="18"/>
        </w:rPr>
      </w:pPr>
      <w:r w:rsidRPr="004D5A9B">
        <w:rPr>
          <w:rFonts w:cs="Tahoma"/>
          <w:sz w:val="18"/>
          <w:szCs w:val="18"/>
        </w:rPr>
        <w:t xml:space="preserve">El Inspector deberá realizar la presentación de cada uno de sus productos, en un máximo de </w:t>
      </w:r>
      <w:r w:rsidRPr="004D5A9B">
        <w:rPr>
          <w:rFonts w:cs="Tahoma"/>
          <w:b/>
          <w:sz w:val="18"/>
          <w:szCs w:val="18"/>
        </w:rPr>
        <w:t>diez (10) días calendario</w:t>
      </w:r>
      <w:r w:rsidRPr="004D5A9B">
        <w:rPr>
          <w:rFonts w:cs="Tahoma"/>
          <w:sz w:val="18"/>
          <w:szCs w:val="18"/>
        </w:rPr>
        <w:t>, posteriores a haberse emitido el informe de conformidad del Fiscal del proyecto respecto al producto de la Entidad Ejecutora.</w:t>
      </w:r>
    </w:p>
    <w:p w14:paraId="20CB596A" w14:textId="77777777" w:rsidR="004D5A9B" w:rsidRPr="004D5A9B" w:rsidRDefault="004D5A9B" w:rsidP="004D5A9B">
      <w:pPr>
        <w:spacing w:line="260" w:lineRule="atLeast"/>
        <w:ind w:left="284"/>
        <w:jc w:val="both"/>
        <w:rPr>
          <w:rFonts w:cs="Tahoma"/>
          <w:sz w:val="18"/>
          <w:szCs w:val="18"/>
        </w:rPr>
      </w:pPr>
      <w:r w:rsidRPr="004D5A9B">
        <w:rPr>
          <w:rFonts w:cs="Tahoma"/>
          <w:sz w:val="18"/>
          <w:szCs w:val="18"/>
        </w:rPr>
        <w:t xml:space="preserve">La Inspectoría debe presentar su informe/producto </w:t>
      </w:r>
      <w:r w:rsidRPr="004D5A9B">
        <w:rPr>
          <w:rFonts w:cs="Tahoma"/>
          <w:sz w:val="18"/>
          <w:szCs w:val="18"/>
          <w:lang w:val="es-ES_tradnl"/>
        </w:rPr>
        <w:t xml:space="preserve">en 1 ejemplar original, en versión impresa y digital (editable) </w:t>
      </w:r>
      <w:r w:rsidRPr="004D5A9B">
        <w:rPr>
          <w:rFonts w:cs="Tahoma"/>
          <w:sz w:val="18"/>
          <w:szCs w:val="18"/>
        </w:rPr>
        <w:t xml:space="preserve">al Fiscal del proyecto.  </w:t>
      </w:r>
    </w:p>
    <w:p w14:paraId="3431F433" w14:textId="77777777" w:rsidR="004D5A9B" w:rsidRPr="004D5A9B" w:rsidRDefault="004D5A9B" w:rsidP="004D5A9B">
      <w:pPr>
        <w:spacing w:line="260" w:lineRule="atLeast"/>
        <w:ind w:left="284"/>
        <w:jc w:val="both"/>
        <w:rPr>
          <w:rFonts w:cs="Tahoma"/>
          <w:sz w:val="18"/>
          <w:szCs w:val="18"/>
        </w:rPr>
      </w:pPr>
      <w:r w:rsidRPr="004D5A9B">
        <w:rPr>
          <w:rFonts w:cs="Tahoma"/>
          <w:sz w:val="18"/>
          <w:szCs w:val="18"/>
        </w:rPr>
        <w:lastRenderedPageBreak/>
        <w:t xml:space="preserve">El Fiscal del Proyecto podrá aprobar o rechazar su informe en un plazo máximo de </w:t>
      </w:r>
      <w:r w:rsidRPr="004D5A9B">
        <w:rPr>
          <w:rFonts w:cs="Tahoma"/>
          <w:b/>
          <w:sz w:val="18"/>
          <w:szCs w:val="18"/>
        </w:rPr>
        <w:t>cuatro (4) días hábiles</w:t>
      </w:r>
      <w:r w:rsidRPr="004D5A9B">
        <w:rPr>
          <w:rFonts w:cs="Tahoma"/>
          <w:sz w:val="18"/>
          <w:szCs w:val="18"/>
        </w:rPr>
        <w:t>, en caso de existir observaciones causales del rechazo, la Inspectoría deberá subsanar los mismos en un plazo no mayor</w:t>
      </w:r>
      <w:r w:rsidRPr="004D5A9B">
        <w:rPr>
          <w:rFonts w:cs="Tahoma"/>
          <w:b/>
          <w:sz w:val="18"/>
          <w:szCs w:val="18"/>
        </w:rPr>
        <w:t xml:space="preserve"> </w:t>
      </w:r>
      <w:r w:rsidRPr="004D5A9B">
        <w:rPr>
          <w:rFonts w:cs="Tahoma"/>
          <w:bCs/>
          <w:sz w:val="18"/>
          <w:szCs w:val="18"/>
        </w:rPr>
        <w:t xml:space="preserve">a </w:t>
      </w:r>
      <w:r w:rsidRPr="004D5A9B">
        <w:rPr>
          <w:rFonts w:cs="Tahoma"/>
          <w:b/>
          <w:sz w:val="18"/>
          <w:szCs w:val="18"/>
        </w:rPr>
        <w:t>cuatro (4) días calendario</w:t>
      </w:r>
      <w:r w:rsidRPr="004D5A9B">
        <w:rPr>
          <w:rFonts w:cs="Tahoma"/>
          <w:sz w:val="18"/>
          <w:szCs w:val="18"/>
        </w:rPr>
        <w:t xml:space="preserve">. </w:t>
      </w:r>
    </w:p>
    <w:p w14:paraId="7B72274F" w14:textId="77777777" w:rsidR="004D5A9B" w:rsidRPr="004D5A9B" w:rsidRDefault="004D5A9B" w:rsidP="004D5A9B">
      <w:pPr>
        <w:spacing w:line="260" w:lineRule="atLeast"/>
        <w:ind w:left="284"/>
        <w:jc w:val="both"/>
        <w:rPr>
          <w:rFonts w:cs="Tahoma"/>
          <w:sz w:val="18"/>
          <w:szCs w:val="18"/>
        </w:rPr>
      </w:pPr>
      <w:r w:rsidRPr="004D5A9B">
        <w:rPr>
          <w:rFonts w:cs="Tahoma"/>
          <w:sz w:val="18"/>
          <w:szCs w:val="18"/>
        </w:rPr>
        <w:t>En caso que la presentación de los documentos de los Productos remitida al Fiscal del Proyecto se encuentre en fin de semana o feriado este deberá ser presentado el primer día hábil.</w:t>
      </w:r>
    </w:p>
    <w:p w14:paraId="655AF948" w14:textId="77777777" w:rsidR="004D5A9B" w:rsidRPr="004D5A9B" w:rsidRDefault="004D5A9B" w:rsidP="004D5A9B">
      <w:pPr>
        <w:spacing w:line="260" w:lineRule="atLeast"/>
        <w:ind w:left="284"/>
        <w:jc w:val="both"/>
        <w:rPr>
          <w:rFonts w:cs="Tahoma"/>
          <w:sz w:val="18"/>
          <w:szCs w:val="18"/>
        </w:rPr>
      </w:pPr>
      <w:r w:rsidRPr="004D5A9B">
        <w:rPr>
          <w:rFonts w:cs="Tahoma"/>
          <w:sz w:val="18"/>
          <w:szCs w:val="18"/>
        </w:rPr>
        <w:t>Estos informes/productos de manera indicativa y no restrictiva, deberán contar con el contenido mínimo:</w:t>
      </w:r>
    </w:p>
    <w:p w14:paraId="6E1A3B76" w14:textId="77777777" w:rsidR="004D5A9B" w:rsidRPr="004D5A9B" w:rsidRDefault="004D5A9B" w:rsidP="004D5A9B">
      <w:pPr>
        <w:spacing w:line="260" w:lineRule="atLeast"/>
        <w:ind w:left="284"/>
        <w:jc w:val="both"/>
        <w:rPr>
          <w:rFonts w:cs="Tahoma"/>
          <w:sz w:val="18"/>
          <w:szCs w:val="18"/>
        </w:rPr>
      </w:pPr>
    </w:p>
    <w:p w14:paraId="7F6804D1" w14:textId="77777777" w:rsidR="004D5A9B" w:rsidRPr="004D5A9B" w:rsidRDefault="004D5A9B" w:rsidP="004D5A9B">
      <w:pPr>
        <w:spacing w:line="260" w:lineRule="atLeast"/>
        <w:ind w:firstLine="284"/>
        <w:jc w:val="both"/>
        <w:rPr>
          <w:rFonts w:cs="Tahoma"/>
          <w:b/>
          <w:bCs/>
          <w:sz w:val="18"/>
          <w:szCs w:val="18"/>
          <w:lang w:val="es-ES_tradnl"/>
        </w:rPr>
      </w:pPr>
      <w:r w:rsidRPr="004D5A9B">
        <w:rPr>
          <w:rFonts w:cs="Tahoma"/>
          <w:b/>
          <w:bCs/>
          <w:sz w:val="18"/>
          <w:szCs w:val="18"/>
          <w:lang w:val="es-ES_tradnl"/>
        </w:rPr>
        <w:t>PRODUCTO 1 - INFORME INICIAL</w:t>
      </w:r>
    </w:p>
    <w:p w14:paraId="548DB5F1" w14:textId="77777777" w:rsidR="004D5A9B" w:rsidRPr="004D5A9B" w:rsidRDefault="004D5A9B" w:rsidP="004D5A9B">
      <w:pPr>
        <w:numPr>
          <w:ilvl w:val="0"/>
          <w:numId w:val="56"/>
        </w:numPr>
        <w:spacing w:line="260" w:lineRule="atLeast"/>
        <w:ind w:left="284"/>
        <w:contextualSpacing/>
        <w:jc w:val="both"/>
        <w:rPr>
          <w:rFonts w:cs="Tahoma"/>
          <w:sz w:val="18"/>
          <w:szCs w:val="18"/>
          <w:lang w:val="es-ES_tradnl"/>
        </w:rPr>
      </w:pPr>
      <w:r w:rsidRPr="004D5A9B">
        <w:rPr>
          <w:rFonts w:cs="Tahoma"/>
          <w:sz w:val="18"/>
          <w:szCs w:val="18"/>
          <w:lang w:val="es-ES_tradnl"/>
        </w:rPr>
        <w:t xml:space="preserve">Copia de la Aprobación del </w:t>
      </w:r>
      <w:bookmarkStart w:id="55" w:name="_Hlk163836728"/>
      <w:r w:rsidRPr="004D5A9B">
        <w:rPr>
          <w:rFonts w:cs="Tahoma"/>
          <w:sz w:val="18"/>
          <w:szCs w:val="18"/>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5"/>
    </w:p>
    <w:p w14:paraId="5B89CDAB" w14:textId="77777777" w:rsidR="004D5A9B" w:rsidRPr="004D5A9B" w:rsidRDefault="004D5A9B" w:rsidP="004D5A9B">
      <w:pPr>
        <w:numPr>
          <w:ilvl w:val="0"/>
          <w:numId w:val="56"/>
        </w:numPr>
        <w:spacing w:line="260" w:lineRule="atLeast"/>
        <w:ind w:left="284"/>
        <w:contextualSpacing/>
        <w:jc w:val="both"/>
        <w:rPr>
          <w:rFonts w:cs="Tahoma"/>
          <w:sz w:val="18"/>
          <w:szCs w:val="18"/>
          <w:lang w:val="es-ES_tradnl"/>
        </w:rPr>
      </w:pPr>
      <w:r w:rsidRPr="004D5A9B">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0A40145" w14:textId="77777777" w:rsidR="004D5A9B" w:rsidRPr="004D5A9B" w:rsidRDefault="004D5A9B" w:rsidP="004D5A9B">
      <w:pPr>
        <w:numPr>
          <w:ilvl w:val="0"/>
          <w:numId w:val="56"/>
        </w:numPr>
        <w:spacing w:line="260" w:lineRule="atLeast"/>
        <w:ind w:left="284"/>
        <w:contextualSpacing/>
        <w:jc w:val="both"/>
        <w:rPr>
          <w:rFonts w:cs="Tahoma"/>
          <w:sz w:val="18"/>
          <w:szCs w:val="18"/>
          <w:lang w:val="es-ES_tradnl"/>
        </w:rPr>
      </w:pPr>
      <w:r w:rsidRPr="004D5A9B">
        <w:rPr>
          <w:rFonts w:cs="Tahoma"/>
          <w:sz w:val="18"/>
          <w:szCs w:val="18"/>
          <w:lang w:val="es-ES_tradnl"/>
        </w:rPr>
        <w:t xml:space="preserve">Carta de Recepción del Producto 1 de la Entidad Ejecutora (original) a la Inspectoría, </w:t>
      </w:r>
      <w:r w:rsidRPr="004D5A9B">
        <w:rPr>
          <w:rFonts w:cs="Tahoma"/>
          <w:b/>
          <w:sz w:val="18"/>
          <w:szCs w:val="18"/>
          <w:lang w:val="es-ES_tradnl"/>
        </w:rPr>
        <w:t xml:space="preserve">debidamente </w:t>
      </w:r>
      <w:proofErr w:type="spellStart"/>
      <w:r w:rsidRPr="004D5A9B">
        <w:rPr>
          <w:rFonts w:cs="Tahoma"/>
          <w:b/>
          <w:sz w:val="18"/>
          <w:szCs w:val="18"/>
          <w:lang w:val="es-ES_tradnl"/>
        </w:rPr>
        <w:t>recepcionada</w:t>
      </w:r>
      <w:proofErr w:type="spellEnd"/>
      <w:r w:rsidRPr="004D5A9B">
        <w:rPr>
          <w:rFonts w:cs="Tahoma"/>
          <w:b/>
          <w:sz w:val="18"/>
          <w:szCs w:val="18"/>
          <w:lang w:val="es-ES_tradnl"/>
        </w:rPr>
        <w:t>.</w:t>
      </w:r>
    </w:p>
    <w:p w14:paraId="3ED1A057" w14:textId="77777777" w:rsidR="004D5A9B" w:rsidRPr="004D5A9B" w:rsidRDefault="004D5A9B" w:rsidP="004D5A9B">
      <w:pPr>
        <w:numPr>
          <w:ilvl w:val="0"/>
          <w:numId w:val="56"/>
        </w:numPr>
        <w:spacing w:line="260" w:lineRule="atLeast"/>
        <w:ind w:left="284"/>
        <w:contextualSpacing/>
        <w:jc w:val="both"/>
        <w:rPr>
          <w:rFonts w:cs="Tahoma"/>
          <w:sz w:val="18"/>
          <w:szCs w:val="18"/>
          <w:lang w:val="es-ES_tradnl"/>
        </w:rPr>
      </w:pPr>
      <w:r w:rsidRPr="004D5A9B">
        <w:rPr>
          <w:rFonts w:cs="Tahoma"/>
          <w:sz w:val="18"/>
          <w:szCs w:val="18"/>
          <w:lang w:val="es-ES_tradnl"/>
        </w:rPr>
        <w:t xml:space="preserve">Informe de Aprobación (Original), donde el Inspector </w:t>
      </w:r>
      <w:r w:rsidRPr="004D5A9B">
        <w:rPr>
          <w:rFonts w:cs="Tahoma"/>
          <w:b/>
          <w:sz w:val="18"/>
          <w:szCs w:val="18"/>
          <w:lang w:val="es-ES_tradnl"/>
        </w:rPr>
        <w:t xml:space="preserve">verifica y aprueba </w:t>
      </w:r>
      <w:r w:rsidRPr="004D5A9B">
        <w:rPr>
          <w:rFonts w:cs="Tahoma"/>
          <w:sz w:val="18"/>
          <w:szCs w:val="18"/>
          <w:lang w:val="es-ES_tradnl"/>
        </w:rPr>
        <w:t xml:space="preserve">el PRODUCTO </w:t>
      </w:r>
      <w:r w:rsidRPr="004D5A9B">
        <w:rPr>
          <w:rFonts w:cs="Tahoma"/>
          <w:b/>
          <w:sz w:val="18"/>
          <w:szCs w:val="18"/>
          <w:lang w:val="es-ES_tradnl"/>
        </w:rPr>
        <w:t>1</w:t>
      </w:r>
      <w:r w:rsidRPr="004D5A9B">
        <w:rPr>
          <w:rFonts w:cs="Tahoma"/>
          <w:sz w:val="18"/>
          <w:szCs w:val="18"/>
          <w:lang w:val="es-ES_tradnl"/>
        </w:rPr>
        <w:t>, presentado por la Entidad Ejecutora.</w:t>
      </w:r>
    </w:p>
    <w:p w14:paraId="0B00EF24" w14:textId="77777777" w:rsidR="004D5A9B" w:rsidRPr="004D5A9B" w:rsidRDefault="004D5A9B" w:rsidP="004D5A9B">
      <w:pPr>
        <w:numPr>
          <w:ilvl w:val="0"/>
          <w:numId w:val="56"/>
        </w:numPr>
        <w:spacing w:line="260" w:lineRule="atLeast"/>
        <w:ind w:left="284"/>
        <w:contextualSpacing/>
        <w:jc w:val="both"/>
        <w:rPr>
          <w:rFonts w:cs="Tahoma"/>
          <w:sz w:val="18"/>
          <w:szCs w:val="18"/>
          <w:lang w:val="es-ES_tradnl"/>
        </w:rPr>
      </w:pPr>
      <w:r w:rsidRPr="004D5A9B">
        <w:rPr>
          <w:rFonts w:cs="Tahoma"/>
          <w:sz w:val="18"/>
          <w:szCs w:val="18"/>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3DE30122" w14:textId="77777777" w:rsidR="004D5A9B" w:rsidRPr="004D5A9B" w:rsidRDefault="004D5A9B" w:rsidP="004D5A9B">
      <w:pPr>
        <w:numPr>
          <w:ilvl w:val="0"/>
          <w:numId w:val="56"/>
        </w:numPr>
        <w:spacing w:line="260" w:lineRule="atLeast"/>
        <w:ind w:left="284"/>
        <w:contextualSpacing/>
        <w:jc w:val="both"/>
        <w:rPr>
          <w:rFonts w:cs="Tahoma"/>
          <w:sz w:val="18"/>
          <w:szCs w:val="18"/>
          <w:lang w:val="es-ES_tradnl"/>
        </w:rPr>
      </w:pPr>
      <w:bookmarkStart w:id="56" w:name="_Hlk113285623"/>
      <w:r w:rsidRPr="004D5A9B">
        <w:rPr>
          <w:rFonts w:cs="Tahoma"/>
          <w:sz w:val="18"/>
          <w:szCs w:val="18"/>
          <w:lang w:val="es-ES_tradnl"/>
        </w:rPr>
        <w:t>Reporte del aplicativo móvil SSP (mínimamente 4 fotografías por vivienda de cada inspección realizada), Que identifique la presencia del Inspector en obra.</w:t>
      </w:r>
    </w:p>
    <w:bookmarkEnd w:id="56"/>
    <w:p w14:paraId="48AF5303" w14:textId="77777777" w:rsidR="004D5A9B" w:rsidRPr="004D5A9B" w:rsidRDefault="004D5A9B" w:rsidP="004D5A9B">
      <w:pPr>
        <w:numPr>
          <w:ilvl w:val="0"/>
          <w:numId w:val="56"/>
        </w:numPr>
        <w:spacing w:line="260" w:lineRule="atLeast"/>
        <w:ind w:left="284"/>
        <w:contextualSpacing/>
        <w:jc w:val="both"/>
        <w:rPr>
          <w:rFonts w:cs="Tahoma"/>
          <w:sz w:val="18"/>
          <w:szCs w:val="18"/>
          <w:lang w:val="es-ES_tradnl"/>
        </w:rPr>
      </w:pPr>
      <w:r w:rsidRPr="004D5A9B">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091075E1" w14:textId="77777777" w:rsidR="004D5A9B" w:rsidRPr="004D5A9B" w:rsidRDefault="004D5A9B" w:rsidP="004D5A9B">
      <w:pPr>
        <w:spacing w:line="260" w:lineRule="atLeast"/>
        <w:ind w:left="284"/>
        <w:contextualSpacing/>
        <w:jc w:val="both"/>
        <w:rPr>
          <w:rFonts w:cs="Tahoma"/>
          <w:sz w:val="18"/>
          <w:szCs w:val="18"/>
          <w:lang w:val="es-ES_tradnl"/>
        </w:rPr>
      </w:pPr>
    </w:p>
    <w:p w14:paraId="5786FFC5" w14:textId="77777777" w:rsidR="004D5A9B" w:rsidRPr="004D5A9B" w:rsidRDefault="004D5A9B" w:rsidP="004D5A9B">
      <w:pPr>
        <w:spacing w:line="260" w:lineRule="atLeast"/>
        <w:ind w:firstLine="284"/>
        <w:jc w:val="both"/>
        <w:rPr>
          <w:rFonts w:cs="Tahoma"/>
          <w:b/>
          <w:sz w:val="18"/>
          <w:szCs w:val="18"/>
          <w:lang w:val="es-ES_tradnl"/>
        </w:rPr>
      </w:pPr>
      <w:r w:rsidRPr="004D5A9B">
        <w:rPr>
          <w:rFonts w:cs="Tahoma"/>
          <w:b/>
          <w:sz w:val="18"/>
          <w:szCs w:val="18"/>
          <w:lang w:val="es-ES_tradnl"/>
        </w:rPr>
        <w:t>PRODUCTO 2 - INFORME DE AVANCE Al 50% DE EJECUCIÓN FÍSICA</w:t>
      </w:r>
    </w:p>
    <w:p w14:paraId="710F09E5" w14:textId="77777777" w:rsidR="004D5A9B" w:rsidRPr="004D5A9B" w:rsidRDefault="004D5A9B" w:rsidP="004D5A9B">
      <w:pPr>
        <w:numPr>
          <w:ilvl w:val="0"/>
          <w:numId w:val="57"/>
        </w:numPr>
        <w:spacing w:line="260" w:lineRule="atLeast"/>
        <w:ind w:left="284"/>
        <w:contextualSpacing/>
        <w:jc w:val="both"/>
        <w:rPr>
          <w:rFonts w:cs="Tahoma"/>
          <w:sz w:val="18"/>
          <w:szCs w:val="18"/>
          <w:lang w:val="es-ES_tradnl"/>
        </w:rPr>
      </w:pPr>
      <w:r w:rsidRPr="004D5A9B">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8FB9485" w14:textId="77777777" w:rsidR="004D5A9B" w:rsidRPr="004D5A9B" w:rsidRDefault="004D5A9B" w:rsidP="004D5A9B">
      <w:pPr>
        <w:numPr>
          <w:ilvl w:val="0"/>
          <w:numId w:val="57"/>
        </w:numPr>
        <w:spacing w:line="260" w:lineRule="atLeast"/>
        <w:ind w:left="284"/>
        <w:contextualSpacing/>
        <w:jc w:val="both"/>
        <w:rPr>
          <w:rFonts w:cs="Tahoma"/>
          <w:sz w:val="18"/>
          <w:szCs w:val="18"/>
          <w:lang w:val="es-ES_tradnl"/>
        </w:rPr>
      </w:pPr>
      <w:r w:rsidRPr="004D5A9B">
        <w:rPr>
          <w:rFonts w:cs="Tahoma"/>
          <w:sz w:val="18"/>
          <w:szCs w:val="18"/>
          <w:lang w:val="es-ES_tradnl"/>
        </w:rPr>
        <w:t xml:space="preserve">Carta de Recepción del Producto 2 de la Entidad Ejecutora (original) a la Inspectoría, </w:t>
      </w:r>
      <w:r w:rsidRPr="004D5A9B">
        <w:rPr>
          <w:rFonts w:cs="Tahoma"/>
          <w:b/>
          <w:sz w:val="18"/>
          <w:szCs w:val="18"/>
          <w:lang w:val="es-ES_tradnl"/>
        </w:rPr>
        <w:t xml:space="preserve">debidamente </w:t>
      </w:r>
      <w:proofErr w:type="spellStart"/>
      <w:r w:rsidRPr="004D5A9B">
        <w:rPr>
          <w:rFonts w:cs="Tahoma"/>
          <w:b/>
          <w:sz w:val="18"/>
          <w:szCs w:val="18"/>
          <w:lang w:val="es-ES_tradnl"/>
        </w:rPr>
        <w:t>recepcionada</w:t>
      </w:r>
      <w:proofErr w:type="spellEnd"/>
      <w:r w:rsidRPr="004D5A9B">
        <w:rPr>
          <w:rFonts w:cs="Tahoma"/>
          <w:b/>
          <w:sz w:val="18"/>
          <w:szCs w:val="18"/>
          <w:lang w:val="es-ES_tradnl"/>
        </w:rPr>
        <w:t>.</w:t>
      </w:r>
    </w:p>
    <w:p w14:paraId="167D95C0" w14:textId="77777777" w:rsidR="004D5A9B" w:rsidRPr="004D5A9B" w:rsidRDefault="004D5A9B" w:rsidP="004D5A9B">
      <w:pPr>
        <w:numPr>
          <w:ilvl w:val="0"/>
          <w:numId w:val="57"/>
        </w:numPr>
        <w:spacing w:line="260" w:lineRule="atLeast"/>
        <w:ind w:left="284"/>
        <w:contextualSpacing/>
        <w:jc w:val="both"/>
        <w:rPr>
          <w:rFonts w:cs="Tahoma"/>
          <w:sz w:val="18"/>
          <w:szCs w:val="18"/>
          <w:lang w:val="es-ES_tradnl"/>
        </w:rPr>
      </w:pPr>
      <w:r w:rsidRPr="004D5A9B">
        <w:rPr>
          <w:rFonts w:cs="Tahoma"/>
          <w:sz w:val="18"/>
          <w:szCs w:val="18"/>
          <w:lang w:val="es-ES_tradnl"/>
        </w:rPr>
        <w:t xml:space="preserve">Informe de Aprobación (Original), donde el Inspector </w:t>
      </w:r>
      <w:r w:rsidRPr="004D5A9B">
        <w:rPr>
          <w:rFonts w:cs="Tahoma"/>
          <w:b/>
          <w:sz w:val="18"/>
          <w:szCs w:val="18"/>
          <w:lang w:val="es-ES_tradnl"/>
        </w:rPr>
        <w:t>verifica y aprueba</w:t>
      </w:r>
      <w:r w:rsidRPr="004D5A9B">
        <w:rPr>
          <w:rFonts w:cs="Tahoma"/>
          <w:sz w:val="18"/>
          <w:szCs w:val="18"/>
          <w:lang w:val="es-ES_tradnl"/>
        </w:rPr>
        <w:t xml:space="preserve"> el PRODUCTO </w:t>
      </w:r>
      <w:r w:rsidRPr="004D5A9B">
        <w:rPr>
          <w:rFonts w:cs="Tahoma"/>
          <w:b/>
          <w:sz w:val="18"/>
          <w:szCs w:val="18"/>
          <w:lang w:val="es-ES_tradnl"/>
        </w:rPr>
        <w:t>2</w:t>
      </w:r>
      <w:r w:rsidRPr="004D5A9B">
        <w:rPr>
          <w:rFonts w:cs="Tahoma"/>
          <w:sz w:val="18"/>
          <w:szCs w:val="18"/>
          <w:lang w:val="es-ES_tradnl"/>
        </w:rPr>
        <w:t>, presentado por la Entidad Ejecutora.</w:t>
      </w:r>
    </w:p>
    <w:p w14:paraId="6AE69BA6" w14:textId="77777777" w:rsidR="004D5A9B" w:rsidRPr="004D5A9B" w:rsidRDefault="004D5A9B" w:rsidP="004D5A9B">
      <w:pPr>
        <w:numPr>
          <w:ilvl w:val="0"/>
          <w:numId w:val="57"/>
        </w:numPr>
        <w:spacing w:line="260" w:lineRule="atLeast"/>
        <w:ind w:left="284"/>
        <w:contextualSpacing/>
        <w:jc w:val="both"/>
        <w:rPr>
          <w:rFonts w:cs="Tahoma"/>
          <w:sz w:val="18"/>
          <w:szCs w:val="18"/>
          <w:lang w:val="es-ES_tradnl"/>
        </w:rPr>
      </w:pPr>
      <w:r w:rsidRPr="004D5A9B">
        <w:rPr>
          <w:rFonts w:cs="Tahoma"/>
          <w:sz w:val="18"/>
          <w:szCs w:val="18"/>
          <w:lang w:val="es-ES_tradnl"/>
        </w:rPr>
        <w:t xml:space="preserve">Ficha de Seguimiento Semanal de campo para Inspectoría, que refleje el avance físico del proyecto. </w:t>
      </w:r>
    </w:p>
    <w:p w14:paraId="2BEE1249" w14:textId="77777777" w:rsidR="004D5A9B" w:rsidRPr="004D5A9B" w:rsidRDefault="004D5A9B" w:rsidP="004D5A9B">
      <w:pPr>
        <w:numPr>
          <w:ilvl w:val="0"/>
          <w:numId w:val="57"/>
        </w:numPr>
        <w:spacing w:line="260" w:lineRule="atLeast"/>
        <w:ind w:left="284"/>
        <w:contextualSpacing/>
        <w:jc w:val="both"/>
        <w:rPr>
          <w:rFonts w:cs="Tahoma"/>
          <w:color w:val="000000" w:themeColor="text1"/>
          <w:sz w:val="18"/>
          <w:szCs w:val="18"/>
          <w:lang w:val="es-ES_tradnl"/>
        </w:rPr>
      </w:pPr>
      <w:r w:rsidRPr="004D5A9B">
        <w:rPr>
          <w:rFonts w:cs="Tahoma"/>
          <w:sz w:val="18"/>
          <w:szCs w:val="18"/>
          <w:lang w:val="es-ES_tradnl"/>
        </w:rPr>
        <w:t xml:space="preserve">Reporte del aplicativo móvil SSP (mínimamente 4 fotografías por vivienda de cada inspección </w:t>
      </w:r>
      <w:r w:rsidRPr="004D5A9B">
        <w:rPr>
          <w:rFonts w:cs="Tahoma"/>
          <w:color w:val="000000" w:themeColor="text1"/>
          <w:sz w:val="18"/>
          <w:szCs w:val="18"/>
          <w:lang w:val="es-ES_tradnl"/>
        </w:rPr>
        <w:t>realizada), que identifique la presencia del Inspector en obra.</w:t>
      </w:r>
    </w:p>
    <w:p w14:paraId="67405269" w14:textId="77777777" w:rsidR="004D5A9B" w:rsidRPr="004D5A9B" w:rsidRDefault="004D5A9B" w:rsidP="004D5A9B">
      <w:pPr>
        <w:numPr>
          <w:ilvl w:val="0"/>
          <w:numId w:val="57"/>
        </w:numPr>
        <w:spacing w:line="260" w:lineRule="atLeast"/>
        <w:ind w:left="284"/>
        <w:contextualSpacing/>
        <w:jc w:val="both"/>
        <w:rPr>
          <w:rFonts w:cs="Tahoma"/>
          <w:sz w:val="18"/>
          <w:szCs w:val="18"/>
          <w:lang w:val="es-ES_tradnl"/>
        </w:rPr>
      </w:pPr>
      <w:r w:rsidRPr="004D5A9B">
        <w:rPr>
          <w:rFonts w:cs="Tahoma"/>
          <w:color w:val="000000" w:themeColor="text1"/>
          <w:sz w:val="18"/>
          <w:szCs w:val="18"/>
          <w:lang w:val="es-ES_tradnl"/>
        </w:rPr>
        <w:t xml:space="preserve">Formulario de actividades que refleje el periodo de trabajo, los días de permanencia en obra y las actividades realizadas </w:t>
      </w:r>
      <w:r w:rsidRPr="004D5A9B">
        <w:rPr>
          <w:rFonts w:cs="Tahoma"/>
          <w:sz w:val="18"/>
          <w:szCs w:val="18"/>
          <w:lang w:val="es-ES_tradnl"/>
        </w:rPr>
        <w:t>por día, que será validado por el Fiscal de proyecto, cruzando la información con el aplicativo SSP.</w:t>
      </w:r>
    </w:p>
    <w:p w14:paraId="29A66275" w14:textId="77777777" w:rsidR="004D5A9B" w:rsidRPr="004D5A9B" w:rsidRDefault="004D5A9B" w:rsidP="004D5A9B">
      <w:pPr>
        <w:numPr>
          <w:ilvl w:val="0"/>
          <w:numId w:val="57"/>
        </w:numPr>
        <w:spacing w:line="260" w:lineRule="atLeast"/>
        <w:ind w:left="284"/>
        <w:contextualSpacing/>
        <w:jc w:val="both"/>
        <w:rPr>
          <w:rFonts w:cs="Tahoma"/>
          <w:sz w:val="18"/>
          <w:szCs w:val="18"/>
          <w:lang w:val="es-ES_tradnl"/>
        </w:rPr>
      </w:pPr>
      <w:r w:rsidRPr="004D5A9B">
        <w:rPr>
          <w:rFonts w:cs="Tahoma"/>
          <w:sz w:val="18"/>
          <w:szCs w:val="18"/>
          <w:lang w:val="es-ES_tradnl"/>
        </w:rPr>
        <w:t>Ficha Técnica con memoria fotográfica en formato físico que demuestre el porcentaje de avance por vivienda (que identifique la presencia del Inspector en obra).</w:t>
      </w:r>
    </w:p>
    <w:p w14:paraId="6F1BF3F3" w14:textId="77777777" w:rsidR="004D5A9B" w:rsidRPr="004D5A9B" w:rsidRDefault="004D5A9B" w:rsidP="004D5A9B">
      <w:pPr>
        <w:tabs>
          <w:tab w:val="num" w:pos="360"/>
          <w:tab w:val="num" w:pos="1260"/>
        </w:tabs>
        <w:spacing w:line="260" w:lineRule="atLeast"/>
        <w:ind w:left="851"/>
        <w:rPr>
          <w:rFonts w:cs="Tahoma"/>
          <w:b/>
          <w:sz w:val="18"/>
          <w:szCs w:val="18"/>
          <w:lang w:val="es-ES_tradnl"/>
        </w:rPr>
      </w:pPr>
    </w:p>
    <w:p w14:paraId="1E6A9C21" w14:textId="77777777" w:rsidR="004D5A9B" w:rsidRPr="004D5A9B" w:rsidRDefault="004D5A9B" w:rsidP="004D5A9B">
      <w:pPr>
        <w:spacing w:line="260" w:lineRule="atLeast"/>
        <w:ind w:firstLine="284"/>
        <w:jc w:val="both"/>
        <w:rPr>
          <w:rFonts w:cs="Tahoma"/>
          <w:b/>
          <w:bCs/>
          <w:sz w:val="18"/>
          <w:szCs w:val="18"/>
          <w:lang w:val="es-ES_tradnl"/>
        </w:rPr>
      </w:pPr>
      <w:r w:rsidRPr="004D5A9B">
        <w:rPr>
          <w:rFonts w:cs="Tahoma"/>
          <w:b/>
          <w:sz w:val="18"/>
          <w:szCs w:val="18"/>
          <w:lang w:val="es-ES_tradnl"/>
        </w:rPr>
        <w:t>PRODUCTO 3 - INFORME DE AVANCE AL 100% DE EJECUCIÓN FÍSICA</w:t>
      </w:r>
    </w:p>
    <w:p w14:paraId="7AF4525C" w14:textId="77777777" w:rsidR="004D5A9B" w:rsidRPr="004D5A9B" w:rsidRDefault="004D5A9B" w:rsidP="004D5A9B">
      <w:pPr>
        <w:numPr>
          <w:ilvl w:val="0"/>
          <w:numId w:val="58"/>
        </w:numPr>
        <w:spacing w:line="260" w:lineRule="atLeast"/>
        <w:ind w:left="284" w:hanging="284"/>
        <w:contextualSpacing/>
        <w:jc w:val="both"/>
        <w:rPr>
          <w:rFonts w:cs="Tahoma"/>
          <w:sz w:val="18"/>
          <w:szCs w:val="18"/>
          <w:lang w:val="es-ES_tradnl"/>
        </w:rPr>
      </w:pPr>
      <w:r w:rsidRPr="004D5A9B">
        <w:rPr>
          <w:rFonts w:cs="Tahoma"/>
          <w:sz w:val="18"/>
          <w:szCs w:val="18"/>
          <w:lang w:val="es-ES_tradnl"/>
        </w:rPr>
        <w:t xml:space="preserve">Informe de Inspectoría de Actividades Realizadas en el seguimiento a la Consultoría de la Entidad Ejecutora, el mismo deberá contener las actividades y seguimiento realizado a los componentes de Capacitación, </w:t>
      </w:r>
      <w:r w:rsidRPr="004D5A9B">
        <w:rPr>
          <w:rFonts w:cs="Tahoma"/>
          <w:sz w:val="18"/>
          <w:szCs w:val="18"/>
          <w:lang w:val="es-ES_tradnl"/>
        </w:rPr>
        <w:lastRenderedPageBreak/>
        <w:t>Asistencia Técnica/Seguimiento y Provisión/Dotación de Materiales correspondiente al periodo con respaldo fotográfico.</w:t>
      </w:r>
    </w:p>
    <w:p w14:paraId="0A08925B" w14:textId="77777777" w:rsidR="004D5A9B" w:rsidRPr="004D5A9B" w:rsidRDefault="004D5A9B" w:rsidP="004D5A9B">
      <w:pPr>
        <w:numPr>
          <w:ilvl w:val="0"/>
          <w:numId w:val="58"/>
        </w:numPr>
        <w:spacing w:line="260" w:lineRule="atLeast"/>
        <w:ind w:left="284" w:hanging="284"/>
        <w:contextualSpacing/>
        <w:jc w:val="both"/>
        <w:rPr>
          <w:rFonts w:cs="Tahoma"/>
          <w:sz w:val="18"/>
          <w:szCs w:val="18"/>
          <w:lang w:val="es-ES_tradnl"/>
        </w:rPr>
      </w:pPr>
      <w:r w:rsidRPr="004D5A9B">
        <w:rPr>
          <w:rFonts w:cs="Tahoma"/>
          <w:sz w:val="18"/>
          <w:szCs w:val="18"/>
          <w:lang w:val="es-ES_tradnl"/>
        </w:rPr>
        <w:t xml:space="preserve">Carta de Recepción del Producto 3 de la Entidad Ejecutora (original) a la Inspectoría, </w:t>
      </w:r>
      <w:r w:rsidRPr="004D5A9B">
        <w:rPr>
          <w:rFonts w:cs="Tahoma"/>
          <w:b/>
          <w:sz w:val="18"/>
          <w:szCs w:val="18"/>
          <w:lang w:val="es-ES_tradnl"/>
        </w:rPr>
        <w:t xml:space="preserve">debidamente </w:t>
      </w:r>
      <w:proofErr w:type="spellStart"/>
      <w:r w:rsidRPr="004D5A9B">
        <w:rPr>
          <w:rFonts w:cs="Tahoma"/>
          <w:b/>
          <w:sz w:val="18"/>
          <w:szCs w:val="18"/>
          <w:lang w:val="es-ES_tradnl"/>
        </w:rPr>
        <w:t>recepcionada</w:t>
      </w:r>
      <w:proofErr w:type="spellEnd"/>
      <w:r w:rsidRPr="004D5A9B">
        <w:rPr>
          <w:rFonts w:cs="Tahoma"/>
          <w:b/>
          <w:sz w:val="18"/>
          <w:szCs w:val="18"/>
          <w:lang w:val="es-ES_tradnl"/>
        </w:rPr>
        <w:t>.</w:t>
      </w:r>
    </w:p>
    <w:p w14:paraId="05E35526" w14:textId="77777777" w:rsidR="004D5A9B" w:rsidRPr="004D5A9B" w:rsidRDefault="004D5A9B" w:rsidP="004D5A9B">
      <w:pPr>
        <w:numPr>
          <w:ilvl w:val="0"/>
          <w:numId w:val="58"/>
        </w:numPr>
        <w:spacing w:line="260" w:lineRule="atLeast"/>
        <w:ind w:left="284" w:hanging="284"/>
        <w:contextualSpacing/>
        <w:jc w:val="both"/>
        <w:rPr>
          <w:rFonts w:cs="Tahoma"/>
          <w:sz w:val="18"/>
          <w:szCs w:val="18"/>
          <w:lang w:val="es-ES_tradnl"/>
        </w:rPr>
      </w:pPr>
      <w:r w:rsidRPr="004D5A9B">
        <w:rPr>
          <w:rFonts w:cs="Tahoma"/>
          <w:sz w:val="18"/>
          <w:szCs w:val="18"/>
          <w:lang w:val="es-ES_tradnl"/>
        </w:rPr>
        <w:t xml:space="preserve">Informe de Aprobación (Original), donde el Inspector </w:t>
      </w:r>
      <w:r w:rsidRPr="004D5A9B">
        <w:rPr>
          <w:rFonts w:cs="Tahoma"/>
          <w:b/>
          <w:sz w:val="18"/>
          <w:szCs w:val="18"/>
          <w:lang w:val="es-ES_tradnl"/>
        </w:rPr>
        <w:t xml:space="preserve">verifica y aprueba </w:t>
      </w:r>
      <w:r w:rsidRPr="004D5A9B">
        <w:rPr>
          <w:rFonts w:cs="Tahoma"/>
          <w:sz w:val="18"/>
          <w:szCs w:val="18"/>
          <w:lang w:val="es-ES_tradnl"/>
        </w:rPr>
        <w:t xml:space="preserve">el PRODUCTO </w:t>
      </w:r>
      <w:r w:rsidRPr="004D5A9B">
        <w:rPr>
          <w:rFonts w:cs="Tahoma"/>
          <w:b/>
          <w:sz w:val="18"/>
          <w:szCs w:val="18"/>
          <w:lang w:val="es-ES_tradnl"/>
        </w:rPr>
        <w:t>3</w:t>
      </w:r>
      <w:r w:rsidRPr="004D5A9B">
        <w:rPr>
          <w:rFonts w:cs="Tahoma"/>
          <w:sz w:val="18"/>
          <w:szCs w:val="18"/>
          <w:lang w:val="es-ES_tradnl"/>
        </w:rPr>
        <w:t>, presentado por la Entidad Ejecutora.</w:t>
      </w:r>
    </w:p>
    <w:p w14:paraId="7D464D18" w14:textId="77777777" w:rsidR="004D5A9B" w:rsidRPr="004D5A9B" w:rsidRDefault="004D5A9B" w:rsidP="004D5A9B">
      <w:pPr>
        <w:numPr>
          <w:ilvl w:val="0"/>
          <w:numId w:val="58"/>
        </w:numPr>
        <w:spacing w:line="260" w:lineRule="atLeast"/>
        <w:ind w:left="284" w:hanging="284"/>
        <w:contextualSpacing/>
        <w:jc w:val="both"/>
        <w:rPr>
          <w:rFonts w:cs="Tahoma"/>
          <w:sz w:val="18"/>
          <w:szCs w:val="18"/>
          <w:lang w:val="es-ES_tradnl"/>
        </w:rPr>
      </w:pPr>
      <w:r w:rsidRPr="004D5A9B">
        <w:rPr>
          <w:rFonts w:cs="Tahoma"/>
          <w:sz w:val="18"/>
          <w:szCs w:val="18"/>
          <w:lang w:val="es-ES_tradnl"/>
        </w:rPr>
        <w:t>Ficha de Seguimiento Semanal de campo para Inspectoría, que refleje el avance físico del proyecto.</w:t>
      </w:r>
    </w:p>
    <w:p w14:paraId="0D089E10" w14:textId="77777777" w:rsidR="004D5A9B" w:rsidRPr="004D5A9B" w:rsidRDefault="004D5A9B" w:rsidP="004D5A9B">
      <w:pPr>
        <w:numPr>
          <w:ilvl w:val="0"/>
          <w:numId w:val="58"/>
        </w:numPr>
        <w:spacing w:line="260" w:lineRule="atLeast"/>
        <w:ind w:left="284" w:hanging="284"/>
        <w:contextualSpacing/>
        <w:jc w:val="both"/>
        <w:rPr>
          <w:rFonts w:cs="Tahoma"/>
          <w:sz w:val="18"/>
          <w:szCs w:val="18"/>
          <w:lang w:val="es-ES_tradnl"/>
        </w:rPr>
      </w:pPr>
      <w:r w:rsidRPr="004D5A9B">
        <w:rPr>
          <w:rFonts w:cs="Tahoma"/>
          <w:sz w:val="18"/>
          <w:szCs w:val="18"/>
          <w:lang w:val="es-ES_tradnl"/>
        </w:rPr>
        <w:t>Reporte del aplicativo móvil SSP, (mínimamente 4 fotografías por vivienda de cada inspección realizada), Que identifique la presencia del Inspector en obra.</w:t>
      </w:r>
    </w:p>
    <w:p w14:paraId="1EA48788" w14:textId="77777777" w:rsidR="004D5A9B" w:rsidRPr="004D5A9B" w:rsidRDefault="004D5A9B" w:rsidP="004D5A9B">
      <w:pPr>
        <w:numPr>
          <w:ilvl w:val="0"/>
          <w:numId w:val="58"/>
        </w:numPr>
        <w:spacing w:line="260" w:lineRule="atLeast"/>
        <w:ind w:left="284" w:hanging="284"/>
        <w:contextualSpacing/>
        <w:jc w:val="both"/>
        <w:rPr>
          <w:rFonts w:cs="Tahoma"/>
          <w:sz w:val="18"/>
          <w:szCs w:val="18"/>
          <w:lang w:val="es-ES_tradnl"/>
        </w:rPr>
      </w:pPr>
      <w:r w:rsidRPr="004D5A9B">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28F03D55" w14:textId="77777777" w:rsidR="004D5A9B" w:rsidRPr="004D5A9B" w:rsidRDefault="004D5A9B" w:rsidP="004D5A9B">
      <w:pPr>
        <w:numPr>
          <w:ilvl w:val="0"/>
          <w:numId w:val="58"/>
        </w:numPr>
        <w:spacing w:line="260" w:lineRule="atLeast"/>
        <w:ind w:left="284" w:hanging="284"/>
        <w:contextualSpacing/>
        <w:jc w:val="both"/>
        <w:rPr>
          <w:rFonts w:cs="Tahoma"/>
          <w:sz w:val="18"/>
          <w:szCs w:val="18"/>
          <w:lang w:val="es-ES_tradnl"/>
        </w:rPr>
      </w:pPr>
      <w:r w:rsidRPr="004D5A9B">
        <w:rPr>
          <w:rFonts w:cs="Tahoma"/>
          <w:sz w:val="18"/>
          <w:szCs w:val="18"/>
          <w:lang w:val="es-ES_tradnl"/>
        </w:rPr>
        <w:t>Ficha Técnica con memoria fotográfica en formato físico que demuestre el porcentaje de avance por vivienda (que identifique la presencia del Inspector en obra).</w:t>
      </w:r>
    </w:p>
    <w:p w14:paraId="236D9FF3" w14:textId="77777777" w:rsidR="004D5A9B" w:rsidRPr="004D5A9B" w:rsidRDefault="004D5A9B" w:rsidP="004D5A9B">
      <w:pPr>
        <w:jc w:val="both"/>
        <w:rPr>
          <w:rFonts w:cs="Tahoma"/>
          <w:sz w:val="18"/>
          <w:szCs w:val="18"/>
          <w:lang w:val="es-ES_tradnl"/>
        </w:rPr>
      </w:pPr>
    </w:p>
    <w:p w14:paraId="3F9DFE5A" w14:textId="77777777" w:rsidR="004D5A9B" w:rsidRPr="004D5A9B" w:rsidRDefault="004D5A9B" w:rsidP="004D5A9B">
      <w:pPr>
        <w:jc w:val="both"/>
        <w:rPr>
          <w:rFonts w:cs="Tahoma"/>
          <w:sz w:val="18"/>
          <w:szCs w:val="18"/>
        </w:rPr>
      </w:pPr>
      <w:r w:rsidRPr="004D5A9B">
        <w:rPr>
          <w:rFonts w:cs="Tahoma"/>
          <w:sz w:val="18"/>
          <w:szCs w:val="18"/>
          <w:lang w:val="es-ES_tradnl"/>
        </w:rPr>
        <w:t xml:space="preserve">Previa presentación de Informe de Avance al 100%, la Entidad Ejecutora deberá solicitar la RECEPCIÓN PROVISIONAL de las Viviendas Sociales al Inspector </w:t>
      </w:r>
      <w:r w:rsidRPr="004D5A9B">
        <w:rPr>
          <w:rFonts w:cs="Tahoma"/>
          <w:color w:val="000000"/>
          <w:sz w:val="18"/>
          <w:szCs w:val="18"/>
          <w:lang w:val="es-ES_tradnl"/>
        </w:rPr>
        <w:t>del Proyecto en un plazo máximo de cinco (5) días calendario de anticipación al cumplimiento del plazo de la Recepción Provisional, el mismo deberá revisar y validar la solicitud,</w:t>
      </w:r>
      <w:r w:rsidRPr="004D5A9B">
        <w:rPr>
          <w:rFonts w:cs="Tahoma"/>
          <w:b/>
          <w:color w:val="000000"/>
          <w:sz w:val="18"/>
          <w:szCs w:val="18"/>
          <w:lang w:val="es-ES_tradnl"/>
        </w:rPr>
        <w:t xml:space="preserve"> </w:t>
      </w:r>
      <w:r w:rsidRPr="004D5A9B">
        <w:rPr>
          <w:rFonts w:cs="Tahoma"/>
          <w:color w:val="000000"/>
          <w:sz w:val="18"/>
          <w:szCs w:val="18"/>
          <w:lang w:val="es-ES_tradnl"/>
        </w:rPr>
        <w:t xml:space="preserve">debiendo remitir la nota de solicitud de recepción Provisional a la AEVIVIENDA en un plazo máximo de </w:t>
      </w:r>
      <w:r w:rsidRPr="004D5A9B">
        <w:rPr>
          <w:rFonts w:cs="Tahoma"/>
          <w:b/>
          <w:sz w:val="18"/>
          <w:szCs w:val="18"/>
          <w:lang w:val="es-ES_tradnl"/>
        </w:rPr>
        <w:t xml:space="preserve">dos (2) </w:t>
      </w:r>
      <w:r w:rsidRPr="004D5A9B">
        <w:rPr>
          <w:rFonts w:cs="Tahoma"/>
          <w:b/>
          <w:color w:val="000000"/>
          <w:sz w:val="18"/>
          <w:szCs w:val="18"/>
          <w:lang w:val="es-ES_tradnl"/>
        </w:rPr>
        <w:t xml:space="preserve">días calendario </w:t>
      </w:r>
      <w:r w:rsidRPr="004D5A9B">
        <w:rPr>
          <w:rFonts w:cs="Tahoma"/>
          <w:color w:val="000000"/>
          <w:sz w:val="18"/>
          <w:szCs w:val="18"/>
          <w:lang w:val="es-ES_tradnl"/>
        </w:rPr>
        <w:t xml:space="preserve">posteriores a la recepción de la solicitud. </w:t>
      </w:r>
      <w:r w:rsidRPr="004D5A9B">
        <w:rPr>
          <w:rFonts w:cs="Tahoma"/>
          <w:sz w:val="18"/>
          <w:szCs w:val="18"/>
        </w:rPr>
        <w:t>El Fiscal del Proyecto deberá solicitar la conformación de la comisión de recepción del Proyecto, debiendo llevarse a cabo el acto de recepción Provisional hasta la fecha establecida en el cronograma.</w:t>
      </w:r>
    </w:p>
    <w:p w14:paraId="2B338AB4" w14:textId="77777777" w:rsidR="004D5A9B" w:rsidRPr="004D5A9B" w:rsidRDefault="004D5A9B" w:rsidP="004D5A9B">
      <w:pPr>
        <w:spacing w:line="260" w:lineRule="atLeast"/>
        <w:jc w:val="both"/>
        <w:rPr>
          <w:rFonts w:cs="Tahoma"/>
          <w:sz w:val="18"/>
          <w:szCs w:val="18"/>
          <w:lang w:val="es-ES_tradnl"/>
        </w:rPr>
      </w:pPr>
      <w:r w:rsidRPr="004D5A9B">
        <w:rPr>
          <w:rFonts w:cs="Tahoma"/>
          <w:sz w:val="18"/>
          <w:szCs w:val="18"/>
          <w:lang w:val="es-ES_tradnl"/>
        </w:rPr>
        <w:t>En caso que la Comisión de Recepción rechazará la recepción Provisional del proyecto, se aplicará las sanciones correspondientes por incumplimiento al plazo de presentación del producto.</w:t>
      </w:r>
    </w:p>
    <w:p w14:paraId="735CE438" w14:textId="77777777" w:rsidR="004D5A9B" w:rsidRPr="004D5A9B" w:rsidRDefault="004D5A9B" w:rsidP="004D5A9B">
      <w:pPr>
        <w:spacing w:line="260" w:lineRule="atLeast"/>
        <w:ind w:firstLine="284"/>
        <w:jc w:val="both"/>
        <w:rPr>
          <w:rFonts w:cs="Tahoma"/>
          <w:b/>
          <w:bCs/>
          <w:sz w:val="18"/>
          <w:szCs w:val="18"/>
          <w:lang w:val="es-ES_tradnl"/>
        </w:rPr>
      </w:pPr>
    </w:p>
    <w:p w14:paraId="4DAC2776" w14:textId="77777777" w:rsidR="004D5A9B" w:rsidRPr="004D5A9B" w:rsidRDefault="004D5A9B" w:rsidP="004D5A9B">
      <w:pPr>
        <w:spacing w:line="260" w:lineRule="atLeast"/>
        <w:ind w:firstLine="284"/>
        <w:jc w:val="both"/>
        <w:rPr>
          <w:rFonts w:cs="Tahoma"/>
          <w:b/>
          <w:bCs/>
          <w:sz w:val="18"/>
          <w:szCs w:val="18"/>
          <w:lang w:val="es-ES_tradnl"/>
        </w:rPr>
      </w:pPr>
      <w:r w:rsidRPr="004D5A9B">
        <w:rPr>
          <w:rFonts w:cs="Tahoma"/>
          <w:b/>
          <w:bCs/>
          <w:sz w:val="18"/>
          <w:szCs w:val="18"/>
          <w:lang w:val="es-ES_tradnl"/>
        </w:rPr>
        <w:t xml:space="preserve">PRODUCTO 4 - INFORME DE PRODUCTO FINAL </w:t>
      </w:r>
    </w:p>
    <w:p w14:paraId="6072C217" w14:textId="77777777" w:rsidR="004D5A9B" w:rsidRPr="004D5A9B" w:rsidRDefault="004D5A9B" w:rsidP="004D5A9B">
      <w:pPr>
        <w:numPr>
          <w:ilvl w:val="0"/>
          <w:numId w:val="59"/>
        </w:numPr>
        <w:spacing w:line="260" w:lineRule="atLeast"/>
        <w:ind w:left="284" w:hanging="284"/>
        <w:contextualSpacing/>
        <w:jc w:val="both"/>
        <w:rPr>
          <w:rFonts w:cs="Tahoma"/>
          <w:sz w:val="18"/>
          <w:szCs w:val="18"/>
          <w:lang w:val="es-ES_tradnl"/>
        </w:rPr>
      </w:pPr>
      <w:r w:rsidRPr="004D5A9B">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D8CDF99" w14:textId="77777777" w:rsidR="004D5A9B" w:rsidRPr="004D5A9B" w:rsidRDefault="004D5A9B" w:rsidP="004D5A9B">
      <w:pPr>
        <w:numPr>
          <w:ilvl w:val="0"/>
          <w:numId w:val="59"/>
        </w:numPr>
        <w:spacing w:line="260" w:lineRule="atLeast"/>
        <w:ind w:left="284" w:hanging="284"/>
        <w:contextualSpacing/>
        <w:jc w:val="both"/>
        <w:rPr>
          <w:rFonts w:cs="Tahoma"/>
          <w:sz w:val="18"/>
          <w:szCs w:val="18"/>
          <w:lang w:val="es-ES_tradnl"/>
        </w:rPr>
      </w:pPr>
      <w:r w:rsidRPr="004D5A9B">
        <w:rPr>
          <w:rFonts w:cs="Tahoma"/>
          <w:sz w:val="18"/>
          <w:szCs w:val="18"/>
          <w:lang w:val="es-ES_tradnl"/>
        </w:rPr>
        <w:t xml:space="preserve">Carta de Recepción del Producto 4 de la Entidad Ejecutora (original) a la Inspectoría, </w:t>
      </w:r>
      <w:r w:rsidRPr="004D5A9B">
        <w:rPr>
          <w:rFonts w:cs="Tahoma"/>
          <w:b/>
          <w:sz w:val="18"/>
          <w:szCs w:val="18"/>
          <w:lang w:val="es-ES_tradnl"/>
        </w:rPr>
        <w:t xml:space="preserve">debidamente </w:t>
      </w:r>
      <w:proofErr w:type="spellStart"/>
      <w:r w:rsidRPr="004D5A9B">
        <w:rPr>
          <w:rFonts w:cs="Tahoma"/>
          <w:b/>
          <w:sz w:val="18"/>
          <w:szCs w:val="18"/>
          <w:lang w:val="es-ES_tradnl"/>
        </w:rPr>
        <w:t>recepcionada</w:t>
      </w:r>
      <w:proofErr w:type="spellEnd"/>
      <w:r w:rsidRPr="004D5A9B">
        <w:rPr>
          <w:rFonts w:cs="Tahoma"/>
          <w:b/>
          <w:sz w:val="18"/>
          <w:szCs w:val="18"/>
          <w:lang w:val="es-ES_tradnl"/>
        </w:rPr>
        <w:t>.</w:t>
      </w:r>
    </w:p>
    <w:p w14:paraId="106AB1FF" w14:textId="77777777" w:rsidR="004D5A9B" w:rsidRPr="004D5A9B" w:rsidRDefault="004D5A9B" w:rsidP="004D5A9B">
      <w:pPr>
        <w:numPr>
          <w:ilvl w:val="0"/>
          <w:numId w:val="59"/>
        </w:numPr>
        <w:spacing w:line="260" w:lineRule="atLeast"/>
        <w:ind w:left="284" w:hanging="284"/>
        <w:contextualSpacing/>
        <w:jc w:val="both"/>
        <w:rPr>
          <w:rFonts w:cs="Tahoma"/>
          <w:sz w:val="18"/>
          <w:szCs w:val="18"/>
          <w:lang w:val="es-ES_tradnl"/>
        </w:rPr>
      </w:pPr>
      <w:r w:rsidRPr="004D5A9B">
        <w:rPr>
          <w:rFonts w:cs="Tahoma"/>
          <w:sz w:val="18"/>
          <w:szCs w:val="18"/>
          <w:lang w:val="es-ES_tradnl"/>
        </w:rPr>
        <w:t xml:space="preserve">Informe de Aprobación (Original), donde el Inspector </w:t>
      </w:r>
      <w:r w:rsidRPr="004D5A9B">
        <w:rPr>
          <w:rFonts w:cs="Tahoma"/>
          <w:b/>
          <w:sz w:val="18"/>
          <w:szCs w:val="18"/>
          <w:lang w:val="es-ES_tradnl"/>
        </w:rPr>
        <w:t>verifica y aprueba</w:t>
      </w:r>
      <w:r w:rsidRPr="004D5A9B">
        <w:rPr>
          <w:rFonts w:cs="Tahoma"/>
          <w:sz w:val="18"/>
          <w:szCs w:val="18"/>
          <w:lang w:val="es-ES_tradnl"/>
        </w:rPr>
        <w:t xml:space="preserve"> el PRODUCTO </w:t>
      </w:r>
      <w:r w:rsidRPr="004D5A9B">
        <w:rPr>
          <w:rFonts w:cs="Tahoma"/>
          <w:b/>
          <w:sz w:val="18"/>
          <w:szCs w:val="18"/>
          <w:lang w:val="es-ES_tradnl"/>
        </w:rPr>
        <w:t>4</w:t>
      </w:r>
      <w:r w:rsidRPr="004D5A9B">
        <w:rPr>
          <w:rFonts w:cs="Tahoma"/>
          <w:sz w:val="18"/>
          <w:szCs w:val="18"/>
          <w:lang w:val="es-ES_tradnl"/>
        </w:rPr>
        <w:t>, presentada por la Entidad Ejecutora.</w:t>
      </w:r>
    </w:p>
    <w:p w14:paraId="683B4D10" w14:textId="77777777" w:rsidR="004D5A9B" w:rsidRPr="004D5A9B" w:rsidRDefault="004D5A9B" w:rsidP="004D5A9B">
      <w:pPr>
        <w:numPr>
          <w:ilvl w:val="0"/>
          <w:numId w:val="59"/>
        </w:numPr>
        <w:spacing w:line="260" w:lineRule="atLeast"/>
        <w:ind w:left="284" w:hanging="284"/>
        <w:contextualSpacing/>
        <w:jc w:val="both"/>
        <w:rPr>
          <w:rFonts w:cs="Tahoma"/>
          <w:sz w:val="18"/>
          <w:szCs w:val="18"/>
          <w:lang w:val="es-ES_tradnl"/>
        </w:rPr>
      </w:pPr>
      <w:r w:rsidRPr="004D5A9B">
        <w:rPr>
          <w:rFonts w:cs="Tahoma"/>
          <w:sz w:val="18"/>
          <w:szCs w:val="18"/>
          <w:lang w:val="es-ES_tradnl"/>
        </w:rPr>
        <w:t>Ficha de Seguimiento Semanal de campo para Inspectoría, que refleje la corrección de observaciones señaladas en el Acta de Recepción Provisional del Proyecto.</w:t>
      </w:r>
    </w:p>
    <w:p w14:paraId="46085F51" w14:textId="77777777" w:rsidR="004D5A9B" w:rsidRPr="004D5A9B" w:rsidRDefault="004D5A9B" w:rsidP="004D5A9B">
      <w:pPr>
        <w:numPr>
          <w:ilvl w:val="0"/>
          <w:numId w:val="59"/>
        </w:numPr>
        <w:spacing w:line="260" w:lineRule="atLeast"/>
        <w:ind w:left="284" w:hanging="284"/>
        <w:contextualSpacing/>
        <w:jc w:val="both"/>
        <w:rPr>
          <w:rFonts w:cs="Tahoma"/>
          <w:sz w:val="18"/>
          <w:szCs w:val="18"/>
          <w:lang w:val="es-ES_tradnl"/>
        </w:rPr>
      </w:pPr>
      <w:r w:rsidRPr="004D5A9B">
        <w:rPr>
          <w:rFonts w:cs="Tahoma"/>
          <w:sz w:val="18"/>
          <w:szCs w:val="18"/>
          <w:lang w:val="es-ES_tradnl"/>
        </w:rPr>
        <w:t>Reporte del aplicativo móvil SSP.</w:t>
      </w:r>
    </w:p>
    <w:p w14:paraId="4A3D6D9B" w14:textId="77777777" w:rsidR="004D5A9B" w:rsidRPr="004D5A9B" w:rsidRDefault="004D5A9B" w:rsidP="004D5A9B">
      <w:pPr>
        <w:numPr>
          <w:ilvl w:val="0"/>
          <w:numId w:val="59"/>
        </w:numPr>
        <w:spacing w:line="260" w:lineRule="atLeast"/>
        <w:ind w:left="284" w:hanging="284"/>
        <w:contextualSpacing/>
        <w:jc w:val="both"/>
        <w:rPr>
          <w:rFonts w:cs="Tahoma"/>
          <w:sz w:val="18"/>
          <w:szCs w:val="18"/>
          <w:lang w:val="es-ES_tradnl"/>
        </w:rPr>
      </w:pPr>
      <w:r w:rsidRPr="004D5A9B">
        <w:rPr>
          <w:rFonts w:cs="Tahoma"/>
          <w:sz w:val="18"/>
          <w:szCs w:val="18"/>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4D5A9B">
        <w:rPr>
          <w:rFonts w:cs="Tahoma"/>
          <w:sz w:val="18"/>
          <w:szCs w:val="18"/>
          <w:lang w:val="es-ES_tradnl"/>
        </w:rPr>
        <w:t>Earth</w:t>
      </w:r>
      <w:proofErr w:type="spellEnd"/>
      <w:r w:rsidRPr="004D5A9B">
        <w:rPr>
          <w:rFonts w:cs="Tahoma"/>
          <w:sz w:val="18"/>
          <w:szCs w:val="18"/>
          <w:lang w:val="es-ES_tradnl"/>
        </w:rPr>
        <w:t>.</w:t>
      </w:r>
    </w:p>
    <w:p w14:paraId="31A2C294" w14:textId="77777777" w:rsidR="004D5A9B" w:rsidRPr="004D5A9B" w:rsidRDefault="004D5A9B" w:rsidP="004D5A9B">
      <w:pPr>
        <w:numPr>
          <w:ilvl w:val="0"/>
          <w:numId w:val="59"/>
        </w:numPr>
        <w:spacing w:line="260" w:lineRule="atLeast"/>
        <w:ind w:left="284" w:hanging="284"/>
        <w:contextualSpacing/>
        <w:jc w:val="both"/>
        <w:rPr>
          <w:rFonts w:cs="Tahoma"/>
          <w:sz w:val="18"/>
          <w:szCs w:val="18"/>
          <w:lang w:val="es-ES_tradnl"/>
        </w:rPr>
      </w:pPr>
      <w:r w:rsidRPr="004D5A9B">
        <w:rPr>
          <w:rFonts w:cs="Tahoma"/>
          <w:sz w:val="18"/>
          <w:szCs w:val="18"/>
          <w:lang w:val="es-ES_tradnl"/>
        </w:rPr>
        <w:t>Ficha Técnica con memoria fotográfica en formato físico que demuestre las viviendas concluidas por beneficiario (que identifique la presencia del Inspector en obra).</w:t>
      </w:r>
    </w:p>
    <w:p w14:paraId="4C0F777D" w14:textId="77777777" w:rsidR="004D5A9B" w:rsidRPr="004D5A9B" w:rsidRDefault="004D5A9B" w:rsidP="004D5A9B">
      <w:pPr>
        <w:spacing w:line="260" w:lineRule="atLeast"/>
        <w:jc w:val="both"/>
        <w:rPr>
          <w:rFonts w:cs="Tahoma"/>
          <w:sz w:val="18"/>
          <w:szCs w:val="18"/>
          <w:lang w:val="es-ES_tradnl"/>
        </w:rPr>
      </w:pPr>
      <w:r w:rsidRPr="004D5A9B">
        <w:rPr>
          <w:rFonts w:cs="Tahoma"/>
          <w:sz w:val="18"/>
          <w:szCs w:val="18"/>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0867DA71" w14:textId="77777777" w:rsidR="004D5A9B" w:rsidRPr="004D5A9B" w:rsidRDefault="004D5A9B" w:rsidP="004D5A9B">
      <w:pPr>
        <w:jc w:val="both"/>
        <w:rPr>
          <w:rFonts w:cs="Tahoma"/>
          <w:sz w:val="18"/>
          <w:szCs w:val="18"/>
        </w:rPr>
      </w:pPr>
      <w:r w:rsidRPr="004D5A9B">
        <w:rPr>
          <w:rFonts w:cs="Tahoma"/>
          <w:color w:val="000000"/>
          <w:sz w:val="18"/>
          <w:szCs w:val="18"/>
          <w:lang w:val="es-ES_tradnl"/>
        </w:rPr>
        <w:t xml:space="preserve">La Entidad Ejecutora deberá solicitar la </w:t>
      </w:r>
      <w:r w:rsidRPr="004D5A9B">
        <w:rPr>
          <w:rFonts w:cs="Tahoma"/>
          <w:b/>
          <w:color w:val="000000"/>
          <w:sz w:val="18"/>
          <w:szCs w:val="18"/>
          <w:lang w:val="es-ES_tradnl"/>
        </w:rPr>
        <w:t>RECEPCIÓN DEFINITIVA</w:t>
      </w:r>
      <w:r w:rsidRPr="004D5A9B">
        <w:rPr>
          <w:rFonts w:cs="Tahoma"/>
          <w:color w:val="000000"/>
          <w:sz w:val="18"/>
          <w:szCs w:val="18"/>
          <w:lang w:val="es-ES_tradnl"/>
        </w:rPr>
        <w:t xml:space="preserve"> de las Viviendas Sociales al Inspector del Proyecto en un plazo máximo de cinco (5) días calendario de anticipación al cumplimiento del plazo establecido en la Recepción Provisional, el mismo deberá revisar y validar la solicitud,</w:t>
      </w:r>
      <w:r w:rsidRPr="004D5A9B">
        <w:rPr>
          <w:rFonts w:cs="Tahoma"/>
          <w:b/>
          <w:color w:val="000000"/>
          <w:sz w:val="18"/>
          <w:szCs w:val="18"/>
          <w:lang w:val="es-ES_tradnl"/>
        </w:rPr>
        <w:t xml:space="preserve"> </w:t>
      </w:r>
      <w:r w:rsidRPr="004D5A9B">
        <w:rPr>
          <w:rFonts w:cs="Tahoma"/>
          <w:color w:val="000000"/>
          <w:sz w:val="18"/>
          <w:szCs w:val="18"/>
          <w:lang w:val="es-ES_tradnl"/>
        </w:rPr>
        <w:t xml:space="preserve">debiendo remitir la nota de solicitud de recepción Definitiva a la AEVIVIENDA en un plazo máximo de </w:t>
      </w:r>
      <w:r w:rsidRPr="004D5A9B">
        <w:rPr>
          <w:rFonts w:cs="Tahoma"/>
          <w:b/>
          <w:sz w:val="18"/>
          <w:szCs w:val="18"/>
          <w:lang w:val="es-ES_tradnl"/>
        </w:rPr>
        <w:t xml:space="preserve">dos (2) </w:t>
      </w:r>
      <w:r w:rsidRPr="004D5A9B">
        <w:rPr>
          <w:rFonts w:cs="Tahoma"/>
          <w:b/>
          <w:color w:val="000000"/>
          <w:sz w:val="18"/>
          <w:szCs w:val="18"/>
          <w:lang w:val="es-ES_tradnl"/>
        </w:rPr>
        <w:t xml:space="preserve">días calendario </w:t>
      </w:r>
      <w:r w:rsidRPr="004D5A9B">
        <w:rPr>
          <w:rFonts w:cs="Tahoma"/>
          <w:bCs/>
          <w:color w:val="000000"/>
          <w:sz w:val="18"/>
          <w:szCs w:val="18"/>
          <w:lang w:val="es-ES_tradnl"/>
        </w:rPr>
        <w:t>posteriores a la recepción de la solicitud</w:t>
      </w:r>
      <w:r w:rsidRPr="004D5A9B">
        <w:rPr>
          <w:rFonts w:cs="Tahoma"/>
          <w:color w:val="000000"/>
          <w:sz w:val="18"/>
          <w:szCs w:val="18"/>
          <w:lang w:val="es-ES_tradnl"/>
        </w:rPr>
        <w:t xml:space="preserve">. </w:t>
      </w:r>
      <w:r w:rsidRPr="004D5A9B">
        <w:rPr>
          <w:rFonts w:cs="Tahoma"/>
          <w:sz w:val="18"/>
          <w:szCs w:val="18"/>
        </w:rPr>
        <w:t xml:space="preserve">El Fiscal del Proyecto deberá solicitar la conformación de la comisión de recepción </w:t>
      </w:r>
      <w:r w:rsidRPr="004D5A9B">
        <w:rPr>
          <w:rFonts w:cs="Tahoma"/>
          <w:sz w:val="18"/>
          <w:szCs w:val="18"/>
        </w:rPr>
        <w:lastRenderedPageBreak/>
        <w:t>del Proyecto, debiendo llevarse a cabo el acto de recepción Definitiva hasta la fecha establecida en el cronograma.</w:t>
      </w:r>
    </w:p>
    <w:p w14:paraId="1333E756" w14:textId="77777777" w:rsidR="004D5A9B" w:rsidRPr="004D5A9B" w:rsidRDefault="004D5A9B" w:rsidP="004D5A9B">
      <w:pPr>
        <w:spacing w:line="260" w:lineRule="atLeast"/>
        <w:jc w:val="both"/>
        <w:rPr>
          <w:rFonts w:cs="Tahoma"/>
          <w:color w:val="000000"/>
          <w:sz w:val="18"/>
          <w:szCs w:val="18"/>
          <w:lang w:val="es-ES_tradnl"/>
        </w:rPr>
      </w:pPr>
    </w:p>
    <w:p w14:paraId="493E9041" w14:textId="77777777" w:rsidR="004D5A9B" w:rsidRPr="004D5A9B" w:rsidRDefault="004D5A9B" w:rsidP="004D5A9B">
      <w:pPr>
        <w:spacing w:line="260" w:lineRule="atLeast"/>
        <w:jc w:val="both"/>
        <w:rPr>
          <w:rFonts w:cs="Tahoma"/>
          <w:sz w:val="18"/>
          <w:szCs w:val="18"/>
          <w:lang w:val="es-ES_tradnl"/>
        </w:rPr>
      </w:pPr>
      <w:r w:rsidRPr="004D5A9B">
        <w:rPr>
          <w:rFonts w:cs="Tahoma"/>
          <w:sz w:val="18"/>
          <w:szCs w:val="18"/>
          <w:lang w:val="es-ES_tradnl"/>
        </w:rPr>
        <w:t>En caso que la Comisión de Recepción rechazará la RECEPCIÓN DEFINITIVA del proyecto, se aplicará las multas correspondientes por incumplimiento al plazo de presentación del producto.</w:t>
      </w:r>
    </w:p>
    <w:p w14:paraId="0030E86E" w14:textId="77777777" w:rsidR="004D5A9B" w:rsidRPr="004D5A9B" w:rsidRDefault="004D5A9B" w:rsidP="004D5A9B">
      <w:pPr>
        <w:spacing w:line="260" w:lineRule="atLeast"/>
        <w:rPr>
          <w:rFonts w:cs="Tahoma"/>
          <w:b/>
          <w:sz w:val="18"/>
          <w:szCs w:val="18"/>
          <w:u w:val="single"/>
          <w:lang w:val="es-ES_tradnl"/>
        </w:rPr>
      </w:pPr>
    </w:p>
    <w:p w14:paraId="6F517D21" w14:textId="77777777" w:rsidR="004D5A9B" w:rsidRPr="004D5A9B" w:rsidRDefault="004D5A9B" w:rsidP="004D5A9B">
      <w:pPr>
        <w:spacing w:line="360" w:lineRule="auto"/>
        <w:rPr>
          <w:rFonts w:cs="Tahoma"/>
          <w:b/>
          <w:sz w:val="18"/>
          <w:szCs w:val="18"/>
          <w:u w:val="single"/>
          <w:lang w:val="es-ES_tradnl"/>
        </w:rPr>
      </w:pPr>
      <w:r w:rsidRPr="004D5A9B">
        <w:rPr>
          <w:rFonts w:cs="Tahoma"/>
          <w:b/>
          <w:sz w:val="18"/>
          <w:szCs w:val="18"/>
          <w:u w:val="single"/>
          <w:lang w:val="es-ES_tradnl"/>
        </w:rPr>
        <w:t>CONDICIONES TÉCNICAS:</w:t>
      </w:r>
    </w:p>
    <w:p w14:paraId="243A4B89" w14:textId="77777777" w:rsidR="004D5A9B" w:rsidRPr="004D5A9B" w:rsidRDefault="004D5A9B" w:rsidP="004D5A9B">
      <w:pPr>
        <w:keepNext/>
        <w:numPr>
          <w:ilvl w:val="0"/>
          <w:numId w:val="35"/>
        </w:numPr>
        <w:spacing w:after="60" w:line="260" w:lineRule="atLeast"/>
        <w:ind w:left="360" w:hanging="360"/>
        <w:outlineLvl w:val="0"/>
        <w:rPr>
          <w:rFonts w:cs="Tahoma"/>
          <w:b/>
          <w:bCs/>
          <w:color w:val="000000"/>
          <w:kern w:val="32"/>
          <w:sz w:val="18"/>
          <w:szCs w:val="18"/>
          <w:lang w:val="es-ES_tradnl"/>
        </w:rPr>
      </w:pPr>
      <w:bookmarkStart w:id="57" w:name="_Toc536520830"/>
      <w:bookmarkStart w:id="58" w:name="_Toc118727359"/>
      <w:r w:rsidRPr="004D5A9B">
        <w:rPr>
          <w:rFonts w:cs="Tahoma"/>
          <w:b/>
          <w:bCs/>
          <w:color w:val="000000"/>
          <w:kern w:val="32"/>
          <w:sz w:val="18"/>
          <w:szCs w:val="18"/>
          <w:lang w:val="es-ES_tradnl"/>
        </w:rPr>
        <w:t>PERFIL DEL PROPONENTE</w:t>
      </w:r>
      <w:bookmarkEnd w:id="57"/>
      <w:r w:rsidRPr="004D5A9B">
        <w:rPr>
          <w:rFonts w:cs="Tahoma"/>
          <w:b/>
          <w:bCs/>
          <w:color w:val="000000"/>
          <w:kern w:val="32"/>
          <w:sz w:val="18"/>
          <w:szCs w:val="18"/>
          <w:lang w:val="es-ES_tradnl"/>
        </w:rPr>
        <w:t xml:space="preserve"> (debidamente respaldado)</w:t>
      </w:r>
      <w:bookmarkEnd w:id="58"/>
    </w:p>
    <w:p w14:paraId="6B7081E3" w14:textId="77777777" w:rsidR="004D5A9B" w:rsidRPr="004D5A9B" w:rsidRDefault="004D5A9B" w:rsidP="004D5A9B">
      <w:pPr>
        <w:spacing w:line="260" w:lineRule="atLeast"/>
        <w:jc w:val="both"/>
        <w:rPr>
          <w:rFonts w:cs="Tahoma"/>
          <w:sz w:val="18"/>
          <w:szCs w:val="18"/>
        </w:rPr>
      </w:pPr>
      <w:r w:rsidRPr="004D5A9B">
        <w:rPr>
          <w:rFonts w:cs="Tahoma"/>
          <w:sz w:val="18"/>
          <w:szCs w:val="18"/>
        </w:rPr>
        <w:t>El proponente deberá demostrar: formación, experiencia de acuerdo a lo detallado en el siguiente cuadro:</w:t>
      </w:r>
    </w:p>
    <w:p w14:paraId="5633C75E" w14:textId="77777777" w:rsidR="004D5A9B" w:rsidRPr="004D5A9B" w:rsidRDefault="004D5A9B" w:rsidP="004D5A9B">
      <w:pPr>
        <w:spacing w:line="260" w:lineRule="atLeast"/>
        <w:jc w:val="both"/>
        <w:rPr>
          <w:rFonts w:cs="Tahoma"/>
          <w:sz w:val="18"/>
          <w:szCs w:val="18"/>
        </w:rPr>
      </w:pPr>
    </w:p>
    <w:tbl>
      <w:tblPr>
        <w:tblW w:w="52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63"/>
        <w:gridCol w:w="1473"/>
        <w:gridCol w:w="651"/>
        <w:gridCol w:w="2945"/>
        <w:gridCol w:w="3933"/>
      </w:tblGrid>
      <w:tr w:rsidR="004D5A9B" w:rsidRPr="004D5A9B" w14:paraId="4E21B827" w14:textId="77777777" w:rsidTr="009A0739">
        <w:trPr>
          <w:trHeight w:val="259"/>
          <w:jc w:val="center"/>
        </w:trPr>
        <w:tc>
          <w:tcPr>
            <w:tcW w:w="699" w:type="pct"/>
            <w:vMerge w:val="restart"/>
            <w:shd w:val="clear" w:color="auto" w:fill="DEEAF6" w:themeFill="accent1" w:themeFillTint="33"/>
            <w:vAlign w:val="center"/>
          </w:tcPr>
          <w:p w14:paraId="1B743C30" w14:textId="77777777" w:rsidR="004D5A9B" w:rsidRPr="00383D30" w:rsidRDefault="004D5A9B" w:rsidP="009A0739">
            <w:pPr>
              <w:jc w:val="center"/>
              <w:rPr>
                <w:rFonts w:cs="Tahoma"/>
                <w:b/>
                <w:szCs w:val="18"/>
              </w:rPr>
            </w:pPr>
            <w:r w:rsidRPr="00383D30">
              <w:rPr>
                <w:rFonts w:cs="Tahoma"/>
                <w:b/>
                <w:szCs w:val="18"/>
              </w:rPr>
              <w:t>Formación</w:t>
            </w:r>
          </w:p>
        </w:tc>
        <w:tc>
          <w:tcPr>
            <w:tcW w:w="704" w:type="pct"/>
            <w:vMerge w:val="restart"/>
            <w:shd w:val="clear" w:color="auto" w:fill="DEEAF6" w:themeFill="accent1" w:themeFillTint="33"/>
            <w:vAlign w:val="center"/>
          </w:tcPr>
          <w:p w14:paraId="5535CB83" w14:textId="77777777" w:rsidR="004D5A9B" w:rsidRPr="00383D30" w:rsidRDefault="004D5A9B" w:rsidP="009A0739">
            <w:pPr>
              <w:jc w:val="center"/>
              <w:rPr>
                <w:rFonts w:cs="Tahoma"/>
                <w:b/>
                <w:szCs w:val="18"/>
              </w:rPr>
            </w:pPr>
            <w:r w:rsidRPr="00383D30">
              <w:rPr>
                <w:rFonts w:cs="Tahoma"/>
                <w:b/>
                <w:szCs w:val="18"/>
              </w:rPr>
              <w:t>Cargo a desempeñar</w:t>
            </w:r>
          </w:p>
        </w:tc>
        <w:tc>
          <w:tcPr>
            <w:tcW w:w="311" w:type="pct"/>
            <w:vMerge w:val="restart"/>
            <w:shd w:val="clear" w:color="auto" w:fill="DEEAF6" w:themeFill="accent1" w:themeFillTint="33"/>
            <w:vAlign w:val="center"/>
          </w:tcPr>
          <w:p w14:paraId="0BCD44C6" w14:textId="77777777" w:rsidR="004D5A9B" w:rsidRPr="00383D30" w:rsidRDefault="004D5A9B" w:rsidP="009A0739">
            <w:pPr>
              <w:jc w:val="center"/>
              <w:rPr>
                <w:rFonts w:cs="Tahoma"/>
                <w:b/>
                <w:szCs w:val="18"/>
              </w:rPr>
            </w:pPr>
            <w:proofErr w:type="spellStart"/>
            <w:r w:rsidRPr="00383D30">
              <w:rPr>
                <w:rFonts w:cs="Tahoma"/>
                <w:b/>
                <w:szCs w:val="18"/>
              </w:rPr>
              <w:t>Cant</w:t>
            </w:r>
            <w:proofErr w:type="spellEnd"/>
          </w:p>
        </w:tc>
        <w:tc>
          <w:tcPr>
            <w:tcW w:w="3287" w:type="pct"/>
            <w:gridSpan w:val="2"/>
            <w:shd w:val="clear" w:color="auto" w:fill="DEEAF6" w:themeFill="accent1" w:themeFillTint="33"/>
            <w:vAlign w:val="center"/>
          </w:tcPr>
          <w:p w14:paraId="5CD40DC9" w14:textId="77777777" w:rsidR="004D5A9B" w:rsidRPr="00383D30" w:rsidRDefault="004D5A9B" w:rsidP="009A0739">
            <w:pPr>
              <w:jc w:val="center"/>
              <w:rPr>
                <w:rFonts w:cs="Tahoma"/>
                <w:b/>
                <w:szCs w:val="18"/>
              </w:rPr>
            </w:pPr>
            <w:r w:rsidRPr="00383D30">
              <w:rPr>
                <w:rFonts w:cs="Tahoma"/>
                <w:b/>
                <w:szCs w:val="18"/>
              </w:rPr>
              <w:t>Experiencia Personal</w:t>
            </w:r>
          </w:p>
        </w:tc>
      </w:tr>
      <w:tr w:rsidR="004D5A9B" w:rsidRPr="004D5A9B" w14:paraId="2DF1539A" w14:textId="77777777" w:rsidTr="00383D30">
        <w:trPr>
          <w:trHeight w:val="369"/>
          <w:jc w:val="center"/>
        </w:trPr>
        <w:tc>
          <w:tcPr>
            <w:tcW w:w="699" w:type="pct"/>
            <w:vMerge/>
            <w:shd w:val="clear" w:color="auto" w:fill="DEEAF6" w:themeFill="accent1" w:themeFillTint="33"/>
            <w:vAlign w:val="center"/>
          </w:tcPr>
          <w:p w14:paraId="7EA28BBA" w14:textId="77777777" w:rsidR="004D5A9B" w:rsidRPr="00383D30" w:rsidRDefault="004D5A9B" w:rsidP="009A0739">
            <w:pPr>
              <w:jc w:val="center"/>
              <w:rPr>
                <w:rFonts w:cs="Tahoma"/>
                <w:szCs w:val="18"/>
              </w:rPr>
            </w:pPr>
          </w:p>
        </w:tc>
        <w:tc>
          <w:tcPr>
            <w:tcW w:w="704" w:type="pct"/>
            <w:vMerge/>
            <w:shd w:val="clear" w:color="auto" w:fill="DEEAF6" w:themeFill="accent1" w:themeFillTint="33"/>
            <w:vAlign w:val="center"/>
          </w:tcPr>
          <w:p w14:paraId="3CD75D6D" w14:textId="77777777" w:rsidR="004D5A9B" w:rsidRPr="00383D30" w:rsidRDefault="004D5A9B" w:rsidP="009A0739">
            <w:pPr>
              <w:jc w:val="center"/>
              <w:rPr>
                <w:rFonts w:cs="Tahoma"/>
                <w:szCs w:val="18"/>
              </w:rPr>
            </w:pPr>
          </w:p>
        </w:tc>
        <w:tc>
          <w:tcPr>
            <w:tcW w:w="311" w:type="pct"/>
            <w:vMerge/>
            <w:shd w:val="clear" w:color="auto" w:fill="DEEAF6" w:themeFill="accent1" w:themeFillTint="33"/>
            <w:vAlign w:val="center"/>
          </w:tcPr>
          <w:p w14:paraId="2D27E601" w14:textId="77777777" w:rsidR="004D5A9B" w:rsidRPr="00383D30" w:rsidRDefault="004D5A9B" w:rsidP="009A0739">
            <w:pPr>
              <w:jc w:val="center"/>
              <w:rPr>
                <w:rFonts w:cs="Tahoma"/>
                <w:b/>
                <w:szCs w:val="18"/>
              </w:rPr>
            </w:pPr>
          </w:p>
        </w:tc>
        <w:tc>
          <w:tcPr>
            <w:tcW w:w="1407" w:type="pct"/>
            <w:shd w:val="clear" w:color="auto" w:fill="DEEAF6" w:themeFill="accent1" w:themeFillTint="33"/>
            <w:vAlign w:val="center"/>
          </w:tcPr>
          <w:p w14:paraId="6EAF922C" w14:textId="77777777" w:rsidR="004D5A9B" w:rsidRPr="00383D30" w:rsidRDefault="004D5A9B" w:rsidP="009A0739">
            <w:pPr>
              <w:jc w:val="center"/>
              <w:rPr>
                <w:rFonts w:cs="Tahoma"/>
                <w:b/>
                <w:szCs w:val="18"/>
              </w:rPr>
            </w:pPr>
            <w:r w:rsidRPr="00383D30">
              <w:rPr>
                <w:rFonts w:cs="Tahoma"/>
                <w:b/>
                <w:szCs w:val="18"/>
              </w:rPr>
              <w:t>Experiencia General</w:t>
            </w:r>
          </w:p>
          <w:p w14:paraId="60878BB5" w14:textId="77777777" w:rsidR="004D5A9B" w:rsidRPr="00383D30" w:rsidRDefault="004D5A9B" w:rsidP="009A0739">
            <w:pPr>
              <w:jc w:val="center"/>
              <w:rPr>
                <w:rFonts w:cs="Tahoma"/>
                <w:szCs w:val="18"/>
              </w:rPr>
            </w:pPr>
            <w:r w:rsidRPr="00383D30">
              <w:rPr>
                <w:rFonts w:cs="Tahoma"/>
                <w:szCs w:val="18"/>
              </w:rPr>
              <w:t>Últimos 15 años (*)</w:t>
            </w:r>
          </w:p>
        </w:tc>
        <w:tc>
          <w:tcPr>
            <w:tcW w:w="1880" w:type="pct"/>
            <w:shd w:val="clear" w:color="auto" w:fill="DEEAF6" w:themeFill="accent1" w:themeFillTint="33"/>
            <w:vAlign w:val="center"/>
          </w:tcPr>
          <w:p w14:paraId="4B0783FB" w14:textId="5D73D01C" w:rsidR="004D5A9B" w:rsidRPr="00383D30" w:rsidRDefault="004D5A9B" w:rsidP="009A0739">
            <w:pPr>
              <w:jc w:val="center"/>
              <w:rPr>
                <w:rFonts w:cs="Tahoma"/>
                <w:b/>
                <w:szCs w:val="18"/>
              </w:rPr>
            </w:pPr>
            <w:r w:rsidRPr="00383D30">
              <w:rPr>
                <w:rFonts w:cs="Tahoma"/>
                <w:b/>
                <w:szCs w:val="18"/>
              </w:rPr>
              <w:t>Experiencia Específica</w:t>
            </w:r>
          </w:p>
          <w:p w14:paraId="7A5F1D3B" w14:textId="77777777" w:rsidR="004D5A9B" w:rsidRPr="00383D30" w:rsidRDefault="004D5A9B" w:rsidP="009A0739">
            <w:pPr>
              <w:jc w:val="center"/>
              <w:rPr>
                <w:rFonts w:cs="Tahoma"/>
                <w:b/>
                <w:szCs w:val="18"/>
              </w:rPr>
            </w:pPr>
            <w:r w:rsidRPr="00383D30">
              <w:rPr>
                <w:rFonts w:cs="Tahoma"/>
                <w:szCs w:val="18"/>
              </w:rPr>
              <w:t>Últimos 15 años (*)</w:t>
            </w:r>
          </w:p>
        </w:tc>
      </w:tr>
      <w:tr w:rsidR="004D5A9B" w:rsidRPr="004D5A9B" w14:paraId="01CEAF42" w14:textId="77777777" w:rsidTr="009A0739">
        <w:trPr>
          <w:trHeight w:val="1924"/>
          <w:jc w:val="center"/>
        </w:trPr>
        <w:tc>
          <w:tcPr>
            <w:tcW w:w="699" w:type="pct"/>
            <w:shd w:val="clear" w:color="auto" w:fill="auto"/>
            <w:vAlign w:val="center"/>
          </w:tcPr>
          <w:p w14:paraId="1E20F577" w14:textId="77777777" w:rsidR="004D5A9B" w:rsidRPr="004D5A9B" w:rsidRDefault="004D5A9B" w:rsidP="009A0739">
            <w:pPr>
              <w:jc w:val="center"/>
              <w:rPr>
                <w:rFonts w:cs="Tahoma"/>
                <w:b/>
                <w:sz w:val="18"/>
                <w:szCs w:val="18"/>
              </w:rPr>
            </w:pPr>
            <w:r w:rsidRPr="004D5A9B">
              <w:rPr>
                <w:rFonts w:cs="Tahoma"/>
                <w:b/>
                <w:sz w:val="18"/>
                <w:szCs w:val="18"/>
              </w:rPr>
              <w:t>Ingeniero Civil y/o Arquitecto</w:t>
            </w:r>
          </w:p>
          <w:p w14:paraId="7175AABF" w14:textId="77777777" w:rsidR="004D5A9B" w:rsidRPr="004D5A9B" w:rsidRDefault="004D5A9B" w:rsidP="009A0739">
            <w:pPr>
              <w:jc w:val="center"/>
              <w:rPr>
                <w:rFonts w:cs="Tahoma"/>
                <w:sz w:val="18"/>
                <w:szCs w:val="18"/>
              </w:rPr>
            </w:pPr>
          </w:p>
        </w:tc>
        <w:tc>
          <w:tcPr>
            <w:tcW w:w="704" w:type="pct"/>
            <w:shd w:val="clear" w:color="auto" w:fill="auto"/>
            <w:vAlign w:val="center"/>
          </w:tcPr>
          <w:p w14:paraId="4A245D65" w14:textId="77777777" w:rsidR="004D5A9B" w:rsidRPr="004D5A9B" w:rsidRDefault="004D5A9B" w:rsidP="009A0739">
            <w:pPr>
              <w:jc w:val="center"/>
              <w:rPr>
                <w:rFonts w:cs="Tahoma"/>
                <w:b/>
                <w:color w:val="0000FF"/>
                <w:sz w:val="18"/>
                <w:szCs w:val="18"/>
              </w:rPr>
            </w:pPr>
            <w:r w:rsidRPr="004D5A9B">
              <w:rPr>
                <w:rFonts w:cs="Tahoma"/>
                <w:b/>
                <w:color w:val="0000FF"/>
                <w:sz w:val="18"/>
                <w:szCs w:val="18"/>
              </w:rPr>
              <w:t>Inspector</w:t>
            </w:r>
          </w:p>
        </w:tc>
        <w:tc>
          <w:tcPr>
            <w:tcW w:w="311" w:type="pct"/>
            <w:vAlign w:val="center"/>
          </w:tcPr>
          <w:p w14:paraId="701FB6D8" w14:textId="77777777" w:rsidR="004D5A9B" w:rsidRPr="004D5A9B" w:rsidRDefault="004D5A9B" w:rsidP="009A0739">
            <w:pPr>
              <w:jc w:val="center"/>
              <w:rPr>
                <w:rFonts w:cs="Tahoma"/>
                <w:b/>
                <w:color w:val="FF0000"/>
                <w:sz w:val="18"/>
                <w:szCs w:val="18"/>
              </w:rPr>
            </w:pPr>
            <w:r w:rsidRPr="004D5A9B">
              <w:rPr>
                <w:rFonts w:cs="Tahoma"/>
                <w:b/>
                <w:color w:val="FF0000"/>
                <w:sz w:val="18"/>
                <w:szCs w:val="18"/>
              </w:rPr>
              <w:t>1</w:t>
            </w:r>
          </w:p>
        </w:tc>
        <w:tc>
          <w:tcPr>
            <w:tcW w:w="1407" w:type="pct"/>
            <w:shd w:val="clear" w:color="auto" w:fill="auto"/>
            <w:vAlign w:val="center"/>
          </w:tcPr>
          <w:p w14:paraId="0BB65D6E" w14:textId="77777777" w:rsidR="004D5A9B" w:rsidRPr="004D5A9B" w:rsidRDefault="004D5A9B" w:rsidP="009A0739">
            <w:pPr>
              <w:spacing w:line="300" w:lineRule="auto"/>
              <w:jc w:val="center"/>
              <w:rPr>
                <w:rFonts w:cs="Tahoma"/>
                <w:sz w:val="18"/>
                <w:szCs w:val="18"/>
              </w:rPr>
            </w:pPr>
            <w:r w:rsidRPr="004D5A9B">
              <w:rPr>
                <w:rFonts w:cs="Tahoma"/>
                <w:b/>
                <w:sz w:val="18"/>
                <w:szCs w:val="18"/>
              </w:rPr>
              <w:t>24 meses</w:t>
            </w:r>
            <w:r w:rsidRPr="004D5A9B">
              <w:rPr>
                <w:rFonts w:cs="Tahoma"/>
                <w:sz w:val="18"/>
                <w:szCs w:val="18"/>
              </w:rPr>
              <w:t xml:space="preserve"> en trabajos de su área profesional y/o técnica. Recomendable conocimiento del idioma nativo del área de intervención del proyecto</w:t>
            </w:r>
          </w:p>
        </w:tc>
        <w:tc>
          <w:tcPr>
            <w:tcW w:w="1880" w:type="pct"/>
            <w:shd w:val="clear" w:color="auto" w:fill="auto"/>
            <w:vAlign w:val="center"/>
          </w:tcPr>
          <w:p w14:paraId="0CC89AD9" w14:textId="77777777" w:rsidR="00383D30" w:rsidRPr="00383D30" w:rsidRDefault="00383D30" w:rsidP="00383D30">
            <w:pPr>
              <w:rPr>
                <w:rFonts w:ascii="Tahoma" w:hAnsi="Tahoma" w:cs="Tahoma"/>
                <w:sz w:val="18"/>
                <w:szCs w:val="20"/>
              </w:rPr>
            </w:pPr>
            <w:r w:rsidRPr="00383D30">
              <w:rPr>
                <w:rFonts w:ascii="Tahoma" w:hAnsi="Tahoma" w:cs="Tahoma"/>
                <w:sz w:val="18"/>
                <w:szCs w:val="20"/>
              </w:rPr>
              <w:t>12 Meses</w:t>
            </w:r>
          </w:p>
          <w:p w14:paraId="06E91D33" w14:textId="77777777" w:rsidR="00383D30" w:rsidRPr="00383D30" w:rsidRDefault="00383D30" w:rsidP="00383D30">
            <w:pPr>
              <w:rPr>
                <w:sz w:val="14"/>
              </w:rPr>
            </w:pPr>
            <w:r w:rsidRPr="00383D30">
              <w:rPr>
                <w:rFonts w:ascii="Tahoma" w:hAnsi="Tahoma" w:cs="Tahoma"/>
                <w:sz w:val="18"/>
                <w:szCs w:val="20"/>
              </w:rPr>
              <w:t xml:space="preserve">Como responsable de la obra de construcción, designado en el </w:t>
            </w:r>
            <w:r w:rsidRPr="00383D30">
              <w:rPr>
                <w:rFonts w:ascii="Tahoma" w:hAnsi="Tahoma" w:cs="Tahoma"/>
                <w:b/>
                <w:bCs/>
                <w:sz w:val="18"/>
                <w:szCs w:val="20"/>
              </w:rPr>
              <w:t>CARGO</w:t>
            </w:r>
            <w:r w:rsidRPr="00383D30">
              <w:rPr>
                <w:rFonts w:ascii="Tahoma" w:hAnsi="Tahoma" w:cs="Tahoma"/>
                <w:sz w:val="18"/>
                <w:szCs w:val="20"/>
              </w:rPr>
              <w:t xml:space="preserve"> como: superintendente, director de obra, Fiscal, Supervisor, Residente, Asistente Técnica en construcción, Desarrollo Comunitario; técnico operativo de área, Inspector en construcciones de obras civiles, </w:t>
            </w:r>
            <w:r w:rsidRPr="00383D30">
              <w:rPr>
                <w:rFonts w:ascii="Tahoma" w:hAnsi="Tahoma" w:cs="Tahoma"/>
                <w:b/>
                <w:bCs/>
                <w:sz w:val="18"/>
                <w:szCs w:val="20"/>
              </w:rPr>
              <w:t>tales como:</w:t>
            </w:r>
            <w:r w:rsidRPr="00383D30">
              <w:rPr>
                <w:rFonts w:ascii="Tahoma" w:hAnsi="Tahoma" w:cs="Tahoma"/>
                <w:sz w:val="18"/>
                <w:szCs w:val="20"/>
              </w:rPr>
              <w:t xml:space="preserve"> viviendas, mercados, centros comerciales, locales, infraestructura de salud, deportiva, productiva, educativa y otras similares de igual o mayor complejidad.</w:t>
            </w:r>
          </w:p>
          <w:p w14:paraId="6E2AFA3C" w14:textId="271286C2" w:rsidR="004D5A9B" w:rsidRPr="004D5A9B" w:rsidRDefault="004D5A9B" w:rsidP="009A0739">
            <w:pPr>
              <w:jc w:val="center"/>
              <w:rPr>
                <w:rFonts w:cs="Tahoma"/>
                <w:sz w:val="18"/>
                <w:szCs w:val="18"/>
              </w:rPr>
            </w:pPr>
          </w:p>
        </w:tc>
      </w:tr>
    </w:tbl>
    <w:p w14:paraId="71263A56" w14:textId="77777777" w:rsidR="004D5A9B" w:rsidRPr="004D5A9B" w:rsidRDefault="004D5A9B" w:rsidP="004D5A9B">
      <w:pPr>
        <w:spacing w:line="260" w:lineRule="atLeast"/>
        <w:ind w:left="567" w:hanging="567"/>
        <w:jc w:val="both"/>
        <w:rPr>
          <w:rFonts w:cs="Tahoma"/>
          <w:b/>
          <w:sz w:val="18"/>
          <w:szCs w:val="18"/>
        </w:rPr>
      </w:pPr>
      <w:r w:rsidRPr="004D5A9B">
        <w:rPr>
          <w:rFonts w:cs="Tahoma"/>
          <w:b/>
          <w:sz w:val="18"/>
          <w:szCs w:val="18"/>
        </w:rPr>
        <w:t>NOTAS:</w:t>
      </w:r>
    </w:p>
    <w:p w14:paraId="6298DA65" w14:textId="77777777" w:rsidR="004D5A9B" w:rsidRPr="004D5A9B" w:rsidRDefault="004D5A9B" w:rsidP="004D5A9B">
      <w:pPr>
        <w:spacing w:line="260" w:lineRule="atLeast"/>
        <w:ind w:left="426"/>
        <w:jc w:val="both"/>
        <w:rPr>
          <w:rFonts w:cs="Tahoma"/>
          <w:sz w:val="18"/>
          <w:szCs w:val="18"/>
        </w:rPr>
      </w:pPr>
      <w:r w:rsidRPr="004D5A9B">
        <w:rPr>
          <w:rFonts w:cs="Tahoma"/>
          <w:b/>
          <w:bCs/>
          <w:sz w:val="18"/>
          <w:szCs w:val="18"/>
        </w:rPr>
        <w:t>OBRAS SIMILARES</w:t>
      </w:r>
      <w:r w:rsidRPr="004D5A9B">
        <w:rPr>
          <w:rFonts w:cs="Tahoma"/>
          <w:sz w:val="18"/>
          <w:szCs w:val="18"/>
        </w:rPr>
        <w:t>: Se tienen las siguientes:</w:t>
      </w:r>
    </w:p>
    <w:p w14:paraId="1CFF4DDA" w14:textId="77777777" w:rsidR="004D5A9B" w:rsidRPr="004D5A9B" w:rsidRDefault="004D5A9B" w:rsidP="004D5A9B">
      <w:pPr>
        <w:numPr>
          <w:ilvl w:val="0"/>
          <w:numId w:val="68"/>
        </w:numPr>
        <w:spacing w:line="260" w:lineRule="atLeast"/>
        <w:jc w:val="both"/>
        <w:rPr>
          <w:rFonts w:cs="Tahoma"/>
          <w:b/>
          <w:bCs/>
          <w:sz w:val="18"/>
          <w:szCs w:val="18"/>
        </w:rPr>
      </w:pPr>
      <w:r w:rsidRPr="004D5A9B">
        <w:rPr>
          <w:rFonts w:cs="Tahoma"/>
          <w:b/>
          <w:bCs/>
          <w:sz w:val="18"/>
          <w:szCs w:val="18"/>
        </w:rPr>
        <w:t>POR SU SIMILITUD</w:t>
      </w:r>
    </w:p>
    <w:p w14:paraId="095A7306" w14:textId="77777777" w:rsidR="004D5A9B" w:rsidRPr="004D5A9B" w:rsidRDefault="004D5A9B" w:rsidP="004D5A9B">
      <w:pPr>
        <w:spacing w:line="260" w:lineRule="atLeast"/>
        <w:ind w:left="426"/>
        <w:jc w:val="both"/>
        <w:rPr>
          <w:rFonts w:cs="Tahoma"/>
          <w:sz w:val="18"/>
          <w:szCs w:val="18"/>
        </w:rPr>
      </w:pPr>
      <w:r w:rsidRPr="004D5A9B">
        <w:rPr>
          <w:rFonts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DFB63F3" w14:textId="77777777" w:rsidR="004D5A9B" w:rsidRPr="004D5A9B" w:rsidRDefault="004D5A9B" w:rsidP="004D5A9B">
      <w:pPr>
        <w:spacing w:line="260" w:lineRule="atLeast"/>
        <w:ind w:left="567" w:hanging="567"/>
        <w:jc w:val="both"/>
        <w:rPr>
          <w:rFonts w:cs="Tahoma"/>
          <w:b/>
          <w:sz w:val="18"/>
          <w:szCs w:val="18"/>
        </w:rPr>
      </w:pPr>
    </w:p>
    <w:p w14:paraId="60365903" w14:textId="77777777" w:rsidR="004D5A9B" w:rsidRPr="004D5A9B" w:rsidRDefault="004D5A9B" w:rsidP="004D5A9B">
      <w:pPr>
        <w:numPr>
          <w:ilvl w:val="0"/>
          <w:numId w:val="39"/>
        </w:numPr>
        <w:spacing w:line="260" w:lineRule="atLeast"/>
        <w:ind w:left="567" w:hanging="283"/>
        <w:jc w:val="both"/>
        <w:rPr>
          <w:rFonts w:cs="Tahoma"/>
          <w:sz w:val="18"/>
          <w:szCs w:val="18"/>
        </w:rPr>
      </w:pPr>
      <w:bookmarkStart w:id="59" w:name="_Toc481514448"/>
      <w:r w:rsidRPr="004D5A9B">
        <w:rPr>
          <w:rFonts w:cs="Tahoma"/>
          <w:b/>
          <w:sz w:val="18"/>
          <w:szCs w:val="18"/>
        </w:rPr>
        <w:t xml:space="preserve">Empresa Unipersonal (Jurídica).- </w:t>
      </w:r>
      <w:r w:rsidRPr="004D5A9B">
        <w:rPr>
          <w:rFonts w:cs="Tahoma"/>
          <w:sz w:val="18"/>
          <w:szCs w:val="18"/>
        </w:rPr>
        <w:t>En caso que el proponente se presente como Empresa Unipersonal, el representante legal y/o propietario será quien realice el Servicio de Inspectoría de manera personal, no pudiendo delegar o encomendar a otra persona el cumplimiento de sus funciones, siendo esta causal para iniciar la Resolución de contrato.</w:t>
      </w:r>
    </w:p>
    <w:p w14:paraId="2001AC1F" w14:textId="77777777" w:rsidR="004D5A9B" w:rsidRPr="004D5A9B" w:rsidRDefault="004D5A9B" w:rsidP="004D5A9B">
      <w:pPr>
        <w:spacing w:line="260" w:lineRule="atLeast"/>
        <w:ind w:left="567"/>
        <w:jc w:val="both"/>
        <w:rPr>
          <w:rFonts w:cs="Tahoma"/>
          <w:sz w:val="18"/>
          <w:szCs w:val="18"/>
        </w:rPr>
      </w:pPr>
    </w:p>
    <w:p w14:paraId="7B34E78B" w14:textId="77777777" w:rsidR="004D5A9B" w:rsidRPr="004D5A9B" w:rsidRDefault="004D5A9B" w:rsidP="004D5A9B">
      <w:pPr>
        <w:numPr>
          <w:ilvl w:val="0"/>
          <w:numId w:val="39"/>
        </w:numPr>
        <w:spacing w:line="260" w:lineRule="atLeast"/>
        <w:ind w:left="567" w:hanging="283"/>
        <w:jc w:val="both"/>
        <w:rPr>
          <w:rFonts w:cs="Tahoma"/>
          <w:sz w:val="18"/>
          <w:szCs w:val="18"/>
        </w:rPr>
      </w:pPr>
      <w:r w:rsidRPr="004D5A9B">
        <w:rPr>
          <w:rFonts w:cs="Tahoma"/>
          <w:b/>
          <w:sz w:val="18"/>
          <w:szCs w:val="18"/>
        </w:rPr>
        <w:t>El/la Ingeniero Civil o Arquitecto</w:t>
      </w:r>
      <w:r w:rsidRPr="004D5A9B">
        <w:rPr>
          <w:rFonts w:cs="Tahoma"/>
          <w:sz w:val="18"/>
          <w:szCs w:val="18"/>
        </w:rPr>
        <w:t xml:space="preserve">, </w:t>
      </w:r>
      <w:bookmarkStart w:id="60" w:name="_Hlk180057547"/>
      <w:r w:rsidRPr="004D5A9B">
        <w:rPr>
          <w:rFonts w:cs="Tahoma"/>
          <w:sz w:val="18"/>
          <w:szCs w:val="18"/>
        </w:rPr>
        <w:t>debe anexar fotocopia de carnet de identidad</w:t>
      </w:r>
      <w:bookmarkEnd w:id="60"/>
      <w:r w:rsidRPr="004D5A9B">
        <w:rPr>
          <w:rFonts w:cs="Tahoma"/>
          <w:sz w:val="18"/>
          <w:szCs w:val="18"/>
        </w:rPr>
        <w:t xml:space="preserve"> y deberá contar con el </w:t>
      </w:r>
      <w:r w:rsidRPr="004D5A9B">
        <w:rPr>
          <w:rFonts w:cs="Tahoma"/>
          <w:b/>
          <w:bCs/>
          <w:sz w:val="18"/>
          <w:szCs w:val="18"/>
        </w:rPr>
        <w:t>DOCUMENTO DE REGISTRO DEL COLEGIO PROFESIONAL</w:t>
      </w:r>
      <w:r w:rsidRPr="004D5A9B">
        <w:rPr>
          <w:rFonts w:cs="Tahoma"/>
          <w:sz w:val="18"/>
          <w:szCs w:val="18"/>
        </w:rPr>
        <w:t xml:space="preserve"> correspondiente.</w:t>
      </w:r>
    </w:p>
    <w:p w14:paraId="37A3A7DF" w14:textId="77777777" w:rsidR="004D5A9B" w:rsidRPr="004D5A9B" w:rsidRDefault="004D5A9B" w:rsidP="004D5A9B">
      <w:pPr>
        <w:spacing w:line="260" w:lineRule="atLeast"/>
        <w:jc w:val="both"/>
        <w:rPr>
          <w:rFonts w:cs="Tahoma"/>
          <w:sz w:val="18"/>
          <w:szCs w:val="18"/>
        </w:rPr>
      </w:pPr>
    </w:p>
    <w:p w14:paraId="1C6BF0E7" w14:textId="77777777" w:rsidR="004D5A9B" w:rsidRPr="004D5A9B" w:rsidRDefault="004D5A9B" w:rsidP="004D5A9B">
      <w:pPr>
        <w:numPr>
          <w:ilvl w:val="0"/>
          <w:numId w:val="39"/>
        </w:numPr>
        <w:spacing w:line="260" w:lineRule="atLeast"/>
        <w:ind w:left="567" w:hanging="283"/>
        <w:contextualSpacing/>
        <w:jc w:val="both"/>
        <w:rPr>
          <w:rFonts w:cs="Tahoma"/>
          <w:color w:val="FF0000"/>
          <w:sz w:val="18"/>
          <w:szCs w:val="18"/>
        </w:rPr>
      </w:pPr>
      <w:r w:rsidRPr="004D5A9B">
        <w:rPr>
          <w:rFonts w:cs="Tahoma"/>
          <w:b/>
          <w:sz w:val="18"/>
          <w:szCs w:val="18"/>
        </w:rPr>
        <w:t xml:space="preserve">Para Arquitectura, Ingeniería Civil </w:t>
      </w:r>
      <w:r w:rsidRPr="004D5A9B">
        <w:rPr>
          <w:rFonts w:cs="Tahoma"/>
          <w:sz w:val="18"/>
          <w:szCs w:val="18"/>
        </w:rPr>
        <w:t xml:space="preserve">la experiencia será tomada en cuenta a partir del </w:t>
      </w:r>
      <w:r w:rsidRPr="004D5A9B">
        <w:rPr>
          <w:rFonts w:cs="Tahoma"/>
          <w:b/>
          <w:sz w:val="18"/>
          <w:szCs w:val="18"/>
        </w:rPr>
        <w:t>título en provisión nacional</w:t>
      </w:r>
      <w:r w:rsidRPr="004D5A9B">
        <w:rPr>
          <w:rFonts w:cs="Tahoma"/>
          <w:sz w:val="18"/>
          <w:szCs w:val="18"/>
        </w:rPr>
        <w:t xml:space="preserve"> respectivamente en los últimos 15 años.</w:t>
      </w:r>
    </w:p>
    <w:p w14:paraId="74058E0E" w14:textId="77777777" w:rsidR="004D5A9B" w:rsidRPr="004D5A9B" w:rsidRDefault="004D5A9B" w:rsidP="004D5A9B">
      <w:pPr>
        <w:spacing w:line="260" w:lineRule="atLeast"/>
        <w:contextualSpacing/>
        <w:jc w:val="both"/>
        <w:rPr>
          <w:rFonts w:cs="Tahoma"/>
          <w:color w:val="FF0000"/>
          <w:sz w:val="18"/>
          <w:szCs w:val="18"/>
        </w:rPr>
      </w:pPr>
    </w:p>
    <w:p w14:paraId="14279B83" w14:textId="77777777" w:rsidR="004D5A9B" w:rsidRPr="004D5A9B" w:rsidRDefault="004D5A9B" w:rsidP="004D5A9B">
      <w:pPr>
        <w:numPr>
          <w:ilvl w:val="0"/>
          <w:numId w:val="39"/>
        </w:numPr>
        <w:spacing w:line="260" w:lineRule="atLeast"/>
        <w:ind w:left="567" w:hanging="283"/>
        <w:jc w:val="both"/>
        <w:rPr>
          <w:rFonts w:cs="Tahoma"/>
          <w:sz w:val="18"/>
          <w:szCs w:val="18"/>
        </w:rPr>
      </w:pPr>
      <w:r w:rsidRPr="004D5A9B">
        <w:rPr>
          <w:rFonts w:cs="Tahoma"/>
          <w:sz w:val="18"/>
          <w:szCs w:val="18"/>
        </w:rPr>
        <w:t>No se solicita experiencia de la empresa sino del personal.</w:t>
      </w:r>
    </w:p>
    <w:p w14:paraId="4E859DC5" w14:textId="77777777" w:rsidR="004D5A9B" w:rsidRPr="004D5A9B" w:rsidRDefault="004D5A9B" w:rsidP="004D5A9B">
      <w:pPr>
        <w:spacing w:line="260" w:lineRule="atLeast"/>
        <w:ind w:left="284"/>
        <w:jc w:val="both"/>
        <w:rPr>
          <w:rFonts w:cs="Tahoma"/>
          <w:sz w:val="18"/>
          <w:szCs w:val="18"/>
        </w:rPr>
      </w:pPr>
    </w:p>
    <w:p w14:paraId="77027CB5" w14:textId="77777777" w:rsidR="004D5A9B" w:rsidRPr="004D5A9B" w:rsidRDefault="004D5A9B" w:rsidP="004D5A9B">
      <w:pPr>
        <w:spacing w:line="260" w:lineRule="atLeast"/>
        <w:jc w:val="both"/>
        <w:rPr>
          <w:rFonts w:cs="Tahoma"/>
          <w:sz w:val="18"/>
          <w:szCs w:val="18"/>
        </w:rPr>
      </w:pPr>
      <w:bookmarkStart w:id="61" w:name="_Hlk180058791"/>
      <w:r w:rsidRPr="004D5A9B">
        <w:rPr>
          <w:rFonts w:cs="Tahoma"/>
          <w:sz w:val="18"/>
          <w:szCs w:val="18"/>
        </w:rPr>
        <w:t xml:space="preserve">Para la experiencia general y </w:t>
      </w:r>
      <w:proofErr w:type="gramStart"/>
      <w:r w:rsidRPr="004D5A9B">
        <w:rPr>
          <w:rFonts w:cs="Tahoma"/>
          <w:sz w:val="18"/>
          <w:szCs w:val="18"/>
        </w:rPr>
        <w:t>especifica</w:t>
      </w:r>
      <w:proofErr w:type="gramEnd"/>
      <w:r w:rsidRPr="004D5A9B">
        <w:rPr>
          <w:rFonts w:cs="Tahoma"/>
          <w:sz w:val="18"/>
          <w:szCs w:val="18"/>
        </w:rPr>
        <w:t xml:space="preserve"> del proponente deberá anexar documentos de respaldo declarados:</w:t>
      </w:r>
    </w:p>
    <w:bookmarkEnd w:id="61"/>
    <w:p w14:paraId="35772C68" w14:textId="77777777" w:rsidR="004D5A9B" w:rsidRPr="004D5A9B" w:rsidRDefault="004D5A9B" w:rsidP="004D5A9B">
      <w:pPr>
        <w:numPr>
          <w:ilvl w:val="0"/>
          <w:numId w:val="39"/>
        </w:numPr>
        <w:spacing w:line="260" w:lineRule="atLeast"/>
        <w:ind w:left="567" w:hanging="283"/>
        <w:contextualSpacing/>
        <w:jc w:val="both"/>
        <w:rPr>
          <w:rFonts w:cs="Tahoma"/>
          <w:sz w:val="18"/>
          <w:szCs w:val="18"/>
        </w:rPr>
      </w:pPr>
      <w:r w:rsidRPr="004D5A9B">
        <w:rPr>
          <w:rFonts w:cs="Tahoma"/>
          <w:sz w:val="18"/>
          <w:szCs w:val="18"/>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37EF66FA" w14:textId="77777777" w:rsidR="004D5A9B" w:rsidRPr="004D5A9B" w:rsidRDefault="004D5A9B" w:rsidP="004D5A9B">
      <w:pPr>
        <w:numPr>
          <w:ilvl w:val="0"/>
          <w:numId w:val="39"/>
        </w:numPr>
        <w:spacing w:line="260" w:lineRule="atLeast"/>
        <w:ind w:left="567" w:hanging="283"/>
        <w:contextualSpacing/>
        <w:jc w:val="both"/>
        <w:rPr>
          <w:rFonts w:cs="Tahoma"/>
          <w:sz w:val="18"/>
          <w:szCs w:val="18"/>
        </w:rPr>
      </w:pPr>
      <w:r w:rsidRPr="004D5A9B">
        <w:rPr>
          <w:rFonts w:cs="Tahoma"/>
          <w:sz w:val="18"/>
          <w:szCs w:val="18"/>
        </w:rPr>
        <w:t>ENTIDADES PUBLICAS: Certificados de Trabajo, Actas de Entrega Definitiva, Certificados de Terminación de Obra/Liquidación Final u otro equivalente.</w:t>
      </w:r>
    </w:p>
    <w:p w14:paraId="764E4C73" w14:textId="77777777" w:rsidR="004D5A9B" w:rsidRPr="004D5A9B" w:rsidRDefault="004D5A9B" w:rsidP="004D5A9B">
      <w:pPr>
        <w:numPr>
          <w:ilvl w:val="0"/>
          <w:numId w:val="39"/>
        </w:numPr>
        <w:spacing w:line="260" w:lineRule="atLeast"/>
        <w:ind w:left="567" w:hanging="283"/>
        <w:contextualSpacing/>
        <w:jc w:val="both"/>
        <w:rPr>
          <w:rFonts w:cs="Tahoma"/>
          <w:sz w:val="18"/>
          <w:szCs w:val="18"/>
        </w:rPr>
      </w:pPr>
      <w:r w:rsidRPr="004D5A9B">
        <w:rPr>
          <w:rFonts w:cs="Tahoma"/>
          <w:sz w:val="18"/>
          <w:szCs w:val="18"/>
        </w:rPr>
        <w:lastRenderedPageBreak/>
        <w:t>CONTRATOS CON PARTICULARES: Certificados de Trabajo, Certificados de Terminación de Servicio u otro documento que certifique la experiencia laboral requerida</w:t>
      </w:r>
    </w:p>
    <w:p w14:paraId="34D7CA7E" w14:textId="77777777" w:rsidR="004D5A9B" w:rsidRPr="004D5A9B" w:rsidRDefault="004D5A9B" w:rsidP="004D5A9B">
      <w:pPr>
        <w:spacing w:line="260" w:lineRule="atLeast"/>
        <w:ind w:left="567"/>
        <w:contextualSpacing/>
        <w:jc w:val="both"/>
        <w:rPr>
          <w:rFonts w:cs="Tahoma"/>
          <w:sz w:val="18"/>
          <w:szCs w:val="18"/>
        </w:rPr>
      </w:pPr>
    </w:p>
    <w:p w14:paraId="55802135" w14:textId="77777777" w:rsidR="004D5A9B" w:rsidRPr="004D5A9B" w:rsidRDefault="004D5A9B" w:rsidP="004D5A9B">
      <w:pPr>
        <w:spacing w:line="260" w:lineRule="atLeast"/>
        <w:ind w:left="567"/>
        <w:jc w:val="both"/>
        <w:rPr>
          <w:rFonts w:cs="Tahoma"/>
          <w:sz w:val="18"/>
          <w:szCs w:val="18"/>
        </w:rPr>
      </w:pPr>
      <w:r w:rsidRPr="004D5A9B">
        <w:rPr>
          <w:rFonts w:cs="Tahoma"/>
          <w:sz w:val="18"/>
          <w:szCs w:val="18"/>
        </w:rPr>
        <w:t xml:space="preserve">Para la calificación de la experiencia solo se considerarán los respaldos que registren </w:t>
      </w:r>
      <w:r w:rsidRPr="004D5A9B">
        <w:rPr>
          <w:rFonts w:cs="Tahoma"/>
          <w:b/>
          <w:bCs/>
          <w:sz w:val="18"/>
          <w:szCs w:val="18"/>
          <w:u w:val="single"/>
        </w:rPr>
        <w:t>inicio y fin</w:t>
      </w:r>
      <w:r w:rsidRPr="004D5A9B">
        <w:rPr>
          <w:rFonts w:cs="Tahoma"/>
          <w:sz w:val="18"/>
          <w:szCs w:val="18"/>
        </w:rPr>
        <w:t xml:space="preserve"> del servicio</w:t>
      </w:r>
    </w:p>
    <w:p w14:paraId="2F86DB80" w14:textId="77777777" w:rsidR="004D5A9B" w:rsidRPr="004D5A9B" w:rsidRDefault="004D5A9B" w:rsidP="004D5A9B">
      <w:pPr>
        <w:spacing w:line="260" w:lineRule="atLeast"/>
        <w:ind w:left="567"/>
        <w:jc w:val="both"/>
        <w:rPr>
          <w:rFonts w:cs="Tahoma"/>
          <w:sz w:val="18"/>
          <w:szCs w:val="18"/>
        </w:rPr>
      </w:pPr>
    </w:p>
    <w:p w14:paraId="639F90E5" w14:textId="77777777" w:rsidR="004D5A9B" w:rsidRPr="004D5A9B" w:rsidRDefault="004D5A9B" w:rsidP="004D5A9B">
      <w:pPr>
        <w:spacing w:line="260" w:lineRule="atLeast"/>
        <w:jc w:val="both"/>
        <w:rPr>
          <w:rFonts w:cs="Tahoma"/>
          <w:b/>
          <w:i/>
          <w:sz w:val="18"/>
          <w:szCs w:val="18"/>
        </w:rPr>
      </w:pPr>
      <w:r w:rsidRPr="004D5A9B">
        <w:rPr>
          <w:rFonts w:cs="Tahoma"/>
          <w:b/>
          <w:i/>
          <w:sz w:val="18"/>
          <w:szCs w:val="18"/>
        </w:rPr>
        <w:t>RESTRICCIONES PARA OPTAR INSPECTORÍA EXTERNA DE AEVIVIENDA.</w:t>
      </w:r>
    </w:p>
    <w:p w14:paraId="7B868165" w14:textId="77777777" w:rsidR="004D5A9B" w:rsidRPr="004D5A9B" w:rsidRDefault="004D5A9B" w:rsidP="004D5A9B">
      <w:pPr>
        <w:numPr>
          <w:ilvl w:val="0"/>
          <w:numId w:val="38"/>
        </w:numPr>
        <w:spacing w:line="260" w:lineRule="atLeast"/>
        <w:ind w:left="567" w:hanging="283"/>
        <w:contextualSpacing/>
        <w:jc w:val="both"/>
        <w:rPr>
          <w:rFonts w:cs="Tahoma"/>
          <w:sz w:val="18"/>
          <w:szCs w:val="18"/>
        </w:rPr>
      </w:pPr>
      <w:r w:rsidRPr="004D5A9B">
        <w:rPr>
          <w:rFonts w:cs="Tahoma"/>
          <w:sz w:val="18"/>
          <w:szCs w:val="18"/>
        </w:rPr>
        <w:t>Personas que hayan sido impedidas de participar en procesos contrataciones, por incumplimiento de contrato en otras obras asignadas por la AEVIVIENDA.</w:t>
      </w:r>
    </w:p>
    <w:p w14:paraId="721F0895" w14:textId="77777777" w:rsidR="004D5A9B" w:rsidRPr="004D5A9B" w:rsidRDefault="004D5A9B" w:rsidP="004D5A9B">
      <w:pPr>
        <w:numPr>
          <w:ilvl w:val="0"/>
          <w:numId w:val="38"/>
        </w:numPr>
        <w:spacing w:line="260" w:lineRule="atLeast"/>
        <w:ind w:left="567" w:hanging="283"/>
        <w:contextualSpacing/>
        <w:jc w:val="both"/>
        <w:rPr>
          <w:rFonts w:cs="Tahoma"/>
          <w:sz w:val="18"/>
          <w:szCs w:val="18"/>
        </w:rPr>
      </w:pPr>
      <w:r w:rsidRPr="004D5A9B">
        <w:rPr>
          <w:rFonts w:cs="Tahoma"/>
          <w:sz w:val="18"/>
          <w:szCs w:val="18"/>
        </w:rPr>
        <w:t>Personas que se encuentren en listados y sistemas de la AEVIVIENDA con deudas pendientes.</w:t>
      </w:r>
    </w:p>
    <w:p w14:paraId="2B9936F0" w14:textId="77777777" w:rsidR="004D5A9B" w:rsidRPr="004D5A9B" w:rsidRDefault="004D5A9B" w:rsidP="004D5A9B">
      <w:pPr>
        <w:keepNext/>
        <w:numPr>
          <w:ilvl w:val="0"/>
          <w:numId w:val="35"/>
        </w:numPr>
        <w:spacing w:before="240" w:after="60" w:line="260" w:lineRule="atLeast"/>
        <w:ind w:left="360" w:hanging="360"/>
        <w:outlineLvl w:val="0"/>
        <w:rPr>
          <w:rFonts w:cs="Tahoma"/>
          <w:b/>
          <w:bCs/>
          <w:color w:val="000000"/>
          <w:kern w:val="32"/>
          <w:sz w:val="18"/>
          <w:szCs w:val="18"/>
          <w:lang w:val="es-ES_tradnl"/>
        </w:rPr>
      </w:pPr>
      <w:bookmarkStart w:id="62" w:name="_Toc114577518"/>
      <w:bookmarkStart w:id="63" w:name="_Toc118727360"/>
      <w:bookmarkEnd w:id="59"/>
      <w:r w:rsidRPr="004D5A9B">
        <w:rPr>
          <w:rFonts w:cs="Tahoma"/>
          <w:b/>
          <w:bCs/>
          <w:color w:val="000000"/>
          <w:kern w:val="32"/>
          <w:sz w:val="18"/>
          <w:szCs w:val="18"/>
          <w:lang w:val="es-ES_tradnl"/>
        </w:rPr>
        <w:t>LUGAR DE PRESTACIÓN DEL SERVICIO</w:t>
      </w:r>
      <w:bookmarkEnd w:id="62"/>
      <w:bookmarkEnd w:id="63"/>
      <w:r w:rsidRPr="004D5A9B">
        <w:rPr>
          <w:rFonts w:cs="Tahoma"/>
          <w:b/>
          <w:bCs/>
          <w:color w:val="000000"/>
          <w:kern w:val="32"/>
          <w:sz w:val="18"/>
          <w:szCs w:val="18"/>
          <w:lang w:val="es-ES_tradnl"/>
        </w:rPr>
        <w:t>.</w:t>
      </w:r>
    </w:p>
    <w:p w14:paraId="2FDD63F0" w14:textId="77777777" w:rsidR="004D5A9B" w:rsidRPr="004D5A9B" w:rsidRDefault="004D5A9B" w:rsidP="004D5A9B">
      <w:pPr>
        <w:spacing w:before="120"/>
        <w:contextualSpacing/>
        <w:jc w:val="both"/>
        <w:rPr>
          <w:rFonts w:cs="Tahoma"/>
          <w:sz w:val="18"/>
          <w:szCs w:val="18"/>
          <w:lang w:val="es-ES_tradnl"/>
        </w:rPr>
      </w:pPr>
      <w:r w:rsidRPr="004D5A9B">
        <w:rPr>
          <w:rFonts w:cs="Tahoma"/>
          <w:sz w:val="18"/>
          <w:szCs w:val="18"/>
          <w:lang w:val="es-ES_tradnl"/>
        </w:rPr>
        <w:t xml:space="preserve">La Inspectoría deberá implementar </w:t>
      </w:r>
      <w:r w:rsidRPr="004D5A9B">
        <w:rPr>
          <w:rFonts w:cs="Tahoma"/>
          <w:b/>
          <w:sz w:val="18"/>
          <w:szCs w:val="18"/>
          <w:lang w:val="es-ES_tradnl"/>
        </w:rPr>
        <w:t>una oficina</w:t>
      </w:r>
      <w:r w:rsidRPr="004D5A9B">
        <w:rPr>
          <w:rFonts w:cs="Tahoma"/>
          <w:sz w:val="18"/>
          <w:szCs w:val="18"/>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5B4FC45B" w14:textId="77777777" w:rsidR="004D5A9B" w:rsidRPr="004D5A9B" w:rsidRDefault="004D5A9B" w:rsidP="004D5A9B">
      <w:pPr>
        <w:keepNext/>
        <w:numPr>
          <w:ilvl w:val="0"/>
          <w:numId w:val="35"/>
        </w:numPr>
        <w:spacing w:before="240" w:after="60" w:line="260" w:lineRule="atLeast"/>
        <w:ind w:left="360" w:hanging="360"/>
        <w:outlineLvl w:val="0"/>
        <w:rPr>
          <w:rFonts w:cs="Tahoma"/>
          <w:b/>
          <w:bCs/>
          <w:color w:val="000000"/>
          <w:kern w:val="32"/>
          <w:sz w:val="18"/>
          <w:szCs w:val="18"/>
          <w:lang w:val="es-ES_tradnl"/>
        </w:rPr>
      </w:pPr>
      <w:bookmarkStart w:id="64" w:name="_Toc118727361"/>
      <w:r w:rsidRPr="004D5A9B">
        <w:rPr>
          <w:rFonts w:cs="Tahoma"/>
          <w:b/>
          <w:bCs/>
          <w:color w:val="000000"/>
          <w:kern w:val="32"/>
          <w:sz w:val="18"/>
          <w:szCs w:val="18"/>
          <w:lang w:val="es-ES_tradnl"/>
        </w:rPr>
        <w:t>EQUIPO, VEHÍCULO Y OTROS</w:t>
      </w:r>
      <w:bookmarkEnd w:id="64"/>
      <w:r w:rsidRPr="004D5A9B">
        <w:rPr>
          <w:rFonts w:cs="Tahoma"/>
          <w:b/>
          <w:bCs/>
          <w:color w:val="000000"/>
          <w:kern w:val="32"/>
          <w:sz w:val="18"/>
          <w:szCs w:val="18"/>
          <w:lang w:val="es-ES_tradnl"/>
        </w:rPr>
        <w:t>.</w:t>
      </w:r>
    </w:p>
    <w:p w14:paraId="1E2CAC8E" w14:textId="77777777" w:rsidR="004D5A9B" w:rsidRPr="004D5A9B" w:rsidRDefault="004D5A9B" w:rsidP="004D5A9B">
      <w:pPr>
        <w:spacing w:before="120"/>
        <w:contextualSpacing/>
        <w:jc w:val="both"/>
        <w:rPr>
          <w:rFonts w:cs="Tahoma"/>
          <w:sz w:val="18"/>
          <w:szCs w:val="18"/>
          <w:lang w:val="es-ES_tradnl"/>
        </w:rPr>
      </w:pPr>
      <w:r w:rsidRPr="004D5A9B">
        <w:rPr>
          <w:rFonts w:cs="Tahoma"/>
          <w:sz w:val="18"/>
          <w:szCs w:val="18"/>
          <w:lang w:val="es-ES_tradnl"/>
        </w:rPr>
        <w:t>La Inspectoría deberá garantizar mínimamente el siguiente equipo, vehículos y otros:</w:t>
      </w:r>
    </w:p>
    <w:p w14:paraId="32E480BB" w14:textId="77777777" w:rsidR="004D5A9B" w:rsidRPr="004D5A9B" w:rsidRDefault="004D5A9B" w:rsidP="004D5A9B">
      <w:pPr>
        <w:spacing w:before="120"/>
        <w:contextualSpacing/>
        <w:jc w:val="both"/>
        <w:rPr>
          <w:rFonts w:cs="Tahoma"/>
          <w:sz w:val="18"/>
          <w:szCs w:val="18"/>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253"/>
        <w:gridCol w:w="1276"/>
        <w:gridCol w:w="1559"/>
        <w:gridCol w:w="1990"/>
      </w:tblGrid>
      <w:tr w:rsidR="004D5A9B" w:rsidRPr="004D5A9B" w14:paraId="66D6330C" w14:textId="77777777" w:rsidTr="009A0739">
        <w:trPr>
          <w:trHeight w:val="20"/>
          <w:jc w:val="center"/>
        </w:trPr>
        <w:tc>
          <w:tcPr>
            <w:tcW w:w="562" w:type="dxa"/>
            <w:shd w:val="clear" w:color="auto" w:fill="DEEAF6" w:themeFill="accent1" w:themeFillTint="33"/>
            <w:vAlign w:val="center"/>
          </w:tcPr>
          <w:p w14:paraId="032B41CE" w14:textId="77777777" w:rsidR="004D5A9B" w:rsidRPr="004D5A9B" w:rsidRDefault="004D5A9B" w:rsidP="009A0739">
            <w:pPr>
              <w:jc w:val="center"/>
              <w:rPr>
                <w:rFonts w:cs="Tahoma"/>
                <w:b/>
                <w:sz w:val="18"/>
                <w:szCs w:val="18"/>
              </w:rPr>
            </w:pPr>
            <w:r w:rsidRPr="004D5A9B">
              <w:rPr>
                <w:rFonts w:cs="Tahoma"/>
                <w:b/>
                <w:sz w:val="18"/>
                <w:szCs w:val="18"/>
              </w:rPr>
              <w:t>Nº</w:t>
            </w:r>
          </w:p>
        </w:tc>
        <w:tc>
          <w:tcPr>
            <w:tcW w:w="4253" w:type="dxa"/>
            <w:shd w:val="clear" w:color="auto" w:fill="DEEAF6" w:themeFill="accent1" w:themeFillTint="33"/>
            <w:vAlign w:val="center"/>
          </w:tcPr>
          <w:p w14:paraId="2D883455" w14:textId="77777777" w:rsidR="004D5A9B" w:rsidRPr="004D5A9B" w:rsidRDefault="004D5A9B" w:rsidP="009A0739">
            <w:pPr>
              <w:jc w:val="center"/>
              <w:rPr>
                <w:rFonts w:cs="Tahoma"/>
                <w:b/>
                <w:sz w:val="18"/>
                <w:szCs w:val="18"/>
              </w:rPr>
            </w:pPr>
            <w:r w:rsidRPr="004D5A9B">
              <w:rPr>
                <w:rFonts w:cs="Tahoma"/>
                <w:b/>
                <w:sz w:val="18"/>
                <w:szCs w:val="18"/>
              </w:rPr>
              <w:t>TIPO</w:t>
            </w:r>
          </w:p>
        </w:tc>
        <w:tc>
          <w:tcPr>
            <w:tcW w:w="1276" w:type="dxa"/>
            <w:shd w:val="clear" w:color="auto" w:fill="DEEAF6" w:themeFill="accent1" w:themeFillTint="33"/>
            <w:vAlign w:val="center"/>
          </w:tcPr>
          <w:p w14:paraId="5D4C7912" w14:textId="77777777" w:rsidR="004D5A9B" w:rsidRPr="004D5A9B" w:rsidRDefault="004D5A9B" w:rsidP="009A0739">
            <w:pPr>
              <w:jc w:val="center"/>
              <w:rPr>
                <w:rFonts w:cs="Tahoma"/>
                <w:b/>
                <w:sz w:val="18"/>
                <w:szCs w:val="18"/>
              </w:rPr>
            </w:pPr>
            <w:r w:rsidRPr="004D5A9B">
              <w:rPr>
                <w:rFonts w:cs="Tahoma"/>
                <w:b/>
                <w:sz w:val="18"/>
                <w:szCs w:val="18"/>
              </w:rPr>
              <w:t>CANTIDAD</w:t>
            </w:r>
          </w:p>
        </w:tc>
        <w:tc>
          <w:tcPr>
            <w:tcW w:w="1559" w:type="dxa"/>
            <w:shd w:val="clear" w:color="auto" w:fill="DEEAF6" w:themeFill="accent1" w:themeFillTint="33"/>
            <w:vAlign w:val="center"/>
          </w:tcPr>
          <w:p w14:paraId="59CD905D" w14:textId="77777777" w:rsidR="004D5A9B" w:rsidRPr="004D5A9B" w:rsidRDefault="004D5A9B" w:rsidP="009A0739">
            <w:pPr>
              <w:jc w:val="center"/>
              <w:rPr>
                <w:rFonts w:cs="Tahoma"/>
                <w:b/>
                <w:sz w:val="18"/>
                <w:szCs w:val="18"/>
              </w:rPr>
            </w:pPr>
          </w:p>
          <w:p w14:paraId="3E281E0C" w14:textId="77777777" w:rsidR="004D5A9B" w:rsidRPr="004D5A9B" w:rsidRDefault="004D5A9B" w:rsidP="009A0739">
            <w:pPr>
              <w:jc w:val="center"/>
              <w:rPr>
                <w:rFonts w:cs="Tahoma"/>
                <w:b/>
                <w:sz w:val="18"/>
                <w:szCs w:val="18"/>
              </w:rPr>
            </w:pPr>
            <w:r w:rsidRPr="004D5A9B">
              <w:rPr>
                <w:rFonts w:cs="Tahoma"/>
                <w:b/>
                <w:sz w:val="18"/>
                <w:szCs w:val="18"/>
              </w:rPr>
              <w:t>PERTINENCIA (*)</w:t>
            </w:r>
          </w:p>
        </w:tc>
        <w:tc>
          <w:tcPr>
            <w:tcW w:w="1990" w:type="dxa"/>
            <w:shd w:val="clear" w:color="auto" w:fill="DEEAF6" w:themeFill="accent1" w:themeFillTint="33"/>
            <w:vAlign w:val="center"/>
          </w:tcPr>
          <w:p w14:paraId="2415792B" w14:textId="77777777" w:rsidR="004D5A9B" w:rsidRPr="004D5A9B" w:rsidRDefault="004D5A9B" w:rsidP="009A0739">
            <w:pPr>
              <w:jc w:val="center"/>
              <w:rPr>
                <w:rFonts w:cs="Tahoma"/>
                <w:b/>
                <w:sz w:val="18"/>
                <w:szCs w:val="18"/>
              </w:rPr>
            </w:pPr>
            <w:r w:rsidRPr="004D5A9B">
              <w:rPr>
                <w:rFonts w:cs="Tahoma"/>
                <w:b/>
                <w:sz w:val="18"/>
                <w:szCs w:val="18"/>
              </w:rPr>
              <w:t>Tiempo de participación en este Proyecto</w:t>
            </w:r>
          </w:p>
        </w:tc>
      </w:tr>
      <w:tr w:rsidR="004D5A9B" w:rsidRPr="004D5A9B" w14:paraId="40EAD81F" w14:textId="77777777" w:rsidTr="009A0739">
        <w:trPr>
          <w:trHeight w:val="20"/>
          <w:jc w:val="center"/>
        </w:trPr>
        <w:tc>
          <w:tcPr>
            <w:tcW w:w="562" w:type="dxa"/>
            <w:shd w:val="clear" w:color="auto" w:fill="auto"/>
            <w:vAlign w:val="center"/>
          </w:tcPr>
          <w:p w14:paraId="427137B0" w14:textId="77777777" w:rsidR="004D5A9B" w:rsidRPr="004D5A9B" w:rsidRDefault="004D5A9B" w:rsidP="009A0739">
            <w:pPr>
              <w:spacing w:line="240" w:lineRule="atLeast"/>
              <w:jc w:val="center"/>
              <w:rPr>
                <w:rFonts w:cs="Tahoma"/>
                <w:sz w:val="18"/>
                <w:szCs w:val="18"/>
              </w:rPr>
            </w:pPr>
            <w:r w:rsidRPr="004D5A9B">
              <w:rPr>
                <w:rFonts w:cs="Tahoma"/>
                <w:sz w:val="18"/>
                <w:szCs w:val="18"/>
              </w:rPr>
              <w:t>1</w:t>
            </w:r>
          </w:p>
        </w:tc>
        <w:tc>
          <w:tcPr>
            <w:tcW w:w="4253" w:type="dxa"/>
            <w:shd w:val="clear" w:color="auto" w:fill="auto"/>
            <w:vAlign w:val="center"/>
          </w:tcPr>
          <w:p w14:paraId="0C723D19" w14:textId="77777777" w:rsidR="004D5A9B" w:rsidRPr="004D5A9B" w:rsidRDefault="004D5A9B" w:rsidP="009A0739">
            <w:pPr>
              <w:spacing w:line="240" w:lineRule="atLeast"/>
              <w:jc w:val="center"/>
              <w:rPr>
                <w:rFonts w:cs="Tahoma"/>
                <w:sz w:val="18"/>
                <w:szCs w:val="18"/>
              </w:rPr>
            </w:pPr>
            <w:r w:rsidRPr="004D5A9B">
              <w:rPr>
                <w:rFonts w:cs="Tahoma"/>
                <w:sz w:val="18"/>
                <w:szCs w:val="18"/>
              </w:rPr>
              <w:t>Camioneta o Vagoneta o Vehículo apto para desarrollar las actividades (Con una antigüedad máxima de 15 años)</w:t>
            </w:r>
          </w:p>
        </w:tc>
        <w:tc>
          <w:tcPr>
            <w:tcW w:w="1276" w:type="dxa"/>
            <w:shd w:val="clear" w:color="auto" w:fill="auto"/>
            <w:vAlign w:val="center"/>
          </w:tcPr>
          <w:p w14:paraId="159E999D" w14:textId="77777777" w:rsidR="004D5A9B" w:rsidRPr="004D5A9B" w:rsidRDefault="004D5A9B" w:rsidP="009A0739">
            <w:pPr>
              <w:spacing w:line="240" w:lineRule="atLeast"/>
              <w:jc w:val="center"/>
              <w:rPr>
                <w:rFonts w:cs="Tahoma"/>
                <w:b/>
                <w:bCs/>
                <w:sz w:val="18"/>
                <w:szCs w:val="18"/>
              </w:rPr>
            </w:pPr>
            <w:r w:rsidRPr="004D5A9B">
              <w:rPr>
                <w:rFonts w:cs="Tahoma"/>
                <w:b/>
                <w:bCs/>
                <w:color w:val="FF0000"/>
                <w:sz w:val="18"/>
                <w:szCs w:val="18"/>
              </w:rPr>
              <w:t>1</w:t>
            </w:r>
          </w:p>
        </w:tc>
        <w:tc>
          <w:tcPr>
            <w:tcW w:w="1559" w:type="dxa"/>
            <w:vAlign w:val="center"/>
          </w:tcPr>
          <w:p w14:paraId="0077D1FD" w14:textId="77777777" w:rsidR="004D5A9B" w:rsidRPr="004D5A9B" w:rsidRDefault="004D5A9B" w:rsidP="009A0739">
            <w:pPr>
              <w:spacing w:line="240" w:lineRule="atLeast"/>
              <w:contextualSpacing/>
              <w:jc w:val="center"/>
              <w:rPr>
                <w:rFonts w:cs="Tahoma"/>
                <w:b/>
                <w:color w:val="FF0000"/>
                <w:sz w:val="18"/>
                <w:szCs w:val="18"/>
              </w:rPr>
            </w:pPr>
            <w:r w:rsidRPr="004D5A9B">
              <w:rPr>
                <w:rFonts w:cs="Tahoma"/>
                <w:b/>
                <w:sz w:val="18"/>
                <w:szCs w:val="18"/>
              </w:rPr>
              <w:t>Obligatorio</w:t>
            </w:r>
          </w:p>
        </w:tc>
        <w:tc>
          <w:tcPr>
            <w:tcW w:w="1990" w:type="dxa"/>
            <w:vAlign w:val="center"/>
          </w:tcPr>
          <w:p w14:paraId="0FBF81FF" w14:textId="77777777" w:rsidR="004D5A9B" w:rsidRPr="004D5A9B" w:rsidRDefault="004D5A9B" w:rsidP="009A0739">
            <w:pPr>
              <w:spacing w:line="240" w:lineRule="atLeast"/>
              <w:jc w:val="center"/>
              <w:rPr>
                <w:rFonts w:cs="Tahoma"/>
                <w:b/>
                <w:sz w:val="18"/>
                <w:szCs w:val="18"/>
              </w:rPr>
            </w:pPr>
            <w:r w:rsidRPr="004D5A9B">
              <w:rPr>
                <w:rFonts w:cs="Tahoma"/>
                <w:b/>
                <w:sz w:val="18"/>
                <w:szCs w:val="18"/>
              </w:rPr>
              <w:t>plazo total de la consultoría</w:t>
            </w:r>
          </w:p>
        </w:tc>
      </w:tr>
      <w:tr w:rsidR="004D5A9B" w:rsidRPr="004D5A9B" w14:paraId="62A0F6F6" w14:textId="77777777" w:rsidTr="009A0739">
        <w:trPr>
          <w:trHeight w:val="20"/>
          <w:jc w:val="center"/>
        </w:trPr>
        <w:tc>
          <w:tcPr>
            <w:tcW w:w="562" w:type="dxa"/>
            <w:shd w:val="clear" w:color="auto" w:fill="auto"/>
            <w:vAlign w:val="center"/>
          </w:tcPr>
          <w:p w14:paraId="0C72035B" w14:textId="77777777" w:rsidR="004D5A9B" w:rsidRPr="004D5A9B" w:rsidRDefault="004D5A9B" w:rsidP="009A0739">
            <w:pPr>
              <w:spacing w:line="240" w:lineRule="atLeast"/>
              <w:jc w:val="center"/>
              <w:rPr>
                <w:rFonts w:cs="Tahoma"/>
                <w:sz w:val="18"/>
                <w:szCs w:val="18"/>
              </w:rPr>
            </w:pPr>
            <w:r w:rsidRPr="004D5A9B">
              <w:rPr>
                <w:rFonts w:cs="Tahoma"/>
                <w:sz w:val="18"/>
                <w:szCs w:val="18"/>
              </w:rPr>
              <w:t>2</w:t>
            </w:r>
          </w:p>
        </w:tc>
        <w:tc>
          <w:tcPr>
            <w:tcW w:w="4253" w:type="dxa"/>
            <w:shd w:val="clear" w:color="auto" w:fill="auto"/>
            <w:vAlign w:val="center"/>
          </w:tcPr>
          <w:p w14:paraId="0CF76D03" w14:textId="3F039F3C" w:rsidR="004D5A9B" w:rsidRPr="004D5A9B" w:rsidRDefault="004D5A9B" w:rsidP="009A0739">
            <w:pPr>
              <w:spacing w:line="240" w:lineRule="atLeast"/>
              <w:jc w:val="center"/>
              <w:rPr>
                <w:rFonts w:cs="Tahoma"/>
                <w:sz w:val="18"/>
                <w:szCs w:val="18"/>
              </w:rPr>
            </w:pPr>
            <w:r w:rsidRPr="004D5A9B">
              <w:rPr>
                <w:rFonts w:cs="Tahoma"/>
                <w:sz w:val="18"/>
                <w:szCs w:val="18"/>
              </w:rPr>
              <w:t>Motocicleta en óptimas condiciones.</w:t>
            </w:r>
          </w:p>
        </w:tc>
        <w:tc>
          <w:tcPr>
            <w:tcW w:w="1276" w:type="dxa"/>
            <w:shd w:val="clear" w:color="auto" w:fill="auto"/>
            <w:vAlign w:val="center"/>
          </w:tcPr>
          <w:p w14:paraId="0B1DD35A" w14:textId="77777777" w:rsidR="004D5A9B" w:rsidRPr="004D5A9B" w:rsidRDefault="004D5A9B" w:rsidP="009A0739">
            <w:pPr>
              <w:spacing w:line="240" w:lineRule="atLeast"/>
              <w:jc w:val="center"/>
              <w:rPr>
                <w:rFonts w:cs="Tahoma"/>
                <w:b/>
                <w:bCs/>
                <w:sz w:val="18"/>
                <w:szCs w:val="18"/>
              </w:rPr>
            </w:pPr>
            <w:r w:rsidRPr="004D5A9B">
              <w:rPr>
                <w:rFonts w:cs="Tahoma"/>
                <w:b/>
                <w:bCs/>
                <w:color w:val="FF0000"/>
                <w:sz w:val="18"/>
                <w:szCs w:val="18"/>
              </w:rPr>
              <w:t>1</w:t>
            </w:r>
          </w:p>
        </w:tc>
        <w:tc>
          <w:tcPr>
            <w:tcW w:w="1559" w:type="dxa"/>
            <w:vAlign w:val="center"/>
          </w:tcPr>
          <w:p w14:paraId="1241CD35" w14:textId="77777777" w:rsidR="004D5A9B" w:rsidRPr="004D5A9B" w:rsidRDefault="004D5A9B" w:rsidP="009A0739">
            <w:pPr>
              <w:spacing w:line="240" w:lineRule="atLeast"/>
              <w:jc w:val="center"/>
              <w:rPr>
                <w:rFonts w:cs="Tahoma"/>
                <w:b/>
                <w:color w:val="FF0000"/>
                <w:sz w:val="18"/>
                <w:szCs w:val="18"/>
              </w:rPr>
            </w:pPr>
            <w:r w:rsidRPr="004D5A9B">
              <w:rPr>
                <w:rFonts w:cs="Tahoma"/>
                <w:b/>
                <w:sz w:val="18"/>
                <w:szCs w:val="18"/>
              </w:rPr>
              <w:t>Opcional</w:t>
            </w:r>
          </w:p>
        </w:tc>
        <w:tc>
          <w:tcPr>
            <w:tcW w:w="1990" w:type="dxa"/>
            <w:vAlign w:val="center"/>
          </w:tcPr>
          <w:p w14:paraId="016A35DC" w14:textId="77777777" w:rsidR="004D5A9B" w:rsidRPr="004D5A9B" w:rsidRDefault="004D5A9B" w:rsidP="009A0739">
            <w:pPr>
              <w:spacing w:line="240" w:lineRule="atLeast"/>
              <w:jc w:val="center"/>
              <w:rPr>
                <w:rFonts w:cs="Tahoma"/>
                <w:b/>
                <w:sz w:val="18"/>
                <w:szCs w:val="18"/>
              </w:rPr>
            </w:pPr>
            <w:r w:rsidRPr="004D5A9B">
              <w:rPr>
                <w:rFonts w:cs="Tahoma"/>
                <w:b/>
                <w:sz w:val="18"/>
                <w:szCs w:val="18"/>
              </w:rPr>
              <w:t>plazo total de la consultoría</w:t>
            </w:r>
          </w:p>
        </w:tc>
      </w:tr>
      <w:tr w:rsidR="004D5A9B" w:rsidRPr="004D5A9B" w14:paraId="30FF221E" w14:textId="77777777" w:rsidTr="009A0739">
        <w:trPr>
          <w:trHeight w:val="20"/>
          <w:jc w:val="center"/>
        </w:trPr>
        <w:tc>
          <w:tcPr>
            <w:tcW w:w="562" w:type="dxa"/>
            <w:shd w:val="clear" w:color="auto" w:fill="auto"/>
            <w:vAlign w:val="center"/>
          </w:tcPr>
          <w:p w14:paraId="542F247E" w14:textId="77777777" w:rsidR="004D5A9B" w:rsidRPr="004D5A9B" w:rsidRDefault="004D5A9B" w:rsidP="009A0739">
            <w:pPr>
              <w:spacing w:line="240" w:lineRule="atLeast"/>
              <w:jc w:val="center"/>
              <w:rPr>
                <w:rFonts w:cs="Tahoma"/>
                <w:sz w:val="18"/>
                <w:szCs w:val="18"/>
              </w:rPr>
            </w:pPr>
            <w:r w:rsidRPr="004D5A9B">
              <w:rPr>
                <w:rFonts w:cs="Tahoma"/>
                <w:sz w:val="18"/>
                <w:szCs w:val="18"/>
              </w:rPr>
              <w:t>3</w:t>
            </w:r>
          </w:p>
        </w:tc>
        <w:tc>
          <w:tcPr>
            <w:tcW w:w="4253" w:type="dxa"/>
            <w:shd w:val="clear" w:color="auto" w:fill="auto"/>
            <w:vAlign w:val="center"/>
          </w:tcPr>
          <w:p w14:paraId="2F97D502" w14:textId="77777777" w:rsidR="004D5A9B" w:rsidRPr="004D5A9B" w:rsidRDefault="004D5A9B" w:rsidP="009A0739">
            <w:pPr>
              <w:spacing w:line="240" w:lineRule="atLeast"/>
              <w:jc w:val="center"/>
              <w:rPr>
                <w:rFonts w:cs="Tahoma"/>
                <w:sz w:val="18"/>
                <w:szCs w:val="18"/>
              </w:rPr>
            </w:pPr>
            <w:r w:rsidRPr="004D5A9B">
              <w:rPr>
                <w:rFonts w:cs="Tahoma"/>
                <w:sz w:val="18"/>
                <w:szCs w:val="18"/>
              </w:rPr>
              <w:t xml:space="preserve">Equipo celular </w:t>
            </w:r>
            <w:r w:rsidRPr="004D5A9B">
              <w:rPr>
                <w:rFonts w:cs="Tahoma"/>
                <w:i/>
                <w:iCs/>
                <w:sz w:val="18"/>
                <w:szCs w:val="18"/>
              </w:rPr>
              <w:t>(requerimiento mínimo del dispositivo móvil: con sistema operativo ANDROID, 16GB de espacio en memoria interna de almacenamiento, 4GB de memoria RAM)</w:t>
            </w:r>
            <w:r w:rsidRPr="004D5A9B">
              <w:rPr>
                <w:rFonts w:cs="Tahoma"/>
                <w:sz w:val="18"/>
                <w:szCs w:val="18"/>
              </w:rPr>
              <w:t>.</w:t>
            </w:r>
          </w:p>
        </w:tc>
        <w:tc>
          <w:tcPr>
            <w:tcW w:w="1276" w:type="dxa"/>
            <w:shd w:val="clear" w:color="auto" w:fill="auto"/>
            <w:vAlign w:val="center"/>
          </w:tcPr>
          <w:p w14:paraId="6ED38265" w14:textId="77777777" w:rsidR="004D5A9B" w:rsidRPr="004D5A9B" w:rsidRDefault="004D5A9B" w:rsidP="009A0739">
            <w:pPr>
              <w:spacing w:line="240" w:lineRule="atLeast"/>
              <w:jc w:val="center"/>
              <w:rPr>
                <w:rFonts w:cs="Tahoma"/>
                <w:b/>
                <w:bCs/>
                <w:sz w:val="18"/>
                <w:szCs w:val="18"/>
              </w:rPr>
            </w:pPr>
          </w:p>
          <w:p w14:paraId="433E4045" w14:textId="77777777" w:rsidR="004D5A9B" w:rsidRPr="004D5A9B" w:rsidRDefault="004D5A9B" w:rsidP="009A0739">
            <w:pPr>
              <w:spacing w:line="240" w:lineRule="atLeast"/>
              <w:jc w:val="center"/>
              <w:rPr>
                <w:rFonts w:cs="Tahoma"/>
                <w:b/>
                <w:bCs/>
                <w:sz w:val="18"/>
                <w:szCs w:val="18"/>
              </w:rPr>
            </w:pPr>
            <w:r w:rsidRPr="004D5A9B">
              <w:rPr>
                <w:rFonts w:cs="Tahoma"/>
                <w:b/>
                <w:bCs/>
                <w:color w:val="FF0000"/>
                <w:sz w:val="18"/>
                <w:szCs w:val="18"/>
              </w:rPr>
              <w:t>1</w:t>
            </w:r>
          </w:p>
        </w:tc>
        <w:tc>
          <w:tcPr>
            <w:tcW w:w="1559" w:type="dxa"/>
            <w:vAlign w:val="center"/>
          </w:tcPr>
          <w:p w14:paraId="46348057" w14:textId="77777777" w:rsidR="004D5A9B" w:rsidRPr="004D5A9B" w:rsidRDefault="004D5A9B" w:rsidP="009A0739">
            <w:pPr>
              <w:spacing w:line="240" w:lineRule="atLeast"/>
              <w:jc w:val="center"/>
              <w:rPr>
                <w:rFonts w:cs="Tahoma"/>
                <w:b/>
                <w:sz w:val="18"/>
                <w:szCs w:val="18"/>
              </w:rPr>
            </w:pPr>
          </w:p>
          <w:p w14:paraId="672C6B4F" w14:textId="77777777" w:rsidR="004D5A9B" w:rsidRPr="004D5A9B" w:rsidRDefault="004D5A9B" w:rsidP="009A0739">
            <w:pPr>
              <w:spacing w:line="240" w:lineRule="atLeast"/>
              <w:jc w:val="center"/>
              <w:rPr>
                <w:rFonts w:cs="Tahoma"/>
                <w:b/>
                <w:sz w:val="18"/>
                <w:szCs w:val="18"/>
              </w:rPr>
            </w:pPr>
            <w:r w:rsidRPr="004D5A9B">
              <w:rPr>
                <w:rFonts w:cs="Tahoma"/>
                <w:b/>
                <w:sz w:val="18"/>
                <w:szCs w:val="18"/>
              </w:rPr>
              <w:t>Obligatorio</w:t>
            </w:r>
          </w:p>
        </w:tc>
        <w:tc>
          <w:tcPr>
            <w:tcW w:w="1990" w:type="dxa"/>
            <w:vAlign w:val="center"/>
          </w:tcPr>
          <w:p w14:paraId="2E1DB082" w14:textId="77777777" w:rsidR="004D5A9B" w:rsidRPr="004D5A9B" w:rsidRDefault="004D5A9B" w:rsidP="009A0739">
            <w:pPr>
              <w:spacing w:line="240" w:lineRule="atLeast"/>
              <w:jc w:val="center"/>
              <w:rPr>
                <w:rFonts w:cs="Tahoma"/>
                <w:b/>
                <w:sz w:val="18"/>
                <w:szCs w:val="18"/>
              </w:rPr>
            </w:pPr>
          </w:p>
          <w:p w14:paraId="440939E7" w14:textId="77777777" w:rsidR="004D5A9B" w:rsidRPr="004D5A9B" w:rsidRDefault="004D5A9B" w:rsidP="009A0739">
            <w:pPr>
              <w:spacing w:line="240" w:lineRule="atLeast"/>
              <w:jc w:val="center"/>
              <w:rPr>
                <w:rFonts w:cs="Tahoma"/>
                <w:b/>
                <w:sz w:val="18"/>
                <w:szCs w:val="18"/>
              </w:rPr>
            </w:pPr>
            <w:r w:rsidRPr="004D5A9B">
              <w:rPr>
                <w:rFonts w:cs="Tahoma"/>
                <w:b/>
                <w:sz w:val="18"/>
                <w:szCs w:val="18"/>
              </w:rPr>
              <w:t>plazo total de la consultoría</w:t>
            </w:r>
          </w:p>
        </w:tc>
      </w:tr>
    </w:tbl>
    <w:p w14:paraId="46CCB283" w14:textId="77777777" w:rsidR="004D5A9B" w:rsidRPr="004D5A9B" w:rsidRDefault="004D5A9B" w:rsidP="004D5A9B">
      <w:pPr>
        <w:spacing w:line="260" w:lineRule="atLeast"/>
        <w:ind w:left="567" w:hanging="567"/>
        <w:jc w:val="both"/>
        <w:rPr>
          <w:rFonts w:cs="Tahoma"/>
          <w:b/>
          <w:sz w:val="18"/>
          <w:szCs w:val="18"/>
          <w:lang w:val="es-ES_tradnl"/>
        </w:rPr>
      </w:pPr>
      <w:r w:rsidRPr="004D5A9B">
        <w:rPr>
          <w:rFonts w:cs="Tahoma"/>
          <w:b/>
          <w:sz w:val="18"/>
          <w:szCs w:val="18"/>
          <w:lang w:val="es-ES_tradnl"/>
        </w:rPr>
        <w:t>NOTA:</w:t>
      </w:r>
    </w:p>
    <w:p w14:paraId="35E92EB9" w14:textId="77777777" w:rsidR="004D5A9B" w:rsidRPr="004D5A9B" w:rsidRDefault="004D5A9B" w:rsidP="004D5A9B">
      <w:pPr>
        <w:numPr>
          <w:ilvl w:val="0"/>
          <w:numId w:val="39"/>
        </w:numPr>
        <w:ind w:left="426"/>
        <w:jc w:val="both"/>
        <w:rPr>
          <w:rFonts w:cs="Tahoma"/>
          <w:sz w:val="18"/>
          <w:szCs w:val="18"/>
          <w:lang w:val="es-ES_tradnl"/>
        </w:rPr>
      </w:pPr>
      <w:bookmarkStart w:id="65" w:name="_Toc118727362"/>
      <w:r w:rsidRPr="004D5A9B">
        <w:rPr>
          <w:rFonts w:cs="Tahoma"/>
          <w:sz w:val="18"/>
          <w:szCs w:val="18"/>
          <w:lang w:val="es-ES_tradnl"/>
        </w:rPr>
        <w:t>La Inspectoría mínimamente deberá contar con un medio de transporte para su movilización, y deberá estar en buenas condiciones de funcionamiento, debiendo garantizar además la permanencia del equipo señalado.</w:t>
      </w:r>
    </w:p>
    <w:p w14:paraId="4DB22E99" w14:textId="77777777" w:rsidR="004D5A9B" w:rsidRPr="004D5A9B" w:rsidRDefault="004D5A9B" w:rsidP="004D5A9B">
      <w:pPr>
        <w:numPr>
          <w:ilvl w:val="0"/>
          <w:numId w:val="39"/>
        </w:numPr>
        <w:ind w:left="426"/>
        <w:jc w:val="both"/>
        <w:rPr>
          <w:rFonts w:cs="Tahoma"/>
          <w:sz w:val="18"/>
          <w:szCs w:val="18"/>
          <w:lang w:val="es-ES_tradnl"/>
        </w:rPr>
      </w:pPr>
      <w:bookmarkStart w:id="66" w:name="_Hlk128056488"/>
      <w:r w:rsidRPr="004D5A9B">
        <w:rPr>
          <w:rFonts w:cs="Tahoma"/>
          <w:sz w:val="18"/>
          <w:szCs w:val="18"/>
          <w:lang w:val="es-ES_tradnl"/>
        </w:rPr>
        <w:t>El combustible, repuestos, peajes, mantenimiento correrá por cuenta de la Inspectoría, debiendo existir durante todo el tiempo de ejecución de la consultoría.</w:t>
      </w:r>
    </w:p>
    <w:p w14:paraId="47B270AF" w14:textId="77777777" w:rsidR="004D5A9B" w:rsidRPr="004D5A9B" w:rsidRDefault="004D5A9B" w:rsidP="004D5A9B">
      <w:pPr>
        <w:numPr>
          <w:ilvl w:val="0"/>
          <w:numId w:val="39"/>
        </w:numPr>
        <w:ind w:left="426"/>
        <w:jc w:val="both"/>
        <w:rPr>
          <w:rFonts w:cs="Tahoma"/>
          <w:b/>
          <w:sz w:val="18"/>
          <w:szCs w:val="18"/>
          <w:lang w:val="es-ES_tradnl"/>
        </w:rPr>
      </w:pPr>
      <w:r w:rsidRPr="004D5A9B">
        <w:rPr>
          <w:rFonts w:cs="Tahoma"/>
          <w:b/>
          <w:sz w:val="18"/>
          <w:szCs w:val="18"/>
          <w:lang w:val="es-ES_tradnl"/>
        </w:rPr>
        <w:t xml:space="preserve">El vehículo y/o motocicleta del proponente deberá adjuntar documento de respaldo en fotocopia simple </w:t>
      </w:r>
      <w:r w:rsidRPr="004D5A9B">
        <w:rPr>
          <w:rFonts w:cs="Tahoma"/>
          <w:b/>
          <w:bCs/>
          <w:sz w:val="18"/>
          <w:szCs w:val="18"/>
        </w:rPr>
        <w:t>legible del</w:t>
      </w:r>
      <w:r w:rsidRPr="004D5A9B">
        <w:rPr>
          <w:rFonts w:cs="Tahoma"/>
          <w:b/>
          <w:sz w:val="18"/>
          <w:szCs w:val="18"/>
          <w:lang w:val="es-ES_tradnl"/>
        </w:rPr>
        <w:t xml:space="preserve"> RUAT, para propio o alquilado.</w:t>
      </w:r>
    </w:p>
    <w:p w14:paraId="2399BFE5" w14:textId="77777777" w:rsidR="004D5A9B" w:rsidRPr="004D5A9B" w:rsidRDefault="004D5A9B" w:rsidP="004D5A9B">
      <w:pPr>
        <w:pStyle w:val="Prrafodelista"/>
        <w:widowControl w:val="0"/>
        <w:numPr>
          <w:ilvl w:val="0"/>
          <w:numId w:val="39"/>
        </w:numPr>
        <w:tabs>
          <w:tab w:val="left" w:pos="709"/>
        </w:tabs>
        <w:autoSpaceDE w:val="0"/>
        <w:autoSpaceDN w:val="0"/>
        <w:ind w:left="426"/>
        <w:jc w:val="both"/>
        <w:outlineLvl w:val="0"/>
        <w:rPr>
          <w:rFonts w:ascii="Verdana" w:hAnsi="Verdana" w:cs="Tahoma"/>
          <w:b/>
          <w:i/>
          <w:sz w:val="18"/>
          <w:szCs w:val="18"/>
          <w:lang w:val="es-ES_tradnl"/>
        </w:rPr>
      </w:pPr>
      <w:bookmarkStart w:id="67" w:name="_Hlk180057572"/>
      <w:r w:rsidRPr="004D5A9B">
        <w:rPr>
          <w:rFonts w:ascii="Verdana" w:hAnsi="Verdana" w:cs="Tahoma"/>
          <w:b/>
          <w:i/>
          <w:sz w:val="18"/>
          <w:szCs w:val="18"/>
          <w:lang w:val="es-ES_tradnl"/>
        </w:rPr>
        <w:t xml:space="preserve">En caso de adjudicación debe presentar: </w:t>
      </w:r>
    </w:p>
    <w:p w14:paraId="5C637142" w14:textId="77777777" w:rsidR="004D5A9B" w:rsidRPr="004D5A9B" w:rsidRDefault="004D5A9B" w:rsidP="004D5A9B">
      <w:pPr>
        <w:pStyle w:val="Prrafodelista"/>
        <w:tabs>
          <w:tab w:val="left" w:pos="709"/>
        </w:tabs>
        <w:ind w:left="426"/>
        <w:jc w:val="both"/>
        <w:outlineLvl w:val="0"/>
        <w:rPr>
          <w:rFonts w:ascii="Verdana" w:hAnsi="Verdana" w:cs="Tahoma"/>
          <w:bCs/>
          <w:i/>
          <w:sz w:val="18"/>
          <w:szCs w:val="18"/>
          <w:lang w:val="es-ES_tradnl"/>
        </w:rPr>
      </w:pPr>
      <w:r w:rsidRPr="004D5A9B">
        <w:rPr>
          <w:rFonts w:ascii="Verdana" w:hAnsi="Verdana" w:cs="Tahoma"/>
          <w:bCs/>
          <w:i/>
          <w:sz w:val="18"/>
          <w:szCs w:val="18"/>
          <w:lang w:val="es-ES_tradnl"/>
        </w:rPr>
        <w:t xml:space="preserve">• Para Vehículos y/o motocicletas </w:t>
      </w:r>
      <w:r w:rsidRPr="004D5A9B">
        <w:rPr>
          <w:rFonts w:ascii="Verdana" w:hAnsi="Verdana" w:cs="Tahoma"/>
          <w:b/>
          <w:i/>
          <w:sz w:val="18"/>
          <w:szCs w:val="18"/>
          <w:lang w:val="es-ES_tradnl"/>
        </w:rPr>
        <w:t>PROPIOS</w:t>
      </w:r>
      <w:r w:rsidRPr="004D5A9B">
        <w:rPr>
          <w:rFonts w:ascii="Verdana" w:hAnsi="Verdana" w:cs="Tahoma"/>
          <w:bCs/>
          <w:i/>
          <w:sz w:val="18"/>
          <w:szCs w:val="18"/>
          <w:lang w:val="es-ES_tradnl"/>
        </w:rPr>
        <w:t xml:space="preserve">, presentar Original o Fotocopia Legalizada o Notariado de RUAT. </w:t>
      </w:r>
    </w:p>
    <w:p w14:paraId="6DFCCC3D" w14:textId="77777777" w:rsidR="004D5A9B" w:rsidRPr="004D5A9B" w:rsidRDefault="004D5A9B" w:rsidP="004D5A9B">
      <w:pPr>
        <w:pStyle w:val="Prrafodelista"/>
        <w:tabs>
          <w:tab w:val="left" w:pos="709"/>
        </w:tabs>
        <w:ind w:left="426"/>
        <w:jc w:val="both"/>
        <w:outlineLvl w:val="0"/>
        <w:rPr>
          <w:rFonts w:ascii="Verdana" w:hAnsi="Verdana" w:cs="Tahoma"/>
          <w:bCs/>
          <w:i/>
          <w:sz w:val="18"/>
          <w:szCs w:val="18"/>
          <w:lang w:val="es-ES_tradnl"/>
        </w:rPr>
      </w:pPr>
      <w:r w:rsidRPr="004D5A9B">
        <w:rPr>
          <w:rFonts w:ascii="Verdana" w:hAnsi="Verdana" w:cs="Tahoma"/>
          <w:bCs/>
          <w:i/>
          <w:sz w:val="18"/>
          <w:szCs w:val="18"/>
          <w:lang w:val="es-ES_tradnl"/>
        </w:rPr>
        <w:t xml:space="preserve">• Para Vehículos y/o motocicletas </w:t>
      </w:r>
      <w:r w:rsidRPr="004D5A9B">
        <w:rPr>
          <w:rFonts w:ascii="Verdana" w:hAnsi="Verdana" w:cs="Tahoma"/>
          <w:b/>
          <w:i/>
          <w:sz w:val="18"/>
          <w:szCs w:val="18"/>
          <w:lang w:val="es-ES_tradnl"/>
        </w:rPr>
        <w:t>ALQUILADOS</w:t>
      </w:r>
      <w:r w:rsidRPr="004D5A9B">
        <w:rPr>
          <w:rFonts w:ascii="Verdana" w:hAnsi="Verdana" w:cs="Tahoma"/>
          <w:bCs/>
          <w:i/>
          <w:sz w:val="18"/>
          <w:szCs w:val="18"/>
          <w:lang w:val="es-ES_tradnl"/>
        </w:rPr>
        <w:t>, presentar el Contrato de Alquiler Original.</w:t>
      </w:r>
    </w:p>
    <w:bookmarkEnd w:id="66"/>
    <w:bookmarkEnd w:id="67"/>
    <w:p w14:paraId="16342325" w14:textId="77777777" w:rsidR="004D5A9B" w:rsidRPr="004D5A9B" w:rsidRDefault="004D5A9B" w:rsidP="004D5A9B">
      <w:pPr>
        <w:keepNext/>
        <w:numPr>
          <w:ilvl w:val="0"/>
          <w:numId w:val="35"/>
        </w:numPr>
        <w:spacing w:before="240" w:after="60" w:line="260" w:lineRule="atLeast"/>
        <w:ind w:left="360" w:hanging="360"/>
        <w:outlineLvl w:val="0"/>
        <w:rPr>
          <w:rFonts w:cs="Tahoma"/>
          <w:b/>
          <w:bCs/>
          <w:color w:val="000000"/>
          <w:kern w:val="32"/>
          <w:sz w:val="18"/>
          <w:szCs w:val="18"/>
          <w:lang w:val="es-ES_tradnl"/>
        </w:rPr>
      </w:pPr>
      <w:r w:rsidRPr="004D5A9B">
        <w:rPr>
          <w:rFonts w:cs="Tahoma"/>
          <w:b/>
          <w:bCs/>
          <w:color w:val="000000"/>
          <w:kern w:val="32"/>
          <w:sz w:val="18"/>
          <w:szCs w:val="18"/>
          <w:lang w:val="es-ES_tradnl"/>
        </w:rPr>
        <w:t>PERMANENCIA</w:t>
      </w:r>
      <w:bookmarkEnd w:id="65"/>
    </w:p>
    <w:p w14:paraId="6934F3F8" w14:textId="77777777" w:rsidR="004D5A9B" w:rsidRPr="004D5A9B" w:rsidRDefault="004D5A9B" w:rsidP="004D5A9B">
      <w:pPr>
        <w:jc w:val="both"/>
        <w:rPr>
          <w:rFonts w:cs="Tahoma"/>
          <w:sz w:val="18"/>
          <w:szCs w:val="18"/>
        </w:rPr>
      </w:pPr>
      <w:r w:rsidRPr="004D5A9B">
        <w:rPr>
          <w:rFonts w:cs="Tahoma"/>
          <w:sz w:val="18"/>
          <w:szCs w:val="18"/>
        </w:rPr>
        <w:t xml:space="preserve">La Inspectoría deberá permanecer en el lugar del proyecto </w:t>
      </w:r>
      <w:r w:rsidRPr="004D5A9B">
        <w:rPr>
          <w:rFonts w:cs="Tahoma"/>
          <w:b/>
          <w:sz w:val="18"/>
          <w:szCs w:val="18"/>
        </w:rPr>
        <w:t xml:space="preserve">al menos cuatro (4) días </w:t>
      </w:r>
      <w:r w:rsidRPr="004D5A9B">
        <w:rPr>
          <w:rFonts w:cs="Tahoma"/>
          <w:sz w:val="18"/>
          <w:szCs w:val="18"/>
        </w:rPr>
        <w:t xml:space="preserve">por semana o su equivalente en un mes, a fin de llevar un control, monitoreo y seguimiento estricto a las actividades del proyecto ejecutadas por la Entidad Ejecutora, y </w:t>
      </w:r>
      <w:r w:rsidRPr="004D5A9B">
        <w:rPr>
          <w:rFonts w:cs="Tahoma"/>
          <w:b/>
          <w:bCs/>
          <w:sz w:val="18"/>
          <w:szCs w:val="18"/>
        </w:rPr>
        <w:t xml:space="preserve">un (1) </w:t>
      </w:r>
      <w:proofErr w:type="spellStart"/>
      <w:r w:rsidRPr="004D5A9B">
        <w:rPr>
          <w:rFonts w:cs="Tahoma"/>
          <w:b/>
          <w:bCs/>
          <w:sz w:val="18"/>
          <w:szCs w:val="18"/>
        </w:rPr>
        <w:t>dia</w:t>
      </w:r>
      <w:proofErr w:type="spellEnd"/>
      <w:r w:rsidRPr="004D5A9B">
        <w:rPr>
          <w:rFonts w:cs="Tahoma"/>
          <w:sz w:val="18"/>
          <w:szCs w:val="18"/>
        </w:rPr>
        <w:t xml:space="preserve"> en actividades relacionadas al proyecto, misma que será verificada en la Ficha de Seguimiento Semanal de Campo de Inspectoría, Formulario de Actividades y reporte del aplicativo móvil SSP.</w:t>
      </w:r>
    </w:p>
    <w:p w14:paraId="2F804D68" w14:textId="77777777" w:rsidR="004D5A9B" w:rsidRPr="004D5A9B" w:rsidRDefault="004D5A9B" w:rsidP="004D5A9B">
      <w:pPr>
        <w:jc w:val="both"/>
        <w:rPr>
          <w:rFonts w:cs="Tahoma"/>
          <w:sz w:val="18"/>
          <w:szCs w:val="18"/>
        </w:rPr>
      </w:pPr>
      <w:r w:rsidRPr="004D5A9B">
        <w:rPr>
          <w:rFonts w:cs="Tahoma"/>
          <w:sz w:val="18"/>
          <w:szCs w:val="18"/>
        </w:rPr>
        <w:t xml:space="preserve">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w:t>
      </w:r>
      <w:r w:rsidRPr="004D5A9B">
        <w:rPr>
          <w:rFonts w:cs="Tahoma"/>
          <w:sz w:val="18"/>
          <w:szCs w:val="18"/>
        </w:rPr>
        <w:lastRenderedPageBreak/>
        <w:t>recomendar y/o denegar al consultor para su presentación en otros proyectos con la institución Contratante, como resultado al trabajo desempeñado.</w:t>
      </w:r>
    </w:p>
    <w:p w14:paraId="6826603A" w14:textId="77777777" w:rsidR="004D5A9B" w:rsidRPr="004D5A9B" w:rsidRDefault="004D5A9B" w:rsidP="004D5A9B">
      <w:pPr>
        <w:jc w:val="both"/>
        <w:rPr>
          <w:rFonts w:cs="Tahoma"/>
          <w:sz w:val="18"/>
          <w:szCs w:val="18"/>
        </w:rPr>
      </w:pPr>
      <w:r w:rsidRPr="004D5A9B">
        <w:rPr>
          <w:rFonts w:cs="Tahoma"/>
          <w:sz w:val="18"/>
          <w:szCs w:val="18"/>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23467BEC" w14:textId="77777777" w:rsidR="004D5A9B" w:rsidRPr="004D5A9B" w:rsidRDefault="004D5A9B" w:rsidP="004D5A9B">
      <w:pPr>
        <w:keepNext/>
        <w:numPr>
          <w:ilvl w:val="0"/>
          <w:numId w:val="35"/>
        </w:numPr>
        <w:spacing w:before="240" w:after="60" w:line="260" w:lineRule="atLeast"/>
        <w:ind w:left="360" w:hanging="360"/>
        <w:outlineLvl w:val="0"/>
        <w:rPr>
          <w:rFonts w:cs="Tahoma"/>
          <w:b/>
          <w:bCs/>
          <w:color w:val="000000"/>
          <w:kern w:val="32"/>
          <w:sz w:val="18"/>
          <w:szCs w:val="18"/>
          <w:lang w:val="es-ES_tradnl"/>
        </w:rPr>
      </w:pPr>
      <w:bookmarkStart w:id="68" w:name="_Toc536520834"/>
      <w:bookmarkStart w:id="69" w:name="_Toc118727363"/>
      <w:r w:rsidRPr="004D5A9B">
        <w:rPr>
          <w:rFonts w:cs="Tahoma"/>
          <w:b/>
          <w:bCs/>
          <w:color w:val="000000"/>
          <w:kern w:val="32"/>
          <w:sz w:val="18"/>
          <w:szCs w:val="18"/>
          <w:lang w:val="es-ES_tradnl"/>
        </w:rPr>
        <w:t>HERRAMIENTAS E INSUMOS</w:t>
      </w:r>
      <w:bookmarkEnd w:id="68"/>
      <w:r w:rsidRPr="004D5A9B">
        <w:rPr>
          <w:rFonts w:cs="Tahoma"/>
          <w:b/>
          <w:bCs/>
          <w:color w:val="000000"/>
          <w:kern w:val="32"/>
          <w:sz w:val="18"/>
          <w:szCs w:val="18"/>
          <w:lang w:val="es-ES_tradnl"/>
        </w:rPr>
        <w:t xml:space="preserve"> OPERATIVOS</w:t>
      </w:r>
      <w:bookmarkEnd w:id="69"/>
    </w:p>
    <w:p w14:paraId="620CC0F5" w14:textId="77777777" w:rsidR="004D5A9B" w:rsidRPr="004D5A9B" w:rsidRDefault="004D5A9B" w:rsidP="004D5A9B">
      <w:pPr>
        <w:jc w:val="both"/>
        <w:rPr>
          <w:rFonts w:cs="Tahoma"/>
          <w:sz w:val="18"/>
          <w:szCs w:val="18"/>
        </w:rPr>
      </w:pPr>
      <w:bookmarkStart w:id="70" w:name="_Toc536520840"/>
      <w:r w:rsidRPr="004D5A9B">
        <w:rPr>
          <w:rFonts w:cs="Tahoma"/>
          <w:sz w:val="18"/>
          <w:szCs w:val="18"/>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1E536800" w14:textId="77777777" w:rsidR="004D5A9B" w:rsidRPr="004D5A9B" w:rsidRDefault="004D5A9B" w:rsidP="004D5A9B">
      <w:pPr>
        <w:keepNext/>
        <w:numPr>
          <w:ilvl w:val="0"/>
          <w:numId w:val="35"/>
        </w:numPr>
        <w:spacing w:before="240" w:after="60" w:line="260" w:lineRule="atLeast"/>
        <w:ind w:left="360" w:hanging="360"/>
        <w:outlineLvl w:val="0"/>
        <w:rPr>
          <w:rFonts w:cs="Tahoma"/>
          <w:b/>
          <w:bCs/>
          <w:color w:val="000000"/>
          <w:kern w:val="32"/>
          <w:sz w:val="18"/>
          <w:szCs w:val="18"/>
          <w:lang w:val="es-ES_tradnl"/>
        </w:rPr>
      </w:pPr>
      <w:bookmarkStart w:id="71" w:name="_Toc118727364"/>
      <w:bookmarkEnd w:id="70"/>
      <w:r w:rsidRPr="004D5A9B">
        <w:rPr>
          <w:rFonts w:cs="Tahoma"/>
          <w:b/>
          <w:bCs/>
          <w:color w:val="000000"/>
          <w:kern w:val="32"/>
          <w:sz w:val="18"/>
          <w:szCs w:val="18"/>
          <w:lang w:val="es-ES_tradnl"/>
        </w:rPr>
        <w:t>CONTROL Y SEGUIMIENTO DE LA CONSULTORÍA</w:t>
      </w:r>
      <w:bookmarkEnd w:id="71"/>
      <w:r w:rsidRPr="004D5A9B">
        <w:rPr>
          <w:rFonts w:cs="Tahoma"/>
          <w:b/>
          <w:bCs/>
          <w:color w:val="000000"/>
          <w:kern w:val="32"/>
          <w:sz w:val="18"/>
          <w:szCs w:val="18"/>
          <w:lang w:val="es-ES_tradnl"/>
        </w:rPr>
        <w:t xml:space="preserve"> </w:t>
      </w:r>
    </w:p>
    <w:p w14:paraId="00C9782F" w14:textId="77777777" w:rsidR="004D5A9B" w:rsidRPr="004D5A9B" w:rsidRDefault="004D5A9B" w:rsidP="004D5A9B">
      <w:pPr>
        <w:jc w:val="both"/>
        <w:rPr>
          <w:rFonts w:cs="Tahoma"/>
          <w:sz w:val="18"/>
          <w:szCs w:val="18"/>
        </w:rPr>
      </w:pPr>
      <w:r w:rsidRPr="004D5A9B">
        <w:rPr>
          <w:rFonts w:cs="Tahoma"/>
          <w:sz w:val="18"/>
          <w:szCs w:val="18"/>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4C144EAF" w14:textId="77777777" w:rsidR="004D5A9B" w:rsidRPr="004D5A9B" w:rsidRDefault="004D5A9B" w:rsidP="004D5A9B">
      <w:pPr>
        <w:numPr>
          <w:ilvl w:val="1"/>
          <w:numId w:val="37"/>
        </w:numPr>
        <w:ind w:left="426"/>
        <w:jc w:val="both"/>
        <w:rPr>
          <w:rFonts w:cs="Tahoma"/>
          <w:sz w:val="18"/>
          <w:szCs w:val="18"/>
          <w:lang w:val="es-ES_tradnl"/>
        </w:rPr>
      </w:pPr>
      <w:r w:rsidRPr="004D5A9B">
        <w:rPr>
          <w:rFonts w:cs="Tahoma"/>
          <w:sz w:val="18"/>
          <w:szCs w:val="18"/>
          <w:lang w:val="es-ES_tradnl"/>
        </w:rPr>
        <w:t>Conocer, analizar, rechazar o aprobar los asuntos correspondientes al cumplimiento de las actividades a ser realizadas por la Inspectoría.</w:t>
      </w:r>
    </w:p>
    <w:p w14:paraId="421B5E7A" w14:textId="77777777" w:rsidR="004D5A9B" w:rsidRPr="004D5A9B" w:rsidRDefault="004D5A9B" w:rsidP="004D5A9B">
      <w:pPr>
        <w:numPr>
          <w:ilvl w:val="1"/>
          <w:numId w:val="37"/>
        </w:numPr>
        <w:ind w:left="426"/>
        <w:jc w:val="both"/>
        <w:rPr>
          <w:rFonts w:cs="Tahoma"/>
          <w:sz w:val="18"/>
          <w:szCs w:val="18"/>
          <w:lang w:val="es-ES_tradnl"/>
        </w:rPr>
      </w:pPr>
      <w:r w:rsidRPr="004D5A9B">
        <w:rPr>
          <w:rFonts w:cs="Tahoma"/>
          <w:sz w:val="18"/>
          <w:szCs w:val="18"/>
          <w:lang w:val="es-ES_tradnl"/>
        </w:rPr>
        <w:t>Aprobar o rechazar informes/productos de la Inspectoría, de manera fundamentada, en el plazo establecido en este documento.</w:t>
      </w:r>
    </w:p>
    <w:p w14:paraId="2F043787" w14:textId="77777777" w:rsidR="004D5A9B" w:rsidRPr="004D5A9B" w:rsidRDefault="004D5A9B" w:rsidP="004D5A9B">
      <w:pPr>
        <w:numPr>
          <w:ilvl w:val="1"/>
          <w:numId w:val="37"/>
        </w:numPr>
        <w:ind w:left="426"/>
        <w:jc w:val="both"/>
        <w:rPr>
          <w:rFonts w:cs="Tahoma"/>
          <w:sz w:val="18"/>
          <w:szCs w:val="18"/>
          <w:lang w:val="es-ES_tradnl"/>
        </w:rPr>
      </w:pPr>
      <w:r w:rsidRPr="004D5A9B">
        <w:rPr>
          <w:rFonts w:cs="Tahoma"/>
          <w:sz w:val="18"/>
          <w:szCs w:val="18"/>
          <w:lang w:val="es-ES_tradnl"/>
        </w:rPr>
        <w:t>Emitir Llamadas de Atención a la Inspectoría, de manera fundamentada.</w:t>
      </w:r>
    </w:p>
    <w:p w14:paraId="4FD2FB47" w14:textId="77777777" w:rsidR="004D5A9B" w:rsidRPr="004D5A9B" w:rsidRDefault="004D5A9B" w:rsidP="004D5A9B">
      <w:pPr>
        <w:keepNext/>
        <w:numPr>
          <w:ilvl w:val="0"/>
          <w:numId w:val="35"/>
        </w:numPr>
        <w:spacing w:before="240" w:after="60" w:line="260" w:lineRule="atLeast"/>
        <w:ind w:left="360" w:hanging="360"/>
        <w:outlineLvl w:val="0"/>
        <w:rPr>
          <w:rFonts w:cs="Tahoma"/>
          <w:b/>
          <w:bCs/>
          <w:color w:val="000000"/>
          <w:kern w:val="32"/>
          <w:sz w:val="18"/>
          <w:szCs w:val="18"/>
          <w:lang w:val="es-ES_tradnl"/>
        </w:rPr>
      </w:pPr>
      <w:r w:rsidRPr="004D5A9B">
        <w:rPr>
          <w:rFonts w:cs="Tahoma"/>
          <w:b/>
          <w:bCs/>
          <w:color w:val="000000"/>
          <w:kern w:val="32"/>
          <w:sz w:val="18"/>
          <w:szCs w:val="18"/>
          <w:lang w:val="es-ES_tradnl"/>
        </w:rPr>
        <w:t>PROPUESTA TÉCNICA</w:t>
      </w:r>
    </w:p>
    <w:p w14:paraId="6BFEA656" w14:textId="77777777" w:rsidR="004D5A9B" w:rsidRPr="004D5A9B" w:rsidRDefault="004D5A9B" w:rsidP="004D5A9B">
      <w:pPr>
        <w:keepNext/>
        <w:spacing w:before="240" w:after="60" w:line="260" w:lineRule="atLeast"/>
        <w:outlineLvl w:val="0"/>
        <w:rPr>
          <w:rFonts w:cs="Tahoma"/>
          <w:kern w:val="32"/>
          <w:sz w:val="18"/>
          <w:szCs w:val="18"/>
          <w:lang w:val="es-ES_tradnl"/>
        </w:rPr>
      </w:pPr>
      <w:r w:rsidRPr="004D5A9B">
        <w:rPr>
          <w:rFonts w:cs="Tahoma"/>
          <w:kern w:val="32"/>
          <w:sz w:val="18"/>
          <w:szCs w:val="18"/>
          <w:lang w:val="es-ES_tradnl"/>
        </w:rPr>
        <w:t xml:space="preserve">La propuesta técnica deberá incluir criterios, referidos a: </w:t>
      </w:r>
    </w:p>
    <w:p w14:paraId="23401F64" w14:textId="77777777" w:rsidR="004D5A9B" w:rsidRPr="004D5A9B" w:rsidRDefault="004D5A9B" w:rsidP="004D5A9B">
      <w:pPr>
        <w:keepNext/>
        <w:spacing w:before="240" w:after="60" w:line="260" w:lineRule="atLeast"/>
        <w:ind w:left="360"/>
        <w:outlineLvl w:val="0"/>
        <w:rPr>
          <w:rFonts w:cs="Tahoma"/>
          <w:b/>
          <w:bCs/>
          <w:kern w:val="32"/>
          <w:sz w:val="18"/>
          <w:szCs w:val="18"/>
          <w:lang w:val="es-ES_tradnl"/>
        </w:rPr>
      </w:pPr>
      <w:r w:rsidRPr="004D5A9B">
        <w:rPr>
          <w:rFonts w:cs="Tahoma"/>
          <w:b/>
          <w:bCs/>
          <w:kern w:val="32"/>
          <w:sz w:val="18"/>
          <w:szCs w:val="18"/>
          <w:lang w:val="es-ES_tradnl"/>
        </w:rPr>
        <w:t>a)</w:t>
      </w:r>
      <w:r w:rsidRPr="004D5A9B">
        <w:rPr>
          <w:rFonts w:cs="Tahoma"/>
          <w:b/>
          <w:bCs/>
          <w:kern w:val="32"/>
          <w:sz w:val="18"/>
          <w:szCs w:val="18"/>
          <w:lang w:val="es-ES_tradnl"/>
        </w:rPr>
        <w:tab/>
        <w:t xml:space="preserve">Metodología. </w:t>
      </w:r>
      <w:r w:rsidRPr="004D5A9B">
        <w:rPr>
          <w:rFonts w:cs="Tahoma"/>
          <w:kern w:val="32"/>
          <w:sz w:val="18"/>
          <w:szCs w:val="18"/>
          <w:lang w:val="es-ES_tradnl"/>
        </w:rPr>
        <w:t>El proponente deberá establecer la metodología que utilizará para el seguimiento y control del proyecto, en sus componentes.</w:t>
      </w:r>
    </w:p>
    <w:p w14:paraId="35869979" w14:textId="09008B34" w:rsidR="004D5A9B" w:rsidRPr="009A0739" w:rsidRDefault="004D5A9B" w:rsidP="009A0739">
      <w:pPr>
        <w:keepNext/>
        <w:spacing w:before="240" w:after="60" w:line="260" w:lineRule="atLeast"/>
        <w:ind w:left="360"/>
        <w:outlineLvl w:val="0"/>
        <w:rPr>
          <w:rFonts w:cs="Tahoma"/>
          <w:b/>
          <w:bCs/>
          <w:kern w:val="32"/>
          <w:sz w:val="18"/>
          <w:szCs w:val="18"/>
          <w:lang w:val="es-ES_tradnl"/>
        </w:rPr>
      </w:pPr>
      <w:r w:rsidRPr="004D5A9B">
        <w:rPr>
          <w:rFonts w:cs="Tahoma"/>
          <w:b/>
          <w:bCs/>
          <w:kern w:val="32"/>
          <w:sz w:val="18"/>
          <w:szCs w:val="18"/>
          <w:lang w:val="es-ES_tradnl"/>
        </w:rPr>
        <w:t>b)</w:t>
      </w:r>
      <w:r w:rsidRPr="004D5A9B">
        <w:rPr>
          <w:rFonts w:cs="Tahoma"/>
          <w:b/>
          <w:bCs/>
          <w:kern w:val="32"/>
          <w:sz w:val="18"/>
          <w:szCs w:val="18"/>
          <w:lang w:val="es-ES_tradnl"/>
        </w:rPr>
        <w:tab/>
        <w:t xml:space="preserve">Plan de trabajo.  </w:t>
      </w:r>
      <w:r w:rsidRPr="004D5A9B">
        <w:rPr>
          <w:rFonts w:cs="Tahoma"/>
          <w:kern w:val="32"/>
          <w:sz w:val="18"/>
          <w:szCs w:val="18"/>
          <w:lang w:val="es-ES_tradnl"/>
        </w:rPr>
        <w:t>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0F1157A5" w14:textId="17C01B88" w:rsidR="004D5A9B" w:rsidRPr="004D5A9B" w:rsidRDefault="004D5A9B" w:rsidP="004D5A9B">
      <w:pPr>
        <w:keepNext/>
        <w:numPr>
          <w:ilvl w:val="0"/>
          <w:numId w:val="35"/>
        </w:numPr>
        <w:spacing w:before="240" w:after="60" w:line="260" w:lineRule="atLeast"/>
        <w:ind w:left="360" w:hanging="360"/>
        <w:outlineLvl w:val="0"/>
        <w:rPr>
          <w:rFonts w:cs="Tahoma"/>
          <w:b/>
          <w:bCs/>
          <w:color w:val="000000"/>
          <w:kern w:val="32"/>
          <w:sz w:val="18"/>
          <w:szCs w:val="18"/>
          <w:lang w:val="es-ES_tradnl"/>
        </w:rPr>
      </w:pPr>
      <w:bookmarkStart w:id="72" w:name="_Toc118727366"/>
      <w:bookmarkStart w:id="73" w:name="_Toc536520845"/>
      <w:r w:rsidRPr="004D5A9B">
        <w:rPr>
          <w:rFonts w:cs="Tahoma"/>
          <w:b/>
          <w:bCs/>
          <w:color w:val="000000"/>
          <w:kern w:val="32"/>
          <w:sz w:val="18"/>
          <w:szCs w:val="18"/>
          <w:lang w:val="es-ES_tradnl"/>
        </w:rPr>
        <w:t>PLANILLA DE INSUMOS OPERATIVOS DE LA INSPECTORÍA</w:t>
      </w:r>
      <w:bookmarkEnd w:id="72"/>
    </w:p>
    <w:tbl>
      <w:tblPr>
        <w:tblW w:w="8166" w:type="dxa"/>
        <w:jc w:val="center"/>
        <w:tblCellMar>
          <w:left w:w="70" w:type="dxa"/>
          <w:right w:w="70" w:type="dxa"/>
        </w:tblCellMar>
        <w:tblLook w:val="04A0" w:firstRow="1" w:lastRow="0" w:firstColumn="1" w:lastColumn="0" w:noHBand="0" w:noVBand="1"/>
      </w:tblPr>
      <w:tblGrid>
        <w:gridCol w:w="5807"/>
        <w:gridCol w:w="1118"/>
        <w:gridCol w:w="1241"/>
      </w:tblGrid>
      <w:tr w:rsidR="004D5A9B" w:rsidRPr="004D5A9B" w14:paraId="731EF99C" w14:textId="77777777" w:rsidTr="004F3970">
        <w:trPr>
          <w:trHeight w:val="227"/>
          <w:jc w:val="center"/>
        </w:trPr>
        <w:tc>
          <w:tcPr>
            <w:tcW w:w="81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152AFD" w14:textId="77777777" w:rsidR="004D5A9B" w:rsidRPr="004D5A9B" w:rsidRDefault="004D5A9B" w:rsidP="004F3970">
            <w:pPr>
              <w:jc w:val="center"/>
              <w:rPr>
                <w:rFonts w:cs="Calibri"/>
                <w:b/>
                <w:bCs/>
                <w:color w:val="000000"/>
                <w:sz w:val="18"/>
                <w:szCs w:val="18"/>
                <w:lang w:eastAsia="es-BO"/>
              </w:rPr>
            </w:pPr>
            <w:bookmarkStart w:id="74" w:name="_Toc118727367"/>
            <w:r w:rsidRPr="004D5A9B">
              <w:rPr>
                <w:rFonts w:cs="Calibri"/>
                <w:b/>
                <w:bCs/>
                <w:color w:val="000000"/>
                <w:sz w:val="18"/>
                <w:szCs w:val="18"/>
                <w:lang w:eastAsia="es-BO"/>
              </w:rPr>
              <w:t>PLANILLA DE INSPECTORIA</w:t>
            </w:r>
          </w:p>
        </w:tc>
      </w:tr>
      <w:tr w:rsidR="004D5A9B" w:rsidRPr="004D5A9B" w14:paraId="793B9780"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000000" w:fill="0080FF"/>
            <w:noWrap/>
            <w:vAlign w:val="bottom"/>
            <w:hideMark/>
          </w:tcPr>
          <w:p w14:paraId="065ABD60" w14:textId="77777777" w:rsidR="004D5A9B" w:rsidRPr="004D5A9B" w:rsidRDefault="004D5A9B" w:rsidP="004F3970">
            <w:pPr>
              <w:jc w:val="center"/>
              <w:rPr>
                <w:rFonts w:cs="Calibri"/>
                <w:b/>
                <w:bCs/>
                <w:color w:val="000000"/>
                <w:sz w:val="18"/>
                <w:szCs w:val="18"/>
                <w:lang w:eastAsia="es-BO"/>
              </w:rPr>
            </w:pPr>
            <w:r w:rsidRPr="004D5A9B">
              <w:rPr>
                <w:rFonts w:cs="Calibri"/>
                <w:b/>
                <w:bCs/>
                <w:color w:val="000000"/>
                <w:sz w:val="18"/>
                <w:szCs w:val="18"/>
                <w:lang w:eastAsia="es-BO"/>
              </w:rPr>
              <w:t> </w:t>
            </w:r>
          </w:p>
        </w:tc>
        <w:tc>
          <w:tcPr>
            <w:tcW w:w="2359"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21FCE56" w14:textId="77777777" w:rsidR="004D5A9B" w:rsidRPr="004D5A9B" w:rsidRDefault="004D5A9B" w:rsidP="004F3970">
            <w:pPr>
              <w:jc w:val="center"/>
              <w:rPr>
                <w:rFonts w:cs="Calibri"/>
                <w:b/>
                <w:bCs/>
                <w:color w:val="000000"/>
                <w:sz w:val="18"/>
                <w:szCs w:val="18"/>
                <w:lang w:eastAsia="es-BO"/>
              </w:rPr>
            </w:pPr>
            <w:r w:rsidRPr="004D5A9B">
              <w:rPr>
                <w:rFonts w:cs="Calibri"/>
                <w:b/>
                <w:bCs/>
                <w:color w:val="000000"/>
                <w:sz w:val="18"/>
                <w:szCs w:val="18"/>
                <w:lang w:eastAsia="es-BO"/>
              </w:rPr>
              <w:t>DETALLE</w:t>
            </w:r>
          </w:p>
        </w:tc>
      </w:tr>
      <w:tr w:rsidR="004D5A9B" w:rsidRPr="004D5A9B" w14:paraId="6C9FC25F"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E2FF6AB" w14:textId="77777777" w:rsidR="004D5A9B" w:rsidRPr="004D5A9B" w:rsidRDefault="004D5A9B" w:rsidP="004F3970">
            <w:pPr>
              <w:jc w:val="center"/>
              <w:rPr>
                <w:rFonts w:cs="Calibri"/>
                <w:b/>
                <w:bCs/>
                <w:color w:val="000000"/>
                <w:sz w:val="18"/>
                <w:szCs w:val="18"/>
                <w:lang w:eastAsia="es-BO"/>
              </w:rPr>
            </w:pPr>
            <w:r w:rsidRPr="004D5A9B">
              <w:rPr>
                <w:rFonts w:cs="Calibri"/>
                <w:b/>
                <w:bCs/>
                <w:color w:val="000000"/>
                <w:sz w:val="18"/>
                <w:szCs w:val="18"/>
                <w:lang w:eastAsia="es-BO"/>
              </w:rPr>
              <w:t>ITEM</w:t>
            </w:r>
          </w:p>
        </w:tc>
        <w:tc>
          <w:tcPr>
            <w:tcW w:w="1118" w:type="dxa"/>
            <w:tcBorders>
              <w:top w:val="nil"/>
              <w:left w:val="nil"/>
              <w:bottom w:val="single" w:sz="4" w:space="0" w:color="000000"/>
              <w:right w:val="single" w:sz="4" w:space="0" w:color="000000"/>
            </w:tcBorders>
            <w:shd w:val="clear" w:color="auto" w:fill="auto"/>
            <w:noWrap/>
            <w:vAlign w:val="bottom"/>
            <w:hideMark/>
          </w:tcPr>
          <w:p w14:paraId="1116F0FD" w14:textId="77777777" w:rsidR="004D5A9B" w:rsidRPr="004D5A9B" w:rsidRDefault="004D5A9B" w:rsidP="004F3970">
            <w:pPr>
              <w:jc w:val="center"/>
              <w:rPr>
                <w:rFonts w:cs="Calibri"/>
                <w:b/>
                <w:bCs/>
                <w:color w:val="000000"/>
                <w:sz w:val="18"/>
                <w:szCs w:val="18"/>
                <w:lang w:eastAsia="es-BO"/>
              </w:rPr>
            </w:pPr>
            <w:r w:rsidRPr="004D5A9B">
              <w:rPr>
                <w:rFonts w:cs="Calibri"/>
                <w:b/>
                <w:bCs/>
                <w:color w:val="000000"/>
                <w:sz w:val="18"/>
                <w:szCs w:val="18"/>
                <w:lang w:eastAsia="es-BO"/>
              </w:rPr>
              <w:t>UNIDAD</w:t>
            </w:r>
          </w:p>
        </w:tc>
        <w:tc>
          <w:tcPr>
            <w:tcW w:w="1241" w:type="dxa"/>
            <w:tcBorders>
              <w:top w:val="nil"/>
              <w:left w:val="nil"/>
              <w:bottom w:val="single" w:sz="4" w:space="0" w:color="000000"/>
              <w:right w:val="single" w:sz="4" w:space="0" w:color="000000"/>
            </w:tcBorders>
            <w:shd w:val="clear" w:color="auto" w:fill="auto"/>
            <w:noWrap/>
            <w:vAlign w:val="bottom"/>
            <w:hideMark/>
          </w:tcPr>
          <w:p w14:paraId="3827DEEB" w14:textId="77777777" w:rsidR="004D5A9B" w:rsidRPr="004D5A9B" w:rsidRDefault="004D5A9B" w:rsidP="004F3970">
            <w:pPr>
              <w:jc w:val="center"/>
              <w:rPr>
                <w:rFonts w:cs="Calibri"/>
                <w:b/>
                <w:bCs/>
                <w:color w:val="000000"/>
                <w:sz w:val="18"/>
                <w:szCs w:val="18"/>
                <w:lang w:eastAsia="es-BO"/>
              </w:rPr>
            </w:pPr>
            <w:r w:rsidRPr="004D5A9B">
              <w:rPr>
                <w:rFonts w:cs="Calibri"/>
                <w:b/>
                <w:bCs/>
                <w:color w:val="000000"/>
                <w:sz w:val="18"/>
                <w:szCs w:val="18"/>
                <w:lang w:eastAsia="es-BO"/>
              </w:rPr>
              <w:t>CANTIDAD</w:t>
            </w:r>
          </w:p>
        </w:tc>
      </w:tr>
      <w:tr w:rsidR="004D5A9B" w:rsidRPr="004D5A9B" w14:paraId="77C3E60E" w14:textId="77777777" w:rsidTr="004F3970">
        <w:trPr>
          <w:trHeight w:val="227"/>
          <w:jc w:val="center"/>
        </w:trPr>
        <w:tc>
          <w:tcPr>
            <w:tcW w:w="81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F0B105"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EQUIPO DE COMPUTACIÓN</w:t>
            </w:r>
          </w:p>
        </w:tc>
      </w:tr>
      <w:tr w:rsidR="004D5A9B" w:rsidRPr="004D5A9B" w14:paraId="49974ED5"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15D8DBD"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 xml:space="preserve">IMPRESORA DE TINTA CONTINUA - MULTIUSO </w:t>
            </w:r>
          </w:p>
        </w:tc>
        <w:tc>
          <w:tcPr>
            <w:tcW w:w="1118" w:type="dxa"/>
            <w:tcBorders>
              <w:top w:val="nil"/>
              <w:left w:val="nil"/>
              <w:bottom w:val="single" w:sz="4" w:space="0" w:color="000000"/>
              <w:right w:val="single" w:sz="4" w:space="0" w:color="000000"/>
            </w:tcBorders>
            <w:shd w:val="clear" w:color="auto" w:fill="auto"/>
            <w:noWrap/>
            <w:vAlign w:val="bottom"/>
            <w:hideMark/>
          </w:tcPr>
          <w:p w14:paraId="6D135FCD"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EQP</w:t>
            </w:r>
          </w:p>
        </w:tc>
        <w:tc>
          <w:tcPr>
            <w:tcW w:w="1241" w:type="dxa"/>
            <w:tcBorders>
              <w:top w:val="nil"/>
              <w:left w:val="nil"/>
              <w:bottom w:val="single" w:sz="4" w:space="0" w:color="000000"/>
              <w:right w:val="single" w:sz="4" w:space="0" w:color="000000"/>
            </w:tcBorders>
            <w:shd w:val="clear" w:color="auto" w:fill="auto"/>
            <w:noWrap/>
            <w:vAlign w:val="bottom"/>
            <w:hideMark/>
          </w:tcPr>
          <w:p w14:paraId="1B4F3B01"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1</w:t>
            </w:r>
          </w:p>
        </w:tc>
      </w:tr>
      <w:tr w:rsidR="004D5A9B" w:rsidRPr="004D5A9B" w14:paraId="53C894BE" w14:textId="77777777" w:rsidTr="006B6CEF">
        <w:trPr>
          <w:trHeight w:val="227"/>
          <w:jc w:val="center"/>
        </w:trPr>
        <w:tc>
          <w:tcPr>
            <w:tcW w:w="5807" w:type="dxa"/>
            <w:tcBorders>
              <w:top w:val="nil"/>
              <w:left w:val="single" w:sz="4" w:space="0" w:color="000000"/>
              <w:bottom w:val="single" w:sz="4" w:space="0" w:color="auto"/>
              <w:right w:val="single" w:sz="4" w:space="0" w:color="000000"/>
            </w:tcBorders>
            <w:shd w:val="clear" w:color="auto" w:fill="auto"/>
            <w:noWrap/>
            <w:vAlign w:val="bottom"/>
            <w:hideMark/>
          </w:tcPr>
          <w:p w14:paraId="4CB8276E"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FLASH MEMORY 8GB</w:t>
            </w:r>
          </w:p>
        </w:tc>
        <w:tc>
          <w:tcPr>
            <w:tcW w:w="1118" w:type="dxa"/>
            <w:tcBorders>
              <w:top w:val="nil"/>
              <w:left w:val="nil"/>
              <w:bottom w:val="single" w:sz="4" w:space="0" w:color="auto"/>
              <w:right w:val="single" w:sz="4" w:space="0" w:color="000000"/>
            </w:tcBorders>
            <w:shd w:val="clear" w:color="auto" w:fill="auto"/>
            <w:noWrap/>
            <w:vAlign w:val="bottom"/>
            <w:hideMark/>
          </w:tcPr>
          <w:p w14:paraId="4FCD8FEF"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PZA</w:t>
            </w:r>
          </w:p>
        </w:tc>
        <w:tc>
          <w:tcPr>
            <w:tcW w:w="1241" w:type="dxa"/>
            <w:tcBorders>
              <w:top w:val="nil"/>
              <w:left w:val="nil"/>
              <w:bottom w:val="single" w:sz="4" w:space="0" w:color="auto"/>
              <w:right w:val="single" w:sz="4" w:space="0" w:color="000000"/>
            </w:tcBorders>
            <w:shd w:val="clear" w:color="auto" w:fill="auto"/>
            <w:noWrap/>
            <w:vAlign w:val="bottom"/>
            <w:hideMark/>
          </w:tcPr>
          <w:p w14:paraId="1C17B006"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1</w:t>
            </w:r>
          </w:p>
        </w:tc>
      </w:tr>
      <w:tr w:rsidR="004D5A9B" w:rsidRPr="004D5A9B" w14:paraId="546BCB77" w14:textId="77777777" w:rsidTr="006B6CEF">
        <w:trPr>
          <w:trHeight w:val="227"/>
          <w:jc w:val="center"/>
        </w:trPr>
        <w:tc>
          <w:tcPr>
            <w:tcW w:w="5807"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0FF3090"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 xml:space="preserve">COMPUTADORA PORTÁTIL </w:t>
            </w:r>
          </w:p>
        </w:tc>
        <w:tc>
          <w:tcPr>
            <w:tcW w:w="1118" w:type="dxa"/>
            <w:tcBorders>
              <w:top w:val="single" w:sz="4" w:space="0" w:color="auto"/>
              <w:left w:val="nil"/>
              <w:bottom w:val="single" w:sz="4" w:space="0" w:color="000000"/>
              <w:right w:val="single" w:sz="4" w:space="0" w:color="000000"/>
            </w:tcBorders>
            <w:shd w:val="clear" w:color="auto" w:fill="auto"/>
            <w:noWrap/>
            <w:vAlign w:val="bottom"/>
            <w:hideMark/>
          </w:tcPr>
          <w:p w14:paraId="68F6E199"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EQP</w:t>
            </w:r>
          </w:p>
        </w:tc>
        <w:tc>
          <w:tcPr>
            <w:tcW w:w="1241" w:type="dxa"/>
            <w:tcBorders>
              <w:top w:val="single" w:sz="4" w:space="0" w:color="auto"/>
              <w:left w:val="nil"/>
              <w:bottom w:val="single" w:sz="4" w:space="0" w:color="000000"/>
              <w:right w:val="single" w:sz="4" w:space="0" w:color="000000"/>
            </w:tcBorders>
            <w:shd w:val="clear" w:color="auto" w:fill="auto"/>
            <w:noWrap/>
            <w:vAlign w:val="bottom"/>
            <w:hideMark/>
          </w:tcPr>
          <w:p w14:paraId="623989E4"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1</w:t>
            </w:r>
          </w:p>
        </w:tc>
      </w:tr>
      <w:tr w:rsidR="004D5A9B" w:rsidRPr="004D5A9B" w14:paraId="56881083" w14:textId="77777777" w:rsidTr="004F3970">
        <w:trPr>
          <w:trHeight w:val="227"/>
          <w:jc w:val="center"/>
        </w:trPr>
        <w:tc>
          <w:tcPr>
            <w:tcW w:w="81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6973B0"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MATERIAL DE ESCRITORIO</w:t>
            </w:r>
          </w:p>
        </w:tc>
      </w:tr>
      <w:tr w:rsidR="004D5A9B" w:rsidRPr="004D5A9B" w14:paraId="11FDADA8"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CEE48CF"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TAJADOR</w:t>
            </w:r>
          </w:p>
        </w:tc>
        <w:tc>
          <w:tcPr>
            <w:tcW w:w="1118" w:type="dxa"/>
            <w:tcBorders>
              <w:top w:val="nil"/>
              <w:left w:val="nil"/>
              <w:bottom w:val="single" w:sz="4" w:space="0" w:color="000000"/>
              <w:right w:val="single" w:sz="4" w:space="0" w:color="000000"/>
            </w:tcBorders>
            <w:shd w:val="clear" w:color="auto" w:fill="auto"/>
            <w:noWrap/>
            <w:vAlign w:val="bottom"/>
            <w:hideMark/>
          </w:tcPr>
          <w:p w14:paraId="1C6BF129"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PZA</w:t>
            </w:r>
          </w:p>
        </w:tc>
        <w:tc>
          <w:tcPr>
            <w:tcW w:w="1241" w:type="dxa"/>
            <w:tcBorders>
              <w:top w:val="nil"/>
              <w:left w:val="nil"/>
              <w:bottom w:val="single" w:sz="4" w:space="0" w:color="000000"/>
              <w:right w:val="single" w:sz="4" w:space="0" w:color="000000"/>
            </w:tcBorders>
            <w:shd w:val="clear" w:color="auto" w:fill="auto"/>
            <w:noWrap/>
            <w:vAlign w:val="bottom"/>
            <w:hideMark/>
          </w:tcPr>
          <w:p w14:paraId="740F8211"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3</w:t>
            </w:r>
          </w:p>
        </w:tc>
      </w:tr>
      <w:tr w:rsidR="004D5A9B" w:rsidRPr="004D5A9B" w14:paraId="77EAFB52"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BFBB3AA"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TABLERO DE ANOTACIONES</w:t>
            </w:r>
          </w:p>
        </w:tc>
        <w:tc>
          <w:tcPr>
            <w:tcW w:w="1118" w:type="dxa"/>
            <w:tcBorders>
              <w:top w:val="nil"/>
              <w:left w:val="nil"/>
              <w:bottom w:val="single" w:sz="4" w:space="0" w:color="000000"/>
              <w:right w:val="single" w:sz="4" w:space="0" w:color="000000"/>
            </w:tcBorders>
            <w:shd w:val="clear" w:color="auto" w:fill="auto"/>
            <w:noWrap/>
            <w:vAlign w:val="bottom"/>
            <w:hideMark/>
          </w:tcPr>
          <w:p w14:paraId="12284BFD"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PZA</w:t>
            </w:r>
          </w:p>
        </w:tc>
        <w:tc>
          <w:tcPr>
            <w:tcW w:w="1241" w:type="dxa"/>
            <w:tcBorders>
              <w:top w:val="nil"/>
              <w:left w:val="nil"/>
              <w:bottom w:val="single" w:sz="4" w:space="0" w:color="000000"/>
              <w:right w:val="single" w:sz="4" w:space="0" w:color="000000"/>
            </w:tcBorders>
            <w:shd w:val="clear" w:color="auto" w:fill="auto"/>
            <w:noWrap/>
            <w:vAlign w:val="bottom"/>
            <w:hideMark/>
          </w:tcPr>
          <w:p w14:paraId="2EF7EA79"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2</w:t>
            </w:r>
          </w:p>
        </w:tc>
      </w:tr>
      <w:tr w:rsidR="004D5A9B" w:rsidRPr="004D5A9B" w14:paraId="66553CF5"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CB8710D"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PORTA DOCUMENTOS DE PLÁSTICO TAMAÑO OFICIO</w:t>
            </w:r>
          </w:p>
        </w:tc>
        <w:tc>
          <w:tcPr>
            <w:tcW w:w="1118" w:type="dxa"/>
            <w:tcBorders>
              <w:top w:val="nil"/>
              <w:left w:val="nil"/>
              <w:bottom w:val="single" w:sz="4" w:space="0" w:color="000000"/>
              <w:right w:val="single" w:sz="4" w:space="0" w:color="000000"/>
            </w:tcBorders>
            <w:shd w:val="clear" w:color="auto" w:fill="auto"/>
            <w:noWrap/>
            <w:vAlign w:val="bottom"/>
            <w:hideMark/>
          </w:tcPr>
          <w:p w14:paraId="1AD5C7BB"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PZA</w:t>
            </w:r>
          </w:p>
        </w:tc>
        <w:tc>
          <w:tcPr>
            <w:tcW w:w="1241" w:type="dxa"/>
            <w:tcBorders>
              <w:top w:val="nil"/>
              <w:left w:val="nil"/>
              <w:bottom w:val="single" w:sz="4" w:space="0" w:color="000000"/>
              <w:right w:val="single" w:sz="4" w:space="0" w:color="000000"/>
            </w:tcBorders>
            <w:shd w:val="clear" w:color="auto" w:fill="auto"/>
            <w:noWrap/>
            <w:vAlign w:val="bottom"/>
            <w:hideMark/>
          </w:tcPr>
          <w:p w14:paraId="165C19C4"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3</w:t>
            </w:r>
          </w:p>
        </w:tc>
      </w:tr>
      <w:tr w:rsidR="004D5A9B" w:rsidRPr="004D5A9B" w14:paraId="6602826A"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F106B27"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PERFORADORA</w:t>
            </w:r>
          </w:p>
        </w:tc>
        <w:tc>
          <w:tcPr>
            <w:tcW w:w="1118" w:type="dxa"/>
            <w:tcBorders>
              <w:top w:val="nil"/>
              <w:left w:val="nil"/>
              <w:bottom w:val="single" w:sz="4" w:space="0" w:color="000000"/>
              <w:right w:val="single" w:sz="4" w:space="0" w:color="000000"/>
            </w:tcBorders>
            <w:shd w:val="clear" w:color="auto" w:fill="auto"/>
            <w:noWrap/>
            <w:vAlign w:val="bottom"/>
            <w:hideMark/>
          </w:tcPr>
          <w:p w14:paraId="63EBA370"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PZA</w:t>
            </w:r>
          </w:p>
        </w:tc>
        <w:tc>
          <w:tcPr>
            <w:tcW w:w="1241" w:type="dxa"/>
            <w:tcBorders>
              <w:top w:val="nil"/>
              <w:left w:val="nil"/>
              <w:bottom w:val="single" w:sz="4" w:space="0" w:color="000000"/>
              <w:right w:val="single" w:sz="4" w:space="0" w:color="000000"/>
            </w:tcBorders>
            <w:shd w:val="clear" w:color="auto" w:fill="auto"/>
            <w:noWrap/>
            <w:vAlign w:val="bottom"/>
            <w:hideMark/>
          </w:tcPr>
          <w:p w14:paraId="61E9EBA8"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1</w:t>
            </w:r>
          </w:p>
        </w:tc>
      </w:tr>
      <w:tr w:rsidR="004D5A9B" w:rsidRPr="004D5A9B" w14:paraId="5006BA58"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9521C6A"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PAPEL SABANA TAMAÑO RESMA</w:t>
            </w:r>
          </w:p>
        </w:tc>
        <w:tc>
          <w:tcPr>
            <w:tcW w:w="1118" w:type="dxa"/>
            <w:tcBorders>
              <w:top w:val="nil"/>
              <w:left w:val="nil"/>
              <w:bottom w:val="single" w:sz="4" w:space="0" w:color="000000"/>
              <w:right w:val="single" w:sz="4" w:space="0" w:color="000000"/>
            </w:tcBorders>
            <w:shd w:val="clear" w:color="auto" w:fill="auto"/>
            <w:noWrap/>
            <w:vAlign w:val="bottom"/>
            <w:hideMark/>
          </w:tcPr>
          <w:p w14:paraId="2E18C44F"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PLI</w:t>
            </w:r>
          </w:p>
        </w:tc>
        <w:tc>
          <w:tcPr>
            <w:tcW w:w="1241" w:type="dxa"/>
            <w:tcBorders>
              <w:top w:val="nil"/>
              <w:left w:val="nil"/>
              <w:bottom w:val="single" w:sz="4" w:space="0" w:color="000000"/>
              <w:right w:val="single" w:sz="4" w:space="0" w:color="000000"/>
            </w:tcBorders>
            <w:shd w:val="clear" w:color="auto" w:fill="auto"/>
            <w:noWrap/>
            <w:vAlign w:val="bottom"/>
            <w:hideMark/>
          </w:tcPr>
          <w:p w14:paraId="072FCE37"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4</w:t>
            </w:r>
          </w:p>
        </w:tc>
      </w:tr>
      <w:tr w:rsidR="004D5A9B" w:rsidRPr="004D5A9B" w14:paraId="4949FEA5"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D279BCF"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PAPEL CARBÓNICO</w:t>
            </w:r>
          </w:p>
        </w:tc>
        <w:tc>
          <w:tcPr>
            <w:tcW w:w="1118" w:type="dxa"/>
            <w:tcBorders>
              <w:top w:val="nil"/>
              <w:left w:val="nil"/>
              <w:bottom w:val="single" w:sz="4" w:space="0" w:color="000000"/>
              <w:right w:val="single" w:sz="4" w:space="0" w:color="000000"/>
            </w:tcBorders>
            <w:shd w:val="clear" w:color="auto" w:fill="auto"/>
            <w:noWrap/>
            <w:vAlign w:val="bottom"/>
            <w:hideMark/>
          </w:tcPr>
          <w:p w14:paraId="639125DF"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HJA</w:t>
            </w:r>
          </w:p>
        </w:tc>
        <w:tc>
          <w:tcPr>
            <w:tcW w:w="1241" w:type="dxa"/>
            <w:tcBorders>
              <w:top w:val="nil"/>
              <w:left w:val="nil"/>
              <w:bottom w:val="single" w:sz="4" w:space="0" w:color="000000"/>
              <w:right w:val="single" w:sz="4" w:space="0" w:color="000000"/>
            </w:tcBorders>
            <w:shd w:val="clear" w:color="auto" w:fill="auto"/>
            <w:noWrap/>
            <w:vAlign w:val="bottom"/>
            <w:hideMark/>
          </w:tcPr>
          <w:p w14:paraId="5266B566"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4</w:t>
            </w:r>
          </w:p>
        </w:tc>
      </w:tr>
      <w:tr w:rsidR="004D5A9B" w:rsidRPr="004D5A9B" w14:paraId="55C4D663"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6BACBB2"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PAPEL BOND TAMAÑO CARTA</w:t>
            </w:r>
          </w:p>
        </w:tc>
        <w:tc>
          <w:tcPr>
            <w:tcW w:w="1118" w:type="dxa"/>
            <w:tcBorders>
              <w:top w:val="nil"/>
              <w:left w:val="nil"/>
              <w:bottom w:val="single" w:sz="4" w:space="0" w:color="000000"/>
              <w:right w:val="single" w:sz="4" w:space="0" w:color="000000"/>
            </w:tcBorders>
            <w:shd w:val="clear" w:color="auto" w:fill="auto"/>
            <w:noWrap/>
            <w:vAlign w:val="bottom"/>
            <w:hideMark/>
          </w:tcPr>
          <w:p w14:paraId="372537A4"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PQT</w:t>
            </w:r>
          </w:p>
        </w:tc>
        <w:tc>
          <w:tcPr>
            <w:tcW w:w="1241" w:type="dxa"/>
            <w:tcBorders>
              <w:top w:val="nil"/>
              <w:left w:val="nil"/>
              <w:bottom w:val="single" w:sz="4" w:space="0" w:color="000000"/>
              <w:right w:val="single" w:sz="4" w:space="0" w:color="000000"/>
            </w:tcBorders>
            <w:shd w:val="clear" w:color="auto" w:fill="auto"/>
            <w:noWrap/>
            <w:vAlign w:val="bottom"/>
            <w:hideMark/>
          </w:tcPr>
          <w:p w14:paraId="29D46F76"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2</w:t>
            </w:r>
          </w:p>
        </w:tc>
      </w:tr>
      <w:tr w:rsidR="004D5A9B" w:rsidRPr="004D5A9B" w14:paraId="4CFB8502"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B61699B"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MARCADOR INDELEBLE</w:t>
            </w:r>
          </w:p>
        </w:tc>
        <w:tc>
          <w:tcPr>
            <w:tcW w:w="1118" w:type="dxa"/>
            <w:tcBorders>
              <w:top w:val="nil"/>
              <w:left w:val="nil"/>
              <w:bottom w:val="single" w:sz="4" w:space="0" w:color="000000"/>
              <w:right w:val="single" w:sz="4" w:space="0" w:color="000000"/>
            </w:tcBorders>
            <w:shd w:val="clear" w:color="auto" w:fill="auto"/>
            <w:noWrap/>
            <w:vAlign w:val="bottom"/>
            <w:hideMark/>
          </w:tcPr>
          <w:p w14:paraId="631D50C0"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PZA</w:t>
            </w:r>
          </w:p>
        </w:tc>
        <w:tc>
          <w:tcPr>
            <w:tcW w:w="1241" w:type="dxa"/>
            <w:tcBorders>
              <w:top w:val="nil"/>
              <w:left w:val="nil"/>
              <w:bottom w:val="single" w:sz="4" w:space="0" w:color="000000"/>
              <w:right w:val="single" w:sz="4" w:space="0" w:color="000000"/>
            </w:tcBorders>
            <w:shd w:val="clear" w:color="auto" w:fill="auto"/>
            <w:noWrap/>
            <w:vAlign w:val="bottom"/>
            <w:hideMark/>
          </w:tcPr>
          <w:p w14:paraId="76AFAFE3"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3</w:t>
            </w:r>
          </w:p>
        </w:tc>
      </w:tr>
      <w:tr w:rsidR="004D5A9B" w:rsidRPr="004D5A9B" w14:paraId="1AC813D5"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82A8D25"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MARCADOR DE AGUA</w:t>
            </w:r>
          </w:p>
        </w:tc>
        <w:tc>
          <w:tcPr>
            <w:tcW w:w="1118" w:type="dxa"/>
            <w:tcBorders>
              <w:top w:val="nil"/>
              <w:left w:val="nil"/>
              <w:bottom w:val="single" w:sz="4" w:space="0" w:color="000000"/>
              <w:right w:val="single" w:sz="4" w:space="0" w:color="000000"/>
            </w:tcBorders>
            <w:shd w:val="clear" w:color="auto" w:fill="auto"/>
            <w:noWrap/>
            <w:vAlign w:val="bottom"/>
            <w:hideMark/>
          </w:tcPr>
          <w:p w14:paraId="4375A21A"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PZA</w:t>
            </w:r>
          </w:p>
        </w:tc>
        <w:tc>
          <w:tcPr>
            <w:tcW w:w="1241" w:type="dxa"/>
            <w:tcBorders>
              <w:top w:val="nil"/>
              <w:left w:val="nil"/>
              <w:bottom w:val="single" w:sz="4" w:space="0" w:color="000000"/>
              <w:right w:val="single" w:sz="4" w:space="0" w:color="000000"/>
            </w:tcBorders>
            <w:shd w:val="clear" w:color="auto" w:fill="auto"/>
            <w:noWrap/>
            <w:vAlign w:val="bottom"/>
            <w:hideMark/>
          </w:tcPr>
          <w:p w14:paraId="12D89B3C"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2</w:t>
            </w:r>
          </w:p>
        </w:tc>
      </w:tr>
      <w:tr w:rsidR="004D5A9B" w:rsidRPr="004D5A9B" w14:paraId="73744527"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8AD8D5A"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LÁPIZ NEGRO</w:t>
            </w:r>
          </w:p>
        </w:tc>
        <w:tc>
          <w:tcPr>
            <w:tcW w:w="1118" w:type="dxa"/>
            <w:tcBorders>
              <w:top w:val="nil"/>
              <w:left w:val="nil"/>
              <w:bottom w:val="single" w:sz="4" w:space="0" w:color="000000"/>
              <w:right w:val="single" w:sz="4" w:space="0" w:color="000000"/>
            </w:tcBorders>
            <w:shd w:val="clear" w:color="auto" w:fill="auto"/>
            <w:noWrap/>
            <w:vAlign w:val="bottom"/>
            <w:hideMark/>
          </w:tcPr>
          <w:p w14:paraId="0514674D"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PZA</w:t>
            </w:r>
          </w:p>
        </w:tc>
        <w:tc>
          <w:tcPr>
            <w:tcW w:w="1241" w:type="dxa"/>
            <w:tcBorders>
              <w:top w:val="nil"/>
              <w:left w:val="nil"/>
              <w:bottom w:val="single" w:sz="4" w:space="0" w:color="000000"/>
              <w:right w:val="single" w:sz="4" w:space="0" w:color="000000"/>
            </w:tcBorders>
            <w:shd w:val="clear" w:color="auto" w:fill="auto"/>
            <w:noWrap/>
            <w:vAlign w:val="bottom"/>
            <w:hideMark/>
          </w:tcPr>
          <w:p w14:paraId="7ACBB1E3"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2</w:t>
            </w:r>
          </w:p>
        </w:tc>
      </w:tr>
      <w:tr w:rsidR="004D5A9B" w:rsidRPr="004D5A9B" w14:paraId="5D60B392" w14:textId="77777777" w:rsidTr="000310D4">
        <w:trPr>
          <w:trHeight w:val="227"/>
          <w:jc w:val="center"/>
        </w:trPr>
        <w:tc>
          <w:tcPr>
            <w:tcW w:w="5807" w:type="dxa"/>
            <w:tcBorders>
              <w:top w:val="nil"/>
              <w:left w:val="single" w:sz="4" w:space="0" w:color="000000"/>
              <w:bottom w:val="single" w:sz="4" w:space="0" w:color="auto"/>
              <w:right w:val="single" w:sz="4" w:space="0" w:color="000000"/>
            </w:tcBorders>
            <w:shd w:val="clear" w:color="auto" w:fill="auto"/>
            <w:noWrap/>
            <w:vAlign w:val="bottom"/>
            <w:hideMark/>
          </w:tcPr>
          <w:p w14:paraId="4E8DD464"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GRAMPAS</w:t>
            </w:r>
          </w:p>
        </w:tc>
        <w:tc>
          <w:tcPr>
            <w:tcW w:w="1118" w:type="dxa"/>
            <w:tcBorders>
              <w:top w:val="nil"/>
              <w:left w:val="nil"/>
              <w:bottom w:val="single" w:sz="4" w:space="0" w:color="auto"/>
              <w:right w:val="single" w:sz="4" w:space="0" w:color="000000"/>
            </w:tcBorders>
            <w:shd w:val="clear" w:color="auto" w:fill="auto"/>
            <w:noWrap/>
            <w:vAlign w:val="bottom"/>
            <w:hideMark/>
          </w:tcPr>
          <w:p w14:paraId="3219D779"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CJA</w:t>
            </w:r>
          </w:p>
        </w:tc>
        <w:tc>
          <w:tcPr>
            <w:tcW w:w="1241" w:type="dxa"/>
            <w:tcBorders>
              <w:top w:val="nil"/>
              <w:left w:val="nil"/>
              <w:bottom w:val="single" w:sz="4" w:space="0" w:color="auto"/>
              <w:right w:val="single" w:sz="4" w:space="0" w:color="000000"/>
            </w:tcBorders>
            <w:shd w:val="clear" w:color="auto" w:fill="auto"/>
            <w:noWrap/>
            <w:vAlign w:val="bottom"/>
            <w:hideMark/>
          </w:tcPr>
          <w:p w14:paraId="246BF9F3"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2</w:t>
            </w:r>
          </w:p>
        </w:tc>
      </w:tr>
      <w:tr w:rsidR="004D5A9B" w:rsidRPr="004D5A9B" w14:paraId="5F0840E2" w14:textId="77777777" w:rsidTr="000310D4">
        <w:trPr>
          <w:trHeight w:val="227"/>
          <w:jc w:val="center"/>
        </w:trPr>
        <w:tc>
          <w:tcPr>
            <w:tcW w:w="5807"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1D5CF23"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lastRenderedPageBreak/>
              <w:t>GOMA DE BORRAR</w:t>
            </w:r>
          </w:p>
        </w:tc>
        <w:tc>
          <w:tcPr>
            <w:tcW w:w="1118" w:type="dxa"/>
            <w:tcBorders>
              <w:top w:val="single" w:sz="4" w:space="0" w:color="auto"/>
              <w:left w:val="nil"/>
              <w:bottom w:val="single" w:sz="4" w:space="0" w:color="000000"/>
              <w:right w:val="single" w:sz="4" w:space="0" w:color="000000"/>
            </w:tcBorders>
            <w:shd w:val="clear" w:color="auto" w:fill="auto"/>
            <w:noWrap/>
            <w:vAlign w:val="bottom"/>
            <w:hideMark/>
          </w:tcPr>
          <w:p w14:paraId="62786F85"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PZA</w:t>
            </w:r>
          </w:p>
        </w:tc>
        <w:tc>
          <w:tcPr>
            <w:tcW w:w="1241" w:type="dxa"/>
            <w:tcBorders>
              <w:top w:val="single" w:sz="4" w:space="0" w:color="auto"/>
              <w:left w:val="nil"/>
              <w:bottom w:val="single" w:sz="4" w:space="0" w:color="000000"/>
              <w:right w:val="single" w:sz="4" w:space="0" w:color="000000"/>
            </w:tcBorders>
            <w:shd w:val="clear" w:color="auto" w:fill="auto"/>
            <w:noWrap/>
            <w:vAlign w:val="bottom"/>
            <w:hideMark/>
          </w:tcPr>
          <w:p w14:paraId="415B1A2E"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3</w:t>
            </w:r>
          </w:p>
        </w:tc>
      </w:tr>
      <w:tr w:rsidR="004D5A9B" w:rsidRPr="004D5A9B" w14:paraId="36A41341"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AAE06B3"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FOLDERS DE PLÁSTICO</w:t>
            </w:r>
          </w:p>
        </w:tc>
        <w:tc>
          <w:tcPr>
            <w:tcW w:w="1118" w:type="dxa"/>
            <w:tcBorders>
              <w:top w:val="nil"/>
              <w:left w:val="nil"/>
              <w:bottom w:val="single" w:sz="4" w:space="0" w:color="000000"/>
              <w:right w:val="single" w:sz="4" w:space="0" w:color="000000"/>
            </w:tcBorders>
            <w:shd w:val="clear" w:color="auto" w:fill="auto"/>
            <w:noWrap/>
            <w:vAlign w:val="bottom"/>
            <w:hideMark/>
          </w:tcPr>
          <w:p w14:paraId="6143F0BE"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PZA</w:t>
            </w:r>
          </w:p>
        </w:tc>
        <w:tc>
          <w:tcPr>
            <w:tcW w:w="1241" w:type="dxa"/>
            <w:tcBorders>
              <w:top w:val="nil"/>
              <w:left w:val="nil"/>
              <w:bottom w:val="single" w:sz="4" w:space="0" w:color="000000"/>
              <w:right w:val="single" w:sz="4" w:space="0" w:color="000000"/>
            </w:tcBorders>
            <w:shd w:val="clear" w:color="auto" w:fill="auto"/>
            <w:noWrap/>
            <w:vAlign w:val="bottom"/>
            <w:hideMark/>
          </w:tcPr>
          <w:p w14:paraId="0677A290"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3</w:t>
            </w:r>
          </w:p>
        </w:tc>
      </w:tr>
      <w:tr w:rsidR="004D5A9B" w:rsidRPr="004D5A9B" w14:paraId="4E48F52D"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F836D25"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ENGRAMPADORA</w:t>
            </w:r>
          </w:p>
        </w:tc>
        <w:tc>
          <w:tcPr>
            <w:tcW w:w="1118" w:type="dxa"/>
            <w:tcBorders>
              <w:top w:val="nil"/>
              <w:left w:val="nil"/>
              <w:bottom w:val="single" w:sz="4" w:space="0" w:color="000000"/>
              <w:right w:val="single" w:sz="4" w:space="0" w:color="000000"/>
            </w:tcBorders>
            <w:shd w:val="clear" w:color="auto" w:fill="auto"/>
            <w:noWrap/>
            <w:vAlign w:val="bottom"/>
            <w:hideMark/>
          </w:tcPr>
          <w:p w14:paraId="7FFEF7AF"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PZA</w:t>
            </w:r>
          </w:p>
        </w:tc>
        <w:tc>
          <w:tcPr>
            <w:tcW w:w="1241" w:type="dxa"/>
            <w:tcBorders>
              <w:top w:val="nil"/>
              <w:left w:val="nil"/>
              <w:bottom w:val="single" w:sz="4" w:space="0" w:color="000000"/>
              <w:right w:val="single" w:sz="4" w:space="0" w:color="000000"/>
            </w:tcBorders>
            <w:shd w:val="clear" w:color="auto" w:fill="auto"/>
            <w:noWrap/>
            <w:vAlign w:val="bottom"/>
            <w:hideMark/>
          </w:tcPr>
          <w:p w14:paraId="7370ED35"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2</w:t>
            </w:r>
          </w:p>
        </w:tc>
      </w:tr>
      <w:tr w:rsidR="004D5A9B" w:rsidRPr="004D5A9B" w14:paraId="17284EB4"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FF2A0FA"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CUADERNO DE ACTAS</w:t>
            </w:r>
          </w:p>
        </w:tc>
        <w:tc>
          <w:tcPr>
            <w:tcW w:w="1118" w:type="dxa"/>
            <w:tcBorders>
              <w:top w:val="nil"/>
              <w:left w:val="nil"/>
              <w:bottom w:val="single" w:sz="4" w:space="0" w:color="000000"/>
              <w:right w:val="single" w:sz="4" w:space="0" w:color="000000"/>
            </w:tcBorders>
            <w:shd w:val="clear" w:color="auto" w:fill="auto"/>
            <w:noWrap/>
            <w:vAlign w:val="bottom"/>
            <w:hideMark/>
          </w:tcPr>
          <w:p w14:paraId="7A168AA8"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PZA</w:t>
            </w:r>
          </w:p>
        </w:tc>
        <w:tc>
          <w:tcPr>
            <w:tcW w:w="1241" w:type="dxa"/>
            <w:tcBorders>
              <w:top w:val="nil"/>
              <w:left w:val="nil"/>
              <w:bottom w:val="single" w:sz="4" w:space="0" w:color="000000"/>
              <w:right w:val="single" w:sz="4" w:space="0" w:color="000000"/>
            </w:tcBorders>
            <w:shd w:val="clear" w:color="auto" w:fill="auto"/>
            <w:noWrap/>
            <w:vAlign w:val="bottom"/>
            <w:hideMark/>
          </w:tcPr>
          <w:p w14:paraId="4DD24831"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3</w:t>
            </w:r>
          </w:p>
        </w:tc>
      </w:tr>
      <w:tr w:rsidR="004D5A9B" w:rsidRPr="004D5A9B" w14:paraId="631BB419"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0600D23"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CUADERNO DE 30 HOJAS</w:t>
            </w:r>
          </w:p>
        </w:tc>
        <w:tc>
          <w:tcPr>
            <w:tcW w:w="1118" w:type="dxa"/>
            <w:tcBorders>
              <w:top w:val="nil"/>
              <w:left w:val="nil"/>
              <w:bottom w:val="single" w:sz="4" w:space="0" w:color="000000"/>
              <w:right w:val="single" w:sz="4" w:space="0" w:color="000000"/>
            </w:tcBorders>
            <w:shd w:val="clear" w:color="auto" w:fill="auto"/>
            <w:noWrap/>
            <w:vAlign w:val="bottom"/>
            <w:hideMark/>
          </w:tcPr>
          <w:p w14:paraId="7FE49E99"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PZA</w:t>
            </w:r>
          </w:p>
        </w:tc>
        <w:tc>
          <w:tcPr>
            <w:tcW w:w="1241" w:type="dxa"/>
            <w:tcBorders>
              <w:top w:val="nil"/>
              <w:left w:val="nil"/>
              <w:bottom w:val="single" w:sz="4" w:space="0" w:color="000000"/>
              <w:right w:val="single" w:sz="4" w:space="0" w:color="000000"/>
            </w:tcBorders>
            <w:shd w:val="clear" w:color="auto" w:fill="auto"/>
            <w:noWrap/>
            <w:vAlign w:val="bottom"/>
            <w:hideMark/>
          </w:tcPr>
          <w:p w14:paraId="00A55E34"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1</w:t>
            </w:r>
          </w:p>
        </w:tc>
      </w:tr>
      <w:tr w:rsidR="004D5A9B" w:rsidRPr="004D5A9B" w14:paraId="0BCD4647"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8D920AA"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CUADERNO DE 100 HOJAS TAMAÑO CARTA</w:t>
            </w:r>
          </w:p>
        </w:tc>
        <w:tc>
          <w:tcPr>
            <w:tcW w:w="1118" w:type="dxa"/>
            <w:tcBorders>
              <w:top w:val="nil"/>
              <w:left w:val="nil"/>
              <w:bottom w:val="single" w:sz="4" w:space="0" w:color="000000"/>
              <w:right w:val="single" w:sz="4" w:space="0" w:color="000000"/>
            </w:tcBorders>
            <w:shd w:val="clear" w:color="auto" w:fill="auto"/>
            <w:noWrap/>
            <w:vAlign w:val="bottom"/>
            <w:hideMark/>
          </w:tcPr>
          <w:p w14:paraId="7CC6E92E"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PZA</w:t>
            </w:r>
          </w:p>
        </w:tc>
        <w:tc>
          <w:tcPr>
            <w:tcW w:w="1241" w:type="dxa"/>
            <w:tcBorders>
              <w:top w:val="nil"/>
              <w:left w:val="nil"/>
              <w:bottom w:val="single" w:sz="4" w:space="0" w:color="000000"/>
              <w:right w:val="single" w:sz="4" w:space="0" w:color="000000"/>
            </w:tcBorders>
            <w:shd w:val="clear" w:color="auto" w:fill="auto"/>
            <w:noWrap/>
            <w:vAlign w:val="bottom"/>
            <w:hideMark/>
          </w:tcPr>
          <w:p w14:paraId="75EC783A"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2</w:t>
            </w:r>
          </w:p>
        </w:tc>
      </w:tr>
      <w:tr w:rsidR="004D5A9B" w:rsidRPr="004D5A9B" w14:paraId="3152F45E"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D0DD959"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CLIPS</w:t>
            </w:r>
          </w:p>
        </w:tc>
        <w:tc>
          <w:tcPr>
            <w:tcW w:w="1118" w:type="dxa"/>
            <w:tcBorders>
              <w:top w:val="nil"/>
              <w:left w:val="nil"/>
              <w:bottom w:val="single" w:sz="4" w:space="0" w:color="000000"/>
              <w:right w:val="single" w:sz="4" w:space="0" w:color="000000"/>
            </w:tcBorders>
            <w:shd w:val="clear" w:color="auto" w:fill="auto"/>
            <w:noWrap/>
            <w:vAlign w:val="bottom"/>
            <w:hideMark/>
          </w:tcPr>
          <w:p w14:paraId="77581713"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CJA</w:t>
            </w:r>
          </w:p>
        </w:tc>
        <w:tc>
          <w:tcPr>
            <w:tcW w:w="1241" w:type="dxa"/>
            <w:tcBorders>
              <w:top w:val="nil"/>
              <w:left w:val="nil"/>
              <w:bottom w:val="single" w:sz="4" w:space="0" w:color="000000"/>
              <w:right w:val="single" w:sz="4" w:space="0" w:color="000000"/>
            </w:tcBorders>
            <w:shd w:val="clear" w:color="auto" w:fill="auto"/>
            <w:noWrap/>
            <w:vAlign w:val="bottom"/>
            <w:hideMark/>
          </w:tcPr>
          <w:p w14:paraId="097A3BC0"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3</w:t>
            </w:r>
          </w:p>
        </w:tc>
      </w:tr>
      <w:tr w:rsidR="004D5A9B" w:rsidRPr="004D5A9B" w14:paraId="067B85FB"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67575CA"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CINTA SCOTCH TRANSPARENTE</w:t>
            </w:r>
          </w:p>
        </w:tc>
        <w:tc>
          <w:tcPr>
            <w:tcW w:w="1118" w:type="dxa"/>
            <w:tcBorders>
              <w:top w:val="nil"/>
              <w:left w:val="nil"/>
              <w:bottom w:val="single" w:sz="4" w:space="0" w:color="000000"/>
              <w:right w:val="single" w:sz="4" w:space="0" w:color="000000"/>
            </w:tcBorders>
            <w:shd w:val="clear" w:color="auto" w:fill="auto"/>
            <w:noWrap/>
            <w:vAlign w:val="bottom"/>
            <w:hideMark/>
          </w:tcPr>
          <w:p w14:paraId="7334B6B3"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PZA</w:t>
            </w:r>
          </w:p>
        </w:tc>
        <w:tc>
          <w:tcPr>
            <w:tcW w:w="1241" w:type="dxa"/>
            <w:tcBorders>
              <w:top w:val="nil"/>
              <w:left w:val="nil"/>
              <w:bottom w:val="single" w:sz="4" w:space="0" w:color="000000"/>
              <w:right w:val="single" w:sz="4" w:space="0" w:color="000000"/>
            </w:tcBorders>
            <w:shd w:val="clear" w:color="auto" w:fill="auto"/>
            <w:noWrap/>
            <w:vAlign w:val="bottom"/>
            <w:hideMark/>
          </w:tcPr>
          <w:p w14:paraId="4851D595"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2</w:t>
            </w:r>
          </w:p>
        </w:tc>
      </w:tr>
      <w:tr w:rsidR="004D5A9B" w:rsidRPr="004D5A9B" w14:paraId="2154DAE4"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BCFA149"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CINTA MASKING</w:t>
            </w:r>
          </w:p>
        </w:tc>
        <w:tc>
          <w:tcPr>
            <w:tcW w:w="1118" w:type="dxa"/>
            <w:tcBorders>
              <w:top w:val="nil"/>
              <w:left w:val="nil"/>
              <w:bottom w:val="single" w:sz="4" w:space="0" w:color="000000"/>
              <w:right w:val="single" w:sz="4" w:space="0" w:color="000000"/>
            </w:tcBorders>
            <w:shd w:val="clear" w:color="auto" w:fill="auto"/>
            <w:noWrap/>
            <w:vAlign w:val="bottom"/>
            <w:hideMark/>
          </w:tcPr>
          <w:p w14:paraId="776B42B6"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PZA</w:t>
            </w:r>
          </w:p>
        </w:tc>
        <w:tc>
          <w:tcPr>
            <w:tcW w:w="1241" w:type="dxa"/>
            <w:tcBorders>
              <w:top w:val="nil"/>
              <w:left w:val="nil"/>
              <w:bottom w:val="single" w:sz="4" w:space="0" w:color="000000"/>
              <w:right w:val="single" w:sz="4" w:space="0" w:color="000000"/>
            </w:tcBorders>
            <w:shd w:val="clear" w:color="auto" w:fill="auto"/>
            <w:noWrap/>
            <w:vAlign w:val="bottom"/>
            <w:hideMark/>
          </w:tcPr>
          <w:p w14:paraId="68EB2E1C"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5</w:t>
            </w:r>
          </w:p>
        </w:tc>
      </w:tr>
      <w:tr w:rsidR="004D5A9B" w:rsidRPr="004D5A9B" w14:paraId="130D36A8"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F5E13D3"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BOLÍGRAFO</w:t>
            </w:r>
          </w:p>
        </w:tc>
        <w:tc>
          <w:tcPr>
            <w:tcW w:w="1118" w:type="dxa"/>
            <w:tcBorders>
              <w:top w:val="nil"/>
              <w:left w:val="nil"/>
              <w:bottom w:val="single" w:sz="4" w:space="0" w:color="000000"/>
              <w:right w:val="single" w:sz="4" w:space="0" w:color="000000"/>
            </w:tcBorders>
            <w:shd w:val="clear" w:color="auto" w:fill="auto"/>
            <w:noWrap/>
            <w:vAlign w:val="bottom"/>
            <w:hideMark/>
          </w:tcPr>
          <w:p w14:paraId="672B6BED"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PZA</w:t>
            </w:r>
          </w:p>
        </w:tc>
        <w:tc>
          <w:tcPr>
            <w:tcW w:w="1241" w:type="dxa"/>
            <w:tcBorders>
              <w:top w:val="nil"/>
              <w:left w:val="nil"/>
              <w:bottom w:val="single" w:sz="4" w:space="0" w:color="000000"/>
              <w:right w:val="single" w:sz="4" w:space="0" w:color="000000"/>
            </w:tcBorders>
            <w:shd w:val="clear" w:color="auto" w:fill="auto"/>
            <w:noWrap/>
            <w:vAlign w:val="bottom"/>
            <w:hideMark/>
          </w:tcPr>
          <w:p w14:paraId="07D860FB"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4</w:t>
            </w:r>
          </w:p>
        </w:tc>
      </w:tr>
      <w:tr w:rsidR="004D5A9B" w:rsidRPr="004D5A9B" w14:paraId="5093350F"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CF68AB8"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ARCHIVADORES DE PALANCA</w:t>
            </w:r>
          </w:p>
        </w:tc>
        <w:tc>
          <w:tcPr>
            <w:tcW w:w="1118" w:type="dxa"/>
            <w:tcBorders>
              <w:top w:val="nil"/>
              <w:left w:val="nil"/>
              <w:bottom w:val="single" w:sz="4" w:space="0" w:color="000000"/>
              <w:right w:val="single" w:sz="4" w:space="0" w:color="000000"/>
            </w:tcBorders>
            <w:shd w:val="clear" w:color="auto" w:fill="auto"/>
            <w:noWrap/>
            <w:vAlign w:val="bottom"/>
            <w:hideMark/>
          </w:tcPr>
          <w:p w14:paraId="19349DD2"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PZA</w:t>
            </w:r>
          </w:p>
        </w:tc>
        <w:tc>
          <w:tcPr>
            <w:tcW w:w="1241" w:type="dxa"/>
            <w:tcBorders>
              <w:top w:val="nil"/>
              <w:left w:val="nil"/>
              <w:bottom w:val="single" w:sz="4" w:space="0" w:color="000000"/>
              <w:right w:val="single" w:sz="4" w:space="0" w:color="000000"/>
            </w:tcBorders>
            <w:shd w:val="clear" w:color="auto" w:fill="auto"/>
            <w:noWrap/>
            <w:vAlign w:val="bottom"/>
            <w:hideMark/>
          </w:tcPr>
          <w:p w14:paraId="12974733"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5</w:t>
            </w:r>
          </w:p>
        </w:tc>
      </w:tr>
      <w:tr w:rsidR="004D5A9B" w:rsidRPr="004D5A9B" w14:paraId="2D3B754F" w14:textId="77777777" w:rsidTr="004F3970">
        <w:trPr>
          <w:trHeight w:val="227"/>
          <w:jc w:val="center"/>
        </w:trPr>
        <w:tc>
          <w:tcPr>
            <w:tcW w:w="81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676FDE"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 xml:space="preserve">PERSONAL DE PROYECTO </w:t>
            </w:r>
          </w:p>
        </w:tc>
      </w:tr>
      <w:tr w:rsidR="004D5A9B" w:rsidRPr="004D5A9B" w14:paraId="70B02891"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D10337C"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INSPECTOR</w:t>
            </w:r>
          </w:p>
        </w:tc>
        <w:tc>
          <w:tcPr>
            <w:tcW w:w="1118" w:type="dxa"/>
            <w:tcBorders>
              <w:top w:val="nil"/>
              <w:left w:val="nil"/>
              <w:bottom w:val="single" w:sz="4" w:space="0" w:color="000000"/>
              <w:right w:val="single" w:sz="4" w:space="0" w:color="000000"/>
            </w:tcBorders>
            <w:shd w:val="clear" w:color="auto" w:fill="auto"/>
            <w:noWrap/>
            <w:vAlign w:val="bottom"/>
            <w:hideMark/>
          </w:tcPr>
          <w:p w14:paraId="51940971"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PERSONA</w:t>
            </w:r>
          </w:p>
        </w:tc>
        <w:tc>
          <w:tcPr>
            <w:tcW w:w="1241" w:type="dxa"/>
            <w:tcBorders>
              <w:top w:val="nil"/>
              <w:left w:val="nil"/>
              <w:bottom w:val="single" w:sz="4" w:space="0" w:color="000000"/>
              <w:right w:val="single" w:sz="4" w:space="0" w:color="000000"/>
            </w:tcBorders>
            <w:shd w:val="clear" w:color="auto" w:fill="auto"/>
            <w:noWrap/>
            <w:vAlign w:val="bottom"/>
            <w:hideMark/>
          </w:tcPr>
          <w:p w14:paraId="373B1562"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1</w:t>
            </w:r>
          </w:p>
        </w:tc>
      </w:tr>
      <w:tr w:rsidR="004D5A9B" w:rsidRPr="004D5A9B" w14:paraId="79E9F567" w14:textId="77777777" w:rsidTr="004F3970">
        <w:trPr>
          <w:trHeight w:val="227"/>
          <w:jc w:val="center"/>
        </w:trPr>
        <w:tc>
          <w:tcPr>
            <w:tcW w:w="81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1125F5"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ROPA DE TRABAJO</w:t>
            </w:r>
          </w:p>
        </w:tc>
      </w:tr>
      <w:tr w:rsidR="004D5A9B" w:rsidRPr="004D5A9B" w14:paraId="69D210C9"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F78629C"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OVEROL</w:t>
            </w:r>
          </w:p>
        </w:tc>
        <w:tc>
          <w:tcPr>
            <w:tcW w:w="1118" w:type="dxa"/>
            <w:tcBorders>
              <w:top w:val="nil"/>
              <w:left w:val="nil"/>
              <w:bottom w:val="single" w:sz="4" w:space="0" w:color="000000"/>
              <w:right w:val="single" w:sz="4" w:space="0" w:color="000000"/>
            </w:tcBorders>
            <w:shd w:val="clear" w:color="auto" w:fill="auto"/>
            <w:noWrap/>
            <w:vAlign w:val="bottom"/>
            <w:hideMark/>
          </w:tcPr>
          <w:p w14:paraId="686BCD9E"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PZA</w:t>
            </w:r>
          </w:p>
        </w:tc>
        <w:tc>
          <w:tcPr>
            <w:tcW w:w="1241" w:type="dxa"/>
            <w:tcBorders>
              <w:top w:val="nil"/>
              <w:left w:val="nil"/>
              <w:bottom w:val="single" w:sz="4" w:space="0" w:color="000000"/>
              <w:right w:val="single" w:sz="4" w:space="0" w:color="000000"/>
            </w:tcBorders>
            <w:shd w:val="clear" w:color="auto" w:fill="auto"/>
            <w:noWrap/>
            <w:vAlign w:val="bottom"/>
            <w:hideMark/>
          </w:tcPr>
          <w:p w14:paraId="0ABC032A"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1</w:t>
            </w:r>
          </w:p>
        </w:tc>
      </w:tr>
      <w:tr w:rsidR="004D5A9B" w:rsidRPr="004D5A9B" w14:paraId="0B9F2AFB"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ADAE781"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GUANTES</w:t>
            </w:r>
          </w:p>
        </w:tc>
        <w:tc>
          <w:tcPr>
            <w:tcW w:w="1118" w:type="dxa"/>
            <w:tcBorders>
              <w:top w:val="nil"/>
              <w:left w:val="nil"/>
              <w:bottom w:val="single" w:sz="4" w:space="0" w:color="000000"/>
              <w:right w:val="single" w:sz="4" w:space="0" w:color="000000"/>
            </w:tcBorders>
            <w:shd w:val="clear" w:color="auto" w:fill="auto"/>
            <w:noWrap/>
            <w:vAlign w:val="bottom"/>
            <w:hideMark/>
          </w:tcPr>
          <w:p w14:paraId="7AF01CB2"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PZA</w:t>
            </w:r>
          </w:p>
        </w:tc>
        <w:tc>
          <w:tcPr>
            <w:tcW w:w="1241" w:type="dxa"/>
            <w:tcBorders>
              <w:top w:val="nil"/>
              <w:left w:val="nil"/>
              <w:bottom w:val="single" w:sz="4" w:space="0" w:color="000000"/>
              <w:right w:val="single" w:sz="4" w:space="0" w:color="000000"/>
            </w:tcBorders>
            <w:shd w:val="clear" w:color="auto" w:fill="auto"/>
            <w:noWrap/>
            <w:vAlign w:val="bottom"/>
            <w:hideMark/>
          </w:tcPr>
          <w:p w14:paraId="6889DAE3"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1</w:t>
            </w:r>
          </w:p>
        </w:tc>
      </w:tr>
      <w:tr w:rsidR="004D5A9B" w:rsidRPr="004D5A9B" w14:paraId="552E5FAF"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440A3F7"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CINTURÓN DE SEGURIDAD</w:t>
            </w:r>
          </w:p>
        </w:tc>
        <w:tc>
          <w:tcPr>
            <w:tcW w:w="1118" w:type="dxa"/>
            <w:tcBorders>
              <w:top w:val="nil"/>
              <w:left w:val="nil"/>
              <w:bottom w:val="single" w:sz="4" w:space="0" w:color="000000"/>
              <w:right w:val="single" w:sz="4" w:space="0" w:color="000000"/>
            </w:tcBorders>
            <w:shd w:val="clear" w:color="auto" w:fill="auto"/>
            <w:noWrap/>
            <w:vAlign w:val="bottom"/>
            <w:hideMark/>
          </w:tcPr>
          <w:p w14:paraId="6EDF3131"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PZA</w:t>
            </w:r>
          </w:p>
        </w:tc>
        <w:tc>
          <w:tcPr>
            <w:tcW w:w="1241" w:type="dxa"/>
            <w:tcBorders>
              <w:top w:val="nil"/>
              <w:left w:val="nil"/>
              <w:bottom w:val="single" w:sz="4" w:space="0" w:color="000000"/>
              <w:right w:val="single" w:sz="4" w:space="0" w:color="000000"/>
            </w:tcBorders>
            <w:shd w:val="clear" w:color="auto" w:fill="auto"/>
            <w:noWrap/>
            <w:vAlign w:val="bottom"/>
            <w:hideMark/>
          </w:tcPr>
          <w:p w14:paraId="036F0563"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1</w:t>
            </w:r>
          </w:p>
        </w:tc>
      </w:tr>
      <w:tr w:rsidR="004D5A9B" w:rsidRPr="004D5A9B" w14:paraId="402D5FA7"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F19A9AB"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CHALECO DE IDENTIFICACIÓN</w:t>
            </w:r>
          </w:p>
        </w:tc>
        <w:tc>
          <w:tcPr>
            <w:tcW w:w="1118" w:type="dxa"/>
            <w:tcBorders>
              <w:top w:val="nil"/>
              <w:left w:val="nil"/>
              <w:bottom w:val="single" w:sz="4" w:space="0" w:color="000000"/>
              <w:right w:val="single" w:sz="4" w:space="0" w:color="000000"/>
            </w:tcBorders>
            <w:shd w:val="clear" w:color="auto" w:fill="auto"/>
            <w:noWrap/>
            <w:vAlign w:val="bottom"/>
            <w:hideMark/>
          </w:tcPr>
          <w:p w14:paraId="468EF0F1"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PZA</w:t>
            </w:r>
          </w:p>
        </w:tc>
        <w:tc>
          <w:tcPr>
            <w:tcW w:w="1241" w:type="dxa"/>
            <w:tcBorders>
              <w:top w:val="nil"/>
              <w:left w:val="nil"/>
              <w:bottom w:val="single" w:sz="4" w:space="0" w:color="000000"/>
              <w:right w:val="single" w:sz="4" w:space="0" w:color="000000"/>
            </w:tcBorders>
            <w:shd w:val="clear" w:color="auto" w:fill="auto"/>
            <w:noWrap/>
            <w:vAlign w:val="bottom"/>
            <w:hideMark/>
          </w:tcPr>
          <w:p w14:paraId="74BE3613"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1</w:t>
            </w:r>
          </w:p>
        </w:tc>
      </w:tr>
      <w:tr w:rsidR="004D5A9B" w:rsidRPr="004D5A9B" w14:paraId="352FB6A7"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7BB611C"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CASCO</w:t>
            </w:r>
          </w:p>
        </w:tc>
        <w:tc>
          <w:tcPr>
            <w:tcW w:w="1118" w:type="dxa"/>
            <w:tcBorders>
              <w:top w:val="nil"/>
              <w:left w:val="nil"/>
              <w:bottom w:val="single" w:sz="4" w:space="0" w:color="000000"/>
              <w:right w:val="single" w:sz="4" w:space="0" w:color="000000"/>
            </w:tcBorders>
            <w:shd w:val="clear" w:color="auto" w:fill="auto"/>
            <w:noWrap/>
            <w:vAlign w:val="bottom"/>
            <w:hideMark/>
          </w:tcPr>
          <w:p w14:paraId="5A894809"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PZA</w:t>
            </w:r>
          </w:p>
        </w:tc>
        <w:tc>
          <w:tcPr>
            <w:tcW w:w="1241" w:type="dxa"/>
            <w:tcBorders>
              <w:top w:val="nil"/>
              <w:left w:val="nil"/>
              <w:bottom w:val="single" w:sz="4" w:space="0" w:color="000000"/>
              <w:right w:val="single" w:sz="4" w:space="0" w:color="000000"/>
            </w:tcBorders>
            <w:shd w:val="clear" w:color="auto" w:fill="auto"/>
            <w:noWrap/>
            <w:vAlign w:val="bottom"/>
            <w:hideMark/>
          </w:tcPr>
          <w:p w14:paraId="5F9D6B71"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1</w:t>
            </w:r>
          </w:p>
        </w:tc>
      </w:tr>
      <w:tr w:rsidR="004D5A9B" w:rsidRPr="004D5A9B" w14:paraId="210EEE89"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27EEE07"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BOTAS</w:t>
            </w:r>
          </w:p>
        </w:tc>
        <w:tc>
          <w:tcPr>
            <w:tcW w:w="1118" w:type="dxa"/>
            <w:tcBorders>
              <w:top w:val="nil"/>
              <w:left w:val="nil"/>
              <w:bottom w:val="single" w:sz="4" w:space="0" w:color="000000"/>
              <w:right w:val="single" w:sz="4" w:space="0" w:color="000000"/>
            </w:tcBorders>
            <w:shd w:val="clear" w:color="auto" w:fill="auto"/>
            <w:noWrap/>
            <w:vAlign w:val="bottom"/>
            <w:hideMark/>
          </w:tcPr>
          <w:p w14:paraId="5A7E2F59"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PZA</w:t>
            </w:r>
          </w:p>
        </w:tc>
        <w:tc>
          <w:tcPr>
            <w:tcW w:w="1241" w:type="dxa"/>
            <w:tcBorders>
              <w:top w:val="nil"/>
              <w:left w:val="nil"/>
              <w:bottom w:val="single" w:sz="4" w:space="0" w:color="000000"/>
              <w:right w:val="single" w:sz="4" w:space="0" w:color="000000"/>
            </w:tcBorders>
            <w:shd w:val="clear" w:color="auto" w:fill="auto"/>
            <w:noWrap/>
            <w:vAlign w:val="bottom"/>
            <w:hideMark/>
          </w:tcPr>
          <w:p w14:paraId="35EB5B00"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1</w:t>
            </w:r>
          </w:p>
        </w:tc>
      </w:tr>
      <w:tr w:rsidR="004D5A9B" w:rsidRPr="004D5A9B" w14:paraId="74C0885F" w14:textId="77777777" w:rsidTr="004F3970">
        <w:trPr>
          <w:trHeight w:val="227"/>
          <w:jc w:val="center"/>
        </w:trPr>
        <w:tc>
          <w:tcPr>
            <w:tcW w:w="81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E1C7F3"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COMBUSTIBLES Y LUBRICANTES</w:t>
            </w:r>
          </w:p>
        </w:tc>
      </w:tr>
      <w:tr w:rsidR="004D5A9B" w:rsidRPr="004D5A9B" w14:paraId="595280FB"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93C8F36"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GASOLINA PARA CAMIONETA(S)</w:t>
            </w:r>
          </w:p>
        </w:tc>
        <w:tc>
          <w:tcPr>
            <w:tcW w:w="1118" w:type="dxa"/>
            <w:tcBorders>
              <w:top w:val="nil"/>
              <w:left w:val="nil"/>
              <w:bottom w:val="single" w:sz="4" w:space="0" w:color="000000"/>
              <w:right w:val="single" w:sz="4" w:space="0" w:color="000000"/>
            </w:tcBorders>
            <w:shd w:val="clear" w:color="auto" w:fill="auto"/>
            <w:noWrap/>
            <w:vAlign w:val="bottom"/>
            <w:hideMark/>
          </w:tcPr>
          <w:p w14:paraId="434ED745"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LT</w:t>
            </w:r>
          </w:p>
        </w:tc>
        <w:tc>
          <w:tcPr>
            <w:tcW w:w="1241" w:type="dxa"/>
            <w:tcBorders>
              <w:top w:val="nil"/>
              <w:left w:val="nil"/>
              <w:bottom w:val="single" w:sz="4" w:space="0" w:color="000000"/>
              <w:right w:val="single" w:sz="4" w:space="0" w:color="000000"/>
            </w:tcBorders>
            <w:shd w:val="clear" w:color="auto" w:fill="auto"/>
            <w:noWrap/>
            <w:vAlign w:val="bottom"/>
            <w:hideMark/>
          </w:tcPr>
          <w:p w14:paraId="42A544F0"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800</w:t>
            </w:r>
          </w:p>
        </w:tc>
      </w:tr>
      <w:tr w:rsidR="004D5A9B" w:rsidRPr="004D5A9B" w14:paraId="26AB4C7D"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D2AF633"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CAMBIO DE FILTRO DE ACEITE DE TODOS LOS VEHÍCULOS</w:t>
            </w:r>
          </w:p>
        </w:tc>
        <w:tc>
          <w:tcPr>
            <w:tcW w:w="1118" w:type="dxa"/>
            <w:tcBorders>
              <w:top w:val="nil"/>
              <w:left w:val="nil"/>
              <w:bottom w:val="single" w:sz="4" w:space="0" w:color="000000"/>
              <w:right w:val="single" w:sz="4" w:space="0" w:color="000000"/>
            </w:tcBorders>
            <w:shd w:val="clear" w:color="auto" w:fill="auto"/>
            <w:noWrap/>
            <w:vAlign w:val="bottom"/>
            <w:hideMark/>
          </w:tcPr>
          <w:p w14:paraId="0433D447"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PZA</w:t>
            </w:r>
          </w:p>
        </w:tc>
        <w:tc>
          <w:tcPr>
            <w:tcW w:w="1241" w:type="dxa"/>
            <w:tcBorders>
              <w:top w:val="nil"/>
              <w:left w:val="nil"/>
              <w:bottom w:val="single" w:sz="4" w:space="0" w:color="000000"/>
              <w:right w:val="single" w:sz="4" w:space="0" w:color="000000"/>
            </w:tcBorders>
            <w:shd w:val="clear" w:color="auto" w:fill="auto"/>
            <w:noWrap/>
            <w:vAlign w:val="bottom"/>
            <w:hideMark/>
          </w:tcPr>
          <w:p w14:paraId="536361C9"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1</w:t>
            </w:r>
          </w:p>
        </w:tc>
      </w:tr>
      <w:tr w:rsidR="004D5A9B" w:rsidRPr="004D5A9B" w14:paraId="3004DCBF"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4A2238A"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CAMBIO DE ACEITE DE TODOS LOS VEHÍCULOS</w:t>
            </w:r>
          </w:p>
        </w:tc>
        <w:tc>
          <w:tcPr>
            <w:tcW w:w="1118" w:type="dxa"/>
            <w:tcBorders>
              <w:top w:val="nil"/>
              <w:left w:val="nil"/>
              <w:bottom w:val="single" w:sz="4" w:space="0" w:color="000000"/>
              <w:right w:val="single" w:sz="4" w:space="0" w:color="000000"/>
            </w:tcBorders>
            <w:shd w:val="clear" w:color="auto" w:fill="auto"/>
            <w:noWrap/>
            <w:vAlign w:val="bottom"/>
            <w:hideMark/>
          </w:tcPr>
          <w:p w14:paraId="2B3A2D97"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LT</w:t>
            </w:r>
          </w:p>
        </w:tc>
        <w:tc>
          <w:tcPr>
            <w:tcW w:w="1241" w:type="dxa"/>
            <w:tcBorders>
              <w:top w:val="nil"/>
              <w:left w:val="nil"/>
              <w:bottom w:val="single" w:sz="4" w:space="0" w:color="000000"/>
              <w:right w:val="single" w:sz="4" w:space="0" w:color="000000"/>
            </w:tcBorders>
            <w:shd w:val="clear" w:color="auto" w:fill="auto"/>
            <w:noWrap/>
            <w:vAlign w:val="bottom"/>
            <w:hideMark/>
          </w:tcPr>
          <w:p w14:paraId="71F3C621"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1</w:t>
            </w:r>
          </w:p>
        </w:tc>
      </w:tr>
      <w:tr w:rsidR="004D5A9B" w:rsidRPr="004D5A9B" w14:paraId="0C179940" w14:textId="77777777" w:rsidTr="004F3970">
        <w:trPr>
          <w:trHeight w:val="227"/>
          <w:jc w:val="center"/>
        </w:trPr>
        <w:tc>
          <w:tcPr>
            <w:tcW w:w="81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954F7F"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MANTENIMIENTO Y REPARACIÓN DE MOTORIZADOS</w:t>
            </w:r>
          </w:p>
        </w:tc>
      </w:tr>
      <w:tr w:rsidR="004D5A9B" w:rsidRPr="004D5A9B" w14:paraId="02958739"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05EE520"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REPUESTOS, ACCESORIOS PARA VEHÍCULO(S) Y/O MOTOCICLETA(S)</w:t>
            </w:r>
          </w:p>
        </w:tc>
        <w:tc>
          <w:tcPr>
            <w:tcW w:w="1118" w:type="dxa"/>
            <w:tcBorders>
              <w:top w:val="nil"/>
              <w:left w:val="nil"/>
              <w:bottom w:val="single" w:sz="4" w:space="0" w:color="000000"/>
              <w:right w:val="single" w:sz="4" w:space="0" w:color="000000"/>
            </w:tcBorders>
            <w:shd w:val="clear" w:color="auto" w:fill="auto"/>
            <w:noWrap/>
            <w:vAlign w:val="bottom"/>
            <w:hideMark/>
          </w:tcPr>
          <w:p w14:paraId="5388AAEE"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GLB</w:t>
            </w:r>
          </w:p>
        </w:tc>
        <w:tc>
          <w:tcPr>
            <w:tcW w:w="1241" w:type="dxa"/>
            <w:tcBorders>
              <w:top w:val="nil"/>
              <w:left w:val="nil"/>
              <w:bottom w:val="single" w:sz="4" w:space="0" w:color="000000"/>
              <w:right w:val="single" w:sz="4" w:space="0" w:color="000000"/>
            </w:tcBorders>
            <w:shd w:val="clear" w:color="auto" w:fill="auto"/>
            <w:noWrap/>
            <w:vAlign w:val="bottom"/>
            <w:hideMark/>
          </w:tcPr>
          <w:p w14:paraId="3D12500B"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1</w:t>
            </w:r>
          </w:p>
        </w:tc>
      </w:tr>
      <w:tr w:rsidR="004D5A9B" w:rsidRPr="004D5A9B" w14:paraId="683F8F45"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D714549"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 xml:space="preserve">CAMIONETA </w:t>
            </w:r>
          </w:p>
        </w:tc>
        <w:tc>
          <w:tcPr>
            <w:tcW w:w="1118" w:type="dxa"/>
            <w:tcBorders>
              <w:top w:val="nil"/>
              <w:left w:val="nil"/>
              <w:bottom w:val="single" w:sz="4" w:space="0" w:color="000000"/>
              <w:right w:val="single" w:sz="4" w:space="0" w:color="000000"/>
            </w:tcBorders>
            <w:shd w:val="clear" w:color="auto" w:fill="auto"/>
            <w:noWrap/>
            <w:vAlign w:val="bottom"/>
            <w:hideMark/>
          </w:tcPr>
          <w:p w14:paraId="3D7BE879"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GLB</w:t>
            </w:r>
          </w:p>
        </w:tc>
        <w:tc>
          <w:tcPr>
            <w:tcW w:w="1241" w:type="dxa"/>
            <w:tcBorders>
              <w:top w:val="nil"/>
              <w:left w:val="nil"/>
              <w:bottom w:val="single" w:sz="4" w:space="0" w:color="000000"/>
              <w:right w:val="single" w:sz="4" w:space="0" w:color="000000"/>
            </w:tcBorders>
            <w:shd w:val="clear" w:color="auto" w:fill="auto"/>
            <w:noWrap/>
            <w:vAlign w:val="bottom"/>
            <w:hideMark/>
          </w:tcPr>
          <w:p w14:paraId="55924A77"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1</w:t>
            </w:r>
          </w:p>
        </w:tc>
      </w:tr>
      <w:tr w:rsidR="004D5A9B" w:rsidRPr="004D5A9B" w14:paraId="5DABD0A1" w14:textId="77777777" w:rsidTr="004F3970">
        <w:trPr>
          <w:trHeight w:val="227"/>
          <w:jc w:val="center"/>
        </w:trPr>
        <w:tc>
          <w:tcPr>
            <w:tcW w:w="81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683450"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GASTOS VARIOS</w:t>
            </w:r>
          </w:p>
        </w:tc>
      </w:tr>
      <w:tr w:rsidR="004D5A9B" w:rsidRPr="004D5A9B" w14:paraId="2C4ECF4C"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36F9C16"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SERVICIOS BÁSICOS P/OFICINA (AGUA/ELECTRICIDAD/LIMPIEZA ETC.)</w:t>
            </w:r>
          </w:p>
        </w:tc>
        <w:tc>
          <w:tcPr>
            <w:tcW w:w="1118" w:type="dxa"/>
            <w:tcBorders>
              <w:top w:val="nil"/>
              <w:left w:val="nil"/>
              <w:bottom w:val="single" w:sz="4" w:space="0" w:color="000000"/>
              <w:right w:val="single" w:sz="4" w:space="0" w:color="000000"/>
            </w:tcBorders>
            <w:shd w:val="clear" w:color="auto" w:fill="auto"/>
            <w:noWrap/>
            <w:vAlign w:val="bottom"/>
            <w:hideMark/>
          </w:tcPr>
          <w:p w14:paraId="0BC3CB8A"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GLB</w:t>
            </w:r>
          </w:p>
        </w:tc>
        <w:tc>
          <w:tcPr>
            <w:tcW w:w="1241" w:type="dxa"/>
            <w:tcBorders>
              <w:top w:val="nil"/>
              <w:left w:val="nil"/>
              <w:bottom w:val="single" w:sz="4" w:space="0" w:color="000000"/>
              <w:right w:val="single" w:sz="4" w:space="0" w:color="000000"/>
            </w:tcBorders>
            <w:shd w:val="clear" w:color="auto" w:fill="auto"/>
            <w:noWrap/>
            <w:vAlign w:val="bottom"/>
            <w:hideMark/>
          </w:tcPr>
          <w:p w14:paraId="716434E9"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1</w:t>
            </w:r>
          </w:p>
        </w:tc>
      </w:tr>
      <w:tr w:rsidR="004D5A9B" w:rsidRPr="004D5A9B" w14:paraId="4C95D959"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6736BCD"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FOTOCOPIAS</w:t>
            </w:r>
          </w:p>
        </w:tc>
        <w:tc>
          <w:tcPr>
            <w:tcW w:w="1118" w:type="dxa"/>
            <w:tcBorders>
              <w:top w:val="nil"/>
              <w:left w:val="nil"/>
              <w:bottom w:val="single" w:sz="4" w:space="0" w:color="000000"/>
              <w:right w:val="single" w:sz="4" w:space="0" w:color="000000"/>
            </w:tcBorders>
            <w:shd w:val="clear" w:color="auto" w:fill="auto"/>
            <w:noWrap/>
            <w:vAlign w:val="bottom"/>
            <w:hideMark/>
          </w:tcPr>
          <w:p w14:paraId="74FB8577"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HJA</w:t>
            </w:r>
          </w:p>
        </w:tc>
        <w:tc>
          <w:tcPr>
            <w:tcW w:w="1241" w:type="dxa"/>
            <w:tcBorders>
              <w:top w:val="nil"/>
              <w:left w:val="nil"/>
              <w:bottom w:val="single" w:sz="4" w:space="0" w:color="000000"/>
              <w:right w:val="single" w:sz="4" w:space="0" w:color="000000"/>
            </w:tcBorders>
            <w:shd w:val="clear" w:color="auto" w:fill="auto"/>
            <w:noWrap/>
            <w:vAlign w:val="bottom"/>
            <w:hideMark/>
          </w:tcPr>
          <w:p w14:paraId="703C18F1"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1000</w:t>
            </w:r>
          </w:p>
        </w:tc>
      </w:tr>
      <w:tr w:rsidR="004D5A9B" w:rsidRPr="004D5A9B" w14:paraId="037E9909" w14:textId="77777777" w:rsidTr="004F3970">
        <w:trPr>
          <w:trHeight w:val="227"/>
          <w:jc w:val="center"/>
        </w:trPr>
        <w:tc>
          <w:tcPr>
            <w:tcW w:w="81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C018A7"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ALQUILERES</w:t>
            </w:r>
          </w:p>
        </w:tc>
      </w:tr>
      <w:tr w:rsidR="004D5A9B" w:rsidRPr="004D5A9B" w14:paraId="19B1026B"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AC1A3FF"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ALQUILER DE OFICINA</w:t>
            </w:r>
          </w:p>
        </w:tc>
        <w:tc>
          <w:tcPr>
            <w:tcW w:w="1118" w:type="dxa"/>
            <w:tcBorders>
              <w:top w:val="nil"/>
              <w:left w:val="nil"/>
              <w:bottom w:val="single" w:sz="4" w:space="0" w:color="000000"/>
              <w:right w:val="single" w:sz="4" w:space="0" w:color="000000"/>
            </w:tcBorders>
            <w:shd w:val="clear" w:color="auto" w:fill="auto"/>
            <w:noWrap/>
            <w:vAlign w:val="bottom"/>
            <w:hideMark/>
          </w:tcPr>
          <w:p w14:paraId="61BD2A2D"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GLB</w:t>
            </w:r>
          </w:p>
        </w:tc>
        <w:tc>
          <w:tcPr>
            <w:tcW w:w="1241" w:type="dxa"/>
            <w:tcBorders>
              <w:top w:val="nil"/>
              <w:left w:val="nil"/>
              <w:bottom w:val="single" w:sz="4" w:space="0" w:color="000000"/>
              <w:right w:val="single" w:sz="4" w:space="0" w:color="000000"/>
            </w:tcBorders>
            <w:shd w:val="clear" w:color="auto" w:fill="auto"/>
            <w:noWrap/>
            <w:vAlign w:val="bottom"/>
            <w:hideMark/>
          </w:tcPr>
          <w:p w14:paraId="3107F78F"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1</w:t>
            </w:r>
          </w:p>
        </w:tc>
      </w:tr>
      <w:tr w:rsidR="004D5A9B" w:rsidRPr="004D5A9B" w14:paraId="1034CE06" w14:textId="77777777" w:rsidTr="004F3970">
        <w:trPr>
          <w:trHeight w:val="227"/>
          <w:jc w:val="center"/>
        </w:trPr>
        <w:tc>
          <w:tcPr>
            <w:tcW w:w="81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B671B4"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EQUIPO ELECTRÓNICO</w:t>
            </w:r>
          </w:p>
        </w:tc>
      </w:tr>
      <w:tr w:rsidR="004D5A9B" w:rsidRPr="004D5A9B" w14:paraId="03EAAD34" w14:textId="77777777" w:rsidTr="004F3970">
        <w:trPr>
          <w:trHeight w:val="227"/>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4D08888"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 xml:space="preserve">GPS </w:t>
            </w:r>
          </w:p>
        </w:tc>
        <w:tc>
          <w:tcPr>
            <w:tcW w:w="1118" w:type="dxa"/>
            <w:tcBorders>
              <w:top w:val="nil"/>
              <w:left w:val="nil"/>
              <w:bottom w:val="single" w:sz="4" w:space="0" w:color="000000"/>
              <w:right w:val="single" w:sz="4" w:space="0" w:color="000000"/>
            </w:tcBorders>
            <w:shd w:val="clear" w:color="auto" w:fill="auto"/>
            <w:noWrap/>
            <w:vAlign w:val="bottom"/>
            <w:hideMark/>
          </w:tcPr>
          <w:p w14:paraId="5F12A6C4"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EQP</w:t>
            </w:r>
          </w:p>
        </w:tc>
        <w:tc>
          <w:tcPr>
            <w:tcW w:w="1241" w:type="dxa"/>
            <w:tcBorders>
              <w:top w:val="nil"/>
              <w:left w:val="nil"/>
              <w:bottom w:val="single" w:sz="4" w:space="0" w:color="000000"/>
              <w:right w:val="single" w:sz="4" w:space="0" w:color="000000"/>
            </w:tcBorders>
            <w:shd w:val="clear" w:color="auto" w:fill="auto"/>
            <w:noWrap/>
            <w:vAlign w:val="bottom"/>
            <w:hideMark/>
          </w:tcPr>
          <w:p w14:paraId="6994937A"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1</w:t>
            </w:r>
          </w:p>
        </w:tc>
      </w:tr>
    </w:tbl>
    <w:p w14:paraId="5D035D5C" w14:textId="77777777" w:rsidR="004D5A9B" w:rsidRPr="004D5A9B" w:rsidRDefault="004D5A9B" w:rsidP="004D5A9B">
      <w:pPr>
        <w:keepNext/>
        <w:numPr>
          <w:ilvl w:val="0"/>
          <w:numId w:val="35"/>
        </w:numPr>
        <w:spacing w:before="240" w:after="60"/>
        <w:ind w:left="360" w:hanging="360"/>
        <w:outlineLvl w:val="0"/>
        <w:rPr>
          <w:rFonts w:cs="Tahoma"/>
          <w:b/>
          <w:bCs/>
          <w:color w:val="000000"/>
          <w:kern w:val="32"/>
          <w:sz w:val="18"/>
          <w:szCs w:val="18"/>
          <w:lang w:val="es-ES_tradnl"/>
        </w:rPr>
      </w:pPr>
      <w:r w:rsidRPr="004D5A9B">
        <w:rPr>
          <w:rFonts w:cs="Tahoma"/>
          <w:b/>
          <w:bCs/>
          <w:color w:val="000000"/>
          <w:kern w:val="32"/>
          <w:sz w:val="18"/>
          <w:szCs w:val="18"/>
          <w:lang w:val="es-ES_tradnl"/>
        </w:rPr>
        <w:t>DETALLE DE ÍTEMS DEL PROYECTO</w:t>
      </w:r>
      <w:bookmarkEnd w:id="74"/>
    </w:p>
    <w:tbl>
      <w:tblPr>
        <w:tblW w:w="8660" w:type="dxa"/>
        <w:jc w:val="center"/>
        <w:tblCellMar>
          <w:left w:w="70" w:type="dxa"/>
          <w:right w:w="70" w:type="dxa"/>
        </w:tblCellMar>
        <w:tblLook w:val="04A0" w:firstRow="1" w:lastRow="0" w:firstColumn="1" w:lastColumn="0" w:noHBand="0" w:noVBand="1"/>
      </w:tblPr>
      <w:tblGrid>
        <w:gridCol w:w="655"/>
        <w:gridCol w:w="6656"/>
        <w:gridCol w:w="1435"/>
      </w:tblGrid>
      <w:tr w:rsidR="004D5A9B" w:rsidRPr="004D5A9B" w14:paraId="6538C1F5" w14:textId="77777777" w:rsidTr="004F3970">
        <w:trPr>
          <w:trHeight w:val="283"/>
          <w:jc w:val="center"/>
        </w:trPr>
        <w:tc>
          <w:tcPr>
            <w:tcW w:w="569" w:type="dxa"/>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14:paraId="65217879" w14:textId="77777777" w:rsidR="004D5A9B" w:rsidRPr="004D5A9B" w:rsidRDefault="004D5A9B" w:rsidP="004F3970">
            <w:pPr>
              <w:jc w:val="center"/>
              <w:rPr>
                <w:rFonts w:cs="Calibri"/>
                <w:b/>
                <w:bCs/>
                <w:color w:val="000000"/>
                <w:sz w:val="18"/>
                <w:szCs w:val="18"/>
                <w:lang w:eastAsia="es-BO"/>
              </w:rPr>
            </w:pPr>
            <w:r w:rsidRPr="004D5A9B">
              <w:rPr>
                <w:rFonts w:cs="Calibri"/>
                <w:b/>
                <w:bCs/>
                <w:color w:val="000000"/>
                <w:sz w:val="18"/>
                <w:szCs w:val="18"/>
                <w:lang w:eastAsia="es-BO"/>
              </w:rPr>
              <w:t>NUM ITEM</w:t>
            </w:r>
          </w:p>
        </w:tc>
        <w:tc>
          <w:tcPr>
            <w:tcW w:w="6656" w:type="dxa"/>
            <w:tcBorders>
              <w:top w:val="single" w:sz="4" w:space="0" w:color="000000"/>
              <w:left w:val="nil"/>
              <w:bottom w:val="single" w:sz="4" w:space="0" w:color="000000"/>
              <w:right w:val="single" w:sz="4" w:space="0" w:color="000000"/>
            </w:tcBorders>
            <w:shd w:val="clear" w:color="auto" w:fill="66B2FF"/>
            <w:noWrap/>
            <w:vAlign w:val="center"/>
            <w:hideMark/>
          </w:tcPr>
          <w:p w14:paraId="5017A2EE" w14:textId="77777777" w:rsidR="004D5A9B" w:rsidRPr="004D5A9B" w:rsidRDefault="004D5A9B" w:rsidP="004F3970">
            <w:pPr>
              <w:jc w:val="center"/>
              <w:rPr>
                <w:rFonts w:cs="Calibri"/>
                <w:b/>
                <w:bCs/>
                <w:color w:val="000000"/>
                <w:sz w:val="18"/>
                <w:szCs w:val="18"/>
                <w:lang w:eastAsia="es-BO"/>
              </w:rPr>
            </w:pPr>
            <w:r w:rsidRPr="004D5A9B">
              <w:rPr>
                <w:rFonts w:cs="Calibri"/>
                <w:b/>
                <w:bCs/>
                <w:color w:val="000000"/>
                <w:sz w:val="18"/>
                <w:szCs w:val="18"/>
                <w:lang w:eastAsia="es-BO"/>
              </w:rPr>
              <w:t>NOMBRE DEL ITEM</w:t>
            </w:r>
          </w:p>
        </w:tc>
        <w:tc>
          <w:tcPr>
            <w:tcW w:w="1435" w:type="dxa"/>
            <w:tcBorders>
              <w:top w:val="single" w:sz="4" w:space="0" w:color="000000"/>
              <w:left w:val="nil"/>
              <w:bottom w:val="single" w:sz="4" w:space="0" w:color="000000"/>
              <w:right w:val="single" w:sz="4" w:space="0" w:color="000000"/>
            </w:tcBorders>
            <w:shd w:val="clear" w:color="auto" w:fill="66B2FF"/>
            <w:noWrap/>
            <w:vAlign w:val="center"/>
            <w:hideMark/>
          </w:tcPr>
          <w:p w14:paraId="35D270A9" w14:textId="77777777" w:rsidR="004D5A9B" w:rsidRPr="004D5A9B" w:rsidRDefault="004D5A9B" w:rsidP="004F3970">
            <w:pPr>
              <w:jc w:val="center"/>
              <w:rPr>
                <w:rFonts w:cs="Calibri"/>
                <w:b/>
                <w:bCs/>
                <w:color w:val="000000"/>
                <w:sz w:val="18"/>
                <w:szCs w:val="18"/>
                <w:lang w:eastAsia="es-BO"/>
              </w:rPr>
            </w:pPr>
            <w:r w:rsidRPr="004D5A9B">
              <w:rPr>
                <w:rFonts w:cs="Calibri"/>
                <w:b/>
                <w:bCs/>
                <w:color w:val="000000"/>
                <w:sz w:val="18"/>
                <w:szCs w:val="18"/>
                <w:lang w:eastAsia="es-BO"/>
              </w:rPr>
              <w:t>UNIDAD DE MEDIDA</w:t>
            </w:r>
          </w:p>
        </w:tc>
      </w:tr>
      <w:tr w:rsidR="004D5A9B" w:rsidRPr="004D5A9B" w14:paraId="1D91D65F" w14:textId="77777777" w:rsidTr="006B6CEF">
        <w:trPr>
          <w:trHeight w:val="283"/>
          <w:jc w:val="center"/>
        </w:trPr>
        <w:tc>
          <w:tcPr>
            <w:tcW w:w="569" w:type="dxa"/>
            <w:tcBorders>
              <w:top w:val="nil"/>
              <w:left w:val="single" w:sz="4" w:space="0" w:color="000000"/>
              <w:bottom w:val="single" w:sz="4" w:space="0" w:color="auto"/>
              <w:right w:val="single" w:sz="4" w:space="0" w:color="000000"/>
            </w:tcBorders>
            <w:noWrap/>
            <w:vAlign w:val="center"/>
            <w:hideMark/>
          </w:tcPr>
          <w:p w14:paraId="4D75C78B"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1</w:t>
            </w:r>
          </w:p>
        </w:tc>
        <w:tc>
          <w:tcPr>
            <w:tcW w:w="6656" w:type="dxa"/>
            <w:tcBorders>
              <w:top w:val="nil"/>
              <w:left w:val="nil"/>
              <w:bottom w:val="single" w:sz="4" w:space="0" w:color="auto"/>
              <w:right w:val="single" w:sz="4" w:space="0" w:color="000000"/>
            </w:tcBorders>
            <w:noWrap/>
            <w:vAlign w:val="center"/>
            <w:hideMark/>
          </w:tcPr>
          <w:p w14:paraId="3A74FCC8"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TRAZADO Y REPLANTEO</w:t>
            </w:r>
          </w:p>
        </w:tc>
        <w:tc>
          <w:tcPr>
            <w:tcW w:w="1435" w:type="dxa"/>
            <w:tcBorders>
              <w:top w:val="nil"/>
              <w:left w:val="nil"/>
              <w:bottom w:val="single" w:sz="4" w:space="0" w:color="auto"/>
              <w:right w:val="single" w:sz="4" w:space="0" w:color="000000"/>
            </w:tcBorders>
            <w:noWrap/>
            <w:vAlign w:val="center"/>
            <w:hideMark/>
          </w:tcPr>
          <w:p w14:paraId="351263F7"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GLOBAL</w:t>
            </w:r>
          </w:p>
        </w:tc>
      </w:tr>
      <w:tr w:rsidR="004D5A9B" w:rsidRPr="004D5A9B" w14:paraId="1B40A8A0" w14:textId="77777777" w:rsidTr="006B6CEF">
        <w:trPr>
          <w:trHeight w:val="283"/>
          <w:jc w:val="center"/>
        </w:trPr>
        <w:tc>
          <w:tcPr>
            <w:tcW w:w="569" w:type="dxa"/>
            <w:tcBorders>
              <w:top w:val="single" w:sz="4" w:space="0" w:color="auto"/>
              <w:left w:val="single" w:sz="4" w:space="0" w:color="000000"/>
              <w:bottom w:val="single" w:sz="4" w:space="0" w:color="000000"/>
              <w:right w:val="single" w:sz="4" w:space="0" w:color="000000"/>
            </w:tcBorders>
            <w:noWrap/>
            <w:vAlign w:val="center"/>
            <w:hideMark/>
          </w:tcPr>
          <w:p w14:paraId="7ED9B39B"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2</w:t>
            </w:r>
          </w:p>
        </w:tc>
        <w:tc>
          <w:tcPr>
            <w:tcW w:w="6656" w:type="dxa"/>
            <w:tcBorders>
              <w:top w:val="single" w:sz="4" w:space="0" w:color="auto"/>
              <w:left w:val="nil"/>
              <w:bottom w:val="single" w:sz="4" w:space="0" w:color="000000"/>
              <w:right w:val="single" w:sz="4" w:space="0" w:color="000000"/>
            </w:tcBorders>
            <w:noWrap/>
            <w:vAlign w:val="center"/>
            <w:hideMark/>
          </w:tcPr>
          <w:p w14:paraId="00CC2AE3"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EXCAVACIÓN DE 0 A 2,50 M (SIN AGOTAMIENTO)</w:t>
            </w:r>
          </w:p>
        </w:tc>
        <w:tc>
          <w:tcPr>
            <w:tcW w:w="1435" w:type="dxa"/>
            <w:tcBorders>
              <w:top w:val="single" w:sz="4" w:space="0" w:color="auto"/>
              <w:left w:val="nil"/>
              <w:bottom w:val="single" w:sz="4" w:space="0" w:color="000000"/>
              <w:right w:val="single" w:sz="4" w:space="0" w:color="000000"/>
            </w:tcBorders>
            <w:noWrap/>
            <w:vAlign w:val="center"/>
            <w:hideMark/>
          </w:tcPr>
          <w:p w14:paraId="3395F765"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CUBICO</w:t>
            </w:r>
          </w:p>
        </w:tc>
      </w:tr>
      <w:tr w:rsidR="004D5A9B" w:rsidRPr="004D5A9B" w14:paraId="723C8975"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1A91B351"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3</w:t>
            </w:r>
          </w:p>
        </w:tc>
        <w:tc>
          <w:tcPr>
            <w:tcW w:w="6656" w:type="dxa"/>
            <w:tcBorders>
              <w:top w:val="nil"/>
              <w:left w:val="nil"/>
              <w:bottom w:val="single" w:sz="4" w:space="0" w:color="000000"/>
              <w:right w:val="single" w:sz="4" w:space="0" w:color="000000"/>
            </w:tcBorders>
            <w:noWrap/>
            <w:vAlign w:val="center"/>
            <w:hideMark/>
          </w:tcPr>
          <w:p w14:paraId="6298FA8F"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HORMIGÓN POBRE P/ BASE DE ZAPATAS</w:t>
            </w:r>
          </w:p>
        </w:tc>
        <w:tc>
          <w:tcPr>
            <w:tcW w:w="1435" w:type="dxa"/>
            <w:tcBorders>
              <w:top w:val="nil"/>
              <w:left w:val="nil"/>
              <w:bottom w:val="single" w:sz="4" w:space="0" w:color="000000"/>
              <w:right w:val="single" w:sz="4" w:space="0" w:color="000000"/>
            </w:tcBorders>
            <w:noWrap/>
            <w:vAlign w:val="center"/>
            <w:hideMark/>
          </w:tcPr>
          <w:p w14:paraId="21D13720"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CUBICO</w:t>
            </w:r>
          </w:p>
        </w:tc>
      </w:tr>
      <w:tr w:rsidR="004D5A9B" w:rsidRPr="004D5A9B" w14:paraId="36275476"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17724E9C"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4</w:t>
            </w:r>
          </w:p>
        </w:tc>
        <w:tc>
          <w:tcPr>
            <w:tcW w:w="6656" w:type="dxa"/>
            <w:tcBorders>
              <w:top w:val="nil"/>
              <w:left w:val="nil"/>
              <w:bottom w:val="single" w:sz="4" w:space="0" w:color="000000"/>
              <w:right w:val="single" w:sz="4" w:space="0" w:color="000000"/>
            </w:tcBorders>
            <w:noWrap/>
            <w:vAlign w:val="center"/>
            <w:hideMark/>
          </w:tcPr>
          <w:p w14:paraId="173E68F4"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ZAPATA DE HORMIGÓN ARMADO</w:t>
            </w:r>
          </w:p>
        </w:tc>
        <w:tc>
          <w:tcPr>
            <w:tcW w:w="1435" w:type="dxa"/>
            <w:tcBorders>
              <w:top w:val="nil"/>
              <w:left w:val="nil"/>
              <w:bottom w:val="single" w:sz="4" w:space="0" w:color="000000"/>
              <w:right w:val="single" w:sz="4" w:space="0" w:color="000000"/>
            </w:tcBorders>
            <w:noWrap/>
            <w:vAlign w:val="center"/>
            <w:hideMark/>
          </w:tcPr>
          <w:p w14:paraId="504D078C"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CUBICO</w:t>
            </w:r>
          </w:p>
        </w:tc>
      </w:tr>
      <w:tr w:rsidR="004D5A9B" w:rsidRPr="004D5A9B" w14:paraId="639C437C"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1DDFFB1A"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5</w:t>
            </w:r>
          </w:p>
        </w:tc>
        <w:tc>
          <w:tcPr>
            <w:tcW w:w="6656" w:type="dxa"/>
            <w:tcBorders>
              <w:top w:val="nil"/>
              <w:left w:val="nil"/>
              <w:bottom w:val="single" w:sz="4" w:space="0" w:color="000000"/>
              <w:right w:val="single" w:sz="4" w:space="0" w:color="000000"/>
            </w:tcBorders>
            <w:noWrap/>
            <w:vAlign w:val="center"/>
            <w:hideMark/>
          </w:tcPr>
          <w:p w14:paraId="34B0CBD1"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COLUMNA DE HORMIGÓN ARMADO (0,20X0,20)</w:t>
            </w:r>
          </w:p>
        </w:tc>
        <w:tc>
          <w:tcPr>
            <w:tcW w:w="1435" w:type="dxa"/>
            <w:tcBorders>
              <w:top w:val="nil"/>
              <w:left w:val="nil"/>
              <w:bottom w:val="single" w:sz="4" w:space="0" w:color="000000"/>
              <w:right w:val="single" w:sz="4" w:space="0" w:color="000000"/>
            </w:tcBorders>
            <w:noWrap/>
            <w:vAlign w:val="center"/>
            <w:hideMark/>
          </w:tcPr>
          <w:p w14:paraId="7D87F3AE"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CUBICO</w:t>
            </w:r>
          </w:p>
        </w:tc>
      </w:tr>
      <w:tr w:rsidR="004D5A9B" w:rsidRPr="004D5A9B" w14:paraId="64A5A686"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7CD5CDD3"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6</w:t>
            </w:r>
          </w:p>
        </w:tc>
        <w:tc>
          <w:tcPr>
            <w:tcW w:w="6656" w:type="dxa"/>
            <w:tcBorders>
              <w:top w:val="nil"/>
              <w:left w:val="nil"/>
              <w:bottom w:val="single" w:sz="4" w:space="0" w:color="000000"/>
              <w:right w:val="single" w:sz="4" w:space="0" w:color="000000"/>
            </w:tcBorders>
            <w:noWrap/>
            <w:vAlign w:val="center"/>
            <w:hideMark/>
          </w:tcPr>
          <w:p w14:paraId="3146196E"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COLUMNA DE HORMIGÓN ARMADO (0,20X0,12) (NO ESTRUCTURAL)</w:t>
            </w:r>
          </w:p>
        </w:tc>
        <w:tc>
          <w:tcPr>
            <w:tcW w:w="1435" w:type="dxa"/>
            <w:tcBorders>
              <w:top w:val="nil"/>
              <w:left w:val="nil"/>
              <w:bottom w:val="single" w:sz="4" w:space="0" w:color="000000"/>
              <w:right w:val="single" w:sz="4" w:space="0" w:color="000000"/>
            </w:tcBorders>
            <w:noWrap/>
            <w:vAlign w:val="center"/>
            <w:hideMark/>
          </w:tcPr>
          <w:p w14:paraId="694A5B83"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CUBICO</w:t>
            </w:r>
          </w:p>
        </w:tc>
      </w:tr>
      <w:tr w:rsidR="004D5A9B" w:rsidRPr="004D5A9B" w14:paraId="70880FE0"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41F25F23"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7</w:t>
            </w:r>
          </w:p>
        </w:tc>
        <w:tc>
          <w:tcPr>
            <w:tcW w:w="6656" w:type="dxa"/>
            <w:tcBorders>
              <w:top w:val="nil"/>
              <w:left w:val="nil"/>
              <w:bottom w:val="single" w:sz="4" w:space="0" w:color="000000"/>
              <w:right w:val="single" w:sz="4" w:space="0" w:color="000000"/>
            </w:tcBorders>
            <w:noWrap/>
            <w:vAlign w:val="center"/>
            <w:hideMark/>
          </w:tcPr>
          <w:p w14:paraId="0A38903E"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CIMIENTO DE HORMIGÓN CICLÓPEO</w:t>
            </w:r>
          </w:p>
        </w:tc>
        <w:tc>
          <w:tcPr>
            <w:tcW w:w="1435" w:type="dxa"/>
            <w:tcBorders>
              <w:top w:val="nil"/>
              <w:left w:val="nil"/>
              <w:bottom w:val="single" w:sz="4" w:space="0" w:color="000000"/>
              <w:right w:val="single" w:sz="4" w:space="0" w:color="000000"/>
            </w:tcBorders>
            <w:noWrap/>
            <w:vAlign w:val="center"/>
            <w:hideMark/>
          </w:tcPr>
          <w:p w14:paraId="37025BC9"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CUBICO</w:t>
            </w:r>
          </w:p>
        </w:tc>
      </w:tr>
      <w:tr w:rsidR="004D5A9B" w:rsidRPr="004D5A9B" w14:paraId="778CABAD" w14:textId="77777777" w:rsidTr="000310D4">
        <w:trPr>
          <w:trHeight w:val="283"/>
          <w:jc w:val="center"/>
        </w:trPr>
        <w:tc>
          <w:tcPr>
            <w:tcW w:w="569" w:type="dxa"/>
            <w:tcBorders>
              <w:top w:val="nil"/>
              <w:left w:val="single" w:sz="4" w:space="0" w:color="000000"/>
              <w:bottom w:val="single" w:sz="4" w:space="0" w:color="auto"/>
              <w:right w:val="single" w:sz="4" w:space="0" w:color="000000"/>
            </w:tcBorders>
            <w:noWrap/>
            <w:vAlign w:val="center"/>
            <w:hideMark/>
          </w:tcPr>
          <w:p w14:paraId="2ED5E6C2"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8</w:t>
            </w:r>
          </w:p>
        </w:tc>
        <w:tc>
          <w:tcPr>
            <w:tcW w:w="6656" w:type="dxa"/>
            <w:tcBorders>
              <w:top w:val="nil"/>
              <w:left w:val="nil"/>
              <w:bottom w:val="single" w:sz="4" w:space="0" w:color="auto"/>
              <w:right w:val="single" w:sz="4" w:space="0" w:color="000000"/>
            </w:tcBorders>
            <w:noWrap/>
            <w:vAlign w:val="center"/>
            <w:hideMark/>
          </w:tcPr>
          <w:p w14:paraId="5F0266FC"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LOSA LLENA DE HORMIGÓN ARMADO P/TANQUE ELEVADO</w:t>
            </w:r>
          </w:p>
        </w:tc>
        <w:tc>
          <w:tcPr>
            <w:tcW w:w="1435" w:type="dxa"/>
            <w:tcBorders>
              <w:top w:val="nil"/>
              <w:left w:val="nil"/>
              <w:bottom w:val="single" w:sz="4" w:space="0" w:color="auto"/>
              <w:right w:val="single" w:sz="4" w:space="0" w:color="000000"/>
            </w:tcBorders>
            <w:noWrap/>
            <w:vAlign w:val="center"/>
            <w:hideMark/>
          </w:tcPr>
          <w:p w14:paraId="7A35A876"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CUBICO</w:t>
            </w:r>
          </w:p>
        </w:tc>
      </w:tr>
      <w:tr w:rsidR="004D5A9B" w:rsidRPr="004D5A9B" w14:paraId="7530DC65" w14:textId="77777777" w:rsidTr="000310D4">
        <w:trPr>
          <w:trHeight w:val="283"/>
          <w:jc w:val="center"/>
        </w:trPr>
        <w:tc>
          <w:tcPr>
            <w:tcW w:w="569" w:type="dxa"/>
            <w:tcBorders>
              <w:top w:val="single" w:sz="4" w:space="0" w:color="auto"/>
              <w:left w:val="single" w:sz="4" w:space="0" w:color="000000"/>
              <w:bottom w:val="single" w:sz="4" w:space="0" w:color="000000"/>
              <w:right w:val="single" w:sz="4" w:space="0" w:color="000000"/>
            </w:tcBorders>
            <w:noWrap/>
            <w:vAlign w:val="center"/>
            <w:hideMark/>
          </w:tcPr>
          <w:p w14:paraId="6AA312F1"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lastRenderedPageBreak/>
              <w:t>9</w:t>
            </w:r>
          </w:p>
        </w:tc>
        <w:tc>
          <w:tcPr>
            <w:tcW w:w="6656" w:type="dxa"/>
            <w:tcBorders>
              <w:top w:val="single" w:sz="4" w:space="0" w:color="auto"/>
              <w:left w:val="nil"/>
              <w:bottom w:val="single" w:sz="4" w:space="0" w:color="000000"/>
              <w:right w:val="single" w:sz="4" w:space="0" w:color="000000"/>
            </w:tcBorders>
            <w:noWrap/>
            <w:vAlign w:val="center"/>
            <w:hideMark/>
          </w:tcPr>
          <w:p w14:paraId="0D1A9493"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IMPERMEABILIZACIÓN SOBRE LOSA</w:t>
            </w:r>
          </w:p>
        </w:tc>
        <w:tc>
          <w:tcPr>
            <w:tcW w:w="1435" w:type="dxa"/>
            <w:tcBorders>
              <w:top w:val="single" w:sz="4" w:space="0" w:color="auto"/>
              <w:left w:val="nil"/>
              <w:bottom w:val="single" w:sz="4" w:space="0" w:color="000000"/>
              <w:right w:val="single" w:sz="4" w:space="0" w:color="000000"/>
            </w:tcBorders>
            <w:noWrap/>
            <w:vAlign w:val="center"/>
            <w:hideMark/>
          </w:tcPr>
          <w:p w14:paraId="4FC289E4"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CUADRADO</w:t>
            </w:r>
          </w:p>
        </w:tc>
      </w:tr>
      <w:tr w:rsidR="004D5A9B" w:rsidRPr="004D5A9B" w14:paraId="7A41F26B"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6E841675"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10</w:t>
            </w:r>
          </w:p>
        </w:tc>
        <w:tc>
          <w:tcPr>
            <w:tcW w:w="6656" w:type="dxa"/>
            <w:tcBorders>
              <w:top w:val="nil"/>
              <w:left w:val="nil"/>
              <w:bottom w:val="single" w:sz="4" w:space="0" w:color="000000"/>
              <w:right w:val="single" w:sz="4" w:space="0" w:color="000000"/>
            </w:tcBorders>
            <w:noWrap/>
            <w:vAlign w:val="center"/>
            <w:hideMark/>
          </w:tcPr>
          <w:p w14:paraId="5C5E8BCD"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SOBRECIMIENTO DE HORMIGÓN CICLÓPEO 50% PIEDRA DESPLAZADORA</w:t>
            </w:r>
          </w:p>
        </w:tc>
        <w:tc>
          <w:tcPr>
            <w:tcW w:w="1435" w:type="dxa"/>
            <w:tcBorders>
              <w:top w:val="nil"/>
              <w:left w:val="nil"/>
              <w:bottom w:val="single" w:sz="4" w:space="0" w:color="000000"/>
              <w:right w:val="single" w:sz="4" w:space="0" w:color="000000"/>
            </w:tcBorders>
            <w:noWrap/>
            <w:vAlign w:val="center"/>
            <w:hideMark/>
          </w:tcPr>
          <w:p w14:paraId="322616B5"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CUBICO</w:t>
            </w:r>
          </w:p>
        </w:tc>
      </w:tr>
      <w:tr w:rsidR="004D5A9B" w:rsidRPr="004D5A9B" w14:paraId="1EB9F73A"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4EFDFCD0"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11</w:t>
            </w:r>
          </w:p>
        </w:tc>
        <w:tc>
          <w:tcPr>
            <w:tcW w:w="6656" w:type="dxa"/>
            <w:tcBorders>
              <w:top w:val="nil"/>
              <w:left w:val="nil"/>
              <w:bottom w:val="single" w:sz="4" w:space="0" w:color="000000"/>
              <w:right w:val="single" w:sz="4" w:space="0" w:color="000000"/>
            </w:tcBorders>
            <w:noWrap/>
            <w:vAlign w:val="center"/>
            <w:hideMark/>
          </w:tcPr>
          <w:p w14:paraId="00D8A0D7"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IMPERMEABILIZACIÓN CON CARTÓN ASFALTICO</w:t>
            </w:r>
          </w:p>
        </w:tc>
        <w:tc>
          <w:tcPr>
            <w:tcW w:w="1435" w:type="dxa"/>
            <w:tcBorders>
              <w:top w:val="nil"/>
              <w:left w:val="nil"/>
              <w:bottom w:val="single" w:sz="4" w:space="0" w:color="000000"/>
              <w:right w:val="single" w:sz="4" w:space="0" w:color="000000"/>
            </w:tcBorders>
            <w:noWrap/>
            <w:vAlign w:val="center"/>
            <w:hideMark/>
          </w:tcPr>
          <w:p w14:paraId="119F1374"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CUADRADO</w:t>
            </w:r>
          </w:p>
        </w:tc>
      </w:tr>
      <w:tr w:rsidR="004D5A9B" w:rsidRPr="004D5A9B" w14:paraId="1A96122F"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5F4E1FE2"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12</w:t>
            </w:r>
          </w:p>
        </w:tc>
        <w:tc>
          <w:tcPr>
            <w:tcW w:w="6656" w:type="dxa"/>
            <w:tcBorders>
              <w:top w:val="nil"/>
              <w:left w:val="nil"/>
              <w:bottom w:val="single" w:sz="4" w:space="0" w:color="000000"/>
              <w:right w:val="single" w:sz="4" w:space="0" w:color="000000"/>
            </w:tcBorders>
            <w:noWrap/>
            <w:vAlign w:val="center"/>
            <w:hideMark/>
          </w:tcPr>
          <w:p w14:paraId="5329FEF3"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EMPEDRADO Y CONTRAPISO DE CEMENTO</w:t>
            </w:r>
          </w:p>
        </w:tc>
        <w:tc>
          <w:tcPr>
            <w:tcW w:w="1435" w:type="dxa"/>
            <w:tcBorders>
              <w:top w:val="nil"/>
              <w:left w:val="nil"/>
              <w:bottom w:val="single" w:sz="4" w:space="0" w:color="000000"/>
              <w:right w:val="single" w:sz="4" w:space="0" w:color="000000"/>
            </w:tcBorders>
            <w:noWrap/>
            <w:vAlign w:val="center"/>
            <w:hideMark/>
          </w:tcPr>
          <w:p w14:paraId="0D268A58"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CUADRADO</w:t>
            </w:r>
          </w:p>
        </w:tc>
      </w:tr>
      <w:tr w:rsidR="004D5A9B" w:rsidRPr="004D5A9B" w14:paraId="2F0EA3A6"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0A44621B"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13</w:t>
            </w:r>
          </w:p>
        </w:tc>
        <w:tc>
          <w:tcPr>
            <w:tcW w:w="6656" w:type="dxa"/>
            <w:tcBorders>
              <w:top w:val="nil"/>
              <w:left w:val="nil"/>
              <w:bottom w:val="single" w:sz="4" w:space="0" w:color="000000"/>
              <w:right w:val="single" w:sz="4" w:space="0" w:color="000000"/>
            </w:tcBorders>
            <w:noWrap/>
            <w:vAlign w:val="center"/>
            <w:hideMark/>
          </w:tcPr>
          <w:p w14:paraId="7C744ECA"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MURO DE LADRILLO DE 6H C/MORTERO DE CEMENTO (24X15X10) E=10 cm</w:t>
            </w:r>
          </w:p>
        </w:tc>
        <w:tc>
          <w:tcPr>
            <w:tcW w:w="1435" w:type="dxa"/>
            <w:tcBorders>
              <w:top w:val="nil"/>
              <w:left w:val="nil"/>
              <w:bottom w:val="single" w:sz="4" w:space="0" w:color="000000"/>
              <w:right w:val="single" w:sz="4" w:space="0" w:color="000000"/>
            </w:tcBorders>
            <w:noWrap/>
            <w:vAlign w:val="center"/>
            <w:hideMark/>
          </w:tcPr>
          <w:p w14:paraId="14FFA94D"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CUADRADO</w:t>
            </w:r>
          </w:p>
        </w:tc>
      </w:tr>
      <w:tr w:rsidR="004D5A9B" w:rsidRPr="004D5A9B" w14:paraId="2890A97D"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5FA8E561"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14</w:t>
            </w:r>
          </w:p>
        </w:tc>
        <w:tc>
          <w:tcPr>
            <w:tcW w:w="6656" w:type="dxa"/>
            <w:tcBorders>
              <w:top w:val="nil"/>
              <w:left w:val="nil"/>
              <w:bottom w:val="single" w:sz="4" w:space="0" w:color="000000"/>
              <w:right w:val="single" w:sz="4" w:space="0" w:color="000000"/>
            </w:tcBorders>
            <w:noWrap/>
            <w:vAlign w:val="center"/>
            <w:hideMark/>
          </w:tcPr>
          <w:p w14:paraId="6D749E6A"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VIGA CADENA DE HORMIGÓN ARMADO</w:t>
            </w:r>
          </w:p>
        </w:tc>
        <w:tc>
          <w:tcPr>
            <w:tcW w:w="1435" w:type="dxa"/>
            <w:tcBorders>
              <w:top w:val="nil"/>
              <w:left w:val="nil"/>
              <w:bottom w:val="single" w:sz="4" w:space="0" w:color="000000"/>
              <w:right w:val="single" w:sz="4" w:space="0" w:color="000000"/>
            </w:tcBorders>
            <w:noWrap/>
            <w:vAlign w:val="center"/>
            <w:hideMark/>
          </w:tcPr>
          <w:p w14:paraId="2DEE4318"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CUBICO</w:t>
            </w:r>
          </w:p>
        </w:tc>
      </w:tr>
      <w:tr w:rsidR="004D5A9B" w:rsidRPr="004D5A9B" w14:paraId="4C195383"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50C2FBF9"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15</w:t>
            </w:r>
          </w:p>
        </w:tc>
        <w:tc>
          <w:tcPr>
            <w:tcW w:w="6656" w:type="dxa"/>
            <w:tcBorders>
              <w:top w:val="nil"/>
              <w:left w:val="nil"/>
              <w:bottom w:val="single" w:sz="4" w:space="0" w:color="000000"/>
              <w:right w:val="single" w:sz="4" w:space="0" w:color="000000"/>
            </w:tcBorders>
            <w:noWrap/>
            <w:vAlign w:val="center"/>
            <w:hideMark/>
          </w:tcPr>
          <w:p w14:paraId="634957F2"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 xml:space="preserve">CUBIERTA DE CALAMINA GALVANIZADA ONDULADA </w:t>
            </w:r>
            <w:proofErr w:type="spellStart"/>
            <w:r w:rsidRPr="004D5A9B">
              <w:rPr>
                <w:rFonts w:cs="Calibri"/>
                <w:color w:val="000000"/>
                <w:sz w:val="18"/>
                <w:szCs w:val="18"/>
                <w:lang w:eastAsia="es-BO"/>
              </w:rPr>
              <w:t>Nro</w:t>
            </w:r>
            <w:proofErr w:type="spellEnd"/>
            <w:r w:rsidRPr="004D5A9B">
              <w:rPr>
                <w:rFonts w:cs="Calibri"/>
                <w:color w:val="000000"/>
                <w:sz w:val="18"/>
                <w:szCs w:val="18"/>
                <w:lang w:eastAsia="es-BO"/>
              </w:rPr>
              <w:t xml:space="preserve"> 28 PREPINTADA C/ESTRUCTURA METÁLICA</w:t>
            </w:r>
          </w:p>
        </w:tc>
        <w:tc>
          <w:tcPr>
            <w:tcW w:w="1435" w:type="dxa"/>
            <w:tcBorders>
              <w:top w:val="nil"/>
              <w:left w:val="nil"/>
              <w:bottom w:val="single" w:sz="4" w:space="0" w:color="000000"/>
              <w:right w:val="single" w:sz="4" w:space="0" w:color="000000"/>
            </w:tcBorders>
            <w:noWrap/>
            <w:vAlign w:val="center"/>
            <w:hideMark/>
          </w:tcPr>
          <w:p w14:paraId="0FBFCC9D"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CUADRADO</w:t>
            </w:r>
          </w:p>
        </w:tc>
      </w:tr>
      <w:tr w:rsidR="004D5A9B" w:rsidRPr="004D5A9B" w14:paraId="439114E4"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02A5B670"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16</w:t>
            </w:r>
          </w:p>
        </w:tc>
        <w:tc>
          <w:tcPr>
            <w:tcW w:w="6656" w:type="dxa"/>
            <w:tcBorders>
              <w:top w:val="nil"/>
              <w:left w:val="nil"/>
              <w:bottom w:val="single" w:sz="4" w:space="0" w:color="000000"/>
              <w:right w:val="single" w:sz="4" w:space="0" w:color="000000"/>
            </w:tcBorders>
            <w:noWrap/>
            <w:vAlign w:val="center"/>
            <w:hideMark/>
          </w:tcPr>
          <w:p w14:paraId="2A54A51B"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 xml:space="preserve">CUMBRERA DE CALAMINA GALVANIZADA PLANA </w:t>
            </w:r>
            <w:proofErr w:type="spellStart"/>
            <w:r w:rsidRPr="004D5A9B">
              <w:rPr>
                <w:rFonts w:cs="Calibri"/>
                <w:color w:val="000000"/>
                <w:sz w:val="18"/>
                <w:szCs w:val="18"/>
                <w:lang w:eastAsia="es-BO"/>
              </w:rPr>
              <w:t>Nro</w:t>
            </w:r>
            <w:proofErr w:type="spellEnd"/>
            <w:r w:rsidRPr="004D5A9B">
              <w:rPr>
                <w:rFonts w:cs="Calibri"/>
                <w:color w:val="000000"/>
                <w:sz w:val="18"/>
                <w:szCs w:val="18"/>
                <w:lang w:eastAsia="es-BO"/>
              </w:rPr>
              <w:t xml:space="preserve"> 28 PREPINTADA</w:t>
            </w:r>
          </w:p>
        </w:tc>
        <w:tc>
          <w:tcPr>
            <w:tcW w:w="1435" w:type="dxa"/>
            <w:tcBorders>
              <w:top w:val="nil"/>
              <w:left w:val="nil"/>
              <w:bottom w:val="single" w:sz="4" w:space="0" w:color="000000"/>
              <w:right w:val="single" w:sz="4" w:space="0" w:color="000000"/>
            </w:tcBorders>
            <w:noWrap/>
            <w:vAlign w:val="center"/>
            <w:hideMark/>
          </w:tcPr>
          <w:p w14:paraId="0C4EBC0E"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w:t>
            </w:r>
          </w:p>
        </w:tc>
      </w:tr>
      <w:tr w:rsidR="004D5A9B" w:rsidRPr="004D5A9B" w14:paraId="3FE2132E"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2FDB4453"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17</w:t>
            </w:r>
          </w:p>
        </w:tc>
        <w:tc>
          <w:tcPr>
            <w:tcW w:w="6656" w:type="dxa"/>
            <w:tcBorders>
              <w:top w:val="nil"/>
              <w:left w:val="nil"/>
              <w:bottom w:val="single" w:sz="4" w:space="0" w:color="000000"/>
              <w:right w:val="single" w:sz="4" w:space="0" w:color="000000"/>
            </w:tcBorders>
            <w:noWrap/>
            <w:vAlign w:val="center"/>
            <w:hideMark/>
          </w:tcPr>
          <w:p w14:paraId="09D8E14C"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MESÓN DE HORMIGÓN ARMADO PARA COCINA</w:t>
            </w:r>
          </w:p>
        </w:tc>
        <w:tc>
          <w:tcPr>
            <w:tcW w:w="1435" w:type="dxa"/>
            <w:tcBorders>
              <w:top w:val="nil"/>
              <w:left w:val="nil"/>
              <w:bottom w:val="single" w:sz="4" w:space="0" w:color="000000"/>
              <w:right w:val="single" w:sz="4" w:space="0" w:color="000000"/>
            </w:tcBorders>
            <w:noWrap/>
            <w:vAlign w:val="center"/>
            <w:hideMark/>
          </w:tcPr>
          <w:p w14:paraId="6047DC7A"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CUADRADO</w:t>
            </w:r>
          </w:p>
        </w:tc>
      </w:tr>
      <w:tr w:rsidR="004D5A9B" w:rsidRPr="004D5A9B" w14:paraId="294CBAE5"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5F06A3E6"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18</w:t>
            </w:r>
          </w:p>
        </w:tc>
        <w:tc>
          <w:tcPr>
            <w:tcW w:w="6656" w:type="dxa"/>
            <w:tcBorders>
              <w:top w:val="nil"/>
              <w:left w:val="nil"/>
              <w:bottom w:val="single" w:sz="4" w:space="0" w:color="000000"/>
              <w:right w:val="single" w:sz="4" w:space="0" w:color="000000"/>
            </w:tcBorders>
            <w:noWrap/>
            <w:vAlign w:val="center"/>
            <w:hideMark/>
          </w:tcPr>
          <w:p w14:paraId="1CCAA6BE"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REVOQUE INTERIOR DE CEMENTO</w:t>
            </w:r>
          </w:p>
        </w:tc>
        <w:tc>
          <w:tcPr>
            <w:tcW w:w="1435" w:type="dxa"/>
            <w:tcBorders>
              <w:top w:val="nil"/>
              <w:left w:val="nil"/>
              <w:bottom w:val="single" w:sz="4" w:space="0" w:color="000000"/>
              <w:right w:val="single" w:sz="4" w:space="0" w:color="000000"/>
            </w:tcBorders>
            <w:noWrap/>
            <w:vAlign w:val="center"/>
            <w:hideMark/>
          </w:tcPr>
          <w:p w14:paraId="256B87FD"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CUADRADO</w:t>
            </w:r>
          </w:p>
        </w:tc>
      </w:tr>
      <w:tr w:rsidR="004D5A9B" w:rsidRPr="004D5A9B" w14:paraId="1AB968AB"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7FAAAFB1"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19</w:t>
            </w:r>
          </w:p>
        </w:tc>
        <w:tc>
          <w:tcPr>
            <w:tcW w:w="6656" w:type="dxa"/>
            <w:tcBorders>
              <w:top w:val="nil"/>
              <w:left w:val="nil"/>
              <w:bottom w:val="single" w:sz="4" w:space="0" w:color="000000"/>
              <w:right w:val="single" w:sz="4" w:space="0" w:color="000000"/>
            </w:tcBorders>
            <w:noWrap/>
            <w:vAlign w:val="center"/>
            <w:hideMark/>
          </w:tcPr>
          <w:p w14:paraId="52230499"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REVOQUE INTERIOR DE YESO</w:t>
            </w:r>
          </w:p>
        </w:tc>
        <w:tc>
          <w:tcPr>
            <w:tcW w:w="1435" w:type="dxa"/>
            <w:tcBorders>
              <w:top w:val="nil"/>
              <w:left w:val="nil"/>
              <w:bottom w:val="single" w:sz="4" w:space="0" w:color="000000"/>
              <w:right w:val="single" w:sz="4" w:space="0" w:color="000000"/>
            </w:tcBorders>
            <w:noWrap/>
            <w:vAlign w:val="center"/>
            <w:hideMark/>
          </w:tcPr>
          <w:p w14:paraId="24743F9E"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CUADRADO</w:t>
            </w:r>
          </w:p>
        </w:tc>
      </w:tr>
      <w:tr w:rsidR="004D5A9B" w:rsidRPr="004D5A9B" w14:paraId="1E60EAC1"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55F11A8C"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20</w:t>
            </w:r>
          </w:p>
        </w:tc>
        <w:tc>
          <w:tcPr>
            <w:tcW w:w="6656" w:type="dxa"/>
            <w:tcBorders>
              <w:top w:val="nil"/>
              <w:left w:val="nil"/>
              <w:bottom w:val="single" w:sz="4" w:space="0" w:color="000000"/>
              <w:right w:val="single" w:sz="4" w:space="0" w:color="000000"/>
            </w:tcBorders>
            <w:noWrap/>
            <w:vAlign w:val="center"/>
            <w:hideMark/>
          </w:tcPr>
          <w:p w14:paraId="1D945011"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REVOQUE EXTERIOR DE CEMENTO</w:t>
            </w:r>
          </w:p>
        </w:tc>
        <w:tc>
          <w:tcPr>
            <w:tcW w:w="1435" w:type="dxa"/>
            <w:tcBorders>
              <w:top w:val="nil"/>
              <w:left w:val="nil"/>
              <w:bottom w:val="single" w:sz="4" w:space="0" w:color="000000"/>
              <w:right w:val="single" w:sz="4" w:space="0" w:color="000000"/>
            </w:tcBorders>
            <w:noWrap/>
            <w:vAlign w:val="center"/>
            <w:hideMark/>
          </w:tcPr>
          <w:p w14:paraId="5DD06288"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CUADRADO</w:t>
            </w:r>
          </w:p>
        </w:tc>
      </w:tr>
      <w:tr w:rsidR="004D5A9B" w:rsidRPr="004D5A9B" w14:paraId="00E0330A"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071A9E72"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21</w:t>
            </w:r>
          </w:p>
        </w:tc>
        <w:tc>
          <w:tcPr>
            <w:tcW w:w="6656" w:type="dxa"/>
            <w:tcBorders>
              <w:top w:val="nil"/>
              <w:left w:val="nil"/>
              <w:bottom w:val="single" w:sz="4" w:space="0" w:color="000000"/>
              <w:right w:val="single" w:sz="4" w:space="0" w:color="000000"/>
            </w:tcBorders>
            <w:noWrap/>
            <w:vAlign w:val="center"/>
            <w:hideMark/>
          </w:tcPr>
          <w:p w14:paraId="233D34F6"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PROVISIÓN Y COLOCADO CIELO FALSO DE PLAFÓN DE YESO PVC TIPO ARMSTRONG (0,60X0,60) Y ACCESORIOS</w:t>
            </w:r>
          </w:p>
        </w:tc>
        <w:tc>
          <w:tcPr>
            <w:tcW w:w="1435" w:type="dxa"/>
            <w:tcBorders>
              <w:top w:val="nil"/>
              <w:left w:val="nil"/>
              <w:bottom w:val="single" w:sz="4" w:space="0" w:color="000000"/>
              <w:right w:val="single" w:sz="4" w:space="0" w:color="000000"/>
            </w:tcBorders>
            <w:noWrap/>
            <w:vAlign w:val="center"/>
            <w:hideMark/>
          </w:tcPr>
          <w:p w14:paraId="7E258805"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CUADRADO</w:t>
            </w:r>
          </w:p>
        </w:tc>
      </w:tr>
      <w:tr w:rsidR="004D5A9B" w:rsidRPr="004D5A9B" w14:paraId="593C859D"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3412A6A1"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22</w:t>
            </w:r>
          </w:p>
        </w:tc>
        <w:tc>
          <w:tcPr>
            <w:tcW w:w="6656" w:type="dxa"/>
            <w:tcBorders>
              <w:top w:val="nil"/>
              <w:left w:val="nil"/>
              <w:bottom w:val="single" w:sz="4" w:space="0" w:color="000000"/>
              <w:right w:val="single" w:sz="4" w:space="0" w:color="000000"/>
            </w:tcBorders>
            <w:noWrap/>
            <w:vAlign w:val="center"/>
            <w:hideMark/>
          </w:tcPr>
          <w:p w14:paraId="4A8F3778"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 xml:space="preserve">CANALETA DE CALAMINA GALVANIZADA </w:t>
            </w:r>
            <w:proofErr w:type="spellStart"/>
            <w:r w:rsidRPr="004D5A9B">
              <w:rPr>
                <w:rFonts w:cs="Calibri"/>
                <w:color w:val="000000"/>
                <w:sz w:val="18"/>
                <w:szCs w:val="18"/>
                <w:lang w:eastAsia="es-BO"/>
              </w:rPr>
              <w:t>Nro</w:t>
            </w:r>
            <w:proofErr w:type="spellEnd"/>
            <w:r w:rsidRPr="004D5A9B">
              <w:rPr>
                <w:rFonts w:cs="Calibri"/>
                <w:color w:val="000000"/>
                <w:sz w:val="18"/>
                <w:szCs w:val="18"/>
                <w:lang w:eastAsia="es-BO"/>
              </w:rPr>
              <w:t xml:space="preserve"> 28 CORTE 33</w:t>
            </w:r>
          </w:p>
        </w:tc>
        <w:tc>
          <w:tcPr>
            <w:tcW w:w="1435" w:type="dxa"/>
            <w:tcBorders>
              <w:top w:val="nil"/>
              <w:left w:val="nil"/>
              <w:bottom w:val="single" w:sz="4" w:space="0" w:color="000000"/>
              <w:right w:val="single" w:sz="4" w:space="0" w:color="000000"/>
            </w:tcBorders>
            <w:noWrap/>
            <w:vAlign w:val="center"/>
            <w:hideMark/>
          </w:tcPr>
          <w:p w14:paraId="734FD8C9"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w:t>
            </w:r>
          </w:p>
        </w:tc>
      </w:tr>
      <w:tr w:rsidR="004D5A9B" w:rsidRPr="004D5A9B" w14:paraId="219E1686"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01DEB5C6"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23</w:t>
            </w:r>
          </w:p>
        </w:tc>
        <w:tc>
          <w:tcPr>
            <w:tcW w:w="6656" w:type="dxa"/>
            <w:tcBorders>
              <w:top w:val="nil"/>
              <w:left w:val="nil"/>
              <w:bottom w:val="single" w:sz="4" w:space="0" w:color="000000"/>
              <w:right w:val="single" w:sz="4" w:space="0" w:color="000000"/>
            </w:tcBorders>
            <w:noWrap/>
            <w:vAlign w:val="center"/>
            <w:hideMark/>
          </w:tcPr>
          <w:p w14:paraId="57F02952"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BOTAGUAS DE LADRILLO CERÁMICO</w:t>
            </w:r>
          </w:p>
        </w:tc>
        <w:tc>
          <w:tcPr>
            <w:tcW w:w="1435" w:type="dxa"/>
            <w:tcBorders>
              <w:top w:val="nil"/>
              <w:left w:val="nil"/>
              <w:bottom w:val="single" w:sz="4" w:space="0" w:color="000000"/>
              <w:right w:val="single" w:sz="4" w:space="0" w:color="000000"/>
            </w:tcBorders>
            <w:noWrap/>
            <w:vAlign w:val="center"/>
            <w:hideMark/>
          </w:tcPr>
          <w:p w14:paraId="336E1811"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w:t>
            </w:r>
          </w:p>
        </w:tc>
      </w:tr>
      <w:tr w:rsidR="004D5A9B" w:rsidRPr="004D5A9B" w14:paraId="3C2A4B10"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48D2DE0F"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24</w:t>
            </w:r>
          </w:p>
        </w:tc>
        <w:tc>
          <w:tcPr>
            <w:tcW w:w="6656" w:type="dxa"/>
            <w:tcBorders>
              <w:top w:val="nil"/>
              <w:left w:val="nil"/>
              <w:bottom w:val="single" w:sz="4" w:space="0" w:color="000000"/>
              <w:right w:val="single" w:sz="4" w:space="0" w:color="000000"/>
            </w:tcBorders>
            <w:noWrap/>
            <w:vAlign w:val="center"/>
            <w:hideMark/>
          </w:tcPr>
          <w:p w14:paraId="5C9DB4F2"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BAJANTE DE PVC 3"</w:t>
            </w:r>
          </w:p>
        </w:tc>
        <w:tc>
          <w:tcPr>
            <w:tcW w:w="1435" w:type="dxa"/>
            <w:tcBorders>
              <w:top w:val="nil"/>
              <w:left w:val="nil"/>
              <w:bottom w:val="single" w:sz="4" w:space="0" w:color="000000"/>
              <w:right w:val="single" w:sz="4" w:space="0" w:color="000000"/>
            </w:tcBorders>
            <w:noWrap/>
            <w:vAlign w:val="center"/>
            <w:hideMark/>
          </w:tcPr>
          <w:p w14:paraId="29339D67"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w:t>
            </w:r>
          </w:p>
        </w:tc>
      </w:tr>
      <w:tr w:rsidR="004D5A9B" w:rsidRPr="004D5A9B" w14:paraId="62E94128"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3D8E8C10"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25</w:t>
            </w:r>
          </w:p>
        </w:tc>
        <w:tc>
          <w:tcPr>
            <w:tcW w:w="6656" w:type="dxa"/>
            <w:tcBorders>
              <w:top w:val="nil"/>
              <w:left w:val="nil"/>
              <w:bottom w:val="single" w:sz="4" w:space="0" w:color="000000"/>
              <w:right w:val="single" w:sz="4" w:space="0" w:color="000000"/>
            </w:tcBorders>
            <w:noWrap/>
            <w:vAlign w:val="center"/>
            <w:hideMark/>
          </w:tcPr>
          <w:p w14:paraId="20A02731"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PINTURA INTERIOR LATEX</w:t>
            </w:r>
          </w:p>
        </w:tc>
        <w:tc>
          <w:tcPr>
            <w:tcW w:w="1435" w:type="dxa"/>
            <w:tcBorders>
              <w:top w:val="nil"/>
              <w:left w:val="nil"/>
              <w:bottom w:val="single" w:sz="4" w:space="0" w:color="000000"/>
              <w:right w:val="single" w:sz="4" w:space="0" w:color="000000"/>
            </w:tcBorders>
            <w:noWrap/>
            <w:vAlign w:val="center"/>
            <w:hideMark/>
          </w:tcPr>
          <w:p w14:paraId="3B0C536D"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CUADRADO</w:t>
            </w:r>
          </w:p>
        </w:tc>
      </w:tr>
      <w:tr w:rsidR="004D5A9B" w:rsidRPr="004D5A9B" w14:paraId="6E2C0357"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29757D17"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26</w:t>
            </w:r>
          </w:p>
        </w:tc>
        <w:tc>
          <w:tcPr>
            <w:tcW w:w="6656" w:type="dxa"/>
            <w:tcBorders>
              <w:top w:val="nil"/>
              <w:left w:val="nil"/>
              <w:bottom w:val="single" w:sz="4" w:space="0" w:color="000000"/>
              <w:right w:val="single" w:sz="4" w:space="0" w:color="000000"/>
            </w:tcBorders>
            <w:noWrap/>
            <w:vAlign w:val="center"/>
            <w:hideMark/>
          </w:tcPr>
          <w:p w14:paraId="1B4CA1DE"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PINTURA EXTERIOR LATEX</w:t>
            </w:r>
          </w:p>
        </w:tc>
        <w:tc>
          <w:tcPr>
            <w:tcW w:w="1435" w:type="dxa"/>
            <w:tcBorders>
              <w:top w:val="nil"/>
              <w:left w:val="nil"/>
              <w:bottom w:val="single" w:sz="4" w:space="0" w:color="000000"/>
              <w:right w:val="single" w:sz="4" w:space="0" w:color="000000"/>
            </w:tcBorders>
            <w:noWrap/>
            <w:vAlign w:val="center"/>
            <w:hideMark/>
          </w:tcPr>
          <w:p w14:paraId="65EA7233"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CUADRADO</w:t>
            </w:r>
          </w:p>
        </w:tc>
      </w:tr>
      <w:tr w:rsidR="004D5A9B" w:rsidRPr="004D5A9B" w14:paraId="7626860F"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29890144"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27</w:t>
            </w:r>
          </w:p>
        </w:tc>
        <w:tc>
          <w:tcPr>
            <w:tcW w:w="6656" w:type="dxa"/>
            <w:tcBorders>
              <w:top w:val="nil"/>
              <w:left w:val="nil"/>
              <w:bottom w:val="single" w:sz="4" w:space="0" w:color="000000"/>
              <w:right w:val="single" w:sz="4" w:space="0" w:color="000000"/>
            </w:tcBorders>
            <w:noWrap/>
            <w:vAlign w:val="center"/>
            <w:hideMark/>
          </w:tcPr>
          <w:p w14:paraId="08024D79"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PINTURA INTERIOR LATEX ENGOMADA</w:t>
            </w:r>
          </w:p>
        </w:tc>
        <w:tc>
          <w:tcPr>
            <w:tcW w:w="1435" w:type="dxa"/>
            <w:tcBorders>
              <w:top w:val="nil"/>
              <w:left w:val="nil"/>
              <w:bottom w:val="single" w:sz="4" w:space="0" w:color="000000"/>
              <w:right w:val="single" w:sz="4" w:space="0" w:color="000000"/>
            </w:tcBorders>
            <w:noWrap/>
            <w:vAlign w:val="center"/>
            <w:hideMark/>
          </w:tcPr>
          <w:p w14:paraId="5B62BE2C"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CUADRADO</w:t>
            </w:r>
          </w:p>
        </w:tc>
      </w:tr>
      <w:tr w:rsidR="004D5A9B" w:rsidRPr="004D5A9B" w14:paraId="2731DF12"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3EF1D2C1"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28</w:t>
            </w:r>
          </w:p>
        </w:tc>
        <w:tc>
          <w:tcPr>
            <w:tcW w:w="6656" w:type="dxa"/>
            <w:tcBorders>
              <w:top w:val="nil"/>
              <w:left w:val="nil"/>
              <w:bottom w:val="single" w:sz="4" w:space="0" w:color="000000"/>
              <w:right w:val="single" w:sz="4" w:space="0" w:color="000000"/>
            </w:tcBorders>
            <w:noWrap/>
            <w:vAlign w:val="center"/>
            <w:hideMark/>
          </w:tcPr>
          <w:p w14:paraId="5E2EFFC4"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REJILLA DE VENTILACIÓN</w:t>
            </w:r>
          </w:p>
        </w:tc>
        <w:tc>
          <w:tcPr>
            <w:tcW w:w="1435" w:type="dxa"/>
            <w:tcBorders>
              <w:top w:val="nil"/>
              <w:left w:val="nil"/>
              <w:bottom w:val="single" w:sz="4" w:space="0" w:color="000000"/>
              <w:right w:val="single" w:sz="4" w:space="0" w:color="000000"/>
            </w:tcBorders>
            <w:noWrap/>
            <w:vAlign w:val="center"/>
            <w:hideMark/>
          </w:tcPr>
          <w:p w14:paraId="4C16F13F"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PIEZA</w:t>
            </w:r>
          </w:p>
        </w:tc>
      </w:tr>
      <w:tr w:rsidR="004D5A9B" w:rsidRPr="004D5A9B" w14:paraId="7BA3B5B5"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3F477F92"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29</w:t>
            </w:r>
          </w:p>
        </w:tc>
        <w:tc>
          <w:tcPr>
            <w:tcW w:w="6656" w:type="dxa"/>
            <w:tcBorders>
              <w:top w:val="nil"/>
              <w:left w:val="nil"/>
              <w:bottom w:val="single" w:sz="4" w:space="0" w:color="000000"/>
              <w:right w:val="single" w:sz="4" w:space="0" w:color="000000"/>
            </w:tcBorders>
            <w:noWrap/>
            <w:vAlign w:val="center"/>
            <w:hideMark/>
          </w:tcPr>
          <w:p w14:paraId="34F5C933"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PISO DE CERÁMICA C/CEMENTO COLA</w:t>
            </w:r>
          </w:p>
        </w:tc>
        <w:tc>
          <w:tcPr>
            <w:tcW w:w="1435" w:type="dxa"/>
            <w:tcBorders>
              <w:top w:val="nil"/>
              <w:left w:val="nil"/>
              <w:bottom w:val="single" w:sz="4" w:space="0" w:color="000000"/>
              <w:right w:val="single" w:sz="4" w:space="0" w:color="000000"/>
            </w:tcBorders>
            <w:noWrap/>
            <w:vAlign w:val="center"/>
            <w:hideMark/>
          </w:tcPr>
          <w:p w14:paraId="5434761A"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CUADRADO</w:t>
            </w:r>
          </w:p>
        </w:tc>
      </w:tr>
      <w:tr w:rsidR="004D5A9B" w:rsidRPr="004D5A9B" w14:paraId="7BA25896"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527EE108"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30</w:t>
            </w:r>
          </w:p>
        </w:tc>
        <w:tc>
          <w:tcPr>
            <w:tcW w:w="6656" w:type="dxa"/>
            <w:tcBorders>
              <w:top w:val="nil"/>
              <w:left w:val="nil"/>
              <w:bottom w:val="single" w:sz="4" w:space="0" w:color="000000"/>
              <w:right w:val="single" w:sz="4" w:space="0" w:color="000000"/>
            </w:tcBorders>
            <w:noWrap/>
            <w:vAlign w:val="center"/>
            <w:hideMark/>
          </w:tcPr>
          <w:p w14:paraId="688BC88B"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REVESTIMIENTO DE CERÁMICA C/CEMENTO COLA</w:t>
            </w:r>
          </w:p>
        </w:tc>
        <w:tc>
          <w:tcPr>
            <w:tcW w:w="1435" w:type="dxa"/>
            <w:tcBorders>
              <w:top w:val="nil"/>
              <w:left w:val="nil"/>
              <w:bottom w:val="single" w:sz="4" w:space="0" w:color="000000"/>
              <w:right w:val="single" w:sz="4" w:space="0" w:color="000000"/>
            </w:tcBorders>
            <w:noWrap/>
            <w:vAlign w:val="center"/>
            <w:hideMark/>
          </w:tcPr>
          <w:p w14:paraId="55997820"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CUADRADO</w:t>
            </w:r>
          </w:p>
        </w:tc>
      </w:tr>
      <w:tr w:rsidR="004D5A9B" w:rsidRPr="004D5A9B" w14:paraId="4853E96D"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center"/>
            <w:hideMark/>
          </w:tcPr>
          <w:p w14:paraId="1E2D6117"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31</w:t>
            </w:r>
          </w:p>
        </w:tc>
        <w:tc>
          <w:tcPr>
            <w:tcW w:w="6656" w:type="dxa"/>
            <w:tcBorders>
              <w:top w:val="nil"/>
              <w:left w:val="nil"/>
              <w:bottom w:val="single" w:sz="4" w:space="0" w:color="000000"/>
              <w:right w:val="single" w:sz="4" w:space="0" w:color="000000"/>
            </w:tcBorders>
            <w:noWrap/>
            <w:vAlign w:val="center"/>
            <w:hideMark/>
          </w:tcPr>
          <w:p w14:paraId="4DF266BA"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REVESTIMIENTO DE CERÁMICA PARA MESÓN</w:t>
            </w:r>
          </w:p>
        </w:tc>
        <w:tc>
          <w:tcPr>
            <w:tcW w:w="1435" w:type="dxa"/>
            <w:tcBorders>
              <w:top w:val="nil"/>
              <w:left w:val="nil"/>
              <w:bottom w:val="single" w:sz="4" w:space="0" w:color="000000"/>
              <w:right w:val="single" w:sz="4" w:space="0" w:color="000000"/>
            </w:tcBorders>
            <w:noWrap/>
            <w:vAlign w:val="center"/>
            <w:hideMark/>
          </w:tcPr>
          <w:p w14:paraId="675BD053"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CUADRADO</w:t>
            </w:r>
          </w:p>
        </w:tc>
      </w:tr>
      <w:tr w:rsidR="004D5A9B" w:rsidRPr="004D5A9B" w14:paraId="4DABC714" w14:textId="77777777" w:rsidTr="006B6CEF">
        <w:trPr>
          <w:trHeight w:val="283"/>
          <w:jc w:val="center"/>
        </w:trPr>
        <w:tc>
          <w:tcPr>
            <w:tcW w:w="569" w:type="dxa"/>
            <w:tcBorders>
              <w:top w:val="nil"/>
              <w:left w:val="single" w:sz="4" w:space="0" w:color="000000"/>
              <w:bottom w:val="single" w:sz="4" w:space="0" w:color="auto"/>
              <w:right w:val="single" w:sz="4" w:space="0" w:color="000000"/>
            </w:tcBorders>
            <w:noWrap/>
            <w:vAlign w:val="bottom"/>
            <w:hideMark/>
          </w:tcPr>
          <w:p w14:paraId="562EDC4E" w14:textId="77777777" w:rsidR="004D5A9B" w:rsidRPr="004D5A9B" w:rsidRDefault="004D5A9B" w:rsidP="006B6CEF">
            <w:pPr>
              <w:rPr>
                <w:rFonts w:cs="Calibri"/>
                <w:color w:val="000000"/>
                <w:sz w:val="18"/>
                <w:szCs w:val="18"/>
                <w:lang w:eastAsia="es-BO"/>
              </w:rPr>
            </w:pPr>
            <w:r w:rsidRPr="004D5A9B">
              <w:rPr>
                <w:rFonts w:cs="Calibri"/>
                <w:color w:val="000000"/>
                <w:sz w:val="18"/>
                <w:szCs w:val="18"/>
                <w:lang w:eastAsia="es-BO"/>
              </w:rPr>
              <w:t>32</w:t>
            </w:r>
          </w:p>
        </w:tc>
        <w:tc>
          <w:tcPr>
            <w:tcW w:w="6656" w:type="dxa"/>
            <w:tcBorders>
              <w:top w:val="nil"/>
              <w:left w:val="nil"/>
              <w:bottom w:val="single" w:sz="4" w:space="0" w:color="auto"/>
              <w:right w:val="single" w:sz="4" w:space="0" w:color="000000"/>
            </w:tcBorders>
            <w:noWrap/>
            <w:vAlign w:val="bottom"/>
            <w:hideMark/>
          </w:tcPr>
          <w:p w14:paraId="5EC670C7"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PROVISIÓN Y COLOCADO PISO FLOTANTE</w:t>
            </w:r>
          </w:p>
        </w:tc>
        <w:tc>
          <w:tcPr>
            <w:tcW w:w="1435" w:type="dxa"/>
            <w:tcBorders>
              <w:top w:val="nil"/>
              <w:left w:val="nil"/>
              <w:bottom w:val="single" w:sz="4" w:space="0" w:color="auto"/>
              <w:right w:val="single" w:sz="4" w:space="0" w:color="000000"/>
            </w:tcBorders>
            <w:noWrap/>
            <w:vAlign w:val="bottom"/>
            <w:hideMark/>
          </w:tcPr>
          <w:p w14:paraId="7DE17754"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CUADRADO</w:t>
            </w:r>
          </w:p>
        </w:tc>
      </w:tr>
      <w:tr w:rsidR="004D5A9B" w:rsidRPr="004D5A9B" w14:paraId="541067B9" w14:textId="77777777" w:rsidTr="006B6CEF">
        <w:trPr>
          <w:trHeight w:val="283"/>
          <w:jc w:val="center"/>
        </w:trPr>
        <w:tc>
          <w:tcPr>
            <w:tcW w:w="569" w:type="dxa"/>
            <w:tcBorders>
              <w:top w:val="single" w:sz="4" w:space="0" w:color="auto"/>
              <w:left w:val="single" w:sz="4" w:space="0" w:color="000000"/>
              <w:bottom w:val="single" w:sz="4" w:space="0" w:color="000000"/>
              <w:right w:val="single" w:sz="4" w:space="0" w:color="000000"/>
            </w:tcBorders>
            <w:noWrap/>
            <w:vAlign w:val="bottom"/>
            <w:hideMark/>
          </w:tcPr>
          <w:p w14:paraId="520123F4"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33</w:t>
            </w:r>
          </w:p>
        </w:tc>
        <w:tc>
          <w:tcPr>
            <w:tcW w:w="6656" w:type="dxa"/>
            <w:tcBorders>
              <w:top w:val="single" w:sz="4" w:space="0" w:color="auto"/>
              <w:left w:val="nil"/>
              <w:bottom w:val="single" w:sz="4" w:space="0" w:color="000000"/>
              <w:right w:val="single" w:sz="4" w:space="0" w:color="000000"/>
            </w:tcBorders>
            <w:noWrap/>
            <w:vAlign w:val="bottom"/>
            <w:hideMark/>
          </w:tcPr>
          <w:p w14:paraId="10CD31BE"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ZÓCALO DE PISO FLOTANTE</w:t>
            </w:r>
          </w:p>
        </w:tc>
        <w:tc>
          <w:tcPr>
            <w:tcW w:w="1435" w:type="dxa"/>
            <w:tcBorders>
              <w:top w:val="single" w:sz="4" w:space="0" w:color="auto"/>
              <w:left w:val="nil"/>
              <w:bottom w:val="single" w:sz="4" w:space="0" w:color="000000"/>
              <w:right w:val="single" w:sz="4" w:space="0" w:color="000000"/>
            </w:tcBorders>
            <w:noWrap/>
            <w:vAlign w:val="bottom"/>
            <w:hideMark/>
          </w:tcPr>
          <w:p w14:paraId="2AFA014B"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w:t>
            </w:r>
          </w:p>
        </w:tc>
      </w:tr>
      <w:tr w:rsidR="004D5A9B" w:rsidRPr="004D5A9B" w14:paraId="388D1EDA"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bottom"/>
            <w:hideMark/>
          </w:tcPr>
          <w:p w14:paraId="1467F701"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34</w:t>
            </w:r>
          </w:p>
        </w:tc>
        <w:tc>
          <w:tcPr>
            <w:tcW w:w="6656" w:type="dxa"/>
            <w:tcBorders>
              <w:top w:val="nil"/>
              <w:left w:val="nil"/>
              <w:bottom w:val="single" w:sz="4" w:space="0" w:color="000000"/>
              <w:right w:val="single" w:sz="4" w:space="0" w:color="000000"/>
            </w:tcBorders>
            <w:noWrap/>
            <w:vAlign w:val="bottom"/>
            <w:hideMark/>
          </w:tcPr>
          <w:p w14:paraId="737BB02F"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PROVISIÓN Y COLOCADO VENTANA DE ALUMINIO LÍNEA 20 C/VIDRIO 4MM Y ACCESORIOS</w:t>
            </w:r>
          </w:p>
        </w:tc>
        <w:tc>
          <w:tcPr>
            <w:tcW w:w="1435" w:type="dxa"/>
            <w:tcBorders>
              <w:top w:val="nil"/>
              <w:left w:val="nil"/>
              <w:bottom w:val="single" w:sz="4" w:space="0" w:color="000000"/>
              <w:right w:val="single" w:sz="4" w:space="0" w:color="000000"/>
            </w:tcBorders>
            <w:noWrap/>
            <w:vAlign w:val="bottom"/>
            <w:hideMark/>
          </w:tcPr>
          <w:p w14:paraId="6B22FE92"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CUADRADO</w:t>
            </w:r>
          </w:p>
        </w:tc>
      </w:tr>
      <w:tr w:rsidR="004D5A9B" w:rsidRPr="004D5A9B" w14:paraId="0A096132"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bottom"/>
            <w:hideMark/>
          </w:tcPr>
          <w:p w14:paraId="18E555C2"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35</w:t>
            </w:r>
          </w:p>
        </w:tc>
        <w:tc>
          <w:tcPr>
            <w:tcW w:w="6656" w:type="dxa"/>
            <w:tcBorders>
              <w:top w:val="nil"/>
              <w:left w:val="nil"/>
              <w:bottom w:val="single" w:sz="4" w:space="0" w:color="000000"/>
              <w:right w:val="single" w:sz="4" w:space="0" w:color="000000"/>
            </w:tcBorders>
            <w:noWrap/>
            <w:vAlign w:val="bottom"/>
            <w:hideMark/>
          </w:tcPr>
          <w:p w14:paraId="3117AEAC"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PROVISIÓN Y COLOCADO DE  PUERTA MIXTA METAL Y MADERA (1,00X2,10) (INC/MARCO Y QUINCALLERÍA)</w:t>
            </w:r>
          </w:p>
        </w:tc>
        <w:tc>
          <w:tcPr>
            <w:tcW w:w="1435" w:type="dxa"/>
            <w:tcBorders>
              <w:top w:val="nil"/>
              <w:left w:val="nil"/>
              <w:bottom w:val="single" w:sz="4" w:space="0" w:color="000000"/>
              <w:right w:val="single" w:sz="4" w:space="0" w:color="000000"/>
            </w:tcBorders>
            <w:noWrap/>
            <w:vAlign w:val="bottom"/>
            <w:hideMark/>
          </w:tcPr>
          <w:p w14:paraId="7494C2FD"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PIEZA</w:t>
            </w:r>
          </w:p>
        </w:tc>
      </w:tr>
      <w:tr w:rsidR="004D5A9B" w:rsidRPr="004D5A9B" w14:paraId="60E5E5FB"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bottom"/>
            <w:hideMark/>
          </w:tcPr>
          <w:p w14:paraId="24E26341"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36</w:t>
            </w:r>
          </w:p>
        </w:tc>
        <w:tc>
          <w:tcPr>
            <w:tcW w:w="6656" w:type="dxa"/>
            <w:tcBorders>
              <w:top w:val="nil"/>
              <w:left w:val="nil"/>
              <w:bottom w:val="single" w:sz="4" w:space="0" w:color="000000"/>
              <w:right w:val="single" w:sz="4" w:space="0" w:color="000000"/>
            </w:tcBorders>
            <w:noWrap/>
            <w:vAlign w:val="bottom"/>
            <w:hideMark/>
          </w:tcPr>
          <w:p w14:paraId="1C066EE9"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PROVISIÓN Y COLOCADO DE  PUERTA TABLERO DE MADERA SEMIDURA C/BARNIZ (0,90X2,10) (INC/MARCO Y QUINCALLERÍA)</w:t>
            </w:r>
          </w:p>
        </w:tc>
        <w:tc>
          <w:tcPr>
            <w:tcW w:w="1435" w:type="dxa"/>
            <w:tcBorders>
              <w:top w:val="nil"/>
              <w:left w:val="nil"/>
              <w:bottom w:val="single" w:sz="4" w:space="0" w:color="000000"/>
              <w:right w:val="single" w:sz="4" w:space="0" w:color="000000"/>
            </w:tcBorders>
            <w:noWrap/>
            <w:vAlign w:val="bottom"/>
            <w:hideMark/>
          </w:tcPr>
          <w:p w14:paraId="3DD9A042"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PIEZA</w:t>
            </w:r>
          </w:p>
        </w:tc>
      </w:tr>
      <w:tr w:rsidR="004D5A9B" w:rsidRPr="004D5A9B" w14:paraId="455EF04A"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bottom"/>
            <w:hideMark/>
          </w:tcPr>
          <w:p w14:paraId="6EB4BE80"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37</w:t>
            </w:r>
          </w:p>
        </w:tc>
        <w:tc>
          <w:tcPr>
            <w:tcW w:w="6656" w:type="dxa"/>
            <w:tcBorders>
              <w:top w:val="nil"/>
              <w:left w:val="nil"/>
              <w:bottom w:val="single" w:sz="4" w:space="0" w:color="000000"/>
              <w:right w:val="single" w:sz="4" w:space="0" w:color="000000"/>
            </w:tcBorders>
            <w:noWrap/>
            <w:vAlign w:val="center"/>
            <w:hideMark/>
          </w:tcPr>
          <w:p w14:paraId="26FD190E"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ACERA DE CEMENTO E=5 CM CON EMPEDRADO</w:t>
            </w:r>
          </w:p>
        </w:tc>
        <w:tc>
          <w:tcPr>
            <w:tcW w:w="1435" w:type="dxa"/>
            <w:tcBorders>
              <w:top w:val="nil"/>
              <w:left w:val="nil"/>
              <w:bottom w:val="single" w:sz="4" w:space="0" w:color="000000"/>
              <w:right w:val="single" w:sz="4" w:space="0" w:color="000000"/>
            </w:tcBorders>
            <w:noWrap/>
            <w:vAlign w:val="bottom"/>
            <w:hideMark/>
          </w:tcPr>
          <w:p w14:paraId="56B6FEEF"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METRO CUADRADO</w:t>
            </w:r>
          </w:p>
        </w:tc>
      </w:tr>
      <w:tr w:rsidR="004D5A9B" w:rsidRPr="004D5A9B" w14:paraId="2EC6FAA5"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bottom"/>
            <w:hideMark/>
          </w:tcPr>
          <w:p w14:paraId="66351C13"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38</w:t>
            </w:r>
          </w:p>
        </w:tc>
        <w:tc>
          <w:tcPr>
            <w:tcW w:w="6656" w:type="dxa"/>
            <w:tcBorders>
              <w:top w:val="nil"/>
              <w:left w:val="nil"/>
              <w:bottom w:val="single" w:sz="4" w:space="0" w:color="000000"/>
              <w:right w:val="single" w:sz="4" w:space="0" w:color="000000"/>
            </w:tcBorders>
            <w:noWrap/>
            <w:vAlign w:val="bottom"/>
            <w:hideMark/>
          </w:tcPr>
          <w:p w14:paraId="1E82F2E6"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TABLERO DE DISTRIBUCIÓN (3 CIRCUITOS)</w:t>
            </w:r>
          </w:p>
        </w:tc>
        <w:tc>
          <w:tcPr>
            <w:tcW w:w="1435" w:type="dxa"/>
            <w:tcBorders>
              <w:top w:val="nil"/>
              <w:left w:val="nil"/>
              <w:bottom w:val="single" w:sz="4" w:space="0" w:color="000000"/>
              <w:right w:val="single" w:sz="4" w:space="0" w:color="000000"/>
            </w:tcBorders>
            <w:noWrap/>
            <w:vAlign w:val="bottom"/>
            <w:hideMark/>
          </w:tcPr>
          <w:p w14:paraId="20AD2DE9"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GLOBAL</w:t>
            </w:r>
          </w:p>
        </w:tc>
      </w:tr>
      <w:tr w:rsidR="004D5A9B" w:rsidRPr="004D5A9B" w14:paraId="71191259"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bottom"/>
            <w:hideMark/>
          </w:tcPr>
          <w:p w14:paraId="228A4BDB"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39</w:t>
            </w:r>
          </w:p>
        </w:tc>
        <w:tc>
          <w:tcPr>
            <w:tcW w:w="6656" w:type="dxa"/>
            <w:tcBorders>
              <w:top w:val="nil"/>
              <w:left w:val="nil"/>
              <w:bottom w:val="single" w:sz="4" w:space="0" w:color="000000"/>
              <w:right w:val="single" w:sz="4" w:space="0" w:color="000000"/>
            </w:tcBorders>
            <w:noWrap/>
            <w:vAlign w:val="bottom"/>
            <w:hideMark/>
          </w:tcPr>
          <w:p w14:paraId="2E8CE814"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INSTALACIÓN ELÉCTRICA (PUNTO DE ILUMINACIÓN FOCO LED 18W)</w:t>
            </w:r>
          </w:p>
        </w:tc>
        <w:tc>
          <w:tcPr>
            <w:tcW w:w="1435" w:type="dxa"/>
            <w:tcBorders>
              <w:top w:val="nil"/>
              <w:left w:val="nil"/>
              <w:bottom w:val="single" w:sz="4" w:space="0" w:color="000000"/>
              <w:right w:val="single" w:sz="4" w:space="0" w:color="000000"/>
            </w:tcBorders>
            <w:noWrap/>
            <w:vAlign w:val="bottom"/>
            <w:hideMark/>
          </w:tcPr>
          <w:p w14:paraId="6EB000BC"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PUNTO</w:t>
            </w:r>
          </w:p>
        </w:tc>
      </w:tr>
      <w:tr w:rsidR="004D5A9B" w:rsidRPr="004D5A9B" w14:paraId="526291B7"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bottom"/>
            <w:hideMark/>
          </w:tcPr>
          <w:p w14:paraId="69E1C974"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40</w:t>
            </w:r>
          </w:p>
        </w:tc>
        <w:tc>
          <w:tcPr>
            <w:tcW w:w="6656" w:type="dxa"/>
            <w:tcBorders>
              <w:top w:val="nil"/>
              <w:left w:val="nil"/>
              <w:bottom w:val="single" w:sz="4" w:space="0" w:color="000000"/>
              <w:right w:val="single" w:sz="4" w:space="0" w:color="000000"/>
            </w:tcBorders>
            <w:noWrap/>
            <w:vAlign w:val="bottom"/>
            <w:hideMark/>
          </w:tcPr>
          <w:p w14:paraId="15FA615A"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INSTALACIÓN ELÉCTRICA (PUNTO TOMACORRIENTE DOBLE)</w:t>
            </w:r>
          </w:p>
        </w:tc>
        <w:tc>
          <w:tcPr>
            <w:tcW w:w="1435" w:type="dxa"/>
            <w:tcBorders>
              <w:top w:val="nil"/>
              <w:left w:val="nil"/>
              <w:bottom w:val="single" w:sz="4" w:space="0" w:color="000000"/>
              <w:right w:val="single" w:sz="4" w:space="0" w:color="000000"/>
            </w:tcBorders>
            <w:noWrap/>
            <w:vAlign w:val="bottom"/>
            <w:hideMark/>
          </w:tcPr>
          <w:p w14:paraId="417576FD"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PUNTO</w:t>
            </w:r>
          </w:p>
        </w:tc>
      </w:tr>
      <w:tr w:rsidR="004D5A9B" w:rsidRPr="004D5A9B" w14:paraId="1F7A937C" w14:textId="77777777" w:rsidTr="000310D4">
        <w:trPr>
          <w:trHeight w:val="283"/>
          <w:jc w:val="center"/>
        </w:trPr>
        <w:tc>
          <w:tcPr>
            <w:tcW w:w="569" w:type="dxa"/>
            <w:tcBorders>
              <w:top w:val="nil"/>
              <w:left w:val="single" w:sz="4" w:space="0" w:color="000000"/>
              <w:bottom w:val="single" w:sz="4" w:space="0" w:color="auto"/>
              <w:right w:val="single" w:sz="4" w:space="0" w:color="000000"/>
            </w:tcBorders>
            <w:noWrap/>
            <w:vAlign w:val="bottom"/>
            <w:hideMark/>
          </w:tcPr>
          <w:p w14:paraId="2A7CF019"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41</w:t>
            </w:r>
          </w:p>
        </w:tc>
        <w:tc>
          <w:tcPr>
            <w:tcW w:w="6656" w:type="dxa"/>
            <w:tcBorders>
              <w:top w:val="nil"/>
              <w:left w:val="nil"/>
              <w:bottom w:val="single" w:sz="4" w:space="0" w:color="auto"/>
              <w:right w:val="single" w:sz="4" w:space="0" w:color="000000"/>
            </w:tcBorders>
            <w:noWrap/>
            <w:vAlign w:val="bottom"/>
            <w:hideMark/>
          </w:tcPr>
          <w:p w14:paraId="1613C806"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INSTALACIÓN ELÉCTRICA (TOMA DE FUERZA)</w:t>
            </w:r>
          </w:p>
        </w:tc>
        <w:tc>
          <w:tcPr>
            <w:tcW w:w="1435" w:type="dxa"/>
            <w:tcBorders>
              <w:top w:val="nil"/>
              <w:left w:val="nil"/>
              <w:bottom w:val="single" w:sz="4" w:space="0" w:color="auto"/>
              <w:right w:val="single" w:sz="4" w:space="0" w:color="000000"/>
            </w:tcBorders>
            <w:noWrap/>
            <w:vAlign w:val="bottom"/>
            <w:hideMark/>
          </w:tcPr>
          <w:p w14:paraId="0FED58F6"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PUNTO</w:t>
            </w:r>
          </w:p>
        </w:tc>
      </w:tr>
      <w:tr w:rsidR="004D5A9B" w:rsidRPr="004D5A9B" w14:paraId="14A46572" w14:textId="77777777" w:rsidTr="000310D4">
        <w:trPr>
          <w:trHeight w:val="283"/>
          <w:jc w:val="center"/>
        </w:trPr>
        <w:tc>
          <w:tcPr>
            <w:tcW w:w="569" w:type="dxa"/>
            <w:tcBorders>
              <w:top w:val="single" w:sz="4" w:space="0" w:color="auto"/>
              <w:left w:val="single" w:sz="4" w:space="0" w:color="000000"/>
              <w:bottom w:val="single" w:sz="4" w:space="0" w:color="000000"/>
              <w:right w:val="single" w:sz="4" w:space="0" w:color="000000"/>
            </w:tcBorders>
            <w:noWrap/>
            <w:vAlign w:val="bottom"/>
            <w:hideMark/>
          </w:tcPr>
          <w:p w14:paraId="3C78C5C7"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lastRenderedPageBreak/>
              <w:t>42</w:t>
            </w:r>
          </w:p>
        </w:tc>
        <w:tc>
          <w:tcPr>
            <w:tcW w:w="6656" w:type="dxa"/>
            <w:tcBorders>
              <w:top w:val="single" w:sz="4" w:space="0" w:color="auto"/>
              <w:left w:val="nil"/>
              <w:bottom w:val="single" w:sz="4" w:space="0" w:color="000000"/>
              <w:right w:val="single" w:sz="4" w:space="0" w:color="000000"/>
            </w:tcBorders>
            <w:noWrap/>
            <w:vAlign w:val="bottom"/>
            <w:hideMark/>
          </w:tcPr>
          <w:p w14:paraId="004832F2"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PROVISIÓN Y COLOCADO DE DUCHA ELÉCTRICA</w:t>
            </w:r>
          </w:p>
        </w:tc>
        <w:tc>
          <w:tcPr>
            <w:tcW w:w="1435" w:type="dxa"/>
            <w:tcBorders>
              <w:top w:val="single" w:sz="4" w:space="0" w:color="auto"/>
              <w:left w:val="nil"/>
              <w:bottom w:val="single" w:sz="4" w:space="0" w:color="000000"/>
              <w:right w:val="single" w:sz="4" w:space="0" w:color="000000"/>
            </w:tcBorders>
            <w:noWrap/>
            <w:vAlign w:val="bottom"/>
            <w:hideMark/>
          </w:tcPr>
          <w:p w14:paraId="6CD7249C"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PIEZA</w:t>
            </w:r>
          </w:p>
        </w:tc>
      </w:tr>
      <w:tr w:rsidR="004D5A9B" w:rsidRPr="004D5A9B" w14:paraId="58B919B2"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bottom"/>
            <w:hideMark/>
          </w:tcPr>
          <w:p w14:paraId="01D47027"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43</w:t>
            </w:r>
          </w:p>
        </w:tc>
        <w:tc>
          <w:tcPr>
            <w:tcW w:w="6656" w:type="dxa"/>
            <w:tcBorders>
              <w:top w:val="nil"/>
              <w:left w:val="nil"/>
              <w:bottom w:val="single" w:sz="4" w:space="0" w:color="000000"/>
              <w:right w:val="single" w:sz="4" w:space="0" w:color="000000"/>
            </w:tcBorders>
            <w:noWrap/>
            <w:vAlign w:val="bottom"/>
            <w:hideMark/>
          </w:tcPr>
          <w:p w14:paraId="4DDF4250"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INSTALACIÓN SANITARIA</w:t>
            </w:r>
          </w:p>
        </w:tc>
        <w:tc>
          <w:tcPr>
            <w:tcW w:w="1435" w:type="dxa"/>
            <w:tcBorders>
              <w:top w:val="nil"/>
              <w:left w:val="nil"/>
              <w:bottom w:val="single" w:sz="4" w:space="0" w:color="000000"/>
              <w:right w:val="single" w:sz="4" w:space="0" w:color="000000"/>
            </w:tcBorders>
            <w:noWrap/>
            <w:vAlign w:val="bottom"/>
            <w:hideMark/>
          </w:tcPr>
          <w:p w14:paraId="08FFCF1C"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GLOBAL</w:t>
            </w:r>
          </w:p>
        </w:tc>
      </w:tr>
      <w:tr w:rsidR="004D5A9B" w:rsidRPr="004D5A9B" w14:paraId="5CE7FF63"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bottom"/>
            <w:hideMark/>
          </w:tcPr>
          <w:p w14:paraId="501BA82A"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44</w:t>
            </w:r>
          </w:p>
        </w:tc>
        <w:tc>
          <w:tcPr>
            <w:tcW w:w="6656" w:type="dxa"/>
            <w:tcBorders>
              <w:top w:val="nil"/>
              <w:left w:val="nil"/>
              <w:bottom w:val="single" w:sz="4" w:space="0" w:color="000000"/>
              <w:right w:val="single" w:sz="4" w:space="0" w:color="000000"/>
            </w:tcBorders>
            <w:noWrap/>
            <w:vAlign w:val="bottom"/>
            <w:hideMark/>
          </w:tcPr>
          <w:p w14:paraId="500F3FAE"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PROVISIÓN Y COLOCADO DE INODORO C/TANQUE BAJO Y ACCESORIOS</w:t>
            </w:r>
          </w:p>
        </w:tc>
        <w:tc>
          <w:tcPr>
            <w:tcW w:w="1435" w:type="dxa"/>
            <w:tcBorders>
              <w:top w:val="nil"/>
              <w:left w:val="nil"/>
              <w:bottom w:val="single" w:sz="4" w:space="0" w:color="000000"/>
              <w:right w:val="single" w:sz="4" w:space="0" w:color="000000"/>
            </w:tcBorders>
            <w:noWrap/>
            <w:vAlign w:val="bottom"/>
            <w:hideMark/>
          </w:tcPr>
          <w:p w14:paraId="740AC9AE"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PIEZA</w:t>
            </w:r>
          </w:p>
        </w:tc>
      </w:tr>
      <w:tr w:rsidR="004D5A9B" w:rsidRPr="004D5A9B" w14:paraId="6B563631"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bottom"/>
            <w:hideMark/>
          </w:tcPr>
          <w:p w14:paraId="4B3D5773"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45</w:t>
            </w:r>
          </w:p>
        </w:tc>
        <w:tc>
          <w:tcPr>
            <w:tcW w:w="6656" w:type="dxa"/>
            <w:tcBorders>
              <w:top w:val="nil"/>
              <w:left w:val="nil"/>
              <w:bottom w:val="single" w:sz="4" w:space="0" w:color="000000"/>
              <w:right w:val="single" w:sz="4" w:space="0" w:color="000000"/>
            </w:tcBorders>
            <w:noWrap/>
            <w:vAlign w:val="bottom"/>
            <w:hideMark/>
          </w:tcPr>
          <w:p w14:paraId="0B50B27E"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CÁMARA DE INSPECCIÓN DE LADRILLO GAMBOTE (25X12X6,5) (0,60X0,60)</w:t>
            </w:r>
          </w:p>
        </w:tc>
        <w:tc>
          <w:tcPr>
            <w:tcW w:w="1435" w:type="dxa"/>
            <w:tcBorders>
              <w:top w:val="nil"/>
              <w:left w:val="nil"/>
              <w:bottom w:val="single" w:sz="4" w:space="0" w:color="000000"/>
              <w:right w:val="single" w:sz="4" w:space="0" w:color="000000"/>
            </w:tcBorders>
            <w:noWrap/>
            <w:vAlign w:val="bottom"/>
            <w:hideMark/>
          </w:tcPr>
          <w:p w14:paraId="31DC4BD7"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PIEZA</w:t>
            </w:r>
          </w:p>
        </w:tc>
      </w:tr>
      <w:tr w:rsidR="004D5A9B" w:rsidRPr="004D5A9B" w14:paraId="7397D56D"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bottom"/>
            <w:hideMark/>
          </w:tcPr>
          <w:p w14:paraId="6569F3C1"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46</w:t>
            </w:r>
          </w:p>
        </w:tc>
        <w:tc>
          <w:tcPr>
            <w:tcW w:w="6656" w:type="dxa"/>
            <w:tcBorders>
              <w:top w:val="nil"/>
              <w:left w:val="nil"/>
              <w:bottom w:val="single" w:sz="4" w:space="0" w:color="000000"/>
              <w:right w:val="single" w:sz="4" w:space="0" w:color="000000"/>
            </w:tcBorders>
            <w:noWrap/>
            <w:vAlign w:val="bottom"/>
            <w:hideMark/>
          </w:tcPr>
          <w:p w14:paraId="2CB919FE"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CÁMARA SÉPTICA DE PVC 900 LTS (1,50X1,20)</w:t>
            </w:r>
          </w:p>
        </w:tc>
        <w:tc>
          <w:tcPr>
            <w:tcW w:w="1435" w:type="dxa"/>
            <w:tcBorders>
              <w:top w:val="nil"/>
              <w:left w:val="nil"/>
              <w:bottom w:val="single" w:sz="4" w:space="0" w:color="000000"/>
              <w:right w:val="single" w:sz="4" w:space="0" w:color="000000"/>
            </w:tcBorders>
            <w:noWrap/>
            <w:vAlign w:val="bottom"/>
            <w:hideMark/>
          </w:tcPr>
          <w:p w14:paraId="5426E7CF"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GLOBAL</w:t>
            </w:r>
          </w:p>
        </w:tc>
      </w:tr>
      <w:tr w:rsidR="004D5A9B" w:rsidRPr="004D5A9B" w14:paraId="13D6FABC"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bottom"/>
            <w:hideMark/>
          </w:tcPr>
          <w:p w14:paraId="22E39FA6"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47</w:t>
            </w:r>
          </w:p>
        </w:tc>
        <w:tc>
          <w:tcPr>
            <w:tcW w:w="6656" w:type="dxa"/>
            <w:tcBorders>
              <w:top w:val="nil"/>
              <w:left w:val="nil"/>
              <w:bottom w:val="single" w:sz="4" w:space="0" w:color="000000"/>
              <w:right w:val="single" w:sz="4" w:space="0" w:color="000000"/>
            </w:tcBorders>
            <w:noWrap/>
            <w:vAlign w:val="bottom"/>
            <w:hideMark/>
          </w:tcPr>
          <w:p w14:paraId="11707042"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POZO ABSORBENTE DE MAMPOSTERÍA DE PIEDRA H=2,50</w:t>
            </w:r>
          </w:p>
        </w:tc>
        <w:tc>
          <w:tcPr>
            <w:tcW w:w="1435" w:type="dxa"/>
            <w:tcBorders>
              <w:top w:val="nil"/>
              <w:left w:val="nil"/>
              <w:bottom w:val="single" w:sz="4" w:space="0" w:color="000000"/>
              <w:right w:val="single" w:sz="4" w:space="0" w:color="000000"/>
            </w:tcBorders>
            <w:noWrap/>
            <w:vAlign w:val="bottom"/>
            <w:hideMark/>
          </w:tcPr>
          <w:p w14:paraId="218F5C5C"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GLOBAL</w:t>
            </w:r>
          </w:p>
        </w:tc>
      </w:tr>
      <w:tr w:rsidR="004D5A9B" w:rsidRPr="004D5A9B" w14:paraId="13C5364C"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bottom"/>
            <w:hideMark/>
          </w:tcPr>
          <w:p w14:paraId="395DB273"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48</w:t>
            </w:r>
          </w:p>
        </w:tc>
        <w:tc>
          <w:tcPr>
            <w:tcW w:w="6656" w:type="dxa"/>
            <w:tcBorders>
              <w:top w:val="nil"/>
              <w:left w:val="nil"/>
              <w:bottom w:val="single" w:sz="4" w:space="0" w:color="000000"/>
              <w:right w:val="single" w:sz="4" w:space="0" w:color="000000"/>
            </w:tcBorders>
            <w:noWrap/>
            <w:vAlign w:val="bottom"/>
            <w:hideMark/>
          </w:tcPr>
          <w:p w14:paraId="5A93A970"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INSTALACIÓN DE AGUA POTABLE</w:t>
            </w:r>
          </w:p>
        </w:tc>
        <w:tc>
          <w:tcPr>
            <w:tcW w:w="1435" w:type="dxa"/>
            <w:tcBorders>
              <w:top w:val="nil"/>
              <w:left w:val="nil"/>
              <w:bottom w:val="single" w:sz="4" w:space="0" w:color="000000"/>
              <w:right w:val="single" w:sz="4" w:space="0" w:color="000000"/>
            </w:tcBorders>
            <w:noWrap/>
            <w:vAlign w:val="bottom"/>
            <w:hideMark/>
          </w:tcPr>
          <w:p w14:paraId="6DD80859"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GLOBAL</w:t>
            </w:r>
          </w:p>
        </w:tc>
      </w:tr>
      <w:tr w:rsidR="004D5A9B" w:rsidRPr="004D5A9B" w14:paraId="3855413C"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bottom"/>
            <w:hideMark/>
          </w:tcPr>
          <w:p w14:paraId="0FC0ADBF"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49</w:t>
            </w:r>
          </w:p>
        </w:tc>
        <w:tc>
          <w:tcPr>
            <w:tcW w:w="6656" w:type="dxa"/>
            <w:tcBorders>
              <w:top w:val="nil"/>
              <w:left w:val="nil"/>
              <w:bottom w:val="single" w:sz="4" w:space="0" w:color="000000"/>
              <w:right w:val="single" w:sz="4" w:space="0" w:color="000000"/>
            </w:tcBorders>
            <w:noWrap/>
            <w:vAlign w:val="bottom"/>
            <w:hideMark/>
          </w:tcPr>
          <w:p w14:paraId="6DD62B56"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PROVISIÓN Y COLOCADO DE LAVAPLATOS DE DOS FOSAS CON ACCESORIOS</w:t>
            </w:r>
          </w:p>
        </w:tc>
        <w:tc>
          <w:tcPr>
            <w:tcW w:w="1435" w:type="dxa"/>
            <w:tcBorders>
              <w:top w:val="nil"/>
              <w:left w:val="nil"/>
              <w:bottom w:val="single" w:sz="4" w:space="0" w:color="000000"/>
              <w:right w:val="single" w:sz="4" w:space="0" w:color="000000"/>
            </w:tcBorders>
            <w:noWrap/>
            <w:vAlign w:val="bottom"/>
            <w:hideMark/>
          </w:tcPr>
          <w:p w14:paraId="4C496FDD"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PIEZA</w:t>
            </w:r>
          </w:p>
        </w:tc>
      </w:tr>
      <w:tr w:rsidR="004D5A9B" w:rsidRPr="004D5A9B" w14:paraId="7841771D"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bottom"/>
            <w:hideMark/>
          </w:tcPr>
          <w:p w14:paraId="39B46D5E"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50</w:t>
            </w:r>
          </w:p>
        </w:tc>
        <w:tc>
          <w:tcPr>
            <w:tcW w:w="6656" w:type="dxa"/>
            <w:tcBorders>
              <w:top w:val="nil"/>
              <w:left w:val="nil"/>
              <w:bottom w:val="single" w:sz="4" w:space="0" w:color="000000"/>
              <w:right w:val="single" w:sz="4" w:space="0" w:color="000000"/>
            </w:tcBorders>
            <w:noWrap/>
            <w:vAlign w:val="bottom"/>
            <w:hideMark/>
          </w:tcPr>
          <w:p w14:paraId="59D48F6E"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PROVISIÓN Y COLOCADO DE LAVAMANOS CON ACCESORIOS</w:t>
            </w:r>
          </w:p>
        </w:tc>
        <w:tc>
          <w:tcPr>
            <w:tcW w:w="1435" w:type="dxa"/>
            <w:tcBorders>
              <w:top w:val="nil"/>
              <w:left w:val="nil"/>
              <w:bottom w:val="single" w:sz="4" w:space="0" w:color="000000"/>
              <w:right w:val="single" w:sz="4" w:space="0" w:color="000000"/>
            </w:tcBorders>
            <w:noWrap/>
            <w:vAlign w:val="bottom"/>
            <w:hideMark/>
          </w:tcPr>
          <w:p w14:paraId="4A8F5876"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PIEZA</w:t>
            </w:r>
          </w:p>
        </w:tc>
      </w:tr>
      <w:tr w:rsidR="004D5A9B" w:rsidRPr="004D5A9B" w14:paraId="1DD87103"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bottom"/>
            <w:hideMark/>
          </w:tcPr>
          <w:p w14:paraId="028381FC"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51</w:t>
            </w:r>
          </w:p>
        </w:tc>
        <w:tc>
          <w:tcPr>
            <w:tcW w:w="6656" w:type="dxa"/>
            <w:tcBorders>
              <w:top w:val="nil"/>
              <w:left w:val="nil"/>
              <w:bottom w:val="single" w:sz="4" w:space="0" w:color="000000"/>
              <w:right w:val="single" w:sz="4" w:space="0" w:color="000000"/>
            </w:tcBorders>
            <w:noWrap/>
            <w:vAlign w:val="bottom"/>
            <w:hideMark/>
          </w:tcPr>
          <w:p w14:paraId="0A1E4A23"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PROVISIÓN Y COLOCADO DE LAVANDERÍA DE CEMENTO CON ACCESORIOS</w:t>
            </w:r>
          </w:p>
        </w:tc>
        <w:tc>
          <w:tcPr>
            <w:tcW w:w="1435" w:type="dxa"/>
            <w:tcBorders>
              <w:top w:val="nil"/>
              <w:left w:val="nil"/>
              <w:bottom w:val="single" w:sz="4" w:space="0" w:color="000000"/>
              <w:right w:val="single" w:sz="4" w:space="0" w:color="000000"/>
            </w:tcBorders>
            <w:noWrap/>
            <w:vAlign w:val="bottom"/>
            <w:hideMark/>
          </w:tcPr>
          <w:p w14:paraId="470ECCED"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PIEZA</w:t>
            </w:r>
          </w:p>
        </w:tc>
      </w:tr>
      <w:tr w:rsidR="004D5A9B" w:rsidRPr="004D5A9B" w14:paraId="664A95CD"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bottom"/>
            <w:hideMark/>
          </w:tcPr>
          <w:p w14:paraId="1374513D"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52</w:t>
            </w:r>
          </w:p>
        </w:tc>
        <w:tc>
          <w:tcPr>
            <w:tcW w:w="6656" w:type="dxa"/>
            <w:tcBorders>
              <w:top w:val="nil"/>
              <w:left w:val="nil"/>
              <w:bottom w:val="single" w:sz="4" w:space="0" w:color="000000"/>
              <w:right w:val="single" w:sz="4" w:space="0" w:color="000000"/>
            </w:tcBorders>
            <w:noWrap/>
            <w:vAlign w:val="bottom"/>
            <w:hideMark/>
          </w:tcPr>
          <w:p w14:paraId="705D6022"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PROVISION Y COLOCADO DE TANQUE PLASTICO DE AGUA DE 450 LITROS C/ ACCESORIOS</w:t>
            </w:r>
          </w:p>
        </w:tc>
        <w:tc>
          <w:tcPr>
            <w:tcW w:w="1435" w:type="dxa"/>
            <w:tcBorders>
              <w:top w:val="nil"/>
              <w:left w:val="nil"/>
              <w:bottom w:val="single" w:sz="4" w:space="0" w:color="000000"/>
              <w:right w:val="single" w:sz="4" w:space="0" w:color="000000"/>
            </w:tcBorders>
            <w:noWrap/>
            <w:vAlign w:val="bottom"/>
            <w:hideMark/>
          </w:tcPr>
          <w:p w14:paraId="493DE36D"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GLOBAL</w:t>
            </w:r>
          </w:p>
        </w:tc>
      </w:tr>
      <w:tr w:rsidR="004D5A9B" w:rsidRPr="004D5A9B" w14:paraId="72C27C5E" w14:textId="77777777" w:rsidTr="004F3970">
        <w:trPr>
          <w:trHeight w:val="283"/>
          <w:jc w:val="center"/>
        </w:trPr>
        <w:tc>
          <w:tcPr>
            <w:tcW w:w="569" w:type="dxa"/>
            <w:tcBorders>
              <w:top w:val="nil"/>
              <w:left w:val="single" w:sz="4" w:space="0" w:color="000000"/>
              <w:bottom w:val="single" w:sz="4" w:space="0" w:color="000000"/>
              <w:right w:val="single" w:sz="4" w:space="0" w:color="000000"/>
            </w:tcBorders>
            <w:noWrap/>
            <w:vAlign w:val="bottom"/>
            <w:hideMark/>
          </w:tcPr>
          <w:p w14:paraId="5661C512" w14:textId="77777777" w:rsidR="004D5A9B" w:rsidRPr="004D5A9B" w:rsidRDefault="004D5A9B" w:rsidP="004F3970">
            <w:pPr>
              <w:jc w:val="right"/>
              <w:rPr>
                <w:rFonts w:cs="Calibri"/>
                <w:color w:val="000000"/>
                <w:sz w:val="18"/>
                <w:szCs w:val="18"/>
                <w:lang w:eastAsia="es-BO"/>
              </w:rPr>
            </w:pPr>
            <w:r w:rsidRPr="004D5A9B">
              <w:rPr>
                <w:rFonts w:cs="Calibri"/>
                <w:color w:val="000000"/>
                <w:sz w:val="18"/>
                <w:szCs w:val="18"/>
                <w:lang w:eastAsia="es-BO"/>
              </w:rPr>
              <w:t>53</w:t>
            </w:r>
          </w:p>
        </w:tc>
        <w:tc>
          <w:tcPr>
            <w:tcW w:w="6656" w:type="dxa"/>
            <w:tcBorders>
              <w:top w:val="nil"/>
              <w:left w:val="nil"/>
              <w:bottom w:val="single" w:sz="4" w:space="0" w:color="000000"/>
              <w:right w:val="single" w:sz="4" w:space="0" w:color="000000"/>
            </w:tcBorders>
            <w:noWrap/>
            <w:vAlign w:val="bottom"/>
            <w:hideMark/>
          </w:tcPr>
          <w:p w14:paraId="7FD21715"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LIMPIEZA GENERAL</w:t>
            </w:r>
          </w:p>
        </w:tc>
        <w:tc>
          <w:tcPr>
            <w:tcW w:w="1435" w:type="dxa"/>
            <w:tcBorders>
              <w:top w:val="nil"/>
              <w:left w:val="nil"/>
              <w:bottom w:val="single" w:sz="4" w:space="0" w:color="000000"/>
              <w:right w:val="single" w:sz="4" w:space="0" w:color="000000"/>
            </w:tcBorders>
            <w:noWrap/>
            <w:vAlign w:val="bottom"/>
            <w:hideMark/>
          </w:tcPr>
          <w:p w14:paraId="39CC6EC6" w14:textId="77777777" w:rsidR="004D5A9B" w:rsidRPr="004D5A9B" w:rsidRDefault="004D5A9B" w:rsidP="004F3970">
            <w:pPr>
              <w:rPr>
                <w:rFonts w:cs="Calibri"/>
                <w:color w:val="000000"/>
                <w:sz w:val="18"/>
                <w:szCs w:val="18"/>
                <w:lang w:eastAsia="es-BO"/>
              </w:rPr>
            </w:pPr>
            <w:r w:rsidRPr="004D5A9B">
              <w:rPr>
                <w:rFonts w:cs="Calibri"/>
                <w:color w:val="000000"/>
                <w:sz w:val="18"/>
                <w:szCs w:val="18"/>
                <w:lang w:eastAsia="es-BO"/>
              </w:rPr>
              <w:t>GLOBAL</w:t>
            </w:r>
          </w:p>
        </w:tc>
      </w:tr>
      <w:bookmarkEnd w:id="73"/>
    </w:tbl>
    <w:p w14:paraId="38BC4FAB" w14:textId="4745774B" w:rsidR="00143BA6" w:rsidRPr="00E400DC" w:rsidRDefault="00143BA6" w:rsidP="009146A8">
      <w:pPr>
        <w:widowControl w:val="0"/>
        <w:autoSpaceDE w:val="0"/>
        <w:autoSpaceDN w:val="0"/>
        <w:adjustRightInd w:val="0"/>
        <w:jc w:val="both"/>
        <w:rPr>
          <w:rFonts w:cs="Verdana"/>
          <w:sz w:val="18"/>
          <w:szCs w:val="18"/>
        </w:rPr>
      </w:pPr>
    </w:p>
    <w:p w14:paraId="66632918" w14:textId="57B4E887"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05CBD7A" w14:textId="21BF0247" w:rsidR="007636D9" w:rsidRDefault="007636D9" w:rsidP="009146A8">
      <w:pPr>
        <w:widowControl w:val="0"/>
        <w:jc w:val="center"/>
        <w:rPr>
          <w:rFonts w:cs="Arial"/>
          <w:b/>
          <w:sz w:val="18"/>
        </w:rPr>
      </w:pPr>
    </w:p>
    <w:p w14:paraId="6E86D2E1" w14:textId="03AC44C2" w:rsidR="00CE57DF" w:rsidRDefault="00CE57DF" w:rsidP="009146A8">
      <w:pPr>
        <w:widowControl w:val="0"/>
        <w:jc w:val="center"/>
        <w:rPr>
          <w:rFonts w:cs="Arial"/>
          <w:b/>
          <w:sz w:val="18"/>
        </w:rPr>
      </w:pPr>
    </w:p>
    <w:p w14:paraId="02D6710A" w14:textId="2FF8759D" w:rsidR="004D5A9B" w:rsidRDefault="004D5A9B" w:rsidP="009146A8">
      <w:pPr>
        <w:widowControl w:val="0"/>
        <w:jc w:val="center"/>
        <w:rPr>
          <w:rFonts w:cs="Arial"/>
          <w:b/>
          <w:sz w:val="18"/>
        </w:rPr>
      </w:pPr>
    </w:p>
    <w:p w14:paraId="69C4E3AC" w14:textId="430FC0CF" w:rsidR="004D5A9B" w:rsidRDefault="004D5A9B" w:rsidP="009146A8">
      <w:pPr>
        <w:widowControl w:val="0"/>
        <w:jc w:val="center"/>
        <w:rPr>
          <w:rFonts w:cs="Arial"/>
          <w:b/>
          <w:sz w:val="18"/>
        </w:rPr>
      </w:pPr>
    </w:p>
    <w:p w14:paraId="4E64ADB9" w14:textId="2499B92C" w:rsidR="004D5A9B" w:rsidRDefault="004D5A9B" w:rsidP="009146A8">
      <w:pPr>
        <w:widowControl w:val="0"/>
        <w:jc w:val="center"/>
        <w:rPr>
          <w:rFonts w:cs="Arial"/>
          <w:b/>
          <w:sz w:val="18"/>
        </w:rPr>
      </w:pPr>
    </w:p>
    <w:p w14:paraId="38618BA0" w14:textId="33E44207" w:rsidR="004D5A9B" w:rsidRDefault="004D5A9B" w:rsidP="009146A8">
      <w:pPr>
        <w:widowControl w:val="0"/>
        <w:jc w:val="center"/>
        <w:rPr>
          <w:rFonts w:cs="Arial"/>
          <w:b/>
          <w:sz w:val="18"/>
        </w:rPr>
      </w:pPr>
    </w:p>
    <w:p w14:paraId="56C5DE82" w14:textId="49CED344" w:rsidR="004D5A9B" w:rsidRDefault="004D5A9B" w:rsidP="009146A8">
      <w:pPr>
        <w:widowControl w:val="0"/>
        <w:jc w:val="center"/>
        <w:rPr>
          <w:rFonts w:cs="Arial"/>
          <w:b/>
          <w:sz w:val="18"/>
        </w:rPr>
      </w:pPr>
    </w:p>
    <w:p w14:paraId="1E8BAD80" w14:textId="2038C7EA" w:rsidR="004D5A9B" w:rsidRDefault="004D5A9B" w:rsidP="009146A8">
      <w:pPr>
        <w:widowControl w:val="0"/>
        <w:jc w:val="center"/>
        <w:rPr>
          <w:rFonts w:cs="Arial"/>
          <w:b/>
          <w:sz w:val="18"/>
        </w:rPr>
      </w:pPr>
    </w:p>
    <w:p w14:paraId="3D5A2956" w14:textId="41661455" w:rsidR="004D5A9B" w:rsidRDefault="004D5A9B" w:rsidP="009146A8">
      <w:pPr>
        <w:widowControl w:val="0"/>
        <w:jc w:val="center"/>
        <w:rPr>
          <w:rFonts w:cs="Arial"/>
          <w:b/>
          <w:sz w:val="18"/>
        </w:rPr>
      </w:pPr>
    </w:p>
    <w:p w14:paraId="0426DDF2" w14:textId="5A68FEF9" w:rsidR="004D5A9B" w:rsidRDefault="004D5A9B" w:rsidP="009146A8">
      <w:pPr>
        <w:widowControl w:val="0"/>
        <w:jc w:val="center"/>
        <w:rPr>
          <w:rFonts w:cs="Arial"/>
          <w:b/>
          <w:sz w:val="18"/>
        </w:rPr>
      </w:pPr>
    </w:p>
    <w:p w14:paraId="090A69B5" w14:textId="494ABA78" w:rsidR="004D5A9B" w:rsidRDefault="004D5A9B" w:rsidP="009146A8">
      <w:pPr>
        <w:widowControl w:val="0"/>
        <w:jc w:val="center"/>
        <w:rPr>
          <w:rFonts w:cs="Arial"/>
          <w:b/>
          <w:sz w:val="18"/>
        </w:rPr>
      </w:pPr>
    </w:p>
    <w:p w14:paraId="52E0743F" w14:textId="578863D0" w:rsidR="004D5A9B" w:rsidRDefault="004D5A9B" w:rsidP="009146A8">
      <w:pPr>
        <w:widowControl w:val="0"/>
        <w:jc w:val="center"/>
        <w:rPr>
          <w:rFonts w:cs="Arial"/>
          <w:b/>
          <w:sz w:val="18"/>
        </w:rPr>
      </w:pPr>
    </w:p>
    <w:p w14:paraId="266A1A60" w14:textId="00F0067A" w:rsidR="004D5A9B" w:rsidRDefault="004D5A9B" w:rsidP="009146A8">
      <w:pPr>
        <w:widowControl w:val="0"/>
        <w:jc w:val="center"/>
        <w:rPr>
          <w:rFonts w:cs="Arial"/>
          <w:b/>
          <w:sz w:val="18"/>
        </w:rPr>
      </w:pPr>
    </w:p>
    <w:p w14:paraId="13351AAA" w14:textId="2CC67BED" w:rsidR="004D5A9B" w:rsidRDefault="004D5A9B" w:rsidP="009146A8">
      <w:pPr>
        <w:widowControl w:val="0"/>
        <w:jc w:val="center"/>
        <w:rPr>
          <w:rFonts w:cs="Arial"/>
          <w:b/>
          <w:sz w:val="18"/>
        </w:rPr>
      </w:pPr>
    </w:p>
    <w:p w14:paraId="558CF0EA" w14:textId="27D07EB4" w:rsidR="004D5A9B" w:rsidRDefault="004D5A9B" w:rsidP="009146A8">
      <w:pPr>
        <w:widowControl w:val="0"/>
        <w:jc w:val="center"/>
        <w:rPr>
          <w:rFonts w:cs="Arial"/>
          <w:b/>
          <w:sz w:val="18"/>
        </w:rPr>
      </w:pPr>
    </w:p>
    <w:p w14:paraId="77E96F5F" w14:textId="77777777" w:rsidR="000310D4" w:rsidRDefault="000310D4" w:rsidP="009146A8">
      <w:pPr>
        <w:widowControl w:val="0"/>
        <w:jc w:val="center"/>
        <w:rPr>
          <w:rFonts w:cs="Arial"/>
          <w:b/>
          <w:sz w:val="18"/>
        </w:rPr>
      </w:pPr>
    </w:p>
    <w:p w14:paraId="51627EC8" w14:textId="77777777" w:rsidR="000310D4" w:rsidRDefault="000310D4" w:rsidP="009146A8">
      <w:pPr>
        <w:widowControl w:val="0"/>
        <w:jc w:val="center"/>
        <w:rPr>
          <w:rFonts w:cs="Arial"/>
          <w:b/>
          <w:sz w:val="18"/>
        </w:rPr>
      </w:pPr>
    </w:p>
    <w:p w14:paraId="4AA68E74" w14:textId="77777777" w:rsidR="000310D4" w:rsidRDefault="000310D4" w:rsidP="009146A8">
      <w:pPr>
        <w:widowControl w:val="0"/>
        <w:jc w:val="center"/>
        <w:rPr>
          <w:rFonts w:cs="Arial"/>
          <w:b/>
          <w:sz w:val="18"/>
        </w:rPr>
      </w:pPr>
    </w:p>
    <w:p w14:paraId="72B3E323" w14:textId="77777777" w:rsidR="000310D4" w:rsidRDefault="000310D4" w:rsidP="009146A8">
      <w:pPr>
        <w:widowControl w:val="0"/>
        <w:jc w:val="center"/>
        <w:rPr>
          <w:rFonts w:cs="Arial"/>
          <w:b/>
          <w:sz w:val="18"/>
        </w:rPr>
      </w:pPr>
    </w:p>
    <w:p w14:paraId="7A1D9E3D" w14:textId="77777777" w:rsidR="000310D4" w:rsidRDefault="000310D4" w:rsidP="009146A8">
      <w:pPr>
        <w:widowControl w:val="0"/>
        <w:jc w:val="center"/>
        <w:rPr>
          <w:rFonts w:cs="Arial"/>
          <w:b/>
          <w:sz w:val="18"/>
        </w:rPr>
      </w:pPr>
    </w:p>
    <w:p w14:paraId="5D4C72FC" w14:textId="77777777" w:rsidR="000310D4" w:rsidRDefault="000310D4" w:rsidP="009146A8">
      <w:pPr>
        <w:widowControl w:val="0"/>
        <w:jc w:val="center"/>
        <w:rPr>
          <w:rFonts w:cs="Arial"/>
          <w:b/>
          <w:sz w:val="18"/>
        </w:rPr>
      </w:pPr>
    </w:p>
    <w:p w14:paraId="58E40BE1" w14:textId="77777777" w:rsidR="000310D4" w:rsidRDefault="000310D4" w:rsidP="009146A8">
      <w:pPr>
        <w:widowControl w:val="0"/>
        <w:jc w:val="center"/>
        <w:rPr>
          <w:rFonts w:cs="Arial"/>
          <w:b/>
          <w:sz w:val="18"/>
        </w:rPr>
      </w:pPr>
    </w:p>
    <w:p w14:paraId="3FA8AAE1" w14:textId="77777777" w:rsidR="000310D4" w:rsidRDefault="000310D4" w:rsidP="009146A8">
      <w:pPr>
        <w:widowControl w:val="0"/>
        <w:jc w:val="center"/>
        <w:rPr>
          <w:rFonts w:cs="Arial"/>
          <w:b/>
          <w:sz w:val="18"/>
        </w:rPr>
      </w:pPr>
    </w:p>
    <w:p w14:paraId="44B0420B" w14:textId="77777777" w:rsidR="000310D4" w:rsidRDefault="000310D4" w:rsidP="009146A8">
      <w:pPr>
        <w:widowControl w:val="0"/>
        <w:jc w:val="center"/>
        <w:rPr>
          <w:rFonts w:cs="Arial"/>
          <w:b/>
          <w:sz w:val="18"/>
        </w:rPr>
      </w:pPr>
    </w:p>
    <w:p w14:paraId="38E284B3" w14:textId="77777777" w:rsidR="000310D4" w:rsidRDefault="000310D4" w:rsidP="009146A8">
      <w:pPr>
        <w:widowControl w:val="0"/>
        <w:jc w:val="center"/>
        <w:rPr>
          <w:rFonts w:cs="Arial"/>
          <w:b/>
          <w:sz w:val="18"/>
        </w:rPr>
      </w:pPr>
    </w:p>
    <w:p w14:paraId="6509A5A9" w14:textId="77777777" w:rsidR="000310D4" w:rsidRDefault="000310D4" w:rsidP="009146A8">
      <w:pPr>
        <w:widowControl w:val="0"/>
        <w:jc w:val="center"/>
        <w:rPr>
          <w:rFonts w:cs="Arial"/>
          <w:b/>
          <w:sz w:val="18"/>
        </w:rPr>
      </w:pPr>
    </w:p>
    <w:p w14:paraId="3E252E0B" w14:textId="77777777" w:rsidR="000310D4" w:rsidRDefault="000310D4" w:rsidP="009146A8">
      <w:pPr>
        <w:widowControl w:val="0"/>
        <w:jc w:val="center"/>
        <w:rPr>
          <w:rFonts w:cs="Arial"/>
          <w:b/>
          <w:sz w:val="18"/>
        </w:rPr>
      </w:pPr>
    </w:p>
    <w:p w14:paraId="33643A2F" w14:textId="77777777" w:rsidR="000310D4" w:rsidRDefault="000310D4" w:rsidP="009146A8">
      <w:pPr>
        <w:widowControl w:val="0"/>
        <w:jc w:val="center"/>
        <w:rPr>
          <w:rFonts w:cs="Arial"/>
          <w:b/>
          <w:sz w:val="18"/>
        </w:rPr>
      </w:pPr>
    </w:p>
    <w:p w14:paraId="2718DCEA" w14:textId="77777777" w:rsidR="000310D4" w:rsidRDefault="000310D4" w:rsidP="009146A8">
      <w:pPr>
        <w:widowControl w:val="0"/>
        <w:jc w:val="center"/>
        <w:rPr>
          <w:rFonts w:cs="Arial"/>
          <w:b/>
          <w:sz w:val="18"/>
        </w:rPr>
      </w:pPr>
    </w:p>
    <w:p w14:paraId="7FDFCD8D" w14:textId="77777777" w:rsidR="000310D4" w:rsidRDefault="000310D4" w:rsidP="009146A8">
      <w:pPr>
        <w:widowControl w:val="0"/>
        <w:jc w:val="center"/>
        <w:rPr>
          <w:rFonts w:cs="Arial"/>
          <w:b/>
          <w:sz w:val="18"/>
        </w:rPr>
      </w:pPr>
      <w:bookmarkStart w:id="75" w:name="_GoBack"/>
      <w:bookmarkEnd w:id="75"/>
    </w:p>
    <w:p w14:paraId="0499999C" w14:textId="379B9C76" w:rsidR="004D5A9B" w:rsidRDefault="004D5A9B" w:rsidP="009146A8">
      <w:pPr>
        <w:widowControl w:val="0"/>
        <w:jc w:val="center"/>
        <w:rPr>
          <w:rFonts w:cs="Arial"/>
          <w:b/>
          <w:sz w:val="18"/>
        </w:rPr>
      </w:pPr>
    </w:p>
    <w:p w14:paraId="67CE24F8" w14:textId="01E82575" w:rsidR="004D5A9B" w:rsidRDefault="004D5A9B" w:rsidP="009146A8">
      <w:pPr>
        <w:widowControl w:val="0"/>
        <w:jc w:val="center"/>
        <w:rPr>
          <w:rFonts w:cs="Arial"/>
          <w:b/>
          <w:sz w:val="18"/>
        </w:rPr>
      </w:pPr>
    </w:p>
    <w:p w14:paraId="19F28CA9" w14:textId="77777777" w:rsidR="006B6CEF" w:rsidRDefault="006B6CEF" w:rsidP="009146A8">
      <w:pPr>
        <w:widowControl w:val="0"/>
        <w:jc w:val="center"/>
        <w:rPr>
          <w:rFonts w:cs="Arial"/>
          <w:b/>
          <w:sz w:val="18"/>
        </w:rPr>
      </w:pPr>
    </w:p>
    <w:p w14:paraId="41F1A1AA" w14:textId="1DF53775" w:rsidR="004D5A9B" w:rsidRDefault="004D5A9B" w:rsidP="009146A8">
      <w:pPr>
        <w:widowControl w:val="0"/>
        <w:jc w:val="center"/>
        <w:rPr>
          <w:rFonts w:cs="Arial"/>
          <w:b/>
          <w:sz w:val="18"/>
        </w:rPr>
      </w:pPr>
    </w:p>
    <w:p w14:paraId="635D5480" w14:textId="36CE6606" w:rsidR="004D5A9B" w:rsidRDefault="004D5A9B" w:rsidP="009146A8">
      <w:pPr>
        <w:widowControl w:val="0"/>
        <w:jc w:val="center"/>
        <w:rPr>
          <w:rFonts w:cs="Arial"/>
          <w:b/>
          <w:sz w:val="18"/>
        </w:rPr>
      </w:pPr>
    </w:p>
    <w:p w14:paraId="272CB392" w14:textId="2AEF6B77" w:rsidR="004D5A9B" w:rsidRDefault="004D5A9B" w:rsidP="009146A8">
      <w:pPr>
        <w:widowControl w:val="0"/>
        <w:jc w:val="center"/>
        <w:rPr>
          <w:rFonts w:cs="Arial"/>
          <w:b/>
          <w:sz w:val="18"/>
        </w:rPr>
      </w:pPr>
    </w:p>
    <w:p w14:paraId="3DFA6CA7" w14:textId="14AFEA92" w:rsidR="004D5A9B" w:rsidRDefault="004D5A9B" w:rsidP="009146A8">
      <w:pPr>
        <w:widowControl w:val="0"/>
        <w:jc w:val="center"/>
        <w:rPr>
          <w:rFonts w:cs="Arial"/>
          <w:b/>
          <w:sz w:val="18"/>
        </w:rPr>
      </w:pPr>
    </w:p>
    <w:p w14:paraId="4BC0ABA1" w14:textId="77777777" w:rsidR="004D5A9B" w:rsidRDefault="004D5A9B"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4D5A9B">
            <w:pPr>
              <w:pStyle w:val="Prrafodelista"/>
              <w:numPr>
                <w:ilvl w:val="3"/>
                <w:numId w:val="2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6D4C048C"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w:t>
      </w:r>
      <w:r w:rsidR="00055E91">
        <w:rPr>
          <w:rFonts w:cs="Arial"/>
          <w:sz w:val="18"/>
          <w:szCs w:val="18"/>
          <w:lang w:val="es-BO"/>
        </w:rPr>
        <w:t xml:space="preserve"> en el</w:t>
      </w:r>
      <w:r>
        <w:rPr>
          <w:rFonts w:cs="Arial"/>
          <w:sz w:val="18"/>
          <w:szCs w:val="18"/>
          <w:lang w:val="es-BO"/>
        </w:rPr>
        <w:t xml:space="preserve"> </w:t>
      </w:r>
      <w:r w:rsidR="00055E91" w:rsidRPr="001B7934">
        <w:rPr>
          <w:rFonts w:cs="Arial"/>
          <w:color w:val="0070C0"/>
          <w:sz w:val="18"/>
          <w:szCs w:val="18"/>
          <w:lang w:val="es-BO"/>
        </w:rPr>
        <w:t>Documento de Contratación Directa (DCD).</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196BDCA2" w14:textId="59FBE102" w:rsidR="00F91C9B" w:rsidRDefault="00F91C9B" w:rsidP="00CE57DF">
      <w:pPr>
        <w:jc w:val="both"/>
        <w:rPr>
          <w:rFonts w:cs="Arial"/>
          <w:sz w:val="18"/>
          <w:szCs w:val="18"/>
        </w:rPr>
      </w:pPr>
    </w:p>
    <w:p w14:paraId="090AFB3A" w14:textId="77777777" w:rsidR="006B6CEF" w:rsidRDefault="006B6CEF" w:rsidP="00CE57DF">
      <w:pPr>
        <w:jc w:val="both"/>
        <w:rPr>
          <w:rFonts w:cs="Arial"/>
          <w:sz w:val="18"/>
          <w:szCs w:val="18"/>
        </w:rPr>
      </w:pPr>
    </w:p>
    <w:p w14:paraId="05548CA8" w14:textId="77777777" w:rsidR="006B6CEF" w:rsidRDefault="006B6CEF" w:rsidP="00CE57DF">
      <w:pPr>
        <w:jc w:val="both"/>
        <w:rPr>
          <w:rFonts w:cs="Arial"/>
          <w:sz w:val="18"/>
          <w:szCs w:val="18"/>
        </w:rPr>
      </w:pPr>
    </w:p>
    <w:p w14:paraId="17A4BF6F" w14:textId="77777777" w:rsidR="006B6CEF" w:rsidRDefault="006B6CEF" w:rsidP="00CE57DF">
      <w:pPr>
        <w:jc w:val="both"/>
        <w:rPr>
          <w:rFonts w:cs="Arial"/>
          <w:sz w:val="18"/>
          <w:szCs w:val="18"/>
        </w:rPr>
      </w:pPr>
    </w:p>
    <w:p w14:paraId="2650B3DB" w14:textId="77777777" w:rsidR="006B6CEF" w:rsidRDefault="006B6CEF" w:rsidP="00CE57DF">
      <w:pPr>
        <w:jc w:val="both"/>
        <w:rPr>
          <w:rFonts w:cs="Arial"/>
          <w:sz w:val="18"/>
          <w:szCs w:val="18"/>
        </w:rPr>
      </w:pPr>
    </w:p>
    <w:p w14:paraId="2EF3DF5F" w14:textId="77777777" w:rsidR="00F91C9B" w:rsidRDefault="00F91C9B"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lastRenderedPageBreak/>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 xml:space="preserve">Documentación que respalde la Experiencia General y </w:t>
      </w:r>
      <w:proofErr w:type="gramStart"/>
      <w:r w:rsidRPr="0051036E">
        <w:rPr>
          <w:rFonts w:cs="Arial"/>
          <w:sz w:val="18"/>
          <w:szCs w:val="18"/>
        </w:rPr>
        <w:t>Especifica</w:t>
      </w:r>
      <w:proofErr w:type="gramEnd"/>
      <w:r w:rsidRPr="0051036E">
        <w:rPr>
          <w:rFonts w:cs="Arial"/>
          <w:sz w:val="18"/>
          <w:szCs w:val="18"/>
        </w:rPr>
        <w:t xml:space="preserve">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2"/>
        <w:gridCol w:w="110"/>
        <w:gridCol w:w="32"/>
        <w:gridCol w:w="28"/>
        <w:gridCol w:w="52"/>
        <w:gridCol w:w="172"/>
        <w:gridCol w:w="28"/>
        <w:gridCol w:w="41"/>
        <w:gridCol w:w="185"/>
        <w:gridCol w:w="26"/>
        <w:gridCol w:w="13"/>
        <w:gridCol w:w="160"/>
        <w:gridCol w:w="55"/>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4"/>
        <w:gridCol w:w="39"/>
        <w:gridCol w:w="60"/>
        <w:gridCol w:w="10"/>
        <w:gridCol w:w="7"/>
        <w:gridCol w:w="174"/>
        <w:gridCol w:w="7"/>
        <w:gridCol w:w="46"/>
        <w:gridCol w:w="6"/>
        <w:gridCol w:w="23"/>
        <w:gridCol w:w="148"/>
        <w:gridCol w:w="40"/>
        <w:gridCol w:w="15"/>
        <w:gridCol w:w="35"/>
        <w:gridCol w:w="25"/>
        <w:gridCol w:w="191"/>
        <w:gridCol w:w="59"/>
        <w:gridCol w:w="8"/>
        <w:gridCol w:w="174"/>
        <w:gridCol w:w="74"/>
        <w:gridCol w:w="10"/>
        <w:gridCol w:w="17"/>
        <w:gridCol w:w="141"/>
        <w:gridCol w:w="99"/>
        <w:gridCol w:w="1"/>
        <w:gridCol w:w="9"/>
        <w:gridCol w:w="133"/>
        <w:gridCol w:w="113"/>
        <w:gridCol w:w="3"/>
        <w:gridCol w:w="138"/>
        <w:gridCol w:w="6"/>
        <w:gridCol w:w="109"/>
        <w:gridCol w:w="5"/>
        <w:gridCol w:w="144"/>
        <w:gridCol w:w="107"/>
        <w:gridCol w:w="22"/>
        <w:gridCol w:w="113"/>
        <w:gridCol w:w="120"/>
        <w:gridCol w:w="1"/>
        <w:gridCol w:w="24"/>
        <w:gridCol w:w="83"/>
        <w:gridCol w:w="149"/>
        <w:gridCol w:w="17"/>
        <w:gridCol w:w="16"/>
        <w:gridCol w:w="224"/>
        <w:gridCol w:w="34"/>
        <w:gridCol w:w="222"/>
        <w:gridCol w:w="36"/>
        <w:gridCol w:w="84"/>
        <w:gridCol w:w="136"/>
        <w:gridCol w:w="45"/>
        <w:gridCol w:w="168"/>
        <w:gridCol w:w="43"/>
        <w:gridCol w:w="47"/>
        <w:gridCol w:w="154"/>
        <w:gridCol w:w="8"/>
        <w:gridCol w:w="54"/>
        <w:gridCol w:w="42"/>
        <w:gridCol w:w="125"/>
        <w:gridCol w:w="45"/>
        <w:gridCol w:w="51"/>
        <w:gridCol w:w="39"/>
        <w:gridCol w:w="94"/>
        <w:gridCol w:w="41"/>
        <w:gridCol w:w="76"/>
        <w:gridCol w:w="14"/>
        <w:gridCol w:w="33"/>
        <w:gridCol w:w="65"/>
        <w:gridCol w:w="120"/>
        <w:gridCol w:w="45"/>
        <w:gridCol w:w="28"/>
        <w:gridCol w:w="39"/>
        <w:gridCol w:w="159"/>
        <w:gridCol w:w="30"/>
        <w:gridCol w:w="30"/>
        <w:gridCol w:w="27"/>
        <w:gridCol w:w="141"/>
        <w:gridCol w:w="58"/>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4D5A9B">
            <w:pPr>
              <w:numPr>
                <w:ilvl w:val="0"/>
                <w:numId w:val="26"/>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6B6CEF">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09"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8"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8"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9"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6B6CEF">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1" w:type="pct"/>
            <w:gridSpan w:val="29"/>
            <w:vMerge w:val="restart"/>
            <w:tcBorders>
              <w:top w:val="nil"/>
              <w:right w:val="single" w:sz="2" w:space="0" w:color="auto"/>
            </w:tcBorders>
            <w:shd w:val="clear" w:color="auto" w:fill="auto"/>
            <w:vAlign w:val="center"/>
          </w:tcPr>
          <w:p w14:paraId="74A88504" w14:textId="0C785F6F" w:rsidR="00026E67" w:rsidRPr="006D4399" w:rsidRDefault="00026E67" w:rsidP="00026E67">
            <w:pPr>
              <w:jc w:val="right"/>
              <w:rPr>
                <w:lang w:val="es-BO"/>
              </w:rPr>
            </w:pPr>
            <w:r w:rsidRPr="006D4399">
              <w:rPr>
                <w:rFonts w:ascii="Arial" w:hAnsi="Arial" w:cs="Arial"/>
                <w:bCs/>
                <w:lang w:val="es-BO"/>
              </w:rPr>
              <w:t>Nombre del proponente o Razón Social o Denominación</w:t>
            </w:r>
            <w:r w:rsidR="00055E91">
              <w:rPr>
                <w:rFonts w:ascii="Arial" w:hAnsi="Arial" w:cs="Arial"/>
                <w:bCs/>
                <w:lang w:val="es-BO"/>
              </w:rPr>
              <w:t xml:space="preserve"> </w:t>
            </w:r>
            <w:r w:rsidR="00055E91" w:rsidRPr="00F57650">
              <w:rPr>
                <w:rFonts w:ascii="Arial" w:hAnsi="Arial" w:cs="Arial"/>
                <w:bCs/>
                <w:color w:val="0070C0"/>
                <w:lang w:val="es-BO"/>
              </w:rPr>
              <w:t xml:space="preserve"> registrado en el SEPREC</w:t>
            </w:r>
          </w:p>
        </w:tc>
        <w:tc>
          <w:tcPr>
            <w:tcW w:w="2171"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6"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6B6CEF">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1"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1"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6"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6B6CEF">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1"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1"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6"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6B6CEF">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09"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8"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1"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6"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6B6CEF">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09"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8"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1"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6"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6B6CEF">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3"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4"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6B6CEF">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1"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3"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4"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6B6CEF">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09"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1"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6B6CEF">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9"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3"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2"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6B6CEF">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3"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1"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6B6CEF">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3"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6"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6B6CEF">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3"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8"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1"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6"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6B6CEF">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1"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3"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8"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6"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6B6CEF">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09"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1"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6B6CEF">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9"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9"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4"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8"/>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2"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4D5A9B">
            <w:pPr>
              <w:numPr>
                <w:ilvl w:val="0"/>
                <w:numId w:val="26"/>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4D5A9B">
            <w:pPr>
              <w:numPr>
                <w:ilvl w:val="0"/>
                <w:numId w:val="25"/>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4D5A9B">
            <w:pPr>
              <w:numPr>
                <w:ilvl w:val="0"/>
                <w:numId w:val="25"/>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4D5A9B">
            <w:pPr>
              <w:numPr>
                <w:ilvl w:val="0"/>
                <w:numId w:val="26"/>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7F72AF32" w14:textId="77777777" w:rsidR="004D5A9B" w:rsidRDefault="004D5A9B" w:rsidP="00EC662A">
      <w:pPr>
        <w:widowControl w:val="0"/>
        <w:jc w:val="center"/>
        <w:rPr>
          <w:rFonts w:cs="Arial"/>
          <w:b/>
          <w:sz w:val="18"/>
        </w:rPr>
      </w:pPr>
    </w:p>
    <w:p w14:paraId="5B47675E" w14:textId="77777777" w:rsidR="004D5A9B" w:rsidRDefault="004D5A9B" w:rsidP="00EC662A">
      <w:pPr>
        <w:widowControl w:val="0"/>
        <w:jc w:val="center"/>
        <w:rPr>
          <w:rFonts w:cs="Arial"/>
          <w:b/>
          <w:sz w:val="18"/>
        </w:rPr>
      </w:pPr>
    </w:p>
    <w:p w14:paraId="4121A813" w14:textId="77777777" w:rsidR="004D5A9B" w:rsidRDefault="004D5A9B" w:rsidP="00EC662A">
      <w:pPr>
        <w:widowControl w:val="0"/>
        <w:jc w:val="center"/>
        <w:rPr>
          <w:rFonts w:cs="Arial"/>
          <w:b/>
          <w:sz w:val="18"/>
        </w:rPr>
      </w:pPr>
    </w:p>
    <w:p w14:paraId="22D8C8F8" w14:textId="77777777" w:rsidR="004D5A9B" w:rsidRDefault="004D5A9B" w:rsidP="00EC662A">
      <w:pPr>
        <w:widowControl w:val="0"/>
        <w:jc w:val="center"/>
        <w:rPr>
          <w:rFonts w:cs="Arial"/>
          <w:b/>
          <w:sz w:val="18"/>
        </w:rPr>
      </w:pPr>
    </w:p>
    <w:p w14:paraId="737E0D27" w14:textId="77777777" w:rsidR="004D5A9B" w:rsidRDefault="004D5A9B" w:rsidP="00EC662A">
      <w:pPr>
        <w:widowControl w:val="0"/>
        <w:jc w:val="center"/>
        <w:rPr>
          <w:rFonts w:cs="Arial"/>
          <w:b/>
          <w:sz w:val="18"/>
        </w:rPr>
      </w:pPr>
    </w:p>
    <w:p w14:paraId="0361D811" w14:textId="77777777" w:rsidR="004D5A9B" w:rsidRDefault="004D5A9B" w:rsidP="00EC662A">
      <w:pPr>
        <w:widowControl w:val="0"/>
        <w:jc w:val="center"/>
        <w:rPr>
          <w:rFonts w:cs="Arial"/>
          <w:b/>
          <w:sz w:val="18"/>
        </w:rPr>
      </w:pPr>
    </w:p>
    <w:p w14:paraId="5C0D32AA" w14:textId="77777777" w:rsidR="004D5A9B" w:rsidRDefault="004D5A9B" w:rsidP="00EC662A">
      <w:pPr>
        <w:widowControl w:val="0"/>
        <w:jc w:val="center"/>
        <w:rPr>
          <w:rFonts w:cs="Arial"/>
          <w:b/>
          <w:sz w:val="18"/>
        </w:rPr>
      </w:pPr>
    </w:p>
    <w:p w14:paraId="5EBB77D4" w14:textId="77777777" w:rsidR="004D5A9B" w:rsidRDefault="004D5A9B" w:rsidP="00EC662A">
      <w:pPr>
        <w:widowControl w:val="0"/>
        <w:jc w:val="center"/>
        <w:rPr>
          <w:rFonts w:cs="Arial"/>
          <w:b/>
          <w:sz w:val="18"/>
        </w:rPr>
      </w:pPr>
    </w:p>
    <w:p w14:paraId="1B7B507C" w14:textId="77777777" w:rsidR="004D5A9B" w:rsidRDefault="004D5A9B" w:rsidP="00EC662A">
      <w:pPr>
        <w:widowControl w:val="0"/>
        <w:jc w:val="center"/>
        <w:rPr>
          <w:rFonts w:cs="Arial"/>
          <w:b/>
          <w:sz w:val="18"/>
        </w:rPr>
      </w:pPr>
    </w:p>
    <w:p w14:paraId="3B0996A1" w14:textId="77777777" w:rsidR="004D5A9B" w:rsidRDefault="004D5A9B" w:rsidP="00EC662A">
      <w:pPr>
        <w:widowControl w:val="0"/>
        <w:jc w:val="center"/>
        <w:rPr>
          <w:rFonts w:cs="Arial"/>
          <w:b/>
          <w:sz w:val="18"/>
        </w:rPr>
      </w:pPr>
    </w:p>
    <w:p w14:paraId="67B248AD" w14:textId="77777777" w:rsidR="004D5A9B" w:rsidRDefault="004D5A9B" w:rsidP="00EC662A">
      <w:pPr>
        <w:widowControl w:val="0"/>
        <w:jc w:val="center"/>
        <w:rPr>
          <w:rFonts w:cs="Arial"/>
          <w:b/>
          <w:sz w:val="18"/>
        </w:rPr>
      </w:pPr>
    </w:p>
    <w:p w14:paraId="77791449" w14:textId="224C6458"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76004A">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76004A">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76004A">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76004A">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76004A">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76004A">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76004A">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76004A">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76004A">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76004A">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76004A">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76004A">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76004A">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76004A">
            <w:pPr>
              <w:jc w:val="center"/>
              <w:rPr>
                <w:rFonts w:ascii="Arial" w:hAnsi="Arial" w:cs="Arial"/>
                <w:lang w:val="es-BO"/>
              </w:rPr>
            </w:pPr>
          </w:p>
        </w:tc>
      </w:tr>
      <w:tr w:rsidR="00DE15A8" w:rsidRPr="00AE79D2" w14:paraId="1BFB3EBB" w14:textId="77777777" w:rsidTr="0076004A">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76004A">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7600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7600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7600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76004A">
            <w:pPr>
              <w:jc w:val="center"/>
              <w:rPr>
                <w:rFonts w:ascii="Arial" w:hAnsi="Arial" w:cs="Arial"/>
                <w:lang w:val="es-BO"/>
              </w:rPr>
            </w:pPr>
          </w:p>
        </w:tc>
      </w:tr>
      <w:tr w:rsidR="00DE15A8" w:rsidRPr="00AE79D2" w14:paraId="0B2E7BEA" w14:textId="77777777" w:rsidTr="0076004A">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76004A">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7600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7600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7600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76004A">
            <w:pPr>
              <w:jc w:val="center"/>
              <w:rPr>
                <w:rFonts w:ascii="Arial" w:hAnsi="Arial" w:cs="Arial"/>
                <w:lang w:val="es-BO"/>
              </w:rPr>
            </w:pPr>
          </w:p>
        </w:tc>
      </w:tr>
      <w:tr w:rsidR="00DE15A8" w:rsidRPr="00AE79D2" w14:paraId="727E665F" w14:textId="77777777" w:rsidTr="0076004A">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76004A">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7600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7600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7600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76004A">
            <w:pPr>
              <w:jc w:val="center"/>
              <w:rPr>
                <w:rFonts w:ascii="Arial" w:hAnsi="Arial" w:cs="Arial"/>
                <w:lang w:val="es-BO"/>
              </w:rPr>
            </w:pPr>
          </w:p>
        </w:tc>
      </w:tr>
      <w:tr w:rsidR="00DE15A8" w:rsidRPr="00AE79D2" w14:paraId="37C6E35E" w14:textId="77777777" w:rsidTr="0076004A">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76004A">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7600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7600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7600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76004A">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76004A">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76004A">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76004A">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76004A">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76004A">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76004A">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76004A">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76004A">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76004A">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76004A">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76004A">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76004A">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76004A">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76004A">
            <w:pPr>
              <w:jc w:val="center"/>
              <w:rPr>
                <w:rFonts w:ascii="Arial" w:hAnsi="Arial" w:cs="Arial"/>
                <w:lang w:val="es-BO"/>
              </w:rPr>
            </w:pPr>
          </w:p>
        </w:tc>
      </w:tr>
      <w:tr w:rsidR="00DE15A8" w:rsidRPr="00AE79D2" w14:paraId="355AFDE2" w14:textId="77777777" w:rsidTr="0076004A">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76004A">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7600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7600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7600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76004A">
            <w:pPr>
              <w:jc w:val="center"/>
              <w:rPr>
                <w:rFonts w:ascii="Arial" w:hAnsi="Arial" w:cs="Arial"/>
                <w:lang w:val="es-BO"/>
              </w:rPr>
            </w:pPr>
          </w:p>
        </w:tc>
      </w:tr>
      <w:tr w:rsidR="00DE15A8" w:rsidRPr="00AE79D2" w14:paraId="557433FC" w14:textId="77777777" w:rsidTr="0076004A">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76004A">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7600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7600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7600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76004A">
            <w:pPr>
              <w:jc w:val="center"/>
              <w:rPr>
                <w:rFonts w:ascii="Arial" w:hAnsi="Arial" w:cs="Arial"/>
                <w:lang w:val="es-BO"/>
              </w:rPr>
            </w:pPr>
          </w:p>
        </w:tc>
      </w:tr>
      <w:tr w:rsidR="00DE15A8" w:rsidRPr="00AE79D2" w14:paraId="6233B9E7" w14:textId="77777777" w:rsidTr="0076004A">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76004A">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7600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7600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7600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76004A">
            <w:pPr>
              <w:jc w:val="center"/>
              <w:rPr>
                <w:rFonts w:ascii="Arial" w:hAnsi="Arial" w:cs="Arial"/>
                <w:lang w:val="es-BO"/>
              </w:rPr>
            </w:pPr>
          </w:p>
        </w:tc>
      </w:tr>
      <w:tr w:rsidR="00DE15A8" w:rsidRPr="00AE79D2" w14:paraId="51D20867" w14:textId="77777777" w:rsidTr="0076004A">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76004A">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7600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7600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7600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76004A">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A1DE101"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 xml:space="preserve">adjunta fotocopia </w:t>
            </w:r>
            <w:r w:rsidR="00055E91" w:rsidRPr="007B0133">
              <w:rPr>
                <w:rFonts w:ascii="Arial" w:hAnsi="Arial" w:cs="Arial"/>
                <w:b/>
                <w:color w:val="0070C0"/>
                <w:sz w:val="18"/>
                <w:lang w:val="es-BO"/>
              </w:rPr>
              <w:t>simple</w:t>
            </w:r>
            <w:r w:rsidR="00055E91">
              <w:rPr>
                <w:rFonts w:ascii="Arial" w:hAnsi="Arial" w:cs="Arial"/>
                <w:b/>
                <w:color w:val="0070C0"/>
                <w:sz w:val="18"/>
                <w:lang w:val="es-BO"/>
              </w:rPr>
              <w:t xml:space="preserve"> de:</w:t>
            </w:r>
            <w:r w:rsidR="00055E91" w:rsidRPr="007B0133">
              <w:rPr>
                <w:rFonts w:ascii="Arial" w:hAnsi="Arial" w:cs="Arial"/>
                <w:b/>
                <w:color w:val="0070C0"/>
                <w:sz w:val="18"/>
                <w:lang w:val="es-BO"/>
              </w:rPr>
              <w:t xml:space="preserve"> Cedula de Identidad</w:t>
            </w:r>
            <w:r w:rsidR="00055E91">
              <w:rPr>
                <w:rFonts w:ascii="Arial" w:hAnsi="Arial" w:cs="Arial"/>
                <w:b/>
                <w:sz w:val="18"/>
                <w:lang w:val="es-BO"/>
              </w:rPr>
              <w:t>,</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4D5A9B">
            <w:pPr>
              <w:pStyle w:val="Prrafodelista"/>
              <w:numPr>
                <w:ilvl w:val="0"/>
                <w:numId w:val="2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4D5A9B">
            <w:pPr>
              <w:pStyle w:val="Prrafodelista"/>
              <w:numPr>
                <w:ilvl w:val="0"/>
                <w:numId w:val="30"/>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113825AF" w14:textId="34F40863" w:rsidR="002210C9" w:rsidRDefault="002210C9" w:rsidP="004D5A9B">
            <w:pPr>
              <w:widowControl w:val="0"/>
              <w:rPr>
                <w:rFonts w:cs="Arial"/>
                <w:b/>
                <w:bCs/>
                <w:i/>
                <w:iCs/>
              </w:rPr>
            </w:pPr>
          </w:p>
          <w:p w14:paraId="4B7E65C1" w14:textId="65693C38" w:rsidR="002210C9" w:rsidRPr="00D17D85" w:rsidRDefault="002210C9" w:rsidP="00FC4690">
            <w:pPr>
              <w:widowControl w:val="0"/>
              <w:jc w:val="center"/>
              <w:rPr>
                <w:rFonts w:cs="Arial"/>
                <w:b/>
                <w:bCs/>
                <w:i/>
                <w:iCs/>
              </w:rPr>
            </w:pPr>
          </w:p>
        </w:tc>
      </w:tr>
    </w:tbl>
    <w:p w14:paraId="46FE042A" w14:textId="77777777" w:rsidR="006B6CEF" w:rsidRDefault="006B6CEF" w:rsidP="006B2889">
      <w:pPr>
        <w:widowControl w:val="0"/>
        <w:jc w:val="center"/>
        <w:rPr>
          <w:rFonts w:cs="Tahoma"/>
          <w:b/>
          <w:sz w:val="18"/>
          <w:szCs w:val="18"/>
        </w:rPr>
      </w:pPr>
    </w:p>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4D5A9B">
            <w:pPr>
              <w:pStyle w:val="Prrafodelista"/>
              <w:widowControl w:val="0"/>
              <w:numPr>
                <w:ilvl w:val="0"/>
                <w:numId w:val="31"/>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4D5A9B">
            <w:pPr>
              <w:pStyle w:val="Prrafodelista"/>
              <w:widowControl w:val="0"/>
              <w:numPr>
                <w:ilvl w:val="0"/>
                <w:numId w:val="31"/>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4D5A9B">
            <w:pPr>
              <w:pStyle w:val="Prrafodelista"/>
              <w:widowControl w:val="0"/>
              <w:numPr>
                <w:ilvl w:val="0"/>
                <w:numId w:val="31"/>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6" w:name="_Hlk144973238"/>
            <w:r w:rsidRPr="006D4399">
              <w:rPr>
                <w:rFonts w:ascii="Tahoma" w:hAnsi="Tahoma" w:cs="Tahoma"/>
                <w:lang w:val="es-BO"/>
              </w:rPr>
              <w:t xml:space="preserve">y/o motocicleta </w:t>
            </w:r>
            <w:bookmarkEnd w:id="76"/>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75715269" w14:textId="100CFA5C" w:rsidR="00F91C9B" w:rsidRDefault="00F91C9B">
      <w:pPr>
        <w:spacing w:after="160" w:line="259" w:lineRule="auto"/>
        <w:rPr>
          <w:rFonts w:ascii="Tahoma" w:hAnsi="Tahoma" w:cs="Tahoma"/>
          <w:b/>
          <w:sz w:val="18"/>
          <w:szCs w:val="18"/>
        </w:rPr>
      </w:pPr>
    </w:p>
    <w:p w14:paraId="05104FD9" w14:textId="77777777" w:rsidR="004D5A9B" w:rsidRPr="00AD1AB5" w:rsidRDefault="004D5A9B" w:rsidP="004D5A9B">
      <w:pPr>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14:paraId="5DD3F951" w14:textId="77777777" w:rsidR="004D5A9B" w:rsidRPr="00AD1AB5" w:rsidRDefault="004D5A9B" w:rsidP="004D5A9B">
      <w:pPr>
        <w:jc w:val="center"/>
        <w:rPr>
          <w:rFonts w:ascii="Tahoma" w:hAnsi="Tahoma" w:cs="Tahoma"/>
          <w:b/>
          <w:sz w:val="20"/>
          <w:szCs w:val="20"/>
        </w:rPr>
      </w:pPr>
      <w:r w:rsidRPr="00AD1AB5">
        <w:rPr>
          <w:rFonts w:ascii="Tahoma" w:hAnsi="Tahoma" w:cs="Tahoma"/>
          <w:b/>
          <w:sz w:val="20"/>
          <w:szCs w:val="20"/>
        </w:rPr>
        <w:t>FORMULARIO C-2</w:t>
      </w:r>
    </w:p>
    <w:p w14:paraId="28108F30" w14:textId="77777777" w:rsidR="004D5A9B" w:rsidRPr="00AD1AB5" w:rsidRDefault="004D5A9B" w:rsidP="004D5A9B">
      <w:pPr>
        <w:jc w:val="center"/>
        <w:rPr>
          <w:rFonts w:ascii="Tahoma" w:hAnsi="Tahoma" w:cs="Tahoma"/>
          <w:b/>
          <w:sz w:val="20"/>
          <w:szCs w:val="20"/>
        </w:rPr>
      </w:pPr>
      <w:r w:rsidRPr="00AD1AB5">
        <w:rPr>
          <w:rFonts w:ascii="Tahoma" w:hAnsi="Tahoma" w:cs="Tahoma"/>
          <w:b/>
          <w:sz w:val="20"/>
          <w:szCs w:val="20"/>
        </w:rPr>
        <w:t>CONDICIONES ADICIONALES</w:t>
      </w:r>
    </w:p>
    <w:p w14:paraId="1E51FA75" w14:textId="77777777" w:rsidR="004D5A9B" w:rsidRPr="00AD1AB5" w:rsidRDefault="004D5A9B" w:rsidP="004D5A9B">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4D5A9B" w:rsidRPr="00AD1AB5" w14:paraId="20E88FD9" w14:textId="77777777" w:rsidTr="004F3970">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4A02220F" w14:textId="77777777" w:rsidR="004D5A9B" w:rsidRPr="00AD1AB5" w:rsidRDefault="004D5A9B" w:rsidP="004F3970">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4EE18532" w14:textId="77777777" w:rsidR="004D5A9B" w:rsidRPr="00AD1AB5" w:rsidRDefault="004D5A9B" w:rsidP="004F3970">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3CBFB0A5" w14:textId="77777777" w:rsidR="004D5A9B" w:rsidRPr="00AD1AB5" w:rsidRDefault="004D5A9B" w:rsidP="004F3970">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4D5A9B" w:rsidRPr="00AD1AB5" w14:paraId="77A4E918" w14:textId="77777777" w:rsidTr="004F3970">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14E32C82" w14:textId="77777777" w:rsidR="004D5A9B" w:rsidRPr="00AD1AB5" w:rsidRDefault="004D5A9B" w:rsidP="004F3970">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A2F454D" w14:textId="77777777" w:rsidR="004D5A9B" w:rsidRPr="00AD1AB5" w:rsidRDefault="004D5A9B" w:rsidP="004F3970">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2827F27" w14:textId="77777777" w:rsidR="004D5A9B" w:rsidRPr="00AD1AB5" w:rsidRDefault="004D5A9B" w:rsidP="004F3970">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5354CF63" w14:textId="77777777" w:rsidR="004D5A9B" w:rsidRPr="00AD1AB5" w:rsidRDefault="004D5A9B" w:rsidP="004F3970">
            <w:pPr>
              <w:jc w:val="center"/>
              <w:rPr>
                <w:rFonts w:ascii="Tahoma" w:hAnsi="Tahoma" w:cs="Tahoma"/>
                <w:b/>
                <w:sz w:val="18"/>
                <w:szCs w:val="18"/>
              </w:rPr>
            </w:pPr>
            <w:r w:rsidRPr="00AD1AB5">
              <w:rPr>
                <w:rFonts w:ascii="Tahoma" w:hAnsi="Tahoma" w:cs="Tahoma"/>
                <w:b/>
                <w:sz w:val="18"/>
                <w:szCs w:val="18"/>
              </w:rPr>
              <w:t>Condiciones Adicionales Propuestas (***)</w:t>
            </w:r>
          </w:p>
        </w:tc>
      </w:tr>
      <w:tr w:rsidR="004D5A9B" w:rsidRPr="00AD1AB5" w14:paraId="10F6C4C0" w14:textId="77777777" w:rsidTr="004F3970">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0C8F3FA6" w14:textId="77777777" w:rsidR="004D5A9B" w:rsidRPr="00AD1AB5" w:rsidRDefault="004D5A9B" w:rsidP="004F3970">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6E897594" w14:textId="77777777" w:rsidR="004D5A9B" w:rsidRPr="00AD1AB5" w:rsidRDefault="004D5A9B" w:rsidP="004F3970">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2A70AA66" w14:textId="77777777" w:rsidR="004D5A9B" w:rsidRPr="00AD1AB5" w:rsidRDefault="004D5A9B" w:rsidP="004F3970">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3F45D9CE" w14:textId="77777777" w:rsidR="004D5A9B" w:rsidRPr="00AD1AB5" w:rsidRDefault="004D5A9B" w:rsidP="004F3970">
            <w:pPr>
              <w:ind w:left="360"/>
              <w:jc w:val="center"/>
              <w:rPr>
                <w:rFonts w:ascii="Tahoma" w:hAnsi="Tahoma" w:cs="Tahoma"/>
                <w:b/>
                <w:i/>
                <w:sz w:val="18"/>
                <w:szCs w:val="18"/>
              </w:rPr>
            </w:pPr>
          </w:p>
          <w:p w14:paraId="75C18A00" w14:textId="77777777" w:rsidR="004D5A9B" w:rsidRPr="00AD1AB5" w:rsidRDefault="004D5A9B" w:rsidP="004F3970">
            <w:pPr>
              <w:ind w:left="360"/>
              <w:jc w:val="center"/>
              <w:rPr>
                <w:rFonts w:ascii="Tahoma" w:hAnsi="Tahoma" w:cs="Tahoma"/>
                <w:b/>
                <w:i/>
                <w:sz w:val="18"/>
                <w:szCs w:val="18"/>
              </w:rPr>
            </w:pPr>
          </w:p>
          <w:p w14:paraId="1CD81DDC" w14:textId="77777777" w:rsidR="004D5A9B" w:rsidRPr="00AD1AB5" w:rsidRDefault="004D5A9B" w:rsidP="004F3970">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29FE3E24" w14:textId="77777777" w:rsidR="004D5A9B" w:rsidRPr="00AD1AB5" w:rsidRDefault="004D5A9B" w:rsidP="004F3970">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19A2ADEB" w14:textId="77777777" w:rsidR="004D5A9B" w:rsidRPr="00AD1AB5" w:rsidRDefault="004D5A9B" w:rsidP="004F3970">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4D5A9B" w:rsidRPr="00AD1AB5" w14:paraId="43C27A4A" w14:textId="77777777" w:rsidTr="004F3970">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65E6ABF3" w14:textId="77777777" w:rsidR="004D5A9B" w:rsidRPr="00AD1AB5" w:rsidRDefault="004D5A9B" w:rsidP="004F3970">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5D5F7DF0" w14:textId="77777777" w:rsidR="004D5A9B" w:rsidRPr="00AD1AB5" w:rsidRDefault="004D5A9B" w:rsidP="004F3970">
            <w:pPr>
              <w:rPr>
                <w:rFonts w:ascii="Tahoma" w:hAnsi="Tahoma" w:cs="Tahoma"/>
                <w:b/>
                <w:iCs/>
                <w:sz w:val="18"/>
                <w:szCs w:val="18"/>
              </w:rPr>
            </w:pPr>
            <w:r w:rsidRPr="00AD1AB5">
              <w:rPr>
                <w:rFonts w:ascii="Tahoma" w:hAnsi="Tahoma" w:cs="Tahoma"/>
                <w:b/>
                <w:iCs/>
                <w:sz w:val="18"/>
                <w:szCs w:val="18"/>
              </w:rPr>
              <w:t>FORMACIÓN: INSPECTOR (A)</w:t>
            </w:r>
          </w:p>
          <w:p w14:paraId="336F5946" w14:textId="77777777" w:rsidR="004D5A9B" w:rsidRPr="00AD1AB5" w:rsidRDefault="004D5A9B" w:rsidP="004F3970">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51C09A49" w14:textId="77777777" w:rsidR="004D5A9B" w:rsidRPr="00AD1AB5" w:rsidRDefault="004D5A9B" w:rsidP="004F3970">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64EBC3C6" w14:textId="77777777" w:rsidR="004D5A9B" w:rsidRPr="00AD1AB5" w:rsidRDefault="004D5A9B" w:rsidP="004F3970">
            <w:pPr>
              <w:jc w:val="both"/>
              <w:rPr>
                <w:rFonts w:ascii="Tahoma" w:hAnsi="Tahoma" w:cs="Tahoma"/>
                <w:sz w:val="18"/>
                <w:szCs w:val="18"/>
              </w:rPr>
            </w:pPr>
          </w:p>
        </w:tc>
      </w:tr>
      <w:tr w:rsidR="004D5A9B" w:rsidRPr="00AD1AB5" w14:paraId="5176E457" w14:textId="77777777" w:rsidTr="004F3970">
        <w:trPr>
          <w:trHeight w:val="269"/>
          <w:jc w:val="center"/>
        </w:trPr>
        <w:tc>
          <w:tcPr>
            <w:tcW w:w="641" w:type="dxa"/>
            <w:vMerge/>
            <w:tcBorders>
              <w:left w:val="single" w:sz="12" w:space="0" w:color="auto"/>
              <w:right w:val="single" w:sz="12" w:space="0" w:color="000000"/>
            </w:tcBorders>
            <w:vAlign w:val="center"/>
          </w:tcPr>
          <w:p w14:paraId="16DA5049" w14:textId="77777777" w:rsidR="004D5A9B" w:rsidRPr="00AD1AB5" w:rsidRDefault="004D5A9B" w:rsidP="004F3970">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5046CD78" w14:textId="77777777" w:rsidR="004D5A9B" w:rsidRPr="0056402B" w:rsidRDefault="004D5A9B" w:rsidP="004F3970">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47456356" w14:textId="77777777" w:rsidR="004D5A9B" w:rsidRPr="00AD1AB5" w:rsidRDefault="004D5A9B" w:rsidP="004F3970">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4C00C5EA" w14:textId="77777777" w:rsidR="004D5A9B" w:rsidRPr="00AD1AB5" w:rsidRDefault="004D5A9B" w:rsidP="004F3970">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54B57C85" w14:textId="77777777" w:rsidR="004D5A9B" w:rsidRPr="00AD1AB5" w:rsidRDefault="004D5A9B" w:rsidP="004F3970">
            <w:pPr>
              <w:jc w:val="both"/>
              <w:rPr>
                <w:rFonts w:ascii="Tahoma" w:hAnsi="Tahoma" w:cs="Tahoma"/>
                <w:sz w:val="18"/>
                <w:szCs w:val="18"/>
              </w:rPr>
            </w:pPr>
          </w:p>
        </w:tc>
      </w:tr>
      <w:tr w:rsidR="004D5A9B" w:rsidRPr="00AD1AB5" w14:paraId="0561D428" w14:textId="77777777" w:rsidTr="004F3970">
        <w:trPr>
          <w:jc w:val="center"/>
        </w:trPr>
        <w:tc>
          <w:tcPr>
            <w:tcW w:w="641" w:type="dxa"/>
            <w:vMerge/>
            <w:tcBorders>
              <w:left w:val="single" w:sz="12" w:space="0" w:color="auto"/>
              <w:bottom w:val="single" w:sz="4" w:space="0" w:color="auto"/>
              <w:right w:val="single" w:sz="12" w:space="0" w:color="000000"/>
            </w:tcBorders>
            <w:vAlign w:val="center"/>
            <w:hideMark/>
          </w:tcPr>
          <w:p w14:paraId="5922B844" w14:textId="77777777" w:rsidR="004D5A9B" w:rsidRPr="00AD1AB5" w:rsidRDefault="004D5A9B" w:rsidP="004F3970">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240400AA" w14:textId="77777777" w:rsidR="004D5A9B" w:rsidRPr="0056402B" w:rsidRDefault="004D5A9B" w:rsidP="004F3970">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489A4C2E" w14:textId="77777777" w:rsidR="004D5A9B" w:rsidRPr="00AD1AB5" w:rsidRDefault="004D5A9B" w:rsidP="004F3970">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6269530E" w14:textId="77777777" w:rsidR="004D5A9B" w:rsidRPr="00AD1AB5" w:rsidRDefault="004D5A9B" w:rsidP="004F3970">
            <w:pPr>
              <w:jc w:val="center"/>
              <w:rPr>
                <w:rFonts w:ascii="Tahoma" w:hAnsi="Tahoma" w:cs="Tahoma"/>
                <w:i/>
                <w:sz w:val="18"/>
                <w:szCs w:val="18"/>
              </w:rPr>
            </w:pPr>
          </w:p>
          <w:p w14:paraId="7DA431D3" w14:textId="77777777" w:rsidR="004D5A9B" w:rsidRPr="00AD1AB5" w:rsidRDefault="004D5A9B" w:rsidP="004F3970">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1F186184" w14:textId="77777777" w:rsidR="004D5A9B" w:rsidRPr="00AD1AB5" w:rsidRDefault="004D5A9B" w:rsidP="004F3970">
            <w:pPr>
              <w:jc w:val="both"/>
              <w:rPr>
                <w:rFonts w:ascii="Tahoma" w:hAnsi="Tahoma" w:cs="Tahoma"/>
                <w:sz w:val="18"/>
                <w:szCs w:val="18"/>
              </w:rPr>
            </w:pPr>
          </w:p>
        </w:tc>
      </w:tr>
      <w:tr w:rsidR="004D5A9B" w:rsidRPr="00AD1AB5" w14:paraId="7F876907" w14:textId="77777777" w:rsidTr="004F3970">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1514B5C9" w14:textId="77777777" w:rsidR="004D5A9B" w:rsidRPr="00AD1AB5" w:rsidRDefault="004D5A9B" w:rsidP="004F3970">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568E9CC9" w14:textId="77777777" w:rsidR="004D5A9B" w:rsidRPr="00AD1AB5" w:rsidRDefault="004D5A9B" w:rsidP="004F3970">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3821B0C6" w14:textId="77777777" w:rsidR="004D5A9B" w:rsidRPr="00AD1AB5" w:rsidRDefault="004D5A9B" w:rsidP="004F3970">
            <w:pPr>
              <w:jc w:val="center"/>
              <w:rPr>
                <w:rFonts w:ascii="Tahoma" w:hAnsi="Tahoma" w:cs="Tahoma"/>
                <w:sz w:val="18"/>
                <w:szCs w:val="18"/>
              </w:rPr>
            </w:pPr>
          </w:p>
        </w:tc>
      </w:tr>
    </w:tbl>
    <w:p w14:paraId="08D52E3A" w14:textId="77777777" w:rsidR="004D5A9B" w:rsidRPr="00AD1AB5" w:rsidRDefault="004D5A9B" w:rsidP="004D5A9B">
      <w:pPr>
        <w:jc w:val="both"/>
        <w:rPr>
          <w:rFonts w:ascii="Tahoma" w:hAnsi="Tahoma" w:cs="Tahoma"/>
        </w:rPr>
      </w:pPr>
    </w:p>
    <w:p w14:paraId="755B2422" w14:textId="77777777" w:rsidR="004D5A9B" w:rsidRPr="00AD1AB5" w:rsidRDefault="004D5A9B" w:rsidP="004D5A9B">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4862DFA" w14:textId="77777777" w:rsidR="004D5A9B" w:rsidRPr="00AD1AB5" w:rsidRDefault="004D5A9B" w:rsidP="004D5A9B">
      <w:pPr>
        <w:ind w:left="142"/>
        <w:jc w:val="both"/>
        <w:rPr>
          <w:rFonts w:ascii="Tahoma" w:hAnsi="Tahoma" w:cs="Tahoma"/>
          <w:sz w:val="18"/>
          <w:szCs w:val="18"/>
        </w:rPr>
      </w:pPr>
    </w:p>
    <w:p w14:paraId="6A9EB2F3" w14:textId="77777777" w:rsidR="004D5A9B" w:rsidRPr="00AD1AB5" w:rsidRDefault="004D5A9B" w:rsidP="004D5A9B">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6543FA07" w14:textId="77777777" w:rsidR="004D5A9B" w:rsidRPr="00AD1AB5" w:rsidRDefault="004D5A9B" w:rsidP="004D5A9B">
      <w:pPr>
        <w:ind w:left="142"/>
        <w:jc w:val="both"/>
        <w:rPr>
          <w:rFonts w:ascii="Tahoma" w:hAnsi="Tahoma" w:cs="Tahoma"/>
          <w:sz w:val="18"/>
          <w:szCs w:val="18"/>
        </w:rPr>
      </w:pPr>
    </w:p>
    <w:p w14:paraId="7BDBD201" w14:textId="77777777" w:rsidR="004D5A9B" w:rsidRPr="00AD1AB5" w:rsidRDefault="004D5A9B" w:rsidP="004D5A9B">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3B146D0B" w14:textId="77777777" w:rsidR="004D5A9B" w:rsidRPr="00AD1AB5" w:rsidRDefault="004D5A9B" w:rsidP="004D5A9B">
      <w:pPr>
        <w:ind w:left="142"/>
        <w:jc w:val="both"/>
        <w:rPr>
          <w:rFonts w:ascii="Tahoma" w:hAnsi="Tahoma" w:cs="Tahoma"/>
          <w:b/>
          <w:sz w:val="18"/>
          <w:szCs w:val="18"/>
        </w:rPr>
      </w:pPr>
    </w:p>
    <w:p w14:paraId="19A8226E" w14:textId="77777777" w:rsidR="004D5A9B" w:rsidRPr="00AD1AB5" w:rsidRDefault="004D5A9B" w:rsidP="004D5A9B">
      <w:pPr>
        <w:ind w:left="142"/>
        <w:jc w:val="both"/>
        <w:rPr>
          <w:rFonts w:ascii="Tahoma" w:hAnsi="Tahoma" w:cs="Tahoma"/>
          <w:b/>
          <w:sz w:val="18"/>
          <w:szCs w:val="18"/>
        </w:rPr>
      </w:pPr>
      <w:r w:rsidRPr="00AD1AB5">
        <w:rPr>
          <w:rFonts w:ascii="Tahoma" w:hAnsi="Tahoma" w:cs="Tahoma"/>
          <w:b/>
          <w:sz w:val="18"/>
          <w:szCs w:val="18"/>
        </w:rPr>
        <w:t xml:space="preserve">Nota: </w:t>
      </w:r>
    </w:p>
    <w:p w14:paraId="623D8ADC" w14:textId="77777777" w:rsidR="004D5A9B" w:rsidRPr="00AD1AB5" w:rsidRDefault="004D5A9B" w:rsidP="004D5A9B">
      <w:pPr>
        <w:numPr>
          <w:ilvl w:val="0"/>
          <w:numId w:val="27"/>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6E04FCE6" w14:textId="77777777" w:rsidR="004D5A9B" w:rsidRPr="00AD1AB5" w:rsidRDefault="004D5A9B" w:rsidP="004D5A9B">
      <w:pPr>
        <w:numPr>
          <w:ilvl w:val="0"/>
          <w:numId w:val="27"/>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506701BC" w14:textId="77777777" w:rsidR="004D5A9B" w:rsidRPr="00AD1AB5" w:rsidRDefault="004D5A9B" w:rsidP="004D5A9B">
      <w:pPr>
        <w:rPr>
          <w:rFonts w:ascii="Tahoma" w:hAnsi="Tahoma" w:cs="Tahoma"/>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45C0545C" w14:textId="7E7128C2" w:rsidR="00AE4CEF" w:rsidRDefault="00AE4CEF" w:rsidP="00AB03F8">
      <w:pPr>
        <w:widowControl w:val="0"/>
        <w:jc w:val="center"/>
        <w:rPr>
          <w:rFonts w:ascii="Tahoma" w:hAnsi="Tahoma" w:cs="Tahoma"/>
          <w:b/>
          <w:sz w:val="18"/>
          <w:szCs w:val="18"/>
        </w:rPr>
      </w:pPr>
    </w:p>
    <w:p w14:paraId="5635846D" w14:textId="77777777" w:rsidR="00AE4CEF" w:rsidRDefault="00AE4CEF" w:rsidP="00AB03F8">
      <w:pPr>
        <w:widowControl w:val="0"/>
        <w:jc w:val="center"/>
        <w:rPr>
          <w:rFonts w:ascii="Tahoma" w:hAnsi="Tahoma" w:cs="Tahoma"/>
          <w:b/>
          <w:sz w:val="18"/>
          <w:szCs w:val="18"/>
        </w:rPr>
      </w:pPr>
    </w:p>
    <w:p w14:paraId="31B51AFE" w14:textId="63C744DA" w:rsidR="00AB03F8" w:rsidRDefault="00AB03F8">
      <w:pPr>
        <w:spacing w:after="160" w:line="259" w:lineRule="auto"/>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5"/>
      <w:footerReference w:type="default" r:id="rId16"/>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387C04" w14:textId="77777777" w:rsidR="00B508F5" w:rsidRDefault="00B508F5" w:rsidP="006B2C07">
      <w:r>
        <w:separator/>
      </w:r>
    </w:p>
  </w:endnote>
  <w:endnote w:type="continuationSeparator" w:id="0">
    <w:p w14:paraId="70A49568" w14:textId="77777777" w:rsidR="00B508F5" w:rsidRDefault="00B508F5"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Content>
      <w:p w14:paraId="315C114D" w14:textId="66526A69" w:rsidR="00F37F1E" w:rsidRDefault="00F37F1E">
        <w:pPr>
          <w:pStyle w:val="Piedepgina"/>
          <w:jc w:val="right"/>
        </w:pPr>
        <w:r>
          <w:fldChar w:fldCharType="begin"/>
        </w:r>
        <w:r>
          <w:instrText>PAGE   \* MERGEFORMAT</w:instrText>
        </w:r>
        <w:r>
          <w:fldChar w:fldCharType="separate"/>
        </w:r>
        <w:r w:rsidR="000310D4">
          <w:rPr>
            <w:noProof/>
          </w:rPr>
          <w:t>42</w:t>
        </w:r>
        <w:r>
          <w:fldChar w:fldCharType="end"/>
        </w:r>
      </w:p>
    </w:sdtContent>
  </w:sdt>
  <w:p w14:paraId="7358BF81" w14:textId="77777777" w:rsidR="00F37F1E" w:rsidRDefault="00F37F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46538F" w14:textId="77777777" w:rsidR="00B508F5" w:rsidRDefault="00B508F5" w:rsidP="006B2C07">
      <w:r>
        <w:separator/>
      </w:r>
    </w:p>
  </w:footnote>
  <w:footnote w:type="continuationSeparator" w:id="0">
    <w:p w14:paraId="101FF323" w14:textId="77777777" w:rsidR="00B508F5" w:rsidRDefault="00B508F5"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F37F1E" w:rsidRPr="00A017BF" w14:paraId="4CAD58C3" w14:textId="77777777" w:rsidTr="0076004A">
      <w:trPr>
        <w:jc w:val="center"/>
      </w:trPr>
      <w:tc>
        <w:tcPr>
          <w:tcW w:w="2817" w:type="pct"/>
        </w:tcPr>
        <w:p w14:paraId="2A16E630" w14:textId="208408E0" w:rsidR="00F37F1E" w:rsidRDefault="00F37F1E"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 - PF</w:t>
          </w:r>
        </w:p>
        <w:p w14:paraId="4B899A8D" w14:textId="77777777" w:rsidR="00F37F1E" w:rsidRPr="00B85534" w:rsidRDefault="00F37F1E" w:rsidP="006A62BB">
          <w:pPr>
            <w:pStyle w:val="Encabezado"/>
            <w:tabs>
              <w:tab w:val="clear" w:pos="4419"/>
              <w:tab w:val="clear" w:pos="8838"/>
            </w:tabs>
            <w:rPr>
              <w:i/>
            </w:rPr>
          </w:pPr>
        </w:p>
      </w:tc>
      <w:tc>
        <w:tcPr>
          <w:tcW w:w="2183" w:type="pct"/>
        </w:tcPr>
        <w:p w14:paraId="78FAE843" w14:textId="53357434" w:rsidR="00F37F1E" w:rsidRPr="00D46401" w:rsidRDefault="00F37F1E" w:rsidP="006A62BB">
          <w:pPr>
            <w:pStyle w:val="Encabezado"/>
            <w:tabs>
              <w:tab w:val="clear" w:pos="4419"/>
              <w:tab w:val="clear" w:pos="8838"/>
            </w:tabs>
            <w:jc w:val="right"/>
            <w:rPr>
              <w:i/>
              <w:highlight w:val="yellow"/>
            </w:rPr>
          </w:pPr>
          <w:r w:rsidRPr="00F91C9B">
            <w:rPr>
              <w:i/>
            </w:rPr>
            <w:t>Instructivo AEV/DNAF/UA_INS/Nro.010/2025 (11/04/2025)</w:t>
          </w:r>
        </w:p>
      </w:tc>
    </w:tr>
  </w:tbl>
  <w:p w14:paraId="278DE6B2" w14:textId="77777777" w:rsidR="00F37F1E" w:rsidRDefault="00F37F1E"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1"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2"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15:restartNumberingAfterBreak="0">
    <w:nsid w:val="30114A25"/>
    <w:multiLevelType w:val="hybridMultilevel"/>
    <w:tmpl w:val="D390F954"/>
    <w:lvl w:ilvl="0" w:tplc="400A0001">
      <w:start w:val="1"/>
      <w:numFmt w:val="bullet"/>
      <w:lvlText w:val=""/>
      <w:lvlJc w:val="left"/>
      <w:pPr>
        <w:ind w:left="720" w:hanging="360"/>
      </w:pPr>
      <w:rPr>
        <w:rFonts w:ascii="Symbol" w:hAnsi="Symbol" w:hint="default"/>
      </w:rPr>
    </w:lvl>
    <w:lvl w:ilvl="1" w:tplc="9AC61E30">
      <w:numFmt w:val="bullet"/>
      <w:lvlText w:val="•"/>
      <w:lvlJc w:val="left"/>
      <w:pPr>
        <w:ind w:left="1440" w:hanging="360"/>
      </w:pPr>
      <w:rPr>
        <w:rFonts w:ascii="Tahoma" w:eastAsia="Times New Roman" w:hAnsi="Tahom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28"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AC443B8"/>
    <w:multiLevelType w:val="hybridMultilevel"/>
    <w:tmpl w:val="FC5856B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0"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C276CFB"/>
    <w:multiLevelType w:val="multilevel"/>
    <w:tmpl w:val="93E43A7E"/>
    <w:lvl w:ilvl="0">
      <w:start w:val="1"/>
      <w:numFmt w:val="decimal"/>
      <w:lvlText w:val="%1"/>
      <w:lvlJc w:val="left"/>
      <w:pPr>
        <w:ind w:left="432" w:hanging="432"/>
      </w:pPr>
      <w:rPr>
        <w:b/>
      </w:rPr>
    </w:lvl>
    <w:lvl w:ilvl="1">
      <w:start w:val="1"/>
      <w:numFmt w:val="decimal"/>
      <w:lvlText w:val="%1.%2"/>
      <w:lvlJc w:val="left"/>
      <w:pPr>
        <w:ind w:left="576" w:hanging="576"/>
      </w:pPr>
      <w:rPr>
        <w:rFonts w:ascii="Verdana" w:hAnsi="Verdana" w:hint="default"/>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4"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5"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8"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4"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5870195F"/>
    <w:multiLevelType w:val="singleLevel"/>
    <w:tmpl w:val="38C2B268"/>
    <w:lvl w:ilvl="0">
      <w:numFmt w:val="decimal"/>
      <w:pStyle w:val="Ttulo9"/>
      <w:lvlText w:val=""/>
      <w:lvlJc w:val="left"/>
    </w:lvl>
  </w:abstractNum>
  <w:abstractNum w:abstractNumId="46"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9"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BBD1A98"/>
    <w:multiLevelType w:val="multilevel"/>
    <w:tmpl w:val="AF504610"/>
    <w:lvl w:ilvl="0">
      <w:start w:val="8"/>
      <w:numFmt w:val="decimal"/>
      <w:lvlText w:val="%1"/>
      <w:lvlJc w:val="left"/>
      <w:pPr>
        <w:ind w:left="432" w:hanging="432"/>
      </w:pPr>
      <w:rPr>
        <w:rFonts w:ascii="Verdana" w:hAnsi="Verdana"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2"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3"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4"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27"/>
  </w:num>
  <w:num w:numId="3">
    <w:abstractNumId w:val="53"/>
  </w:num>
  <w:num w:numId="4">
    <w:abstractNumId w:val="45"/>
  </w:num>
  <w:num w:numId="5">
    <w:abstractNumId w:val="10"/>
  </w:num>
  <w:num w:numId="6">
    <w:abstractNumId w:val="22"/>
  </w:num>
  <w:num w:numId="7">
    <w:abstractNumId w:val="8"/>
  </w:num>
  <w:num w:numId="8">
    <w:abstractNumId w:val="67"/>
  </w:num>
  <w:num w:numId="9">
    <w:abstractNumId w:val="16"/>
  </w:num>
  <w:num w:numId="10">
    <w:abstractNumId w:val="31"/>
  </w:num>
  <w:num w:numId="11">
    <w:abstractNumId w:val="49"/>
  </w:num>
  <w:num w:numId="12">
    <w:abstractNumId w:val="43"/>
  </w:num>
  <w:num w:numId="13">
    <w:abstractNumId w:val="6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1"/>
  </w:num>
  <w:num w:numId="15">
    <w:abstractNumId w:val="6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num>
  <w:num w:numId="17">
    <w:abstractNumId w:val="42"/>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13"/>
  </w:num>
  <w:num w:numId="22">
    <w:abstractNumId w:val="19"/>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51"/>
  </w:num>
  <w:num w:numId="26">
    <w:abstractNumId w:val="47"/>
  </w:num>
  <w:num w:numId="27">
    <w:abstractNumId w:val="48"/>
  </w:num>
  <w:num w:numId="28">
    <w:abstractNumId w:val="66"/>
  </w:num>
  <w:num w:numId="29">
    <w:abstractNumId w:val="38"/>
  </w:num>
  <w:num w:numId="30">
    <w:abstractNumId w:val="56"/>
  </w:num>
  <w:num w:numId="31">
    <w:abstractNumId w:val="24"/>
  </w:num>
  <w:num w:numId="32">
    <w:abstractNumId w:val="50"/>
  </w:num>
  <w:num w:numId="33">
    <w:abstractNumId w:val="33"/>
  </w:num>
  <w:num w:numId="34">
    <w:abstractNumId w:val="52"/>
  </w:num>
  <w:num w:numId="35">
    <w:abstractNumId w:val="58"/>
  </w:num>
  <w:num w:numId="36">
    <w:abstractNumId w:val="64"/>
  </w:num>
  <w:num w:numId="37">
    <w:abstractNumId w:val="57"/>
  </w:num>
  <w:num w:numId="38">
    <w:abstractNumId w:val="11"/>
  </w:num>
  <w:num w:numId="39">
    <w:abstractNumId w:val="17"/>
  </w:num>
  <w:num w:numId="40">
    <w:abstractNumId w:val="40"/>
  </w:num>
  <w:num w:numId="41">
    <w:abstractNumId w:val="4"/>
  </w:num>
  <w:num w:numId="42">
    <w:abstractNumId w:val="32"/>
  </w:num>
  <w:num w:numId="43">
    <w:abstractNumId w:val="25"/>
  </w:num>
  <w:num w:numId="44">
    <w:abstractNumId w:val="60"/>
  </w:num>
  <w:num w:numId="45">
    <w:abstractNumId w:val="20"/>
  </w:num>
  <w:num w:numId="46">
    <w:abstractNumId w:val="35"/>
  </w:num>
  <w:num w:numId="47">
    <w:abstractNumId w:val="1"/>
  </w:num>
  <w:num w:numId="48">
    <w:abstractNumId w:val="36"/>
  </w:num>
  <w:num w:numId="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4"/>
    <w:lvlOverride w:ilvl="0">
      <w:startOverride w:val="1"/>
    </w:lvlOverride>
    <w:lvlOverride w:ilvl="1"/>
    <w:lvlOverride w:ilvl="2"/>
    <w:lvlOverride w:ilvl="3"/>
    <w:lvlOverride w:ilvl="4"/>
    <w:lvlOverride w:ilvl="5"/>
    <w:lvlOverride w:ilvl="6"/>
    <w:lvlOverride w:ilvl="7"/>
    <w:lvlOverride w:ilvl="8"/>
  </w:num>
  <w:num w:numId="51">
    <w:abstractNumId w:val="29"/>
  </w:num>
  <w:num w:numId="52">
    <w:abstractNumId w:val="34"/>
  </w:num>
  <w:num w:numId="53">
    <w:abstractNumId w:val="44"/>
  </w:num>
  <w:num w:numId="54">
    <w:abstractNumId w:val="59"/>
  </w:num>
  <w:num w:numId="55">
    <w:abstractNumId w:val="28"/>
  </w:num>
  <w:num w:numId="56">
    <w:abstractNumId w:val="46"/>
  </w:num>
  <w:num w:numId="57">
    <w:abstractNumId w:val="55"/>
  </w:num>
  <w:num w:numId="58">
    <w:abstractNumId w:val="2"/>
  </w:num>
  <w:num w:numId="59">
    <w:abstractNumId w:val="9"/>
  </w:num>
  <w:num w:numId="60">
    <w:abstractNumId w:val="14"/>
  </w:num>
  <w:num w:numId="61">
    <w:abstractNumId w:val="3"/>
  </w:num>
  <w:num w:numId="62">
    <w:abstractNumId w:val="15"/>
  </w:num>
  <w:num w:numId="63">
    <w:abstractNumId w:val="26"/>
  </w:num>
  <w:num w:numId="64">
    <w:abstractNumId w:val="30"/>
  </w:num>
  <w:num w:numId="65">
    <w:abstractNumId w:val="65"/>
  </w:num>
  <w:num w:numId="66">
    <w:abstractNumId w:val="6"/>
  </w:num>
  <w:num w:numId="67">
    <w:abstractNumId w:val="18"/>
  </w:num>
  <w:num w:numId="68">
    <w:abstractNumId w:val="41"/>
  </w:num>
  <w:num w:numId="69">
    <w:abstractNumId w:val="2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10D4"/>
    <w:rsid w:val="00032928"/>
    <w:rsid w:val="0004035E"/>
    <w:rsid w:val="00047CA5"/>
    <w:rsid w:val="00051ABF"/>
    <w:rsid w:val="0005206B"/>
    <w:rsid w:val="0005596C"/>
    <w:rsid w:val="00055E91"/>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1814"/>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7294E"/>
    <w:rsid w:val="00380A6F"/>
    <w:rsid w:val="00383D30"/>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D5A9B"/>
    <w:rsid w:val="004E171D"/>
    <w:rsid w:val="004E1B54"/>
    <w:rsid w:val="004E3A29"/>
    <w:rsid w:val="004E3C3E"/>
    <w:rsid w:val="004F0E22"/>
    <w:rsid w:val="004F1714"/>
    <w:rsid w:val="004F1CBE"/>
    <w:rsid w:val="004F3970"/>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CF4"/>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A6A0E"/>
    <w:rsid w:val="006B05AE"/>
    <w:rsid w:val="006B1614"/>
    <w:rsid w:val="006B2889"/>
    <w:rsid w:val="006B2C07"/>
    <w:rsid w:val="006B683E"/>
    <w:rsid w:val="006B6CEF"/>
    <w:rsid w:val="006B7DBA"/>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004A"/>
    <w:rsid w:val="007636D9"/>
    <w:rsid w:val="00763E44"/>
    <w:rsid w:val="0076455E"/>
    <w:rsid w:val="00766BE1"/>
    <w:rsid w:val="00766D5D"/>
    <w:rsid w:val="00772FE9"/>
    <w:rsid w:val="00773FD6"/>
    <w:rsid w:val="00792669"/>
    <w:rsid w:val="00793D9F"/>
    <w:rsid w:val="007976F3"/>
    <w:rsid w:val="007A234F"/>
    <w:rsid w:val="007A2F08"/>
    <w:rsid w:val="007A5C86"/>
    <w:rsid w:val="007B05B8"/>
    <w:rsid w:val="007B1981"/>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4872"/>
    <w:rsid w:val="008E231F"/>
    <w:rsid w:val="008E4DD0"/>
    <w:rsid w:val="008E5B93"/>
    <w:rsid w:val="008E6528"/>
    <w:rsid w:val="008F0A6F"/>
    <w:rsid w:val="008F0D6A"/>
    <w:rsid w:val="008F0E4F"/>
    <w:rsid w:val="008F540E"/>
    <w:rsid w:val="008F567C"/>
    <w:rsid w:val="008F639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0739"/>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607"/>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03A5"/>
    <w:rsid w:val="00B2774F"/>
    <w:rsid w:val="00B30343"/>
    <w:rsid w:val="00B31888"/>
    <w:rsid w:val="00B31952"/>
    <w:rsid w:val="00B3242C"/>
    <w:rsid w:val="00B338BE"/>
    <w:rsid w:val="00B344DC"/>
    <w:rsid w:val="00B359E0"/>
    <w:rsid w:val="00B36A20"/>
    <w:rsid w:val="00B377C6"/>
    <w:rsid w:val="00B41983"/>
    <w:rsid w:val="00B42BF1"/>
    <w:rsid w:val="00B508F5"/>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56C0"/>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6401"/>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16E8"/>
    <w:rsid w:val="00E42BAB"/>
    <w:rsid w:val="00E43201"/>
    <w:rsid w:val="00E449E4"/>
    <w:rsid w:val="00E517FA"/>
    <w:rsid w:val="00E5389E"/>
    <w:rsid w:val="00E557BA"/>
    <w:rsid w:val="00E559AA"/>
    <w:rsid w:val="00E560DD"/>
    <w:rsid w:val="00E6078A"/>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37F1E"/>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91598"/>
    <w:rsid w:val="00F91C9B"/>
    <w:rsid w:val="00FA30B5"/>
    <w:rsid w:val="00FA49FF"/>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uiPriority w:val="99"/>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3"/>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4"/>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hrp-stwn-rwk%2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ose.gutierrez@aevivienda.go.bo" TargetMode="External"/><Relationship Id="rId4" Type="http://schemas.openxmlformats.org/officeDocument/2006/relationships/settings" Target="settings.xml"/><Relationship Id="rId9" Type="http://schemas.openxmlformats.org/officeDocument/2006/relationships/hyperlink" Target="mailto:bismark.condorenz@aevivienda.gob.bo" TargetMode="External"/><Relationship Id="rId1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B6EE4-781F-4D55-BF85-65FB1879A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17808</Words>
  <Characters>97948</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11</cp:revision>
  <cp:lastPrinted>2025-05-30T16:10:00Z</cp:lastPrinted>
  <dcterms:created xsi:type="dcterms:W3CDTF">2025-05-19T20:55:00Z</dcterms:created>
  <dcterms:modified xsi:type="dcterms:W3CDTF">2025-05-30T16:11:00Z</dcterms:modified>
</cp:coreProperties>
</file>