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0FAD5C6"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B787C">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7B787C">
                              <w:rPr>
                                <w:rFonts w:ascii="Century Gothic" w:hAnsi="Century Gothic" w:cs="Arial"/>
                                <w:b/>
                                <w:color w:val="0000FF"/>
                                <w:sz w:val="28"/>
                              </w:rPr>
                              <w:t>CHOQUE COTA</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w:t>
                            </w:r>
                            <w:r w:rsidR="00B86F6D">
                              <w:rPr>
                                <w:rFonts w:ascii="Century Gothic" w:hAnsi="Century Gothic" w:cs="Arial"/>
                                <w:b/>
                                <w:color w:val="0000FF"/>
                                <w:sz w:val="28"/>
                              </w:rPr>
                              <w:t>I</w:t>
                            </w:r>
                            <w:r w:rsidR="007B787C">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7E756D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B787C">
                              <w:rPr>
                                <w:rFonts w:ascii="Century Gothic" w:hAnsi="Century Gothic"/>
                                <w:b/>
                                <w:color w:val="0000FF"/>
                                <w:sz w:val="32"/>
                                <w:lang w:val="es-AR"/>
                              </w:rPr>
                              <w:t>26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FEDCCB2" w:rsidR="00EB1486" w:rsidRDefault="007B787C"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0FAD5C6"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7B787C">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7B787C">
                        <w:rPr>
                          <w:rFonts w:ascii="Century Gothic" w:hAnsi="Century Gothic" w:cs="Arial"/>
                          <w:b/>
                          <w:color w:val="0000FF"/>
                          <w:sz w:val="28"/>
                        </w:rPr>
                        <w:t>CHOQUE COTA</w:t>
                      </w:r>
                      <w:r w:rsidR="00F51266">
                        <w:rPr>
                          <w:rFonts w:ascii="Century Gothic" w:hAnsi="Century Gothic" w:cs="Arial"/>
                          <w:b/>
                          <w:color w:val="0000FF"/>
                          <w:sz w:val="28"/>
                        </w:rPr>
                        <w:t xml:space="preserve"> </w:t>
                      </w:r>
                      <w:r w:rsidRPr="00EB1486">
                        <w:rPr>
                          <w:rFonts w:ascii="Century Gothic" w:hAnsi="Century Gothic" w:cs="Arial"/>
                          <w:b/>
                          <w:color w:val="0000FF"/>
                          <w:sz w:val="28"/>
                        </w:rPr>
                        <w:t xml:space="preserve">- FASE </w:t>
                      </w:r>
                      <w:r w:rsidR="007B787C">
                        <w:rPr>
                          <w:rFonts w:ascii="Century Gothic" w:hAnsi="Century Gothic" w:cs="Arial"/>
                          <w:b/>
                          <w:color w:val="0000FF"/>
                          <w:sz w:val="28"/>
                        </w:rPr>
                        <w:t>(</w:t>
                      </w:r>
                      <w:r w:rsidR="00B86F6D">
                        <w:rPr>
                          <w:rFonts w:ascii="Century Gothic" w:hAnsi="Century Gothic" w:cs="Arial"/>
                          <w:b/>
                          <w:color w:val="0000FF"/>
                          <w:sz w:val="28"/>
                        </w:rPr>
                        <w:t>I</w:t>
                      </w:r>
                      <w:r w:rsidR="007B787C">
                        <w:rPr>
                          <w:rFonts w:ascii="Century Gothic" w:hAnsi="Century Gothic" w:cs="Arial"/>
                          <w:b/>
                          <w:color w:val="0000FF"/>
                          <w:sz w:val="28"/>
                        </w:rPr>
                        <w:t>V</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7E756D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7B787C">
                        <w:rPr>
                          <w:rFonts w:ascii="Century Gothic" w:hAnsi="Century Gothic"/>
                          <w:b/>
                          <w:color w:val="0000FF"/>
                          <w:sz w:val="32"/>
                          <w:lang w:val="es-AR"/>
                        </w:rPr>
                        <w:t>26</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FEDCCB2" w:rsidR="00EB1486" w:rsidRDefault="007B787C"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8BEC64A"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7B787C">
              <w:rPr>
                <w:rFonts w:ascii="Verdana" w:hAnsi="Verdana" w:cs="Arial"/>
                <w:b/>
                <w:sz w:val="14"/>
                <w:szCs w:val="14"/>
              </w:rPr>
              <w:t xml:space="preserve">NUEVA AUTOCONSTRUCCIÓN </w:t>
            </w:r>
            <w:r w:rsidRPr="00E94CE6">
              <w:rPr>
                <w:rFonts w:ascii="Verdana" w:hAnsi="Verdana" w:cs="Arial"/>
                <w:b/>
                <w:sz w:val="14"/>
                <w:szCs w:val="14"/>
              </w:rPr>
              <w:t xml:space="preserve">EN EL MUNICIPIO DE </w:t>
            </w:r>
            <w:r w:rsidR="007B787C">
              <w:rPr>
                <w:rFonts w:ascii="Verdana" w:hAnsi="Verdana" w:cs="Arial"/>
                <w:b/>
                <w:sz w:val="14"/>
                <w:szCs w:val="14"/>
              </w:rPr>
              <w:t>CHOQUE COTA</w:t>
            </w:r>
            <w:r w:rsidRPr="00E94CE6">
              <w:rPr>
                <w:rFonts w:ascii="Verdana" w:hAnsi="Verdana" w:cs="Arial"/>
                <w:b/>
                <w:sz w:val="14"/>
                <w:szCs w:val="14"/>
              </w:rPr>
              <w:t xml:space="preserve"> – FASE (</w:t>
            </w:r>
            <w:r w:rsidR="007B787C">
              <w:rPr>
                <w:rFonts w:ascii="Verdana" w:hAnsi="Verdana" w:cs="Arial"/>
                <w:b/>
                <w:sz w:val="14"/>
                <w:szCs w:val="14"/>
              </w:rPr>
              <w:t>I</w:t>
            </w:r>
            <w:r w:rsidR="00B86F6D">
              <w:rPr>
                <w:rFonts w:ascii="Verdana" w:hAnsi="Verdana" w:cs="Arial"/>
                <w:b/>
                <w:sz w:val="14"/>
                <w:szCs w:val="14"/>
              </w:rPr>
              <w:t>V</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D01891">
              <w:rPr>
                <w:rFonts w:ascii="Verdana" w:hAnsi="Verdana" w:cs="Arial"/>
                <w:b/>
                <w:sz w:val="14"/>
                <w:szCs w:val="14"/>
              </w:rPr>
              <w:t>(SEGUNDA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43CE6B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7B787C">
              <w:rPr>
                <w:rFonts w:ascii="Arial" w:hAnsi="Arial" w:cs="Arial"/>
                <w:b/>
                <w:bCs/>
                <w:sz w:val="16"/>
                <w:szCs w:val="16"/>
              </w:rPr>
              <w:t>26</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3623CB0"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D01891" w:rsidRPr="00D01891">
              <w:rPr>
                <w:rFonts w:ascii="Arial" w:hAnsi="Arial" w:cs="Arial"/>
                <w:b/>
                <w:sz w:val="16"/>
                <w:szCs w:val="16"/>
              </w:rPr>
              <w:t>3.889.350,02 (T</w:t>
            </w:r>
            <w:r w:rsidR="00D01891" w:rsidRPr="00D01891">
              <w:rPr>
                <w:rFonts w:ascii="Arial" w:hAnsi="Arial" w:cs="Arial"/>
                <w:b/>
                <w:sz w:val="16"/>
                <w:szCs w:val="16"/>
              </w:rPr>
              <w:t>res millones ochocientos ochenta y nueve mil trescientos cincuenta 02/100 bolivianos</w:t>
            </w:r>
            <w:r w:rsidR="00D01891" w:rsidRPr="00D01891">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03BB75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D01891" w:rsidRPr="00D01891">
              <w:rPr>
                <w:rFonts w:ascii="Arial" w:hAnsi="Arial" w:cs="Arial"/>
                <w:b/>
                <w:bCs/>
                <w:sz w:val="16"/>
                <w:szCs w:val="16"/>
              </w:rPr>
              <w:t>180 (C</w:t>
            </w:r>
            <w:r w:rsidR="00D01891" w:rsidRPr="00D01891">
              <w:rPr>
                <w:rFonts w:ascii="Arial" w:hAnsi="Arial" w:cs="Arial"/>
                <w:b/>
                <w:bCs/>
                <w:sz w:val="16"/>
                <w:szCs w:val="16"/>
              </w:rPr>
              <w:t xml:space="preserve">iento </w:t>
            </w:r>
            <w:r w:rsidR="00D01891">
              <w:rPr>
                <w:rFonts w:ascii="Arial" w:hAnsi="Arial" w:cs="Arial"/>
                <w:b/>
                <w:bCs/>
                <w:sz w:val="16"/>
                <w:szCs w:val="16"/>
              </w:rPr>
              <w:t>O</w:t>
            </w:r>
            <w:r w:rsidR="00D01891" w:rsidRPr="00D01891">
              <w:rPr>
                <w:rFonts w:ascii="Arial" w:hAnsi="Arial" w:cs="Arial"/>
                <w:b/>
                <w:bCs/>
                <w:sz w:val="16"/>
                <w:szCs w:val="16"/>
              </w:rPr>
              <w:t>chenta</w:t>
            </w:r>
            <w:r w:rsidR="00D01891" w:rsidRPr="00D01891">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010A330"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E6E03B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9F99FB1"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13</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AD6EBC1"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3</w:t>
            </w:r>
            <w:r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7777777" w:rsidR="00EB1486" w:rsidRPr="0020208F" w:rsidRDefault="00EB1486" w:rsidP="004339A4">
            <w:pPr>
              <w:adjustRightInd w:val="0"/>
              <w:snapToGrid w:val="0"/>
              <w:jc w:val="center"/>
              <w:rPr>
                <w:rFonts w:ascii="Arial" w:hAnsi="Arial" w:cs="Arial"/>
                <w:sz w:val="16"/>
                <w:szCs w:val="16"/>
              </w:rPr>
            </w:pPr>
            <w:r>
              <w:rPr>
                <w:rFonts w:ascii="Arial" w:hAnsi="Arial" w:cs="Arial"/>
                <w:sz w:val="16"/>
                <w:szCs w:val="16"/>
              </w:rPr>
              <w:t>0</w:t>
            </w:r>
            <w:r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473F1671" w:rsidR="00EB1486" w:rsidRPr="00DB4C67" w:rsidRDefault="00D01891" w:rsidP="00EE720A">
            <w:pPr>
              <w:jc w:val="center"/>
            </w:pPr>
            <w:hyperlink r:id="rId12" w:history="1">
              <w:r w:rsidRPr="00B96A34">
                <w:rPr>
                  <w:rStyle w:val="Hipervnculo"/>
                </w:rPr>
                <w:t>https://meet.google.com/orh-frzs-nky</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E47086B"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7B787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18E9D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D3FC3FE"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23</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C6435E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6F6B778D"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13E5FB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E720A">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D984E1A" w:rsidR="00EB1486" w:rsidRPr="0020208F" w:rsidRDefault="007B787C"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723833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B787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84799A8"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0</w:t>
            </w:r>
            <w:r w:rsidR="007B787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2665104B" w14:textId="77777777" w:rsidR="00EB1486" w:rsidRDefault="00EB1486" w:rsidP="009E4CB2">
      <w:pPr>
        <w:jc w:val="both"/>
        <w:rPr>
          <w:rFonts w:ascii="Arial" w:hAnsi="Arial" w:cs="Arial"/>
          <w:b/>
          <w:bCs/>
          <w:i/>
          <w:u w:val="single"/>
          <w:lang w:val="es-ES_tradnl"/>
        </w:rPr>
      </w:pPr>
    </w:p>
    <w:p w14:paraId="74930A00" w14:textId="77777777" w:rsidR="00D01891" w:rsidRPr="00882269" w:rsidRDefault="00D01891" w:rsidP="00D01891">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7F39E28" w14:textId="77777777" w:rsidR="00D01891" w:rsidRPr="00882269" w:rsidRDefault="00D01891" w:rsidP="00D01891">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01891" w:rsidRPr="00882269" w14:paraId="78D3D579" w14:textId="77777777" w:rsidTr="00B245D8">
        <w:trPr>
          <w:trHeight w:val="615"/>
        </w:trPr>
        <w:tc>
          <w:tcPr>
            <w:tcW w:w="8788" w:type="dxa"/>
            <w:shd w:val="clear" w:color="auto" w:fill="2E74B5" w:themeFill="accent1" w:themeFillShade="BF"/>
            <w:vAlign w:val="center"/>
          </w:tcPr>
          <w:p w14:paraId="68073D9E" w14:textId="77777777" w:rsidR="00D01891" w:rsidRPr="00882269" w:rsidRDefault="00D01891" w:rsidP="00B245D8">
            <w:pPr>
              <w:autoSpaceDE w:val="0"/>
              <w:autoSpaceDN w:val="0"/>
              <w:adjustRightInd w:val="0"/>
              <w:jc w:val="center"/>
              <w:rPr>
                <w:rFonts w:ascii="Tahoma" w:eastAsia="Calibri" w:hAnsi="Tahoma" w:cs="Tahoma"/>
                <w:b/>
                <w:bCs/>
                <w:sz w:val="14"/>
                <w:szCs w:val="14"/>
              </w:rPr>
            </w:pPr>
            <w:r w:rsidRPr="00AA52F8">
              <w:rPr>
                <w:rFonts w:ascii="Verdana" w:eastAsia="Calibri" w:hAnsi="Verdana" w:cs="Tahoma"/>
                <w:b/>
                <w:bCs/>
                <w:color w:val="FFFFFF" w:themeColor="background1"/>
              </w:rPr>
              <w:t xml:space="preserve">PROYECTO DE VIVIENDA NUEVA AUTOCONSTRUCCION EN EL MUNICIPIO DE CHOQUE </w:t>
            </w:r>
            <w:proofErr w:type="gramStart"/>
            <w:r w:rsidRPr="00AA52F8">
              <w:rPr>
                <w:rFonts w:ascii="Verdana" w:eastAsia="Calibri" w:hAnsi="Verdana" w:cs="Tahoma"/>
                <w:b/>
                <w:bCs/>
                <w:color w:val="FFFFFF" w:themeColor="background1"/>
              </w:rPr>
              <w:t>COTA  -</w:t>
            </w:r>
            <w:proofErr w:type="gramEnd"/>
            <w:r w:rsidRPr="00AA52F8">
              <w:rPr>
                <w:rFonts w:ascii="Verdana" w:eastAsia="Calibri" w:hAnsi="Verdana" w:cs="Tahoma"/>
                <w:b/>
                <w:bCs/>
                <w:color w:val="FFFFFF" w:themeColor="background1"/>
              </w:rPr>
              <w:t>FASE(IV) 2025- ORURO</w:t>
            </w:r>
          </w:p>
        </w:tc>
      </w:tr>
    </w:tbl>
    <w:p w14:paraId="71B1858E" w14:textId="77777777" w:rsidR="00D01891" w:rsidRPr="00882269" w:rsidRDefault="00D01891" w:rsidP="00D0189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01891" w:rsidRPr="00882269" w14:paraId="1BBB23A7" w14:textId="77777777" w:rsidTr="00B245D8">
        <w:tc>
          <w:tcPr>
            <w:tcW w:w="5070" w:type="dxa"/>
            <w:shd w:val="clear" w:color="auto" w:fill="auto"/>
            <w:vAlign w:val="center"/>
          </w:tcPr>
          <w:p w14:paraId="425D8981" w14:textId="77777777" w:rsidR="00D01891" w:rsidRPr="00882269" w:rsidRDefault="00D01891" w:rsidP="00B245D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970E984" w14:textId="77777777" w:rsidR="00D01891" w:rsidRPr="00882269" w:rsidRDefault="00D01891" w:rsidP="00B245D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01891" w:rsidRPr="00882269" w14:paraId="02A64679" w14:textId="77777777" w:rsidTr="00B245D8">
        <w:tc>
          <w:tcPr>
            <w:tcW w:w="5070" w:type="dxa"/>
            <w:shd w:val="clear" w:color="auto" w:fill="auto"/>
            <w:vAlign w:val="center"/>
          </w:tcPr>
          <w:p w14:paraId="75538812" w14:textId="77777777" w:rsidR="00D01891" w:rsidRPr="0058097C" w:rsidRDefault="00D01891" w:rsidP="00B245D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098028B" w14:textId="77777777" w:rsidR="00D01891" w:rsidRPr="0058097C" w:rsidRDefault="00D01891" w:rsidP="00B245D8">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01891" w:rsidRPr="00882269" w14:paraId="1914F0A3" w14:textId="77777777" w:rsidTr="00B245D8">
        <w:tc>
          <w:tcPr>
            <w:tcW w:w="5070" w:type="dxa"/>
            <w:shd w:val="clear" w:color="auto" w:fill="auto"/>
            <w:vAlign w:val="center"/>
          </w:tcPr>
          <w:p w14:paraId="3FEA375F" w14:textId="77777777" w:rsidR="00D01891" w:rsidRPr="0058097C" w:rsidRDefault="00D01891" w:rsidP="00B245D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75AFFD3" w14:textId="77777777" w:rsidR="00D01891" w:rsidRPr="0058097C" w:rsidRDefault="00D01891" w:rsidP="00B245D8">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D01891" w:rsidRPr="00882269" w14:paraId="03680115" w14:textId="77777777" w:rsidTr="00B245D8">
        <w:tc>
          <w:tcPr>
            <w:tcW w:w="5070" w:type="dxa"/>
            <w:shd w:val="clear" w:color="auto" w:fill="auto"/>
            <w:vAlign w:val="center"/>
          </w:tcPr>
          <w:p w14:paraId="53604C6B" w14:textId="77777777" w:rsidR="00D01891" w:rsidRPr="00882269" w:rsidRDefault="00D01891" w:rsidP="00B245D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0608F58" w14:textId="77777777" w:rsidR="00D01891" w:rsidRPr="00882269" w:rsidRDefault="00D01891" w:rsidP="00B245D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7FE3B80" w14:textId="77777777" w:rsidR="00D01891" w:rsidRPr="00882269" w:rsidRDefault="00D01891" w:rsidP="00D01891">
      <w:pPr>
        <w:rPr>
          <w:lang w:val="es-ES_tradnl"/>
        </w:rPr>
      </w:pPr>
    </w:p>
    <w:p w14:paraId="7F3D722A" w14:textId="77777777" w:rsidR="00D01891" w:rsidRPr="00882269" w:rsidRDefault="00D01891" w:rsidP="00D01891">
      <w:pPr>
        <w:rPr>
          <w:lang w:val="es-ES_tradnl"/>
        </w:rPr>
      </w:pPr>
    </w:p>
    <w:p w14:paraId="7351BF33" w14:textId="77777777" w:rsidR="00D01891" w:rsidRPr="00882269" w:rsidRDefault="00D01891" w:rsidP="00D01891">
      <w:pPr>
        <w:rPr>
          <w:lang w:val="es-ES_tradnl"/>
        </w:rPr>
      </w:pPr>
    </w:p>
    <w:p w14:paraId="2220F0CE" w14:textId="77777777" w:rsidR="00D01891" w:rsidRPr="00882269" w:rsidRDefault="00D01891" w:rsidP="00D01891">
      <w:pPr>
        <w:rPr>
          <w:lang w:val="es-ES_tradnl"/>
        </w:rPr>
      </w:pPr>
    </w:p>
    <w:p w14:paraId="64C2CA41" w14:textId="77777777" w:rsidR="00D01891" w:rsidRPr="00882269" w:rsidRDefault="00D01891" w:rsidP="00D01891">
      <w:pPr>
        <w:rPr>
          <w:lang w:val="es-ES_tradnl"/>
        </w:rPr>
      </w:pPr>
    </w:p>
    <w:p w14:paraId="1FD5FB07" w14:textId="77777777" w:rsidR="00D01891" w:rsidRPr="00882269" w:rsidRDefault="00D01891" w:rsidP="00D01891">
      <w:pPr>
        <w:rPr>
          <w:lang w:val="es-ES_tradnl"/>
        </w:rPr>
      </w:pPr>
    </w:p>
    <w:p w14:paraId="6F0C0618" w14:textId="77777777" w:rsidR="00D01891" w:rsidRDefault="00D01891" w:rsidP="00D01891">
      <w:pPr>
        <w:ind w:left="708" w:hanging="708"/>
        <w:rPr>
          <w:rFonts w:ascii="Tahoma" w:hAnsi="Tahoma" w:cs="Tahoma"/>
          <w:b/>
          <w:u w:val="single"/>
          <w:lang w:val="es-ES_tradnl"/>
        </w:rPr>
      </w:pPr>
    </w:p>
    <w:p w14:paraId="3B52BCA8" w14:textId="77777777" w:rsidR="00D01891" w:rsidRDefault="00D01891" w:rsidP="00D01891">
      <w:pPr>
        <w:ind w:left="708" w:hanging="708"/>
        <w:rPr>
          <w:rFonts w:ascii="Tahoma" w:hAnsi="Tahoma" w:cs="Tahoma"/>
          <w:b/>
          <w:u w:val="single"/>
          <w:lang w:val="es-ES_tradnl"/>
        </w:rPr>
      </w:pPr>
    </w:p>
    <w:p w14:paraId="701C4F45" w14:textId="77777777" w:rsidR="00D01891" w:rsidRDefault="00D01891" w:rsidP="00D0189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91A0CE5" w14:textId="77777777" w:rsidR="00D01891" w:rsidRPr="00882269" w:rsidRDefault="00D01891" w:rsidP="00D01891">
      <w:pPr>
        <w:ind w:left="708" w:hanging="708"/>
        <w:rPr>
          <w:rFonts w:ascii="Tahoma" w:hAnsi="Tahoma" w:cs="Tahoma"/>
          <w:b/>
          <w:u w:val="single"/>
          <w:lang w:val="es-ES_tradnl"/>
        </w:rPr>
      </w:pPr>
    </w:p>
    <w:p w14:paraId="476D665D"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AFCC7F7"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9021D3"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A6E8659" w14:textId="77777777" w:rsidR="00D01891" w:rsidRPr="007F6518"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D24F758" w14:textId="77777777" w:rsidR="00D01891" w:rsidRPr="007F6518" w:rsidRDefault="00D01891" w:rsidP="00D0189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E31E433" w14:textId="77777777" w:rsidR="00D01891" w:rsidRPr="006C696F" w:rsidRDefault="00D01891" w:rsidP="00D0189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6C696F">
        <w:rPr>
          <w:rFonts w:ascii="Verdana" w:eastAsia="Calibri" w:hAnsi="Verdana" w:cs="Tahoma"/>
          <w:color w:val="FF0000"/>
        </w:rPr>
        <w:t xml:space="preserve">PROYECTO DE VIVIENDA NUEVA AUTOCONSTRUCCION EN EL MUNICIPIO DE CHOQUE </w:t>
      </w:r>
      <w:proofErr w:type="gramStart"/>
      <w:r w:rsidRPr="006C696F">
        <w:rPr>
          <w:rFonts w:ascii="Verdana" w:eastAsia="Calibri" w:hAnsi="Verdana" w:cs="Tahoma"/>
          <w:color w:val="FF0000"/>
        </w:rPr>
        <w:t>COTA  -</w:t>
      </w:r>
      <w:proofErr w:type="gramEnd"/>
      <w:r w:rsidRPr="006C696F">
        <w:rPr>
          <w:rFonts w:ascii="Verdana" w:eastAsia="Calibri" w:hAnsi="Verdana" w:cs="Tahoma"/>
          <w:color w:val="FF0000"/>
        </w:rPr>
        <w:t>FASE(IV) 2025- ORURO</w:t>
      </w:r>
      <w:r w:rsidRPr="006C696F">
        <w:rPr>
          <w:rFonts w:ascii="Tahoma" w:hAnsi="Tahoma" w:cs="Tahoma"/>
          <w:color w:val="FF0000"/>
        </w:rPr>
        <w:t xml:space="preserve"> </w:t>
      </w:r>
    </w:p>
    <w:p w14:paraId="0B0C74B0" w14:textId="77777777" w:rsidR="00D01891" w:rsidRDefault="00D01891" w:rsidP="00D01891">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77E536A9" w14:textId="77777777" w:rsidR="00D01891" w:rsidRPr="00882269" w:rsidRDefault="00D01891" w:rsidP="00D01891">
      <w:pPr>
        <w:keepNext/>
        <w:spacing w:line="260" w:lineRule="atLeast"/>
        <w:outlineLvl w:val="0"/>
        <w:rPr>
          <w:rFonts w:ascii="Tahoma" w:hAnsi="Tahoma" w:cs="Tahoma"/>
          <w:bCs/>
          <w:color w:val="000000"/>
          <w:kern w:val="32"/>
          <w:sz w:val="32"/>
          <w:szCs w:val="32"/>
          <w:lang w:val="es-ES_tradnl"/>
        </w:rPr>
      </w:pPr>
    </w:p>
    <w:p w14:paraId="2F6EF079" w14:textId="77777777" w:rsidR="00D01891" w:rsidRPr="00882269" w:rsidRDefault="00D01891" w:rsidP="00D0189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C696F">
        <w:rPr>
          <w:rFonts w:ascii="Verdana" w:hAnsi="Verdana" w:cs="Tahoma"/>
          <w:color w:val="FF0000"/>
          <w:lang w:val="es-ES_tradnl"/>
        </w:rPr>
        <w:t>CHOQUE COTA</w:t>
      </w:r>
      <w:r w:rsidRPr="006C696F">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6C696F">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E0C2E31" w14:textId="77777777" w:rsidR="00D01891" w:rsidRPr="00882269" w:rsidRDefault="00D01891" w:rsidP="00D01891">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454FEA5" w14:textId="77777777" w:rsidR="00D01891" w:rsidRPr="00882269" w:rsidRDefault="00D01891" w:rsidP="00D01891">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B9C88D" w14:textId="77777777" w:rsidR="00D01891" w:rsidRPr="00610A4E" w:rsidRDefault="00D01891" w:rsidP="00D01891">
      <w:pPr>
        <w:numPr>
          <w:ilvl w:val="0"/>
          <w:numId w:val="72"/>
        </w:numPr>
        <w:spacing w:line="260" w:lineRule="atLeast"/>
        <w:jc w:val="both"/>
        <w:rPr>
          <w:rFonts w:ascii="Tahoma" w:hAnsi="Tahoma" w:cs="Tahoma"/>
          <w:lang w:val="it-IT"/>
        </w:rPr>
      </w:pPr>
      <w:r w:rsidRPr="00610A4E">
        <w:rPr>
          <w:rFonts w:ascii="Tahoma" w:hAnsi="Tahoma" w:cs="Tahoma"/>
          <w:lang w:val="it-IT"/>
        </w:rPr>
        <w:t>Padre o madre soltera/o;</w:t>
      </w:r>
    </w:p>
    <w:p w14:paraId="714F7D12" w14:textId="77777777" w:rsidR="00D01891" w:rsidRPr="00882269" w:rsidRDefault="00D01891" w:rsidP="00D01891">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17E100E" w14:textId="77777777" w:rsidR="00D01891" w:rsidRPr="00882269" w:rsidRDefault="00D01891" w:rsidP="00D01891">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C3AADF2" w14:textId="77777777" w:rsidR="00D01891" w:rsidRPr="00882269" w:rsidRDefault="00D01891" w:rsidP="00D01891">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2FF3FB" w14:textId="77777777" w:rsidR="00D01891" w:rsidRDefault="00D01891" w:rsidP="00D01891">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64AFC091" w14:textId="77777777" w:rsidR="00D01891" w:rsidRPr="008B003F" w:rsidRDefault="00D01891" w:rsidP="00D01891">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457B7974" w14:textId="77777777" w:rsidR="00D01891" w:rsidRPr="007F6518" w:rsidRDefault="00D01891" w:rsidP="00D0189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EF3DDE" w14:textId="77777777" w:rsidR="00D01891" w:rsidRDefault="00D01891" w:rsidP="00D01891">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730AE0">
        <w:rPr>
          <w:rFonts w:ascii="Tahoma" w:hAnsi="Tahoma" w:cs="Tahoma"/>
          <w:b/>
          <w:lang w:val="es-ES_tradnl" w:eastAsia="es-ES"/>
        </w:rPr>
        <w:t xml:space="preserve">MODULO: VIVIENDA TIPO </w:t>
      </w:r>
      <w:r w:rsidRPr="00730AE0">
        <w:rPr>
          <w:rFonts w:ascii="Tahoma" w:hAnsi="Tahoma" w:cs="Tahoma"/>
          <w:b/>
          <w:color w:val="FF0000"/>
          <w:lang w:val="es-ES_tradnl" w:eastAsia="es-ES"/>
        </w:rPr>
        <w:t xml:space="preserve">1 – </w:t>
      </w:r>
      <w:r w:rsidRPr="00730AE0">
        <w:rPr>
          <w:rFonts w:ascii="Tahoma" w:hAnsi="Tahoma" w:cs="Tahoma"/>
          <w:b/>
          <w:lang w:val="es-ES_tradnl" w:eastAsia="es-ES"/>
        </w:rPr>
        <w:t xml:space="preserve">CANTIDAD DE VIVIENDAS </w:t>
      </w:r>
      <w:r>
        <w:rPr>
          <w:rFonts w:ascii="Tahoma" w:hAnsi="Tahoma" w:cs="Tahoma"/>
          <w:b/>
          <w:color w:val="FF0000"/>
          <w:lang w:val="es-ES_tradnl" w:eastAsia="es-ES"/>
        </w:rPr>
        <w:t>9</w:t>
      </w:r>
      <w:r w:rsidRPr="00730AE0">
        <w:rPr>
          <w:rFonts w:ascii="Tahoma" w:hAnsi="Tahoma" w:cs="Tahoma"/>
          <w:b/>
          <w:color w:val="FF0000"/>
          <w:lang w:val="es-ES_tradnl" w:eastAsia="es-ES"/>
        </w:rPr>
        <w:t xml:space="preserve"> </w:t>
      </w:r>
    </w:p>
    <w:p w14:paraId="7125489C" w14:textId="77777777" w:rsidR="00D01891" w:rsidRPr="00730AE0" w:rsidRDefault="00D01891" w:rsidP="00D0189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01891" w:rsidRPr="0058097C" w14:paraId="6F442B73" w14:textId="77777777" w:rsidTr="00B245D8">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3E5F7624" w14:textId="77777777" w:rsidR="00D01891" w:rsidRPr="0058097C" w:rsidRDefault="00D01891" w:rsidP="00B245D8">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1</w:t>
            </w:r>
          </w:p>
        </w:tc>
      </w:tr>
      <w:tr w:rsidR="00D01891" w:rsidRPr="0058097C" w14:paraId="129F2B88" w14:textId="77777777" w:rsidTr="00B245D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43DBF5" w14:textId="77777777" w:rsidR="00D01891" w:rsidRPr="00F245E2" w:rsidRDefault="00D01891" w:rsidP="00B245D8">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759FF2D" w14:textId="77777777" w:rsidR="00D01891" w:rsidRPr="00F245E2" w:rsidRDefault="00D01891" w:rsidP="00B245D8">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D01891" w:rsidRPr="00F245E2" w14:paraId="70C96928"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55AD23"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4E0026A"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12,64</w:t>
            </w:r>
          </w:p>
        </w:tc>
      </w:tr>
      <w:tr w:rsidR="00D01891" w:rsidRPr="00F245E2" w14:paraId="617BAF77"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D41CC3"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9606125"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3,62</w:t>
            </w:r>
          </w:p>
        </w:tc>
      </w:tr>
      <w:tr w:rsidR="00D01891" w:rsidRPr="00F245E2" w14:paraId="3A2ECAB2"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075F11"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2D6EC29"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6,48</w:t>
            </w:r>
          </w:p>
        </w:tc>
      </w:tr>
      <w:tr w:rsidR="00D01891" w:rsidRPr="00F245E2" w14:paraId="726C7C75"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22D46C"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433C1132"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21,78</w:t>
            </w:r>
          </w:p>
        </w:tc>
      </w:tr>
      <w:tr w:rsidR="00D01891" w:rsidRPr="00F245E2" w14:paraId="0E0BE582"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EF97C7"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709E901F"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44,52</w:t>
            </w:r>
          </w:p>
        </w:tc>
      </w:tr>
      <w:tr w:rsidR="00D01891" w:rsidRPr="00F245E2" w14:paraId="775117AA"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706398"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67A9C756"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78,49</w:t>
            </w:r>
          </w:p>
        </w:tc>
      </w:tr>
    </w:tbl>
    <w:p w14:paraId="7D05C466" w14:textId="77777777" w:rsidR="00D01891" w:rsidRPr="00610A4E" w:rsidRDefault="00D01891" w:rsidP="00D01891">
      <w:pPr>
        <w:pStyle w:val="Prrafodelista"/>
        <w:spacing w:line="260" w:lineRule="atLeast"/>
        <w:jc w:val="both"/>
        <w:rPr>
          <w:rFonts w:ascii="Tahoma" w:hAnsi="Tahoma" w:cs="Tahoma"/>
          <w:b/>
          <w:color w:val="FF0000"/>
          <w:lang w:val="es-ES_tradnl" w:eastAsia="es-ES"/>
        </w:rPr>
      </w:pPr>
    </w:p>
    <w:p w14:paraId="614C6FC5" w14:textId="77777777" w:rsidR="00D01891" w:rsidRPr="00730AE0" w:rsidRDefault="00D01891" w:rsidP="00D01891">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730AE0">
        <w:rPr>
          <w:rFonts w:ascii="Tahoma" w:hAnsi="Tahoma" w:cs="Tahoma"/>
          <w:b/>
          <w:lang w:val="es-ES_tradnl" w:eastAsia="es-ES"/>
        </w:rPr>
        <w:t xml:space="preserve">MODULO: VIVIENDA TIPO </w:t>
      </w:r>
      <w:proofErr w:type="gramStart"/>
      <w:r w:rsidRPr="00730AE0">
        <w:rPr>
          <w:rFonts w:ascii="Tahoma" w:hAnsi="Tahoma" w:cs="Tahoma"/>
          <w:b/>
          <w:lang w:val="es-ES_tradnl" w:eastAsia="es-ES"/>
        </w:rPr>
        <w:t xml:space="preserve">2 </w:t>
      </w:r>
      <w:r w:rsidRPr="00730AE0">
        <w:rPr>
          <w:rFonts w:ascii="Tahoma" w:hAnsi="Tahoma" w:cs="Tahoma"/>
          <w:b/>
          <w:color w:val="FF0000"/>
          <w:lang w:val="es-ES_tradnl" w:eastAsia="es-ES"/>
        </w:rPr>
        <w:t xml:space="preserve"> –</w:t>
      </w:r>
      <w:proofErr w:type="gramEnd"/>
      <w:r w:rsidRPr="00730AE0">
        <w:rPr>
          <w:rFonts w:ascii="Tahoma" w:hAnsi="Tahoma" w:cs="Tahoma"/>
          <w:b/>
          <w:color w:val="FF0000"/>
          <w:lang w:val="es-ES_tradnl" w:eastAsia="es-ES"/>
        </w:rPr>
        <w:t xml:space="preserve"> </w:t>
      </w:r>
      <w:r w:rsidRPr="00730AE0">
        <w:rPr>
          <w:rFonts w:ascii="Tahoma" w:hAnsi="Tahoma" w:cs="Tahoma"/>
          <w:b/>
          <w:lang w:val="es-ES_tradnl" w:eastAsia="es-ES"/>
        </w:rPr>
        <w:t xml:space="preserve">CANTIDAD DE VIVIENDAS </w:t>
      </w:r>
      <w:r>
        <w:rPr>
          <w:rFonts w:ascii="Tahoma" w:hAnsi="Tahoma" w:cs="Tahoma"/>
          <w:b/>
          <w:color w:val="FF0000"/>
          <w:lang w:val="es-ES_tradnl" w:eastAsia="es-ES"/>
        </w:rPr>
        <w:t>25</w:t>
      </w:r>
    </w:p>
    <w:p w14:paraId="4C68B600" w14:textId="77777777" w:rsidR="00D01891" w:rsidRDefault="00D01891" w:rsidP="00D01891">
      <w:pPr>
        <w:jc w:val="center"/>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01891" w:rsidRPr="0058097C" w14:paraId="708B4347" w14:textId="77777777" w:rsidTr="00B245D8">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681B0B3E" w14:textId="77777777" w:rsidR="00D01891" w:rsidRPr="0058097C" w:rsidRDefault="00D01891" w:rsidP="00B245D8">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2</w:t>
            </w:r>
          </w:p>
        </w:tc>
      </w:tr>
      <w:tr w:rsidR="00D01891" w:rsidRPr="0058097C" w14:paraId="3B2A0ACC" w14:textId="77777777" w:rsidTr="00B245D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A1015E" w14:textId="77777777" w:rsidR="00D01891" w:rsidRPr="00F245E2" w:rsidRDefault="00D01891" w:rsidP="00B245D8">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0BE2F51" w14:textId="77777777" w:rsidR="00D01891" w:rsidRPr="00F245E2" w:rsidRDefault="00D01891" w:rsidP="00B245D8">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D01891" w:rsidRPr="00F245E2" w14:paraId="01FDCE21"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ECFBD1"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C85543F"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10,50</w:t>
            </w:r>
          </w:p>
        </w:tc>
      </w:tr>
      <w:tr w:rsidR="00D01891" w:rsidRPr="00F245E2" w14:paraId="2A8F2A9C"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D98848"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344DDFCA"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10,50</w:t>
            </w:r>
          </w:p>
        </w:tc>
      </w:tr>
      <w:tr w:rsidR="00D01891" w:rsidRPr="00F245E2" w14:paraId="33F90E4E"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626E63"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31A7A4"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3,75</w:t>
            </w:r>
          </w:p>
        </w:tc>
      </w:tr>
      <w:tr w:rsidR="00D01891" w:rsidRPr="00F245E2" w14:paraId="5C110277"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4A68400"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322E0A6"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6,84</w:t>
            </w:r>
          </w:p>
        </w:tc>
      </w:tr>
      <w:tr w:rsidR="00D01891" w:rsidRPr="00F245E2" w14:paraId="353BA640"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9877FC"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B3FAF79"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22,63</w:t>
            </w:r>
          </w:p>
        </w:tc>
      </w:tr>
      <w:tr w:rsidR="00D01891" w:rsidRPr="00F245E2" w14:paraId="3258750D"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65B14D"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744FBED2"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54,22</w:t>
            </w:r>
          </w:p>
        </w:tc>
      </w:tr>
      <w:tr w:rsidR="00D01891" w:rsidRPr="00F245E2" w14:paraId="6D4B1467"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F49D2"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420FA573"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95,33</w:t>
            </w:r>
          </w:p>
        </w:tc>
      </w:tr>
    </w:tbl>
    <w:p w14:paraId="745A9545" w14:textId="77777777" w:rsidR="00D01891" w:rsidRDefault="00D01891" w:rsidP="00D01891">
      <w:pPr>
        <w:pStyle w:val="Prrafodelista"/>
        <w:rPr>
          <w:rFonts w:ascii="Tahoma" w:hAnsi="Tahoma" w:cs="Tahoma"/>
          <w:szCs w:val="24"/>
          <w:lang w:val="es-ES_tradnl" w:eastAsia="es-ES"/>
        </w:rPr>
      </w:pPr>
    </w:p>
    <w:p w14:paraId="521D80F6" w14:textId="77777777" w:rsidR="00D01891" w:rsidRPr="00610A4E" w:rsidRDefault="00D01891" w:rsidP="00D01891">
      <w:pPr>
        <w:pStyle w:val="Prrafodelista"/>
        <w:widowControl w:val="0"/>
        <w:numPr>
          <w:ilvl w:val="0"/>
          <w:numId w:val="83"/>
        </w:numPr>
        <w:autoSpaceDE w:val="0"/>
        <w:autoSpaceDN w:val="0"/>
        <w:rPr>
          <w:rFonts w:ascii="Tahoma" w:hAnsi="Tahoma" w:cs="Tahoma"/>
          <w:szCs w:val="24"/>
          <w:lang w:val="es-ES_tradnl" w:eastAsia="es-ES"/>
        </w:rPr>
      </w:pPr>
      <w:r w:rsidRPr="00610A4E">
        <w:rPr>
          <w:rFonts w:ascii="Tahoma" w:hAnsi="Tahoma" w:cs="Tahoma"/>
          <w:b/>
          <w:lang w:val="es-ES_tradnl" w:eastAsia="es-ES"/>
        </w:rPr>
        <w:t>MODULO: VIVIENDA TIPO 3</w:t>
      </w:r>
      <w:r w:rsidRPr="00610A4E">
        <w:rPr>
          <w:rFonts w:ascii="Tahoma" w:hAnsi="Tahoma" w:cs="Tahoma"/>
          <w:b/>
          <w:color w:val="FF0000"/>
          <w:lang w:val="es-ES_tradnl" w:eastAsia="es-ES"/>
        </w:rPr>
        <w:t xml:space="preserve"> – </w:t>
      </w:r>
      <w:r w:rsidRPr="00610A4E">
        <w:rPr>
          <w:rFonts w:ascii="Tahoma" w:hAnsi="Tahoma" w:cs="Tahoma"/>
          <w:b/>
          <w:lang w:val="es-ES_tradnl" w:eastAsia="es-ES"/>
        </w:rPr>
        <w:t xml:space="preserve">CANTIDAD DE VIVIENDAS </w:t>
      </w:r>
      <w:r w:rsidRPr="00610A4E">
        <w:rPr>
          <w:rFonts w:ascii="Tahoma" w:hAnsi="Tahoma" w:cs="Tahoma"/>
          <w:b/>
          <w:color w:val="FF0000"/>
          <w:lang w:val="es-ES_tradnl" w:eastAsia="es-ES"/>
        </w:rPr>
        <w:t>16</w:t>
      </w:r>
    </w:p>
    <w:p w14:paraId="50E931D0" w14:textId="77777777" w:rsidR="00D01891" w:rsidRPr="00610A4E" w:rsidRDefault="00D01891" w:rsidP="00D01891">
      <w:pPr>
        <w:pStyle w:val="Prrafodelista"/>
        <w:rPr>
          <w:rFonts w:ascii="Tahoma" w:hAnsi="Tahoma" w:cs="Tahoma"/>
          <w:szCs w:val="24"/>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01891" w:rsidRPr="0058097C" w14:paraId="40703E5C" w14:textId="77777777" w:rsidTr="00B245D8">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1D28C73D" w14:textId="77777777" w:rsidR="00D01891" w:rsidRPr="0058097C" w:rsidRDefault="00D01891" w:rsidP="00B245D8">
            <w:pPr>
              <w:jc w:val="center"/>
              <w:rPr>
                <w:rFonts w:ascii="Tahoma" w:hAnsi="Tahoma" w:cs="Tahoma"/>
                <w:b/>
                <w:color w:val="FFFFFF"/>
                <w:highlight w:val="green"/>
                <w:lang w:eastAsia="es-BO"/>
              </w:rPr>
            </w:pPr>
            <w:r w:rsidRPr="00F245E2">
              <w:rPr>
                <w:rFonts w:ascii="Tahoma" w:hAnsi="Tahoma" w:cs="Tahoma"/>
                <w:b/>
                <w:color w:val="FFFFFF"/>
                <w:lang w:eastAsia="es-BO"/>
              </w:rPr>
              <w:t>VIVIENDA NUEVA AUTOCONSTRUCCION ASISTIDA TIPO 3</w:t>
            </w:r>
          </w:p>
        </w:tc>
      </w:tr>
      <w:tr w:rsidR="00D01891" w:rsidRPr="0058097C" w14:paraId="28122BCF" w14:textId="77777777" w:rsidTr="00B245D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D15290A" w14:textId="77777777" w:rsidR="00D01891" w:rsidRPr="00F245E2" w:rsidRDefault="00D01891" w:rsidP="00B245D8">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D42167" w14:textId="77777777" w:rsidR="00D01891" w:rsidRPr="00F245E2" w:rsidRDefault="00D01891" w:rsidP="00B245D8">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D01891" w:rsidRPr="00F245E2" w14:paraId="59979350"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27714D"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326D4A"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10,50</w:t>
            </w:r>
          </w:p>
        </w:tc>
      </w:tr>
      <w:tr w:rsidR="00D01891" w:rsidRPr="00F245E2" w14:paraId="3DA4F80F"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FB3F67"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0FBC1602"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10,50</w:t>
            </w:r>
          </w:p>
        </w:tc>
      </w:tr>
      <w:tr w:rsidR="00D01891" w:rsidRPr="00F245E2" w14:paraId="57692210"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CD2D2A"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Dormitorio 3</w:t>
            </w:r>
          </w:p>
        </w:tc>
        <w:tc>
          <w:tcPr>
            <w:tcW w:w="2060" w:type="dxa"/>
            <w:tcBorders>
              <w:top w:val="nil"/>
              <w:left w:val="nil"/>
              <w:bottom w:val="single" w:sz="4" w:space="0" w:color="auto"/>
              <w:right w:val="single" w:sz="4" w:space="0" w:color="auto"/>
            </w:tcBorders>
            <w:shd w:val="clear" w:color="auto" w:fill="auto"/>
            <w:noWrap/>
            <w:vAlign w:val="center"/>
            <w:hideMark/>
          </w:tcPr>
          <w:p w14:paraId="664A9CAA"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10,50</w:t>
            </w:r>
          </w:p>
        </w:tc>
      </w:tr>
      <w:tr w:rsidR="00D01891" w:rsidRPr="00F245E2" w14:paraId="5724DEEF"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4CA6C3"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2A676B5"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3,75</w:t>
            </w:r>
          </w:p>
        </w:tc>
      </w:tr>
      <w:tr w:rsidR="00D01891" w:rsidRPr="00F245E2" w14:paraId="67D2E570"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896738"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E499480"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6,84</w:t>
            </w:r>
          </w:p>
        </w:tc>
      </w:tr>
      <w:tr w:rsidR="00D01891" w:rsidRPr="00F245E2" w14:paraId="3A0DF902"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B8EC1B"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146894B"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22,63</w:t>
            </w:r>
          </w:p>
        </w:tc>
      </w:tr>
      <w:tr w:rsidR="00D01891" w:rsidRPr="00F245E2" w14:paraId="21DD1031"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1697D2"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0ECB21D1"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64,72</w:t>
            </w:r>
          </w:p>
        </w:tc>
      </w:tr>
      <w:tr w:rsidR="00D01891" w:rsidRPr="00F245E2" w14:paraId="571D64EB" w14:textId="77777777" w:rsidTr="00B245D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C2E34B" w14:textId="77777777" w:rsidR="00D01891" w:rsidRPr="0058097C" w:rsidRDefault="00D01891" w:rsidP="00B245D8">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279696A1" w14:textId="77777777" w:rsidR="00D01891" w:rsidRPr="00F245E2" w:rsidRDefault="00D01891" w:rsidP="00B245D8">
            <w:pPr>
              <w:jc w:val="right"/>
              <w:rPr>
                <w:rFonts w:ascii="Tahoma" w:hAnsi="Tahoma" w:cs="Tahoma"/>
                <w:color w:val="FF0000"/>
                <w:lang w:eastAsia="es-BO"/>
              </w:rPr>
            </w:pPr>
            <w:r>
              <w:rPr>
                <w:rFonts w:ascii="Tahoma" w:hAnsi="Tahoma" w:cs="Tahoma"/>
                <w:color w:val="FF0000"/>
                <w:lang w:eastAsia="es-BO"/>
              </w:rPr>
              <w:t>107,12</w:t>
            </w:r>
          </w:p>
        </w:tc>
      </w:tr>
    </w:tbl>
    <w:p w14:paraId="1DB581AF" w14:textId="77777777" w:rsidR="00D01891" w:rsidRDefault="00D01891" w:rsidP="00D01891">
      <w:pPr>
        <w:jc w:val="center"/>
        <w:rPr>
          <w:rFonts w:ascii="Tahoma" w:hAnsi="Tahoma" w:cs="Tahoma"/>
          <w:szCs w:val="24"/>
          <w:lang w:val="es-ES_tradnl" w:eastAsia="es-ES"/>
        </w:rPr>
      </w:pPr>
    </w:p>
    <w:p w14:paraId="573CE925" w14:textId="77777777" w:rsidR="00D01891" w:rsidRDefault="00D01891" w:rsidP="00D01891">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6C910B9" w14:textId="77777777" w:rsidR="00D01891" w:rsidRPr="00F71767" w:rsidRDefault="00D01891" w:rsidP="00D01891">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6C696F">
        <w:rPr>
          <w:rFonts w:ascii="Verdana" w:hAnsi="Verdana" w:cs="Tahoma"/>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A9372B4" w14:textId="77777777" w:rsidR="00D01891" w:rsidRDefault="00D01891" w:rsidP="00D01891">
      <w:pPr>
        <w:pStyle w:val="Prrafodelista"/>
        <w:jc w:val="center"/>
        <w:rPr>
          <w:rFonts w:ascii="Tahoma" w:hAnsi="Tahoma" w:cs="Tahoma"/>
          <w:u w:val="single"/>
        </w:rPr>
      </w:pPr>
    </w:p>
    <w:p w14:paraId="05A45A02" w14:textId="77777777" w:rsidR="00D01891" w:rsidRDefault="00D01891" w:rsidP="00D01891">
      <w:pPr>
        <w:pStyle w:val="Prrafodelista"/>
        <w:jc w:val="center"/>
        <w:rPr>
          <w:rFonts w:ascii="Tahoma" w:hAnsi="Tahoma" w:cs="Tahoma"/>
          <w:color w:val="7030A0"/>
          <w:u w:val="single"/>
        </w:rPr>
      </w:pPr>
      <w:bookmarkStart w:id="30" w:name="_Hlk145576767"/>
      <w:bookmarkStart w:id="31" w:name="_Toc71811146"/>
      <w:r w:rsidRPr="008C3C1D">
        <w:rPr>
          <w:rFonts w:ascii="Tahoma" w:hAnsi="Tahoma" w:cs="Tahoma"/>
          <w:u w:val="single"/>
        </w:rPr>
        <w:t xml:space="preserve">PLANOS REFERENCIALES DE LA VIVIENDA </w:t>
      </w:r>
      <w:r w:rsidRPr="002523D5">
        <w:rPr>
          <w:rFonts w:ascii="Tahoma" w:hAnsi="Tahoma" w:cs="Tahoma"/>
          <w:color w:val="7030A0"/>
          <w:u w:val="single"/>
        </w:rPr>
        <w:t>(TIPO 1)</w:t>
      </w:r>
    </w:p>
    <w:p w14:paraId="0D1DA086" w14:textId="77777777" w:rsidR="00D01891" w:rsidRDefault="00D01891" w:rsidP="00D01891">
      <w:pPr>
        <w:pStyle w:val="Prrafodelista"/>
        <w:jc w:val="center"/>
        <w:rPr>
          <w:rFonts w:ascii="Tahoma" w:hAnsi="Tahoma" w:cs="Tahoma"/>
          <w:color w:val="7030A0"/>
          <w:u w:val="single"/>
        </w:rPr>
      </w:pPr>
    </w:p>
    <w:p w14:paraId="5E983D81" w14:textId="77777777" w:rsidR="00D01891" w:rsidRPr="00D01891" w:rsidRDefault="00D01891" w:rsidP="00D01891">
      <w:pPr>
        <w:rPr>
          <w:rFonts w:ascii="Tahoma" w:hAnsi="Tahoma" w:cs="Tahoma"/>
          <w:color w:val="7030A0"/>
          <w:u w:val="single"/>
        </w:rPr>
      </w:pPr>
    </w:p>
    <w:p w14:paraId="117C66C4" w14:textId="77777777" w:rsidR="00D01891" w:rsidRDefault="00D01891" w:rsidP="00D01891">
      <w:pPr>
        <w:pStyle w:val="Prrafodelista"/>
        <w:jc w:val="center"/>
        <w:rPr>
          <w:rFonts w:ascii="Tahoma" w:hAnsi="Tahoma" w:cs="Tahoma"/>
          <w:color w:val="7030A0"/>
          <w:u w:val="single"/>
        </w:rPr>
      </w:pPr>
    </w:p>
    <w:p w14:paraId="6C7F2C11" w14:textId="77777777" w:rsidR="00D01891" w:rsidRDefault="00D01891" w:rsidP="00D01891">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76D2F174" wp14:editId="1585DC3D">
            <wp:simplePos x="0" y="0"/>
            <wp:positionH relativeFrom="column">
              <wp:posOffset>2757170</wp:posOffset>
            </wp:positionH>
            <wp:positionV relativeFrom="paragraph">
              <wp:posOffset>57150</wp:posOffset>
            </wp:positionV>
            <wp:extent cx="3388995" cy="1647825"/>
            <wp:effectExtent l="0" t="0" r="1905" b="9525"/>
            <wp:wrapNone/>
            <wp:docPr id="1045046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107" cy="1647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A7139" w14:textId="77777777" w:rsidR="00D01891" w:rsidRDefault="00D01891" w:rsidP="00D01891">
      <w:pPr>
        <w:pStyle w:val="Prrafodelista"/>
        <w:jc w:val="center"/>
        <w:rPr>
          <w:rFonts w:ascii="Tahoma" w:hAnsi="Tahoma" w:cs="Tahoma"/>
          <w:u w:val="single"/>
        </w:rPr>
      </w:pPr>
    </w:p>
    <w:p w14:paraId="22668B06" w14:textId="77777777" w:rsidR="00D01891" w:rsidRDefault="00D01891" w:rsidP="00D01891">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4B5ED59E" wp14:editId="1035F6DA">
            <wp:simplePos x="0" y="0"/>
            <wp:positionH relativeFrom="column">
              <wp:posOffset>-205105</wp:posOffset>
            </wp:positionH>
            <wp:positionV relativeFrom="paragraph">
              <wp:posOffset>198755</wp:posOffset>
            </wp:positionV>
            <wp:extent cx="2727939" cy="2409825"/>
            <wp:effectExtent l="0" t="0" r="0" b="0"/>
            <wp:wrapNone/>
            <wp:docPr id="17690101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939"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02D8F" w14:textId="77777777" w:rsidR="00D01891" w:rsidRDefault="00D01891" w:rsidP="00D01891">
      <w:pPr>
        <w:pStyle w:val="Prrafodelista"/>
        <w:jc w:val="center"/>
        <w:rPr>
          <w:rFonts w:ascii="Tahoma" w:hAnsi="Tahoma" w:cs="Tahoma"/>
          <w:u w:val="single"/>
        </w:rPr>
      </w:pPr>
    </w:p>
    <w:p w14:paraId="6310B29F" w14:textId="77777777" w:rsidR="00D01891" w:rsidRDefault="00D01891" w:rsidP="00D01891">
      <w:pPr>
        <w:pStyle w:val="Prrafodelista"/>
        <w:jc w:val="center"/>
        <w:rPr>
          <w:rFonts w:ascii="Tahoma" w:hAnsi="Tahoma" w:cs="Tahoma"/>
          <w:u w:val="single"/>
        </w:rPr>
      </w:pPr>
    </w:p>
    <w:p w14:paraId="12A15847" w14:textId="77777777" w:rsidR="00D01891" w:rsidRDefault="00D01891" w:rsidP="00D01891">
      <w:pPr>
        <w:pStyle w:val="Prrafodelista"/>
        <w:jc w:val="center"/>
        <w:rPr>
          <w:rFonts w:ascii="Tahoma" w:hAnsi="Tahoma" w:cs="Tahoma"/>
          <w:u w:val="single"/>
        </w:rPr>
      </w:pPr>
    </w:p>
    <w:p w14:paraId="52C45F74" w14:textId="77777777" w:rsidR="00D01891" w:rsidRDefault="00D01891" w:rsidP="00D01891">
      <w:pPr>
        <w:pStyle w:val="Prrafodelista"/>
        <w:jc w:val="center"/>
        <w:rPr>
          <w:rFonts w:ascii="Tahoma" w:hAnsi="Tahoma" w:cs="Tahoma"/>
          <w:u w:val="single"/>
        </w:rPr>
      </w:pPr>
    </w:p>
    <w:p w14:paraId="528EBFCE" w14:textId="77777777" w:rsidR="00D01891" w:rsidRDefault="00D01891" w:rsidP="00D01891">
      <w:pPr>
        <w:pStyle w:val="Prrafodelista"/>
        <w:jc w:val="center"/>
        <w:rPr>
          <w:rFonts w:ascii="Tahoma" w:hAnsi="Tahoma" w:cs="Tahoma"/>
          <w:u w:val="single"/>
        </w:rPr>
      </w:pPr>
    </w:p>
    <w:p w14:paraId="4961136F" w14:textId="77777777" w:rsidR="00D01891" w:rsidRDefault="00D01891" w:rsidP="00D01891">
      <w:pPr>
        <w:pStyle w:val="Prrafodelista"/>
        <w:jc w:val="center"/>
        <w:rPr>
          <w:rFonts w:ascii="Tahoma" w:hAnsi="Tahoma" w:cs="Tahoma"/>
          <w:u w:val="single"/>
        </w:rPr>
      </w:pPr>
    </w:p>
    <w:p w14:paraId="2C335BBF" w14:textId="77777777" w:rsidR="00D01891" w:rsidRDefault="00D01891" w:rsidP="00D01891">
      <w:pPr>
        <w:pStyle w:val="Prrafodelista"/>
        <w:jc w:val="center"/>
        <w:rPr>
          <w:rFonts w:ascii="Tahoma" w:hAnsi="Tahoma" w:cs="Tahoma"/>
          <w:u w:val="single"/>
        </w:rPr>
      </w:pPr>
    </w:p>
    <w:p w14:paraId="495380BC" w14:textId="77777777" w:rsidR="00D01891" w:rsidRDefault="00D01891" w:rsidP="00D01891">
      <w:pPr>
        <w:pStyle w:val="Prrafodelista"/>
        <w:jc w:val="center"/>
        <w:rPr>
          <w:rFonts w:ascii="Tahoma" w:hAnsi="Tahoma" w:cs="Tahoma"/>
          <w:u w:val="single"/>
        </w:rPr>
      </w:pPr>
    </w:p>
    <w:p w14:paraId="237E77AD" w14:textId="77777777" w:rsidR="00D01891" w:rsidRDefault="00D01891" w:rsidP="00D01891">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5888" behindDoc="0" locked="0" layoutInCell="1" allowOverlap="1" wp14:anchorId="014BC49E" wp14:editId="52C29672">
            <wp:simplePos x="0" y="0"/>
            <wp:positionH relativeFrom="column">
              <wp:posOffset>2757170</wp:posOffset>
            </wp:positionH>
            <wp:positionV relativeFrom="paragraph">
              <wp:posOffset>46356</wp:posOffset>
            </wp:positionV>
            <wp:extent cx="3346450" cy="1600200"/>
            <wp:effectExtent l="0" t="0" r="6350" b="0"/>
            <wp:wrapNone/>
            <wp:docPr id="13120267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721"/>
                    <a:stretch/>
                  </pic:blipFill>
                  <pic:spPr bwMode="auto">
                    <a:xfrm>
                      <a:off x="0" y="0"/>
                      <a:ext cx="3346450" cy="1600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C1F759" w14:textId="77777777" w:rsidR="00D01891" w:rsidRDefault="00D01891" w:rsidP="00D01891">
      <w:pPr>
        <w:pStyle w:val="Prrafodelista"/>
        <w:jc w:val="center"/>
        <w:rPr>
          <w:rFonts w:ascii="Tahoma" w:hAnsi="Tahoma" w:cs="Tahoma"/>
          <w:u w:val="single"/>
        </w:rPr>
      </w:pPr>
    </w:p>
    <w:p w14:paraId="3D3AE075" w14:textId="77777777" w:rsidR="00D01891" w:rsidRDefault="00D01891" w:rsidP="00D01891">
      <w:pPr>
        <w:pStyle w:val="Prrafodelista"/>
        <w:jc w:val="center"/>
        <w:rPr>
          <w:rFonts w:ascii="Tahoma" w:hAnsi="Tahoma" w:cs="Tahoma"/>
          <w:u w:val="single"/>
        </w:rPr>
      </w:pPr>
    </w:p>
    <w:p w14:paraId="16C1BB27" w14:textId="77777777" w:rsidR="00D01891" w:rsidRDefault="00D01891" w:rsidP="00D01891">
      <w:pPr>
        <w:pStyle w:val="Prrafodelista"/>
        <w:jc w:val="center"/>
        <w:rPr>
          <w:rFonts w:ascii="Tahoma" w:hAnsi="Tahoma" w:cs="Tahoma"/>
          <w:u w:val="single"/>
        </w:rPr>
      </w:pPr>
    </w:p>
    <w:p w14:paraId="2135880F" w14:textId="77777777" w:rsidR="00D01891" w:rsidRDefault="00D01891" w:rsidP="00D01891">
      <w:pPr>
        <w:pStyle w:val="Prrafodelista"/>
        <w:jc w:val="center"/>
        <w:rPr>
          <w:rFonts w:ascii="Tahoma" w:hAnsi="Tahoma" w:cs="Tahoma"/>
          <w:u w:val="single"/>
        </w:rPr>
      </w:pPr>
    </w:p>
    <w:p w14:paraId="1DB16677" w14:textId="77777777" w:rsidR="00D01891" w:rsidRDefault="00D01891" w:rsidP="00D01891">
      <w:pPr>
        <w:pStyle w:val="Prrafodelista"/>
        <w:jc w:val="center"/>
        <w:rPr>
          <w:rFonts w:ascii="Tahoma" w:hAnsi="Tahoma" w:cs="Tahoma"/>
          <w:u w:val="single"/>
        </w:rPr>
      </w:pPr>
    </w:p>
    <w:p w14:paraId="39B4B3DB" w14:textId="77777777" w:rsidR="00D01891" w:rsidRDefault="00D01891" w:rsidP="00D01891">
      <w:pPr>
        <w:pStyle w:val="Prrafodelista"/>
        <w:jc w:val="center"/>
        <w:rPr>
          <w:rFonts w:ascii="Tahoma" w:hAnsi="Tahoma" w:cs="Tahoma"/>
          <w:u w:val="single"/>
        </w:rPr>
      </w:pPr>
    </w:p>
    <w:p w14:paraId="64649D1E" w14:textId="77777777" w:rsidR="00D01891" w:rsidRDefault="00D01891" w:rsidP="00D01891">
      <w:pPr>
        <w:pStyle w:val="Prrafodelista"/>
        <w:jc w:val="center"/>
        <w:rPr>
          <w:rFonts w:ascii="Tahoma" w:hAnsi="Tahoma" w:cs="Tahoma"/>
          <w:u w:val="single"/>
        </w:rPr>
      </w:pPr>
    </w:p>
    <w:p w14:paraId="02EC6976" w14:textId="77777777" w:rsidR="00D01891" w:rsidRDefault="00D01891" w:rsidP="00D01891">
      <w:pPr>
        <w:pStyle w:val="Prrafodelista"/>
        <w:jc w:val="center"/>
        <w:rPr>
          <w:rFonts w:ascii="Tahoma" w:hAnsi="Tahoma" w:cs="Tahoma"/>
          <w:u w:val="single"/>
        </w:rPr>
      </w:pPr>
    </w:p>
    <w:p w14:paraId="42967403" w14:textId="77777777" w:rsidR="00D01891" w:rsidRDefault="00D01891" w:rsidP="00D01891">
      <w:pPr>
        <w:pStyle w:val="Prrafodelista"/>
        <w:jc w:val="center"/>
        <w:rPr>
          <w:rFonts w:ascii="Tahoma" w:hAnsi="Tahoma" w:cs="Tahoma"/>
          <w:u w:val="single"/>
        </w:rPr>
      </w:pPr>
    </w:p>
    <w:p w14:paraId="20ED6E03" w14:textId="77777777" w:rsidR="00D01891" w:rsidRDefault="00D01891" w:rsidP="00D01891">
      <w:pPr>
        <w:pStyle w:val="Prrafodelista"/>
        <w:jc w:val="center"/>
        <w:rPr>
          <w:rFonts w:ascii="Tahoma" w:hAnsi="Tahoma" w:cs="Tahoma"/>
          <w:u w:val="single"/>
        </w:rPr>
      </w:pPr>
    </w:p>
    <w:p w14:paraId="4FA2282E" w14:textId="77777777" w:rsidR="00D01891" w:rsidRDefault="00D01891" w:rsidP="00D01891">
      <w:pPr>
        <w:pStyle w:val="Prrafodelista"/>
        <w:jc w:val="center"/>
        <w:rPr>
          <w:rFonts w:ascii="Tahoma" w:hAnsi="Tahoma" w:cs="Tahoma"/>
          <w:u w:val="single"/>
        </w:rPr>
      </w:pPr>
    </w:p>
    <w:p w14:paraId="1AEC444E" w14:textId="77777777" w:rsidR="00D01891" w:rsidRDefault="00D01891" w:rsidP="00D01891">
      <w:pPr>
        <w:pStyle w:val="Prrafodelista"/>
        <w:jc w:val="center"/>
        <w:rPr>
          <w:rFonts w:ascii="Tahoma" w:hAnsi="Tahoma" w:cs="Tahoma"/>
          <w:u w:val="single"/>
        </w:rPr>
      </w:pPr>
    </w:p>
    <w:p w14:paraId="750524C5" w14:textId="77777777" w:rsidR="00D01891" w:rsidRDefault="00D01891" w:rsidP="00D01891">
      <w:pPr>
        <w:pStyle w:val="Prrafodelista"/>
        <w:jc w:val="center"/>
        <w:rPr>
          <w:rFonts w:ascii="Tahoma" w:hAnsi="Tahoma" w:cs="Tahoma"/>
          <w:u w:val="single"/>
        </w:rPr>
      </w:pPr>
    </w:p>
    <w:p w14:paraId="6160A1DC" w14:textId="77777777" w:rsidR="00D01891" w:rsidRDefault="00D01891" w:rsidP="00D01891">
      <w:pPr>
        <w:pStyle w:val="Prrafodelista"/>
        <w:jc w:val="center"/>
        <w:rPr>
          <w:rFonts w:ascii="Tahoma" w:hAnsi="Tahoma" w:cs="Tahoma"/>
          <w:u w:val="single"/>
        </w:rPr>
      </w:pPr>
    </w:p>
    <w:p w14:paraId="532E5E58" w14:textId="77777777" w:rsidR="00D01891" w:rsidRDefault="00D01891" w:rsidP="00D01891">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r w:rsidRPr="002523D5">
        <w:rPr>
          <w:rFonts w:ascii="Tahoma" w:hAnsi="Tahoma" w:cs="Tahoma"/>
          <w:color w:val="7030A0"/>
          <w:u w:val="single"/>
        </w:rPr>
        <w:t xml:space="preserve">(TIPO </w:t>
      </w:r>
      <w:r>
        <w:rPr>
          <w:rFonts w:ascii="Tahoma" w:hAnsi="Tahoma" w:cs="Tahoma"/>
          <w:color w:val="7030A0"/>
          <w:u w:val="single"/>
        </w:rPr>
        <w:t>2</w:t>
      </w:r>
      <w:r w:rsidRPr="002523D5">
        <w:rPr>
          <w:rFonts w:ascii="Tahoma" w:hAnsi="Tahoma" w:cs="Tahoma"/>
          <w:color w:val="7030A0"/>
          <w:u w:val="single"/>
        </w:rPr>
        <w:t>)</w:t>
      </w:r>
    </w:p>
    <w:p w14:paraId="6493892D" w14:textId="77777777" w:rsidR="00D01891" w:rsidRDefault="00D01891" w:rsidP="00D01891">
      <w:pPr>
        <w:pStyle w:val="Prrafodelista"/>
        <w:jc w:val="center"/>
        <w:rPr>
          <w:rFonts w:ascii="Tahoma" w:hAnsi="Tahoma" w:cs="Tahoma"/>
          <w:color w:val="7030A0"/>
          <w:u w:val="single"/>
        </w:rPr>
      </w:pPr>
    </w:p>
    <w:p w14:paraId="34E6459D" w14:textId="77777777" w:rsidR="00D01891" w:rsidRDefault="00D01891" w:rsidP="00D01891">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6912" behindDoc="0" locked="0" layoutInCell="1" allowOverlap="1" wp14:anchorId="0E128456" wp14:editId="776B8BEA">
            <wp:simplePos x="0" y="0"/>
            <wp:positionH relativeFrom="column">
              <wp:posOffset>2737485</wp:posOffset>
            </wp:positionH>
            <wp:positionV relativeFrom="paragraph">
              <wp:posOffset>25400</wp:posOffset>
            </wp:positionV>
            <wp:extent cx="3590925" cy="1887220"/>
            <wp:effectExtent l="0" t="0" r="9525" b="0"/>
            <wp:wrapNone/>
            <wp:docPr id="17920860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9643E" w14:textId="77777777" w:rsidR="00D01891" w:rsidRDefault="00D01891" w:rsidP="00D01891">
      <w:pPr>
        <w:pStyle w:val="Prrafodelista"/>
        <w:jc w:val="center"/>
        <w:rPr>
          <w:rFonts w:ascii="Tahoma" w:hAnsi="Tahoma" w:cs="Tahoma"/>
          <w:u w:val="single"/>
        </w:rPr>
      </w:pPr>
    </w:p>
    <w:p w14:paraId="60574795" w14:textId="77777777" w:rsidR="00D01891" w:rsidRDefault="00D01891" w:rsidP="00D01891">
      <w:pPr>
        <w:pStyle w:val="Prrafodelista"/>
        <w:jc w:val="center"/>
        <w:rPr>
          <w:rFonts w:ascii="Tahoma" w:hAnsi="Tahoma" w:cs="Tahoma"/>
          <w:u w:val="single"/>
        </w:rPr>
      </w:pPr>
    </w:p>
    <w:p w14:paraId="0F620DA7" w14:textId="77777777" w:rsidR="00D01891" w:rsidRDefault="00D01891" w:rsidP="00D01891">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73E38472" wp14:editId="7A5CEDBD">
            <wp:simplePos x="0" y="0"/>
            <wp:positionH relativeFrom="margin">
              <wp:posOffset>-130175</wp:posOffset>
            </wp:positionH>
            <wp:positionV relativeFrom="paragraph">
              <wp:posOffset>133985</wp:posOffset>
            </wp:positionV>
            <wp:extent cx="2667000" cy="2667000"/>
            <wp:effectExtent l="0" t="0" r="0" b="0"/>
            <wp:wrapNone/>
            <wp:docPr id="1888565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27B89" w14:textId="77777777" w:rsidR="00D01891" w:rsidRDefault="00D01891" w:rsidP="00D01891">
      <w:pPr>
        <w:pStyle w:val="Prrafodelista"/>
        <w:jc w:val="center"/>
        <w:rPr>
          <w:rFonts w:ascii="Tahoma" w:hAnsi="Tahoma" w:cs="Tahoma"/>
          <w:u w:val="single"/>
        </w:rPr>
      </w:pPr>
    </w:p>
    <w:p w14:paraId="3D3A15A1" w14:textId="77777777" w:rsidR="00D01891" w:rsidRDefault="00D01891" w:rsidP="00D01891">
      <w:pPr>
        <w:pStyle w:val="Prrafodelista"/>
        <w:jc w:val="center"/>
        <w:rPr>
          <w:rFonts w:ascii="Tahoma" w:hAnsi="Tahoma" w:cs="Tahoma"/>
          <w:u w:val="single"/>
        </w:rPr>
      </w:pPr>
    </w:p>
    <w:p w14:paraId="785C99AD" w14:textId="77777777" w:rsidR="00D01891" w:rsidRDefault="00D01891" w:rsidP="00D01891">
      <w:pPr>
        <w:pStyle w:val="Prrafodelista"/>
        <w:jc w:val="center"/>
        <w:rPr>
          <w:rFonts w:ascii="Tahoma" w:hAnsi="Tahoma" w:cs="Tahoma"/>
          <w:u w:val="single"/>
        </w:rPr>
      </w:pPr>
    </w:p>
    <w:p w14:paraId="13807A09" w14:textId="77777777" w:rsidR="00D01891" w:rsidRDefault="00D01891" w:rsidP="00D01891">
      <w:pPr>
        <w:pStyle w:val="Prrafodelista"/>
        <w:jc w:val="center"/>
        <w:rPr>
          <w:rFonts w:ascii="Tahoma" w:hAnsi="Tahoma" w:cs="Tahoma"/>
          <w:u w:val="single"/>
        </w:rPr>
      </w:pPr>
    </w:p>
    <w:p w14:paraId="42D66C3C" w14:textId="77777777" w:rsidR="00D01891" w:rsidRDefault="00D01891" w:rsidP="00D01891">
      <w:pPr>
        <w:pStyle w:val="Prrafodelista"/>
        <w:jc w:val="center"/>
        <w:rPr>
          <w:rFonts w:ascii="Tahoma" w:hAnsi="Tahoma" w:cs="Tahoma"/>
          <w:u w:val="single"/>
        </w:rPr>
      </w:pPr>
    </w:p>
    <w:p w14:paraId="3702FFC8" w14:textId="77777777" w:rsidR="00D01891" w:rsidRDefault="00D01891" w:rsidP="00D01891">
      <w:pPr>
        <w:pStyle w:val="Prrafodelista"/>
        <w:jc w:val="center"/>
        <w:rPr>
          <w:rFonts w:ascii="Tahoma" w:hAnsi="Tahoma" w:cs="Tahoma"/>
          <w:u w:val="single"/>
        </w:rPr>
      </w:pPr>
    </w:p>
    <w:p w14:paraId="091B6829" w14:textId="77777777" w:rsidR="00D01891" w:rsidRDefault="00D01891" w:rsidP="00D01891">
      <w:pPr>
        <w:pStyle w:val="Prrafodelista"/>
        <w:jc w:val="center"/>
        <w:rPr>
          <w:rFonts w:ascii="Tahoma" w:hAnsi="Tahoma" w:cs="Tahoma"/>
          <w:u w:val="single"/>
        </w:rPr>
      </w:pPr>
    </w:p>
    <w:p w14:paraId="7B77B1D3" w14:textId="77777777" w:rsidR="00D01891" w:rsidRDefault="00D01891" w:rsidP="00D01891">
      <w:pPr>
        <w:pStyle w:val="Prrafodelista"/>
        <w:jc w:val="center"/>
        <w:rPr>
          <w:rFonts w:ascii="Tahoma" w:hAnsi="Tahoma" w:cs="Tahoma"/>
          <w:u w:val="single"/>
        </w:rPr>
      </w:pPr>
    </w:p>
    <w:p w14:paraId="39EDF00D" w14:textId="77777777" w:rsidR="00D01891" w:rsidRDefault="00D01891" w:rsidP="00D01891">
      <w:pPr>
        <w:pStyle w:val="Prrafodelista"/>
        <w:jc w:val="center"/>
        <w:rPr>
          <w:rFonts w:ascii="Tahoma" w:hAnsi="Tahoma" w:cs="Tahoma"/>
          <w:u w:val="single"/>
        </w:rPr>
      </w:pPr>
    </w:p>
    <w:p w14:paraId="781EFB0F" w14:textId="77777777" w:rsidR="00D01891" w:rsidRDefault="00D01891" w:rsidP="00D01891">
      <w:pPr>
        <w:pStyle w:val="Prrafodelista"/>
        <w:jc w:val="center"/>
        <w:rPr>
          <w:rFonts w:ascii="Tahoma" w:hAnsi="Tahoma" w:cs="Tahoma"/>
          <w:u w:val="single"/>
        </w:rPr>
      </w:pPr>
    </w:p>
    <w:p w14:paraId="57927492" w14:textId="77777777" w:rsidR="00D01891" w:rsidRDefault="00D01891" w:rsidP="00D01891">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7936" behindDoc="0" locked="0" layoutInCell="1" allowOverlap="1" wp14:anchorId="5A197441" wp14:editId="1D8DC08D">
            <wp:simplePos x="0" y="0"/>
            <wp:positionH relativeFrom="column">
              <wp:posOffset>2737485</wp:posOffset>
            </wp:positionH>
            <wp:positionV relativeFrom="paragraph">
              <wp:posOffset>9525</wp:posOffset>
            </wp:positionV>
            <wp:extent cx="3590925" cy="1812671"/>
            <wp:effectExtent l="0" t="0" r="0" b="0"/>
            <wp:wrapNone/>
            <wp:docPr id="10039817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1812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EE446" w14:textId="77777777" w:rsidR="00D01891" w:rsidRDefault="00D01891" w:rsidP="00D01891">
      <w:pPr>
        <w:pStyle w:val="Prrafodelista"/>
        <w:jc w:val="center"/>
        <w:rPr>
          <w:rFonts w:ascii="Tahoma" w:hAnsi="Tahoma" w:cs="Tahoma"/>
          <w:u w:val="single"/>
        </w:rPr>
      </w:pPr>
    </w:p>
    <w:p w14:paraId="0CD8261A" w14:textId="77777777" w:rsidR="00D01891" w:rsidRDefault="00D01891" w:rsidP="00D01891">
      <w:pPr>
        <w:pStyle w:val="Prrafodelista"/>
        <w:jc w:val="center"/>
        <w:rPr>
          <w:rFonts w:ascii="Tahoma" w:hAnsi="Tahoma" w:cs="Tahoma"/>
          <w:u w:val="single"/>
        </w:rPr>
      </w:pPr>
    </w:p>
    <w:p w14:paraId="5B3A70A9" w14:textId="77777777" w:rsidR="00D01891" w:rsidRPr="008C3C1D" w:rsidRDefault="00D01891" w:rsidP="00D01891">
      <w:pPr>
        <w:pStyle w:val="Prrafodelista"/>
        <w:jc w:val="center"/>
        <w:rPr>
          <w:rFonts w:ascii="Tahoma" w:hAnsi="Tahoma" w:cs="Tahoma"/>
          <w:u w:val="single"/>
        </w:rPr>
      </w:pPr>
    </w:p>
    <w:p w14:paraId="6C00EC97" w14:textId="77777777" w:rsidR="00D01891" w:rsidRDefault="00D01891" w:rsidP="00D01891">
      <w:pPr>
        <w:jc w:val="center"/>
        <w:rPr>
          <w:rFonts w:ascii="Tahoma" w:hAnsi="Tahoma" w:cs="Tahoma"/>
          <w:u w:val="single"/>
        </w:rPr>
      </w:pPr>
    </w:p>
    <w:p w14:paraId="7A815DF4" w14:textId="77777777" w:rsidR="00D01891" w:rsidRDefault="00D01891" w:rsidP="00D01891">
      <w:pPr>
        <w:jc w:val="center"/>
        <w:rPr>
          <w:rFonts w:ascii="Tahoma" w:hAnsi="Tahoma" w:cs="Tahoma"/>
          <w:u w:val="single"/>
        </w:rPr>
      </w:pPr>
    </w:p>
    <w:p w14:paraId="4FFE58A5" w14:textId="77777777" w:rsidR="00D01891" w:rsidRDefault="00D01891" w:rsidP="00D01891">
      <w:pPr>
        <w:jc w:val="center"/>
        <w:rPr>
          <w:rFonts w:ascii="Tahoma" w:hAnsi="Tahoma" w:cs="Tahoma"/>
          <w:u w:val="single"/>
        </w:rPr>
      </w:pPr>
    </w:p>
    <w:p w14:paraId="6B9B8748" w14:textId="77777777" w:rsidR="00D01891" w:rsidRDefault="00D01891" w:rsidP="00D01891">
      <w:pPr>
        <w:jc w:val="center"/>
        <w:rPr>
          <w:rFonts w:ascii="Tahoma" w:hAnsi="Tahoma" w:cs="Tahoma"/>
          <w:u w:val="single"/>
        </w:rPr>
      </w:pPr>
    </w:p>
    <w:p w14:paraId="48A1D116" w14:textId="77777777" w:rsidR="00D01891" w:rsidRDefault="00D01891" w:rsidP="00D01891">
      <w:pPr>
        <w:jc w:val="center"/>
        <w:rPr>
          <w:rFonts w:ascii="Tahoma" w:hAnsi="Tahoma" w:cs="Tahoma"/>
          <w:u w:val="single"/>
        </w:rPr>
      </w:pPr>
    </w:p>
    <w:p w14:paraId="02DF239F" w14:textId="77777777" w:rsidR="00D01891" w:rsidRDefault="00D01891" w:rsidP="00D01891">
      <w:pPr>
        <w:jc w:val="center"/>
        <w:rPr>
          <w:rFonts w:ascii="Tahoma" w:hAnsi="Tahoma" w:cs="Tahoma"/>
          <w:u w:val="single"/>
        </w:rPr>
      </w:pPr>
    </w:p>
    <w:p w14:paraId="45662A15" w14:textId="77777777" w:rsidR="00D01891" w:rsidRDefault="00D01891" w:rsidP="00D01891">
      <w:pPr>
        <w:jc w:val="center"/>
        <w:rPr>
          <w:rFonts w:ascii="Tahoma" w:hAnsi="Tahoma" w:cs="Tahoma"/>
          <w:u w:val="single"/>
        </w:rPr>
      </w:pPr>
    </w:p>
    <w:p w14:paraId="7B693E9F" w14:textId="77777777" w:rsidR="00D01891" w:rsidRDefault="00D01891" w:rsidP="00D01891">
      <w:pPr>
        <w:jc w:val="center"/>
        <w:rPr>
          <w:rFonts w:ascii="Tahoma" w:hAnsi="Tahoma" w:cs="Tahoma"/>
          <w:u w:val="single"/>
        </w:rPr>
      </w:pPr>
    </w:p>
    <w:p w14:paraId="0F944630"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46554C9F" w14:textId="77777777" w:rsidR="00D01891" w:rsidRDefault="00D01891" w:rsidP="00D01891">
      <w:pPr>
        <w:pStyle w:val="Prrafodelista"/>
        <w:widowControl w:val="0"/>
        <w:numPr>
          <w:ilvl w:val="0"/>
          <w:numId w:val="55"/>
        </w:numPr>
        <w:autoSpaceDE w:val="0"/>
        <w:autoSpaceDN w:val="0"/>
        <w:jc w:val="center"/>
        <w:rPr>
          <w:rFonts w:ascii="Tahoma" w:hAnsi="Tahoma" w:cs="Tahoma"/>
          <w:color w:val="7030A0"/>
          <w:u w:val="single"/>
        </w:rPr>
      </w:pPr>
      <w:r w:rsidRPr="008C3C1D">
        <w:rPr>
          <w:rFonts w:ascii="Tahoma" w:hAnsi="Tahoma" w:cs="Tahoma"/>
          <w:u w:val="single"/>
        </w:rPr>
        <w:t xml:space="preserve">PLANOS REFERENCIALES DE LA VIVIENDA </w:t>
      </w:r>
      <w:r w:rsidRPr="002523D5">
        <w:rPr>
          <w:rFonts w:ascii="Tahoma" w:hAnsi="Tahoma" w:cs="Tahoma"/>
          <w:color w:val="7030A0"/>
          <w:u w:val="single"/>
        </w:rPr>
        <w:t xml:space="preserve">(TIPO </w:t>
      </w:r>
      <w:r>
        <w:rPr>
          <w:rFonts w:ascii="Tahoma" w:hAnsi="Tahoma" w:cs="Tahoma"/>
          <w:color w:val="7030A0"/>
          <w:u w:val="single"/>
        </w:rPr>
        <w:t>3</w:t>
      </w:r>
      <w:r w:rsidRPr="002523D5">
        <w:rPr>
          <w:rFonts w:ascii="Tahoma" w:hAnsi="Tahoma" w:cs="Tahoma"/>
          <w:color w:val="7030A0"/>
          <w:u w:val="single"/>
        </w:rPr>
        <w:t>)</w:t>
      </w:r>
    </w:p>
    <w:p w14:paraId="5169378B"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r>
        <w:rPr>
          <w:rFonts w:ascii="Tahoma" w:hAnsi="Tahoma" w:cs="Tahoma"/>
          <w:noProof/>
          <w:u w:val="single"/>
        </w:rPr>
        <w:drawing>
          <wp:anchor distT="0" distB="0" distL="114300" distR="114300" simplePos="0" relativeHeight="251688960" behindDoc="0" locked="0" layoutInCell="1" allowOverlap="1" wp14:anchorId="62209A04" wp14:editId="17C17F85">
            <wp:simplePos x="0" y="0"/>
            <wp:positionH relativeFrom="column">
              <wp:posOffset>2737485</wp:posOffset>
            </wp:positionH>
            <wp:positionV relativeFrom="paragraph">
              <wp:posOffset>25400</wp:posOffset>
            </wp:positionV>
            <wp:extent cx="3590925" cy="1887220"/>
            <wp:effectExtent l="0" t="0" r="9525" b="0"/>
            <wp:wrapNone/>
            <wp:docPr id="4793036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4A9C9"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18725924"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r>
        <w:rPr>
          <w:rFonts w:ascii="Tahoma" w:hAnsi="Tahoma" w:cs="Tahoma"/>
          <w:noProof/>
          <w:u w:val="single"/>
        </w:rPr>
        <w:drawing>
          <wp:anchor distT="0" distB="0" distL="114300" distR="114300" simplePos="0" relativeHeight="251691008" behindDoc="0" locked="0" layoutInCell="1" allowOverlap="1" wp14:anchorId="7545D2A7" wp14:editId="12AF397F">
            <wp:simplePos x="0" y="0"/>
            <wp:positionH relativeFrom="column">
              <wp:posOffset>-538480</wp:posOffset>
            </wp:positionH>
            <wp:positionV relativeFrom="paragraph">
              <wp:posOffset>238125</wp:posOffset>
            </wp:positionV>
            <wp:extent cx="3015874" cy="2476293"/>
            <wp:effectExtent l="0" t="0" r="0" b="635"/>
            <wp:wrapNone/>
            <wp:docPr id="5942724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874" cy="2476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27ABD"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26BB9B80"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06493447"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416732CD"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2F14C65A"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4B0A4968"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64AEE509"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24956456"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1236F775"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61C01087" w14:textId="77777777" w:rsidR="00D01891" w:rsidRDefault="00D01891" w:rsidP="00D01891">
      <w:pPr>
        <w:pStyle w:val="Prrafodelista"/>
        <w:ind w:left="1080"/>
        <w:rPr>
          <w:rFonts w:ascii="Tahoma" w:hAnsi="Tahoma" w:cs="Tahoma"/>
          <w:u w:val="single"/>
        </w:rPr>
      </w:pPr>
    </w:p>
    <w:p w14:paraId="204700C2"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r>
        <w:rPr>
          <w:rFonts w:ascii="Tahoma" w:hAnsi="Tahoma" w:cs="Tahoma"/>
          <w:noProof/>
          <w:u w:val="single"/>
        </w:rPr>
        <w:drawing>
          <wp:anchor distT="0" distB="0" distL="114300" distR="114300" simplePos="0" relativeHeight="251689984" behindDoc="0" locked="0" layoutInCell="1" allowOverlap="1" wp14:anchorId="673D751B" wp14:editId="3BC280F3">
            <wp:simplePos x="0" y="0"/>
            <wp:positionH relativeFrom="column">
              <wp:posOffset>2737485</wp:posOffset>
            </wp:positionH>
            <wp:positionV relativeFrom="paragraph">
              <wp:posOffset>9525</wp:posOffset>
            </wp:positionV>
            <wp:extent cx="3590925" cy="1812671"/>
            <wp:effectExtent l="0" t="0" r="0" b="0"/>
            <wp:wrapNone/>
            <wp:docPr id="1131384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1812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4D3AA"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7168FBA5" w14:textId="77777777" w:rsidR="00D01891" w:rsidRDefault="00D01891" w:rsidP="00D01891">
      <w:pPr>
        <w:pStyle w:val="Prrafodelista"/>
        <w:widowControl w:val="0"/>
        <w:numPr>
          <w:ilvl w:val="0"/>
          <w:numId w:val="55"/>
        </w:numPr>
        <w:autoSpaceDE w:val="0"/>
        <w:autoSpaceDN w:val="0"/>
        <w:jc w:val="center"/>
        <w:rPr>
          <w:rFonts w:ascii="Tahoma" w:hAnsi="Tahoma" w:cs="Tahoma"/>
          <w:u w:val="single"/>
        </w:rPr>
      </w:pPr>
    </w:p>
    <w:p w14:paraId="638ACF71" w14:textId="77777777" w:rsidR="00D01891" w:rsidRPr="008C3C1D" w:rsidRDefault="00D01891" w:rsidP="00D01891">
      <w:pPr>
        <w:pStyle w:val="Prrafodelista"/>
        <w:widowControl w:val="0"/>
        <w:numPr>
          <w:ilvl w:val="0"/>
          <w:numId w:val="55"/>
        </w:numPr>
        <w:autoSpaceDE w:val="0"/>
        <w:autoSpaceDN w:val="0"/>
        <w:jc w:val="center"/>
        <w:rPr>
          <w:rFonts w:ascii="Tahoma" w:hAnsi="Tahoma" w:cs="Tahoma"/>
          <w:u w:val="single"/>
        </w:rPr>
      </w:pPr>
    </w:p>
    <w:p w14:paraId="5F450E78" w14:textId="77777777" w:rsidR="00D01891" w:rsidRPr="002523D5" w:rsidRDefault="00D01891" w:rsidP="00D01891">
      <w:pPr>
        <w:pStyle w:val="Prrafodelista"/>
        <w:widowControl w:val="0"/>
        <w:numPr>
          <w:ilvl w:val="0"/>
          <w:numId w:val="55"/>
        </w:numPr>
        <w:autoSpaceDE w:val="0"/>
        <w:autoSpaceDN w:val="0"/>
        <w:jc w:val="center"/>
        <w:rPr>
          <w:rFonts w:ascii="Tahoma" w:hAnsi="Tahoma" w:cs="Tahoma"/>
          <w:u w:val="single"/>
        </w:rPr>
      </w:pPr>
    </w:p>
    <w:p w14:paraId="77490B6D" w14:textId="77777777" w:rsidR="00D01891" w:rsidRPr="002523D5" w:rsidRDefault="00D01891" w:rsidP="00D01891">
      <w:pPr>
        <w:autoSpaceDE w:val="0"/>
        <w:autoSpaceDN w:val="0"/>
        <w:adjustRightInd w:val="0"/>
        <w:ind w:left="1080"/>
        <w:contextualSpacing/>
        <w:jc w:val="both"/>
        <w:rPr>
          <w:rFonts w:ascii="Tahoma" w:hAnsi="Tahoma" w:cs="Tahoma"/>
          <w:bCs/>
          <w:lang w:eastAsia="es-ES_tradnl"/>
        </w:rPr>
      </w:pPr>
    </w:p>
    <w:p w14:paraId="48483BC6"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1629F96B"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63523338"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6383D1C5"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53135805"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28248F69" w14:textId="77777777" w:rsidR="00D01891" w:rsidRDefault="00D01891" w:rsidP="00D01891">
      <w:pPr>
        <w:autoSpaceDE w:val="0"/>
        <w:autoSpaceDN w:val="0"/>
        <w:adjustRightInd w:val="0"/>
        <w:ind w:left="1080"/>
        <w:contextualSpacing/>
        <w:jc w:val="both"/>
        <w:rPr>
          <w:rFonts w:ascii="Tahoma" w:hAnsi="Tahoma" w:cs="Tahoma"/>
          <w:bCs/>
          <w:lang w:val="es-ES_tradnl" w:eastAsia="es-ES_tradnl"/>
        </w:rPr>
      </w:pPr>
    </w:p>
    <w:p w14:paraId="1D9E6F96" w14:textId="77777777" w:rsidR="00D01891" w:rsidRPr="00882269" w:rsidRDefault="00D01891" w:rsidP="00D01891">
      <w:pPr>
        <w:numPr>
          <w:ilvl w:val="0"/>
          <w:numId w:val="55"/>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22B890F"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B35EDCD" w14:textId="77777777" w:rsidR="00D01891" w:rsidRPr="00EB1CC8" w:rsidRDefault="00D01891" w:rsidP="00D01891">
      <w:pPr>
        <w:spacing w:line="300" w:lineRule="auto"/>
        <w:rPr>
          <w:rFonts w:ascii="Tahoma" w:hAnsi="Tahoma" w:cs="Tahoma"/>
          <w:bCs/>
          <w:lang w:val="es-ES_tradnl" w:eastAsia="es-ES_tradnl"/>
        </w:rPr>
      </w:pPr>
      <w:r>
        <w:rPr>
          <w:noProof/>
          <w:lang w:eastAsia="es-BO"/>
        </w:rPr>
        <w:drawing>
          <wp:anchor distT="0" distB="0" distL="114300" distR="114300" simplePos="0" relativeHeight="251692032" behindDoc="0" locked="0" layoutInCell="1" allowOverlap="1" wp14:anchorId="2FD9B296" wp14:editId="4DA4E2D5">
            <wp:simplePos x="0" y="0"/>
            <wp:positionH relativeFrom="margin">
              <wp:posOffset>1214120</wp:posOffset>
            </wp:positionH>
            <wp:positionV relativeFrom="paragraph">
              <wp:posOffset>540385</wp:posOffset>
            </wp:positionV>
            <wp:extent cx="3251200" cy="2965267"/>
            <wp:effectExtent l="0" t="0" r="6350" b="6985"/>
            <wp:wrapNone/>
            <wp:docPr id="56649644" name="Imagen 5664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1200" cy="29652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CC8">
        <w:rPr>
          <w:rFonts w:ascii="Tahoma" w:hAnsi="Tahoma" w:cs="Tahoma"/>
          <w:bCs/>
          <w:lang w:val="es-ES_tradnl" w:eastAsia="es-ES_tradnl"/>
        </w:rPr>
        <w:t>El municipio de Choque</w:t>
      </w:r>
      <w:r>
        <w:rPr>
          <w:rFonts w:ascii="Tahoma" w:hAnsi="Tahoma" w:cs="Tahoma"/>
          <w:bCs/>
          <w:lang w:val="es-ES_tradnl" w:eastAsia="es-ES_tradnl"/>
        </w:rPr>
        <w:t xml:space="preserve"> </w:t>
      </w:r>
      <w:r w:rsidRPr="00EB1CC8">
        <w:rPr>
          <w:rFonts w:ascii="Tahoma" w:hAnsi="Tahoma" w:cs="Tahoma"/>
          <w:bCs/>
          <w:lang w:val="es-ES_tradnl" w:eastAsia="es-ES_tradnl"/>
        </w:rPr>
        <w:t xml:space="preserve">cota está ubicado en la provincia de Carangas, en el departamento de Oruro, Bolivia. Los límites territoriales del municipio son: Norte: Provincia San Pedro de Totora. Sur: Sección municipal de Corque, Este: Provincia </w:t>
      </w:r>
      <w:proofErr w:type="spellStart"/>
      <w:r w:rsidRPr="00EB1CC8">
        <w:rPr>
          <w:rFonts w:ascii="Tahoma" w:hAnsi="Tahoma" w:cs="Tahoma"/>
          <w:bCs/>
          <w:lang w:val="es-ES_tradnl" w:eastAsia="es-ES_tradnl"/>
        </w:rPr>
        <w:t>Nor</w:t>
      </w:r>
      <w:proofErr w:type="spellEnd"/>
      <w:r w:rsidRPr="00EB1CC8">
        <w:rPr>
          <w:rFonts w:ascii="Tahoma" w:hAnsi="Tahoma" w:cs="Tahoma"/>
          <w:bCs/>
          <w:lang w:val="es-ES_tradnl" w:eastAsia="es-ES_tradnl"/>
        </w:rPr>
        <w:t xml:space="preserve"> Carangas, Oeste: Provincia Sajama.</w:t>
      </w:r>
    </w:p>
    <w:p w14:paraId="1EF093C9" w14:textId="77777777" w:rsidR="00D01891" w:rsidRPr="00EB1CC8" w:rsidRDefault="00D01891" w:rsidP="00D01891">
      <w:pPr>
        <w:spacing w:line="300" w:lineRule="auto"/>
        <w:rPr>
          <w:rFonts w:ascii="Tahoma" w:hAnsi="Tahoma" w:cs="Tahoma"/>
          <w:bCs/>
          <w:lang w:val="es-ES_tradnl" w:eastAsia="es-ES_tradnl"/>
        </w:rPr>
      </w:pPr>
    </w:p>
    <w:p w14:paraId="0E625659" w14:textId="77777777" w:rsidR="00D01891" w:rsidRDefault="00D01891" w:rsidP="00D01891">
      <w:pPr>
        <w:spacing w:line="300" w:lineRule="auto"/>
        <w:jc w:val="center"/>
        <w:rPr>
          <w:noProof/>
          <w:lang w:eastAsia="es-BO"/>
        </w:rPr>
      </w:pPr>
    </w:p>
    <w:p w14:paraId="6D973D04" w14:textId="77777777" w:rsidR="00D01891" w:rsidRDefault="00D01891" w:rsidP="00D01891">
      <w:pPr>
        <w:spacing w:line="300" w:lineRule="auto"/>
        <w:jc w:val="center"/>
        <w:rPr>
          <w:noProof/>
          <w:lang w:eastAsia="es-BO"/>
        </w:rPr>
      </w:pPr>
      <w:r>
        <w:rPr>
          <w:noProof/>
          <w:lang w:eastAsia="es-BO"/>
        </w:rPr>
        <mc:AlternateContent>
          <mc:Choice Requires="wps">
            <w:drawing>
              <wp:anchor distT="0" distB="0" distL="114300" distR="114300" simplePos="0" relativeHeight="251693056" behindDoc="0" locked="0" layoutInCell="1" allowOverlap="1" wp14:anchorId="499EE403" wp14:editId="6F9E30BC">
                <wp:simplePos x="0" y="0"/>
                <wp:positionH relativeFrom="column">
                  <wp:posOffset>2080895</wp:posOffset>
                </wp:positionH>
                <wp:positionV relativeFrom="paragraph">
                  <wp:posOffset>13335</wp:posOffset>
                </wp:positionV>
                <wp:extent cx="1219200" cy="1247775"/>
                <wp:effectExtent l="19050" t="19050" r="19050" b="28575"/>
                <wp:wrapNone/>
                <wp:docPr id="1824502475" name="Elipse 8"/>
                <wp:cNvGraphicFramePr/>
                <a:graphic xmlns:a="http://schemas.openxmlformats.org/drawingml/2006/main">
                  <a:graphicData uri="http://schemas.microsoft.com/office/word/2010/wordprocessingShape">
                    <wps:wsp>
                      <wps:cNvSpPr/>
                      <wps:spPr>
                        <a:xfrm>
                          <a:off x="0" y="0"/>
                          <a:ext cx="1219200" cy="124777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B2A35E" id="Elipse 8" o:spid="_x0000_s1026" style="position:absolute;margin-left:163.85pt;margin-top:1.05pt;width:96pt;height:98.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" filled="f" strokecolor="red" strokeweight="3pt">
                <v:stroke joinstyle="miter"/>
              </v:oval>
            </w:pict>
          </mc:Fallback>
        </mc:AlternateContent>
      </w:r>
    </w:p>
    <w:p w14:paraId="5E0CB47E" w14:textId="77777777" w:rsidR="00D01891" w:rsidRDefault="00D01891" w:rsidP="00D01891">
      <w:pPr>
        <w:spacing w:line="300" w:lineRule="auto"/>
        <w:jc w:val="center"/>
        <w:rPr>
          <w:noProof/>
          <w:lang w:eastAsia="es-BO"/>
        </w:rPr>
      </w:pPr>
    </w:p>
    <w:p w14:paraId="2875314C" w14:textId="77777777" w:rsidR="00D01891" w:rsidRDefault="00D01891" w:rsidP="00D01891">
      <w:pPr>
        <w:spacing w:line="300" w:lineRule="auto"/>
        <w:jc w:val="center"/>
        <w:rPr>
          <w:noProof/>
          <w:lang w:eastAsia="es-BO"/>
        </w:rPr>
      </w:pPr>
    </w:p>
    <w:p w14:paraId="32F0FD30" w14:textId="77777777" w:rsidR="00D01891" w:rsidRDefault="00D01891" w:rsidP="00D01891">
      <w:pPr>
        <w:spacing w:line="300" w:lineRule="auto"/>
        <w:jc w:val="center"/>
        <w:rPr>
          <w:noProof/>
          <w:lang w:eastAsia="es-BO"/>
        </w:rPr>
      </w:pPr>
    </w:p>
    <w:p w14:paraId="622DE657" w14:textId="77777777" w:rsidR="00D01891" w:rsidRDefault="00D01891" w:rsidP="00D01891">
      <w:pPr>
        <w:spacing w:line="300" w:lineRule="auto"/>
        <w:jc w:val="center"/>
        <w:rPr>
          <w:noProof/>
          <w:lang w:eastAsia="es-BO"/>
        </w:rPr>
      </w:pPr>
    </w:p>
    <w:p w14:paraId="15EA7186" w14:textId="77777777" w:rsidR="00D01891" w:rsidRDefault="00D01891" w:rsidP="00D01891">
      <w:pPr>
        <w:spacing w:line="300" w:lineRule="auto"/>
        <w:jc w:val="center"/>
        <w:rPr>
          <w:noProof/>
          <w:lang w:eastAsia="es-BO"/>
        </w:rPr>
      </w:pPr>
    </w:p>
    <w:p w14:paraId="5E11D3F4" w14:textId="77777777" w:rsidR="00D01891" w:rsidRDefault="00D01891" w:rsidP="00D01891">
      <w:pPr>
        <w:spacing w:line="300" w:lineRule="auto"/>
        <w:jc w:val="center"/>
        <w:rPr>
          <w:noProof/>
          <w:lang w:eastAsia="es-BO"/>
        </w:rPr>
      </w:pPr>
    </w:p>
    <w:p w14:paraId="6CFD3345" w14:textId="77777777" w:rsidR="00D01891" w:rsidRDefault="00D01891" w:rsidP="00D01891">
      <w:pPr>
        <w:spacing w:line="300" w:lineRule="auto"/>
        <w:jc w:val="center"/>
        <w:rPr>
          <w:noProof/>
          <w:lang w:eastAsia="es-BO"/>
        </w:rPr>
      </w:pPr>
    </w:p>
    <w:p w14:paraId="48A4D307" w14:textId="77777777" w:rsidR="00D01891" w:rsidRDefault="00D01891" w:rsidP="00D01891">
      <w:pPr>
        <w:spacing w:line="300" w:lineRule="auto"/>
        <w:jc w:val="center"/>
        <w:rPr>
          <w:noProof/>
          <w:lang w:eastAsia="es-BO"/>
        </w:rPr>
      </w:pPr>
    </w:p>
    <w:p w14:paraId="7640A236" w14:textId="77777777" w:rsidR="00D01891" w:rsidRDefault="00D01891" w:rsidP="00D01891">
      <w:pPr>
        <w:spacing w:line="300" w:lineRule="auto"/>
        <w:jc w:val="center"/>
        <w:rPr>
          <w:noProof/>
          <w:lang w:eastAsia="es-BO"/>
        </w:rPr>
      </w:pPr>
    </w:p>
    <w:p w14:paraId="289BD653" w14:textId="77777777" w:rsidR="00D01891" w:rsidRDefault="00D01891" w:rsidP="00D01891">
      <w:pPr>
        <w:spacing w:line="300" w:lineRule="auto"/>
        <w:jc w:val="center"/>
        <w:rPr>
          <w:noProof/>
          <w:lang w:eastAsia="es-BO"/>
        </w:rPr>
      </w:pPr>
    </w:p>
    <w:p w14:paraId="7D79E66C" w14:textId="77777777" w:rsidR="00D01891" w:rsidRDefault="00D01891" w:rsidP="00D01891">
      <w:pPr>
        <w:spacing w:line="300" w:lineRule="auto"/>
        <w:jc w:val="center"/>
        <w:rPr>
          <w:noProof/>
          <w:lang w:eastAsia="es-BO"/>
        </w:rPr>
      </w:pPr>
    </w:p>
    <w:p w14:paraId="4889A6E2" w14:textId="77777777" w:rsidR="00D01891" w:rsidRDefault="00D01891" w:rsidP="00D01891">
      <w:pPr>
        <w:spacing w:line="300" w:lineRule="auto"/>
        <w:jc w:val="center"/>
        <w:rPr>
          <w:noProof/>
          <w:lang w:eastAsia="es-BO"/>
        </w:rPr>
      </w:pPr>
    </w:p>
    <w:p w14:paraId="63D40A6F" w14:textId="77777777" w:rsidR="00D01891" w:rsidRDefault="00D01891" w:rsidP="00D01891">
      <w:pPr>
        <w:spacing w:line="300" w:lineRule="auto"/>
        <w:jc w:val="center"/>
        <w:rPr>
          <w:noProof/>
          <w:lang w:eastAsia="es-BO"/>
        </w:rPr>
      </w:pPr>
    </w:p>
    <w:p w14:paraId="58A13876" w14:textId="77777777" w:rsidR="00D01891" w:rsidRPr="00882269" w:rsidRDefault="00D01891" w:rsidP="00D01891">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3BFFF589" w14:textId="77777777" w:rsidR="00D01891" w:rsidRDefault="00D01891" w:rsidP="00D01891">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p w14:paraId="657B6D79" w14:textId="77777777" w:rsidR="00D01891" w:rsidRDefault="00D01891" w:rsidP="00D01891">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B239997" w14:textId="77777777" w:rsidR="00D01891" w:rsidRDefault="00D01891" w:rsidP="00D01891">
      <w:pPr>
        <w:keepNext/>
        <w:spacing w:before="120" w:after="60" w:line="260" w:lineRule="atLeast"/>
        <w:jc w:val="both"/>
        <w:outlineLvl w:val="0"/>
        <w:rPr>
          <w:rFonts w:ascii="Tahoma" w:hAnsi="Tahoma" w:cs="Tahoma"/>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01891" w:rsidRPr="00882269" w14:paraId="10F4B4DD" w14:textId="77777777" w:rsidTr="00B245D8">
        <w:trPr>
          <w:trHeight w:val="490"/>
          <w:jc w:val="center"/>
        </w:trPr>
        <w:tc>
          <w:tcPr>
            <w:tcW w:w="478" w:type="dxa"/>
            <w:shd w:val="clear" w:color="auto" w:fill="1F4E79"/>
          </w:tcPr>
          <w:p w14:paraId="2FC81F81" w14:textId="77777777" w:rsidR="00D01891" w:rsidRPr="00882269" w:rsidRDefault="00D01891" w:rsidP="00B245D8">
            <w:pPr>
              <w:jc w:val="center"/>
              <w:rPr>
                <w:rFonts w:ascii="Tahoma" w:hAnsi="Tahoma" w:cs="Tahoma"/>
                <w:b/>
                <w:bCs/>
                <w:color w:val="FFFFFF"/>
                <w:lang w:eastAsia="es-BO"/>
              </w:rPr>
            </w:pPr>
            <w:bookmarkStart w:id="33" w:name="_Toc71811148"/>
            <w:proofErr w:type="spellStart"/>
            <w:r w:rsidRPr="00882269">
              <w:rPr>
                <w:rFonts w:ascii="Tahoma" w:hAnsi="Tahoma" w:cs="Tahoma"/>
                <w:b/>
                <w:bCs/>
                <w:color w:val="FFFFFF"/>
                <w:lang w:eastAsia="es-BO"/>
              </w:rPr>
              <w:t>Nº</w:t>
            </w:r>
            <w:proofErr w:type="spellEnd"/>
          </w:p>
        </w:tc>
        <w:tc>
          <w:tcPr>
            <w:tcW w:w="4341" w:type="dxa"/>
            <w:shd w:val="clear" w:color="auto" w:fill="1F4E79"/>
          </w:tcPr>
          <w:p w14:paraId="2B6D760D" w14:textId="77777777" w:rsidR="00D01891" w:rsidRPr="00882269" w:rsidRDefault="00D01891" w:rsidP="00B245D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1569090" w14:textId="77777777" w:rsidR="00D01891" w:rsidRPr="00882269" w:rsidRDefault="00D01891" w:rsidP="00B245D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01891" w:rsidRPr="00882269" w14:paraId="3B1CEBC8" w14:textId="77777777" w:rsidTr="00B245D8">
        <w:trPr>
          <w:trHeight w:val="113"/>
          <w:jc w:val="center"/>
        </w:trPr>
        <w:tc>
          <w:tcPr>
            <w:tcW w:w="478" w:type="dxa"/>
            <w:shd w:val="clear" w:color="auto" w:fill="auto"/>
          </w:tcPr>
          <w:p w14:paraId="16CB3FE1" w14:textId="77777777" w:rsidR="00D01891" w:rsidRPr="00882269" w:rsidRDefault="00D01891" w:rsidP="00B245D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0E5E5A0E" w14:textId="77777777" w:rsidR="00D01891" w:rsidRPr="00882269" w:rsidRDefault="00D01891" w:rsidP="00B245D8">
            <w:pPr>
              <w:spacing w:line="276" w:lineRule="auto"/>
              <w:jc w:val="center"/>
              <w:rPr>
                <w:rFonts w:ascii="Tahoma" w:hAnsi="Tahoma" w:cs="Tahoma"/>
                <w:lang w:val="es-ES_tradnl" w:eastAsia="es-BO"/>
              </w:rPr>
            </w:pPr>
            <w:r w:rsidRPr="00C72366">
              <w:rPr>
                <w:rFonts w:ascii="Verdana" w:hAnsi="Verdana"/>
                <w:b/>
                <w:bCs/>
                <w:color w:val="0070C0"/>
              </w:rPr>
              <w:t xml:space="preserve">Ayllu </w:t>
            </w:r>
            <w:proofErr w:type="spellStart"/>
            <w:r w:rsidRPr="00C72366">
              <w:rPr>
                <w:rFonts w:ascii="Verdana" w:hAnsi="Verdana"/>
                <w:b/>
                <w:bCs/>
                <w:color w:val="0070C0"/>
              </w:rPr>
              <w:t>Sullkamallku</w:t>
            </w:r>
            <w:proofErr w:type="spellEnd"/>
            <w:r w:rsidRPr="00C72366">
              <w:rPr>
                <w:rFonts w:ascii="Verdana" w:hAnsi="Verdana"/>
                <w:b/>
                <w:bCs/>
                <w:color w:val="0070C0"/>
              </w:rPr>
              <w:t xml:space="preserve">, Comunidad Ayllu </w:t>
            </w:r>
            <w:proofErr w:type="spellStart"/>
            <w:r w:rsidRPr="00C72366">
              <w:rPr>
                <w:rFonts w:ascii="Verdana" w:hAnsi="Verdana"/>
                <w:b/>
                <w:bCs/>
                <w:color w:val="0070C0"/>
              </w:rPr>
              <w:t>Lerco</w:t>
            </w:r>
            <w:proofErr w:type="spellEnd"/>
            <w:r w:rsidRPr="00C72366">
              <w:rPr>
                <w:rFonts w:ascii="Verdana" w:hAnsi="Verdana"/>
                <w:b/>
                <w:bCs/>
                <w:color w:val="0070C0"/>
              </w:rPr>
              <w:t xml:space="preserve">, Ayllu </w:t>
            </w:r>
            <w:proofErr w:type="spellStart"/>
            <w:r w:rsidRPr="00C72366">
              <w:rPr>
                <w:rFonts w:ascii="Verdana" w:hAnsi="Verdana"/>
                <w:b/>
                <w:bCs/>
                <w:color w:val="0070C0"/>
              </w:rPr>
              <w:t>Hilanaca</w:t>
            </w:r>
            <w:proofErr w:type="spellEnd"/>
            <w:r w:rsidRPr="00C72366">
              <w:rPr>
                <w:rFonts w:ascii="Verdana" w:hAnsi="Verdana"/>
                <w:b/>
                <w:bCs/>
                <w:color w:val="0070C0"/>
              </w:rPr>
              <w:t xml:space="preserve"> Parcialidad </w:t>
            </w:r>
            <w:proofErr w:type="spellStart"/>
            <w:r w:rsidRPr="00C72366">
              <w:rPr>
                <w:rFonts w:ascii="Verdana" w:hAnsi="Verdana"/>
                <w:b/>
                <w:bCs/>
                <w:color w:val="0070C0"/>
              </w:rPr>
              <w:t>Aransaya</w:t>
            </w:r>
            <w:proofErr w:type="spellEnd"/>
            <w:r w:rsidRPr="00C72366">
              <w:rPr>
                <w:rFonts w:ascii="Verdana" w:hAnsi="Verdana"/>
                <w:b/>
                <w:bCs/>
                <w:color w:val="0070C0"/>
              </w:rPr>
              <w:t xml:space="preserve">, Comunidad Originaria Campesina Agroganadera del </w:t>
            </w:r>
            <w:proofErr w:type="gramStart"/>
            <w:r w:rsidRPr="00C72366">
              <w:rPr>
                <w:rFonts w:ascii="Verdana" w:hAnsi="Verdana"/>
                <w:b/>
                <w:bCs/>
                <w:color w:val="0070C0"/>
              </w:rPr>
              <w:t xml:space="preserve">Ayllu  </w:t>
            </w:r>
            <w:proofErr w:type="spellStart"/>
            <w:r w:rsidRPr="00C72366">
              <w:rPr>
                <w:rFonts w:ascii="Verdana" w:hAnsi="Verdana"/>
                <w:b/>
                <w:bCs/>
                <w:color w:val="0070C0"/>
              </w:rPr>
              <w:t>Mitma</w:t>
            </w:r>
            <w:proofErr w:type="spellEnd"/>
            <w:proofErr w:type="gramEnd"/>
            <w:r w:rsidRPr="00C72366">
              <w:rPr>
                <w:rFonts w:ascii="Verdana" w:hAnsi="Verdana"/>
                <w:b/>
                <w:bCs/>
                <w:color w:val="0070C0"/>
              </w:rPr>
              <w:t xml:space="preserve">, Ayllu </w:t>
            </w:r>
            <w:proofErr w:type="spellStart"/>
            <w:r w:rsidRPr="00C72366">
              <w:rPr>
                <w:rFonts w:ascii="Verdana" w:hAnsi="Verdana"/>
                <w:b/>
                <w:bCs/>
                <w:color w:val="0070C0"/>
              </w:rPr>
              <w:t>Mallcunaca</w:t>
            </w:r>
            <w:proofErr w:type="spellEnd"/>
            <w:r w:rsidRPr="00C72366">
              <w:rPr>
                <w:rFonts w:ascii="Verdana" w:hAnsi="Verdana"/>
                <w:b/>
                <w:bCs/>
                <w:color w:val="0070C0"/>
              </w:rPr>
              <w:t xml:space="preserve">, Ayllu </w:t>
            </w:r>
            <w:proofErr w:type="spellStart"/>
            <w:r w:rsidRPr="00C72366">
              <w:rPr>
                <w:rFonts w:ascii="Verdana" w:hAnsi="Verdana"/>
                <w:b/>
                <w:bCs/>
                <w:color w:val="0070C0"/>
              </w:rPr>
              <w:t>Sayjasi</w:t>
            </w:r>
            <w:proofErr w:type="spellEnd"/>
            <w:r w:rsidRPr="00C72366">
              <w:rPr>
                <w:rFonts w:ascii="Verdana" w:hAnsi="Verdana"/>
                <w:b/>
                <w:bCs/>
                <w:color w:val="0070C0"/>
              </w:rPr>
              <w:t xml:space="preserve"> Parcialidad </w:t>
            </w:r>
            <w:proofErr w:type="spellStart"/>
            <w:r w:rsidRPr="00C72366">
              <w:rPr>
                <w:rFonts w:ascii="Verdana" w:hAnsi="Verdana"/>
                <w:b/>
                <w:bCs/>
                <w:color w:val="0070C0"/>
              </w:rPr>
              <w:t>Aransaya</w:t>
            </w:r>
            <w:proofErr w:type="spellEnd"/>
            <w:r w:rsidRPr="00C72366">
              <w:rPr>
                <w:rFonts w:ascii="Verdana" w:hAnsi="Verdana"/>
                <w:b/>
                <w:bCs/>
                <w:color w:val="0070C0"/>
              </w:rPr>
              <w:t>, Ayllu Chapita y Ayllu Julo</w:t>
            </w:r>
          </w:p>
        </w:tc>
        <w:tc>
          <w:tcPr>
            <w:tcW w:w="1431" w:type="dxa"/>
            <w:shd w:val="clear" w:color="auto" w:fill="auto"/>
            <w:vAlign w:val="center"/>
          </w:tcPr>
          <w:p w14:paraId="54B19138" w14:textId="77777777" w:rsidR="00D01891" w:rsidRPr="00882269" w:rsidRDefault="00D01891" w:rsidP="00B245D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D01891" w:rsidRPr="00882269" w14:paraId="6CCD3112" w14:textId="77777777" w:rsidTr="00B245D8">
        <w:trPr>
          <w:jc w:val="center"/>
        </w:trPr>
        <w:tc>
          <w:tcPr>
            <w:tcW w:w="478" w:type="dxa"/>
            <w:shd w:val="clear" w:color="auto" w:fill="1F4E79"/>
          </w:tcPr>
          <w:p w14:paraId="5F8E3AB6" w14:textId="77777777" w:rsidR="00D01891" w:rsidRPr="00882269" w:rsidRDefault="00D01891" w:rsidP="00B245D8">
            <w:pPr>
              <w:jc w:val="center"/>
              <w:rPr>
                <w:rFonts w:ascii="Tahoma" w:hAnsi="Tahoma" w:cs="Tahoma"/>
                <w:b/>
                <w:bCs/>
                <w:color w:val="FFFFFF"/>
                <w:lang w:eastAsia="es-BO"/>
              </w:rPr>
            </w:pPr>
          </w:p>
        </w:tc>
        <w:tc>
          <w:tcPr>
            <w:tcW w:w="4341" w:type="dxa"/>
            <w:shd w:val="clear" w:color="auto" w:fill="1F4E79"/>
          </w:tcPr>
          <w:p w14:paraId="6E6F36E6" w14:textId="77777777" w:rsidR="00D01891" w:rsidRDefault="00D01891" w:rsidP="00B245D8">
            <w:pPr>
              <w:jc w:val="center"/>
              <w:rPr>
                <w:rFonts w:ascii="Tahoma" w:hAnsi="Tahoma" w:cs="Tahoma"/>
                <w:b/>
                <w:bCs/>
                <w:color w:val="FFFFFF"/>
                <w:lang w:eastAsia="es-BO"/>
              </w:rPr>
            </w:pPr>
            <w:r w:rsidRPr="00882269">
              <w:rPr>
                <w:rFonts w:ascii="Tahoma" w:hAnsi="Tahoma" w:cs="Tahoma"/>
                <w:b/>
                <w:bCs/>
                <w:color w:val="FFFFFF"/>
                <w:lang w:eastAsia="es-BO"/>
              </w:rPr>
              <w:t>TOTAL</w:t>
            </w:r>
          </w:p>
          <w:p w14:paraId="3B9A0D24" w14:textId="77777777" w:rsidR="00D01891" w:rsidRDefault="00D01891" w:rsidP="00B245D8">
            <w:pPr>
              <w:jc w:val="center"/>
              <w:rPr>
                <w:rFonts w:ascii="Tahoma" w:hAnsi="Tahoma" w:cs="Tahoma"/>
                <w:b/>
                <w:bCs/>
                <w:color w:val="FFFFFF"/>
                <w:lang w:eastAsia="es-BO"/>
              </w:rPr>
            </w:pPr>
          </w:p>
          <w:p w14:paraId="1FF6F406" w14:textId="77777777" w:rsidR="00D01891" w:rsidRPr="00882269" w:rsidRDefault="00D01891" w:rsidP="00B245D8">
            <w:pPr>
              <w:jc w:val="center"/>
              <w:rPr>
                <w:rFonts w:ascii="Tahoma" w:hAnsi="Tahoma" w:cs="Tahoma"/>
                <w:b/>
                <w:bCs/>
                <w:color w:val="FFFFFF"/>
                <w:lang w:eastAsia="es-BO"/>
              </w:rPr>
            </w:pPr>
          </w:p>
        </w:tc>
        <w:tc>
          <w:tcPr>
            <w:tcW w:w="1431" w:type="dxa"/>
            <w:shd w:val="clear" w:color="auto" w:fill="auto"/>
          </w:tcPr>
          <w:p w14:paraId="5FFC4AC4" w14:textId="77777777" w:rsidR="00D01891" w:rsidRPr="00882269" w:rsidRDefault="00D01891" w:rsidP="00B245D8">
            <w:pPr>
              <w:jc w:val="center"/>
              <w:rPr>
                <w:rFonts w:ascii="Tahoma" w:hAnsi="Tahoma" w:cs="Tahoma"/>
                <w:b/>
                <w:bCs/>
                <w:color w:val="FF0000"/>
                <w:lang w:eastAsia="es-BO"/>
              </w:rPr>
            </w:pPr>
            <w:r>
              <w:rPr>
                <w:rFonts w:ascii="Tahoma" w:hAnsi="Tahoma" w:cs="Tahoma"/>
                <w:b/>
                <w:bCs/>
                <w:color w:val="FF0000"/>
                <w:lang w:eastAsia="es-BO"/>
              </w:rPr>
              <w:t>50</w:t>
            </w:r>
          </w:p>
        </w:tc>
      </w:tr>
    </w:tbl>
    <w:p w14:paraId="16E060A6" w14:textId="77777777" w:rsidR="00D01891" w:rsidRPr="00882269" w:rsidRDefault="00D01891" w:rsidP="00D018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321"/>
        <w:gridCol w:w="4751"/>
        <w:gridCol w:w="979"/>
        <w:gridCol w:w="808"/>
        <w:gridCol w:w="1018"/>
      </w:tblGrid>
      <w:tr w:rsidR="00D01891" w:rsidRPr="00194C72" w14:paraId="205CF6E8" w14:textId="77777777" w:rsidTr="00B245D8">
        <w:trPr>
          <w:trHeight w:val="266"/>
          <w:jc w:val="center"/>
        </w:trPr>
        <w:tc>
          <w:tcPr>
            <w:tcW w:w="0" w:type="auto"/>
            <w:shd w:val="clear" w:color="auto" w:fill="244061"/>
            <w:vAlign w:val="center"/>
            <w:hideMark/>
          </w:tcPr>
          <w:p w14:paraId="38E8835E" w14:textId="77777777" w:rsidR="00D01891" w:rsidRPr="00EB1CC8" w:rsidRDefault="00D01891" w:rsidP="00B245D8">
            <w:pPr>
              <w:jc w:val="center"/>
              <w:rPr>
                <w:rFonts w:ascii="Tahoma" w:hAnsi="Tahoma" w:cs="Tahoma"/>
                <w:b/>
                <w:bCs/>
                <w:color w:val="FFFFFF"/>
                <w:sz w:val="18"/>
                <w:szCs w:val="18"/>
                <w:lang w:eastAsia="es-BO"/>
              </w:rPr>
            </w:pPr>
            <w:bookmarkStart w:id="34" w:name="_Toc49530406"/>
            <w:bookmarkStart w:id="35" w:name="_Toc49531233"/>
            <w:bookmarkStart w:id="36" w:name="_Toc100250568"/>
            <w:bookmarkStart w:id="37" w:name="_Toc71811149"/>
            <w:proofErr w:type="spellStart"/>
            <w:r w:rsidRPr="00EB1CC8">
              <w:rPr>
                <w:rFonts w:ascii="Tahoma" w:hAnsi="Tahoma" w:cs="Tahoma"/>
                <w:b/>
                <w:bCs/>
                <w:color w:val="FFFFFF"/>
                <w:sz w:val="18"/>
                <w:szCs w:val="18"/>
                <w:lang w:eastAsia="es-BO"/>
              </w:rPr>
              <w:t>Nº</w:t>
            </w:r>
            <w:proofErr w:type="spellEnd"/>
          </w:p>
        </w:tc>
        <w:tc>
          <w:tcPr>
            <w:tcW w:w="1462" w:type="dxa"/>
            <w:shd w:val="clear" w:color="auto" w:fill="244061"/>
            <w:vAlign w:val="center"/>
            <w:hideMark/>
          </w:tcPr>
          <w:p w14:paraId="4B04766E" w14:textId="77777777" w:rsidR="00D01891" w:rsidRPr="00EB1CC8" w:rsidRDefault="00D01891" w:rsidP="00B245D8">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Desde</w:t>
            </w:r>
          </w:p>
        </w:tc>
        <w:tc>
          <w:tcPr>
            <w:tcW w:w="4751" w:type="dxa"/>
            <w:shd w:val="clear" w:color="auto" w:fill="244061"/>
            <w:vAlign w:val="center"/>
            <w:hideMark/>
          </w:tcPr>
          <w:p w14:paraId="0540262B" w14:textId="77777777" w:rsidR="00D01891" w:rsidRPr="00EB1CC8" w:rsidRDefault="00D01891" w:rsidP="00B245D8">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Hasta</w:t>
            </w:r>
          </w:p>
        </w:tc>
        <w:tc>
          <w:tcPr>
            <w:tcW w:w="0" w:type="auto"/>
            <w:shd w:val="clear" w:color="auto" w:fill="244061"/>
          </w:tcPr>
          <w:p w14:paraId="0904E8AF" w14:textId="77777777" w:rsidR="00D01891" w:rsidRPr="00EB1CC8" w:rsidRDefault="00D01891" w:rsidP="00B245D8">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 xml:space="preserve">Distancia </w:t>
            </w:r>
          </w:p>
        </w:tc>
        <w:tc>
          <w:tcPr>
            <w:tcW w:w="0" w:type="auto"/>
            <w:shd w:val="clear" w:color="auto" w:fill="244061"/>
            <w:vAlign w:val="center"/>
          </w:tcPr>
          <w:p w14:paraId="1C5F49BC" w14:textId="77777777" w:rsidR="00D01891" w:rsidRPr="00EB1CC8" w:rsidRDefault="00D01891" w:rsidP="00B245D8">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Tiempo</w:t>
            </w:r>
          </w:p>
        </w:tc>
        <w:tc>
          <w:tcPr>
            <w:tcW w:w="0" w:type="auto"/>
            <w:shd w:val="clear" w:color="auto" w:fill="244061"/>
          </w:tcPr>
          <w:p w14:paraId="0E9C61B4" w14:textId="77777777" w:rsidR="00D01891" w:rsidRPr="00EB1CC8" w:rsidRDefault="00D01891" w:rsidP="00B245D8">
            <w:pPr>
              <w:jc w:val="center"/>
              <w:rPr>
                <w:rFonts w:ascii="Tahoma" w:hAnsi="Tahoma" w:cs="Tahoma"/>
                <w:b/>
                <w:bCs/>
                <w:color w:val="FFFFFF"/>
                <w:sz w:val="18"/>
                <w:szCs w:val="18"/>
                <w:lang w:eastAsia="es-BO"/>
              </w:rPr>
            </w:pPr>
            <w:r w:rsidRPr="00EB1CC8">
              <w:rPr>
                <w:rFonts w:ascii="Tahoma" w:hAnsi="Tahoma" w:cs="Tahoma"/>
                <w:b/>
                <w:bCs/>
                <w:color w:val="FFFFFF"/>
                <w:sz w:val="18"/>
                <w:szCs w:val="18"/>
                <w:lang w:eastAsia="es-BO"/>
              </w:rPr>
              <w:t>Tipo de Rodadura</w:t>
            </w:r>
          </w:p>
        </w:tc>
      </w:tr>
      <w:tr w:rsidR="00D01891" w:rsidRPr="00194C72" w14:paraId="1DA8D121" w14:textId="77777777" w:rsidTr="00B245D8">
        <w:trPr>
          <w:trHeight w:val="160"/>
          <w:jc w:val="center"/>
        </w:trPr>
        <w:tc>
          <w:tcPr>
            <w:tcW w:w="0" w:type="auto"/>
            <w:shd w:val="clear" w:color="auto" w:fill="auto"/>
            <w:vAlign w:val="center"/>
          </w:tcPr>
          <w:p w14:paraId="2978E4D2"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1</w:t>
            </w:r>
          </w:p>
        </w:tc>
        <w:tc>
          <w:tcPr>
            <w:tcW w:w="1462" w:type="dxa"/>
            <w:vMerge w:val="restart"/>
            <w:shd w:val="clear" w:color="auto" w:fill="auto"/>
            <w:vAlign w:val="center"/>
          </w:tcPr>
          <w:p w14:paraId="1DEF0B28"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Municipio de Oruro</w:t>
            </w:r>
          </w:p>
        </w:tc>
        <w:tc>
          <w:tcPr>
            <w:tcW w:w="4751" w:type="dxa"/>
            <w:shd w:val="clear" w:color="auto" w:fill="auto"/>
            <w:noWrap/>
            <w:vAlign w:val="center"/>
          </w:tcPr>
          <w:p w14:paraId="768BC037" w14:textId="77777777" w:rsidR="00D01891" w:rsidRPr="003A6CA8" w:rsidRDefault="00D01891" w:rsidP="00B245D8">
            <w:pPr>
              <w:rPr>
                <w:rFonts w:ascii="Tahoma" w:hAnsi="Tahoma" w:cs="Tahoma"/>
                <w:color w:val="FF0000"/>
                <w:sz w:val="18"/>
                <w:szCs w:val="18"/>
                <w:lang w:eastAsia="es-BO"/>
              </w:rPr>
            </w:pPr>
            <w:r w:rsidRPr="003A6CA8">
              <w:rPr>
                <w:rFonts w:ascii="Tahoma" w:hAnsi="Tahoma" w:cs="Tahoma"/>
                <w:color w:val="FF0000"/>
                <w:sz w:val="18"/>
                <w:szCs w:val="18"/>
              </w:rPr>
              <w:t>Choque cota (Por camino a la Joya)</w:t>
            </w:r>
          </w:p>
        </w:tc>
        <w:tc>
          <w:tcPr>
            <w:tcW w:w="0" w:type="auto"/>
            <w:vAlign w:val="center"/>
          </w:tcPr>
          <w:p w14:paraId="6A59F125"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119 km</w:t>
            </w:r>
          </w:p>
        </w:tc>
        <w:tc>
          <w:tcPr>
            <w:tcW w:w="0" w:type="auto"/>
            <w:vAlign w:val="center"/>
          </w:tcPr>
          <w:p w14:paraId="1784F954"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 xml:space="preserve">2.15 </w:t>
            </w:r>
            <w:proofErr w:type="spellStart"/>
            <w:r w:rsidRPr="003A6CA8">
              <w:rPr>
                <w:rFonts w:ascii="Tahoma" w:hAnsi="Tahoma" w:cs="Tahoma"/>
                <w:color w:val="FF0000"/>
                <w:sz w:val="18"/>
                <w:szCs w:val="18"/>
                <w:lang w:eastAsia="es-BO"/>
              </w:rPr>
              <w:t>Hrs</w:t>
            </w:r>
            <w:proofErr w:type="spellEnd"/>
            <w:r w:rsidRPr="003A6CA8">
              <w:rPr>
                <w:rFonts w:ascii="Tahoma" w:hAnsi="Tahoma" w:cs="Tahoma"/>
                <w:color w:val="FF0000"/>
                <w:sz w:val="18"/>
                <w:szCs w:val="18"/>
                <w:lang w:eastAsia="es-BO"/>
              </w:rPr>
              <w:t>.</w:t>
            </w:r>
          </w:p>
        </w:tc>
        <w:tc>
          <w:tcPr>
            <w:tcW w:w="0" w:type="auto"/>
            <w:vAlign w:val="center"/>
          </w:tcPr>
          <w:p w14:paraId="635DB9AB" w14:textId="77777777" w:rsidR="00D01891" w:rsidRPr="003A6CA8" w:rsidRDefault="00D01891" w:rsidP="00B245D8">
            <w:pPr>
              <w:jc w:val="center"/>
              <w:rPr>
                <w:rFonts w:ascii="Tahoma" w:hAnsi="Tahoma" w:cs="Tahoma"/>
                <w:color w:val="FF0000"/>
                <w:sz w:val="18"/>
                <w:szCs w:val="18"/>
                <w:lang w:eastAsia="es-BO"/>
              </w:rPr>
            </w:pPr>
            <w:proofErr w:type="gramStart"/>
            <w:r w:rsidRPr="003A6CA8">
              <w:rPr>
                <w:rFonts w:ascii="Tahoma" w:hAnsi="Tahoma" w:cs="Tahoma"/>
                <w:color w:val="FF0000"/>
                <w:sz w:val="18"/>
                <w:szCs w:val="18"/>
                <w:lang w:eastAsia="es-BO"/>
              </w:rPr>
              <w:t>Asfalto  y</w:t>
            </w:r>
            <w:proofErr w:type="gramEnd"/>
            <w:r w:rsidRPr="003A6CA8">
              <w:rPr>
                <w:rFonts w:ascii="Tahoma" w:hAnsi="Tahoma" w:cs="Tahoma"/>
                <w:color w:val="FF0000"/>
                <w:sz w:val="18"/>
                <w:szCs w:val="18"/>
                <w:lang w:eastAsia="es-BO"/>
              </w:rPr>
              <w:t xml:space="preserve"> Tierra</w:t>
            </w:r>
          </w:p>
        </w:tc>
      </w:tr>
      <w:tr w:rsidR="00D01891" w:rsidRPr="00194C72" w14:paraId="759D9E2A" w14:textId="77777777" w:rsidTr="00B245D8">
        <w:trPr>
          <w:trHeight w:val="238"/>
          <w:jc w:val="center"/>
        </w:trPr>
        <w:tc>
          <w:tcPr>
            <w:tcW w:w="0" w:type="auto"/>
            <w:shd w:val="clear" w:color="auto" w:fill="auto"/>
            <w:vAlign w:val="center"/>
          </w:tcPr>
          <w:p w14:paraId="706BAA10"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2</w:t>
            </w:r>
          </w:p>
        </w:tc>
        <w:tc>
          <w:tcPr>
            <w:tcW w:w="1462" w:type="dxa"/>
            <w:vMerge/>
            <w:shd w:val="clear" w:color="auto" w:fill="auto"/>
            <w:vAlign w:val="center"/>
          </w:tcPr>
          <w:p w14:paraId="6D68282A" w14:textId="77777777" w:rsidR="00D01891" w:rsidRPr="003A6CA8" w:rsidRDefault="00D01891" w:rsidP="00B245D8">
            <w:pPr>
              <w:jc w:val="center"/>
              <w:rPr>
                <w:rFonts w:ascii="Tahoma" w:hAnsi="Tahoma" w:cs="Tahoma"/>
                <w:sz w:val="18"/>
                <w:szCs w:val="18"/>
                <w:lang w:eastAsia="es-BO"/>
              </w:rPr>
            </w:pPr>
          </w:p>
        </w:tc>
        <w:tc>
          <w:tcPr>
            <w:tcW w:w="4751" w:type="dxa"/>
            <w:shd w:val="clear" w:color="auto" w:fill="auto"/>
            <w:noWrap/>
            <w:vAlign w:val="center"/>
          </w:tcPr>
          <w:p w14:paraId="4FD9B2F1" w14:textId="77777777" w:rsidR="00D01891" w:rsidRPr="003A6CA8" w:rsidRDefault="00D01891" w:rsidP="00B245D8">
            <w:pPr>
              <w:rPr>
                <w:rFonts w:ascii="Tahoma" w:hAnsi="Tahoma" w:cs="Tahoma"/>
                <w:color w:val="FF0000"/>
                <w:sz w:val="18"/>
                <w:szCs w:val="18"/>
                <w:lang w:eastAsia="es-BO"/>
              </w:rPr>
            </w:pPr>
            <w:r w:rsidRPr="003A6CA8">
              <w:rPr>
                <w:rFonts w:ascii="Tahoma" w:hAnsi="Tahoma" w:cs="Tahoma"/>
                <w:color w:val="FF0000"/>
                <w:sz w:val="18"/>
                <w:szCs w:val="18"/>
              </w:rPr>
              <w:t xml:space="preserve">Choque cota (Por camino a Corque) </w:t>
            </w:r>
          </w:p>
        </w:tc>
        <w:tc>
          <w:tcPr>
            <w:tcW w:w="0" w:type="auto"/>
            <w:vAlign w:val="center"/>
          </w:tcPr>
          <w:p w14:paraId="6DB29FBD"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171 km</w:t>
            </w:r>
          </w:p>
        </w:tc>
        <w:tc>
          <w:tcPr>
            <w:tcW w:w="0" w:type="auto"/>
            <w:vAlign w:val="center"/>
          </w:tcPr>
          <w:p w14:paraId="78A70DD8"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 xml:space="preserve">2.37 </w:t>
            </w:r>
            <w:proofErr w:type="spellStart"/>
            <w:r w:rsidRPr="003A6CA8">
              <w:rPr>
                <w:rFonts w:ascii="Tahoma" w:hAnsi="Tahoma" w:cs="Tahoma"/>
                <w:color w:val="FF0000"/>
                <w:sz w:val="18"/>
                <w:szCs w:val="18"/>
                <w:lang w:eastAsia="es-BO"/>
              </w:rPr>
              <w:t>Hrs</w:t>
            </w:r>
            <w:proofErr w:type="spellEnd"/>
            <w:r w:rsidRPr="003A6CA8">
              <w:rPr>
                <w:rFonts w:ascii="Tahoma" w:hAnsi="Tahoma" w:cs="Tahoma"/>
                <w:color w:val="FF0000"/>
                <w:sz w:val="18"/>
                <w:szCs w:val="18"/>
                <w:lang w:eastAsia="es-BO"/>
              </w:rPr>
              <w:t>.</w:t>
            </w:r>
          </w:p>
        </w:tc>
        <w:tc>
          <w:tcPr>
            <w:tcW w:w="0" w:type="auto"/>
            <w:vAlign w:val="center"/>
          </w:tcPr>
          <w:p w14:paraId="3BCAFECC" w14:textId="77777777" w:rsidR="00D01891" w:rsidRPr="003A6CA8" w:rsidRDefault="00D01891" w:rsidP="00B245D8">
            <w:pPr>
              <w:jc w:val="center"/>
              <w:rPr>
                <w:rFonts w:ascii="Tahoma" w:hAnsi="Tahoma" w:cs="Tahoma"/>
                <w:color w:val="FF0000"/>
                <w:sz w:val="18"/>
                <w:szCs w:val="18"/>
                <w:lang w:eastAsia="es-BO"/>
              </w:rPr>
            </w:pPr>
            <w:proofErr w:type="gramStart"/>
            <w:r w:rsidRPr="003A6CA8">
              <w:rPr>
                <w:rFonts w:ascii="Tahoma" w:hAnsi="Tahoma" w:cs="Tahoma"/>
                <w:color w:val="FF0000"/>
                <w:sz w:val="18"/>
                <w:szCs w:val="18"/>
                <w:lang w:eastAsia="es-BO"/>
              </w:rPr>
              <w:t>Asfalto  y</w:t>
            </w:r>
            <w:proofErr w:type="gramEnd"/>
            <w:r w:rsidRPr="003A6CA8">
              <w:rPr>
                <w:rFonts w:ascii="Tahoma" w:hAnsi="Tahoma" w:cs="Tahoma"/>
                <w:color w:val="FF0000"/>
                <w:sz w:val="18"/>
                <w:szCs w:val="18"/>
                <w:lang w:eastAsia="es-BO"/>
              </w:rPr>
              <w:t xml:space="preserve"> Tierra</w:t>
            </w:r>
          </w:p>
        </w:tc>
      </w:tr>
      <w:tr w:rsidR="00D01891" w:rsidRPr="00194C72" w14:paraId="25325F58" w14:textId="77777777" w:rsidTr="00B245D8">
        <w:trPr>
          <w:trHeight w:val="481"/>
          <w:jc w:val="center"/>
        </w:trPr>
        <w:tc>
          <w:tcPr>
            <w:tcW w:w="0" w:type="auto"/>
            <w:shd w:val="clear" w:color="auto" w:fill="auto"/>
            <w:vAlign w:val="center"/>
          </w:tcPr>
          <w:p w14:paraId="3AC9AB18"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3</w:t>
            </w:r>
          </w:p>
        </w:tc>
        <w:tc>
          <w:tcPr>
            <w:tcW w:w="1462" w:type="dxa"/>
            <w:shd w:val="clear" w:color="auto" w:fill="auto"/>
            <w:vAlign w:val="center"/>
          </w:tcPr>
          <w:p w14:paraId="65B578AE"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7DE3978E"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 xml:space="preserve">Ayllu </w:t>
            </w:r>
            <w:proofErr w:type="spellStart"/>
            <w:r w:rsidRPr="003A6CA8">
              <w:rPr>
                <w:rFonts w:ascii="Verdana" w:hAnsi="Verdana"/>
                <w:color w:val="0070C0"/>
                <w:sz w:val="18"/>
                <w:szCs w:val="18"/>
              </w:rPr>
              <w:t>Sullkamallku</w:t>
            </w:r>
            <w:proofErr w:type="spellEnd"/>
          </w:p>
        </w:tc>
        <w:tc>
          <w:tcPr>
            <w:tcW w:w="0" w:type="auto"/>
            <w:vAlign w:val="center"/>
          </w:tcPr>
          <w:p w14:paraId="1F3A1574"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18 km</w:t>
            </w:r>
          </w:p>
        </w:tc>
        <w:tc>
          <w:tcPr>
            <w:tcW w:w="0" w:type="auto"/>
            <w:vAlign w:val="center"/>
          </w:tcPr>
          <w:p w14:paraId="1255C827"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30 min</w:t>
            </w:r>
          </w:p>
        </w:tc>
        <w:tc>
          <w:tcPr>
            <w:tcW w:w="0" w:type="auto"/>
            <w:vAlign w:val="center"/>
          </w:tcPr>
          <w:p w14:paraId="7FEC3ECE"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45ADF73A" w14:textId="77777777" w:rsidTr="00B245D8">
        <w:trPr>
          <w:trHeight w:val="416"/>
          <w:jc w:val="center"/>
        </w:trPr>
        <w:tc>
          <w:tcPr>
            <w:tcW w:w="0" w:type="auto"/>
            <w:shd w:val="clear" w:color="auto" w:fill="auto"/>
            <w:vAlign w:val="center"/>
          </w:tcPr>
          <w:p w14:paraId="18808C36"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4</w:t>
            </w:r>
          </w:p>
        </w:tc>
        <w:tc>
          <w:tcPr>
            <w:tcW w:w="1462" w:type="dxa"/>
            <w:shd w:val="clear" w:color="auto" w:fill="auto"/>
            <w:vAlign w:val="center"/>
          </w:tcPr>
          <w:p w14:paraId="168FB3E9"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21F59F47"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 xml:space="preserve">Comunidad Ayllu </w:t>
            </w:r>
            <w:proofErr w:type="spellStart"/>
            <w:r w:rsidRPr="003A6CA8">
              <w:rPr>
                <w:rFonts w:ascii="Verdana" w:hAnsi="Verdana"/>
                <w:color w:val="0070C0"/>
                <w:sz w:val="18"/>
                <w:szCs w:val="18"/>
              </w:rPr>
              <w:t>Lerco</w:t>
            </w:r>
            <w:proofErr w:type="spellEnd"/>
          </w:p>
        </w:tc>
        <w:tc>
          <w:tcPr>
            <w:tcW w:w="0" w:type="auto"/>
            <w:vAlign w:val="center"/>
          </w:tcPr>
          <w:p w14:paraId="66EC3205"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5 km</w:t>
            </w:r>
          </w:p>
        </w:tc>
        <w:tc>
          <w:tcPr>
            <w:tcW w:w="0" w:type="auto"/>
            <w:vAlign w:val="center"/>
          </w:tcPr>
          <w:p w14:paraId="0E47D1BF"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8 min</w:t>
            </w:r>
          </w:p>
        </w:tc>
        <w:tc>
          <w:tcPr>
            <w:tcW w:w="0" w:type="auto"/>
            <w:vAlign w:val="center"/>
          </w:tcPr>
          <w:p w14:paraId="74463D63"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220B873E" w14:textId="77777777" w:rsidTr="00B245D8">
        <w:trPr>
          <w:trHeight w:val="416"/>
          <w:jc w:val="center"/>
        </w:trPr>
        <w:tc>
          <w:tcPr>
            <w:tcW w:w="0" w:type="auto"/>
            <w:shd w:val="clear" w:color="auto" w:fill="auto"/>
            <w:vAlign w:val="center"/>
          </w:tcPr>
          <w:p w14:paraId="3DF23414"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5</w:t>
            </w:r>
          </w:p>
        </w:tc>
        <w:tc>
          <w:tcPr>
            <w:tcW w:w="1462" w:type="dxa"/>
            <w:shd w:val="clear" w:color="auto" w:fill="auto"/>
            <w:vAlign w:val="center"/>
          </w:tcPr>
          <w:p w14:paraId="0FC4AC19"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070B03D7"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 xml:space="preserve">Ayllu </w:t>
            </w:r>
            <w:proofErr w:type="spellStart"/>
            <w:r w:rsidRPr="003A6CA8">
              <w:rPr>
                <w:rFonts w:ascii="Verdana" w:hAnsi="Verdana"/>
                <w:color w:val="0070C0"/>
                <w:sz w:val="18"/>
                <w:szCs w:val="18"/>
              </w:rPr>
              <w:t>Hilanaca</w:t>
            </w:r>
            <w:proofErr w:type="spellEnd"/>
            <w:r w:rsidRPr="003A6CA8">
              <w:rPr>
                <w:rFonts w:ascii="Verdana" w:hAnsi="Verdana"/>
                <w:color w:val="0070C0"/>
                <w:sz w:val="18"/>
                <w:szCs w:val="18"/>
              </w:rPr>
              <w:t xml:space="preserve"> Parcialidad </w:t>
            </w:r>
            <w:proofErr w:type="spellStart"/>
            <w:r w:rsidRPr="003A6CA8">
              <w:rPr>
                <w:rFonts w:ascii="Verdana" w:hAnsi="Verdana"/>
                <w:color w:val="0070C0"/>
                <w:sz w:val="18"/>
                <w:szCs w:val="18"/>
              </w:rPr>
              <w:t>Aransaya</w:t>
            </w:r>
            <w:proofErr w:type="spellEnd"/>
          </w:p>
        </w:tc>
        <w:tc>
          <w:tcPr>
            <w:tcW w:w="0" w:type="auto"/>
            <w:vAlign w:val="center"/>
          </w:tcPr>
          <w:p w14:paraId="4C9F10E4"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20 km</w:t>
            </w:r>
          </w:p>
        </w:tc>
        <w:tc>
          <w:tcPr>
            <w:tcW w:w="0" w:type="auto"/>
            <w:vAlign w:val="center"/>
          </w:tcPr>
          <w:p w14:paraId="0D57E71A"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30 min</w:t>
            </w:r>
          </w:p>
        </w:tc>
        <w:tc>
          <w:tcPr>
            <w:tcW w:w="0" w:type="auto"/>
            <w:vAlign w:val="center"/>
          </w:tcPr>
          <w:p w14:paraId="004995FC"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50C85F29" w14:textId="77777777" w:rsidTr="00B245D8">
        <w:trPr>
          <w:trHeight w:val="416"/>
          <w:jc w:val="center"/>
        </w:trPr>
        <w:tc>
          <w:tcPr>
            <w:tcW w:w="0" w:type="auto"/>
            <w:shd w:val="clear" w:color="auto" w:fill="auto"/>
            <w:vAlign w:val="center"/>
          </w:tcPr>
          <w:p w14:paraId="2F500CD3"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6</w:t>
            </w:r>
          </w:p>
        </w:tc>
        <w:tc>
          <w:tcPr>
            <w:tcW w:w="1462" w:type="dxa"/>
            <w:shd w:val="clear" w:color="auto" w:fill="auto"/>
          </w:tcPr>
          <w:p w14:paraId="2D08BE77"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437F9D78"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 xml:space="preserve">Comunidad Originaria Campesina Agroganadera del </w:t>
            </w:r>
            <w:proofErr w:type="gramStart"/>
            <w:r w:rsidRPr="003A6CA8">
              <w:rPr>
                <w:rFonts w:ascii="Verdana" w:hAnsi="Verdana"/>
                <w:color w:val="0070C0"/>
                <w:sz w:val="18"/>
                <w:szCs w:val="18"/>
              </w:rPr>
              <w:t xml:space="preserve">Ayllu  </w:t>
            </w:r>
            <w:proofErr w:type="spellStart"/>
            <w:r w:rsidRPr="003A6CA8">
              <w:rPr>
                <w:rFonts w:ascii="Verdana" w:hAnsi="Verdana"/>
                <w:color w:val="0070C0"/>
                <w:sz w:val="18"/>
                <w:szCs w:val="18"/>
              </w:rPr>
              <w:t>Mitma</w:t>
            </w:r>
            <w:proofErr w:type="spellEnd"/>
            <w:proofErr w:type="gramEnd"/>
          </w:p>
        </w:tc>
        <w:tc>
          <w:tcPr>
            <w:tcW w:w="0" w:type="auto"/>
            <w:vAlign w:val="center"/>
          </w:tcPr>
          <w:p w14:paraId="11C8CDF4"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25 km</w:t>
            </w:r>
          </w:p>
        </w:tc>
        <w:tc>
          <w:tcPr>
            <w:tcW w:w="0" w:type="auto"/>
            <w:vAlign w:val="center"/>
          </w:tcPr>
          <w:p w14:paraId="5F91B672"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40 min</w:t>
            </w:r>
          </w:p>
        </w:tc>
        <w:tc>
          <w:tcPr>
            <w:tcW w:w="0" w:type="auto"/>
            <w:vAlign w:val="center"/>
          </w:tcPr>
          <w:p w14:paraId="74112514"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113DB64B" w14:textId="77777777" w:rsidTr="00B245D8">
        <w:trPr>
          <w:trHeight w:val="416"/>
          <w:jc w:val="center"/>
        </w:trPr>
        <w:tc>
          <w:tcPr>
            <w:tcW w:w="0" w:type="auto"/>
            <w:shd w:val="clear" w:color="auto" w:fill="auto"/>
            <w:vAlign w:val="center"/>
          </w:tcPr>
          <w:p w14:paraId="31F77B24"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7</w:t>
            </w:r>
          </w:p>
        </w:tc>
        <w:tc>
          <w:tcPr>
            <w:tcW w:w="1462" w:type="dxa"/>
            <w:shd w:val="clear" w:color="auto" w:fill="auto"/>
          </w:tcPr>
          <w:p w14:paraId="7E3BE659"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5B00CF1B"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 xml:space="preserve">Ayllu </w:t>
            </w:r>
            <w:proofErr w:type="spellStart"/>
            <w:r w:rsidRPr="003A6CA8">
              <w:rPr>
                <w:rFonts w:ascii="Verdana" w:hAnsi="Verdana"/>
                <w:color w:val="0070C0"/>
                <w:sz w:val="18"/>
                <w:szCs w:val="18"/>
              </w:rPr>
              <w:t>Mallcunaca</w:t>
            </w:r>
            <w:proofErr w:type="spellEnd"/>
          </w:p>
        </w:tc>
        <w:tc>
          <w:tcPr>
            <w:tcW w:w="0" w:type="auto"/>
            <w:vAlign w:val="center"/>
          </w:tcPr>
          <w:p w14:paraId="49161281"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25 km</w:t>
            </w:r>
          </w:p>
        </w:tc>
        <w:tc>
          <w:tcPr>
            <w:tcW w:w="0" w:type="auto"/>
            <w:vAlign w:val="center"/>
          </w:tcPr>
          <w:p w14:paraId="6ED0B494"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40 min</w:t>
            </w:r>
          </w:p>
        </w:tc>
        <w:tc>
          <w:tcPr>
            <w:tcW w:w="0" w:type="auto"/>
            <w:vAlign w:val="center"/>
          </w:tcPr>
          <w:p w14:paraId="57AC8A2D"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478C8D3C" w14:textId="77777777" w:rsidTr="00B245D8">
        <w:trPr>
          <w:trHeight w:val="416"/>
          <w:jc w:val="center"/>
        </w:trPr>
        <w:tc>
          <w:tcPr>
            <w:tcW w:w="0" w:type="auto"/>
            <w:shd w:val="clear" w:color="auto" w:fill="auto"/>
            <w:vAlign w:val="center"/>
          </w:tcPr>
          <w:p w14:paraId="07871BD7"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8</w:t>
            </w:r>
          </w:p>
        </w:tc>
        <w:tc>
          <w:tcPr>
            <w:tcW w:w="1462" w:type="dxa"/>
            <w:shd w:val="clear" w:color="auto" w:fill="auto"/>
          </w:tcPr>
          <w:p w14:paraId="6543AA3F"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6FE713FE"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 xml:space="preserve">Ayllu </w:t>
            </w:r>
            <w:proofErr w:type="spellStart"/>
            <w:r w:rsidRPr="003A6CA8">
              <w:rPr>
                <w:rFonts w:ascii="Verdana" w:hAnsi="Verdana"/>
                <w:color w:val="0070C0"/>
                <w:sz w:val="18"/>
                <w:szCs w:val="18"/>
              </w:rPr>
              <w:t>Sayjasi</w:t>
            </w:r>
            <w:proofErr w:type="spellEnd"/>
            <w:r w:rsidRPr="003A6CA8">
              <w:rPr>
                <w:rFonts w:ascii="Verdana" w:hAnsi="Verdana"/>
                <w:color w:val="0070C0"/>
                <w:sz w:val="18"/>
                <w:szCs w:val="18"/>
              </w:rPr>
              <w:t xml:space="preserve"> Parcialidad </w:t>
            </w:r>
            <w:proofErr w:type="spellStart"/>
            <w:r w:rsidRPr="003A6CA8">
              <w:rPr>
                <w:rFonts w:ascii="Verdana" w:hAnsi="Verdana"/>
                <w:color w:val="0070C0"/>
                <w:sz w:val="18"/>
                <w:szCs w:val="18"/>
              </w:rPr>
              <w:t>Aransaya</w:t>
            </w:r>
            <w:proofErr w:type="spellEnd"/>
          </w:p>
        </w:tc>
        <w:tc>
          <w:tcPr>
            <w:tcW w:w="0" w:type="auto"/>
            <w:vAlign w:val="center"/>
          </w:tcPr>
          <w:p w14:paraId="0EF6E0B3"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16 km</w:t>
            </w:r>
          </w:p>
        </w:tc>
        <w:tc>
          <w:tcPr>
            <w:tcW w:w="0" w:type="auto"/>
            <w:vAlign w:val="center"/>
          </w:tcPr>
          <w:p w14:paraId="3016FC62"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20 min</w:t>
            </w:r>
          </w:p>
        </w:tc>
        <w:tc>
          <w:tcPr>
            <w:tcW w:w="0" w:type="auto"/>
            <w:vAlign w:val="center"/>
          </w:tcPr>
          <w:p w14:paraId="7CDD0EC5"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25415496" w14:textId="77777777" w:rsidTr="00B245D8">
        <w:trPr>
          <w:trHeight w:val="416"/>
          <w:jc w:val="center"/>
        </w:trPr>
        <w:tc>
          <w:tcPr>
            <w:tcW w:w="0" w:type="auto"/>
            <w:shd w:val="clear" w:color="auto" w:fill="auto"/>
            <w:vAlign w:val="center"/>
          </w:tcPr>
          <w:p w14:paraId="7612FF66"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9</w:t>
            </w:r>
          </w:p>
        </w:tc>
        <w:tc>
          <w:tcPr>
            <w:tcW w:w="1462" w:type="dxa"/>
            <w:shd w:val="clear" w:color="auto" w:fill="auto"/>
          </w:tcPr>
          <w:p w14:paraId="51DCECA2"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236ED101"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Ayllu Chapita</w:t>
            </w:r>
          </w:p>
        </w:tc>
        <w:tc>
          <w:tcPr>
            <w:tcW w:w="0" w:type="auto"/>
            <w:vAlign w:val="center"/>
          </w:tcPr>
          <w:p w14:paraId="6D54D825"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12 km</w:t>
            </w:r>
          </w:p>
        </w:tc>
        <w:tc>
          <w:tcPr>
            <w:tcW w:w="0" w:type="auto"/>
            <w:vAlign w:val="center"/>
          </w:tcPr>
          <w:p w14:paraId="6AF4F9E7"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10 min</w:t>
            </w:r>
          </w:p>
        </w:tc>
        <w:tc>
          <w:tcPr>
            <w:tcW w:w="0" w:type="auto"/>
            <w:vAlign w:val="center"/>
          </w:tcPr>
          <w:p w14:paraId="5323F380"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r w:rsidR="00D01891" w:rsidRPr="00194C72" w14:paraId="1ED73B0E" w14:textId="77777777" w:rsidTr="00B245D8">
        <w:trPr>
          <w:trHeight w:val="416"/>
          <w:jc w:val="center"/>
        </w:trPr>
        <w:tc>
          <w:tcPr>
            <w:tcW w:w="0" w:type="auto"/>
            <w:shd w:val="clear" w:color="auto" w:fill="auto"/>
            <w:vAlign w:val="center"/>
          </w:tcPr>
          <w:p w14:paraId="5656C539" w14:textId="77777777" w:rsidR="00D01891" w:rsidRPr="003A6CA8" w:rsidRDefault="00D01891" w:rsidP="00B245D8">
            <w:pPr>
              <w:jc w:val="center"/>
              <w:rPr>
                <w:rFonts w:ascii="Tahoma" w:hAnsi="Tahoma" w:cs="Tahoma"/>
                <w:color w:val="000000"/>
                <w:sz w:val="18"/>
                <w:szCs w:val="18"/>
                <w:lang w:eastAsia="es-BO"/>
              </w:rPr>
            </w:pPr>
            <w:r w:rsidRPr="003A6CA8">
              <w:rPr>
                <w:rFonts w:ascii="Tahoma" w:hAnsi="Tahoma" w:cs="Tahoma"/>
                <w:color w:val="000000"/>
                <w:sz w:val="18"/>
                <w:szCs w:val="18"/>
                <w:lang w:eastAsia="es-BO"/>
              </w:rPr>
              <w:t>10</w:t>
            </w:r>
          </w:p>
        </w:tc>
        <w:tc>
          <w:tcPr>
            <w:tcW w:w="1462" w:type="dxa"/>
            <w:shd w:val="clear" w:color="auto" w:fill="auto"/>
            <w:vAlign w:val="center"/>
          </w:tcPr>
          <w:p w14:paraId="59D90787" w14:textId="77777777" w:rsidR="00D01891" w:rsidRPr="003A6CA8" w:rsidRDefault="00D01891" w:rsidP="00B245D8">
            <w:pPr>
              <w:jc w:val="center"/>
              <w:rPr>
                <w:rFonts w:ascii="Tahoma" w:hAnsi="Tahoma" w:cs="Tahoma"/>
                <w:sz w:val="18"/>
                <w:szCs w:val="18"/>
                <w:lang w:eastAsia="es-BO"/>
              </w:rPr>
            </w:pPr>
            <w:r w:rsidRPr="003A6CA8">
              <w:rPr>
                <w:rFonts w:ascii="Tahoma" w:hAnsi="Tahoma" w:cs="Tahoma"/>
                <w:sz w:val="18"/>
                <w:szCs w:val="18"/>
                <w:lang w:eastAsia="es-BO"/>
              </w:rPr>
              <w:t>Choque cota</w:t>
            </w:r>
          </w:p>
        </w:tc>
        <w:tc>
          <w:tcPr>
            <w:tcW w:w="4751" w:type="dxa"/>
            <w:shd w:val="clear" w:color="auto" w:fill="auto"/>
            <w:noWrap/>
            <w:vAlign w:val="center"/>
          </w:tcPr>
          <w:p w14:paraId="7602AE7D" w14:textId="77777777" w:rsidR="00D01891" w:rsidRPr="003A6CA8" w:rsidRDefault="00D01891" w:rsidP="00B245D8">
            <w:pPr>
              <w:rPr>
                <w:rFonts w:ascii="Tahoma" w:hAnsi="Tahoma" w:cs="Tahoma"/>
                <w:color w:val="FF0000"/>
                <w:sz w:val="18"/>
                <w:szCs w:val="18"/>
              </w:rPr>
            </w:pPr>
            <w:r w:rsidRPr="003A6CA8">
              <w:rPr>
                <w:rFonts w:ascii="Verdana" w:hAnsi="Verdana"/>
                <w:color w:val="0070C0"/>
                <w:sz w:val="18"/>
                <w:szCs w:val="18"/>
              </w:rPr>
              <w:t>Ayllu Julo</w:t>
            </w:r>
          </w:p>
        </w:tc>
        <w:tc>
          <w:tcPr>
            <w:tcW w:w="0" w:type="auto"/>
            <w:vAlign w:val="center"/>
          </w:tcPr>
          <w:p w14:paraId="5FECF98E"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10 km</w:t>
            </w:r>
          </w:p>
        </w:tc>
        <w:tc>
          <w:tcPr>
            <w:tcW w:w="0" w:type="auto"/>
            <w:vAlign w:val="center"/>
          </w:tcPr>
          <w:p w14:paraId="212E9813"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10 min</w:t>
            </w:r>
          </w:p>
        </w:tc>
        <w:tc>
          <w:tcPr>
            <w:tcW w:w="0" w:type="auto"/>
            <w:vAlign w:val="center"/>
          </w:tcPr>
          <w:p w14:paraId="138CE26D" w14:textId="77777777" w:rsidR="00D01891" w:rsidRPr="003A6CA8" w:rsidRDefault="00D01891" w:rsidP="00B245D8">
            <w:pPr>
              <w:jc w:val="center"/>
              <w:rPr>
                <w:rFonts w:ascii="Tahoma" w:hAnsi="Tahoma" w:cs="Tahoma"/>
                <w:color w:val="FF0000"/>
                <w:sz w:val="18"/>
                <w:szCs w:val="18"/>
                <w:lang w:eastAsia="es-BO"/>
              </w:rPr>
            </w:pPr>
            <w:r w:rsidRPr="003A6CA8">
              <w:rPr>
                <w:rFonts w:ascii="Tahoma" w:hAnsi="Tahoma" w:cs="Tahoma"/>
                <w:color w:val="FF0000"/>
                <w:sz w:val="18"/>
                <w:szCs w:val="18"/>
                <w:lang w:eastAsia="es-BO"/>
              </w:rPr>
              <w:t>Tierra</w:t>
            </w:r>
          </w:p>
        </w:tc>
      </w:tr>
    </w:tbl>
    <w:p w14:paraId="42013831" w14:textId="77777777" w:rsidR="00D01891" w:rsidRPr="0053408B" w:rsidRDefault="00D01891" w:rsidP="00D01891">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3D57ACE" w14:textId="77777777" w:rsidR="00D01891" w:rsidRPr="00882269" w:rsidRDefault="00D01891" w:rsidP="00D01891">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6FD503DB" w14:textId="77777777" w:rsidR="00D01891" w:rsidRPr="00882269" w:rsidRDefault="00D01891" w:rsidP="00D01891">
      <w:pPr>
        <w:spacing w:line="260" w:lineRule="atLeast"/>
        <w:jc w:val="both"/>
        <w:rPr>
          <w:rFonts w:ascii="Tahoma" w:hAnsi="Tahoma" w:cs="Tahoma"/>
          <w:b/>
          <w:lang w:val="es-ES_tradnl"/>
        </w:rPr>
      </w:pPr>
      <w:r w:rsidRPr="00882269">
        <w:rPr>
          <w:rFonts w:ascii="Tahoma" w:hAnsi="Tahoma" w:cs="Tahoma"/>
          <w:b/>
          <w:lang w:val="es-ES_tradnl"/>
        </w:rPr>
        <w:t>GENERAL</w:t>
      </w:r>
    </w:p>
    <w:p w14:paraId="5A01CC49" w14:textId="77777777" w:rsidR="00D01891" w:rsidRPr="00F71767" w:rsidRDefault="00D01891" w:rsidP="00D01891">
      <w:pPr>
        <w:spacing w:line="300" w:lineRule="auto"/>
        <w:jc w:val="both"/>
        <w:rPr>
          <w:rFonts w:ascii="Verdana" w:hAnsi="Verdana" w:cs="Tahoma"/>
        </w:rPr>
      </w:pPr>
      <w:r w:rsidRPr="00F71767">
        <w:rPr>
          <w:rFonts w:ascii="Verdana" w:hAnsi="Verdana" w:cs="Tahoma"/>
        </w:rPr>
        <w:t xml:space="preserve">Ejecutar el </w:t>
      </w:r>
      <w:r w:rsidRPr="006C696F">
        <w:rPr>
          <w:rFonts w:ascii="Verdana" w:hAnsi="Verdana" w:cs="Tahoma"/>
          <w:bCs/>
          <w:color w:val="FF0000"/>
        </w:rPr>
        <w:t xml:space="preserve">PROYECTO DE VIVIENDA NUEVA AUTOCONSTRUCCION EN EL MUNICIPIO DE CHOQUE </w:t>
      </w:r>
      <w:proofErr w:type="gramStart"/>
      <w:r w:rsidRPr="006C696F">
        <w:rPr>
          <w:rFonts w:ascii="Verdana" w:hAnsi="Verdana" w:cs="Tahoma"/>
          <w:bCs/>
          <w:color w:val="FF0000"/>
        </w:rPr>
        <w:t>COTA  -</w:t>
      </w:r>
      <w:proofErr w:type="gramEnd"/>
      <w:r w:rsidRPr="006C696F">
        <w:rPr>
          <w:rFonts w:ascii="Verdana" w:hAnsi="Verdana" w:cs="Tahoma"/>
          <w:bCs/>
          <w:color w:val="FF0000"/>
        </w:rPr>
        <w:t>FASE(IV)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6C696F">
        <w:rPr>
          <w:rFonts w:ascii="Verdana" w:hAnsi="Verdana" w:cs="Tahoma"/>
          <w:bCs/>
          <w:color w:val="FF0000"/>
        </w:rPr>
        <w:t>50</w:t>
      </w:r>
      <w:r w:rsidRPr="006C696F">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20703BC" w14:textId="77777777" w:rsidR="00D01891" w:rsidRPr="00882269" w:rsidRDefault="00D01891" w:rsidP="00D01891">
      <w:pPr>
        <w:spacing w:line="260" w:lineRule="atLeast"/>
        <w:jc w:val="both"/>
        <w:rPr>
          <w:rFonts w:ascii="Tahoma" w:hAnsi="Tahoma" w:cs="Tahoma"/>
          <w:lang w:val="es-ES_tradnl"/>
        </w:rPr>
      </w:pPr>
    </w:p>
    <w:p w14:paraId="3226F666" w14:textId="77777777" w:rsidR="00D01891" w:rsidRPr="00882269" w:rsidRDefault="00D01891" w:rsidP="00D01891">
      <w:pPr>
        <w:spacing w:line="260" w:lineRule="atLeast"/>
        <w:jc w:val="both"/>
        <w:rPr>
          <w:rFonts w:ascii="Tahoma" w:hAnsi="Tahoma" w:cs="Tahoma"/>
          <w:b/>
          <w:lang w:val="es-ES_tradnl"/>
        </w:rPr>
      </w:pPr>
      <w:r w:rsidRPr="00882269">
        <w:rPr>
          <w:rFonts w:ascii="Tahoma" w:hAnsi="Tahoma" w:cs="Tahoma"/>
          <w:b/>
          <w:lang w:val="es-ES_tradnl"/>
        </w:rPr>
        <w:t>ESPECIFICO</w:t>
      </w:r>
    </w:p>
    <w:p w14:paraId="1BC77C40" w14:textId="77777777" w:rsidR="00D01891" w:rsidRPr="00882269" w:rsidRDefault="00D01891" w:rsidP="00D0189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EF66AE2" w14:textId="77777777" w:rsidR="00D01891" w:rsidRPr="00882269" w:rsidRDefault="00D01891" w:rsidP="00D01891">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E6F2C74" w14:textId="77777777" w:rsidR="00D01891" w:rsidRPr="00882269" w:rsidRDefault="00D01891" w:rsidP="00D01891">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A093B80" w14:textId="77777777" w:rsidR="00D01891" w:rsidRPr="001A2367" w:rsidRDefault="00D01891" w:rsidP="00D01891">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sidRPr="006C696F">
        <w:rPr>
          <w:rFonts w:ascii="Tahoma" w:hAnsi="Tahoma" w:cs="Tahoma"/>
          <w:color w:val="FF0000"/>
          <w:lang w:val="es-ES_tradnl"/>
        </w:rPr>
        <w:t>100</w:t>
      </w:r>
      <w:r w:rsidRPr="006C696F">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7F3C83C6" w14:textId="77777777" w:rsidR="00D01891" w:rsidRPr="00882269" w:rsidRDefault="00D01891" w:rsidP="00D0189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F9840CF"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EFB2509"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3C889F6" w14:textId="77777777" w:rsidR="00D01891" w:rsidRPr="008C58B2" w:rsidRDefault="00D01891" w:rsidP="00D01891">
      <w:pPr>
        <w:spacing w:line="260" w:lineRule="atLeast"/>
        <w:jc w:val="both"/>
        <w:rPr>
          <w:rFonts w:ascii="Tahoma" w:hAnsi="Tahoma" w:cs="Tahoma"/>
          <w:sz w:val="18"/>
          <w:szCs w:val="18"/>
          <w:lang w:val="es-ES_tradnl"/>
        </w:rPr>
      </w:pPr>
    </w:p>
    <w:p w14:paraId="5F6164FA" w14:textId="77777777" w:rsidR="00D01891" w:rsidRPr="008C58B2" w:rsidRDefault="00D01891" w:rsidP="00D01891">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66BB705" w14:textId="77777777" w:rsidR="00D01891" w:rsidRPr="00610A4E" w:rsidRDefault="00D01891" w:rsidP="00D01891">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lastRenderedPageBreak/>
        <w:t xml:space="preserve">Suscrito el contrato administrativo, la Entidad ejecutora realizará la selección y el Inspector Asignado al proyecto </w:t>
      </w:r>
      <w:r w:rsidRPr="00610A4E">
        <w:rPr>
          <w:rFonts w:ascii="Tahoma" w:hAnsi="Tahoma" w:cs="Tahoma"/>
          <w:lang w:val="es-ES_tradnl"/>
        </w:rPr>
        <w:t xml:space="preserve">emitirá la Orden de Proceder a la Entidad Ejecutora, quien deberá </w:t>
      </w:r>
      <w:r w:rsidRPr="00610A4E">
        <w:rPr>
          <w:rFonts w:ascii="Tahoma" w:hAnsi="Tahoma" w:cs="Tahoma"/>
          <w:color w:val="0000FF"/>
          <w:lang w:val="es-ES_tradnl"/>
        </w:rPr>
        <w:t>realizar la selección y la Evaluación de postulantes</w:t>
      </w:r>
      <w:r w:rsidRPr="00610A4E">
        <w:rPr>
          <w:rFonts w:ascii="Tahoma" w:hAnsi="Tahoma" w:cs="Tahoma"/>
          <w:lang w:val="es-ES_tradnl"/>
        </w:rPr>
        <w:t>, bajo los siguientes plazos:</w:t>
      </w:r>
    </w:p>
    <w:p w14:paraId="5D58F961" w14:textId="77777777" w:rsidR="00D01891" w:rsidRPr="0058097C" w:rsidRDefault="00D01891" w:rsidP="00D01891">
      <w:pPr>
        <w:numPr>
          <w:ilvl w:val="1"/>
          <w:numId w:val="85"/>
        </w:numPr>
        <w:spacing w:line="300" w:lineRule="auto"/>
        <w:contextualSpacing/>
        <w:jc w:val="both"/>
        <w:rPr>
          <w:rFonts w:ascii="Tahoma" w:hAnsi="Tahoma" w:cs="Tahoma"/>
          <w:color w:val="000000"/>
          <w:lang w:val="es-ES_tradnl"/>
        </w:rPr>
      </w:pPr>
      <w:r w:rsidRPr="00610A4E">
        <w:rPr>
          <w:rFonts w:ascii="Tahoma" w:hAnsi="Tahoma" w:cs="Tahoma"/>
          <w:color w:val="000000"/>
          <w:lang w:val="es-ES_tradnl"/>
        </w:rPr>
        <w:t xml:space="preserve">Hasta </w:t>
      </w:r>
      <w:r w:rsidRPr="00610A4E">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color w:val="000000"/>
          <w:lang w:val="es-ES_tradnl"/>
        </w:rPr>
        <w:t>días calendario si el proyecto contempla desde 31 hasta 50 Soluciones Habitacionales.</w:t>
      </w:r>
    </w:p>
    <w:p w14:paraId="3963F1C7" w14:textId="77777777" w:rsidR="00D01891" w:rsidRDefault="00D01891" w:rsidP="00D01891">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A3F3C94" w14:textId="77777777" w:rsidR="00D01891" w:rsidRPr="00C57852" w:rsidRDefault="00D01891" w:rsidP="00D01891">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03D912" w14:textId="77777777" w:rsidR="00D01891" w:rsidRPr="00E651DA" w:rsidRDefault="00D01891" w:rsidP="00D01891">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9AB898A" w14:textId="77777777" w:rsidR="00D01891" w:rsidRPr="00882269" w:rsidRDefault="00D01891" w:rsidP="00D01891">
      <w:pPr>
        <w:spacing w:line="260" w:lineRule="atLeast"/>
        <w:jc w:val="both"/>
        <w:rPr>
          <w:rFonts w:ascii="Tahoma" w:hAnsi="Tahoma" w:cs="Tahoma"/>
          <w:lang w:val="es-ES_tradnl"/>
        </w:rPr>
      </w:pPr>
    </w:p>
    <w:p w14:paraId="74C852AA" w14:textId="77777777" w:rsidR="00D01891" w:rsidRPr="00882269" w:rsidRDefault="00D01891" w:rsidP="00D01891">
      <w:pPr>
        <w:tabs>
          <w:tab w:val="num" w:pos="720"/>
        </w:tabs>
        <w:spacing w:line="260" w:lineRule="atLeast"/>
        <w:contextualSpacing/>
        <w:jc w:val="both"/>
        <w:rPr>
          <w:rFonts w:ascii="Tahoma" w:hAnsi="Tahoma" w:cs="Tahoma"/>
          <w:b/>
          <w:vanish/>
          <w:lang w:val="es-ES_tradnl"/>
        </w:rPr>
      </w:pPr>
    </w:p>
    <w:p w14:paraId="4418344D" w14:textId="77777777" w:rsidR="00D01891" w:rsidRPr="00882269" w:rsidRDefault="00D01891" w:rsidP="00D01891">
      <w:pPr>
        <w:numPr>
          <w:ilvl w:val="0"/>
          <w:numId w:val="56"/>
        </w:numPr>
        <w:tabs>
          <w:tab w:val="num" w:pos="720"/>
        </w:tabs>
        <w:spacing w:line="260" w:lineRule="atLeast"/>
        <w:ind w:left="0"/>
        <w:contextualSpacing/>
        <w:jc w:val="both"/>
        <w:rPr>
          <w:rFonts w:ascii="Tahoma" w:hAnsi="Tahoma" w:cs="Tahoma"/>
          <w:b/>
          <w:vanish/>
          <w:lang w:val="es-ES_tradnl"/>
        </w:rPr>
      </w:pPr>
    </w:p>
    <w:p w14:paraId="6F9B4137" w14:textId="77777777" w:rsidR="00D01891" w:rsidRPr="0058097C" w:rsidRDefault="00D01891" w:rsidP="00D0189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221D39E" w14:textId="77777777" w:rsidR="00D01891" w:rsidRPr="0058097C" w:rsidRDefault="00D01891" w:rsidP="00D01891">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6C018F5" w14:textId="77777777" w:rsidR="00D01891" w:rsidRPr="00882269" w:rsidRDefault="00D01891" w:rsidP="00D01891">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8A5090" w14:textId="77777777" w:rsidR="00D01891" w:rsidRPr="00882269" w:rsidRDefault="00D01891" w:rsidP="00D01891">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F416AD2" w14:textId="77777777" w:rsidR="00D01891" w:rsidRPr="00882269" w:rsidRDefault="00D01891" w:rsidP="00D01891">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BABD134" w14:textId="77777777" w:rsidR="00D01891" w:rsidRPr="005B4B6D" w:rsidRDefault="00D01891" w:rsidP="00D01891">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985ACB5" w14:textId="77777777" w:rsidR="00D01891" w:rsidRPr="005B4B6D" w:rsidRDefault="00D01891" w:rsidP="00D01891">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83F561F" w14:textId="77777777" w:rsidR="00D01891" w:rsidRPr="00882269" w:rsidRDefault="00D01891" w:rsidP="00D0189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14:paraId="60D7D035" w14:textId="77777777" w:rsidR="00D01891" w:rsidRPr="00882269" w:rsidRDefault="00D01891" w:rsidP="00D0189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25B5F23" w14:textId="77777777" w:rsidR="00D01891" w:rsidRPr="00882269" w:rsidRDefault="00D01891" w:rsidP="00D01891">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5DB269" w14:textId="77777777" w:rsidR="00D01891" w:rsidRPr="00882269" w:rsidRDefault="00D01891" w:rsidP="00D0189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39220D1" w14:textId="77777777" w:rsidR="00D01891" w:rsidRPr="00882269" w:rsidRDefault="00D01891" w:rsidP="00D0189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801AE05" w14:textId="77777777" w:rsidR="00D01891" w:rsidRPr="00882269" w:rsidRDefault="00D01891" w:rsidP="00D0189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37DC338" w14:textId="77777777" w:rsidR="00D01891" w:rsidRPr="00882269" w:rsidRDefault="00D01891" w:rsidP="00D0189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AB7072B" w14:textId="77777777" w:rsidR="00D01891" w:rsidRPr="00882269" w:rsidRDefault="00D01891" w:rsidP="00D0189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A9AF5EE" w14:textId="77777777" w:rsidR="00D01891" w:rsidRPr="00882269" w:rsidRDefault="00D01891" w:rsidP="00D0189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5D9884D" w14:textId="77777777" w:rsidR="00D01891" w:rsidRPr="005B4B6D" w:rsidRDefault="00D01891" w:rsidP="00D01891">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54EA77A" w14:textId="77777777" w:rsidR="00D01891" w:rsidRPr="00882269" w:rsidRDefault="00D01891" w:rsidP="00D01891">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57B9AF5" w14:textId="77777777" w:rsidR="00D01891" w:rsidRPr="00882269" w:rsidRDefault="00D01891" w:rsidP="00D01891">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1F48637" w14:textId="77777777" w:rsidR="00D01891" w:rsidRPr="00882269" w:rsidRDefault="00D01891" w:rsidP="00D01891">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CCDC451" w14:textId="77777777" w:rsidR="00D01891" w:rsidRPr="00882269" w:rsidRDefault="00D01891" w:rsidP="00D0189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CF15D8B" w14:textId="77777777" w:rsidR="00D01891" w:rsidRPr="00882269" w:rsidRDefault="00D01891" w:rsidP="00D0189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9EA318" w14:textId="77777777" w:rsidR="00D01891" w:rsidRPr="00882269" w:rsidRDefault="00D01891" w:rsidP="00D01891">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AE3A477" w14:textId="77777777" w:rsidR="00D01891" w:rsidRPr="0058097C" w:rsidRDefault="00D01891" w:rsidP="00D01891">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A292D69" w14:textId="77777777" w:rsidR="00D01891" w:rsidRPr="0058097C" w:rsidRDefault="00D01891" w:rsidP="00D0189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8C02097" w14:textId="77777777" w:rsidR="00D01891" w:rsidRPr="0058097C" w:rsidRDefault="00D01891" w:rsidP="00D01891">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DAEF5AF" w14:textId="77777777" w:rsidR="00D01891" w:rsidRPr="0058097C" w:rsidRDefault="00D01891" w:rsidP="00D01891">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C13F039" w14:textId="77777777" w:rsidR="00D01891" w:rsidRPr="00882269" w:rsidRDefault="00D01891" w:rsidP="00D01891">
      <w:pPr>
        <w:spacing w:line="260" w:lineRule="atLeast"/>
        <w:ind w:left="284"/>
        <w:contextualSpacing/>
        <w:jc w:val="both"/>
        <w:rPr>
          <w:rFonts w:ascii="Tahoma" w:hAnsi="Tahoma" w:cs="Tahoma"/>
          <w:lang w:val="es-ES_tradnl"/>
        </w:rPr>
      </w:pPr>
    </w:p>
    <w:p w14:paraId="03F396A6" w14:textId="77777777" w:rsidR="00D01891" w:rsidRPr="00882269" w:rsidRDefault="00D01891" w:rsidP="00D0189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E70CE9" w14:textId="77777777" w:rsidR="00D01891" w:rsidRPr="00636689" w:rsidRDefault="00D01891" w:rsidP="00D01891">
      <w:pPr>
        <w:numPr>
          <w:ilvl w:val="0"/>
          <w:numId w:val="58"/>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4E71FBB" w14:textId="77777777" w:rsidR="00D01891" w:rsidRPr="009F7AC5" w:rsidRDefault="00D01891" w:rsidP="00D0189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1B94804" w14:textId="77777777" w:rsidR="00D01891" w:rsidRPr="005B4B6D" w:rsidRDefault="00D01891" w:rsidP="00D01891">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C0C7754" w14:textId="77777777" w:rsidR="00D01891"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4A9BFE" w14:textId="77777777" w:rsidR="00D01891" w:rsidRPr="0058097C" w:rsidRDefault="00D01891" w:rsidP="00D01891">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C696F">
        <w:rPr>
          <w:rFonts w:ascii="Tahoma" w:hAnsi="Tahoma" w:cs="Tahoma"/>
          <w:color w:val="FF0000"/>
          <w:lang w:val="es-ES_tradnl"/>
        </w:rPr>
        <w:t xml:space="preserve">100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2A4F4E3E" w14:textId="77777777" w:rsidR="00D01891" w:rsidRPr="00F20CF1" w:rsidRDefault="00D01891" w:rsidP="00D01891">
      <w:pPr>
        <w:numPr>
          <w:ilvl w:val="0"/>
          <w:numId w:val="58"/>
        </w:numPr>
        <w:spacing w:line="260" w:lineRule="atLeast"/>
        <w:ind w:left="284" w:hanging="283"/>
        <w:contextualSpacing/>
        <w:jc w:val="both"/>
        <w:rPr>
          <w:rFonts w:ascii="Tahoma" w:hAnsi="Tahoma" w:cs="Tahoma"/>
          <w:lang w:val="es-ES_tradnl"/>
        </w:rPr>
      </w:pPr>
      <w:bookmarkStart w:id="45" w:name="_Hlk145489069"/>
      <w:bookmarkStart w:id="46" w:name="_Hlk145577011"/>
      <w:r w:rsidRPr="00610A4E">
        <w:rPr>
          <w:rFonts w:ascii="Tahoma" w:hAnsi="Tahoma" w:cs="Tahoma"/>
          <w:lang w:val="es-ES_tradnl"/>
        </w:rPr>
        <w:lastRenderedPageBreak/>
        <w:t>La Entidad Ejecutora remitirá al Inspector del Proyecto los Formularios de Autorización de Ingreso – FAI, o Nota de solicitud de FAI,</w:t>
      </w:r>
      <w:r w:rsidRPr="00F20CF1">
        <w:rPr>
          <w:rFonts w:ascii="Tahoma" w:hAnsi="Tahoma" w:cs="Tahoma"/>
          <w:lang w:val="es-ES_tradnl"/>
        </w:rPr>
        <w:t xml:space="preserve"> a Áreas Protegidas Nacionales o Sub Nacionales (cuando corresponda).</w:t>
      </w:r>
    </w:p>
    <w:p w14:paraId="3F797ABD" w14:textId="77777777" w:rsidR="00D01891" w:rsidRPr="00882269" w:rsidRDefault="00D01891" w:rsidP="00D01891">
      <w:pPr>
        <w:numPr>
          <w:ilvl w:val="0"/>
          <w:numId w:val="58"/>
        </w:numPr>
        <w:spacing w:line="260" w:lineRule="atLeast"/>
        <w:ind w:left="284" w:hanging="284"/>
        <w:jc w:val="both"/>
        <w:rPr>
          <w:rFonts w:ascii="Tahoma" w:hAnsi="Tahoma" w:cs="Tahoma"/>
        </w:rPr>
      </w:pPr>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26672D0"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F4F5A59"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249D86E"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600D478"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8E3D7A3" w14:textId="77777777" w:rsidR="00D01891" w:rsidRPr="009F7AC5"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7D44C1A"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6784AA7"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FD4ADE7"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204A77"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AD57F04"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767062"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59C20E5B"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4ADA017"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3E33C78"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937E38" w14:textId="77777777" w:rsidR="00D01891" w:rsidRPr="00882269" w:rsidRDefault="00D01891" w:rsidP="00D01891">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85DEDC8" w14:textId="77777777" w:rsidR="00D01891" w:rsidRPr="00882269" w:rsidRDefault="00D01891" w:rsidP="00D01891">
      <w:pPr>
        <w:spacing w:line="260" w:lineRule="atLeast"/>
        <w:contextualSpacing/>
        <w:jc w:val="both"/>
        <w:rPr>
          <w:rFonts w:ascii="Tahoma" w:hAnsi="Tahoma" w:cs="Tahoma"/>
          <w:color w:val="000000"/>
          <w:lang w:val="es-ES_tradnl"/>
        </w:rPr>
      </w:pPr>
    </w:p>
    <w:p w14:paraId="3677D76A" w14:textId="77777777" w:rsidR="00D01891" w:rsidRPr="00882269" w:rsidRDefault="00D01891" w:rsidP="00D0189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E8FDB78" w14:textId="77777777" w:rsidR="00D01891" w:rsidRPr="0058097C" w:rsidRDefault="00D01891" w:rsidP="00D01891">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FE35BE4" w14:textId="77777777" w:rsidR="00D01891" w:rsidRPr="004F01D5" w:rsidRDefault="00D01891" w:rsidP="00D01891">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04916BE" w14:textId="77777777" w:rsidR="00D01891" w:rsidRPr="0038211F"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EFA337D" w14:textId="77777777" w:rsidR="00D01891" w:rsidRPr="0038211F"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F9632A7" w14:textId="77777777" w:rsidR="00D01891" w:rsidRPr="0038211F"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0220E68" w14:textId="77777777" w:rsidR="00D01891" w:rsidRPr="0038211F"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58F682C" w14:textId="77777777" w:rsidR="00D01891" w:rsidRPr="0038211F"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99C4941" w14:textId="77777777" w:rsidR="00D01891" w:rsidRPr="0038211F" w:rsidRDefault="00D01891" w:rsidP="00D01891">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BB34AAE" w14:textId="77777777" w:rsidR="00D01891" w:rsidRPr="0038211F" w:rsidRDefault="00D01891" w:rsidP="00D01891">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2844F005" w14:textId="77777777" w:rsidR="00D01891" w:rsidRPr="00882269" w:rsidRDefault="00D01891" w:rsidP="00D0189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B8BE90" w14:textId="77777777" w:rsidR="00D01891" w:rsidRPr="00F20CF1" w:rsidRDefault="00D01891" w:rsidP="00D01891">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057396D9" w14:textId="77777777" w:rsidR="00D01891" w:rsidRPr="00882269" w:rsidRDefault="00D01891" w:rsidP="00D0189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E6EB21D"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7B3CD9D" w14:textId="77777777" w:rsidR="00D01891" w:rsidRPr="00882269"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7E3DA07" w14:textId="77777777" w:rsidR="00D01891" w:rsidRPr="00882269"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B2FF7CA" w14:textId="77777777" w:rsidR="00D01891" w:rsidRPr="00882269"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A41D189" w14:textId="77777777" w:rsidR="00D01891" w:rsidRPr="00882269"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101D62" w14:textId="77777777" w:rsidR="00D01891" w:rsidRPr="00882269" w:rsidRDefault="00D01891" w:rsidP="00D01891">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743FD4F"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659AF32"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9A2CF6E"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5FC86A1" w14:textId="77777777" w:rsidR="00D01891" w:rsidRPr="00882269" w:rsidRDefault="00D01891" w:rsidP="00D01891">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3C595E5" w14:textId="77777777" w:rsidR="00D01891" w:rsidRPr="00882269" w:rsidRDefault="00D01891" w:rsidP="00D01891">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E145001"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C4DF9BA"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672135C"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15D9281" w14:textId="77777777" w:rsidR="00D01891" w:rsidRPr="00882269" w:rsidRDefault="00D01891" w:rsidP="00D01891">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DCA2FCA" w14:textId="77777777" w:rsidR="00D01891" w:rsidRPr="00882269" w:rsidRDefault="00D01891" w:rsidP="00D01891">
      <w:pPr>
        <w:spacing w:line="260" w:lineRule="atLeast"/>
        <w:contextualSpacing/>
        <w:jc w:val="both"/>
        <w:rPr>
          <w:rFonts w:ascii="Tahoma" w:hAnsi="Tahoma" w:cs="Tahoma"/>
          <w:lang w:val="es-ES_tradnl"/>
        </w:rPr>
      </w:pPr>
    </w:p>
    <w:p w14:paraId="70981273" w14:textId="77777777" w:rsidR="00D01891" w:rsidRPr="00882269" w:rsidRDefault="00D01891" w:rsidP="00D0189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508BD37" w14:textId="77777777" w:rsidR="00D01891" w:rsidRPr="00882269" w:rsidRDefault="00D01891" w:rsidP="00D01891">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4FAF24" w14:textId="77777777" w:rsidR="00D01891" w:rsidRPr="00882269" w:rsidRDefault="00D01891" w:rsidP="00D0189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AFEA87C" w14:textId="77777777" w:rsidR="00D01891" w:rsidRPr="00882269" w:rsidRDefault="00D01891" w:rsidP="00D0189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6925D8F" w14:textId="77777777" w:rsidR="00D01891" w:rsidRPr="00882269" w:rsidRDefault="00D01891" w:rsidP="00D01891">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81C1FDA"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09FEAD10" w14:textId="77777777" w:rsidR="00D01891" w:rsidRPr="00882269" w:rsidRDefault="00D01891" w:rsidP="00D0189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A420181" w14:textId="77777777" w:rsidR="00D01891" w:rsidRPr="00882269" w:rsidRDefault="00D01891" w:rsidP="00D0189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2C0A0D9" wp14:editId="52E764B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7598A3" w14:textId="77777777" w:rsidR="00D01891" w:rsidRPr="00845632" w:rsidRDefault="00D01891" w:rsidP="00D01891">
                            <w:pPr>
                              <w:jc w:val="center"/>
                              <w:rPr>
                                <w:rFonts w:ascii="Tahoma" w:hAnsi="Tahoma" w:cs="Tahoma"/>
                                <w:b/>
                                <w:color w:val="FFFFFF"/>
                              </w:rPr>
                            </w:pPr>
                            <w:r w:rsidRPr="00845632">
                              <w:rPr>
                                <w:rFonts w:ascii="Tahoma" w:hAnsi="Tahoma" w:cs="Tahoma"/>
                                <w:b/>
                                <w:color w:val="FFFFFF"/>
                              </w:rPr>
                              <w:t>FASE 1</w:t>
                            </w:r>
                          </w:p>
                          <w:p w14:paraId="796D7217" w14:textId="77777777" w:rsidR="00D01891" w:rsidRPr="00845632" w:rsidRDefault="00D01891" w:rsidP="00D0189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C0A0D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B7598A3" w14:textId="77777777" w:rsidR="00D01891" w:rsidRPr="00845632" w:rsidRDefault="00D01891" w:rsidP="00D01891">
                      <w:pPr>
                        <w:jc w:val="center"/>
                        <w:rPr>
                          <w:rFonts w:ascii="Tahoma" w:hAnsi="Tahoma" w:cs="Tahoma"/>
                          <w:b/>
                          <w:color w:val="FFFFFF"/>
                        </w:rPr>
                      </w:pPr>
                      <w:r w:rsidRPr="00845632">
                        <w:rPr>
                          <w:rFonts w:ascii="Tahoma" w:hAnsi="Tahoma" w:cs="Tahoma"/>
                          <w:b/>
                          <w:color w:val="FFFFFF"/>
                        </w:rPr>
                        <w:t>FASE 1</w:t>
                      </w:r>
                    </w:p>
                    <w:p w14:paraId="796D7217" w14:textId="77777777" w:rsidR="00D01891" w:rsidRPr="00845632" w:rsidRDefault="00D01891" w:rsidP="00D0189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210CAE8" wp14:editId="2944DFC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BEC421" w14:textId="77777777" w:rsidR="00D01891" w:rsidRPr="00845632" w:rsidRDefault="00D01891" w:rsidP="00D01891">
                            <w:pPr>
                              <w:jc w:val="center"/>
                              <w:rPr>
                                <w:rFonts w:ascii="Tahoma" w:hAnsi="Tahoma" w:cs="Tahoma"/>
                                <w:b/>
                                <w:color w:val="FFFFFF"/>
                              </w:rPr>
                            </w:pPr>
                            <w:r w:rsidRPr="00845632">
                              <w:rPr>
                                <w:rFonts w:ascii="Tahoma" w:hAnsi="Tahoma" w:cs="Tahoma"/>
                                <w:b/>
                                <w:color w:val="FFFFFF"/>
                              </w:rPr>
                              <w:t>FASE 2</w:t>
                            </w:r>
                          </w:p>
                          <w:p w14:paraId="0F7715DC" w14:textId="77777777" w:rsidR="00D01891" w:rsidRPr="00845632" w:rsidRDefault="00D01891" w:rsidP="00D0189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10CAE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6BEC421" w14:textId="77777777" w:rsidR="00D01891" w:rsidRPr="00845632" w:rsidRDefault="00D01891" w:rsidP="00D01891">
                      <w:pPr>
                        <w:jc w:val="center"/>
                        <w:rPr>
                          <w:rFonts w:ascii="Tahoma" w:hAnsi="Tahoma" w:cs="Tahoma"/>
                          <w:b/>
                          <w:color w:val="FFFFFF"/>
                        </w:rPr>
                      </w:pPr>
                      <w:r w:rsidRPr="00845632">
                        <w:rPr>
                          <w:rFonts w:ascii="Tahoma" w:hAnsi="Tahoma" w:cs="Tahoma"/>
                          <w:b/>
                          <w:color w:val="FFFFFF"/>
                        </w:rPr>
                        <w:t>FASE 2</w:t>
                      </w:r>
                    </w:p>
                    <w:p w14:paraId="0F7715DC" w14:textId="77777777" w:rsidR="00D01891" w:rsidRPr="00845632" w:rsidRDefault="00D01891" w:rsidP="00D0189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248AECD" wp14:editId="4966D77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564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40584E" w14:textId="77777777" w:rsidR="00D01891" w:rsidRPr="00882269" w:rsidRDefault="00D01891" w:rsidP="00D0189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9641C9D" wp14:editId="60AA719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6E98C"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5D4EE20" wp14:editId="54BFF88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8E53BD" w14:textId="77777777" w:rsidR="00D01891" w:rsidRPr="00845632" w:rsidRDefault="00D01891" w:rsidP="00D01891">
                            <w:pPr>
                              <w:jc w:val="center"/>
                              <w:rPr>
                                <w:rFonts w:ascii="Tahoma" w:hAnsi="Tahoma" w:cs="Tahoma"/>
                                <w:b/>
                                <w:color w:val="FFFFFF"/>
                              </w:rPr>
                            </w:pPr>
                            <w:r w:rsidRPr="00845632">
                              <w:rPr>
                                <w:rFonts w:ascii="Tahoma" w:hAnsi="Tahoma" w:cs="Tahoma"/>
                                <w:b/>
                                <w:color w:val="FFFFFF"/>
                              </w:rPr>
                              <w:t>FASE 3</w:t>
                            </w:r>
                          </w:p>
                          <w:p w14:paraId="7D2F6A0D" w14:textId="77777777" w:rsidR="00D01891" w:rsidRPr="00845632" w:rsidRDefault="00D01891" w:rsidP="00D0189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D4EE2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68E53BD" w14:textId="77777777" w:rsidR="00D01891" w:rsidRPr="00845632" w:rsidRDefault="00D01891" w:rsidP="00D01891">
                      <w:pPr>
                        <w:jc w:val="center"/>
                        <w:rPr>
                          <w:rFonts w:ascii="Tahoma" w:hAnsi="Tahoma" w:cs="Tahoma"/>
                          <w:b/>
                          <w:color w:val="FFFFFF"/>
                        </w:rPr>
                      </w:pPr>
                      <w:r w:rsidRPr="00845632">
                        <w:rPr>
                          <w:rFonts w:ascii="Tahoma" w:hAnsi="Tahoma" w:cs="Tahoma"/>
                          <w:b/>
                          <w:color w:val="FFFFFF"/>
                        </w:rPr>
                        <w:t>FASE 3</w:t>
                      </w:r>
                    </w:p>
                    <w:p w14:paraId="7D2F6A0D" w14:textId="77777777" w:rsidR="00D01891" w:rsidRPr="00845632" w:rsidRDefault="00D01891" w:rsidP="00D0189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C8862C8" w14:textId="77777777" w:rsidR="00D01891" w:rsidRPr="00882269" w:rsidRDefault="00D01891" w:rsidP="00D01891">
      <w:pPr>
        <w:spacing w:line="260" w:lineRule="atLeast"/>
        <w:jc w:val="both"/>
        <w:rPr>
          <w:rFonts w:ascii="Tahoma" w:hAnsi="Tahoma" w:cs="Tahoma"/>
        </w:rPr>
      </w:pPr>
    </w:p>
    <w:p w14:paraId="57426035" w14:textId="77777777" w:rsidR="00D01891" w:rsidRPr="00882269" w:rsidRDefault="00D01891" w:rsidP="00D01891">
      <w:pPr>
        <w:spacing w:line="260" w:lineRule="atLeast"/>
        <w:jc w:val="both"/>
        <w:rPr>
          <w:rFonts w:ascii="Tahoma" w:hAnsi="Tahoma" w:cs="Tahoma"/>
        </w:rPr>
      </w:pPr>
    </w:p>
    <w:p w14:paraId="2871AB05" w14:textId="77777777" w:rsidR="00D01891" w:rsidRPr="00882269" w:rsidRDefault="00D01891" w:rsidP="00D01891">
      <w:pPr>
        <w:spacing w:line="260" w:lineRule="atLeast"/>
        <w:jc w:val="both"/>
        <w:rPr>
          <w:rFonts w:ascii="Tahoma" w:hAnsi="Tahoma" w:cs="Tahoma"/>
        </w:rPr>
      </w:pPr>
    </w:p>
    <w:p w14:paraId="2BBAA985" w14:textId="77777777" w:rsidR="00D01891" w:rsidRPr="00882269" w:rsidRDefault="00D01891" w:rsidP="00D0189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30630D4" w14:textId="77777777" w:rsidR="00D01891" w:rsidRPr="00882269" w:rsidRDefault="00D01891" w:rsidP="00D01891">
      <w:pPr>
        <w:spacing w:line="260" w:lineRule="atLeast"/>
        <w:jc w:val="both"/>
        <w:rPr>
          <w:rFonts w:ascii="Tahoma" w:hAnsi="Tahoma" w:cs="Tahoma"/>
        </w:rPr>
      </w:pPr>
    </w:p>
    <w:p w14:paraId="0F8C02DF" w14:textId="77777777" w:rsidR="00D01891" w:rsidRPr="00882269" w:rsidRDefault="00D01891" w:rsidP="00D01891">
      <w:pPr>
        <w:spacing w:line="260" w:lineRule="atLeast"/>
        <w:jc w:val="both"/>
        <w:rPr>
          <w:rFonts w:ascii="Tahoma" w:hAnsi="Tahoma" w:cs="Tahoma"/>
          <w:b/>
        </w:rPr>
      </w:pPr>
      <w:r w:rsidRPr="00882269">
        <w:rPr>
          <w:rFonts w:ascii="Tahoma" w:hAnsi="Tahoma" w:cs="Tahoma"/>
          <w:b/>
        </w:rPr>
        <w:t xml:space="preserve">FASE 1 - ACTIVIDADES PRELIMINARES: </w:t>
      </w:r>
    </w:p>
    <w:p w14:paraId="0956CDED" w14:textId="77777777" w:rsidR="00D01891" w:rsidRPr="00882269" w:rsidRDefault="00D01891" w:rsidP="00D0189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226B751" w14:textId="77777777" w:rsidR="00D01891" w:rsidRPr="00882269" w:rsidRDefault="00D01891" w:rsidP="00D0189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2537D70" w14:textId="77777777" w:rsidR="00D01891" w:rsidRPr="00882269" w:rsidRDefault="00D01891" w:rsidP="00D0189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7FFF173" w14:textId="77777777" w:rsidR="00D01891" w:rsidRPr="00882269" w:rsidRDefault="00D01891" w:rsidP="00D01891">
      <w:pPr>
        <w:spacing w:line="260" w:lineRule="atLeast"/>
        <w:jc w:val="both"/>
        <w:rPr>
          <w:rFonts w:ascii="Tahoma" w:hAnsi="Tahoma" w:cs="Tahoma"/>
        </w:rPr>
      </w:pPr>
    </w:p>
    <w:p w14:paraId="10DEB8BA" w14:textId="77777777" w:rsidR="00D01891" w:rsidRPr="0058097C" w:rsidRDefault="00D01891" w:rsidP="00D01891">
      <w:pPr>
        <w:spacing w:line="260" w:lineRule="atLeast"/>
        <w:jc w:val="both"/>
        <w:rPr>
          <w:rFonts w:ascii="Tahoma" w:hAnsi="Tahoma" w:cs="Tahoma"/>
          <w:b/>
        </w:rPr>
      </w:pPr>
      <w:r w:rsidRPr="0058097C">
        <w:rPr>
          <w:rFonts w:ascii="Tahoma" w:hAnsi="Tahoma" w:cs="Tahoma"/>
          <w:b/>
        </w:rPr>
        <w:t>Resultados principales de la FASE 1:</w:t>
      </w:r>
    </w:p>
    <w:p w14:paraId="4B6169EC" w14:textId="77777777" w:rsidR="00D01891" w:rsidRPr="0058097C" w:rsidRDefault="00D01891" w:rsidP="00D01891">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3295EF8" w14:textId="77777777" w:rsidR="00D01891" w:rsidRPr="0058097C" w:rsidRDefault="00D01891" w:rsidP="00D01891">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52D40F0" w14:textId="77777777" w:rsidR="00D01891" w:rsidRPr="00882269" w:rsidRDefault="00D01891" w:rsidP="00D01891">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420FFF2" w14:textId="77777777" w:rsidR="00D01891" w:rsidRPr="00757EF6" w:rsidRDefault="00D01891" w:rsidP="00D01891">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107A8B5" w14:textId="77777777" w:rsidR="00D01891" w:rsidRPr="00882269" w:rsidRDefault="00D01891" w:rsidP="00D01891">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DDFC74D" w14:textId="77777777" w:rsidR="00D01891" w:rsidRPr="00882269" w:rsidRDefault="00D01891" w:rsidP="00D01891">
      <w:pPr>
        <w:spacing w:line="260" w:lineRule="atLeast"/>
        <w:ind w:left="284"/>
        <w:contextualSpacing/>
        <w:jc w:val="both"/>
        <w:rPr>
          <w:rFonts w:ascii="Tahoma" w:hAnsi="Tahoma" w:cs="Tahoma"/>
        </w:rPr>
      </w:pPr>
    </w:p>
    <w:p w14:paraId="2CED9A82" w14:textId="77777777" w:rsidR="00D01891" w:rsidRPr="00882269" w:rsidRDefault="00D01891" w:rsidP="00D01891">
      <w:pPr>
        <w:spacing w:line="260" w:lineRule="atLeast"/>
        <w:jc w:val="both"/>
        <w:rPr>
          <w:rFonts w:ascii="Tahoma" w:hAnsi="Tahoma" w:cs="Tahoma"/>
          <w:b/>
        </w:rPr>
      </w:pPr>
      <w:r w:rsidRPr="00882269">
        <w:rPr>
          <w:rFonts w:ascii="Tahoma" w:hAnsi="Tahoma" w:cs="Tahoma"/>
          <w:b/>
        </w:rPr>
        <w:t>FASE 2 - EJECUCIÓN FÍSICA DEL PROYECTO:</w:t>
      </w:r>
    </w:p>
    <w:p w14:paraId="324D41C9" w14:textId="77777777" w:rsidR="00D01891" w:rsidRPr="00882269" w:rsidRDefault="00D01891" w:rsidP="00D0189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E181F7" w14:textId="77777777" w:rsidR="00D01891" w:rsidRPr="00882269" w:rsidRDefault="00D01891" w:rsidP="00D0189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E43BCEE" w14:textId="77777777" w:rsidR="00D01891" w:rsidRPr="00882269" w:rsidRDefault="00D01891" w:rsidP="00D0189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7B3D0AC" w14:textId="77777777" w:rsidR="00D01891" w:rsidRPr="00882269" w:rsidRDefault="00D01891" w:rsidP="00D01891">
      <w:pPr>
        <w:spacing w:line="260" w:lineRule="atLeast"/>
        <w:jc w:val="both"/>
        <w:rPr>
          <w:rFonts w:ascii="Tahoma" w:hAnsi="Tahoma" w:cs="Tahoma"/>
        </w:rPr>
      </w:pPr>
    </w:p>
    <w:p w14:paraId="78594AFF" w14:textId="77777777" w:rsidR="00D01891" w:rsidRPr="00882269" w:rsidRDefault="00D01891" w:rsidP="00D01891">
      <w:pPr>
        <w:spacing w:line="260" w:lineRule="atLeast"/>
        <w:jc w:val="both"/>
        <w:rPr>
          <w:rFonts w:ascii="Tahoma" w:hAnsi="Tahoma" w:cs="Tahoma"/>
          <w:b/>
        </w:rPr>
      </w:pPr>
      <w:r w:rsidRPr="00882269">
        <w:rPr>
          <w:rFonts w:ascii="Tahoma" w:hAnsi="Tahoma" w:cs="Tahoma"/>
          <w:b/>
        </w:rPr>
        <w:t>Resultados principales de la FASE 2:</w:t>
      </w:r>
    </w:p>
    <w:p w14:paraId="149F03CA"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3610645"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C3A4D26"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3AE7A9A"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67A250F1"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9081613"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643BFA7" w14:textId="77777777" w:rsidR="00D01891" w:rsidRPr="00DF74B4" w:rsidRDefault="00D01891" w:rsidP="00D01891">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01C40F6" w14:textId="77777777" w:rsidR="00D01891" w:rsidRPr="00882269" w:rsidRDefault="00D01891" w:rsidP="00D01891">
      <w:pPr>
        <w:spacing w:line="260" w:lineRule="atLeast"/>
        <w:jc w:val="both"/>
        <w:rPr>
          <w:rFonts w:ascii="Tahoma" w:hAnsi="Tahoma" w:cs="Tahoma"/>
        </w:rPr>
      </w:pPr>
    </w:p>
    <w:p w14:paraId="26F4E84C" w14:textId="77777777" w:rsidR="00D01891" w:rsidRPr="00882269" w:rsidRDefault="00D01891" w:rsidP="00D01891">
      <w:pPr>
        <w:spacing w:line="260" w:lineRule="atLeast"/>
        <w:jc w:val="both"/>
        <w:rPr>
          <w:rFonts w:ascii="Tahoma" w:hAnsi="Tahoma" w:cs="Tahoma"/>
        </w:rPr>
      </w:pPr>
      <w:r w:rsidRPr="00882269">
        <w:rPr>
          <w:rFonts w:ascii="Tahoma" w:hAnsi="Tahoma" w:cs="Tahoma"/>
          <w:b/>
        </w:rPr>
        <w:t>FASE 3 - CIERRE ADMINISTRATIVO DEL PROYECTO:</w:t>
      </w:r>
    </w:p>
    <w:p w14:paraId="1C8077AA" w14:textId="77777777" w:rsidR="00D01891" w:rsidRPr="00882269" w:rsidRDefault="00D01891" w:rsidP="00D0189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77B7640" w14:textId="77777777" w:rsidR="00D01891" w:rsidRPr="00882269" w:rsidRDefault="00D01891" w:rsidP="00D01891">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6741F49" w14:textId="77777777" w:rsidR="00D01891" w:rsidRPr="00882269" w:rsidRDefault="00D01891" w:rsidP="00D0189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E10989" w14:textId="77777777" w:rsidR="00D01891" w:rsidRPr="00882269" w:rsidRDefault="00D01891" w:rsidP="00D01891">
      <w:pPr>
        <w:spacing w:line="260" w:lineRule="atLeast"/>
        <w:jc w:val="both"/>
        <w:rPr>
          <w:rFonts w:ascii="Tahoma" w:hAnsi="Tahoma" w:cs="Tahoma"/>
          <w:b/>
        </w:rPr>
      </w:pPr>
      <w:r w:rsidRPr="00882269">
        <w:rPr>
          <w:rFonts w:ascii="Tahoma" w:hAnsi="Tahoma" w:cs="Tahoma"/>
          <w:b/>
        </w:rPr>
        <w:t xml:space="preserve">Resultados principales de la FASE 3: </w:t>
      </w:r>
    </w:p>
    <w:p w14:paraId="0737BAB1" w14:textId="77777777" w:rsidR="00D01891" w:rsidRPr="00882269" w:rsidRDefault="00D01891" w:rsidP="00D0189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F20CF1">
        <w:rPr>
          <w:rFonts w:ascii="Tahoma" w:hAnsi="Tahoma" w:cs="Tahoma"/>
          <w:color w:val="0000FF"/>
        </w:rPr>
        <w:t>Entrega</w:t>
      </w:r>
      <w:r w:rsidRPr="00882269">
        <w:rPr>
          <w:rFonts w:ascii="Tahoma" w:hAnsi="Tahoma" w:cs="Tahoma"/>
        </w:rPr>
        <w:t xml:space="preserve"> Individual (definitivo) a los beneficiarios del proyecto.</w:t>
      </w:r>
    </w:p>
    <w:p w14:paraId="0001DDB0" w14:textId="77777777" w:rsidR="00D01891" w:rsidRPr="00882269" w:rsidRDefault="00D01891" w:rsidP="00D01891">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2A2640E" w14:textId="77777777" w:rsidR="00D01891" w:rsidRPr="00882269" w:rsidRDefault="00D01891" w:rsidP="00D0189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AE552FE" w14:textId="77777777" w:rsidR="00D01891" w:rsidRPr="00882269" w:rsidRDefault="00D01891" w:rsidP="00D01891">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AAD9CD0" w14:textId="77777777" w:rsidR="00D01891" w:rsidRPr="00882269" w:rsidRDefault="00D01891" w:rsidP="00D01891">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165966E" w14:textId="77777777" w:rsidR="00D01891" w:rsidRPr="00882269" w:rsidRDefault="00D01891" w:rsidP="00D01891">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148BCA7" w14:textId="77777777" w:rsidR="00D01891" w:rsidRPr="00882269" w:rsidRDefault="00D01891" w:rsidP="00D01891">
      <w:pPr>
        <w:spacing w:line="260" w:lineRule="atLeast"/>
        <w:ind w:left="284"/>
        <w:contextualSpacing/>
        <w:jc w:val="both"/>
        <w:rPr>
          <w:rFonts w:ascii="Tahoma" w:hAnsi="Tahoma" w:cs="Tahoma"/>
        </w:rPr>
      </w:pPr>
    </w:p>
    <w:p w14:paraId="5E79F91B" w14:textId="77777777" w:rsidR="00D01891" w:rsidRPr="00882269" w:rsidRDefault="00D01891" w:rsidP="00D0189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56619F"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4EBC369" w14:textId="77777777" w:rsidR="00D01891" w:rsidRPr="00882269" w:rsidRDefault="00D01891" w:rsidP="00D0189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6C696F">
        <w:rPr>
          <w:rFonts w:ascii="Verdana" w:hAnsi="Verdana" w:cs="Tahoma"/>
          <w:color w:val="FF0000"/>
        </w:rPr>
        <w:t>180</w:t>
      </w:r>
      <w:r w:rsidRPr="00746F38">
        <w:rPr>
          <w:rFonts w:ascii="Verdana" w:hAnsi="Verdana" w:cs="Tahoma"/>
          <w:b/>
        </w:rPr>
        <w:t xml:space="preserve"> </w:t>
      </w:r>
      <w:r w:rsidRPr="008A5BA6">
        <w:rPr>
          <w:rFonts w:ascii="Verdana" w:hAnsi="Verdana" w:cs="Tahoma"/>
          <w:b/>
          <w:color w:val="FF0000"/>
        </w:rPr>
        <w:t>(</w:t>
      </w:r>
      <w:r w:rsidRPr="000B5C87">
        <w:rPr>
          <w:rFonts w:ascii="Verdana" w:hAnsi="Verdana" w:cs="Tahoma"/>
          <w:b/>
          <w:bCs/>
          <w:color w:val="FF0000"/>
        </w:rPr>
        <w:t>CIENTO OCHENTA</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3B48B42"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04F1D0D" w14:textId="77777777" w:rsidR="00D01891" w:rsidRPr="0058097C" w:rsidRDefault="00D01891" w:rsidP="00D0189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61A266F" w14:textId="77777777" w:rsidR="00D01891" w:rsidRPr="00882269" w:rsidRDefault="00D01891" w:rsidP="00D01891">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74413854" w14:textId="77777777" w:rsidR="00D01891" w:rsidRDefault="00D01891" w:rsidP="00D01891">
      <w:pPr>
        <w:spacing w:line="260" w:lineRule="atLeast"/>
        <w:jc w:val="both"/>
        <w:rPr>
          <w:rFonts w:ascii="Tahoma" w:hAnsi="Tahoma" w:cs="Tahoma"/>
          <w:szCs w:val="16"/>
        </w:rPr>
      </w:pPr>
    </w:p>
    <w:p w14:paraId="051ADDB7" w14:textId="77777777" w:rsidR="00D01891" w:rsidRDefault="00D01891" w:rsidP="00D01891">
      <w:pPr>
        <w:spacing w:line="260" w:lineRule="atLeast"/>
        <w:jc w:val="both"/>
        <w:rPr>
          <w:rFonts w:ascii="Tahoma" w:hAnsi="Tahoma" w:cs="Tahoma"/>
          <w:szCs w:val="16"/>
        </w:rPr>
      </w:pPr>
      <w:r w:rsidRPr="00882269">
        <w:rPr>
          <w:rFonts w:ascii="Tahoma" w:hAnsi="Tahoma" w:cs="Tahoma"/>
          <w:szCs w:val="16"/>
        </w:rPr>
        <w:t>El Cronograma establecido es el siguiente:</w:t>
      </w:r>
    </w:p>
    <w:p w14:paraId="72B857DF" w14:textId="77777777" w:rsidR="00D01891" w:rsidRDefault="00D01891" w:rsidP="00D01891">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01891" w:rsidRPr="00882269" w14:paraId="27283FC3" w14:textId="77777777" w:rsidTr="00B245D8">
        <w:trPr>
          <w:trHeight w:val="961"/>
          <w:jc w:val="center"/>
        </w:trPr>
        <w:tc>
          <w:tcPr>
            <w:tcW w:w="287" w:type="pct"/>
            <w:shd w:val="clear" w:color="auto" w:fill="D9E2F3" w:themeFill="accent5" w:themeFillTint="33"/>
            <w:vAlign w:val="center"/>
          </w:tcPr>
          <w:p w14:paraId="250FEE2A" w14:textId="77777777" w:rsidR="00D01891" w:rsidRPr="00882269" w:rsidRDefault="00D01891" w:rsidP="00B245D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308750" w14:textId="77777777" w:rsidR="00D01891" w:rsidRPr="00882269" w:rsidRDefault="00D01891" w:rsidP="00B245D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3C401E6" w14:textId="77777777" w:rsidR="00D01891" w:rsidRPr="00882269" w:rsidRDefault="00D01891" w:rsidP="00B245D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1899586" w14:textId="77777777" w:rsidR="00D01891" w:rsidRPr="00882269" w:rsidRDefault="00D01891" w:rsidP="00B245D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639D54D" w14:textId="77777777" w:rsidR="00D01891" w:rsidRPr="00882269" w:rsidRDefault="00D01891" w:rsidP="00B245D8">
            <w:pPr>
              <w:spacing w:line="320" w:lineRule="exact"/>
              <w:jc w:val="center"/>
              <w:rPr>
                <w:rFonts w:ascii="Tahoma" w:hAnsi="Tahoma" w:cs="Tahoma"/>
                <w:b/>
                <w:sz w:val="18"/>
                <w:szCs w:val="18"/>
              </w:rPr>
            </w:pPr>
          </w:p>
          <w:p w14:paraId="43B8B77A" w14:textId="77777777" w:rsidR="00D01891" w:rsidRPr="00882269" w:rsidRDefault="00D01891" w:rsidP="00B245D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6393C2" w14:textId="77777777" w:rsidR="00D01891" w:rsidRPr="00882269" w:rsidRDefault="00D01891" w:rsidP="00B245D8">
            <w:pPr>
              <w:spacing w:line="320" w:lineRule="exact"/>
              <w:jc w:val="center"/>
              <w:rPr>
                <w:rFonts w:ascii="Tahoma" w:hAnsi="Tahoma" w:cs="Tahoma"/>
                <w:b/>
                <w:sz w:val="18"/>
                <w:szCs w:val="18"/>
              </w:rPr>
            </w:pPr>
          </w:p>
        </w:tc>
      </w:tr>
      <w:tr w:rsidR="00D01891" w:rsidRPr="00882269" w14:paraId="1B6212D8" w14:textId="77777777" w:rsidTr="00B245D8">
        <w:trPr>
          <w:trHeight w:val="428"/>
          <w:jc w:val="center"/>
        </w:trPr>
        <w:tc>
          <w:tcPr>
            <w:tcW w:w="287" w:type="pct"/>
            <w:vMerge w:val="restart"/>
            <w:shd w:val="clear" w:color="auto" w:fill="auto"/>
            <w:noWrap/>
            <w:vAlign w:val="center"/>
          </w:tcPr>
          <w:p w14:paraId="4E22DDDA" w14:textId="77777777" w:rsidR="00D01891" w:rsidRPr="00882269" w:rsidRDefault="00D01891" w:rsidP="00B245D8">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A5CF03" w14:textId="77777777" w:rsidR="00D01891" w:rsidRPr="00882269" w:rsidRDefault="00D01891" w:rsidP="00B245D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6035F43" w14:textId="77777777" w:rsidR="00D01891" w:rsidRPr="00CE084A" w:rsidRDefault="00D01891" w:rsidP="00B245D8">
            <w:pPr>
              <w:spacing w:line="200" w:lineRule="exact"/>
              <w:jc w:val="center"/>
              <w:rPr>
                <w:rFonts w:ascii="Tahoma" w:hAnsi="Tahoma" w:cs="Tahoma"/>
                <w:color w:val="FF0000"/>
              </w:rPr>
            </w:pPr>
          </w:p>
          <w:p w14:paraId="3A6A5785" w14:textId="77777777" w:rsidR="00D01891" w:rsidRPr="00882269" w:rsidRDefault="00D01891" w:rsidP="00B245D8">
            <w:pPr>
              <w:spacing w:line="200" w:lineRule="exact"/>
              <w:jc w:val="center"/>
              <w:rPr>
                <w:rFonts w:ascii="Tahoma" w:hAnsi="Tahoma" w:cs="Tahoma"/>
                <w:color w:val="FF0000"/>
                <w:sz w:val="18"/>
                <w:szCs w:val="18"/>
              </w:rPr>
            </w:pPr>
            <w:r w:rsidRPr="00CE084A">
              <w:rPr>
                <w:rFonts w:ascii="Tahoma" w:hAnsi="Tahoma" w:cs="Tahoma"/>
                <w:color w:val="FF0000"/>
              </w:rPr>
              <w:t>30</w:t>
            </w:r>
          </w:p>
        </w:tc>
        <w:tc>
          <w:tcPr>
            <w:tcW w:w="2683" w:type="pct"/>
            <w:vMerge w:val="restart"/>
          </w:tcPr>
          <w:p w14:paraId="1CAC5C6A" w14:textId="77777777" w:rsidR="00D01891" w:rsidRPr="00882269" w:rsidRDefault="00D01891" w:rsidP="00B245D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6368" behindDoc="0" locked="0" layoutInCell="1" allowOverlap="1" wp14:anchorId="63AEF22B" wp14:editId="498D3742">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5D7240E"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5344" behindDoc="0" locked="0" layoutInCell="1" allowOverlap="1" wp14:anchorId="498DBE6F" wp14:editId="5DCF91E6">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7B493E" id="Rectángulo redondeado 10" o:spid="_x0000_s1026" style="position:absolute;margin-left:-.25pt;margin-top:12.7pt;width:42.5pt;height:1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D01891" w:rsidRPr="00882269" w14:paraId="7F2ADC9B" w14:textId="77777777" w:rsidTr="00B245D8">
        <w:trPr>
          <w:trHeight w:hRule="exact" w:val="688"/>
          <w:jc w:val="center"/>
        </w:trPr>
        <w:tc>
          <w:tcPr>
            <w:tcW w:w="287" w:type="pct"/>
            <w:vMerge/>
            <w:shd w:val="clear" w:color="auto" w:fill="auto"/>
            <w:noWrap/>
            <w:vAlign w:val="center"/>
          </w:tcPr>
          <w:p w14:paraId="1C79B51F" w14:textId="77777777" w:rsidR="00D01891" w:rsidRPr="00882269" w:rsidRDefault="00D01891" w:rsidP="00B245D8">
            <w:pPr>
              <w:spacing w:line="300" w:lineRule="auto"/>
              <w:jc w:val="both"/>
              <w:rPr>
                <w:rFonts w:ascii="Tahoma" w:hAnsi="Tahoma" w:cs="Tahoma"/>
              </w:rPr>
            </w:pPr>
          </w:p>
        </w:tc>
        <w:tc>
          <w:tcPr>
            <w:tcW w:w="1232" w:type="pct"/>
            <w:vMerge/>
            <w:shd w:val="clear" w:color="auto" w:fill="auto"/>
            <w:noWrap/>
            <w:vAlign w:val="center"/>
          </w:tcPr>
          <w:p w14:paraId="04263923" w14:textId="77777777" w:rsidR="00D01891" w:rsidRPr="00882269" w:rsidRDefault="00D01891" w:rsidP="00B245D8">
            <w:pPr>
              <w:spacing w:line="300" w:lineRule="auto"/>
              <w:rPr>
                <w:rFonts w:ascii="Tahoma" w:hAnsi="Tahoma" w:cs="Tahoma"/>
                <w:b/>
                <w:sz w:val="18"/>
                <w:szCs w:val="18"/>
              </w:rPr>
            </w:pPr>
          </w:p>
        </w:tc>
        <w:tc>
          <w:tcPr>
            <w:tcW w:w="798" w:type="pct"/>
          </w:tcPr>
          <w:p w14:paraId="496AA325" w14:textId="77777777" w:rsidR="00D01891" w:rsidRPr="00CE084A" w:rsidRDefault="00D01891" w:rsidP="00B245D8">
            <w:pPr>
              <w:spacing w:line="200" w:lineRule="exact"/>
              <w:jc w:val="center"/>
              <w:rPr>
                <w:rFonts w:ascii="Tahoma" w:hAnsi="Tahoma" w:cs="Tahoma"/>
                <w:color w:val="FF0000"/>
              </w:rPr>
            </w:pPr>
          </w:p>
          <w:p w14:paraId="1B019B75" w14:textId="77777777" w:rsidR="00D01891" w:rsidRPr="00882269" w:rsidRDefault="00D01891" w:rsidP="00B245D8">
            <w:pPr>
              <w:spacing w:line="200" w:lineRule="exact"/>
              <w:jc w:val="center"/>
              <w:rPr>
                <w:rFonts w:ascii="Tahoma" w:hAnsi="Tahoma" w:cs="Tahoma"/>
                <w:color w:val="FF0000"/>
              </w:rPr>
            </w:pPr>
            <w:r w:rsidRPr="00CE084A">
              <w:rPr>
                <w:rFonts w:ascii="Tahoma" w:hAnsi="Tahoma" w:cs="Tahoma"/>
                <w:color w:val="FF0000"/>
              </w:rPr>
              <w:t xml:space="preserve">15 </w:t>
            </w:r>
          </w:p>
        </w:tc>
        <w:tc>
          <w:tcPr>
            <w:tcW w:w="2683" w:type="pct"/>
            <w:vMerge/>
          </w:tcPr>
          <w:p w14:paraId="27B5A941" w14:textId="77777777" w:rsidR="00D01891" w:rsidRPr="00882269" w:rsidRDefault="00D01891" w:rsidP="00B245D8">
            <w:pPr>
              <w:spacing w:line="300" w:lineRule="auto"/>
              <w:jc w:val="both"/>
              <w:rPr>
                <w:noProof/>
                <w:lang w:eastAsia="es-BO"/>
              </w:rPr>
            </w:pPr>
          </w:p>
        </w:tc>
      </w:tr>
      <w:tr w:rsidR="00D01891" w:rsidRPr="00882269" w14:paraId="4D98A52B" w14:textId="77777777" w:rsidTr="00B245D8">
        <w:trPr>
          <w:trHeight w:hRule="exact" w:val="859"/>
          <w:jc w:val="center"/>
        </w:trPr>
        <w:tc>
          <w:tcPr>
            <w:tcW w:w="287" w:type="pct"/>
            <w:vMerge w:val="restart"/>
            <w:shd w:val="clear" w:color="auto" w:fill="auto"/>
            <w:noWrap/>
            <w:vAlign w:val="center"/>
          </w:tcPr>
          <w:p w14:paraId="2A5E16C7" w14:textId="77777777" w:rsidR="00D01891" w:rsidRPr="00882269" w:rsidRDefault="00D01891" w:rsidP="00B245D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69C9C7E" w14:textId="77777777" w:rsidR="00D01891" w:rsidRPr="00882269" w:rsidRDefault="00D01891" w:rsidP="00B245D8">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712C838F" w14:textId="77777777" w:rsidR="00D01891" w:rsidRPr="00CE084A" w:rsidRDefault="00D01891" w:rsidP="00B245D8">
            <w:pPr>
              <w:spacing w:line="200" w:lineRule="exact"/>
              <w:jc w:val="center"/>
              <w:rPr>
                <w:rFonts w:ascii="Tahoma" w:hAnsi="Tahoma" w:cs="Tahoma"/>
                <w:color w:val="FF0000"/>
              </w:rPr>
            </w:pPr>
          </w:p>
          <w:p w14:paraId="53BFF378" w14:textId="77777777" w:rsidR="00D01891" w:rsidRPr="00882269" w:rsidRDefault="00D01891" w:rsidP="00B245D8">
            <w:pPr>
              <w:spacing w:line="200" w:lineRule="exact"/>
              <w:jc w:val="center"/>
              <w:rPr>
                <w:rFonts w:ascii="Tahoma" w:hAnsi="Tahoma" w:cs="Tahoma"/>
                <w:color w:val="FF0000"/>
                <w:sz w:val="18"/>
                <w:szCs w:val="18"/>
              </w:rPr>
            </w:pPr>
            <w:r w:rsidRPr="00CE084A">
              <w:rPr>
                <w:rFonts w:ascii="Tahoma" w:hAnsi="Tahoma" w:cs="Tahoma"/>
                <w:color w:val="FF0000"/>
              </w:rPr>
              <w:t>40</w:t>
            </w:r>
          </w:p>
        </w:tc>
        <w:tc>
          <w:tcPr>
            <w:tcW w:w="2683" w:type="pct"/>
          </w:tcPr>
          <w:p w14:paraId="05EC1971" w14:textId="77777777" w:rsidR="00D01891" w:rsidRPr="00882269" w:rsidRDefault="00D01891" w:rsidP="00B245D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7F1CFBC5" wp14:editId="15F39EE4">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2CF8BF" id="Rectángulo redondeado 10" o:spid="_x0000_s1026" style="position:absolute;margin-left:42.9pt;margin-top:14.6pt;width:42.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D01891" w:rsidRPr="00882269" w14:paraId="7721BEA9" w14:textId="77777777" w:rsidTr="00B245D8">
        <w:trPr>
          <w:trHeight w:hRule="exact" w:val="859"/>
          <w:jc w:val="center"/>
        </w:trPr>
        <w:tc>
          <w:tcPr>
            <w:tcW w:w="287" w:type="pct"/>
            <w:vMerge/>
            <w:shd w:val="clear" w:color="auto" w:fill="auto"/>
            <w:noWrap/>
            <w:vAlign w:val="center"/>
          </w:tcPr>
          <w:p w14:paraId="74054766" w14:textId="77777777" w:rsidR="00D01891" w:rsidRPr="00882269" w:rsidRDefault="00D01891" w:rsidP="00B245D8">
            <w:pPr>
              <w:spacing w:line="300" w:lineRule="auto"/>
              <w:jc w:val="both"/>
              <w:rPr>
                <w:rFonts w:ascii="Tahoma" w:hAnsi="Tahoma" w:cs="Tahoma"/>
              </w:rPr>
            </w:pPr>
          </w:p>
        </w:tc>
        <w:tc>
          <w:tcPr>
            <w:tcW w:w="1232" w:type="pct"/>
            <w:shd w:val="clear" w:color="auto" w:fill="auto"/>
            <w:noWrap/>
            <w:vAlign w:val="center"/>
          </w:tcPr>
          <w:p w14:paraId="0990F9A9" w14:textId="77777777" w:rsidR="00D01891" w:rsidRPr="00882269" w:rsidRDefault="00D01891" w:rsidP="00B245D8">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19C68790" w14:textId="77777777" w:rsidR="00D01891" w:rsidRPr="00CE084A" w:rsidRDefault="00D01891" w:rsidP="00B245D8">
            <w:pPr>
              <w:spacing w:line="200" w:lineRule="exact"/>
              <w:jc w:val="center"/>
              <w:rPr>
                <w:rFonts w:ascii="Tahoma" w:hAnsi="Tahoma" w:cs="Tahoma"/>
                <w:color w:val="FF0000"/>
              </w:rPr>
            </w:pPr>
          </w:p>
          <w:p w14:paraId="704B5782" w14:textId="77777777" w:rsidR="00D01891" w:rsidRPr="00882269" w:rsidRDefault="00D01891" w:rsidP="00B245D8">
            <w:pPr>
              <w:spacing w:line="200" w:lineRule="exact"/>
              <w:jc w:val="center"/>
              <w:rPr>
                <w:rFonts w:ascii="Tahoma" w:hAnsi="Tahoma" w:cs="Tahoma"/>
                <w:color w:val="FF0000"/>
              </w:rPr>
            </w:pPr>
            <w:r w:rsidRPr="00CE084A">
              <w:rPr>
                <w:rFonts w:ascii="Tahoma" w:hAnsi="Tahoma" w:cs="Tahoma"/>
                <w:color w:val="FF0000"/>
              </w:rPr>
              <w:t>45</w:t>
            </w:r>
          </w:p>
        </w:tc>
        <w:tc>
          <w:tcPr>
            <w:tcW w:w="2683" w:type="pct"/>
          </w:tcPr>
          <w:p w14:paraId="1568F8E9" w14:textId="77777777" w:rsidR="00D01891" w:rsidRPr="00882269" w:rsidRDefault="00D01891" w:rsidP="00B245D8">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3E236114" wp14:editId="6E500458">
                      <wp:simplePos x="0" y="0"/>
                      <wp:positionH relativeFrom="column">
                        <wp:posOffset>1084856</wp:posOffset>
                      </wp:positionH>
                      <wp:positionV relativeFrom="paragraph">
                        <wp:posOffset>176770</wp:posOffset>
                      </wp:positionV>
                      <wp:extent cx="540000" cy="162560"/>
                      <wp:effectExtent l="19050" t="19050" r="31750" b="66040"/>
                      <wp:wrapNone/>
                      <wp:docPr id="214395042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072C8" id="Rectángulo redondeado 10" o:spid="_x0000_s1026" style="position:absolute;margin-left:85.4pt;margin-top:13.9pt;width:42.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8176" behindDoc="0" locked="0" layoutInCell="1" allowOverlap="1" wp14:anchorId="0EC39A22" wp14:editId="00FCCF11">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7810BD" id="Conector recto de flecha 9" o:spid="_x0000_s1026" type="#_x0000_t32" style="position:absolute;margin-left:85.65pt;margin-top:-15.2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D01891" w:rsidRPr="00882269" w14:paraId="7A62B02E" w14:textId="77777777" w:rsidTr="00B245D8">
        <w:trPr>
          <w:trHeight w:val="1275"/>
          <w:jc w:val="center"/>
        </w:trPr>
        <w:tc>
          <w:tcPr>
            <w:tcW w:w="287" w:type="pct"/>
            <w:vMerge/>
            <w:shd w:val="clear" w:color="auto" w:fill="auto"/>
            <w:noWrap/>
            <w:vAlign w:val="center"/>
          </w:tcPr>
          <w:p w14:paraId="649C4630" w14:textId="77777777" w:rsidR="00D01891" w:rsidRPr="00882269" w:rsidRDefault="00D01891" w:rsidP="00B245D8">
            <w:pPr>
              <w:spacing w:line="300" w:lineRule="auto"/>
              <w:jc w:val="both"/>
              <w:rPr>
                <w:rFonts w:ascii="Tahoma" w:hAnsi="Tahoma" w:cs="Tahoma"/>
              </w:rPr>
            </w:pPr>
          </w:p>
        </w:tc>
        <w:tc>
          <w:tcPr>
            <w:tcW w:w="1232" w:type="pct"/>
            <w:shd w:val="clear" w:color="auto" w:fill="auto"/>
            <w:noWrap/>
            <w:vAlign w:val="center"/>
          </w:tcPr>
          <w:p w14:paraId="5A3D95BF" w14:textId="77777777" w:rsidR="00D01891" w:rsidRPr="00D865C8" w:rsidRDefault="00D01891" w:rsidP="00B245D8">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tcPr>
          <w:p w14:paraId="07A6B953" w14:textId="77777777" w:rsidR="00D01891" w:rsidRPr="00CE084A" w:rsidRDefault="00D01891" w:rsidP="00B245D8">
            <w:pPr>
              <w:spacing w:line="200" w:lineRule="exact"/>
              <w:jc w:val="center"/>
              <w:rPr>
                <w:rFonts w:ascii="Tahoma" w:hAnsi="Tahoma" w:cs="Tahoma"/>
                <w:color w:val="FF0000"/>
              </w:rPr>
            </w:pPr>
          </w:p>
          <w:p w14:paraId="22205F13" w14:textId="77777777" w:rsidR="00D01891" w:rsidRPr="00CE084A" w:rsidRDefault="00D01891" w:rsidP="00B245D8">
            <w:pPr>
              <w:spacing w:line="200" w:lineRule="exact"/>
              <w:jc w:val="center"/>
              <w:rPr>
                <w:rFonts w:ascii="Tahoma" w:hAnsi="Tahoma" w:cs="Tahoma"/>
                <w:color w:val="FF0000"/>
              </w:rPr>
            </w:pPr>
          </w:p>
          <w:p w14:paraId="4EEC1F0A" w14:textId="77777777" w:rsidR="00D01891" w:rsidRPr="00882269" w:rsidRDefault="00D01891" w:rsidP="00B245D8">
            <w:pPr>
              <w:spacing w:line="200" w:lineRule="exact"/>
              <w:jc w:val="center"/>
              <w:rPr>
                <w:rFonts w:ascii="Tahoma" w:hAnsi="Tahoma" w:cs="Tahoma"/>
                <w:color w:val="FF0000"/>
                <w:sz w:val="14"/>
                <w:szCs w:val="18"/>
              </w:rPr>
            </w:pPr>
            <w:r w:rsidRPr="00CE084A">
              <w:rPr>
                <w:rFonts w:ascii="Tahoma" w:hAnsi="Tahoma" w:cs="Tahoma"/>
                <w:color w:val="FF0000"/>
              </w:rPr>
              <w:t>35</w:t>
            </w:r>
          </w:p>
        </w:tc>
        <w:tc>
          <w:tcPr>
            <w:tcW w:w="2683" w:type="pct"/>
          </w:tcPr>
          <w:p w14:paraId="536F92E1" w14:textId="77777777" w:rsidR="00D01891" w:rsidRPr="00882269" w:rsidRDefault="00D01891" w:rsidP="00B245D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1248" behindDoc="0" locked="0" layoutInCell="1" allowOverlap="1" wp14:anchorId="7DA061F0" wp14:editId="0CDA3F2F">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8AB316" id="Conector recto de flecha 9" o:spid="_x0000_s1026" type="#_x0000_t32" style="position:absolute;margin-left:128.7pt;margin-top:-19.75pt;width:0;height:57.8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2BB6AAFE" wp14:editId="19CA9F9A">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15636" id="Rectángulo redondeado 4" o:spid="_x0000_s1026" style="position:absolute;margin-left:128.6pt;margin-top:22.5pt;width:65.2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D01891" w:rsidRPr="00882269" w14:paraId="45F36743" w14:textId="77777777" w:rsidTr="00B245D8">
        <w:trPr>
          <w:trHeight w:hRule="exact" w:val="1001"/>
          <w:jc w:val="center"/>
        </w:trPr>
        <w:tc>
          <w:tcPr>
            <w:tcW w:w="287" w:type="pct"/>
            <w:vMerge/>
            <w:shd w:val="clear" w:color="auto" w:fill="auto"/>
            <w:noWrap/>
            <w:vAlign w:val="center"/>
          </w:tcPr>
          <w:p w14:paraId="370DCAE0" w14:textId="77777777" w:rsidR="00D01891" w:rsidRPr="00882269" w:rsidRDefault="00D01891" w:rsidP="00B245D8">
            <w:pPr>
              <w:spacing w:line="300" w:lineRule="auto"/>
              <w:jc w:val="both"/>
              <w:rPr>
                <w:rFonts w:ascii="Tahoma" w:hAnsi="Tahoma" w:cs="Tahoma"/>
              </w:rPr>
            </w:pPr>
          </w:p>
        </w:tc>
        <w:tc>
          <w:tcPr>
            <w:tcW w:w="1232" w:type="pct"/>
            <w:shd w:val="clear" w:color="auto" w:fill="auto"/>
            <w:noWrap/>
            <w:vAlign w:val="center"/>
          </w:tcPr>
          <w:p w14:paraId="272CB816" w14:textId="77777777" w:rsidR="00D01891" w:rsidRPr="00D865C8" w:rsidRDefault="00D01891" w:rsidP="00B245D8">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799EED1E" w14:textId="77777777" w:rsidR="00D01891" w:rsidRDefault="00D01891" w:rsidP="00B245D8">
            <w:pPr>
              <w:spacing w:line="200" w:lineRule="exact"/>
              <w:jc w:val="center"/>
              <w:rPr>
                <w:rFonts w:ascii="Tahoma" w:hAnsi="Tahoma" w:cs="Tahoma"/>
                <w:color w:val="FF0000"/>
              </w:rPr>
            </w:pPr>
          </w:p>
          <w:p w14:paraId="60FBA2E4" w14:textId="77777777" w:rsidR="00D01891" w:rsidRDefault="00D01891" w:rsidP="00B245D8">
            <w:pPr>
              <w:spacing w:line="200" w:lineRule="exact"/>
              <w:jc w:val="center"/>
              <w:rPr>
                <w:rFonts w:ascii="Tahoma" w:hAnsi="Tahoma" w:cs="Tahoma"/>
                <w:color w:val="FF0000"/>
              </w:rPr>
            </w:pPr>
          </w:p>
          <w:p w14:paraId="30A4DC92" w14:textId="77777777" w:rsidR="00D01891" w:rsidRPr="00EE65C4" w:rsidRDefault="00D01891" w:rsidP="00B245D8">
            <w:pPr>
              <w:spacing w:line="200" w:lineRule="exact"/>
              <w:jc w:val="center"/>
              <w:rPr>
                <w:rFonts w:ascii="Tahoma" w:hAnsi="Tahoma" w:cs="Tahoma"/>
                <w:b/>
                <w:bCs/>
                <w:i/>
                <w:iCs/>
                <w:color w:val="FF0000"/>
              </w:rPr>
            </w:pPr>
            <w:r w:rsidRPr="00EE65C4">
              <w:rPr>
                <w:rFonts w:ascii="Tahoma" w:hAnsi="Tahoma" w:cs="Tahoma"/>
                <w:b/>
                <w:bCs/>
                <w:i/>
                <w:iCs/>
                <w:color w:val="FF0000"/>
              </w:rPr>
              <w:t>165</w:t>
            </w:r>
          </w:p>
          <w:p w14:paraId="3FAE9B6A" w14:textId="77777777" w:rsidR="00D01891" w:rsidRPr="00882269" w:rsidRDefault="00D01891" w:rsidP="00B245D8">
            <w:pPr>
              <w:spacing w:line="200" w:lineRule="exact"/>
              <w:jc w:val="center"/>
              <w:rPr>
                <w:rFonts w:ascii="Tahoma" w:hAnsi="Tahoma" w:cs="Tahoma"/>
                <w:color w:val="FF0000"/>
                <w:sz w:val="14"/>
                <w:szCs w:val="18"/>
              </w:rPr>
            </w:pPr>
          </w:p>
        </w:tc>
        <w:tc>
          <w:tcPr>
            <w:tcW w:w="2683" w:type="pct"/>
          </w:tcPr>
          <w:p w14:paraId="288D0B33" w14:textId="77777777" w:rsidR="00D01891" w:rsidRPr="00882269" w:rsidRDefault="00D01891" w:rsidP="00B245D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0D599BCF" wp14:editId="41BB04E7">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F04603F" w14:textId="77777777" w:rsidR="00D01891" w:rsidRDefault="00D01891" w:rsidP="00D018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99BCF"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1F04603F" w14:textId="77777777" w:rsidR="00D01891" w:rsidRDefault="00D01891" w:rsidP="00D018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704320" behindDoc="0" locked="0" layoutInCell="1" allowOverlap="1" wp14:anchorId="3EB7EE4E" wp14:editId="313DFEC1">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BE995" id="Conector recto de flecha 9" o:spid="_x0000_s1026" type="#_x0000_t32" style="position:absolute;margin-left:196.5pt;margin-top:-26.05pt;width:0;height:102.0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3262F27A" wp14:editId="18FD0D49">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3F284" id="Rectángulo redondeado 2" o:spid="_x0000_s1026" style="position:absolute;margin-left:.4pt;margin-top:10.75pt;width:195.6pt;height:1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D01891" w:rsidRPr="00882269" w14:paraId="788933CC" w14:textId="77777777" w:rsidTr="00B245D8">
        <w:trPr>
          <w:trHeight w:val="703"/>
          <w:jc w:val="center"/>
        </w:trPr>
        <w:tc>
          <w:tcPr>
            <w:tcW w:w="287" w:type="pct"/>
            <w:vMerge w:val="restart"/>
            <w:shd w:val="clear" w:color="auto" w:fill="auto"/>
            <w:noWrap/>
            <w:vAlign w:val="center"/>
          </w:tcPr>
          <w:p w14:paraId="25CD56F9" w14:textId="77777777" w:rsidR="00D01891" w:rsidRPr="00882269" w:rsidRDefault="00D01891" w:rsidP="00B245D8">
            <w:pPr>
              <w:spacing w:line="300" w:lineRule="auto"/>
              <w:jc w:val="both"/>
              <w:rPr>
                <w:rFonts w:ascii="Tahoma" w:hAnsi="Tahoma" w:cs="Tahoma"/>
              </w:rPr>
            </w:pPr>
            <w:r w:rsidRPr="00882269">
              <w:rPr>
                <w:rFonts w:ascii="Tahoma" w:hAnsi="Tahoma" w:cs="Tahoma"/>
              </w:rPr>
              <w:t>3</w:t>
            </w:r>
          </w:p>
          <w:p w14:paraId="518E5BEF" w14:textId="77777777" w:rsidR="00D01891" w:rsidRPr="00882269" w:rsidRDefault="00D01891" w:rsidP="00B245D8">
            <w:pPr>
              <w:spacing w:line="300" w:lineRule="auto"/>
              <w:jc w:val="both"/>
              <w:rPr>
                <w:rFonts w:ascii="Tahoma" w:hAnsi="Tahoma" w:cs="Tahoma"/>
              </w:rPr>
            </w:pPr>
          </w:p>
        </w:tc>
        <w:tc>
          <w:tcPr>
            <w:tcW w:w="1232" w:type="pct"/>
            <w:shd w:val="clear" w:color="auto" w:fill="auto"/>
            <w:noWrap/>
            <w:vAlign w:val="center"/>
          </w:tcPr>
          <w:p w14:paraId="5D69B29E" w14:textId="77777777" w:rsidR="00D01891" w:rsidRPr="00D865C8" w:rsidRDefault="00D01891" w:rsidP="00B245D8">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sidRPr="00CA4A0A">
              <w:rPr>
                <w:rFonts w:ascii="Tahoma" w:hAnsi="Tahoma" w:cs="Tahoma"/>
                <w:sz w:val="18"/>
                <w:szCs w:val="18"/>
              </w:rPr>
              <w:t xml:space="preserve">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tcPr>
          <w:p w14:paraId="3AF64C96" w14:textId="77777777" w:rsidR="00D01891" w:rsidRPr="00882269" w:rsidRDefault="00D01891" w:rsidP="00B245D8">
            <w:pPr>
              <w:spacing w:line="200" w:lineRule="exact"/>
              <w:jc w:val="center"/>
              <w:rPr>
                <w:rFonts w:ascii="Tahoma" w:hAnsi="Tahoma" w:cs="Tahoma"/>
                <w:highlight w:val="green"/>
              </w:rPr>
            </w:pPr>
          </w:p>
          <w:p w14:paraId="15E4F3A2" w14:textId="77777777" w:rsidR="00D01891" w:rsidRPr="00882269" w:rsidRDefault="00D01891" w:rsidP="00B245D8">
            <w:pPr>
              <w:spacing w:line="200" w:lineRule="exact"/>
              <w:jc w:val="center"/>
              <w:rPr>
                <w:rFonts w:ascii="Tahoma" w:hAnsi="Tahoma" w:cs="Tahoma"/>
                <w:sz w:val="14"/>
                <w:szCs w:val="14"/>
                <w:highlight w:val="green"/>
              </w:rPr>
            </w:pPr>
            <w:r w:rsidRPr="00473F0A">
              <w:rPr>
                <w:rFonts w:ascii="Tahoma" w:hAnsi="Tahoma" w:cs="Tahoma"/>
                <w:color w:val="FF0000"/>
                <w:szCs w:val="24"/>
              </w:rPr>
              <w:t>15</w:t>
            </w:r>
          </w:p>
        </w:tc>
        <w:tc>
          <w:tcPr>
            <w:tcW w:w="2683" w:type="pct"/>
          </w:tcPr>
          <w:p w14:paraId="0B6338DD" w14:textId="77777777" w:rsidR="00D01891" w:rsidRPr="00882269" w:rsidRDefault="00D01891" w:rsidP="00B245D8">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3296" behindDoc="0" locked="0" layoutInCell="1" allowOverlap="1" wp14:anchorId="3EF370A0" wp14:editId="1C34926D">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99E13" id="Rectángulo redondeado 10" o:spid="_x0000_s1026" style="position:absolute;margin-left:198.4pt;margin-top:14.85pt;width:42.5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D01891" w:rsidRPr="00882269" w14:paraId="7E60EB93" w14:textId="77777777" w:rsidTr="00B245D8">
        <w:trPr>
          <w:trHeight w:hRule="exact" w:val="890"/>
          <w:jc w:val="center"/>
        </w:trPr>
        <w:tc>
          <w:tcPr>
            <w:tcW w:w="287" w:type="pct"/>
            <w:vMerge/>
            <w:shd w:val="clear" w:color="auto" w:fill="auto"/>
            <w:noWrap/>
            <w:vAlign w:val="center"/>
          </w:tcPr>
          <w:p w14:paraId="42951E2F" w14:textId="77777777" w:rsidR="00D01891" w:rsidRPr="00882269" w:rsidRDefault="00D01891" w:rsidP="00B245D8">
            <w:pPr>
              <w:spacing w:line="300" w:lineRule="auto"/>
              <w:jc w:val="both"/>
              <w:rPr>
                <w:rFonts w:ascii="Tahoma" w:hAnsi="Tahoma" w:cs="Tahoma"/>
              </w:rPr>
            </w:pPr>
          </w:p>
        </w:tc>
        <w:tc>
          <w:tcPr>
            <w:tcW w:w="1232" w:type="pct"/>
            <w:shd w:val="clear" w:color="auto" w:fill="auto"/>
            <w:noWrap/>
            <w:vAlign w:val="center"/>
          </w:tcPr>
          <w:p w14:paraId="6DB3BB53" w14:textId="77777777" w:rsidR="00D01891" w:rsidRPr="00882269" w:rsidRDefault="00D01891" w:rsidP="00B245D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3265F95" w14:textId="77777777" w:rsidR="00D01891" w:rsidRDefault="00D01891" w:rsidP="00B245D8">
            <w:pPr>
              <w:spacing w:line="200" w:lineRule="exact"/>
              <w:jc w:val="center"/>
              <w:rPr>
                <w:rFonts w:ascii="Tahoma" w:hAnsi="Tahoma" w:cs="Tahoma"/>
                <w:color w:val="FF0000"/>
              </w:rPr>
            </w:pPr>
          </w:p>
          <w:p w14:paraId="122D977F" w14:textId="77777777" w:rsidR="00D01891" w:rsidRDefault="00D01891" w:rsidP="00B245D8">
            <w:pPr>
              <w:spacing w:line="200" w:lineRule="exact"/>
              <w:jc w:val="center"/>
              <w:rPr>
                <w:rFonts w:ascii="Tahoma" w:hAnsi="Tahoma" w:cs="Tahoma"/>
                <w:color w:val="FF0000"/>
              </w:rPr>
            </w:pPr>
          </w:p>
          <w:p w14:paraId="7A1997BC" w14:textId="77777777" w:rsidR="00D01891" w:rsidRPr="00882269" w:rsidRDefault="00D01891" w:rsidP="00B245D8">
            <w:pPr>
              <w:spacing w:line="200" w:lineRule="exact"/>
              <w:jc w:val="center"/>
              <w:rPr>
                <w:rFonts w:ascii="Tahoma" w:hAnsi="Tahoma" w:cs="Tahoma"/>
                <w:color w:val="FF0000"/>
                <w:sz w:val="14"/>
                <w:szCs w:val="18"/>
              </w:rPr>
            </w:pPr>
            <w:r w:rsidRPr="00EE65C4">
              <w:rPr>
                <w:rFonts w:ascii="Tahoma" w:hAnsi="Tahoma" w:cs="Tahoma"/>
                <w:b/>
                <w:bCs/>
                <w:i/>
                <w:iCs/>
                <w:color w:val="FF0000"/>
              </w:rPr>
              <w:t xml:space="preserve">180 </w:t>
            </w:r>
          </w:p>
        </w:tc>
        <w:tc>
          <w:tcPr>
            <w:tcW w:w="2683" w:type="pct"/>
          </w:tcPr>
          <w:p w14:paraId="42DEF4C4" w14:textId="77777777" w:rsidR="00D01891" w:rsidRPr="00882269" w:rsidRDefault="00D01891" w:rsidP="00B245D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02272" behindDoc="0" locked="0" layoutInCell="1" allowOverlap="1" wp14:anchorId="27E23372" wp14:editId="2BDC59B5">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5ED1D8B" w14:textId="77777777" w:rsidR="00D01891" w:rsidRDefault="00D01891" w:rsidP="00D0189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3372" id="Cuadro de texto 31" o:spid="_x0000_s1031" type="#_x0000_t202" style="position:absolute;left:0;text-align:left;margin-left:234.6pt;margin-top:4.6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5ED1D8B" w14:textId="77777777" w:rsidR="00D01891" w:rsidRDefault="00D01891" w:rsidP="00D0189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3F6A3E8F" wp14:editId="69EECA90">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F783F" id="Rectángulo redondeado 1" o:spid="_x0000_s1026" style="position:absolute;margin-left:3.1pt;margin-top:20.45pt;width:240.95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673A6794" w14:textId="77777777" w:rsidR="00D01891" w:rsidRDefault="00D01891" w:rsidP="00D01891">
      <w:pPr>
        <w:spacing w:line="260" w:lineRule="atLeast"/>
        <w:jc w:val="both"/>
        <w:rPr>
          <w:rFonts w:ascii="Tahoma" w:hAnsi="Tahoma" w:cs="Tahoma"/>
          <w:szCs w:val="16"/>
        </w:rPr>
      </w:pPr>
    </w:p>
    <w:p w14:paraId="46A4784D" w14:textId="77777777" w:rsidR="00D01891" w:rsidRPr="00882269" w:rsidRDefault="00D01891" w:rsidP="00D0189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EA7EC27" w14:textId="77777777" w:rsidR="00D01891" w:rsidRPr="00882269" w:rsidRDefault="00D01891" w:rsidP="00D0189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B1B6743" w14:textId="77777777" w:rsidR="00D01891" w:rsidRPr="00882269" w:rsidRDefault="00D01891" w:rsidP="00D0189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5556009" w14:textId="77777777" w:rsidR="00D01891" w:rsidRPr="00882269" w:rsidRDefault="00D01891" w:rsidP="00D0189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7522C4A" w14:textId="77777777" w:rsidR="00D01891" w:rsidRPr="00882269" w:rsidRDefault="00D01891" w:rsidP="00D01891">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679BF64" w14:textId="77777777" w:rsidR="00D01891" w:rsidRPr="00882269" w:rsidRDefault="00D01891" w:rsidP="00D0189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B0351F" w14:textId="77777777" w:rsidR="00D01891" w:rsidRDefault="00D01891" w:rsidP="00D01891">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DF2BF47" w14:textId="77777777" w:rsidR="00D01891" w:rsidRPr="00F20CF1" w:rsidRDefault="00D01891" w:rsidP="00D01891">
      <w:pPr>
        <w:numPr>
          <w:ilvl w:val="1"/>
          <w:numId w:val="67"/>
        </w:numPr>
        <w:spacing w:line="240" w:lineRule="atLeast"/>
        <w:ind w:left="426"/>
        <w:jc w:val="both"/>
        <w:rPr>
          <w:rFonts w:ascii="Tahoma" w:hAnsi="Tahoma" w:cs="Tahoma"/>
          <w:lang w:val="es-ES_tradnl"/>
        </w:rPr>
      </w:pPr>
      <w:bookmarkStart w:id="58" w:name="_Hlk179908470"/>
      <w:bookmarkStart w:id="59" w:name="_Hlk170197918"/>
      <w:bookmarkStart w:id="60" w:name="_Hlk164185058"/>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58"/>
    <w:p w14:paraId="74A0D889" w14:textId="77777777" w:rsidR="00D01891" w:rsidRPr="0058097C" w:rsidRDefault="00D01891" w:rsidP="00D01891">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bookmarkEnd w:id="60"/>
    <w:p w14:paraId="59A0067D" w14:textId="77777777" w:rsidR="00D01891" w:rsidRPr="00882269" w:rsidRDefault="00D01891" w:rsidP="00D0189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B25DA06" w14:textId="77777777" w:rsidR="00D01891" w:rsidRPr="00882269" w:rsidRDefault="00D01891" w:rsidP="00D0189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62A189C" w14:textId="77777777" w:rsidR="00D01891" w:rsidRPr="00882269" w:rsidRDefault="00D01891" w:rsidP="00D0189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7FED909" w14:textId="77777777" w:rsidR="00D01891" w:rsidRPr="00D44F87" w:rsidRDefault="00D01891" w:rsidP="00D01891">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46D9093B"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0F4409E8" w14:textId="77777777" w:rsidR="00D01891" w:rsidRPr="00882269" w:rsidRDefault="00D01891" w:rsidP="00D0189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994C9A">
        <w:rPr>
          <w:rFonts w:ascii="Verdana" w:hAnsi="Verdana" w:cs="Tahoma"/>
          <w:bCs/>
        </w:rPr>
        <w:t>Bs.</w:t>
      </w:r>
      <w:r w:rsidRPr="00F71767">
        <w:rPr>
          <w:rFonts w:ascii="Verdana" w:hAnsi="Verdana" w:cs="Tahoma"/>
          <w:b/>
          <w:color w:val="FF0000"/>
        </w:rPr>
        <w:t xml:space="preserve"> </w:t>
      </w:r>
      <w:r w:rsidRPr="003C089C">
        <w:rPr>
          <w:rFonts w:ascii="Verdana" w:hAnsi="Verdana" w:cs="Tahoma"/>
          <w:b/>
          <w:i/>
          <w:iCs/>
          <w:color w:val="FF0000"/>
        </w:rPr>
        <w:t>3.889.350,02</w:t>
      </w:r>
      <w:r w:rsidRPr="00F71767">
        <w:rPr>
          <w:rFonts w:ascii="Verdana" w:hAnsi="Verdana" w:cs="Tahoma"/>
          <w:b/>
          <w:color w:val="FF0000"/>
        </w:rPr>
        <w:t xml:space="preserve"> (</w:t>
      </w:r>
      <w:r>
        <w:rPr>
          <w:rFonts w:ascii="Verdana" w:hAnsi="Verdana" w:cs="Tahoma"/>
          <w:b/>
          <w:color w:val="FF0000"/>
        </w:rPr>
        <w:t>TRES MILLONES OCHOCIENTOS OCHENTA Y NUEVE MIL TRESCIENTOS CINCUENTA 02/100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403CCB38"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lastRenderedPageBreak/>
        <w:t>FORMA DE PAGO.</w:t>
      </w:r>
      <w:bookmarkEnd w:id="64"/>
    </w:p>
    <w:p w14:paraId="774CF72F" w14:textId="77777777" w:rsidR="00D01891" w:rsidRPr="0058097C" w:rsidRDefault="00D01891" w:rsidP="00D01891">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29"/>
        <w:gridCol w:w="903"/>
        <w:gridCol w:w="965"/>
        <w:gridCol w:w="905"/>
        <w:gridCol w:w="1270"/>
        <w:gridCol w:w="1273"/>
        <w:gridCol w:w="3162"/>
        <w:gridCol w:w="146"/>
      </w:tblGrid>
      <w:tr w:rsidR="00D01891" w:rsidRPr="00610A4E" w14:paraId="45269568" w14:textId="77777777" w:rsidTr="00B245D8">
        <w:trPr>
          <w:gridAfter w:val="1"/>
          <w:wAfter w:w="68" w:type="pct"/>
          <w:trHeight w:val="450"/>
        </w:trPr>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B3D017" w14:textId="77777777" w:rsidR="00D01891" w:rsidRPr="00610A4E" w:rsidRDefault="00D01891" w:rsidP="00B245D8">
            <w:pPr>
              <w:rPr>
                <w:rFonts w:ascii="Calibri" w:hAnsi="Calibri" w:cs="Calibri"/>
                <w:b/>
                <w:bCs/>
                <w:color w:val="000000"/>
                <w:sz w:val="18"/>
                <w:szCs w:val="18"/>
                <w:lang w:val="es-419" w:eastAsia="es-419"/>
              </w:rPr>
            </w:pPr>
            <w:proofErr w:type="spellStart"/>
            <w:r w:rsidRPr="00610A4E">
              <w:rPr>
                <w:rFonts w:ascii="Calibri" w:hAnsi="Calibri" w:cs="Calibri"/>
                <w:b/>
                <w:bCs/>
                <w:color w:val="000000"/>
                <w:sz w:val="18"/>
                <w:szCs w:val="18"/>
                <w:lang w:val="es-419" w:eastAsia="es-419"/>
              </w:rPr>
              <w:t>N°</w:t>
            </w:r>
            <w:proofErr w:type="spellEnd"/>
            <w:r w:rsidRPr="00610A4E">
              <w:rPr>
                <w:rFonts w:ascii="Calibri" w:hAnsi="Calibri" w:cs="Calibri"/>
                <w:b/>
                <w:bCs/>
                <w:color w:val="000000"/>
                <w:sz w:val="18"/>
                <w:szCs w:val="18"/>
                <w:lang w:val="es-419" w:eastAsia="es-419"/>
              </w:rPr>
              <w:t xml:space="preserve"> de </w:t>
            </w:r>
            <w:r w:rsidRPr="00610A4E">
              <w:rPr>
                <w:rFonts w:ascii="Calibri" w:hAnsi="Calibri" w:cs="Calibri"/>
                <w:b/>
                <w:bCs/>
                <w:color w:val="000000"/>
                <w:sz w:val="18"/>
                <w:szCs w:val="18"/>
                <w:lang w:val="es-419" w:eastAsia="es-419"/>
              </w:rPr>
              <w:br/>
              <w:t xml:space="preserve"> Pago</w:t>
            </w:r>
          </w:p>
        </w:tc>
        <w:tc>
          <w:tcPr>
            <w:tcW w:w="217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42F2AD"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Componentes de Financiamiento</w:t>
            </w:r>
          </w:p>
        </w:tc>
        <w:tc>
          <w:tcPr>
            <w:tcW w:w="6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64950A"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TOTAL</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B67154"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 xml:space="preserve">Requisito para proceder con el pago </w:t>
            </w:r>
            <w:r w:rsidRPr="00610A4E">
              <w:rPr>
                <w:rFonts w:ascii="Calibri" w:hAnsi="Calibri" w:cs="Calibri"/>
                <w:b/>
                <w:bCs/>
                <w:color w:val="000000"/>
                <w:sz w:val="18"/>
                <w:szCs w:val="18"/>
                <w:lang w:val="es-419" w:eastAsia="es-419"/>
              </w:rPr>
              <w:br/>
              <w:t>(*)</w:t>
            </w:r>
          </w:p>
        </w:tc>
      </w:tr>
      <w:tr w:rsidR="00D01891" w:rsidRPr="00610A4E" w14:paraId="325987DC" w14:textId="77777777" w:rsidTr="00B245D8">
        <w:trPr>
          <w:trHeight w:val="70"/>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743E9437" w14:textId="77777777" w:rsidR="00D01891" w:rsidRPr="00610A4E" w:rsidRDefault="00D01891" w:rsidP="00B245D8">
            <w:pPr>
              <w:rPr>
                <w:rFonts w:ascii="Calibri" w:hAnsi="Calibri" w:cs="Calibri"/>
                <w:b/>
                <w:bCs/>
                <w:color w:val="000000"/>
                <w:sz w:val="18"/>
                <w:szCs w:val="18"/>
                <w:lang w:val="es-419" w:eastAsia="es-419"/>
              </w:rPr>
            </w:pPr>
          </w:p>
        </w:tc>
        <w:tc>
          <w:tcPr>
            <w:tcW w:w="2178" w:type="pct"/>
            <w:gridSpan w:val="4"/>
            <w:vMerge/>
            <w:tcBorders>
              <w:top w:val="single" w:sz="4" w:space="0" w:color="000000"/>
              <w:left w:val="single" w:sz="4" w:space="0" w:color="000000"/>
              <w:bottom w:val="single" w:sz="4" w:space="0" w:color="000000"/>
              <w:right w:val="single" w:sz="4" w:space="0" w:color="000000"/>
            </w:tcBorders>
            <w:vAlign w:val="center"/>
            <w:hideMark/>
          </w:tcPr>
          <w:p w14:paraId="1FC8EF3A" w14:textId="77777777" w:rsidR="00D01891" w:rsidRPr="00610A4E" w:rsidRDefault="00D01891" w:rsidP="00B245D8">
            <w:pPr>
              <w:rPr>
                <w:rFonts w:ascii="Calibri" w:hAnsi="Calibri" w:cs="Calibri"/>
                <w:b/>
                <w:bCs/>
                <w:color w:val="000000"/>
                <w:sz w:val="18"/>
                <w:szCs w:val="18"/>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7A8E579D"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41C4102E" w14:textId="77777777" w:rsidR="00D01891" w:rsidRPr="00610A4E" w:rsidRDefault="00D01891" w:rsidP="00B245D8">
            <w:pPr>
              <w:rPr>
                <w:rFonts w:ascii="Calibri" w:hAnsi="Calibri" w:cs="Calibri"/>
                <w:b/>
                <w:bCs/>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19AD8F27" w14:textId="77777777" w:rsidR="00D01891" w:rsidRPr="00610A4E" w:rsidRDefault="00D01891" w:rsidP="00B245D8">
            <w:pPr>
              <w:rPr>
                <w:rFonts w:ascii="Calibri" w:hAnsi="Calibri" w:cs="Calibri"/>
                <w:b/>
                <w:bCs/>
                <w:color w:val="000000"/>
                <w:sz w:val="18"/>
                <w:szCs w:val="18"/>
                <w:lang w:val="es-419" w:eastAsia="es-419"/>
              </w:rPr>
            </w:pPr>
          </w:p>
        </w:tc>
      </w:tr>
      <w:tr w:rsidR="00D01891" w:rsidRPr="00610A4E" w14:paraId="45F1656A" w14:textId="77777777" w:rsidTr="00B245D8">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2FBDE1B5" w14:textId="77777777" w:rsidR="00D01891" w:rsidRPr="00610A4E" w:rsidRDefault="00D01891" w:rsidP="00B245D8">
            <w:pPr>
              <w:rPr>
                <w:rFonts w:ascii="Calibri" w:hAnsi="Calibri" w:cs="Calibri"/>
                <w:b/>
                <w:bCs/>
                <w:color w:val="000000"/>
                <w:sz w:val="18"/>
                <w:szCs w:val="18"/>
                <w:lang w:val="es-419" w:eastAsia="es-419"/>
              </w:rPr>
            </w:pPr>
          </w:p>
        </w:tc>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88ADFA"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 xml:space="preserve">Capacitación, Asistencia </w:t>
            </w:r>
            <w:r w:rsidRPr="00610A4E">
              <w:rPr>
                <w:rFonts w:ascii="Calibri" w:hAnsi="Calibri" w:cs="Calibri"/>
                <w:b/>
                <w:bCs/>
                <w:color w:val="000000"/>
                <w:sz w:val="18"/>
                <w:szCs w:val="18"/>
                <w:lang w:val="es-419" w:eastAsia="es-419"/>
              </w:rPr>
              <w:br/>
              <w:t xml:space="preserve"> Técnica, Seguimiento</w:t>
            </w:r>
          </w:p>
        </w:tc>
        <w:tc>
          <w:tcPr>
            <w:tcW w:w="11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8725C3"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 xml:space="preserve">Provisión/dotación de </w:t>
            </w:r>
            <w:r w:rsidRPr="00610A4E">
              <w:rPr>
                <w:rFonts w:ascii="Calibri" w:hAnsi="Calibri" w:cs="Calibri"/>
                <w:b/>
                <w:bCs/>
                <w:color w:val="000000"/>
                <w:sz w:val="18"/>
                <w:szCs w:val="18"/>
                <w:lang w:val="es-419" w:eastAsia="es-419"/>
              </w:rPr>
              <w:br/>
              <w:t xml:space="preserve"> Materiales de </w:t>
            </w:r>
            <w:r w:rsidRPr="00610A4E">
              <w:rPr>
                <w:rFonts w:ascii="Calibri" w:hAnsi="Calibri" w:cs="Calibri"/>
                <w:b/>
                <w:bCs/>
                <w:color w:val="000000"/>
                <w:sz w:val="18"/>
                <w:szCs w:val="18"/>
                <w:lang w:val="es-419" w:eastAsia="es-419"/>
              </w:rPr>
              <w:br/>
              <w:t xml:space="preserve"> Construcción </w:t>
            </w:r>
            <w:r w:rsidRPr="00610A4E">
              <w:rPr>
                <w:rFonts w:ascii="Calibri" w:hAnsi="Calibri" w:cs="Calibri"/>
                <w:b/>
                <w:bCs/>
                <w:color w:val="000000"/>
                <w:sz w:val="18"/>
                <w:szCs w:val="18"/>
                <w:lang w:val="es-419" w:eastAsia="es-419"/>
              </w:rPr>
              <w:br/>
              <w:t xml:space="preserve"> (referencial) **</w:t>
            </w: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0BC090CB"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757F8566" w14:textId="77777777" w:rsidR="00D01891" w:rsidRPr="00610A4E" w:rsidRDefault="00D01891" w:rsidP="00B245D8">
            <w:pPr>
              <w:rPr>
                <w:rFonts w:ascii="Calibri" w:hAnsi="Calibri" w:cs="Calibri"/>
                <w:b/>
                <w:bCs/>
                <w:color w:val="000000"/>
                <w:sz w:val="18"/>
                <w:szCs w:val="18"/>
                <w:lang w:val="es-419" w:eastAsia="es-419"/>
              </w:rPr>
            </w:pPr>
          </w:p>
        </w:tc>
        <w:tc>
          <w:tcPr>
            <w:tcW w:w="68" w:type="pct"/>
            <w:vAlign w:val="center"/>
            <w:hideMark/>
          </w:tcPr>
          <w:p w14:paraId="382D8919" w14:textId="77777777" w:rsidR="00D01891" w:rsidRPr="00610A4E" w:rsidRDefault="00D01891" w:rsidP="00B245D8">
            <w:pPr>
              <w:rPr>
                <w:sz w:val="18"/>
                <w:szCs w:val="18"/>
                <w:lang w:val="es-419" w:eastAsia="es-419"/>
              </w:rPr>
            </w:pPr>
          </w:p>
        </w:tc>
      </w:tr>
      <w:tr w:rsidR="00D01891" w:rsidRPr="00610A4E" w14:paraId="26D84214" w14:textId="77777777" w:rsidTr="00B245D8">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58CC6B79" w14:textId="77777777" w:rsidR="00D01891" w:rsidRPr="00610A4E" w:rsidRDefault="00D01891" w:rsidP="00B245D8">
            <w:pPr>
              <w:rPr>
                <w:rFonts w:ascii="Calibri" w:hAnsi="Calibri" w:cs="Calibri"/>
                <w:b/>
                <w:bCs/>
                <w:color w:val="000000"/>
                <w:sz w:val="18"/>
                <w:szCs w:val="18"/>
                <w:lang w:val="es-419" w:eastAsia="es-419"/>
              </w:rPr>
            </w:pPr>
          </w:p>
        </w:tc>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3543E43D" w14:textId="77777777" w:rsidR="00D01891" w:rsidRPr="00610A4E" w:rsidRDefault="00D01891" w:rsidP="00B245D8">
            <w:pPr>
              <w:rPr>
                <w:rFonts w:ascii="Calibri" w:hAnsi="Calibri" w:cs="Calibri"/>
                <w:b/>
                <w:bCs/>
                <w:color w:val="000000"/>
                <w:sz w:val="18"/>
                <w:szCs w:val="18"/>
                <w:lang w:val="es-419" w:eastAsia="es-419"/>
              </w:rPr>
            </w:pPr>
          </w:p>
        </w:tc>
        <w:tc>
          <w:tcPr>
            <w:tcW w:w="1187" w:type="pct"/>
            <w:gridSpan w:val="2"/>
            <w:vMerge/>
            <w:tcBorders>
              <w:top w:val="single" w:sz="4" w:space="0" w:color="000000"/>
              <w:left w:val="single" w:sz="4" w:space="0" w:color="000000"/>
              <w:bottom w:val="single" w:sz="4" w:space="0" w:color="000000"/>
              <w:right w:val="single" w:sz="4" w:space="0" w:color="000000"/>
            </w:tcBorders>
            <w:vAlign w:val="center"/>
            <w:hideMark/>
          </w:tcPr>
          <w:p w14:paraId="0897C57D" w14:textId="77777777" w:rsidR="00D01891" w:rsidRPr="00610A4E" w:rsidRDefault="00D01891" w:rsidP="00B245D8">
            <w:pPr>
              <w:rPr>
                <w:rFonts w:ascii="Calibri" w:hAnsi="Calibri" w:cs="Calibri"/>
                <w:b/>
                <w:bCs/>
                <w:color w:val="000000"/>
                <w:sz w:val="18"/>
                <w:szCs w:val="18"/>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41801145"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69235B22" w14:textId="77777777" w:rsidR="00D01891" w:rsidRPr="00610A4E" w:rsidRDefault="00D01891" w:rsidP="00B245D8">
            <w:pPr>
              <w:rPr>
                <w:rFonts w:ascii="Calibri" w:hAnsi="Calibri" w:cs="Calibri"/>
                <w:b/>
                <w:bCs/>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0C6C03BE" w14:textId="77777777" w:rsidR="00D01891" w:rsidRPr="00610A4E" w:rsidRDefault="00D01891" w:rsidP="00B245D8">
            <w:pPr>
              <w:rPr>
                <w:rFonts w:ascii="Calibri" w:hAnsi="Calibri" w:cs="Calibri"/>
                <w:b/>
                <w:bCs/>
                <w:color w:val="000000"/>
                <w:sz w:val="18"/>
                <w:szCs w:val="18"/>
                <w:lang w:val="es-419" w:eastAsia="es-419"/>
              </w:rPr>
            </w:pPr>
          </w:p>
        </w:tc>
      </w:tr>
      <w:tr w:rsidR="00D01891" w:rsidRPr="00610A4E" w14:paraId="6AFB1D24" w14:textId="77777777" w:rsidTr="00B245D8">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516BB9A1" w14:textId="77777777" w:rsidR="00D01891" w:rsidRPr="00610A4E" w:rsidRDefault="00D01891" w:rsidP="00B245D8">
            <w:pPr>
              <w:rPr>
                <w:rFonts w:ascii="Calibri" w:hAnsi="Calibri" w:cs="Calibri"/>
                <w:b/>
                <w:bCs/>
                <w:color w:val="000000"/>
                <w:sz w:val="18"/>
                <w:szCs w:val="18"/>
                <w:lang w:val="es-419" w:eastAsia="es-419"/>
              </w:rPr>
            </w:pPr>
          </w:p>
        </w:tc>
        <w:tc>
          <w:tcPr>
            <w:tcW w:w="494" w:type="pct"/>
            <w:tcBorders>
              <w:top w:val="nil"/>
              <w:left w:val="nil"/>
              <w:bottom w:val="single" w:sz="4" w:space="0" w:color="000000"/>
              <w:right w:val="single" w:sz="4" w:space="0" w:color="000000"/>
            </w:tcBorders>
            <w:shd w:val="clear" w:color="auto" w:fill="auto"/>
            <w:noWrap/>
            <w:vAlign w:val="bottom"/>
            <w:hideMark/>
          </w:tcPr>
          <w:p w14:paraId="2CBD3074"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w:t>
            </w:r>
          </w:p>
        </w:tc>
        <w:tc>
          <w:tcPr>
            <w:tcW w:w="496" w:type="pct"/>
            <w:tcBorders>
              <w:top w:val="nil"/>
              <w:left w:val="nil"/>
              <w:bottom w:val="single" w:sz="4" w:space="0" w:color="000000"/>
              <w:right w:val="single" w:sz="4" w:space="0" w:color="000000"/>
            </w:tcBorders>
            <w:shd w:val="clear" w:color="auto" w:fill="auto"/>
            <w:noWrap/>
            <w:vAlign w:val="bottom"/>
            <w:hideMark/>
          </w:tcPr>
          <w:p w14:paraId="70F8993F"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Bs.</w:t>
            </w:r>
          </w:p>
        </w:tc>
        <w:tc>
          <w:tcPr>
            <w:tcW w:w="495" w:type="pct"/>
            <w:tcBorders>
              <w:top w:val="nil"/>
              <w:left w:val="nil"/>
              <w:bottom w:val="single" w:sz="4" w:space="0" w:color="000000"/>
              <w:right w:val="single" w:sz="4" w:space="0" w:color="000000"/>
            </w:tcBorders>
            <w:shd w:val="clear" w:color="auto" w:fill="auto"/>
            <w:noWrap/>
            <w:vAlign w:val="bottom"/>
            <w:hideMark/>
          </w:tcPr>
          <w:p w14:paraId="0C1BEE31"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w:t>
            </w:r>
          </w:p>
        </w:tc>
        <w:tc>
          <w:tcPr>
            <w:tcW w:w="692" w:type="pct"/>
            <w:tcBorders>
              <w:top w:val="nil"/>
              <w:left w:val="nil"/>
              <w:bottom w:val="single" w:sz="4" w:space="0" w:color="000000"/>
              <w:right w:val="single" w:sz="4" w:space="0" w:color="000000"/>
            </w:tcBorders>
            <w:shd w:val="clear" w:color="auto" w:fill="auto"/>
            <w:noWrap/>
            <w:vAlign w:val="bottom"/>
            <w:hideMark/>
          </w:tcPr>
          <w:p w14:paraId="268D7B49"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Bs.</w:t>
            </w:r>
          </w:p>
        </w:tc>
        <w:tc>
          <w:tcPr>
            <w:tcW w:w="694" w:type="pct"/>
            <w:tcBorders>
              <w:top w:val="nil"/>
              <w:left w:val="nil"/>
              <w:bottom w:val="single" w:sz="4" w:space="0" w:color="000000"/>
              <w:right w:val="single" w:sz="4" w:space="0" w:color="000000"/>
            </w:tcBorders>
            <w:shd w:val="clear" w:color="auto" w:fill="auto"/>
            <w:noWrap/>
            <w:vAlign w:val="bottom"/>
            <w:hideMark/>
          </w:tcPr>
          <w:p w14:paraId="1CBF5CD0"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Bs.</w:t>
            </w: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7458615D" w14:textId="77777777" w:rsidR="00D01891" w:rsidRPr="00610A4E" w:rsidRDefault="00D01891" w:rsidP="00B245D8">
            <w:pPr>
              <w:rPr>
                <w:rFonts w:ascii="Calibri" w:hAnsi="Calibri" w:cs="Calibri"/>
                <w:b/>
                <w:bCs/>
                <w:color w:val="000000"/>
                <w:sz w:val="18"/>
                <w:szCs w:val="18"/>
                <w:lang w:val="es-419" w:eastAsia="es-419"/>
              </w:rPr>
            </w:pPr>
          </w:p>
        </w:tc>
        <w:tc>
          <w:tcPr>
            <w:tcW w:w="68" w:type="pct"/>
            <w:vAlign w:val="center"/>
            <w:hideMark/>
          </w:tcPr>
          <w:p w14:paraId="7D9C29C3" w14:textId="77777777" w:rsidR="00D01891" w:rsidRPr="00610A4E" w:rsidRDefault="00D01891" w:rsidP="00B245D8">
            <w:pPr>
              <w:rPr>
                <w:sz w:val="18"/>
                <w:szCs w:val="18"/>
                <w:lang w:val="es-419" w:eastAsia="es-419"/>
              </w:rPr>
            </w:pPr>
          </w:p>
        </w:tc>
      </w:tr>
      <w:tr w:rsidR="00D01891" w:rsidRPr="00610A4E" w14:paraId="7F6A850F" w14:textId="77777777" w:rsidTr="00B245D8">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E99DF4C" w14:textId="77777777" w:rsidR="00D01891" w:rsidRPr="00610A4E" w:rsidRDefault="00D01891" w:rsidP="00B245D8">
            <w:pPr>
              <w:jc w:val="right"/>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1</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0182BC5" w14:textId="77777777" w:rsidR="00D01891" w:rsidRPr="00610A4E" w:rsidRDefault="00D01891" w:rsidP="00B245D8">
            <w:pPr>
              <w:jc w:val="right"/>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53F125"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45.957,54</w:t>
            </w:r>
          </w:p>
        </w:tc>
        <w:tc>
          <w:tcPr>
            <w:tcW w:w="495" w:type="pct"/>
            <w:tcBorders>
              <w:top w:val="nil"/>
              <w:left w:val="nil"/>
              <w:bottom w:val="single" w:sz="4" w:space="0" w:color="000000"/>
              <w:right w:val="single" w:sz="4" w:space="0" w:color="000000"/>
            </w:tcBorders>
            <w:shd w:val="clear" w:color="auto" w:fill="auto"/>
            <w:vAlign w:val="bottom"/>
            <w:hideMark/>
          </w:tcPr>
          <w:p w14:paraId="7156E457"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D82DDE2"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1.371.909,86</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086FFBF"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1.417.867,40</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60DF14B"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Aprobación del informe Inicial</w:t>
            </w:r>
          </w:p>
        </w:tc>
        <w:tc>
          <w:tcPr>
            <w:tcW w:w="68" w:type="pct"/>
            <w:vAlign w:val="center"/>
            <w:hideMark/>
          </w:tcPr>
          <w:p w14:paraId="7FEE98D8" w14:textId="77777777" w:rsidR="00D01891" w:rsidRPr="00610A4E" w:rsidRDefault="00D01891" w:rsidP="00B245D8">
            <w:pPr>
              <w:rPr>
                <w:sz w:val="18"/>
                <w:szCs w:val="18"/>
                <w:lang w:val="es-419" w:eastAsia="es-419"/>
              </w:rPr>
            </w:pPr>
          </w:p>
        </w:tc>
      </w:tr>
      <w:tr w:rsidR="00D01891" w:rsidRPr="00610A4E" w14:paraId="554EFFF0" w14:textId="77777777" w:rsidTr="00B245D8">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347F948D" w14:textId="77777777" w:rsidR="00D01891" w:rsidRPr="00610A4E" w:rsidRDefault="00D01891" w:rsidP="00B245D8">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1D72A1B1" w14:textId="77777777" w:rsidR="00D01891" w:rsidRPr="00610A4E" w:rsidRDefault="00D01891" w:rsidP="00B245D8">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51B1CD2E" w14:textId="77777777" w:rsidR="00D01891" w:rsidRPr="00610A4E" w:rsidRDefault="00D01891" w:rsidP="00B245D8">
            <w:pPr>
              <w:rPr>
                <w:rFonts w:ascii="Calibri" w:hAnsi="Calibri" w:cs="Calibri"/>
                <w:color w:val="000000"/>
                <w:sz w:val="18"/>
                <w:szCs w:val="18"/>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2D193B4C"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40%</w:t>
            </w:r>
          </w:p>
        </w:tc>
        <w:tc>
          <w:tcPr>
            <w:tcW w:w="692" w:type="pct"/>
            <w:vMerge/>
            <w:tcBorders>
              <w:top w:val="nil"/>
              <w:left w:val="single" w:sz="4" w:space="0" w:color="000000"/>
              <w:bottom w:val="single" w:sz="4" w:space="0" w:color="000000"/>
              <w:right w:val="single" w:sz="4" w:space="0" w:color="000000"/>
            </w:tcBorders>
            <w:vAlign w:val="center"/>
            <w:hideMark/>
          </w:tcPr>
          <w:p w14:paraId="3C04A76E" w14:textId="77777777" w:rsidR="00D01891" w:rsidRPr="00610A4E" w:rsidRDefault="00D01891" w:rsidP="00B245D8">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1997F21E"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7530237D" w14:textId="77777777" w:rsidR="00D01891" w:rsidRPr="00610A4E" w:rsidRDefault="00D01891" w:rsidP="00B245D8">
            <w:pPr>
              <w:rPr>
                <w:rFonts w:ascii="Calibri" w:hAnsi="Calibri" w:cs="Calibri"/>
                <w:color w:val="000000"/>
                <w:sz w:val="18"/>
                <w:szCs w:val="18"/>
                <w:lang w:val="es-419" w:eastAsia="es-419"/>
              </w:rPr>
            </w:pPr>
          </w:p>
        </w:tc>
        <w:tc>
          <w:tcPr>
            <w:tcW w:w="68" w:type="pct"/>
            <w:vAlign w:val="center"/>
            <w:hideMark/>
          </w:tcPr>
          <w:p w14:paraId="52CE7443" w14:textId="77777777" w:rsidR="00D01891" w:rsidRPr="00610A4E" w:rsidRDefault="00D01891" w:rsidP="00B245D8">
            <w:pPr>
              <w:rPr>
                <w:sz w:val="18"/>
                <w:szCs w:val="18"/>
                <w:lang w:val="es-419" w:eastAsia="es-419"/>
              </w:rPr>
            </w:pPr>
          </w:p>
        </w:tc>
      </w:tr>
      <w:tr w:rsidR="00D01891" w:rsidRPr="00610A4E" w14:paraId="180B3F24" w14:textId="77777777" w:rsidTr="00B245D8">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2BD6C9C" w14:textId="77777777" w:rsidR="00D01891" w:rsidRPr="00610A4E" w:rsidRDefault="00D01891" w:rsidP="00B245D8">
            <w:pPr>
              <w:jc w:val="right"/>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2</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7FC6F05" w14:textId="77777777" w:rsidR="00D01891" w:rsidRPr="00610A4E" w:rsidRDefault="00D01891" w:rsidP="00B245D8">
            <w:pPr>
              <w:jc w:val="right"/>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A3BDE32"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91.915,08</w:t>
            </w:r>
          </w:p>
        </w:tc>
        <w:tc>
          <w:tcPr>
            <w:tcW w:w="495" w:type="pct"/>
            <w:tcBorders>
              <w:top w:val="nil"/>
              <w:left w:val="nil"/>
              <w:bottom w:val="single" w:sz="4" w:space="0" w:color="000000"/>
              <w:right w:val="single" w:sz="4" w:space="0" w:color="000000"/>
            </w:tcBorders>
            <w:shd w:val="clear" w:color="auto" w:fill="auto"/>
            <w:vAlign w:val="bottom"/>
            <w:hideMark/>
          </w:tcPr>
          <w:p w14:paraId="25C7F3AA"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DB8FE3"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1.028.932,39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C2BA3BF"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1.120.847,47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135BDA3"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Aprobación del informe de avance al 30%</w:t>
            </w:r>
          </w:p>
        </w:tc>
        <w:tc>
          <w:tcPr>
            <w:tcW w:w="68" w:type="pct"/>
            <w:vAlign w:val="center"/>
            <w:hideMark/>
          </w:tcPr>
          <w:p w14:paraId="35B91299" w14:textId="77777777" w:rsidR="00D01891" w:rsidRPr="00610A4E" w:rsidRDefault="00D01891" w:rsidP="00B245D8">
            <w:pPr>
              <w:rPr>
                <w:sz w:val="18"/>
                <w:szCs w:val="18"/>
                <w:lang w:val="es-419" w:eastAsia="es-419"/>
              </w:rPr>
            </w:pPr>
          </w:p>
        </w:tc>
      </w:tr>
      <w:tr w:rsidR="00D01891" w:rsidRPr="00610A4E" w14:paraId="04FD23E0" w14:textId="77777777" w:rsidTr="00B245D8">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2820D77" w14:textId="77777777" w:rsidR="00D01891" w:rsidRPr="00610A4E" w:rsidRDefault="00D01891" w:rsidP="00B245D8">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524B4959" w14:textId="77777777" w:rsidR="00D01891" w:rsidRPr="00610A4E" w:rsidRDefault="00D01891" w:rsidP="00B245D8">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D49C13D" w14:textId="77777777" w:rsidR="00D01891" w:rsidRPr="00610A4E" w:rsidRDefault="00D01891" w:rsidP="00B245D8">
            <w:pPr>
              <w:rPr>
                <w:rFonts w:ascii="Calibri" w:hAnsi="Calibri" w:cs="Calibri"/>
                <w:color w:val="000000"/>
                <w:sz w:val="18"/>
                <w:szCs w:val="18"/>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01870CD8"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3504591E" w14:textId="77777777" w:rsidR="00D01891" w:rsidRPr="00610A4E" w:rsidRDefault="00D01891" w:rsidP="00B245D8">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02DB928B"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C9197C8" w14:textId="77777777" w:rsidR="00D01891" w:rsidRPr="00610A4E" w:rsidRDefault="00D01891" w:rsidP="00B245D8">
            <w:pPr>
              <w:rPr>
                <w:rFonts w:ascii="Calibri" w:hAnsi="Calibri" w:cs="Calibri"/>
                <w:color w:val="000000"/>
                <w:sz w:val="18"/>
                <w:szCs w:val="18"/>
                <w:lang w:val="es-419" w:eastAsia="es-419"/>
              </w:rPr>
            </w:pPr>
          </w:p>
        </w:tc>
        <w:tc>
          <w:tcPr>
            <w:tcW w:w="68" w:type="pct"/>
            <w:vAlign w:val="center"/>
            <w:hideMark/>
          </w:tcPr>
          <w:p w14:paraId="3878951C" w14:textId="77777777" w:rsidR="00D01891" w:rsidRPr="00610A4E" w:rsidRDefault="00D01891" w:rsidP="00B245D8">
            <w:pPr>
              <w:rPr>
                <w:sz w:val="18"/>
                <w:szCs w:val="18"/>
                <w:lang w:val="es-419" w:eastAsia="es-419"/>
              </w:rPr>
            </w:pPr>
          </w:p>
        </w:tc>
      </w:tr>
      <w:tr w:rsidR="00D01891" w:rsidRPr="00610A4E" w14:paraId="3130452B" w14:textId="77777777" w:rsidTr="00B245D8">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E55ED89" w14:textId="77777777" w:rsidR="00D01891" w:rsidRPr="00610A4E" w:rsidRDefault="00D01891" w:rsidP="00B245D8">
            <w:pPr>
              <w:jc w:val="right"/>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3</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186A492" w14:textId="77777777" w:rsidR="00D01891" w:rsidRPr="00610A4E" w:rsidRDefault="00D01891" w:rsidP="00B245D8">
            <w:pPr>
              <w:jc w:val="right"/>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5643BFF"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91.915,08</w:t>
            </w:r>
          </w:p>
        </w:tc>
        <w:tc>
          <w:tcPr>
            <w:tcW w:w="495" w:type="pct"/>
            <w:tcBorders>
              <w:top w:val="nil"/>
              <w:left w:val="nil"/>
              <w:bottom w:val="single" w:sz="4" w:space="0" w:color="000000"/>
              <w:right w:val="single" w:sz="4" w:space="0" w:color="000000"/>
            </w:tcBorders>
            <w:shd w:val="clear" w:color="auto" w:fill="auto"/>
            <w:vAlign w:val="bottom"/>
            <w:hideMark/>
          </w:tcPr>
          <w:p w14:paraId="515E8000"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1615C17"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1.028.932,39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169AE5"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1.120.847,47</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1413A68"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 xml:space="preserve">Aprobación del informe de avance al </w:t>
            </w:r>
            <w:r w:rsidRPr="00610A4E">
              <w:rPr>
                <w:rFonts w:ascii="Calibri" w:hAnsi="Calibri" w:cs="Calibri"/>
                <w:color w:val="000000"/>
                <w:sz w:val="18"/>
                <w:szCs w:val="18"/>
                <w:lang w:val="es-419" w:eastAsia="es-419"/>
              </w:rPr>
              <w:br/>
              <w:t>70%</w:t>
            </w:r>
          </w:p>
        </w:tc>
        <w:tc>
          <w:tcPr>
            <w:tcW w:w="68" w:type="pct"/>
            <w:vAlign w:val="center"/>
            <w:hideMark/>
          </w:tcPr>
          <w:p w14:paraId="5E6A5AF5" w14:textId="77777777" w:rsidR="00D01891" w:rsidRPr="00610A4E" w:rsidRDefault="00D01891" w:rsidP="00B245D8">
            <w:pPr>
              <w:rPr>
                <w:sz w:val="18"/>
                <w:szCs w:val="18"/>
                <w:lang w:val="es-419" w:eastAsia="es-419"/>
              </w:rPr>
            </w:pPr>
          </w:p>
        </w:tc>
      </w:tr>
      <w:tr w:rsidR="00D01891" w:rsidRPr="00610A4E" w14:paraId="4B47DAC1" w14:textId="77777777" w:rsidTr="00B245D8">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3DA4622" w14:textId="77777777" w:rsidR="00D01891" w:rsidRPr="00610A4E" w:rsidRDefault="00D01891" w:rsidP="00B245D8">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07C15315" w14:textId="77777777" w:rsidR="00D01891" w:rsidRPr="00610A4E" w:rsidRDefault="00D01891" w:rsidP="00B245D8">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1E9D001B" w14:textId="77777777" w:rsidR="00D01891" w:rsidRPr="00610A4E" w:rsidRDefault="00D01891" w:rsidP="00B245D8">
            <w:pPr>
              <w:rPr>
                <w:rFonts w:ascii="Calibri" w:hAnsi="Calibri" w:cs="Calibri"/>
                <w:color w:val="000000"/>
                <w:sz w:val="18"/>
                <w:szCs w:val="18"/>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0819DD7C"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63529112" w14:textId="77777777" w:rsidR="00D01891" w:rsidRPr="00610A4E" w:rsidRDefault="00D01891" w:rsidP="00B245D8">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1945420"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626C41BD" w14:textId="77777777" w:rsidR="00D01891" w:rsidRPr="00610A4E" w:rsidRDefault="00D01891" w:rsidP="00B245D8">
            <w:pPr>
              <w:rPr>
                <w:rFonts w:ascii="Calibri" w:hAnsi="Calibri" w:cs="Calibri"/>
                <w:color w:val="000000"/>
                <w:sz w:val="18"/>
                <w:szCs w:val="18"/>
                <w:lang w:val="es-419" w:eastAsia="es-419"/>
              </w:rPr>
            </w:pPr>
          </w:p>
        </w:tc>
        <w:tc>
          <w:tcPr>
            <w:tcW w:w="68" w:type="pct"/>
            <w:vAlign w:val="center"/>
            <w:hideMark/>
          </w:tcPr>
          <w:p w14:paraId="6E22E213" w14:textId="77777777" w:rsidR="00D01891" w:rsidRPr="00610A4E" w:rsidRDefault="00D01891" w:rsidP="00B245D8">
            <w:pPr>
              <w:rPr>
                <w:sz w:val="18"/>
                <w:szCs w:val="18"/>
                <w:lang w:val="es-419" w:eastAsia="es-419"/>
              </w:rPr>
            </w:pPr>
          </w:p>
        </w:tc>
      </w:tr>
      <w:tr w:rsidR="00D01891" w:rsidRPr="00610A4E" w14:paraId="651688DA" w14:textId="77777777" w:rsidTr="00B245D8">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E9FEEAA" w14:textId="77777777" w:rsidR="00D01891" w:rsidRPr="00610A4E" w:rsidRDefault="00D01891" w:rsidP="00B245D8">
            <w:pPr>
              <w:jc w:val="right"/>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4</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893AD59" w14:textId="77777777" w:rsidR="00D01891" w:rsidRPr="00610A4E" w:rsidRDefault="00D01891" w:rsidP="00B245D8">
            <w:pPr>
              <w:jc w:val="right"/>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46E1502"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91.915,08</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E28DA4D"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4B7705"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A21B364"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91.915,08</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9EBBC20"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Aprobación del informe de Avance al 100%</w:t>
            </w:r>
          </w:p>
        </w:tc>
        <w:tc>
          <w:tcPr>
            <w:tcW w:w="68" w:type="pct"/>
            <w:vAlign w:val="center"/>
            <w:hideMark/>
          </w:tcPr>
          <w:p w14:paraId="739CE553" w14:textId="77777777" w:rsidR="00D01891" w:rsidRPr="00610A4E" w:rsidRDefault="00D01891" w:rsidP="00B245D8">
            <w:pPr>
              <w:rPr>
                <w:sz w:val="18"/>
                <w:szCs w:val="18"/>
                <w:lang w:val="es-419" w:eastAsia="es-419"/>
              </w:rPr>
            </w:pPr>
          </w:p>
        </w:tc>
      </w:tr>
      <w:tr w:rsidR="00D01891" w:rsidRPr="00610A4E" w14:paraId="625FF6A6" w14:textId="77777777" w:rsidTr="00B245D8">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C8CFC06" w14:textId="77777777" w:rsidR="00D01891" w:rsidRPr="00610A4E" w:rsidRDefault="00D01891" w:rsidP="00B245D8">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37AD2A14" w14:textId="77777777" w:rsidR="00D01891" w:rsidRPr="00610A4E" w:rsidRDefault="00D01891" w:rsidP="00B245D8">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09340814" w14:textId="77777777" w:rsidR="00D01891" w:rsidRPr="00610A4E" w:rsidRDefault="00D01891" w:rsidP="00B245D8">
            <w:pPr>
              <w:rPr>
                <w:rFonts w:ascii="Calibri" w:hAnsi="Calibri" w:cs="Calibri"/>
                <w:color w:val="000000"/>
                <w:sz w:val="18"/>
                <w:szCs w:val="18"/>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2C268D55" w14:textId="77777777" w:rsidR="00D01891" w:rsidRPr="00610A4E" w:rsidRDefault="00D01891" w:rsidP="00B245D8">
            <w:pPr>
              <w:rPr>
                <w:rFonts w:ascii="Calibri" w:hAnsi="Calibri" w:cs="Calibri"/>
                <w:b/>
                <w:bCs/>
                <w:color w:val="000000"/>
                <w:sz w:val="18"/>
                <w:szCs w:val="18"/>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5E08B3D8" w14:textId="77777777" w:rsidR="00D01891" w:rsidRPr="00610A4E" w:rsidRDefault="00D01891" w:rsidP="00B245D8">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0EE847A1"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00109D05" w14:textId="77777777" w:rsidR="00D01891" w:rsidRPr="00610A4E" w:rsidRDefault="00D01891" w:rsidP="00B245D8">
            <w:pPr>
              <w:rPr>
                <w:rFonts w:ascii="Calibri" w:hAnsi="Calibri" w:cs="Calibri"/>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18647EC4" w14:textId="77777777" w:rsidR="00D01891" w:rsidRPr="00610A4E" w:rsidRDefault="00D01891" w:rsidP="00B245D8">
            <w:pPr>
              <w:rPr>
                <w:rFonts w:ascii="Calibri" w:hAnsi="Calibri" w:cs="Calibri"/>
                <w:color w:val="000000"/>
                <w:sz w:val="18"/>
                <w:szCs w:val="18"/>
                <w:lang w:val="es-419" w:eastAsia="es-419"/>
              </w:rPr>
            </w:pPr>
          </w:p>
        </w:tc>
      </w:tr>
      <w:tr w:rsidR="00D01891" w:rsidRPr="00610A4E" w14:paraId="5FA6ED6D" w14:textId="77777777" w:rsidTr="00B245D8">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68636D0" w14:textId="77777777" w:rsidR="00D01891" w:rsidRPr="00610A4E" w:rsidRDefault="00D01891" w:rsidP="00B245D8">
            <w:pPr>
              <w:jc w:val="right"/>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5</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5F1782B" w14:textId="77777777" w:rsidR="00D01891" w:rsidRPr="00610A4E" w:rsidRDefault="00D01891" w:rsidP="00B245D8">
            <w:pPr>
              <w:jc w:val="right"/>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30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9BE2B7"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137.872,60</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65538D4"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E721F9E"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B33BAF4"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137.872,60</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97F237"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Aprobación</w:t>
            </w:r>
            <w:r w:rsidRPr="00610A4E">
              <w:rPr>
                <w:rFonts w:ascii="Calibri" w:hAnsi="Calibri" w:cs="Calibri"/>
                <w:color w:val="000000"/>
                <w:sz w:val="18"/>
                <w:szCs w:val="18"/>
                <w:lang w:val="es-419" w:eastAsia="es-419"/>
              </w:rPr>
              <w:br/>
              <w:t xml:space="preserve"> del informe</w:t>
            </w:r>
            <w:r w:rsidRPr="00610A4E">
              <w:rPr>
                <w:rFonts w:ascii="Calibri" w:hAnsi="Calibri" w:cs="Calibri"/>
                <w:color w:val="000000"/>
                <w:sz w:val="18"/>
                <w:szCs w:val="18"/>
                <w:lang w:val="es-419" w:eastAsia="es-419"/>
              </w:rPr>
              <w:br/>
              <w:t xml:space="preserve"> de Producto</w:t>
            </w:r>
            <w:r w:rsidRPr="00610A4E">
              <w:rPr>
                <w:rFonts w:ascii="Calibri" w:hAnsi="Calibri" w:cs="Calibri"/>
                <w:color w:val="000000"/>
                <w:sz w:val="18"/>
                <w:szCs w:val="18"/>
                <w:lang w:val="es-419" w:eastAsia="es-419"/>
              </w:rPr>
              <w:br/>
              <w:t xml:space="preserve"> Final</w:t>
            </w:r>
          </w:p>
        </w:tc>
        <w:tc>
          <w:tcPr>
            <w:tcW w:w="68" w:type="pct"/>
            <w:vAlign w:val="center"/>
            <w:hideMark/>
          </w:tcPr>
          <w:p w14:paraId="4233FE13" w14:textId="77777777" w:rsidR="00D01891" w:rsidRPr="00610A4E" w:rsidRDefault="00D01891" w:rsidP="00B245D8">
            <w:pPr>
              <w:rPr>
                <w:sz w:val="18"/>
                <w:szCs w:val="18"/>
                <w:lang w:val="es-419" w:eastAsia="es-419"/>
              </w:rPr>
            </w:pPr>
          </w:p>
        </w:tc>
      </w:tr>
      <w:tr w:rsidR="00D01891" w:rsidRPr="00610A4E" w14:paraId="34C14092" w14:textId="77777777" w:rsidTr="00B245D8">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1EF563A" w14:textId="77777777" w:rsidR="00D01891" w:rsidRPr="00610A4E" w:rsidRDefault="00D01891" w:rsidP="00B245D8">
            <w:pPr>
              <w:rPr>
                <w:rFonts w:ascii="Calibri" w:hAnsi="Calibri" w:cs="Calibri"/>
                <w:color w:val="000000"/>
                <w:sz w:val="18"/>
                <w:szCs w:val="18"/>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75CBAA8F" w14:textId="77777777" w:rsidR="00D01891" w:rsidRPr="00610A4E" w:rsidRDefault="00D01891" w:rsidP="00B245D8">
            <w:pPr>
              <w:rPr>
                <w:rFonts w:ascii="Calibri" w:hAnsi="Calibri" w:cs="Calibri"/>
                <w:b/>
                <w:bCs/>
                <w:color w:val="000000"/>
                <w:sz w:val="18"/>
                <w:szCs w:val="18"/>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215B38B2" w14:textId="77777777" w:rsidR="00D01891" w:rsidRPr="00610A4E" w:rsidRDefault="00D01891" w:rsidP="00B245D8">
            <w:pPr>
              <w:rPr>
                <w:rFonts w:ascii="Calibri" w:hAnsi="Calibri" w:cs="Calibri"/>
                <w:color w:val="000000"/>
                <w:sz w:val="18"/>
                <w:szCs w:val="18"/>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439ACB2C" w14:textId="77777777" w:rsidR="00D01891" w:rsidRPr="00610A4E" w:rsidRDefault="00D01891" w:rsidP="00B245D8">
            <w:pPr>
              <w:rPr>
                <w:rFonts w:ascii="Calibri" w:hAnsi="Calibri" w:cs="Calibri"/>
                <w:b/>
                <w:bCs/>
                <w:color w:val="000000"/>
                <w:sz w:val="18"/>
                <w:szCs w:val="18"/>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24712DE7" w14:textId="77777777" w:rsidR="00D01891" w:rsidRPr="00610A4E" w:rsidRDefault="00D01891" w:rsidP="00B245D8">
            <w:pPr>
              <w:rPr>
                <w:rFonts w:ascii="Calibri" w:hAnsi="Calibri" w:cs="Calibri"/>
                <w:color w:val="000000"/>
                <w:sz w:val="18"/>
                <w:szCs w:val="18"/>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24FAC55F" w14:textId="77777777" w:rsidR="00D01891" w:rsidRPr="00610A4E" w:rsidRDefault="00D01891" w:rsidP="00B245D8">
            <w:pPr>
              <w:rPr>
                <w:rFonts w:ascii="Calibri" w:hAnsi="Calibri" w:cs="Calibri"/>
                <w:b/>
                <w:bCs/>
                <w:color w:val="000000"/>
                <w:sz w:val="18"/>
                <w:szCs w:val="18"/>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437287CE" w14:textId="77777777" w:rsidR="00D01891" w:rsidRPr="00610A4E" w:rsidRDefault="00D01891" w:rsidP="00B245D8">
            <w:pPr>
              <w:rPr>
                <w:rFonts w:ascii="Calibri" w:hAnsi="Calibri" w:cs="Calibri"/>
                <w:color w:val="000000"/>
                <w:sz w:val="18"/>
                <w:szCs w:val="18"/>
                <w:lang w:val="es-419" w:eastAsia="es-419"/>
              </w:rPr>
            </w:pPr>
          </w:p>
        </w:tc>
        <w:tc>
          <w:tcPr>
            <w:tcW w:w="68" w:type="pct"/>
            <w:tcBorders>
              <w:top w:val="nil"/>
              <w:left w:val="nil"/>
              <w:bottom w:val="nil"/>
              <w:right w:val="nil"/>
            </w:tcBorders>
            <w:shd w:val="clear" w:color="auto" w:fill="auto"/>
            <w:noWrap/>
            <w:vAlign w:val="bottom"/>
            <w:hideMark/>
          </w:tcPr>
          <w:p w14:paraId="1BD0CFD1" w14:textId="77777777" w:rsidR="00D01891" w:rsidRPr="00610A4E" w:rsidRDefault="00D01891" w:rsidP="00B245D8">
            <w:pPr>
              <w:rPr>
                <w:rFonts w:ascii="Calibri" w:hAnsi="Calibri" w:cs="Calibri"/>
                <w:color w:val="000000"/>
                <w:sz w:val="18"/>
                <w:szCs w:val="18"/>
                <w:lang w:val="es-419" w:eastAsia="es-419"/>
              </w:rPr>
            </w:pPr>
          </w:p>
        </w:tc>
      </w:tr>
      <w:tr w:rsidR="00D01891" w:rsidRPr="00610A4E" w14:paraId="55C6DA01" w14:textId="77777777" w:rsidTr="00B245D8">
        <w:trPr>
          <w:trHeight w:val="255"/>
        </w:trPr>
        <w:tc>
          <w:tcPr>
            <w:tcW w:w="346" w:type="pct"/>
            <w:tcBorders>
              <w:top w:val="nil"/>
              <w:left w:val="single" w:sz="4" w:space="0" w:color="000000"/>
              <w:bottom w:val="single" w:sz="4" w:space="0" w:color="000000"/>
              <w:right w:val="single" w:sz="4" w:space="0" w:color="000000"/>
            </w:tcBorders>
            <w:shd w:val="clear" w:color="auto" w:fill="auto"/>
            <w:noWrap/>
            <w:vAlign w:val="bottom"/>
            <w:hideMark/>
          </w:tcPr>
          <w:p w14:paraId="74D6EAFE"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TOTAL</w:t>
            </w:r>
          </w:p>
        </w:tc>
        <w:tc>
          <w:tcPr>
            <w:tcW w:w="494" w:type="pct"/>
            <w:tcBorders>
              <w:top w:val="nil"/>
              <w:left w:val="nil"/>
              <w:bottom w:val="single" w:sz="4" w:space="0" w:color="000000"/>
              <w:right w:val="single" w:sz="4" w:space="0" w:color="000000"/>
            </w:tcBorders>
            <w:shd w:val="clear" w:color="auto" w:fill="auto"/>
            <w:noWrap/>
            <w:vAlign w:val="bottom"/>
            <w:hideMark/>
          </w:tcPr>
          <w:p w14:paraId="7401F6D3"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100%</w:t>
            </w:r>
          </w:p>
        </w:tc>
        <w:tc>
          <w:tcPr>
            <w:tcW w:w="496" w:type="pct"/>
            <w:tcBorders>
              <w:top w:val="nil"/>
              <w:left w:val="nil"/>
              <w:bottom w:val="single" w:sz="4" w:space="0" w:color="000000"/>
              <w:right w:val="single" w:sz="4" w:space="0" w:color="000000"/>
            </w:tcBorders>
            <w:shd w:val="clear" w:color="auto" w:fill="auto"/>
            <w:noWrap/>
            <w:vAlign w:val="bottom"/>
            <w:hideMark/>
          </w:tcPr>
          <w:p w14:paraId="0A66F3DE"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459.575,38</w:t>
            </w:r>
          </w:p>
        </w:tc>
        <w:tc>
          <w:tcPr>
            <w:tcW w:w="495" w:type="pct"/>
            <w:tcBorders>
              <w:top w:val="nil"/>
              <w:left w:val="nil"/>
              <w:bottom w:val="single" w:sz="4" w:space="0" w:color="000000"/>
              <w:right w:val="single" w:sz="4" w:space="0" w:color="000000"/>
            </w:tcBorders>
            <w:shd w:val="clear" w:color="auto" w:fill="auto"/>
            <w:noWrap/>
            <w:vAlign w:val="bottom"/>
            <w:hideMark/>
          </w:tcPr>
          <w:p w14:paraId="2AA63ED3"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100%</w:t>
            </w:r>
          </w:p>
        </w:tc>
        <w:tc>
          <w:tcPr>
            <w:tcW w:w="692" w:type="pct"/>
            <w:tcBorders>
              <w:top w:val="nil"/>
              <w:left w:val="nil"/>
              <w:bottom w:val="single" w:sz="4" w:space="0" w:color="000000"/>
              <w:right w:val="single" w:sz="4" w:space="0" w:color="000000"/>
            </w:tcBorders>
            <w:shd w:val="clear" w:color="auto" w:fill="auto"/>
            <w:noWrap/>
            <w:vAlign w:val="bottom"/>
            <w:hideMark/>
          </w:tcPr>
          <w:p w14:paraId="46C500D0"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3.429.774,64</w:t>
            </w:r>
          </w:p>
        </w:tc>
        <w:tc>
          <w:tcPr>
            <w:tcW w:w="694" w:type="pct"/>
            <w:tcBorders>
              <w:top w:val="nil"/>
              <w:left w:val="nil"/>
              <w:bottom w:val="single" w:sz="4" w:space="0" w:color="000000"/>
              <w:right w:val="single" w:sz="4" w:space="0" w:color="000000"/>
            </w:tcBorders>
            <w:shd w:val="clear" w:color="auto" w:fill="auto"/>
            <w:noWrap/>
            <w:vAlign w:val="bottom"/>
            <w:hideMark/>
          </w:tcPr>
          <w:p w14:paraId="0EBD1571" w14:textId="77777777" w:rsidR="00D01891" w:rsidRPr="00610A4E" w:rsidRDefault="00D01891" w:rsidP="00B245D8">
            <w:pPr>
              <w:rPr>
                <w:rFonts w:ascii="Calibri" w:hAnsi="Calibri" w:cs="Calibri"/>
                <w:b/>
                <w:bCs/>
                <w:color w:val="000000"/>
                <w:sz w:val="18"/>
                <w:szCs w:val="18"/>
                <w:lang w:val="es-419" w:eastAsia="es-419"/>
              </w:rPr>
            </w:pPr>
            <w:r w:rsidRPr="00610A4E">
              <w:rPr>
                <w:rFonts w:ascii="Calibri" w:hAnsi="Calibri" w:cs="Calibri"/>
                <w:b/>
                <w:bCs/>
                <w:color w:val="000000"/>
                <w:sz w:val="18"/>
                <w:szCs w:val="18"/>
                <w:lang w:val="es-419" w:eastAsia="es-419"/>
              </w:rPr>
              <w:t>3.889.350,02</w:t>
            </w:r>
          </w:p>
        </w:tc>
        <w:tc>
          <w:tcPr>
            <w:tcW w:w="1714" w:type="pct"/>
            <w:tcBorders>
              <w:top w:val="nil"/>
              <w:left w:val="nil"/>
              <w:bottom w:val="single" w:sz="4" w:space="0" w:color="000000"/>
              <w:right w:val="single" w:sz="4" w:space="0" w:color="000000"/>
            </w:tcBorders>
            <w:shd w:val="clear" w:color="auto" w:fill="auto"/>
            <w:noWrap/>
            <w:vAlign w:val="bottom"/>
            <w:hideMark/>
          </w:tcPr>
          <w:p w14:paraId="06EC366B" w14:textId="77777777" w:rsidR="00D01891" w:rsidRPr="00610A4E" w:rsidRDefault="00D01891" w:rsidP="00B245D8">
            <w:pPr>
              <w:rPr>
                <w:rFonts w:ascii="Calibri" w:hAnsi="Calibri" w:cs="Calibri"/>
                <w:color w:val="000000"/>
                <w:sz w:val="18"/>
                <w:szCs w:val="18"/>
                <w:lang w:val="es-419" w:eastAsia="es-419"/>
              </w:rPr>
            </w:pPr>
            <w:r w:rsidRPr="00610A4E">
              <w:rPr>
                <w:rFonts w:ascii="Calibri" w:hAnsi="Calibri" w:cs="Calibri"/>
                <w:color w:val="000000"/>
                <w:sz w:val="18"/>
                <w:szCs w:val="18"/>
                <w:lang w:val="es-419" w:eastAsia="es-419"/>
              </w:rPr>
              <w:t> </w:t>
            </w:r>
          </w:p>
        </w:tc>
        <w:tc>
          <w:tcPr>
            <w:tcW w:w="68" w:type="pct"/>
            <w:vAlign w:val="center"/>
            <w:hideMark/>
          </w:tcPr>
          <w:p w14:paraId="2EF05A59" w14:textId="77777777" w:rsidR="00D01891" w:rsidRPr="00610A4E" w:rsidRDefault="00D01891" w:rsidP="00B245D8">
            <w:pPr>
              <w:rPr>
                <w:sz w:val="18"/>
                <w:szCs w:val="18"/>
                <w:lang w:val="es-419" w:eastAsia="es-419"/>
              </w:rPr>
            </w:pPr>
          </w:p>
        </w:tc>
      </w:tr>
    </w:tbl>
    <w:p w14:paraId="48A631C1" w14:textId="77777777" w:rsidR="00D01891" w:rsidRDefault="00D01891" w:rsidP="00D01891">
      <w:pPr>
        <w:spacing w:line="260" w:lineRule="atLeast"/>
        <w:jc w:val="both"/>
        <w:rPr>
          <w:rFonts w:ascii="Tahoma" w:hAnsi="Tahoma" w:cs="Tahoma"/>
          <w:b/>
          <w:color w:val="000000"/>
          <w:lang w:val="es-ES_tradnl"/>
        </w:rPr>
      </w:pPr>
    </w:p>
    <w:p w14:paraId="2ACF8757" w14:textId="77777777" w:rsidR="00D01891" w:rsidRPr="0058097C" w:rsidRDefault="00D01891" w:rsidP="00D0189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687E05B" w14:textId="77777777" w:rsidR="00D01891" w:rsidRPr="0058097C" w:rsidRDefault="00D01891" w:rsidP="00D0189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5B6F566" w14:textId="77777777" w:rsidR="00D01891" w:rsidRPr="0058097C" w:rsidRDefault="00D01891" w:rsidP="00D0189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6F12B16" w14:textId="77777777" w:rsidR="00D01891" w:rsidRPr="0058097C" w:rsidRDefault="00D01891" w:rsidP="00D0189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D0ECD73" w14:textId="77777777" w:rsidR="00D01891" w:rsidRPr="0058097C" w:rsidRDefault="00D01891" w:rsidP="00D0189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BEC822E"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4B4AEA8A" w14:textId="77777777" w:rsidR="00D01891" w:rsidRPr="0058097C" w:rsidRDefault="00D01891" w:rsidP="00D0189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148315" w14:textId="77777777" w:rsidR="00D01891" w:rsidRPr="0058097C" w:rsidRDefault="00D01891" w:rsidP="00D01891">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1F57306" w14:textId="77777777" w:rsidR="00D01891" w:rsidRPr="0058097C" w:rsidRDefault="00D01891" w:rsidP="00D01891">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04AA86F" w14:textId="77777777" w:rsidR="00D01891" w:rsidRPr="0058097C" w:rsidRDefault="00D01891" w:rsidP="00D01891">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B2CA2E1" w14:textId="77777777" w:rsidR="00D01891" w:rsidRPr="0058097C" w:rsidRDefault="00D01891" w:rsidP="00D0189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7A719BFA"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7379CAF7" w14:textId="77777777" w:rsidR="00D01891" w:rsidRPr="0058097C" w:rsidRDefault="00D01891" w:rsidP="00D0189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26C5D65"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lastRenderedPageBreak/>
        <w:t>APORTES AL SISTEMA INTEGRADO DE PENSIONES</w:t>
      </w:r>
      <w:bookmarkEnd w:id="68"/>
    </w:p>
    <w:p w14:paraId="3247A251" w14:textId="77777777" w:rsidR="00D01891" w:rsidRPr="0058097C" w:rsidRDefault="00D01891" w:rsidP="00D0189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12AC0DE"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6035A40B" w14:textId="77777777" w:rsidR="00D01891" w:rsidRDefault="00D01891" w:rsidP="00D01891">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4E317F6" w14:textId="77777777" w:rsidR="00D01891" w:rsidRDefault="00D01891" w:rsidP="00D01891">
      <w:pPr>
        <w:rPr>
          <w:rFonts w:ascii="Tahoma" w:hAnsi="Tahoma" w:cs="Tahoma"/>
          <w:lang w:eastAsia="es-BO"/>
        </w:rPr>
      </w:pPr>
    </w:p>
    <w:p w14:paraId="171AEEC5" w14:textId="77777777" w:rsidR="00D01891" w:rsidRPr="0058097C" w:rsidRDefault="00D01891" w:rsidP="00D01891">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7F46AA18" w14:textId="77777777" w:rsidR="00D01891" w:rsidRPr="00F20CF1" w:rsidRDefault="00D01891" w:rsidP="00D01891">
      <w:pPr>
        <w:spacing w:line="260" w:lineRule="atLeast"/>
        <w:jc w:val="both"/>
        <w:rPr>
          <w:rFonts w:ascii="Tahoma" w:hAnsi="Tahoma" w:cs="Tahoma"/>
          <w:lang w:eastAsia="es-BO"/>
        </w:rPr>
      </w:pPr>
      <w:bookmarkStart w:id="72" w:name="_Toc81229597"/>
      <w:bookmarkStart w:id="73"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F20CF1">
        <w:rPr>
          <w:rFonts w:ascii="Tahoma" w:hAnsi="Tahoma" w:cs="Tahoma"/>
          <w:color w:val="0000FF"/>
          <w:lang w:eastAsia="es-BO"/>
        </w:rPr>
        <w:t xml:space="preserve">cero punto veinticinco por ciento (0.25%) </w:t>
      </w:r>
      <w:bookmarkEnd w:id="74"/>
      <w:r w:rsidRPr="00F20CF1">
        <w:rPr>
          <w:rFonts w:ascii="Tahoma" w:hAnsi="Tahoma" w:cs="Tahoma"/>
          <w:lang w:eastAsia="es-BO"/>
        </w:rPr>
        <w:t xml:space="preserve">del precio referencial de la contratación.  </w:t>
      </w:r>
    </w:p>
    <w:p w14:paraId="54F85334" w14:textId="77777777" w:rsidR="00D01891" w:rsidRPr="00F20CF1" w:rsidRDefault="00D01891" w:rsidP="00D01891">
      <w:pPr>
        <w:spacing w:line="260" w:lineRule="atLeast"/>
        <w:jc w:val="both"/>
        <w:rPr>
          <w:rFonts w:ascii="Tahoma" w:hAnsi="Tahoma" w:cs="Tahoma"/>
          <w:lang w:eastAsia="es-BO"/>
        </w:rPr>
      </w:pPr>
      <w:bookmarkStart w:id="75" w:name="_Toc81229598"/>
      <w:bookmarkStart w:id="76" w:name="_Toc81314440"/>
      <w:bookmarkEnd w:id="72"/>
      <w:bookmarkEnd w:id="73"/>
      <w:r w:rsidRPr="00F20CF1">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559CCEBA" w14:textId="77777777" w:rsidR="00D01891" w:rsidRPr="00F20CF1" w:rsidRDefault="00D01891" w:rsidP="00D01891">
      <w:pPr>
        <w:spacing w:line="260" w:lineRule="atLeast"/>
        <w:jc w:val="both"/>
        <w:rPr>
          <w:rFonts w:ascii="Tahoma" w:hAnsi="Tahoma" w:cs="Tahoma"/>
          <w:lang w:eastAsia="es-BO"/>
        </w:rPr>
      </w:pPr>
      <w:bookmarkStart w:id="77" w:name="_Toc81229599"/>
      <w:bookmarkStart w:id="78" w:name="_Toc81314441"/>
      <w:r w:rsidRPr="00F20CF1">
        <w:rPr>
          <w:rFonts w:ascii="Tahoma" w:hAnsi="Tahoma" w:cs="Tahoma"/>
          <w:lang w:eastAsia="es-BO"/>
        </w:rPr>
        <w:t>La Garantía de Seriedad de Propuesta será devuelta conforme a lo establecido en el DCD.</w:t>
      </w:r>
      <w:bookmarkEnd w:id="77"/>
      <w:bookmarkEnd w:id="78"/>
    </w:p>
    <w:p w14:paraId="7BB3916E" w14:textId="77777777" w:rsidR="00D01891" w:rsidRPr="0058097C" w:rsidRDefault="00D01891" w:rsidP="00D01891">
      <w:pPr>
        <w:spacing w:line="260" w:lineRule="atLeast"/>
        <w:jc w:val="both"/>
        <w:rPr>
          <w:rFonts w:ascii="Tahoma" w:hAnsi="Tahoma" w:cs="Tahoma"/>
          <w:lang w:eastAsia="es-BO"/>
        </w:rPr>
      </w:pPr>
    </w:p>
    <w:p w14:paraId="32DF1D53" w14:textId="77777777" w:rsidR="00D01891" w:rsidRPr="0058097C" w:rsidRDefault="00D01891" w:rsidP="00D01891">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3474D670" w14:textId="77777777" w:rsidR="00D01891" w:rsidRPr="0058097C" w:rsidRDefault="00D01891" w:rsidP="00D0189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1536600" w14:textId="77777777" w:rsidR="00D01891" w:rsidRPr="00A21D91" w:rsidRDefault="00D01891" w:rsidP="00D0189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77CC345" w14:textId="77777777" w:rsidR="00D01891" w:rsidRPr="00A21D91" w:rsidRDefault="00D01891" w:rsidP="00D01891">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085C33E5" w14:textId="77777777" w:rsidR="00D01891" w:rsidRDefault="00D01891" w:rsidP="00D01891">
      <w:pPr>
        <w:autoSpaceDE w:val="0"/>
        <w:autoSpaceDN w:val="0"/>
        <w:adjustRightInd w:val="0"/>
        <w:spacing w:line="260" w:lineRule="atLeast"/>
        <w:jc w:val="both"/>
        <w:rPr>
          <w:rFonts w:ascii="Tahoma" w:eastAsia="Calibri" w:hAnsi="Tahoma" w:cs="Tahoma"/>
          <w:lang w:eastAsia="es-BO"/>
        </w:rPr>
      </w:pPr>
    </w:p>
    <w:p w14:paraId="543F8094" w14:textId="77777777" w:rsidR="00D01891" w:rsidRPr="00A21D91" w:rsidRDefault="00D01891" w:rsidP="00D01891">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233483EF" w14:textId="77777777" w:rsidR="00D01891" w:rsidRPr="00A21D91" w:rsidRDefault="00D01891" w:rsidP="00D0189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30B63D52" w14:textId="77777777" w:rsidR="00D01891" w:rsidRPr="0058097C" w:rsidRDefault="00D01891" w:rsidP="00D01891">
      <w:pPr>
        <w:autoSpaceDE w:val="0"/>
        <w:autoSpaceDN w:val="0"/>
        <w:adjustRightInd w:val="0"/>
        <w:spacing w:line="260" w:lineRule="atLeast"/>
        <w:jc w:val="both"/>
        <w:rPr>
          <w:rFonts w:ascii="Tahoma" w:eastAsia="Calibri" w:hAnsi="Tahoma" w:cs="Tahoma"/>
          <w:lang w:eastAsia="es-BO"/>
        </w:rPr>
      </w:pPr>
    </w:p>
    <w:p w14:paraId="5A5B2FEE" w14:textId="77777777" w:rsidR="00D01891" w:rsidRPr="0058097C" w:rsidRDefault="00D01891" w:rsidP="00D01891">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774A9FB0" w14:textId="77777777" w:rsidR="00D01891" w:rsidRPr="0058097C" w:rsidRDefault="00D01891" w:rsidP="00D0189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4DD282A" w14:textId="77777777" w:rsidR="00D01891" w:rsidRPr="0058097C" w:rsidRDefault="00D01891" w:rsidP="00D0189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35A853C" w14:textId="77777777" w:rsidR="00D01891" w:rsidRPr="0058097C" w:rsidRDefault="00D01891" w:rsidP="00D0189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2B62E8E" w14:textId="77777777" w:rsidR="00D01891" w:rsidRPr="0058097C" w:rsidRDefault="00D01891" w:rsidP="00D01891">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224DCAC" w14:textId="77777777" w:rsidR="00D01891" w:rsidRPr="0058097C" w:rsidRDefault="00D01891" w:rsidP="00D0189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327938" w14:textId="77777777" w:rsidR="00D01891" w:rsidRPr="0058097C" w:rsidRDefault="00D01891" w:rsidP="00D01891">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A611ECD" w14:textId="77777777" w:rsidR="00D01891" w:rsidRPr="0058097C" w:rsidRDefault="00D01891" w:rsidP="00D01891">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E786ED" w14:textId="77777777" w:rsidR="00D01891" w:rsidRPr="0058097C" w:rsidRDefault="00D01891" w:rsidP="00D0189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F2FED83" w14:textId="77777777" w:rsidR="00D01891" w:rsidRPr="0058097C" w:rsidRDefault="00D01891" w:rsidP="00D0189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CB7BC5E"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4FC22CB4" w14:textId="77777777" w:rsidR="00D01891" w:rsidRPr="0058097C" w:rsidRDefault="00D01891" w:rsidP="00D0189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739C4F6"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2E460DD3" w14:textId="77777777" w:rsidR="00D01891" w:rsidRPr="0058097C" w:rsidRDefault="00D01891" w:rsidP="00D01891">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08D262D" w14:textId="77777777" w:rsidR="00D01891" w:rsidRPr="0058097C" w:rsidRDefault="00D01891" w:rsidP="00D0189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1FE73F9" w14:textId="77777777" w:rsidR="00D01891" w:rsidRPr="0058097C" w:rsidRDefault="00D01891" w:rsidP="00D01891">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29B3F951" w14:textId="77777777" w:rsidR="00D01891" w:rsidRPr="0058097C" w:rsidRDefault="00D01891" w:rsidP="00D0189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705471" w14:textId="77777777" w:rsidR="00D01891" w:rsidRPr="0058097C" w:rsidRDefault="00D01891" w:rsidP="00D0189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08645FDA" w14:textId="77777777" w:rsidR="00D01891" w:rsidRPr="0058097C" w:rsidRDefault="00D01891" w:rsidP="00D0189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DBDD7C9" w14:textId="77777777" w:rsidR="00D01891" w:rsidRPr="0058097C" w:rsidRDefault="00D01891" w:rsidP="00D01891">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470BE63A" w14:textId="77777777" w:rsidR="00D01891" w:rsidRPr="0058097C" w:rsidRDefault="00D01891" w:rsidP="00D01891">
      <w:pPr>
        <w:spacing w:line="260" w:lineRule="atLeast"/>
        <w:ind w:left="567"/>
        <w:jc w:val="both"/>
        <w:rPr>
          <w:rFonts w:ascii="Tahoma" w:hAnsi="Tahoma" w:cs="Tahoma"/>
          <w:strike/>
          <w:color w:val="000000" w:themeColor="text1"/>
          <w:lang w:val="es-ES_tradnl"/>
        </w:rPr>
      </w:pPr>
    </w:p>
    <w:p w14:paraId="2E8C1F5B" w14:textId="77777777" w:rsidR="00D01891" w:rsidRPr="0058097C" w:rsidRDefault="00D01891" w:rsidP="00D01891">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09BA932" w14:textId="77777777" w:rsidR="00D01891" w:rsidRPr="0058097C" w:rsidRDefault="00D01891" w:rsidP="00D01891">
      <w:pPr>
        <w:ind w:left="720"/>
        <w:rPr>
          <w:rFonts w:ascii="Tahoma" w:hAnsi="Tahoma" w:cs="Tahoma"/>
        </w:rPr>
      </w:pPr>
    </w:p>
    <w:p w14:paraId="7EB6B369" w14:textId="77777777" w:rsidR="00D01891" w:rsidRPr="00F911FC" w:rsidRDefault="00D01891" w:rsidP="00D01891">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20DB197" w14:textId="77777777" w:rsidR="00D01891" w:rsidRPr="0058097C" w:rsidRDefault="00D01891" w:rsidP="00D01891">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2262BDCE" w14:textId="77777777" w:rsidR="00D01891" w:rsidRPr="0058097C" w:rsidRDefault="00D01891" w:rsidP="00D01891">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1185A68" w14:textId="77777777" w:rsidR="00D01891" w:rsidRPr="0058097C" w:rsidRDefault="00D01891" w:rsidP="00D0189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E512810" w14:textId="77777777" w:rsidR="00D01891" w:rsidRPr="0058097C" w:rsidRDefault="00D01891" w:rsidP="00D01891">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A7AD74F" w14:textId="77777777" w:rsidR="00D01891" w:rsidRPr="0058097C" w:rsidRDefault="00D01891" w:rsidP="00D01891">
      <w:pPr>
        <w:spacing w:line="260" w:lineRule="atLeast"/>
        <w:jc w:val="both"/>
        <w:rPr>
          <w:rFonts w:ascii="Tahoma" w:hAnsi="Tahoma" w:cs="Tahoma"/>
          <w:i/>
        </w:rPr>
      </w:pPr>
      <w:r w:rsidRPr="0058097C">
        <w:rPr>
          <w:rFonts w:ascii="Tahoma" w:hAnsi="Tahoma" w:cs="Tahoma"/>
          <w:i/>
        </w:rPr>
        <w:t xml:space="preserve">Nota: </w:t>
      </w:r>
    </w:p>
    <w:p w14:paraId="05A2E851" w14:textId="77777777" w:rsidR="00D01891" w:rsidRPr="0058097C" w:rsidRDefault="00D01891" w:rsidP="00D0189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5B70D24" w14:textId="77777777" w:rsidR="00D01891" w:rsidRPr="0058097C" w:rsidRDefault="00D01891" w:rsidP="00D0189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A80143D" w14:textId="77777777" w:rsidR="00D01891" w:rsidRPr="0058097C" w:rsidRDefault="00D01891" w:rsidP="00D01891">
      <w:pPr>
        <w:spacing w:line="260" w:lineRule="atLeast"/>
        <w:jc w:val="both"/>
        <w:rPr>
          <w:rFonts w:ascii="Tahoma" w:hAnsi="Tahoma" w:cs="Tahoma"/>
          <w:i/>
        </w:rPr>
      </w:pPr>
    </w:p>
    <w:p w14:paraId="4E955328" w14:textId="77777777" w:rsidR="00D01891" w:rsidRPr="0058097C" w:rsidRDefault="00D01891" w:rsidP="00D01891">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51A40E0E" w14:textId="77777777" w:rsidR="00D01891" w:rsidRPr="0058097C" w:rsidRDefault="00D01891" w:rsidP="00D0189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DBC17D7" w14:textId="77777777" w:rsidR="00D01891" w:rsidRPr="0058097C" w:rsidRDefault="00D01891" w:rsidP="00D0189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3EB4408" w14:textId="77777777" w:rsidR="00D01891" w:rsidRPr="0058097C" w:rsidRDefault="00D01891" w:rsidP="00D0189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39DD834" w14:textId="77777777" w:rsidR="00D01891" w:rsidRPr="0058097C" w:rsidRDefault="00D01891" w:rsidP="00D01891">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97BE894" w14:textId="77777777" w:rsidR="00D01891" w:rsidRPr="0058097C" w:rsidRDefault="00D01891" w:rsidP="00D01891">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01965D9F" w14:textId="77777777" w:rsidR="00D01891" w:rsidRPr="0058097C" w:rsidRDefault="00D01891" w:rsidP="00D0189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09246CD" w14:textId="77777777" w:rsidR="00D01891" w:rsidRPr="0058097C" w:rsidRDefault="00D01891" w:rsidP="00D01891">
      <w:pPr>
        <w:spacing w:line="260" w:lineRule="atLeast"/>
        <w:jc w:val="both"/>
        <w:rPr>
          <w:rFonts w:ascii="Tahoma" w:hAnsi="Tahoma" w:cs="Tahoma"/>
          <w:i/>
        </w:rPr>
      </w:pPr>
      <w:bookmarkStart w:id="91" w:name="_Hlk144979166"/>
    </w:p>
    <w:p w14:paraId="06B2D622" w14:textId="77777777" w:rsidR="00D01891" w:rsidRPr="0058097C" w:rsidRDefault="00D01891" w:rsidP="00D01891">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5CD830C" w14:textId="77777777" w:rsidR="00D01891" w:rsidRPr="00882269" w:rsidRDefault="00D01891" w:rsidP="00D0189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8292067"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CCBCE7"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577A736" w14:textId="77777777" w:rsidR="00D01891" w:rsidRPr="00882269" w:rsidRDefault="00D01891" w:rsidP="00D0189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A568C6D" w14:textId="77777777" w:rsidR="00D01891" w:rsidRPr="00845632" w:rsidRDefault="00D01891" w:rsidP="00D01891">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0555E1DB" w14:textId="77777777" w:rsidR="00D01891" w:rsidRPr="00845632" w:rsidRDefault="00D01891" w:rsidP="00D01891">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4AC64123" w14:textId="77777777" w:rsidR="00D01891" w:rsidRPr="00845632" w:rsidRDefault="00D01891" w:rsidP="00D0189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2BDA67F" w14:textId="77777777" w:rsidR="00D01891" w:rsidRPr="00845632" w:rsidRDefault="00D01891" w:rsidP="00D0189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0A91441" w14:textId="77777777" w:rsidR="00D01891" w:rsidRPr="00845632" w:rsidRDefault="00D01891" w:rsidP="00D0189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7ACB57" w14:textId="77777777" w:rsidR="00D01891" w:rsidRPr="00845632" w:rsidRDefault="00D01891" w:rsidP="00D0189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ED7BE9E" w14:textId="77777777" w:rsidR="00D01891" w:rsidRPr="00845632" w:rsidRDefault="00D01891" w:rsidP="00D01891">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5B89075" w14:textId="77777777" w:rsidR="00D01891" w:rsidRDefault="00D01891" w:rsidP="00D0189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8AC945"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B584425" w14:textId="77777777" w:rsidR="00D01891" w:rsidRPr="00845632" w:rsidRDefault="00D01891" w:rsidP="00D0189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43AFE62" w14:textId="77777777" w:rsidR="00D01891" w:rsidRPr="00882269" w:rsidRDefault="00D01891" w:rsidP="00D01891">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63DBF43" w14:textId="77777777" w:rsidR="00D01891" w:rsidRPr="00882269" w:rsidRDefault="00D01891" w:rsidP="00D0189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DF0FA9" w14:textId="77777777" w:rsidR="00D01891" w:rsidRPr="00882269" w:rsidRDefault="00D01891" w:rsidP="00D0189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D688136" w14:textId="77777777" w:rsidR="00D01891" w:rsidRDefault="00D01891" w:rsidP="00D01891">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D31E503"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3E2B6940" w14:textId="77777777" w:rsidR="00D01891" w:rsidRPr="00882269" w:rsidRDefault="00D01891" w:rsidP="00D0189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7188D4" w14:textId="77777777" w:rsidR="00D01891" w:rsidRPr="00882269" w:rsidRDefault="00D01891" w:rsidP="00D01891">
      <w:pPr>
        <w:spacing w:line="260" w:lineRule="atLeast"/>
        <w:jc w:val="both"/>
        <w:rPr>
          <w:rFonts w:ascii="Tahoma" w:hAnsi="Tahoma" w:cs="Tahoma"/>
          <w:color w:val="0000FF"/>
          <w:lang w:val="es-ES_tradnl"/>
        </w:rPr>
      </w:pPr>
    </w:p>
    <w:p w14:paraId="789AF8EA" w14:textId="77777777" w:rsidR="00D01891" w:rsidRPr="00882269" w:rsidRDefault="00D01891" w:rsidP="00D01891">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C4C2948" w14:textId="77777777" w:rsidR="00D01891" w:rsidRPr="00882269" w:rsidRDefault="00D01891" w:rsidP="00D0189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40D8AE29" w14:textId="77777777" w:rsidR="00D01891" w:rsidRPr="00F20CF1" w:rsidRDefault="00D01891" w:rsidP="00D01891">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39E303D" w14:textId="77777777" w:rsidR="00D01891" w:rsidRPr="00882269" w:rsidRDefault="00D01891" w:rsidP="00D0189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w:t>
      </w:r>
      <w:r w:rsidRPr="00882269">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AD69BA" w14:textId="77777777" w:rsidR="00D01891" w:rsidRPr="00882269" w:rsidRDefault="00D01891" w:rsidP="00D0189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5BDEF0A" w14:textId="77777777" w:rsidR="00D01891" w:rsidRPr="00882269" w:rsidRDefault="00D01891" w:rsidP="00D0189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288572F" w14:textId="77777777" w:rsidR="00D01891" w:rsidRPr="00882269" w:rsidRDefault="00D01891" w:rsidP="00D0189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38565FE" w14:textId="77777777" w:rsidR="00D01891" w:rsidRPr="00882269" w:rsidRDefault="00D01891" w:rsidP="00D0189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A6726C"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F809F6F" w14:textId="77777777" w:rsidR="00D01891" w:rsidRDefault="00D01891" w:rsidP="00D0189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01891" w:rsidRPr="00882269" w14:paraId="68FF350C" w14:textId="77777777" w:rsidTr="00B245D8">
        <w:trPr>
          <w:trHeight w:val="362"/>
          <w:jc w:val="center"/>
        </w:trPr>
        <w:tc>
          <w:tcPr>
            <w:tcW w:w="459" w:type="pct"/>
            <w:shd w:val="clear" w:color="auto" w:fill="D9E2F3" w:themeFill="accent5" w:themeFillTint="33"/>
            <w:vAlign w:val="center"/>
            <w:hideMark/>
          </w:tcPr>
          <w:p w14:paraId="74712516" w14:textId="77777777" w:rsidR="00D01891" w:rsidRPr="00882269" w:rsidRDefault="00D01891" w:rsidP="00B245D8">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3A8ACF0" w14:textId="77777777" w:rsidR="00D01891" w:rsidRPr="00882269" w:rsidRDefault="00D01891" w:rsidP="00B245D8">
            <w:pPr>
              <w:spacing w:line="300" w:lineRule="auto"/>
              <w:jc w:val="both"/>
              <w:rPr>
                <w:rFonts w:ascii="Tahoma" w:hAnsi="Tahoma" w:cs="Tahoma"/>
                <w:b/>
                <w:bCs/>
              </w:rPr>
            </w:pPr>
            <w:r w:rsidRPr="00882269">
              <w:rPr>
                <w:rFonts w:ascii="Tahoma" w:hAnsi="Tahoma" w:cs="Tahoma"/>
                <w:b/>
                <w:bCs/>
              </w:rPr>
              <w:t>INFORMES/ PRODUCTOS</w:t>
            </w:r>
          </w:p>
        </w:tc>
      </w:tr>
      <w:tr w:rsidR="00D01891" w:rsidRPr="00882269" w14:paraId="08B7F3DB" w14:textId="77777777" w:rsidTr="00B245D8">
        <w:trPr>
          <w:trHeight w:val="216"/>
          <w:jc w:val="center"/>
        </w:trPr>
        <w:tc>
          <w:tcPr>
            <w:tcW w:w="459" w:type="pct"/>
            <w:shd w:val="clear" w:color="auto" w:fill="auto"/>
            <w:noWrap/>
            <w:vAlign w:val="center"/>
          </w:tcPr>
          <w:p w14:paraId="21A3009A" w14:textId="77777777" w:rsidR="00D01891" w:rsidRPr="000C4B8B" w:rsidRDefault="00D01891" w:rsidP="00B245D8">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055AD55D" w14:textId="77777777" w:rsidR="00D01891" w:rsidRPr="000C4B8B" w:rsidRDefault="00D01891" w:rsidP="00B245D8">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D01891" w:rsidRPr="00882269" w14:paraId="1A0A0C81" w14:textId="77777777" w:rsidTr="00B245D8">
        <w:trPr>
          <w:trHeight w:val="216"/>
          <w:jc w:val="center"/>
        </w:trPr>
        <w:tc>
          <w:tcPr>
            <w:tcW w:w="459" w:type="pct"/>
            <w:shd w:val="clear" w:color="auto" w:fill="auto"/>
            <w:noWrap/>
            <w:vAlign w:val="center"/>
          </w:tcPr>
          <w:p w14:paraId="1412CC56" w14:textId="77777777" w:rsidR="00D01891" w:rsidRPr="000C4B8B" w:rsidRDefault="00D01891" w:rsidP="00B245D8">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3035C66D" w14:textId="77777777" w:rsidR="00D01891" w:rsidRPr="000C4B8B" w:rsidRDefault="00D01891" w:rsidP="00B245D8">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D01891" w:rsidRPr="00882269" w14:paraId="595080F6" w14:textId="77777777" w:rsidTr="00B245D8">
        <w:trPr>
          <w:trHeight w:val="216"/>
          <w:jc w:val="center"/>
        </w:trPr>
        <w:tc>
          <w:tcPr>
            <w:tcW w:w="459" w:type="pct"/>
            <w:shd w:val="clear" w:color="auto" w:fill="auto"/>
            <w:noWrap/>
            <w:vAlign w:val="center"/>
          </w:tcPr>
          <w:p w14:paraId="0E8E8097" w14:textId="77777777" w:rsidR="00D01891" w:rsidRPr="000C4B8B" w:rsidRDefault="00D01891" w:rsidP="00B245D8">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0BE7DE86" w14:textId="77777777" w:rsidR="00D01891" w:rsidRPr="000C4B8B" w:rsidRDefault="00D01891" w:rsidP="00B245D8">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w:t>
            </w:r>
            <w:r>
              <w:rPr>
                <w:rFonts w:ascii="Tahoma" w:hAnsi="Tahoma" w:cs="Tahoma"/>
                <w:lang w:val="es-ES_tradnl"/>
              </w:rPr>
              <w:t>7</w:t>
            </w:r>
            <w:r w:rsidRPr="000C4B8B">
              <w:rPr>
                <w:rFonts w:ascii="Tahoma" w:hAnsi="Tahoma" w:cs="Tahoma"/>
                <w:lang w:val="es-ES_tradnl"/>
              </w:rPr>
              <w:t xml:space="preserve">0% de ejecución física  </w:t>
            </w:r>
          </w:p>
        </w:tc>
      </w:tr>
      <w:tr w:rsidR="00D01891" w:rsidRPr="00882269" w14:paraId="51994547" w14:textId="77777777" w:rsidTr="00B245D8">
        <w:trPr>
          <w:trHeight w:val="216"/>
          <w:jc w:val="center"/>
        </w:trPr>
        <w:tc>
          <w:tcPr>
            <w:tcW w:w="459" w:type="pct"/>
            <w:shd w:val="clear" w:color="auto" w:fill="auto"/>
            <w:noWrap/>
            <w:vAlign w:val="center"/>
          </w:tcPr>
          <w:p w14:paraId="007045BF" w14:textId="77777777" w:rsidR="00D01891" w:rsidRPr="000C4B8B" w:rsidRDefault="00D01891" w:rsidP="00B245D8">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6E3064D6" w14:textId="77777777" w:rsidR="00D01891" w:rsidRPr="000C4B8B" w:rsidRDefault="00D01891" w:rsidP="00B245D8">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D01891" w:rsidRPr="00882269" w14:paraId="4AF0CDF9" w14:textId="77777777" w:rsidTr="00B245D8">
        <w:trPr>
          <w:trHeight w:val="216"/>
          <w:jc w:val="center"/>
        </w:trPr>
        <w:tc>
          <w:tcPr>
            <w:tcW w:w="459" w:type="pct"/>
            <w:shd w:val="clear" w:color="auto" w:fill="auto"/>
            <w:noWrap/>
            <w:vAlign w:val="center"/>
          </w:tcPr>
          <w:p w14:paraId="00038A97" w14:textId="77777777" w:rsidR="00D01891" w:rsidRPr="000C4B8B" w:rsidRDefault="00D01891" w:rsidP="00B245D8">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22E87582" w14:textId="77777777" w:rsidR="00D01891" w:rsidRPr="000C4B8B" w:rsidRDefault="00D01891" w:rsidP="00B245D8">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131AB7A4" w14:textId="77777777" w:rsidR="00D01891" w:rsidRDefault="00D01891" w:rsidP="00D01891">
      <w:pPr>
        <w:spacing w:line="260" w:lineRule="atLeast"/>
        <w:jc w:val="both"/>
        <w:rPr>
          <w:rFonts w:ascii="Tahoma" w:hAnsi="Tahoma" w:cs="Tahoma"/>
        </w:rPr>
      </w:pPr>
    </w:p>
    <w:p w14:paraId="0303D936" w14:textId="77777777" w:rsidR="00D01891" w:rsidRPr="00882269" w:rsidRDefault="00D01891" w:rsidP="00D0189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5B09CCC"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37C1016"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981DB87"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Este hecho deberá ser notificado formalmente por el Inspector y será considerado como producto </w:t>
      </w:r>
      <w:r w:rsidRPr="00882269">
        <w:rPr>
          <w:rFonts w:ascii="Tahoma" w:hAnsi="Tahoma" w:cs="Tahoma"/>
        </w:rPr>
        <w:lastRenderedPageBreak/>
        <w:t>que no cumple con las condiciones establecidas y sancionado conforme lo establecido en el presente termino de referencia.</w:t>
      </w:r>
    </w:p>
    <w:p w14:paraId="35CFCB72" w14:textId="77777777" w:rsidR="00D01891" w:rsidRPr="00882269" w:rsidRDefault="00D01891" w:rsidP="00D0189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FBCA27C"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2B27998"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3EF6A27" w14:textId="77777777" w:rsidR="00D01891" w:rsidRPr="00882269" w:rsidRDefault="00D01891" w:rsidP="00D01891">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2C81AE8" w14:textId="77777777" w:rsidR="00D01891" w:rsidRPr="00882269" w:rsidRDefault="00D01891" w:rsidP="00D01891">
      <w:pPr>
        <w:spacing w:line="260" w:lineRule="atLeast"/>
        <w:ind w:left="720"/>
        <w:jc w:val="both"/>
        <w:rPr>
          <w:rFonts w:ascii="Tahoma" w:hAnsi="Tahoma" w:cs="Tahoma"/>
        </w:rPr>
      </w:pPr>
    </w:p>
    <w:p w14:paraId="31BD24BA" w14:textId="77777777" w:rsidR="00D01891" w:rsidRPr="00F20CF1" w:rsidRDefault="00D01891" w:rsidP="00D01891">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036C35F" w14:textId="77777777" w:rsidR="00D01891" w:rsidRPr="00882269" w:rsidRDefault="00D01891" w:rsidP="00D0189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FF1D826" w14:textId="77777777" w:rsidR="00D01891" w:rsidRPr="00882269" w:rsidRDefault="00D01891" w:rsidP="00D01891">
      <w:pPr>
        <w:spacing w:line="260" w:lineRule="atLeast"/>
        <w:jc w:val="both"/>
        <w:rPr>
          <w:rFonts w:ascii="Tahoma" w:hAnsi="Tahoma" w:cs="Tahoma"/>
        </w:rPr>
      </w:pPr>
    </w:p>
    <w:p w14:paraId="4BFDEBF7" w14:textId="77777777" w:rsidR="00D01891" w:rsidRPr="00882269" w:rsidRDefault="00D01891" w:rsidP="00D0189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7524B7A" w14:textId="77777777" w:rsidR="00D01891" w:rsidRPr="0058097C"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B2684F9" w14:textId="77777777" w:rsidR="00D01891" w:rsidRPr="0058097C" w:rsidRDefault="00D01891" w:rsidP="00D01891">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6FC835BF" w14:textId="77777777" w:rsidR="00D01891" w:rsidRDefault="00D01891" w:rsidP="00D01891">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C2D2CD" w14:textId="77777777" w:rsidR="00D01891" w:rsidRPr="00D65E51" w:rsidRDefault="00D01891" w:rsidP="00D01891">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431DEA66"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6DB6227E"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563B00"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225953" w14:textId="77777777" w:rsidR="00D01891" w:rsidRPr="00610A4E" w:rsidRDefault="00D01891" w:rsidP="00D01891">
      <w:pPr>
        <w:numPr>
          <w:ilvl w:val="0"/>
          <w:numId w:val="62"/>
        </w:numPr>
        <w:spacing w:line="260" w:lineRule="atLeast"/>
        <w:ind w:left="426" w:hanging="425"/>
        <w:jc w:val="both"/>
        <w:rPr>
          <w:rFonts w:ascii="Tahoma" w:hAnsi="Tahoma" w:cs="Tahoma"/>
          <w:lang w:val="es-ES_tradnl"/>
        </w:rPr>
      </w:pPr>
      <w:r w:rsidRPr="00610A4E">
        <w:rPr>
          <w:rFonts w:ascii="Tahoma" w:hAnsi="Tahoma" w:cs="Tahoma"/>
          <w:lang w:val="es-ES_tradnl"/>
        </w:rPr>
        <w:lastRenderedPageBreak/>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02C99568"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610A4E">
        <w:rPr>
          <w:rFonts w:ascii="Tahoma" w:hAnsi="Tahoma" w:cs="Tahoma"/>
          <w:lang w:val="es-ES_tradnl"/>
        </w:rPr>
        <w:t>Programación de provisión/dotación de materiales de construcción</w:t>
      </w:r>
      <w:r w:rsidRPr="00882269">
        <w:rPr>
          <w:rFonts w:ascii="Tahoma" w:hAnsi="Tahoma" w:cs="Tahoma"/>
          <w:lang w:val="es-ES_tradnl"/>
        </w:rPr>
        <w:t xml:space="preserve"> inicial y hasta la finalización del proyecto.</w:t>
      </w:r>
    </w:p>
    <w:p w14:paraId="0A755881"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2D0F64D"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585C39A"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7ADBB1E"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EF05561" w14:textId="77777777" w:rsidR="00D01891" w:rsidRPr="00882269" w:rsidRDefault="00D01891" w:rsidP="00D01891">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50817CC" w14:textId="77777777" w:rsidR="00D01891" w:rsidRPr="0058097C" w:rsidRDefault="00D01891" w:rsidP="00D01891">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285B15F" w14:textId="77777777" w:rsidR="00D01891" w:rsidRPr="0058097C" w:rsidRDefault="00D01891" w:rsidP="00D01891">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2DF24F32" w14:textId="77777777" w:rsidR="00D01891" w:rsidRPr="00882269" w:rsidRDefault="00D01891" w:rsidP="00D0189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3D50828"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A6BBF3" w14:textId="77777777" w:rsidR="00D01891" w:rsidRDefault="00D01891" w:rsidP="00D01891">
      <w:pPr>
        <w:spacing w:line="260" w:lineRule="atLeast"/>
        <w:jc w:val="both"/>
        <w:rPr>
          <w:rFonts w:ascii="Tahoma" w:hAnsi="Tahoma" w:cs="Tahoma"/>
          <w:lang w:val="es-ES_tradnl"/>
        </w:rPr>
      </w:pPr>
    </w:p>
    <w:p w14:paraId="3D8535D0" w14:textId="77777777" w:rsidR="00D01891" w:rsidRPr="00882269" w:rsidRDefault="00D01891" w:rsidP="00D01891">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3A6E52EA" w14:textId="77777777" w:rsidR="00D01891" w:rsidRPr="00882269" w:rsidRDefault="00D01891" w:rsidP="00D0189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6FB97E" w14:textId="77777777" w:rsidR="00D01891" w:rsidRPr="00882269" w:rsidRDefault="00D01891" w:rsidP="00D01891">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A2BF27D" w14:textId="77777777" w:rsidR="00D01891" w:rsidRPr="00882269" w:rsidRDefault="00D01891" w:rsidP="00D01891">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302657A" w14:textId="77777777" w:rsidR="00D01891" w:rsidRPr="00882269" w:rsidRDefault="00D01891" w:rsidP="00D01891">
      <w:pPr>
        <w:numPr>
          <w:ilvl w:val="0"/>
          <w:numId w:val="80"/>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DFBB869" w14:textId="77777777" w:rsidR="00D01891" w:rsidRPr="00882269" w:rsidRDefault="00D01891" w:rsidP="00D01891">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DE6BBD" w14:textId="77777777" w:rsidR="00D01891" w:rsidRPr="00882269" w:rsidRDefault="00D01891" w:rsidP="00D01891">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BD7F219" w14:textId="77777777" w:rsidR="00D01891" w:rsidRPr="00882269" w:rsidRDefault="00D01891" w:rsidP="00D01891">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6F8B03" w14:textId="77777777" w:rsidR="00D01891" w:rsidRPr="000C4B8B" w:rsidRDefault="00D01891" w:rsidP="00D01891">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1034DB84" w14:textId="77777777" w:rsidR="00D01891" w:rsidRPr="00882269" w:rsidRDefault="00D01891" w:rsidP="00D01891">
      <w:pPr>
        <w:spacing w:line="260" w:lineRule="atLeast"/>
        <w:jc w:val="both"/>
        <w:rPr>
          <w:rFonts w:ascii="Tahoma" w:hAnsi="Tahoma" w:cs="Tahoma"/>
          <w:lang w:val="es-ES_tradnl"/>
        </w:rPr>
      </w:pPr>
    </w:p>
    <w:p w14:paraId="56D6203B" w14:textId="77777777" w:rsidR="00D01891" w:rsidRPr="000C4B8B" w:rsidRDefault="00D01891" w:rsidP="00D01891">
      <w:pPr>
        <w:spacing w:line="260" w:lineRule="atLeast"/>
        <w:rPr>
          <w:rFonts w:ascii="Tahoma" w:hAnsi="Tahoma" w:cs="Tahoma"/>
          <w:b/>
          <w:bCs/>
          <w:lang w:val="es-ES_tradnl"/>
        </w:rPr>
      </w:pPr>
      <w:r w:rsidRPr="000C4B8B">
        <w:rPr>
          <w:rFonts w:ascii="Tahoma" w:hAnsi="Tahoma" w:cs="Tahoma"/>
          <w:b/>
          <w:bCs/>
          <w:lang w:val="es-ES_tradnl"/>
        </w:rPr>
        <w:t xml:space="preserve">PRODUCTO 3- INFORME DE AVANCE AL </w:t>
      </w:r>
      <w:r>
        <w:rPr>
          <w:rFonts w:ascii="Tahoma" w:hAnsi="Tahoma" w:cs="Tahoma"/>
          <w:b/>
          <w:bCs/>
          <w:lang w:val="es-ES_tradnl"/>
        </w:rPr>
        <w:t>7</w:t>
      </w:r>
      <w:r w:rsidRPr="000C4B8B">
        <w:rPr>
          <w:rFonts w:ascii="Tahoma" w:hAnsi="Tahoma" w:cs="Tahoma"/>
          <w:b/>
          <w:bCs/>
          <w:lang w:val="es-ES_tradnl"/>
        </w:rPr>
        <w:t>0% DE EJECUCIÓN FÍSICA.</w:t>
      </w:r>
    </w:p>
    <w:p w14:paraId="6F9F69FF" w14:textId="77777777" w:rsidR="00D01891" w:rsidRPr="000C4B8B" w:rsidRDefault="00D01891" w:rsidP="00D01891">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B2516C" w14:textId="77777777" w:rsidR="00D01891" w:rsidRPr="000C4B8B" w:rsidRDefault="00D01891" w:rsidP="00D01891">
      <w:pPr>
        <w:jc w:val="both"/>
        <w:rPr>
          <w:rFonts w:ascii="Tahoma" w:hAnsi="Tahoma" w:cs="Tahoma"/>
          <w:lang w:val="es-ES_tradnl"/>
        </w:rPr>
      </w:pPr>
      <w:r w:rsidRPr="000C4B8B">
        <w:rPr>
          <w:rFonts w:ascii="Tahoma" w:hAnsi="Tahoma" w:cs="Tahoma"/>
          <w:lang w:val="es-ES_tradnl"/>
        </w:rPr>
        <w:t xml:space="preserve">Posterior a la presentación del producto anterior,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0EA8AC1" w14:textId="77777777" w:rsidR="00D01891" w:rsidRPr="000C4B8B" w:rsidRDefault="00D01891" w:rsidP="00D01891">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0D9E4E2" w14:textId="77777777" w:rsidR="00D01891" w:rsidRPr="000C4B8B" w:rsidRDefault="00D01891" w:rsidP="00D01891">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422E729D" w14:textId="77777777" w:rsidR="00D01891" w:rsidRPr="000C4B8B" w:rsidRDefault="00D01891" w:rsidP="00D01891">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0AEFD9F1" w14:textId="77777777" w:rsidR="00D01891" w:rsidRPr="000C4B8B" w:rsidRDefault="00D01891" w:rsidP="00D01891">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 xml:space="preserve">Kardex de ingreso y salida del material en el almacén (control de materiales </w:t>
      </w:r>
      <w:r>
        <w:rPr>
          <w:rFonts w:ascii="Tahoma" w:hAnsi="Tahoma" w:cs="Tahoma"/>
          <w:lang w:val="es-ES_tradnl"/>
        </w:rPr>
        <w:t xml:space="preserve">de construcción </w:t>
      </w:r>
      <w:r w:rsidRPr="000C4B8B">
        <w:rPr>
          <w:rFonts w:ascii="Tahoma" w:hAnsi="Tahoma" w:cs="Tahoma"/>
          <w:lang w:val="es-ES_tradnl"/>
        </w:rPr>
        <w:t>en almacén correspondientes al periodo).</w:t>
      </w:r>
    </w:p>
    <w:p w14:paraId="2E889685" w14:textId="77777777" w:rsidR="00D01891" w:rsidRPr="000C4B8B" w:rsidRDefault="00D01891" w:rsidP="00D01891">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7</w:t>
      </w:r>
      <w:r w:rsidRPr="000C4B8B">
        <w:rPr>
          <w:rFonts w:ascii="Tahoma" w:hAnsi="Tahoma" w:cs="Tahoma"/>
          <w:lang w:val="es-ES_tradnl"/>
        </w:rPr>
        <w:t>0%).</w:t>
      </w:r>
    </w:p>
    <w:p w14:paraId="490326FC" w14:textId="77777777" w:rsidR="00D01891" w:rsidRPr="000C4B8B" w:rsidRDefault="00D01891" w:rsidP="00D01891">
      <w:pPr>
        <w:pStyle w:val="Prrafodelista"/>
        <w:numPr>
          <w:ilvl w:val="0"/>
          <w:numId w:val="9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18FB7401" w14:textId="77777777" w:rsidR="00D01891" w:rsidRPr="000C4B8B" w:rsidRDefault="00D01891" w:rsidP="00D01891">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019E17C5" w14:textId="77777777" w:rsidR="00D01891" w:rsidRPr="00882269" w:rsidRDefault="00D01891" w:rsidP="00D01891">
      <w:pPr>
        <w:spacing w:line="260" w:lineRule="atLeast"/>
        <w:contextualSpacing/>
        <w:jc w:val="both"/>
        <w:rPr>
          <w:rFonts w:ascii="Tahoma" w:hAnsi="Tahoma" w:cs="Tahoma"/>
          <w:lang w:val="es-ES_tradnl"/>
        </w:rPr>
      </w:pPr>
    </w:p>
    <w:p w14:paraId="29028608" w14:textId="77777777" w:rsidR="00D01891" w:rsidRPr="00882269" w:rsidRDefault="00D01891" w:rsidP="00D01891">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60DCB3DA"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EC9A76" w14:textId="77777777" w:rsidR="00D01891" w:rsidRPr="00882269" w:rsidRDefault="00D01891" w:rsidP="00D01891">
      <w:pPr>
        <w:spacing w:line="260" w:lineRule="atLeast"/>
        <w:jc w:val="both"/>
        <w:rPr>
          <w:rFonts w:ascii="Tahoma" w:hAnsi="Tahoma" w:cs="Tahoma"/>
          <w:lang w:val="es-ES_tradnl"/>
        </w:rPr>
      </w:pPr>
    </w:p>
    <w:p w14:paraId="48EE5E02" w14:textId="77777777" w:rsidR="00D01891" w:rsidRDefault="00D01891" w:rsidP="00D01891">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 xml:space="preserve">dos (2) días </w:t>
      </w:r>
      <w:r w:rsidRPr="000E6D8A">
        <w:rPr>
          <w:rFonts w:ascii="Tahoma" w:hAnsi="Tahoma" w:cs="Tahoma"/>
          <w:b/>
          <w:bCs/>
          <w:color w:val="000000"/>
          <w:szCs w:val="16"/>
          <w:lang w:val="es-ES_tradnl"/>
        </w:rPr>
        <w:lastRenderedPageBreak/>
        <w:t>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7B9954F4" w14:textId="77777777" w:rsidR="00D01891" w:rsidRPr="00882269" w:rsidRDefault="00D01891" w:rsidP="00D01891">
      <w:pPr>
        <w:jc w:val="both"/>
        <w:rPr>
          <w:rFonts w:ascii="Tahoma" w:hAnsi="Tahoma" w:cs="Tahoma"/>
          <w:lang w:eastAsia="es-ES"/>
        </w:rPr>
      </w:pPr>
    </w:p>
    <w:bookmarkEnd w:id="102"/>
    <w:p w14:paraId="445D19DD" w14:textId="77777777" w:rsidR="00D01891" w:rsidRPr="00882269" w:rsidRDefault="00D01891" w:rsidP="00D0189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4" w:name="_Hlk181899715"/>
      <w:r>
        <w:rPr>
          <w:rFonts w:ascii="Tahoma" w:hAnsi="Tahoma" w:cs="Tahoma"/>
          <w:szCs w:val="16"/>
          <w:lang w:val="es-ES_tradnl"/>
        </w:rPr>
        <w:t>Recepción</w:t>
      </w:r>
      <w:bookmarkEnd w:id="104"/>
      <w:r w:rsidRPr="00882269">
        <w:rPr>
          <w:rFonts w:ascii="Tahoma" w:hAnsi="Tahoma" w:cs="Tahoma"/>
          <w:szCs w:val="16"/>
          <w:lang w:val="es-ES_tradnl"/>
        </w:rPr>
        <w:t xml:space="preserve"> Provisional del proyecto, se aplicará las multas correspondientes por incumplimiento al plazo de presentación del producto.</w:t>
      </w:r>
    </w:p>
    <w:p w14:paraId="42B60BA0" w14:textId="77777777" w:rsidR="00D01891" w:rsidRPr="00882269" w:rsidRDefault="00D01891" w:rsidP="00D0189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CE8D8E2" w14:textId="77777777" w:rsidR="00D01891" w:rsidRPr="00882269" w:rsidRDefault="00D01891" w:rsidP="00D01891">
      <w:pPr>
        <w:spacing w:line="260" w:lineRule="atLeast"/>
        <w:jc w:val="both"/>
        <w:rPr>
          <w:rFonts w:ascii="Tahoma" w:hAnsi="Tahoma" w:cs="Tahoma"/>
          <w:szCs w:val="16"/>
          <w:lang w:val="es-ES_tradnl"/>
        </w:rPr>
      </w:pPr>
    </w:p>
    <w:p w14:paraId="6BD5352F" w14:textId="77777777" w:rsidR="00D01891" w:rsidRPr="00882269" w:rsidRDefault="00D01891" w:rsidP="00D01891">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6D66392B" w14:textId="77777777" w:rsidR="00D01891" w:rsidRPr="008A09D6" w:rsidRDefault="00D01891" w:rsidP="00D0189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5AC1272" w14:textId="77777777" w:rsidR="00D01891" w:rsidRPr="008A09D6" w:rsidRDefault="00D01891" w:rsidP="00D01891">
      <w:pPr>
        <w:tabs>
          <w:tab w:val="num" w:pos="360"/>
          <w:tab w:val="num" w:pos="1260"/>
        </w:tabs>
        <w:spacing w:line="260" w:lineRule="atLeast"/>
        <w:jc w:val="both"/>
        <w:rPr>
          <w:rFonts w:ascii="Tahoma" w:hAnsi="Tahoma" w:cs="Tahoma"/>
          <w:lang w:val="es-ES_tradnl"/>
        </w:rPr>
      </w:pPr>
    </w:p>
    <w:p w14:paraId="354C6194"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E482D27"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1F90876"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9C661CD"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AA29B2A"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B275BBE"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5FF77EC8"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34C7BB1D"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6D62160F" w14:textId="77777777" w:rsidR="00D01891" w:rsidRPr="008A09D6" w:rsidRDefault="00D01891" w:rsidP="00D01891">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6F52513" w14:textId="77777777" w:rsidR="00D01891" w:rsidRPr="00D44F87" w:rsidRDefault="00D01891" w:rsidP="00D0189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59C2BD5" w14:textId="77777777" w:rsidR="00D01891" w:rsidRPr="00882269" w:rsidRDefault="00D01891" w:rsidP="00D01891">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334A73BB" w14:textId="77777777" w:rsidR="00D01891" w:rsidRPr="00882269" w:rsidRDefault="00D01891" w:rsidP="00D01891">
      <w:pPr>
        <w:spacing w:line="260" w:lineRule="atLeast"/>
        <w:ind w:left="426"/>
        <w:rPr>
          <w:rFonts w:ascii="Tahoma" w:hAnsi="Tahoma" w:cs="Tahoma"/>
          <w:lang w:val="es-ES_tradnl"/>
        </w:rPr>
      </w:pPr>
    </w:p>
    <w:p w14:paraId="4A468F3F" w14:textId="77777777" w:rsidR="00D01891" w:rsidRPr="00882269" w:rsidRDefault="00D01891" w:rsidP="00D0189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0FF23437"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C9CAAA" w14:textId="77777777" w:rsidR="00D01891" w:rsidRPr="00882269" w:rsidRDefault="00D01891" w:rsidP="00D0189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D70CDCD" w14:textId="77777777" w:rsidR="00D01891" w:rsidRPr="00882269" w:rsidRDefault="00D01891" w:rsidP="00D01891">
      <w:pPr>
        <w:spacing w:line="260" w:lineRule="atLeast"/>
        <w:jc w:val="both"/>
        <w:rPr>
          <w:rFonts w:ascii="Tahoma" w:hAnsi="Tahoma" w:cs="Tahoma"/>
          <w:szCs w:val="16"/>
          <w:lang w:val="es-ES_tradnl"/>
        </w:rPr>
      </w:pPr>
    </w:p>
    <w:p w14:paraId="5B93F67B" w14:textId="77777777" w:rsidR="00D01891" w:rsidRDefault="00D01891" w:rsidP="00D01891">
      <w:pPr>
        <w:jc w:val="both"/>
        <w:rPr>
          <w:rFonts w:ascii="Tahoma" w:hAnsi="Tahoma" w:cs="Tahoma"/>
          <w:lang w:eastAsia="es-ES"/>
        </w:rPr>
      </w:pPr>
      <w:bookmarkStart w:id="107" w:name="_Hlk158993268"/>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5663B1B0" w14:textId="77777777" w:rsidR="00D01891" w:rsidRPr="00882269" w:rsidRDefault="00D01891" w:rsidP="00D01891">
      <w:pPr>
        <w:jc w:val="both"/>
        <w:rPr>
          <w:rFonts w:ascii="Tahoma" w:hAnsi="Tahoma" w:cs="Tahoma"/>
          <w:lang w:eastAsia="es-ES"/>
        </w:rPr>
      </w:pPr>
    </w:p>
    <w:p w14:paraId="49A48115" w14:textId="77777777" w:rsidR="00D01891" w:rsidRPr="00882269" w:rsidRDefault="00D01891" w:rsidP="00D0189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6F8DBCB" w14:textId="77777777" w:rsidR="00D01891" w:rsidRPr="00882269" w:rsidRDefault="00D01891" w:rsidP="00D01891">
      <w:pPr>
        <w:spacing w:line="260" w:lineRule="atLeast"/>
        <w:jc w:val="both"/>
        <w:rPr>
          <w:rFonts w:ascii="Tahoma" w:hAnsi="Tahoma" w:cs="Tahoma"/>
          <w:szCs w:val="16"/>
          <w:lang w:val="es-ES_tradnl"/>
        </w:rPr>
      </w:pPr>
    </w:p>
    <w:p w14:paraId="5414DA6E" w14:textId="77777777" w:rsidR="00D01891" w:rsidRPr="00882269" w:rsidRDefault="00D01891" w:rsidP="00D0189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F0C8614" w14:textId="77777777" w:rsidR="00D01891" w:rsidRPr="00882269" w:rsidRDefault="00D01891" w:rsidP="00D01891">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80781E" w14:textId="77777777" w:rsidR="00D01891" w:rsidRPr="00882269" w:rsidRDefault="00D01891" w:rsidP="00D01891">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18D025A" w14:textId="77777777" w:rsidR="00D01891" w:rsidRPr="00882269" w:rsidRDefault="00D01891" w:rsidP="00D01891">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99FD5F1" w14:textId="77777777" w:rsidR="00D01891" w:rsidRPr="00882269" w:rsidRDefault="00D01891" w:rsidP="00D01891">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23DF4E94" w14:textId="77777777" w:rsidR="00D01891" w:rsidRPr="00882269" w:rsidRDefault="00D01891" w:rsidP="00D01891">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8D64271" w14:textId="77777777" w:rsidR="00D01891" w:rsidRPr="00882269" w:rsidRDefault="00D01891" w:rsidP="00D01891">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EBFD3DC" w14:textId="77777777" w:rsidR="00D01891" w:rsidRPr="00882269" w:rsidRDefault="00D01891" w:rsidP="00D01891">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2F892D" w14:textId="77777777" w:rsidR="00D01891" w:rsidRPr="00882269" w:rsidRDefault="00D01891" w:rsidP="00D01891">
      <w:pPr>
        <w:tabs>
          <w:tab w:val="left" w:pos="1260"/>
        </w:tabs>
        <w:spacing w:line="260" w:lineRule="atLeast"/>
        <w:jc w:val="both"/>
        <w:rPr>
          <w:rFonts w:ascii="Tahoma" w:hAnsi="Tahoma" w:cs="Tahoma"/>
          <w:i/>
          <w:color w:val="FF0000"/>
        </w:rPr>
      </w:pPr>
    </w:p>
    <w:p w14:paraId="3AAE2631" w14:textId="77777777" w:rsidR="00D01891" w:rsidRPr="00882269" w:rsidRDefault="00D01891" w:rsidP="00D0189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5FBEB09" w14:textId="77777777" w:rsidR="00D01891" w:rsidRPr="00882269" w:rsidRDefault="00D01891" w:rsidP="00D01891">
      <w:pPr>
        <w:spacing w:line="260" w:lineRule="atLeast"/>
        <w:rPr>
          <w:rFonts w:ascii="Tahoma" w:hAnsi="Tahoma" w:cs="Tahoma"/>
          <w:b/>
          <w:sz w:val="24"/>
          <w:u w:val="single"/>
          <w:lang w:val="es-ES_tradnl"/>
        </w:rPr>
      </w:pPr>
    </w:p>
    <w:p w14:paraId="6C749A33" w14:textId="77777777" w:rsidR="00D01891" w:rsidRPr="00882269" w:rsidRDefault="00D01891" w:rsidP="00D0189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04C7FE0" w14:textId="77777777" w:rsidR="00D01891" w:rsidRPr="00882269" w:rsidRDefault="00D01891" w:rsidP="00D01891">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21D29D34" w14:textId="77777777" w:rsidR="00D01891" w:rsidRPr="00882269" w:rsidRDefault="00D01891" w:rsidP="00D01891">
      <w:pPr>
        <w:ind w:firstLine="360"/>
        <w:jc w:val="both"/>
        <w:rPr>
          <w:rFonts w:ascii="Tahoma" w:hAnsi="Tahoma" w:cs="Tahoma"/>
          <w:b/>
          <w:lang w:val="es-ES_tradnl"/>
        </w:rPr>
      </w:pPr>
    </w:p>
    <w:p w14:paraId="27E58BCA" w14:textId="77777777" w:rsidR="00D01891" w:rsidRPr="00882269" w:rsidRDefault="00D01891" w:rsidP="00D01891">
      <w:pPr>
        <w:ind w:firstLine="426"/>
        <w:jc w:val="both"/>
        <w:rPr>
          <w:rFonts w:ascii="Tahoma" w:hAnsi="Tahoma" w:cs="Tahoma"/>
          <w:b/>
          <w:lang w:val="es-ES_tradnl"/>
        </w:rPr>
      </w:pPr>
      <w:r w:rsidRPr="00882269">
        <w:rPr>
          <w:rFonts w:ascii="Tahoma" w:hAnsi="Tahoma" w:cs="Tahoma"/>
          <w:b/>
          <w:lang w:val="es-ES_tradnl"/>
        </w:rPr>
        <w:lastRenderedPageBreak/>
        <w:t>Experiencia de la Entidad Ejecutora.</w:t>
      </w:r>
    </w:p>
    <w:p w14:paraId="2C308B31" w14:textId="77777777" w:rsidR="00D01891" w:rsidRPr="00882269" w:rsidRDefault="00D01891" w:rsidP="00D01891">
      <w:pPr>
        <w:ind w:firstLine="426"/>
        <w:jc w:val="both"/>
        <w:rPr>
          <w:rFonts w:ascii="Tahoma" w:hAnsi="Tahoma" w:cs="Tahoma"/>
          <w:b/>
          <w:lang w:val="es-ES_tradnl"/>
        </w:rPr>
      </w:pPr>
    </w:p>
    <w:p w14:paraId="5D58A33A" w14:textId="77777777" w:rsidR="00D01891" w:rsidRPr="00882269" w:rsidRDefault="00D01891" w:rsidP="00D01891">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C7ACC67" w14:textId="77777777" w:rsidR="00D01891" w:rsidRPr="0058097C" w:rsidRDefault="00D01891" w:rsidP="00D0189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E004735" w14:textId="77777777" w:rsidR="00D01891" w:rsidRPr="0058097C" w:rsidRDefault="00D01891" w:rsidP="00D01891">
      <w:pPr>
        <w:spacing w:line="260" w:lineRule="atLeast"/>
        <w:ind w:left="426"/>
        <w:jc w:val="both"/>
        <w:rPr>
          <w:rFonts w:ascii="Tahoma" w:hAnsi="Tahoma" w:cs="Tahoma"/>
          <w:color w:val="FF0000"/>
        </w:rPr>
      </w:pPr>
    </w:p>
    <w:p w14:paraId="6BB8BA81" w14:textId="77777777" w:rsidR="00D01891" w:rsidRPr="0058097C" w:rsidRDefault="00D01891" w:rsidP="00D01891">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D7E99D" w14:textId="77777777" w:rsidR="00D01891" w:rsidRPr="00882269" w:rsidRDefault="00D01891" w:rsidP="00D0189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E2A0486" w14:textId="77777777" w:rsidR="00D01891" w:rsidRDefault="00D01891" w:rsidP="00D01891">
      <w:pPr>
        <w:spacing w:line="260" w:lineRule="atLeast"/>
        <w:jc w:val="both"/>
        <w:rPr>
          <w:rFonts w:ascii="Tahoma" w:hAnsi="Tahoma" w:cs="Tahoma"/>
          <w:b/>
          <w:i/>
        </w:rPr>
      </w:pPr>
    </w:p>
    <w:p w14:paraId="2CFC7660" w14:textId="77777777" w:rsidR="00D01891" w:rsidRPr="00967138" w:rsidRDefault="00D01891" w:rsidP="00D0189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6C5617B7" w14:textId="77777777" w:rsidR="00D01891" w:rsidRPr="00967138" w:rsidRDefault="00D01891" w:rsidP="00D01891">
      <w:pPr>
        <w:spacing w:line="260" w:lineRule="atLeast"/>
        <w:ind w:left="426"/>
        <w:jc w:val="both"/>
        <w:rPr>
          <w:rFonts w:ascii="Tahoma" w:hAnsi="Tahoma" w:cs="Tahoma"/>
        </w:rPr>
      </w:pPr>
    </w:p>
    <w:p w14:paraId="3DD8B553" w14:textId="77777777" w:rsidR="00D01891" w:rsidRPr="00967138" w:rsidRDefault="00D01891" w:rsidP="00D0189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01891" w:rsidRPr="00967138" w14:paraId="652AEC1F" w14:textId="77777777" w:rsidTr="00B245D8">
        <w:trPr>
          <w:trHeight w:val="250"/>
          <w:jc w:val="center"/>
        </w:trPr>
        <w:tc>
          <w:tcPr>
            <w:tcW w:w="4063" w:type="dxa"/>
            <w:shd w:val="clear" w:color="auto" w:fill="BFBFBF" w:themeFill="background1" w:themeFillShade="BF"/>
            <w:vAlign w:val="center"/>
          </w:tcPr>
          <w:p w14:paraId="3DB11615" w14:textId="77777777" w:rsidR="00D01891" w:rsidRPr="00967138" w:rsidRDefault="00D01891" w:rsidP="00B245D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DA8F0CE" w14:textId="77777777" w:rsidR="00D01891" w:rsidRPr="00967138" w:rsidRDefault="00D01891" w:rsidP="00B245D8">
            <w:pPr>
              <w:spacing w:line="260" w:lineRule="atLeast"/>
              <w:jc w:val="center"/>
              <w:rPr>
                <w:rFonts w:ascii="Tahoma" w:hAnsi="Tahoma" w:cs="Tahoma"/>
                <w:b/>
                <w:bCs/>
              </w:rPr>
            </w:pPr>
            <w:r w:rsidRPr="00967138">
              <w:rPr>
                <w:rFonts w:ascii="Tahoma" w:hAnsi="Tahoma" w:cs="Tahoma"/>
                <w:b/>
                <w:bCs/>
              </w:rPr>
              <w:t>Porcentaje considerado por sector:</w:t>
            </w:r>
          </w:p>
        </w:tc>
      </w:tr>
      <w:tr w:rsidR="00D01891" w:rsidRPr="00967138" w14:paraId="5018584E" w14:textId="77777777" w:rsidTr="00B245D8">
        <w:trPr>
          <w:trHeight w:val="422"/>
          <w:jc w:val="center"/>
        </w:trPr>
        <w:tc>
          <w:tcPr>
            <w:tcW w:w="4063" w:type="dxa"/>
            <w:vAlign w:val="center"/>
          </w:tcPr>
          <w:p w14:paraId="3AB14092" w14:textId="77777777" w:rsidR="00D01891" w:rsidRPr="00967138" w:rsidRDefault="00D01891" w:rsidP="00B245D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D06FCAD" w14:textId="77777777" w:rsidR="00D01891" w:rsidRPr="00967138" w:rsidRDefault="00D01891" w:rsidP="00B245D8">
            <w:pPr>
              <w:spacing w:line="260" w:lineRule="atLeast"/>
              <w:jc w:val="center"/>
              <w:rPr>
                <w:rFonts w:ascii="Tahoma" w:hAnsi="Tahoma" w:cs="Tahoma"/>
              </w:rPr>
            </w:pPr>
            <w:r w:rsidRPr="00967138">
              <w:rPr>
                <w:rFonts w:ascii="Tahoma" w:hAnsi="Tahoma" w:cs="Tahoma"/>
              </w:rPr>
              <w:t>Publico 100%</w:t>
            </w:r>
          </w:p>
        </w:tc>
      </w:tr>
    </w:tbl>
    <w:p w14:paraId="510091E9" w14:textId="77777777" w:rsidR="00D01891" w:rsidRDefault="00D01891" w:rsidP="00D01891">
      <w:pPr>
        <w:spacing w:line="260" w:lineRule="atLeast"/>
        <w:ind w:left="426"/>
        <w:jc w:val="both"/>
        <w:rPr>
          <w:rFonts w:ascii="Tahoma" w:hAnsi="Tahoma" w:cs="Tahoma"/>
        </w:rPr>
      </w:pPr>
    </w:p>
    <w:p w14:paraId="1DEA6EDD" w14:textId="77777777" w:rsidR="00D01891" w:rsidRPr="00967138" w:rsidRDefault="00D01891" w:rsidP="00D0189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D01891" w:rsidRPr="00967138" w14:paraId="7A2F5BEC" w14:textId="77777777" w:rsidTr="00B245D8">
        <w:trPr>
          <w:trHeight w:val="155"/>
          <w:jc w:val="center"/>
        </w:trPr>
        <w:tc>
          <w:tcPr>
            <w:tcW w:w="4063" w:type="dxa"/>
            <w:shd w:val="clear" w:color="auto" w:fill="BFBFBF" w:themeFill="background1" w:themeFillShade="BF"/>
            <w:vAlign w:val="center"/>
          </w:tcPr>
          <w:p w14:paraId="45ABD83F" w14:textId="77777777" w:rsidR="00D01891" w:rsidRPr="00967138" w:rsidRDefault="00D01891" w:rsidP="00B245D8">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C93B90F" w14:textId="77777777" w:rsidR="00D01891" w:rsidRPr="00967138" w:rsidRDefault="00D01891" w:rsidP="00B245D8">
            <w:pPr>
              <w:spacing w:line="260" w:lineRule="atLeast"/>
              <w:jc w:val="center"/>
              <w:rPr>
                <w:rFonts w:ascii="Tahoma" w:hAnsi="Tahoma" w:cs="Tahoma"/>
                <w:b/>
                <w:bCs/>
              </w:rPr>
            </w:pPr>
            <w:r w:rsidRPr="00967138">
              <w:rPr>
                <w:rFonts w:ascii="Tahoma" w:hAnsi="Tahoma" w:cs="Tahoma"/>
                <w:b/>
                <w:bCs/>
              </w:rPr>
              <w:t>Porcentaje considerado por sector:</w:t>
            </w:r>
          </w:p>
        </w:tc>
      </w:tr>
      <w:tr w:rsidR="00D01891" w:rsidRPr="00967138" w14:paraId="73CBE1B5" w14:textId="77777777" w:rsidTr="00B245D8">
        <w:trPr>
          <w:trHeight w:val="147"/>
          <w:jc w:val="center"/>
        </w:trPr>
        <w:tc>
          <w:tcPr>
            <w:tcW w:w="4063" w:type="dxa"/>
            <w:vMerge w:val="restart"/>
            <w:vAlign w:val="center"/>
          </w:tcPr>
          <w:p w14:paraId="05E66719" w14:textId="77777777" w:rsidR="00D01891" w:rsidRPr="00967138" w:rsidRDefault="00D01891" w:rsidP="00B245D8">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730DCF05" w14:textId="77777777" w:rsidR="00D01891" w:rsidRPr="00967138" w:rsidRDefault="00D01891" w:rsidP="00B245D8">
            <w:pPr>
              <w:spacing w:line="260" w:lineRule="atLeast"/>
              <w:jc w:val="center"/>
              <w:rPr>
                <w:rFonts w:ascii="Tahoma" w:hAnsi="Tahoma" w:cs="Tahoma"/>
              </w:rPr>
            </w:pPr>
            <w:r w:rsidRPr="00967138">
              <w:rPr>
                <w:rFonts w:ascii="Tahoma" w:hAnsi="Tahoma" w:cs="Tahoma"/>
              </w:rPr>
              <w:t>Publico 50% (mínimo)</w:t>
            </w:r>
          </w:p>
        </w:tc>
      </w:tr>
      <w:tr w:rsidR="00D01891" w14:paraId="7E4A63CD" w14:textId="77777777" w:rsidTr="00B245D8">
        <w:trPr>
          <w:trHeight w:val="147"/>
          <w:jc w:val="center"/>
        </w:trPr>
        <w:tc>
          <w:tcPr>
            <w:tcW w:w="4063" w:type="dxa"/>
            <w:vMerge/>
            <w:vAlign w:val="center"/>
          </w:tcPr>
          <w:p w14:paraId="6F9ED65C" w14:textId="77777777" w:rsidR="00D01891" w:rsidRPr="00967138" w:rsidRDefault="00D01891" w:rsidP="00B245D8">
            <w:pPr>
              <w:spacing w:line="260" w:lineRule="atLeast"/>
              <w:jc w:val="center"/>
              <w:rPr>
                <w:rFonts w:ascii="Tahoma" w:hAnsi="Tahoma" w:cs="Tahoma"/>
              </w:rPr>
            </w:pPr>
          </w:p>
        </w:tc>
        <w:tc>
          <w:tcPr>
            <w:tcW w:w="4063" w:type="dxa"/>
            <w:vAlign w:val="center"/>
          </w:tcPr>
          <w:p w14:paraId="3B928022" w14:textId="77777777" w:rsidR="00D01891" w:rsidRDefault="00D01891" w:rsidP="00B245D8">
            <w:pPr>
              <w:spacing w:line="260" w:lineRule="atLeast"/>
              <w:jc w:val="center"/>
              <w:rPr>
                <w:rFonts w:ascii="Tahoma" w:hAnsi="Tahoma" w:cs="Tahoma"/>
              </w:rPr>
            </w:pPr>
            <w:r w:rsidRPr="00967138">
              <w:rPr>
                <w:rFonts w:ascii="Tahoma" w:hAnsi="Tahoma" w:cs="Tahoma"/>
              </w:rPr>
              <w:t>Privado 50% (máximo)</w:t>
            </w:r>
          </w:p>
        </w:tc>
      </w:tr>
    </w:tbl>
    <w:p w14:paraId="06E3AC4F" w14:textId="77777777" w:rsidR="00D01891" w:rsidRPr="00882269" w:rsidRDefault="00D01891" w:rsidP="00D01891">
      <w:pPr>
        <w:spacing w:line="260" w:lineRule="atLeast"/>
        <w:jc w:val="both"/>
        <w:rPr>
          <w:rFonts w:ascii="Tahoma" w:hAnsi="Tahoma" w:cs="Tahoma"/>
          <w:b/>
          <w:i/>
        </w:rPr>
      </w:pPr>
    </w:p>
    <w:p w14:paraId="6755F77D" w14:textId="77777777" w:rsidR="00D01891" w:rsidRPr="00882269" w:rsidRDefault="00D01891" w:rsidP="00D01891">
      <w:pPr>
        <w:spacing w:line="260" w:lineRule="atLeast"/>
        <w:ind w:left="426"/>
        <w:jc w:val="both"/>
        <w:rPr>
          <w:rFonts w:ascii="Tahoma" w:hAnsi="Tahoma" w:cs="Tahoma"/>
          <w:b/>
          <w:i/>
        </w:rPr>
      </w:pPr>
      <w:r w:rsidRPr="00882269">
        <w:rPr>
          <w:rFonts w:ascii="Tahoma" w:hAnsi="Tahoma" w:cs="Tahoma"/>
          <w:b/>
          <w:i/>
        </w:rPr>
        <w:t>Nota:</w:t>
      </w:r>
    </w:p>
    <w:p w14:paraId="6804575E" w14:textId="77777777" w:rsidR="00D01891" w:rsidRPr="00882269" w:rsidRDefault="00D01891" w:rsidP="00D01891">
      <w:pPr>
        <w:spacing w:line="260" w:lineRule="atLeast"/>
        <w:ind w:left="426"/>
        <w:jc w:val="both"/>
        <w:rPr>
          <w:rFonts w:ascii="Tahoma" w:hAnsi="Tahoma" w:cs="Tahoma"/>
        </w:rPr>
      </w:pPr>
      <w:r w:rsidRPr="00882269">
        <w:rPr>
          <w:rFonts w:ascii="Tahoma" w:hAnsi="Tahoma" w:cs="Tahoma"/>
        </w:rPr>
        <w:t>OBRAS SIMILARES: Se tienen las siguientes:</w:t>
      </w:r>
    </w:p>
    <w:p w14:paraId="09988CA4" w14:textId="77777777" w:rsidR="00D01891" w:rsidRPr="00882269" w:rsidRDefault="00D01891" w:rsidP="00D01891">
      <w:pPr>
        <w:numPr>
          <w:ilvl w:val="0"/>
          <w:numId w:val="74"/>
        </w:numPr>
        <w:spacing w:line="260" w:lineRule="atLeast"/>
        <w:jc w:val="both"/>
        <w:rPr>
          <w:rFonts w:ascii="Tahoma" w:hAnsi="Tahoma" w:cs="Tahoma"/>
        </w:rPr>
      </w:pPr>
      <w:r w:rsidRPr="00882269">
        <w:rPr>
          <w:rFonts w:ascii="Tahoma" w:hAnsi="Tahoma" w:cs="Tahoma"/>
        </w:rPr>
        <w:t>POR SU SIMILITUD</w:t>
      </w:r>
    </w:p>
    <w:p w14:paraId="3C581ABD" w14:textId="77777777" w:rsidR="00D01891" w:rsidRPr="00882269" w:rsidRDefault="00D01891" w:rsidP="00D0189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06901E" w14:textId="77777777" w:rsidR="00D01891" w:rsidRPr="00882269" w:rsidRDefault="00D01891" w:rsidP="00D01891">
      <w:pPr>
        <w:spacing w:line="260" w:lineRule="atLeast"/>
        <w:ind w:left="426"/>
        <w:jc w:val="both"/>
        <w:rPr>
          <w:rFonts w:ascii="Tahoma" w:hAnsi="Tahoma" w:cs="Tahoma"/>
        </w:rPr>
      </w:pPr>
    </w:p>
    <w:p w14:paraId="65D37F00" w14:textId="77777777" w:rsidR="00D01891" w:rsidRPr="00882269" w:rsidRDefault="00D01891" w:rsidP="00D0189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DBC145D" w14:textId="77777777" w:rsidR="00D01891" w:rsidRPr="00882269" w:rsidRDefault="00D01891" w:rsidP="00D0189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3662D2C" w14:textId="77777777" w:rsidR="00D01891" w:rsidRPr="00882269" w:rsidRDefault="00D01891" w:rsidP="00D01891">
      <w:pPr>
        <w:spacing w:line="260" w:lineRule="atLeast"/>
        <w:ind w:left="426"/>
        <w:jc w:val="both"/>
        <w:rPr>
          <w:rFonts w:ascii="Tahoma" w:hAnsi="Tahoma" w:cs="Tahoma"/>
        </w:rPr>
      </w:pPr>
      <w:r w:rsidRPr="00882269">
        <w:rPr>
          <w:rFonts w:ascii="Tahoma" w:hAnsi="Tahoma" w:cs="Tahoma"/>
        </w:rPr>
        <w:t>Obras Viales: Accesos, Puentes, Viaductos.</w:t>
      </w:r>
    </w:p>
    <w:p w14:paraId="71DFAE59" w14:textId="77777777" w:rsidR="00D01891" w:rsidRPr="00882269" w:rsidRDefault="00D01891" w:rsidP="00D01891">
      <w:pPr>
        <w:spacing w:line="260" w:lineRule="atLeast"/>
        <w:ind w:left="426"/>
        <w:jc w:val="both"/>
        <w:rPr>
          <w:rFonts w:ascii="Tahoma" w:hAnsi="Tahoma" w:cs="Tahoma"/>
        </w:rPr>
      </w:pPr>
    </w:p>
    <w:p w14:paraId="2D308378" w14:textId="77777777" w:rsidR="00D01891" w:rsidRPr="00250D00" w:rsidRDefault="00D01891" w:rsidP="00D0189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930653E" w14:textId="77777777" w:rsidR="00D01891" w:rsidRPr="00250D00" w:rsidRDefault="00D01891" w:rsidP="00D01891">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0A8BC6A" w14:textId="77777777" w:rsidR="00D01891" w:rsidRPr="00250D00" w:rsidRDefault="00D01891" w:rsidP="00D01891">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450ED86" w14:textId="77777777" w:rsidR="00D01891" w:rsidRPr="00882269"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lastRenderedPageBreak/>
        <w:t>PERSONAL REQUERIDO</w:t>
      </w:r>
      <w:bookmarkEnd w:id="115"/>
      <w:bookmarkEnd w:id="116"/>
    </w:p>
    <w:p w14:paraId="1FB4FE4E" w14:textId="77777777" w:rsidR="00D01891" w:rsidRPr="00882269" w:rsidRDefault="00D01891" w:rsidP="00D0189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D8CBAE4" w14:textId="77777777" w:rsidR="00D01891" w:rsidRPr="00882269" w:rsidRDefault="00D01891" w:rsidP="00D01891">
      <w:pPr>
        <w:spacing w:line="260" w:lineRule="atLeast"/>
        <w:jc w:val="both"/>
        <w:rPr>
          <w:rFonts w:ascii="Tahoma" w:hAnsi="Tahoma" w:cs="Tahoma"/>
        </w:rPr>
      </w:pPr>
      <w:bookmarkStart w:id="117" w:name="_Hlk144979420"/>
    </w:p>
    <w:p w14:paraId="1AEAC4C0" w14:textId="77777777" w:rsidR="00D01891" w:rsidRPr="00882269" w:rsidRDefault="00D01891" w:rsidP="00D01891">
      <w:pPr>
        <w:jc w:val="both"/>
        <w:rPr>
          <w:rFonts w:ascii="Tahoma" w:hAnsi="Tahoma" w:cs="Tahoma"/>
          <w:b/>
        </w:rPr>
      </w:pPr>
      <w:r w:rsidRPr="00882269">
        <w:rPr>
          <w:rFonts w:ascii="Tahoma" w:hAnsi="Tahoma" w:cs="Tahoma"/>
          <w:b/>
        </w:rPr>
        <w:t>PERSONAL CLAVE.</w:t>
      </w:r>
    </w:p>
    <w:tbl>
      <w:tblPr>
        <w:tblW w:w="526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8"/>
        <w:gridCol w:w="2174"/>
        <w:gridCol w:w="1086"/>
        <w:gridCol w:w="990"/>
        <w:gridCol w:w="1431"/>
      </w:tblGrid>
      <w:tr w:rsidR="00D01891" w:rsidRPr="00882269" w14:paraId="3A79D3C7" w14:textId="77777777" w:rsidTr="00B245D8">
        <w:trPr>
          <w:trHeight w:val="267"/>
        </w:trPr>
        <w:tc>
          <w:tcPr>
            <w:tcW w:w="974" w:type="pct"/>
            <w:vMerge w:val="restart"/>
            <w:shd w:val="clear" w:color="auto" w:fill="D9E2F3" w:themeFill="accent5" w:themeFillTint="33"/>
            <w:vAlign w:val="center"/>
          </w:tcPr>
          <w:p w14:paraId="3B8AC068" w14:textId="77777777" w:rsidR="00D01891" w:rsidRPr="000C1A82" w:rsidRDefault="00D01891" w:rsidP="00B245D8">
            <w:pPr>
              <w:jc w:val="center"/>
              <w:rPr>
                <w:rFonts w:ascii="Tahoma" w:hAnsi="Tahoma" w:cs="Tahoma"/>
                <w:b/>
                <w:sz w:val="16"/>
                <w:szCs w:val="16"/>
              </w:rPr>
            </w:pPr>
            <w:r w:rsidRPr="000C1A82">
              <w:rPr>
                <w:rFonts w:ascii="Tahoma" w:hAnsi="Tahoma" w:cs="Tahoma"/>
                <w:b/>
                <w:sz w:val="16"/>
                <w:szCs w:val="16"/>
              </w:rPr>
              <w:t>Formación</w:t>
            </w:r>
          </w:p>
        </w:tc>
        <w:tc>
          <w:tcPr>
            <w:tcW w:w="764" w:type="pct"/>
            <w:vMerge w:val="restart"/>
            <w:shd w:val="clear" w:color="auto" w:fill="D9E2F3" w:themeFill="accent5" w:themeFillTint="33"/>
            <w:vAlign w:val="center"/>
          </w:tcPr>
          <w:p w14:paraId="55043AA2" w14:textId="77777777" w:rsidR="00D01891" w:rsidRPr="000C1A82" w:rsidRDefault="00D01891" w:rsidP="00B245D8">
            <w:pPr>
              <w:jc w:val="center"/>
              <w:rPr>
                <w:rFonts w:ascii="Tahoma" w:hAnsi="Tahoma" w:cs="Tahoma"/>
                <w:b/>
                <w:sz w:val="16"/>
                <w:szCs w:val="16"/>
              </w:rPr>
            </w:pPr>
            <w:r w:rsidRPr="000C1A82">
              <w:rPr>
                <w:rFonts w:ascii="Tahoma" w:hAnsi="Tahoma" w:cs="Tahoma"/>
                <w:b/>
                <w:sz w:val="16"/>
                <w:szCs w:val="16"/>
              </w:rPr>
              <w:t>Cargo a desempeñar</w:t>
            </w:r>
          </w:p>
        </w:tc>
        <w:tc>
          <w:tcPr>
            <w:tcW w:w="348" w:type="pct"/>
            <w:vMerge w:val="restart"/>
            <w:shd w:val="clear" w:color="auto" w:fill="D9E2F3" w:themeFill="accent5" w:themeFillTint="33"/>
            <w:vAlign w:val="center"/>
          </w:tcPr>
          <w:p w14:paraId="1E4A456D" w14:textId="77777777" w:rsidR="00D01891" w:rsidRPr="000C1A82" w:rsidRDefault="00D01891" w:rsidP="00B245D8">
            <w:pPr>
              <w:jc w:val="both"/>
              <w:rPr>
                <w:rFonts w:ascii="Tahoma" w:hAnsi="Tahoma" w:cs="Tahoma"/>
                <w:b/>
                <w:sz w:val="16"/>
                <w:szCs w:val="16"/>
              </w:rPr>
            </w:pPr>
            <w:proofErr w:type="spellStart"/>
            <w:r w:rsidRPr="000C1A82">
              <w:rPr>
                <w:rFonts w:ascii="Tahoma" w:hAnsi="Tahoma" w:cs="Tahoma"/>
                <w:b/>
                <w:sz w:val="16"/>
                <w:szCs w:val="16"/>
              </w:rPr>
              <w:t>Cant</w:t>
            </w:r>
            <w:proofErr w:type="spellEnd"/>
            <w:r w:rsidRPr="000C1A82">
              <w:rPr>
                <w:rFonts w:ascii="Tahoma" w:hAnsi="Tahoma" w:cs="Tahoma"/>
                <w:b/>
                <w:sz w:val="16"/>
                <w:szCs w:val="16"/>
              </w:rPr>
              <w:t>.</w:t>
            </w:r>
          </w:p>
        </w:tc>
        <w:tc>
          <w:tcPr>
            <w:tcW w:w="1115" w:type="pct"/>
            <w:vMerge w:val="restart"/>
            <w:shd w:val="clear" w:color="auto" w:fill="D9E2F3" w:themeFill="accent5" w:themeFillTint="33"/>
            <w:vAlign w:val="center"/>
          </w:tcPr>
          <w:p w14:paraId="225621A5" w14:textId="77777777" w:rsidR="00D01891" w:rsidRPr="000C1A82" w:rsidRDefault="00D01891" w:rsidP="00B245D8">
            <w:pPr>
              <w:jc w:val="center"/>
              <w:rPr>
                <w:rFonts w:ascii="Tahoma" w:hAnsi="Tahoma" w:cs="Tahoma"/>
                <w:b/>
                <w:sz w:val="16"/>
                <w:szCs w:val="16"/>
              </w:rPr>
            </w:pPr>
            <w:r w:rsidRPr="000C1A82">
              <w:rPr>
                <w:rFonts w:ascii="Tahoma" w:hAnsi="Tahoma" w:cs="Tahoma"/>
                <w:b/>
                <w:sz w:val="16"/>
                <w:szCs w:val="16"/>
              </w:rPr>
              <w:t>Área</w:t>
            </w:r>
          </w:p>
        </w:tc>
        <w:tc>
          <w:tcPr>
            <w:tcW w:w="1065" w:type="pct"/>
            <w:gridSpan w:val="2"/>
            <w:shd w:val="clear" w:color="auto" w:fill="D9E2F3" w:themeFill="accent5" w:themeFillTint="33"/>
          </w:tcPr>
          <w:p w14:paraId="5D556F83" w14:textId="77777777" w:rsidR="00D01891" w:rsidRPr="000C1A82" w:rsidRDefault="00D01891" w:rsidP="00B245D8">
            <w:pPr>
              <w:jc w:val="center"/>
              <w:rPr>
                <w:rFonts w:ascii="Tahoma" w:hAnsi="Tahoma" w:cs="Tahoma"/>
                <w:b/>
                <w:sz w:val="16"/>
                <w:szCs w:val="16"/>
              </w:rPr>
            </w:pPr>
            <w:r w:rsidRPr="000C1A82">
              <w:rPr>
                <w:rFonts w:ascii="Tahoma" w:hAnsi="Tahoma" w:cs="Tahoma"/>
                <w:b/>
                <w:sz w:val="16"/>
                <w:szCs w:val="16"/>
              </w:rPr>
              <w:t>EXPERIENCIA</w:t>
            </w:r>
          </w:p>
        </w:tc>
        <w:tc>
          <w:tcPr>
            <w:tcW w:w="735" w:type="pct"/>
            <w:vMerge w:val="restart"/>
            <w:shd w:val="clear" w:color="auto" w:fill="D9E2F3" w:themeFill="accent5" w:themeFillTint="33"/>
          </w:tcPr>
          <w:p w14:paraId="31A3D3C0" w14:textId="77777777" w:rsidR="00D01891" w:rsidRPr="000C1A82" w:rsidRDefault="00D01891" w:rsidP="00B245D8">
            <w:pPr>
              <w:jc w:val="center"/>
              <w:rPr>
                <w:rFonts w:ascii="Tahoma" w:hAnsi="Tahoma" w:cs="Tahoma"/>
                <w:b/>
                <w:sz w:val="16"/>
                <w:szCs w:val="16"/>
              </w:rPr>
            </w:pPr>
          </w:p>
          <w:p w14:paraId="74FF3A73" w14:textId="77777777" w:rsidR="00D01891" w:rsidRPr="000C1A82" w:rsidRDefault="00D01891" w:rsidP="00B245D8">
            <w:pPr>
              <w:jc w:val="center"/>
              <w:rPr>
                <w:rFonts w:ascii="Tahoma" w:hAnsi="Tahoma" w:cs="Tahoma"/>
                <w:b/>
                <w:sz w:val="16"/>
                <w:szCs w:val="16"/>
              </w:rPr>
            </w:pPr>
          </w:p>
          <w:p w14:paraId="7E72357A" w14:textId="77777777" w:rsidR="00D01891" w:rsidRPr="000C1A82" w:rsidRDefault="00D01891" w:rsidP="00B245D8">
            <w:pPr>
              <w:jc w:val="center"/>
              <w:rPr>
                <w:rFonts w:ascii="Tahoma" w:hAnsi="Tahoma" w:cs="Tahoma"/>
                <w:b/>
                <w:sz w:val="16"/>
                <w:szCs w:val="16"/>
              </w:rPr>
            </w:pPr>
            <w:r w:rsidRPr="000C1A82">
              <w:rPr>
                <w:rFonts w:ascii="Tahoma" w:hAnsi="Tahoma" w:cs="Tahoma"/>
                <w:b/>
                <w:sz w:val="16"/>
                <w:szCs w:val="16"/>
              </w:rPr>
              <w:t>Tiempo de participación en este Proyecto</w:t>
            </w:r>
          </w:p>
          <w:p w14:paraId="7E7A7224" w14:textId="77777777" w:rsidR="00D01891" w:rsidRPr="000C1A82" w:rsidRDefault="00D01891" w:rsidP="00B245D8">
            <w:pPr>
              <w:jc w:val="center"/>
              <w:rPr>
                <w:rFonts w:ascii="Tahoma" w:hAnsi="Tahoma" w:cs="Tahoma"/>
                <w:b/>
                <w:sz w:val="16"/>
                <w:szCs w:val="16"/>
              </w:rPr>
            </w:pPr>
            <w:r w:rsidRPr="000C1A82">
              <w:rPr>
                <w:rFonts w:ascii="Tahoma" w:hAnsi="Tahoma" w:cs="Tahoma"/>
                <w:b/>
                <w:sz w:val="16"/>
                <w:szCs w:val="16"/>
              </w:rPr>
              <w:t xml:space="preserve">(meses) </w:t>
            </w:r>
            <w:r w:rsidRPr="000C1A82">
              <w:rPr>
                <w:rFonts w:ascii="Tahoma" w:hAnsi="Tahoma" w:cs="Tahoma"/>
                <w:b/>
                <w:color w:val="FF0000"/>
                <w:sz w:val="16"/>
                <w:szCs w:val="16"/>
              </w:rPr>
              <w:t>AL MENOS</w:t>
            </w:r>
          </w:p>
        </w:tc>
      </w:tr>
      <w:tr w:rsidR="00D01891" w:rsidRPr="00882269" w14:paraId="4C6ED465" w14:textId="77777777" w:rsidTr="00B245D8">
        <w:trPr>
          <w:trHeight w:val="854"/>
        </w:trPr>
        <w:tc>
          <w:tcPr>
            <w:tcW w:w="974" w:type="pct"/>
            <w:vMerge/>
            <w:shd w:val="clear" w:color="auto" w:fill="DBE5F1"/>
            <w:vAlign w:val="center"/>
          </w:tcPr>
          <w:p w14:paraId="6EBE4724" w14:textId="77777777" w:rsidR="00D01891" w:rsidRPr="00882269" w:rsidRDefault="00D01891" w:rsidP="00B245D8">
            <w:pPr>
              <w:jc w:val="both"/>
              <w:rPr>
                <w:rFonts w:ascii="Tahoma" w:hAnsi="Tahoma" w:cs="Tahoma"/>
                <w:sz w:val="18"/>
                <w:szCs w:val="18"/>
              </w:rPr>
            </w:pPr>
          </w:p>
        </w:tc>
        <w:tc>
          <w:tcPr>
            <w:tcW w:w="764" w:type="pct"/>
            <w:vMerge/>
            <w:shd w:val="clear" w:color="auto" w:fill="DBE5F1"/>
            <w:vAlign w:val="center"/>
          </w:tcPr>
          <w:p w14:paraId="14BC25B8" w14:textId="77777777" w:rsidR="00D01891" w:rsidRPr="00882269" w:rsidRDefault="00D01891" w:rsidP="00B245D8">
            <w:pPr>
              <w:jc w:val="both"/>
              <w:rPr>
                <w:rFonts w:ascii="Tahoma" w:hAnsi="Tahoma" w:cs="Tahoma"/>
                <w:sz w:val="18"/>
                <w:szCs w:val="18"/>
              </w:rPr>
            </w:pPr>
          </w:p>
        </w:tc>
        <w:tc>
          <w:tcPr>
            <w:tcW w:w="348" w:type="pct"/>
            <w:vMerge/>
            <w:shd w:val="clear" w:color="auto" w:fill="DBE5F1"/>
            <w:vAlign w:val="center"/>
          </w:tcPr>
          <w:p w14:paraId="10FFBE37" w14:textId="77777777" w:rsidR="00D01891" w:rsidRPr="00882269" w:rsidRDefault="00D01891" w:rsidP="00B245D8">
            <w:pPr>
              <w:jc w:val="both"/>
              <w:rPr>
                <w:rFonts w:ascii="Tahoma" w:hAnsi="Tahoma" w:cs="Tahoma"/>
                <w:b/>
                <w:sz w:val="18"/>
                <w:szCs w:val="18"/>
              </w:rPr>
            </w:pPr>
          </w:p>
        </w:tc>
        <w:tc>
          <w:tcPr>
            <w:tcW w:w="1115" w:type="pct"/>
            <w:vMerge/>
            <w:shd w:val="clear" w:color="auto" w:fill="DBE5F1"/>
            <w:vAlign w:val="center"/>
          </w:tcPr>
          <w:p w14:paraId="3E310A90" w14:textId="77777777" w:rsidR="00D01891" w:rsidRPr="00882269" w:rsidRDefault="00D01891" w:rsidP="00B245D8">
            <w:pPr>
              <w:jc w:val="center"/>
              <w:rPr>
                <w:rFonts w:ascii="Tahoma" w:hAnsi="Tahoma" w:cs="Tahoma"/>
                <w:b/>
                <w:sz w:val="18"/>
                <w:szCs w:val="18"/>
              </w:rPr>
            </w:pPr>
          </w:p>
        </w:tc>
        <w:tc>
          <w:tcPr>
            <w:tcW w:w="557" w:type="pct"/>
            <w:shd w:val="clear" w:color="auto" w:fill="D9E2F3" w:themeFill="accent5" w:themeFillTint="33"/>
          </w:tcPr>
          <w:p w14:paraId="7A6F1432" w14:textId="77777777" w:rsidR="00D01891" w:rsidRPr="00882269" w:rsidRDefault="00D01891" w:rsidP="00B245D8">
            <w:pPr>
              <w:jc w:val="center"/>
              <w:rPr>
                <w:rFonts w:ascii="Tahoma" w:hAnsi="Tahoma" w:cs="Tahoma"/>
                <w:b/>
                <w:sz w:val="18"/>
                <w:szCs w:val="18"/>
              </w:rPr>
            </w:pPr>
          </w:p>
          <w:p w14:paraId="1266B2DC" w14:textId="77777777" w:rsidR="00D01891" w:rsidRPr="00882269" w:rsidRDefault="00D01891" w:rsidP="00B245D8">
            <w:pPr>
              <w:jc w:val="center"/>
              <w:rPr>
                <w:rFonts w:ascii="Tahoma" w:hAnsi="Tahoma" w:cs="Tahoma"/>
                <w:b/>
                <w:sz w:val="18"/>
                <w:szCs w:val="18"/>
              </w:rPr>
            </w:pPr>
          </w:p>
          <w:p w14:paraId="08E85C98"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 xml:space="preserve">Experiencia </w:t>
            </w:r>
          </w:p>
          <w:p w14:paraId="5534EF4F"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general (en meses)</w:t>
            </w:r>
          </w:p>
        </w:tc>
        <w:tc>
          <w:tcPr>
            <w:tcW w:w="508" w:type="pct"/>
            <w:shd w:val="clear" w:color="auto" w:fill="D9E2F3" w:themeFill="accent5" w:themeFillTint="33"/>
            <w:vAlign w:val="center"/>
          </w:tcPr>
          <w:p w14:paraId="6ACD9D76"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35" w:type="pct"/>
            <w:vMerge/>
            <w:shd w:val="clear" w:color="auto" w:fill="DBE5F1"/>
            <w:vAlign w:val="center"/>
          </w:tcPr>
          <w:p w14:paraId="6D1EAA0E" w14:textId="77777777" w:rsidR="00D01891" w:rsidRPr="00882269" w:rsidRDefault="00D01891" w:rsidP="00B245D8">
            <w:pPr>
              <w:jc w:val="center"/>
              <w:rPr>
                <w:rFonts w:ascii="Tahoma" w:hAnsi="Tahoma" w:cs="Tahoma"/>
                <w:b/>
                <w:sz w:val="18"/>
                <w:szCs w:val="18"/>
              </w:rPr>
            </w:pPr>
          </w:p>
        </w:tc>
      </w:tr>
      <w:tr w:rsidR="00D01891" w:rsidRPr="00882269" w14:paraId="65D237B3" w14:textId="77777777" w:rsidTr="00B245D8">
        <w:trPr>
          <w:trHeight w:val="1633"/>
        </w:trPr>
        <w:tc>
          <w:tcPr>
            <w:tcW w:w="974" w:type="pct"/>
            <w:shd w:val="clear" w:color="auto" w:fill="auto"/>
            <w:vAlign w:val="center"/>
          </w:tcPr>
          <w:p w14:paraId="52D70387" w14:textId="77777777" w:rsidR="00D01891" w:rsidRPr="00882269" w:rsidRDefault="00D01891" w:rsidP="00B245D8">
            <w:pPr>
              <w:jc w:val="both"/>
              <w:rPr>
                <w:rFonts w:ascii="Tahoma" w:hAnsi="Tahoma" w:cs="Tahoma"/>
                <w:sz w:val="18"/>
                <w:szCs w:val="18"/>
              </w:rPr>
            </w:pPr>
          </w:p>
          <w:p w14:paraId="1DAF2DE8"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64" w:type="pct"/>
            <w:shd w:val="clear" w:color="auto" w:fill="auto"/>
            <w:vAlign w:val="center"/>
          </w:tcPr>
          <w:p w14:paraId="6480EB48" w14:textId="77777777" w:rsidR="00D01891" w:rsidRPr="00882269" w:rsidRDefault="00D01891" w:rsidP="00B245D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48" w:type="pct"/>
            <w:vAlign w:val="center"/>
          </w:tcPr>
          <w:p w14:paraId="40CF065E" w14:textId="77777777" w:rsidR="00D01891" w:rsidRPr="00882269" w:rsidRDefault="00D01891" w:rsidP="00B245D8">
            <w:pPr>
              <w:jc w:val="center"/>
              <w:rPr>
                <w:rFonts w:ascii="Tahoma" w:hAnsi="Tahoma" w:cs="Tahoma"/>
                <w:b/>
                <w:color w:val="FF0000"/>
                <w:sz w:val="18"/>
                <w:szCs w:val="18"/>
              </w:rPr>
            </w:pPr>
            <w:r>
              <w:rPr>
                <w:rFonts w:ascii="Verdana" w:hAnsi="Verdana" w:cs="Tahoma"/>
                <w:b/>
                <w:color w:val="FF0000"/>
              </w:rPr>
              <w:t>1</w:t>
            </w:r>
          </w:p>
        </w:tc>
        <w:tc>
          <w:tcPr>
            <w:tcW w:w="1115" w:type="pct"/>
            <w:shd w:val="clear" w:color="auto" w:fill="auto"/>
            <w:vAlign w:val="center"/>
          </w:tcPr>
          <w:p w14:paraId="61341C7D" w14:textId="77777777" w:rsidR="00D01891" w:rsidRPr="00882269" w:rsidRDefault="00D01891" w:rsidP="00B245D8">
            <w:pPr>
              <w:spacing w:line="300" w:lineRule="auto"/>
              <w:rPr>
                <w:rFonts w:ascii="Tahoma" w:hAnsi="Tahoma" w:cs="Tahoma"/>
                <w:sz w:val="18"/>
                <w:szCs w:val="18"/>
              </w:rPr>
            </w:pPr>
            <w:r w:rsidRPr="00882269">
              <w:rPr>
                <w:rFonts w:ascii="Tahoma" w:hAnsi="Tahoma" w:cs="Tahoma"/>
                <w:sz w:val="18"/>
                <w:szCs w:val="18"/>
              </w:rPr>
              <w:t>Supervisión, Fiscalización,</w:t>
            </w:r>
          </w:p>
          <w:p w14:paraId="2735C72C" w14:textId="77777777" w:rsidR="00D01891" w:rsidRPr="00882269" w:rsidRDefault="00D01891" w:rsidP="00B245D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57" w:type="pct"/>
          </w:tcPr>
          <w:p w14:paraId="55269BB4" w14:textId="77777777" w:rsidR="00D01891" w:rsidRPr="00882269" w:rsidRDefault="00D01891" w:rsidP="00B245D8">
            <w:pPr>
              <w:jc w:val="both"/>
              <w:rPr>
                <w:rFonts w:ascii="Tahoma" w:hAnsi="Tahoma" w:cs="Tahoma"/>
                <w:b/>
                <w:sz w:val="18"/>
                <w:szCs w:val="18"/>
              </w:rPr>
            </w:pPr>
          </w:p>
          <w:p w14:paraId="4530357C" w14:textId="77777777" w:rsidR="00D01891" w:rsidRPr="00882269" w:rsidRDefault="00D01891" w:rsidP="00B245D8">
            <w:pPr>
              <w:jc w:val="both"/>
              <w:rPr>
                <w:rFonts w:ascii="Tahoma" w:hAnsi="Tahoma" w:cs="Tahoma"/>
                <w:b/>
                <w:sz w:val="18"/>
                <w:szCs w:val="18"/>
              </w:rPr>
            </w:pPr>
          </w:p>
          <w:p w14:paraId="6580C1DE" w14:textId="77777777" w:rsidR="00D01891" w:rsidRPr="00882269" w:rsidRDefault="00D01891" w:rsidP="00B245D8">
            <w:pPr>
              <w:jc w:val="both"/>
              <w:rPr>
                <w:rFonts w:ascii="Tahoma" w:hAnsi="Tahoma" w:cs="Tahoma"/>
                <w:b/>
                <w:sz w:val="18"/>
                <w:szCs w:val="18"/>
              </w:rPr>
            </w:pPr>
          </w:p>
          <w:p w14:paraId="179A4A1A"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151982DE" w14:textId="77777777" w:rsidR="00D01891" w:rsidRPr="0058097C" w:rsidRDefault="00D01891" w:rsidP="00B245D8">
            <w:pPr>
              <w:jc w:val="both"/>
              <w:rPr>
                <w:rFonts w:ascii="Tahoma" w:hAnsi="Tahoma" w:cs="Tahoma"/>
                <w:b/>
                <w:sz w:val="18"/>
                <w:szCs w:val="18"/>
              </w:rPr>
            </w:pPr>
            <w:r w:rsidRPr="0058097C">
              <w:rPr>
                <w:rFonts w:ascii="Tahoma" w:hAnsi="Tahoma" w:cs="Tahoma"/>
                <w:b/>
                <w:sz w:val="18"/>
                <w:szCs w:val="18"/>
              </w:rPr>
              <w:t>36 meses</w:t>
            </w:r>
          </w:p>
          <w:p w14:paraId="0EBE33B3" w14:textId="77777777" w:rsidR="00D01891" w:rsidRPr="0058097C" w:rsidRDefault="00D01891" w:rsidP="00B245D8">
            <w:pPr>
              <w:jc w:val="both"/>
              <w:rPr>
                <w:rFonts w:ascii="Tahoma" w:hAnsi="Tahoma" w:cs="Tahoma"/>
                <w:b/>
                <w:sz w:val="18"/>
                <w:szCs w:val="18"/>
              </w:rPr>
            </w:pPr>
          </w:p>
        </w:tc>
        <w:tc>
          <w:tcPr>
            <w:tcW w:w="735" w:type="pct"/>
            <w:vAlign w:val="center"/>
          </w:tcPr>
          <w:p w14:paraId="31D22495" w14:textId="77777777" w:rsidR="00D01891" w:rsidRPr="00882269" w:rsidRDefault="00D01891" w:rsidP="00B245D8">
            <w:pPr>
              <w:jc w:val="right"/>
              <w:rPr>
                <w:rFonts w:ascii="Tahoma" w:hAnsi="Tahoma" w:cs="Tahoma"/>
                <w:color w:val="FF0000"/>
                <w:sz w:val="18"/>
                <w:szCs w:val="18"/>
              </w:rPr>
            </w:pPr>
            <w:r>
              <w:rPr>
                <w:rFonts w:ascii="Verdana" w:hAnsi="Verdana" w:cs="Tahoma"/>
                <w:b/>
                <w:bCs/>
                <w:color w:val="FF0000"/>
              </w:rPr>
              <w:t>6 meses</w:t>
            </w:r>
          </w:p>
        </w:tc>
      </w:tr>
      <w:tr w:rsidR="00D01891" w:rsidRPr="00882269" w14:paraId="13FE3D83" w14:textId="77777777" w:rsidTr="00B245D8">
        <w:trPr>
          <w:trHeight w:val="2016"/>
        </w:trPr>
        <w:tc>
          <w:tcPr>
            <w:tcW w:w="974" w:type="pct"/>
            <w:shd w:val="clear" w:color="auto" w:fill="auto"/>
            <w:vAlign w:val="center"/>
          </w:tcPr>
          <w:p w14:paraId="4CAFCA7C"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4" w:type="pct"/>
            <w:shd w:val="clear" w:color="auto" w:fill="auto"/>
            <w:vAlign w:val="center"/>
          </w:tcPr>
          <w:p w14:paraId="0EF7C593" w14:textId="77777777" w:rsidR="00D01891" w:rsidRPr="00882269" w:rsidRDefault="00D01891" w:rsidP="00B245D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26359AA" w14:textId="77777777" w:rsidR="00D01891" w:rsidRPr="00882269" w:rsidRDefault="00D01891" w:rsidP="00B245D8">
            <w:pPr>
              <w:jc w:val="center"/>
              <w:rPr>
                <w:rFonts w:ascii="Tahoma" w:hAnsi="Tahoma" w:cs="Tahoma"/>
                <w:b/>
                <w:color w:val="0000FF"/>
                <w:sz w:val="18"/>
                <w:szCs w:val="18"/>
              </w:rPr>
            </w:pPr>
          </w:p>
        </w:tc>
        <w:tc>
          <w:tcPr>
            <w:tcW w:w="348" w:type="pct"/>
            <w:shd w:val="clear" w:color="auto" w:fill="auto"/>
            <w:vAlign w:val="center"/>
          </w:tcPr>
          <w:p w14:paraId="4873B09D" w14:textId="77777777" w:rsidR="00D01891" w:rsidRPr="00882269" w:rsidRDefault="00D01891" w:rsidP="00B245D8">
            <w:pPr>
              <w:jc w:val="center"/>
              <w:rPr>
                <w:rFonts w:ascii="Tahoma" w:hAnsi="Tahoma" w:cs="Tahoma"/>
                <w:b/>
                <w:color w:val="FF0000"/>
                <w:sz w:val="18"/>
                <w:szCs w:val="18"/>
              </w:rPr>
            </w:pPr>
            <w:r>
              <w:rPr>
                <w:rFonts w:ascii="Verdana" w:hAnsi="Verdana" w:cs="Tahoma"/>
                <w:b/>
                <w:color w:val="FF0000"/>
              </w:rPr>
              <w:t>1</w:t>
            </w:r>
          </w:p>
        </w:tc>
        <w:tc>
          <w:tcPr>
            <w:tcW w:w="1115" w:type="pct"/>
            <w:shd w:val="clear" w:color="auto" w:fill="auto"/>
            <w:vAlign w:val="center"/>
          </w:tcPr>
          <w:p w14:paraId="194B596B"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57" w:type="pct"/>
            <w:vAlign w:val="center"/>
          </w:tcPr>
          <w:p w14:paraId="7AB2244D" w14:textId="77777777" w:rsidR="00D01891" w:rsidRPr="00882269" w:rsidRDefault="00D01891" w:rsidP="00B245D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1F279449" w14:textId="77777777" w:rsidR="00D01891" w:rsidRPr="0058097C" w:rsidRDefault="00D01891" w:rsidP="00B245D8">
            <w:pPr>
              <w:jc w:val="both"/>
              <w:rPr>
                <w:rFonts w:ascii="Tahoma" w:hAnsi="Tahoma" w:cs="Tahoma"/>
                <w:b/>
                <w:sz w:val="18"/>
                <w:szCs w:val="18"/>
              </w:rPr>
            </w:pPr>
            <w:r w:rsidRPr="0058097C">
              <w:rPr>
                <w:rFonts w:ascii="Tahoma" w:hAnsi="Tahoma" w:cs="Tahoma"/>
                <w:b/>
                <w:sz w:val="18"/>
                <w:szCs w:val="18"/>
              </w:rPr>
              <w:t>24 meses</w:t>
            </w:r>
          </w:p>
        </w:tc>
        <w:tc>
          <w:tcPr>
            <w:tcW w:w="735" w:type="pct"/>
            <w:vAlign w:val="center"/>
          </w:tcPr>
          <w:p w14:paraId="4C70872A" w14:textId="77777777" w:rsidR="00D01891" w:rsidRPr="00882269" w:rsidRDefault="00D01891" w:rsidP="00B245D8">
            <w:pPr>
              <w:jc w:val="right"/>
              <w:rPr>
                <w:rFonts w:ascii="Tahoma" w:hAnsi="Tahoma" w:cs="Tahoma"/>
                <w:color w:val="FF0000"/>
                <w:sz w:val="18"/>
                <w:szCs w:val="18"/>
              </w:rPr>
            </w:pPr>
            <w:r>
              <w:rPr>
                <w:rFonts w:ascii="Verdana" w:hAnsi="Verdana" w:cs="Tahoma"/>
                <w:b/>
                <w:bCs/>
                <w:color w:val="FF0000"/>
              </w:rPr>
              <w:t>6 meses</w:t>
            </w:r>
            <w:r w:rsidRPr="00F71767">
              <w:rPr>
                <w:rFonts w:ascii="Verdana" w:hAnsi="Verdana" w:cs="Tahoma"/>
                <w:b/>
                <w:bCs/>
                <w:color w:val="FF0000"/>
              </w:rPr>
              <w:t xml:space="preserve"> </w:t>
            </w:r>
          </w:p>
        </w:tc>
      </w:tr>
      <w:tr w:rsidR="00D01891" w:rsidRPr="0058097C" w14:paraId="328F50B8" w14:textId="77777777" w:rsidTr="00B245D8">
        <w:trPr>
          <w:trHeight w:val="511"/>
        </w:trPr>
        <w:tc>
          <w:tcPr>
            <w:tcW w:w="974" w:type="pct"/>
            <w:shd w:val="clear" w:color="auto" w:fill="auto"/>
            <w:vAlign w:val="center"/>
          </w:tcPr>
          <w:p w14:paraId="1B8A899B" w14:textId="77777777" w:rsidR="00D01891" w:rsidRPr="0058097C" w:rsidRDefault="00D01891" w:rsidP="00B245D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64" w:type="pct"/>
            <w:shd w:val="clear" w:color="auto" w:fill="auto"/>
            <w:vAlign w:val="center"/>
          </w:tcPr>
          <w:p w14:paraId="2CCDCFEF" w14:textId="77777777" w:rsidR="00D01891" w:rsidRPr="0058097C" w:rsidRDefault="00D01891" w:rsidP="00B245D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EAEC862" w14:textId="77777777" w:rsidR="00D01891" w:rsidRPr="0058097C" w:rsidRDefault="00D01891" w:rsidP="00B245D8">
            <w:pPr>
              <w:jc w:val="center"/>
              <w:rPr>
                <w:rFonts w:ascii="Tahoma" w:hAnsi="Tahoma" w:cs="Tahoma"/>
                <w:b/>
                <w:color w:val="0000FF"/>
                <w:sz w:val="18"/>
                <w:szCs w:val="18"/>
              </w:rPr>
            </w:pPr>
          </w:p>
        </w:tc>
        <w:tc>
          <w:tcPr>
            <w:tcW w:w="348" w:type="pct"/>
            <w:vAlign w:val="center"/>
          </w:tcPr>
          <w:p w14:paraId="424A3929" w14:textId="77777777" w:rsidR="00D01891" w:rsidRPr="0058097C" w:rsidRDefault="00D01891" w:rsidP="00B245D8">
            <w:pPr>
              <w:jc w:val="center"/>
              <w:rPr>
                <w:rFonts w:ascii="Tahoma" w:hAnsi="Tahoma" w:cs="Tahoma"/>
                <w:b/>
                <w:color w:val="FF0000"/>
                <w:sz w:val="18"/>
                <w:szCs w:val="18"/>
              </w:rPr>
            </w:pPr>
            <w:r>
              <w:rPr>
                <w:rFonts w:ascii="Verdana" w:hAnsi="Verdana" w:cs="Tahoma"/>
                <w:b/>
                <w:color w:val="FF0000"/>
              </w:rPr>
              <w:t>1</w:t>
            </w:r>
          </w:p>
        </w:tc>
        <w:tc>
          <w:tcPr>
            <w:tcW w:w="1115" w:type="pct"/>
            <w:shd w:val="clear" w:color="auto" w:fill="auto"/>
            <w:vAlign w:val="center"/>
          </w:tcPr>
          <w:p w14:paraId="347FA08E" w14:textId="77777777" w:rsidR="00D01891" w:rsidRPr="0058097C" w:rsidRDefault="00D01891" w:rsidP="00B245D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57" w:type="pct"/>
          </w:tcPr>
          <w:p w14:paraId="1F3F2614" w14:textId="77777777" w:rsidR="00D01891" w:rsidRPr="0058097C" w:rsidRDefault="00D01891" w:rsidP="00B245D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08" w:type="pct"/>
            <w:shd w:val="clear" w:color="auto" w:fill="auto"/>
            <w:vAlign w:val="center"/>
          </w:tcPr>
          <w:p w14:paraId="54A49379" w14:textId="77777777" w:rsidR="00D01891" w:rsidRPr="0058097C" w:rsidRDefault="00D01891" w:rsidP="00B245D8">
            <w:pPr>
              <w:jc w:val="both"/>
              <w:rPr>
                <w:rFonts w:ascii="Tahoma" w:hAnsi="Tahoma" w:cs="Tahoma"/>
                <w:b/>
                <w:sz w:val="18"/>
                <w:szCs w:val="18"/>
              </w:rPr>
            </w:pPr>
            <w:r w:rsidRPr="0058097C">
              <w:rPr>
                <w:rFonts w:ascii="Tahoma" w:hAnsi="Tahoma" w:cs="Tahoma"/>
                <w:b/>
                <w:sz w:val="18"/>
                <w:szCs w:val="18"/>
              </w:rPr>
              <w:t>12 meses</w:t>
            </w:r>
          </w:p>
        </w:tc>
        <w:tc>
          <w:tcPr>
            <w:tcW w:w="735" w:type="pct"/>
            <w:vAlign w:val="center"/>
          </w:tcPr>
          <w:p w14:paraId="48BA6A5D" w14:textId="77777777" w:rsidR="00D01891" w:rsidRPr="0058097C" w:rsidRDefault="00D01891" w:rsidP="00B245D8">
            <w:pPr>
              <w:jc w:val="right"/>
              <w:rPr>
                <w:rFonts w:ascii="Tahoma" w:hAnsi="Tahoma" w:cs="Tahoma"/>
                <w:color w:val="FF0000"/>
                <w:sz w:val="18"/>
                <w:szCs w:val="18"/>
              </w:rPr>
            </w:pPr>
            <w:r>
              <w:rPr>
                <w:rFonts w:ascii="Verdana" w:hAnsi="Verdana" w:cs="Tahoma"/>
                <w:b/>
                <w:bCs/>
                <w:color w:val="FF0000"/>
              </w:rPr>
              <w:t>5 meses</w:t>
            </w:r>
          </w:p>
        </w:tc>
      </w:tr>
      <w:tr w:rsidR="00D01891" w:rsidRPr="0058097C" w14:paraId="17E06980" w14:textId="77777777" w:rsidTr="00B245D8">
        <w:trPr>
          <w:trHeight w:val="511"/>
        </w:trPr>
        <w:tc>
          <w:tcPr>
            <w:tcW w:w="974" w:type="pct"/>
            <w:shd w:val="clear" w:color="auto" w:fill="auto"/>
            <w:vAlign w:val="center"/>
          </w:tcPr>
          <w:p w14:paraId="3F188201" w14:textId="77777777" w:rsidR="00D01891" w:rsidRPr="0058097C" w:rsidRDefault="00D01891" w:rsidP="00B245D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4" w:type="pct"/>
            <w:shd w:val="clear" w:color="auto" w:fill="auto"/>
            <w:vAlign w:val="center"/>
          </w:tcPr>
          <w:p w14:paraId="2A402E11" w14:textId="77777777" w:rsidR="00D01891" w:rsidRPr="0058097C" w:rsidRDefault="00D01891" w:rsidP="00B245D8">
            <w:pPr>
              <w:jc w:val="center"/>
              <w:rPr>
                <w:rFonts w:ascii="Tahoma" w:hAnsi="Tahoma" w:cs="Tahoma"/>
                <w:b/>
                <w:color w:val="0000FF"/>
                <w:sz w:val="18"/>
                <w:szCs w:val="18"/>
              </w:rPr>
            </w:pPr>
            <w:r w:rsidRPr="00310BA3">
              <w:rPr>
                <w:rFonts w:ascii="Tahoma" w:hAnsi="Tahoma" w:cs="Tahoma"/>
                <w:b/>
                <w:color w:val="0000FF"/>
                <w:sz w:val="18"/>
                <w:szCs w:val="18"/>
              </w:rPr>
              <w:t>Técnico de apoyo del educador social</w:t>
            </w:r>
          </w:p>
        </w:tc>
        <w:tc>
          <w:tcPr>
            <w:tcW w:w="348" w:type="pct"/>
            <w:vAlign w:val="center"/>
          </w:tcPr>
          <w:p w14:paraId="7B340383" w14:textId="77777777" w:rsidR="00D01891" w:rsidRDefault="00D01891" w:rsidP="00B245D8">
            <w:pPr>
              <w:jc w:val="center"/>
              <w:rPr>
                <w:rFonts w:ascii="Verdana" w:hAnsi="Verdana" w:cs="Tahoma"/>
                <w:b/>
                <w:color w:val="FF0000"/>
              </w:rPr>
            </w:pPr>
            <w:r>
              <w:rPr>
                <w:rFonts w:ascii="Tahoma" w:hAnsi="Tahoma" w:cs="Tahoma"/>
                <w:b/>
                <w:color w:val="FF0000"/>
                <w:sz w:val="18"/>
                <w:szCs w:val="18"/>
              </w:rPr>
              <w:t>1</w:t>
            </w:r>
          </w:p>
        </w:tc>
        <w:tc>
          <w:tcPr>
            <w:tcW w:w="1115" w:type="pct"/>
            <w:shd w:val="clear" w:color="auto" w:fill="auto"/>
            <w:vAlign w:val="center"/>
          </w:tcPr>
          <w:p w14:paraId="1577A16B" w14:textId="77777777" w:rsidR="00D01891" w:rsidRPr="0058097C" w:rsidRDefault="00D01891" w:rsidP="00B245D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57" w:type="pct"/>
            <w:vAlign w:val="center"/>
          </w:tcPr>
          <w:p w14:paraId="29783DD8" w14:textId="77777777" w:rsidR="00D01891" w:rsidRPr="0058097C" w:rsidRDefault="00D01891" w:rsidP="00B245D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08" w:type="pct"/>
            <w:shd w:val="clear" w:color="auto" w:fill="auto"/>
            <w:vAlign w:val="center"/>
          </w:tcPr>
          <w:p w14:paraId="04E95540" w14:textId="77777777" w:rsidR="00D01891" w:rsidRPr="0058097C" w:rsidRDefault="00D01891" w:rsidP="00B245D8">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735" w:type="pct"/>
            <w:vAlign w:val="center"/>
          </w:tcPr>
          <w:p w14:paraId="06781A32" w14:textId="77777777" w:rsidR="00D01891" w:rsidRDefault="00D01891" w:rsidP="00B245D8">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4891AE81" w14:textId="77777777" w:rsidR="00D01891" w:rsidRDefault="00D01891" w:rsidP="00B245D8">
            <w:pPr>
              <w:jc w:val="right"/>
              <w:rPr>
                <w:rFonts w:ascii="Verdana" w:hAnsi="Verdana" w:cs="Tahoma"/>
                <w:b/>
                <w:bCs/>
                <w:color w:val="FF0000"/>
              </w:rPr>
            </w:pPr>
            <w:r w:rsidRPr="009A6A9E">
              <w:rPr>
                <w:rFonts w:ascii="Tahoma" w:hAnsi="Tahoma" w:cs="Tahoma"/>
                <w:color w:val="FF0000"/>
                <w:sz w:val="16"/>
                <w:szCs w:val="16"/>
              </w:rPr>
              <w:t>(Etapa de selección de postulantes y Evaluación de Beneficiarios)</w:t>
            </w:r>
          </w:p>
        </w:tc>
      </w:tr>
    </w:tbl>
    <w:p w14:paraId="173C16CA" w14:textId="77777777" w:rsidR="00D01891" w:rsidRPr="0058097C" w:rsidRDefault="00D01891" w:rsidP="00D01891">
      <w:pPr>
        <w:jc w:val="both"/>
        <w:rPr>
          <w:rFonts w:ascii="Tahoma" w:hAnsi="Tahoma" w:cs="Tahoma"/>
          <w:i/>
          <w:iCs/>
          <w:sz w:val="18"/>
          <w:szCs w:val="18"/>
        </w:rPr>
      </w:pPr>
    </w:p>
    <w:p w14:paraId="7742FB34" w14:textId="77777777" w:rsidR="00D01891" w:rsidRPr="008A5BA6" w:rsidRDefault="00D01891" w:rsidP="00D01891">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5FABE017" w14:textId="77777777" w:rsidR="00D01891" w:rsidRPr="008A5BA6" w:rsidRDefault="00D01891" w:rsidP="00D01891">
      <w:pPr>
        <w:jc w:val="both"/>
        <w:rPr>
          <w:rFonts w:ascii="Tahoma" w:hAnsi="Tahoma" w:cs="Tahoma"/>
          <w:i/>
          <w:iCs/>
          <w:sz w:val="18"/>
          <w:szCs w:val="18"/>
        </w:rPr>
      </w:pPr>
    </w:p>
    <w:p w14:paraId="5FC0C944" w14:textId="77777777" w:rsidR="00D01891" w:rsidRPr="008A5BA6" w:rsidRDefault="00D01891" w:rsidP="00D01891">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1F619A9" w14:textId="77777777" w:rsidR="00D01891" w:rsidRPr="008A5BA6" w:rsidRDefault="00D01891" w:rsidP="00D01891">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18"/>
    <w:bookmarkEnd w:id="119"/>
    <w:p w14:paraId="594327B5" w14:textId="77777777" w:rsidR="00D01891" w:rsidRDefault="00D01891" w:rsidP="00D01891">
      <w:pPr>
        <w:jc w:val="both"/>
        <w:rPr>
          <w:rFonts w:ascii="Tahoma" w:hAnsi="Tahoma" w:cs="Tahoma"/>
          <w:b/>
        </w:rPr>
      </w:pPr>
    </w:p>
    <w:p w14:paraId="00573742" w14:textId="77777777" w:rsidR="00D01891" w:rsidRPr="00882269" w:rsidRDefault="00D01891" w:rsidP="00D0189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01891" w:rsidRPr="00882269" w14:paraId="7E29FDBB" w14:textId="77777777" w:rsidTr="00B245D8">
        <w:trPr>
          <w:trHeight w:val="261"/>
        </w:trPr>
        <w:tc>
          <w:tcPr>
            <w:tcW w:w="1018" w:type="pct"/>
            <w:vMerge w:val="restart"/>
            <w:shd w:val="clear" w:color="auto" w:fill="D9E2F3" w:themeFill="accent5" w:themeFillTint="33"/>
            <w:vAlign w:val="center"/>
          </w:tcPr>
          <w:bookmarkEnd w:id="117"/>
          <w:p w14:paraId="2CEF83B1"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B9BF74A"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6ABFE1" w14:textId="77777777" w:rsidR="00D01891" w:rsidRPr="00882269" w:rsidRDefault="00D01891" w:rsidP="00B245D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F4FE716"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7613AB8"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Tiempo de participación en este Proyecto</w:t>
            </w:r>
          </w:p>
          <w:p w14:paraId="281664E9" w14:textId="77777777" w:rsidR="00D01891" w:rsidRPr="00882269" w:rsidRDefault="00D01891" w:rsidP="00B245D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01891" w:rsidRPr="00882269" w14:paraId="1CF10C96" w14:textId="77777777" w:rsidTr="00B245D8">
        <w:trPr>
          <w:trHeight w:val="836"/>
        </w:trPr>
        <w:tc>
          <w:tcPr>
            <w:tcW w:w="1018" w:type="pct"/>
            <w:vMerge/>
            <w:shd w:val="clear" w:color="auto" w:fill="DBE5F1"/>
            <w:vAlign w:val="center"/>
          </w:tcPr>
          <w:p w14:paraId="2BF7ECE4" w14:textId="77777777" w:rsidR="00D01891" w:rsidRPr="00882269" w:rsidRDefault="00D01891" w:rsidP="00B245D8">
            <w:pPr>
              <w:jc w:val="both"/>
              <w:rPr>
                <w:rFonts w:ascii="Tahoma" w:hAnsi="Tahoma" w:cs="Tahoma"/>
                <w:sz w:val="18"/>
                <w:szCs w:val="18"/>
              </w:rPr>
            </w:pPr>
          </w:p>
        </w:tc>
        <w:tc>
          <w:tcPr>
            <w:tcW w:w="1178" w:type="pct"/>
            <w:vMerge/>
            <w:shd w:val="clear" w:color="auto" w:fill="DBE5F1"/>
            <w:vAlign w:val="center"/>
          </w:tcPr>
          <w:p w14:paraId="6147A757" w14:textId="77777777" w:rsidR="00D01891" w:rsidRPr="00882269" w:rsidRDefault="00D01891" w:rsidP="00B245D8">
            <w:pPr>
              <w:jc w:val="both"/>
              <w:rPr>
                <w:rFonts w:ascii="Tahoma" w:hAnsi="Tahoma" w:cs="Tahoma"/>
                <w:sz w:val="18"/>
                <w:szCs w:val="18"/>
              </w:rPr>
            </w:pPr>
          </w:p>
        </w:tc>
        <w:tc>
          <w:tcPr>
            <w:tcW w:w="368" w:type="pct"/>
            <w:vMerge/>
            <w:shd w:val="clear" w:color="auto" w:fill="DBE5F1"/>
            <w:vAlign w:val="center"/>
          </w:tcPr>
          <w:p w14:paraId="14EB9D82" w14:textId="77777777" w:rsidR="00D01891" w:rsidRPr="00882269" w:rsidRDefault="00D01891" w:rsidP="00B245D8">
            <w:pPr>
              <w:jc w:val="center"/>
              <w:rPr>
                <w:rFonts w:ascii="Tahoma" w:hAnsi="Tahoma" w:cs="Tahoma"/>
                <w:b/>
                <w:sz w:val="18"/>
                <w:szCs w:val="18"/>
              </w:rPr>
            </w:pPr>
          </w:p>
        </w:tc>
        <w:tc>
          <w:tcPr>
            <w:tcW w:w="1777" w:type="pct"/>
            <w:vMerge/>
            <w:shd w:val="clear" w:color="auto" w:fill="DBE5F1"/>
            <w:vAlign w:val="center"/>
          </w:tcPr>
          <w:p w14:paraId="2E064318" w14:textId="77777777" w:rsidR="00D01891" w:rsidRPr="00882269" w:rsidRDefault="00D01891" w:rsidP="00B245D8">
            <w:pPr>
              <w:jc w:val="center"/>
              <w:rPr>
                <w:rFonts w:ascii="Tahoma" w:hAnsi="Tahoma" w:cs="Tahoma"/>
                <w:b/>
                <w:sz w:val="18"/>
                <w:szCs w:val="18"/>
              </w:rPr>
            </w:pPr>
          </w:p>
        </w:tc>
        <w:tc>
          <w:tcPr>
            <w:tcW w:w="659" w:type="pct"/>
            <w:vMerge/>
            <w:shd w:val="clear" w:color="auto" w:fill="DBE5F1"/>
            <w:vAlign w:val="center"/>
          </w:tcPr>
          <w:p w14:paraId="4148B268" w14:textId="77777777" w:rsidR="00D01891" w:rsidRPr="00882269" w:rsidRDefault="00D01891" w:rsidP="00B245D8">
            <w:pPr>
              <w:jc w:val="center"/>
              <w:rPr>
                <w:rFonts w:ascii="Tahoma" w:hAnsi="Tahoma" w:cs="Tahoma"/>
                <w:b/>
                <w:sz w:val="18"/>
                <w:szCs w:val="18"/>
              </w:rPr>
            </w:pPr>
          </w:p>
        </w:tc>
      </w:tr>
      <w:tr w:rsidR="00D01891" w:rsidRPr="00882269" w14:paraId="3FB01DE6" w14:textId="77777777" w:rsidTr="00B245D8">
        <w:trPr>
          <w:trHeight w:val="874"/>
        </w:trPr>
        <w:tc>
          <w:tcPr>
            <w:tcW w:w="1018" w:type="pct"/>
            <w:shd w:val="clear" w:color="auto" w:fill="auto"/>
            <w:vAlign w:val="center"/>
          </w:tcPr>
          <w:p w14:paraId="667C90EF"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3D114BD" w14:textId="77777777" w:rsidR="00D01891" w:rsidRPr="00882269" w:rsidRDefault="00D01891" w:rsidP="00B245D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715706D" w14:textId="77777777" w:rsidR="00D01891" w:rsidRPr="00882269" w:rsidRDefault="00D01891" w:rsidP="00B245D8">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2C86D04D" w14:textId="77777777" w:rsidR="00D01891" w:rsidRPr="00882269" w:rsidRDefault="00D01891" w:rsidP="00B245D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F1F77C" w14:textId="77777777" w:rsidR="00D01891" w:rsidRPr="00882269" w:rsidRDefault="00D01891" w:rsidP="00B245D8">
            <w:pPr>
              <w:jc w:val="right"/>
              <w:rPr>
                <w:rFonts w:ascii="Tahoma" w:hAnsi="Tahoma" w:cs="Tahoma"/>
                <w:color w:val="FF0000"/>
                <w:sz w:val="18"/>
                <w:szCs w:val="18"/>
              </w:rPr>
            </w:pPr>
            <w:r>
              <w:rPr>
                <w:rFonts w:ascii="Verdana" w:hAnsi="Verdana" w:cs="Tahoma"/>
                <w:b/>
                <w:bCs/>
                <w:color w:val="FF0000"/>
              </w:rPr>
              <w:t>4.5 meses</w:t>
            </w:r>
          </w:p>
        </w:tc>
      </w:tr>
      <w:tr w:rsidR="00D01891" w:rsidRPr="00882269" w14:paraId="72080488" w14:textId="77777777" w:rsidTr="00B245D8">
        <w:trPr>
          <w:trHeight w:val="785"/>
        </w:trPr>
        <w:tc>
          <w:tcPr>
            <w:tcW w:w="1018" w:type="pct"/>
            <w:shd w:val="clear" w:color="auto" w:fill="auto"/>
          </w:tcPr>
          <w:p w14:paraId="6277CFD4" w14:textId="77777777" w:rsidR="00D01891" w:rsidRPr="00882269" w:rsidRDefault="00D01891" w:rsidP="00B245D8">
            <w:pPr>
              <w:rPr>
                <w:rFonts w:ascii="Tahoma" w:hAnsi="Tahoma" w:cs="Tahoma"/>
                <w:sz w:val="18"/>
                <w:szCs w:val="18"/>
              </w:rPr>
            </w:pPr>
          </w:p>
          <w:p w14:paraId="296CD89A" w14:textId="77777777" w:rsidR="00D01891" w:rsidRPr="00882269" w:rsidRDefault="00D01891" w:rsidP="00B245D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FBE4497" w14:textId="77777777" w:rsidR="00D01891" w:rsidRPr="00882269" w:rsidRDefault="00D01891" w:rsidP="00B245D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15A3AFB" w14:textId="77777777" w:rsidR="00D01891" w:rsidRPr="00882269" w:rsidRDefault="00D01891" w:rsidP="00B245D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D959F21" w14:textId="77777777" w:rsidR="00D01891" w:rsidRPr="00882269" w:rsidRDefault="00D01891" w:rsidP="00B245D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00676B3"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3049654" w14:textId="77777777" w:rsidR="00D01891" w:rsidRPr="00882269" w:rsidRDefault="00D01891" w:rsidP="00B245D8">
            <w:pPr>
              <w:jc w:val="right"/>
              <w:rPr>
                <w:rFonts w:ascii="Tahoma" w:hAnsi="Tahoma" w:cs="Tahoma"/>
                <w:color w:val="FF0000"/>
                <w:sz w:val="18"/>
                <w:szCs w:val="18"/>
              </w:rPr>
            </w:pPr>
            <w:r>
              <w:rPr>
                <w:rFonts w:ascii="Verdana" w:hAnsi="Verdana" w:cs="Tahoma"/>
                <w:b/>
                <w:bCs/>
                <w:color w:val="FF0000"/>
              </w:rPr>
              <w:t>4 meses</w:t>
            </w:r>
          </w:p>
        </w:tc>
      </w:tr>
      <w:tr w:rsidR="00D01891" w:rsidRPr="00882269" w14:paraId="429146EC" w14:textId="77777777" w:rsidTr="00B245D8">
        <w:trPr>
          <w:trHeight w:val="959"/>
        </w:trPr>
        <w:tc>
          <w:tcPr>
            <w:tcW w:w="1018" w:type="pct"/>
            <w:shd w:val="clear" w:color="auto" w:fill="auto"/>
          </w:tcPr>
          <w:p w14:paraId="38A2C473" w14:textId="77777777" w:rsidR="00D01891" w:rsidRPr="00882269" w:rsidRDefault="00D01891" w:rsidP="00B245D8">
            <w:pPr>
              <w:rPr>
                <w:rFonts w:ascii="Tahoma" w:hAnsi="Tahoma" w:cs="Tahoma"/>
                <w:sz w:val="18"/>
                <w:szCs w:val="18"/>
              </w:rPr>
            </w:pPr>
            <w:r w:rsidRPr="00882269">
              <w:rPr>
                <w:rFonts w:ascii="Tahoma" w:hAnsi="Tahoma" w:cs="Tahoma"/>
                <w:sz w:val="18"/>
                <w:szCs w:val="18"/>
              </w:rPr>
              <w:t>Formación no excluyente</w:t>
            </w:r>
          </w:p>
          <w:p w14:paraId="5757511C" w14:textId="77777777" w:rsidR="00D01891" w:rsidRPr="00882269" w:rsidRDefault="00D01891" w:rsidP="00B245D8">
            <w:pPr>
              <w:rPr>
                <w:sz w:val="18"/>
                <w:szCs w:val="18"/>
              </w:rPr>
            </w:pPr>
          </w:p>
        </w:tc>
        <w:tc>
          <w:tcPr>
            <w:tcW w:w="1178" w:type="pct"/>
            <w:shd w:val="clear" w:color="auto" w:fill="auto"/>
            <w:vAlign w:val="center"/>
          </w:tcPr>
          <w:p w14:paraId="4BCF7723" w14:textId="77777777" w:rsidR="00D01891" w:rsidRPr="00882269" w:rsidRDefault="00D01891" w:rsidP="00B245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11A5CFE" w14:textId="77777777" w:rsidR="00D01891" w:rsidRPr="00882269" w:rsidRDefault="00D01891" w:rsidP="00B245D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B6E6FF7"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6CA1B96" w14:textId="77777777" w:rsidR="00D01891" w:rsidRPr="00882269" w:rsidRDefault="00D01891" w:rsidP="00B245D8">
            <w:pPr>
              <w:jc w:val="right"/>
              <w:rPr>
                <w:rFonts w:ascii="Tahoma" w:hAnsi="Tahoma" w:cs="Tahoma"/>
                <w:color w:val="FF0000"/>
                <w:sz w:val="18"/>
                <w:szCs w:val="18"/>
              </w:rPr>
            </w:pPr>
            <w:r>
              <w:rPr>
                <w:rFonts w:ascii="Verdana" w:hAnsi="Verdana" w:cs="Tahoma"/>
                <w:b/>
                <w:bCs/>
                <w:color w:val="FF0000"/>
              </w:rPr>
              <w:t>1.5 meses</w:t>
            </w:r>
          </w:p>
        </w:tc>
      </w:tr>
      <w:tr w:rsidR="00D01891" w:rsidRPr="00882269" w14:paraId="06EC3E99" w14:textId="77777777" w:rsidTr="00B245D8">
        <w:trPr>
          <w:trHeight w:val="1098"/>
        </w:trPr>
        <w:tc>
          <w:tcPr>
            <w:tcW w:w="1018" w:type="pct"/>
            <w:shd w:val="clear" w:color="auto" w:fill="auto"/>
          </w:tcPr>
          <w:p w14:paraId="5A5AA845" w14:textId="77777777" w:rsidR="00D01891" w:rsidRPr="00882269" w:rsidRDefault="00D01891" w:rsidP="00B245D8">
            <w:pPr>
              <w:rPr>
                <w:rFonts w:ascii="Tahoma" w:hAnsi="Tahoma" w:cs="Tahoma"/>
                <w:sz w:val="18"/>
                <w:szCs w:val="18"/>
              </w:rPr>
            </w:pPr>
            <w:r w:rsidRPr="00882269">
              <w:rPr>
                <w:rFonts w:ascii="Tahoma" w:hAnsi="Tahoma" w:cs="Tahoma"/>
                <w:sz w:val="18"/>
                <w:szCs w:val="18"/>
              </w:rPr>
              <w:t>Formación no excluyente</w:t>
            </w:r>
          </w:p>
          <w:p w14:paraId="62F6456B" w14:textId="77777777" w:rsidR="00D01891" w:rsidRPr="00882269" w:rsidRDefault="00D01891" w:rsidP="00B245D8">
            <w:pPr>
              <w:rPr>
                <w:sz w:val="18"/>
                <w:szCs w:val="18"/>
              </w:rPr>
            </w:pPr>
          </w:p>
        </w:tc>
        <w:tc>
          <w:tcPr>
            <w:tcW w:w="1178" w:type="pct"/>
            <w:shd w:val="clear" w:color="auto" w:fill="auto"/>
            <w:vAlign w:val="center"/>
          </w:tcPr>
          <w:p w14:paraId="1CD1F85C" w14:textId="77777777" w:rsidR="00D01891" w:rsidRPr="00882269" w:rsidRDefault="00D01891" w:rsidP="00B245D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E3196C5" w14:textId="77777777" w:rsidR="00D01891" w:rsidRPr="00882269" w:rsidRDefault="00D01891" w:rsidP="00B245D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F71E9FF"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tcPr>
          <w:p w14:paraId="202A9ABB" w14:textId="77777777" w:rsidR="00D01891" w:rsidRDefault="00D01891" w:rsidP="00B245D8">
            <w:pPr>
              <w:jc w:val="right"/>
              <w:rPr>
                <w:rFonts w:ascii="Verdana" w:hAnsi="Verdana" w:cs="Tahoma"/>
                <w:b/>
                <w:bCs/>
                <w:color w:val="FF0000"/>
              </w:rPr>
            </w:pPr>
          </w:p>
          <w:p w14:paraId="1D7EA92A" w14:textId="77777777" w:rsidR="00D01891" w:rsidRDefault="00D01891" w:rsidP="00B245D8">
            <w:pPr>
              <w:jc w:val="right"/>
              <w:rPr>
                <w:rFonts w:ascii="Verdana" w:hAnsi="Verdana" w:cs="Tahoma"/>
                <w:b/>
                <w:bCs/>
                <w:color w:val="FF0000"/>
              </w:rPr>
            </w:pPr>
          </w:p>
          <w:p w14:paraId="1F2C70B3" w14:textId="77777777" w:rsidR="00D01891" w:rsidRPr="00882269" w:rsidRDefault="00D01891" w:rsidP="00B245D8">
            <w:pPr>
              <w:jc w:val="right"/>
              <w:rPr>
                <w:rFonts w:ascii="Tahoma" w:hAnsi="Tahoma" w:cs="Tahoma"/>
                <w:color w:val="FF0000"/>
                <w:sz w:val="18"/>
                <w:szCs w:val="18"/>
              </w:rPr>
            </w:pPr>
            <w:r w:rsidRPr="00DF5C54">
              <w:rPr>
                <w:rFonts w:ascii="Verdana" w:hAnsi="Verdana" w:cs="Tahoma"/>
                <w:b/>
                <w:bCs/>
                <w:color w:val="FF0000"/>
              </w:rPr>
              <w:t>1.5 meses</w:t>
            </w:r>
          </w:p>
        </w:tc>
      </w:tr>
      <w:tr w:rsidR="00D01891" w:rsidRPr="00882269" w14:paraId="6F9FD5B7" w14:textId="77777777" w:rsidTr="00B245D8">
        <w:trPr>
          <w:trHeight w:val="1102"/>
        </w:trPr>
        <w:tc>
          <w:tcPr>
            <w:tcW w:w="1018" w:type="pct"/>
            <w:shd w:val="clear" w:color="auto" w:fill="auto"/>
          </w:tcPr>
          <w:p w14:paraId="302A3692" w14:textId="77777777" w:rsidR="00D01891" w:rsidRPr="00882269" w:rsidRDefault="00D01891" w:rsidP="00B245D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E7C4159" w14:textId="77777777" w:rsidR="00D01891" w:rsidRPr="00882269" w:rsidRDefault="00D01891" w:rsidP="00B245D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FE3EA04" w14:textId="77777777" w:rsidR="00D01891" w:rsidRPr="00882269" w:rsidRDefault="00D01891" w:rsidP="00B245D8">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459590DE"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tcPr>
          <w:p w14:paraId="15E36054" w14:textId="77777777" w:rsidR="00D01891" w:rsidRDefault="00D01891" w:rsidP="00B245D8">
            <w:pPr>
              <w:jc w:val="right"/>
              <w:rPr>
                <w:rFonts w:ascii="Verdana" w:hAnsi="Verdana" w:cs="Tahoma"/>
                <w:b/>
                <w:bCs/>
                <w:color w:val="FF0000"/>
              </w:rPr>
            </w:pPr>
          </w:p>
          <w:p w14:paraId="4EF33B86" w14:textId="77777777" w:rsidR="00D01891" w:rsidRDefault="00D01891" w:rsidP="00B245D8">
            <w:pPr>
              <w:jc w:val="right"/>
              <w:rPr>
                <w:rFonts w:ascii="Verdana" w:hAnsi="Verdana" w:cs="Tahoma"/>
                <w:b/>
                <w:bCs/>
                <w:color w:val="FF0000"/>
              </w:rPr>
            </w:pPr>
          </w:p>
          <w:p w14:paraId="643F68AE" w14:textId="77777777" w:rsidR="00D01891" w:rsidRPr="00882269" w:rsidRDefault="00D01891" w:rsidP="00B245D8">
            <w:pPr>
              <w:jc w:val="right"/>
              <w:rPr>
                <w:rFonts w:ascii="Tahoma" w:hAnsi="Tahoma" w:cs="Tahoma"/>
                <w:color w:val="FF0000"/>
                <w:sz w:val="18"/>
                <w:szCs w:val="18"/>
              </w:rPr>
            </w:pPr>
            <w:r w:rsidRPr="00DF5C54">
              <w:rPr>
                <w:rFonts w:ascii="Verdana" w:hAnsi="Verdana" w:cs="Tahoma"/>
                <w:b/>
                <w:bCs/>
                <w:color w:val="FF0000"/>
              </w:rPr>
              <w:t>1.5 meses</w:t>
            </w:r>
          </w:p>
        </w:tc>
      </w:tr>
    </w:tbl>
    <w:p w14:paraId="61D6CD02" w14:textId="77777777" w:rsidR="00D01891" w:rsidRPr="00882269" w:rsidRDefault="00D01891" w:rsidP="00D01891">
      <w:pPr>
        <w:spacing w:line="260" w:lineRule="atLeast"/>
        <w:ind w:left="709"/>
        <w:jc w:val="both"/>
        <w:rPr>
          <w:rFonts w:ascii="Tahoma" w:hAnsi="Tahoma" w:cs="Tahoma"/>
          <w:b/>
          <w:i/>
        </w:rPr>
      </w:pPr>
    </w:p>
    <w:p w14:paraId="0883A590" w14:textId="77777777" w:rsidR="00D01891" w:rsidRPr="00882269" w:rsidRDefault="00D01891" w:rsidP="00D01891">
      <w:pPr>
        <w:spacing w:line="260" w:lineRule="atLeast"/>
        <w:jc w:val="both"/>
        <w:rPr>
          <w:rFonts w:ascii="Tahoma" w:hAnsi="Tahoma" w:cs="Tahoma"/>
          <w:b/>
          <w:i/>
        </w:rPr>
      </w:pPr>
      <w:r w:rsidRPr="00882269">
        <w:rPr>
          <w:rFonts w:ascii="Tahoma" w:hAnsi="Tahoma" w:cs="Tahoma"/>
          <w:b/>
          <w:i/>
        </w:rPr>
        <w:t>NOTAS:</w:t>
      </w:r>
    </w:p>
    <w:p w14:paraId="3D734501" w14:textId="77777777" w:rsidR="00D01891" w:rsidRPr="00882269" w:rsidRDefault="00D01891" w:rsidP="00D0189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A2AF9FA" w14:textId="77777777" w:rsidR="00D01891" w:rsidRDefault="00D01891" w:rsidP="00D01891">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DC4B1A8" w14:textId="77777777" w:rsidR="00D01891" w:rsidRDefault="00D01891" w:rsidP="00D01891">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DE03898" w14:textId="77777777" w:rsidR="00D01891" w:rsidRPr="008A5BA6" w:rsidRDefault="00D01891" w:rsidP="00D01891">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DE812C2" w14:textId="77777777" w:rsidR="00D01891" w:rsidRPr="00882269" w:rsidRDefault="00D01891" w:rsidP="00D0189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B2479E9" w14:textId="77777777" w:rsidR="00D01891" w:rsidRPr="00882269" w:rsidRDefault="00D01891" w:rsidP="00D01891">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165CCE4" w14:textId="77777777" w:rsidR="00D01891" w:rsidRPr="00882269" w:rsidRDefault="00D01891" w:rsidP="00D0189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59721A39" w14:textId="77777777" w:rsidR="00D01891" w:rsidRPr="00882269" w:rsidRDefault="00D01891" w:rsidP="00D0189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964DCEB" w14:textId="77777777" w:rsidR="00D01891" w:rsidRPr="00882269" w:rsidRDefault="00D01891" w:rsidP="00D0189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D7BDF89" w14:textId="77777777" w:rsidR="00D01891" w:rsidRPr="00882269" w:rsidRDefault="00D01891" w:rsidP="00D0189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43B8581" w14:textId="77777777" w:rsidR="00D01891" w:rsidRPr="00882269" w:rsidRDefault="00D01891" w:rsidP="00D0189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A7D6DB8" w14:textId="77777777" w:rsidR="00D01891" w:rsidRPr="00882269" w:rsidRDefault="00D01891" w:rsidP="00D01891">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8E70D1A" w14:textId="77777777" w:rsidR="00D01891" w:rsidRPr="00882269" w:rsidRDefault="00D01891" w:rsidP="00D0189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2EE6F71" w14:textId="77777777" w:rsidR="00D01891" w:rsidRPr="0058097C" w:rsidRDefault="00D01891" w:rsidP="00D0189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0362973" w14:textId="77777777" w:rsidR="00D01891" w:rsidRPr="0058097C" w:rsidRDefault="00D01891" w:rsidP="00D01891">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68E11417" w14:textId="77777777" w:rsidR="00D01891" w:rsidRPr="0058097C" w:rsidRDefault="00D01891" w:rsidP="00D01891">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1DCCA52D"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4EE97BA0" w14:textId="77777777" w:rsidR="00D01891" w:rsidRDefault="00D01891" w:rsidP="00D0189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E387F84" w14:textId="77777777" w:rsidR="00D01891" w:rsidRPr="00882269" w:rsidRDefault="00D01891" w:rsidP="00D01891">
      <w:pPr>
        <w:spacing w:line="260" w:lineRule="atLeast"/>
        <w:jc w:val="both"/>
        <w:rPr>
          <w:rFonts w:ascii="Tahoma" w:hAnsi="Tahoma" w:cs="Tahoma"/>
          <w:b/>
          <w:lang w:eastAsia="es-BO"/>
        </w:rPr>
      </w:pPr>
    </w:p>
    <w:p w14:paraId="0880D55B" w14:textId="77777777" w:rsidR="00D01891" w:rsidRPr="00882269" w:rsidRDefault="00D01891" w:rsidP="00D0189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01891" w:rsidRPr="00882269" w14:paraId="205C91FB" w14:textId="77777777" w:rsidTr="00B245D8">
        <w:trPr>
          <w:trHeight w:val="570"/>
          <w:jc w:val="center"/>
        </w:trPr>
        <w:tc>
          <w:tcPr>
            <w:tcW w:w="3127" w:type="dxa"/>
            <w:shd w:val="clear" w:color="auto" w:fill="17365D"/>
            <w:vAlign w:val="center"/>
          </w:tcPr>
          <w:p w14:paraId="5185B4D6" w14:textId="77777777" w:rsidR="00D01891" w:rsidRPr="00882269" w:rsidRDefault="00D01891" w:rsidP="00B245D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177591A" w14:textId="77777777" w:rsidR="00D01891" w:rsidRPr="00882269" w:rsidRDefault="00D01891" w:rsidP="00B245D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AA1E861" w14:textId="77777777" w:rsidR="00D01891" w:rsidRPr="00882269" w:rsidRDefault="00D01891" w:rsidP="00B245D8">
            <w:pPr>
              <w:jc w:val="center"/>
              <w:rPr>
                <w:rFonts w:ascii="Tahoma" w:hAnsi="Tahoma" w:cs="Tahoma"/>
                <w:b/>
                <w:lang w:eastAsia="es-ES"/>
              </w:rPr>
            </w:pPr>
            <w:r w:rsidRPr="00882269">
              <w:rPr>
                <w:rFonts w:ascii="Tahoma" w:hAnsi="Tahoma" w:cs="Tahoma"/>
                <w:b/>
                <w:lang w:eastAsia="es-ES"/>
              </w:rPr>
              <w:t>Almacén</w:t>
            </w:r>
          </w:p>
        </w:tc>
      </w:tr>
      <w:tr w:rsidR="00D01891" w:rsidRPr="00882269" w14:paraId="74D73169" w14:textId="77777777" w:rsidTr="00B245D8">
        <w:trPr>
          <w:trHeight w:hRule="exact" w:val="330"/>
          <w:jc w:val="center"/>
        </w:trPr>
        <w:tc>
          <w:tcPr>
            <w:tcW w:w="3127" w:type="dxa"/>
            <w:shd w:val="clear" w:color="auto" w:fill="auto"/>
          </w:tcPr>
          <w:p w14:paraId="1A58FB44" w14:textId="77777777" w:rsidR="00D01891" w:rsidRPr="000C1A82" w:rsidRDefault="00D01891" w:rsidP="00B245D8">
            <w:pPr>
              <w:spacing w:line="300" w:lineRule="auto"/>
              <w:jc w:val="both"/>
              <w:rPr>
                <w:rFonts w:ascii="Tahoma" w:hAnsi="Tahoma" w:cs="Tahoma"/>
                <w:color w:val="FF0000"/>
                <w:lang w:eastAsia="es-ES"/>
              </w:rPr>
            </w:pPr>
            <w:r w:rsidRPr="000C1A82">
              <w:rPr>
                <w:rFonts w:ascii="Tahoma" w:hAnsi="Tahoma" w:cs="Tahoma"/>
                <w:color w:val="FF0000"/>
                <w:lang w:eastAsia="es-ES"/>
              </w:rPr>
              <w:t>CHOQUE COTA</w:t>
            </w:r>
          </w:p>
        </w:tc>
        <w:tc>
          <w:tcPr>
            <w:tcW w:w="2010" w:type="dxa"/>
            <w:shd w:val="clear" w:color="auto" w:fill="auto"/>
          </w:tcPr>
          <w:p w14:paraId="62AC1234" w14:textId="77777777" w:rsidR="00D01891" w:rsidRPr="000C1A82" w:rsidRDefault="00D01891" w:rsidP="00B245D8">
            <w:pPr>
              <w:spacing w:line="300" w:lineRule="auto"/>
              <w:jc w:val="center"/>
              <w:rPr>
                <w:rFonts w:ascii="Tahoma" w:hAnsi="Tahoma" w:cs="Tahoma"/>
                <w:color w:val="FF0000"/>
                <w:lang w:eastAsia="es-ES"/>
              </w:rPr>
            </w:pPr>
            <w:r w:rsidRPr="000C1A82">
              <w:rPr>
                <w:rFonts w:ascii="Tahoma" w:hAnsi="Tahoma" w:cs="Tahoma"/>
                <w:color w:val="FF0000"/>
                <w:lang w:val="en-US" w:eastAsia="es-ES"/>
              </w:rPr>
              <w:t>SI</w:t>
            </w:r>
          </w:p>
        </w:tc>
        <w:tc>
          <w:tcPr>
            <w:tcW w:w="2782" w:type="dxa"/>
            <w:shd w:val="clear" w:color="auto" w:fill="auto"/>
          </w:tcPr>
          <w:p w14:paraId="7E433F0F" w14:textId="77777777" w:rsidR="00D01891" w:rsidRPr="000C1A82" w:rsidRDefault="00D01891" w:rsidP="00B245D8">
            <w:pPr>
              <w:jc w:val="center"/>
              <w:rPr>
                <w:rFonts w:ascii="Tahoma" w:hAnsi="Tahoma" w:cs="Tahoma"/>
                <w:color w:val="FF0000"/>
              </w:rPr>
            </w:pPr>
            <w:r w:rsidRPr="000C1A82">
              <w:rPr>
                <w:rFonts w:ascii="Tahoma" w:hAnsi="Tahoma" w:cs="Tahoma"/>
                <w:color w:val="FF0000"/>
                <w:lang w:eastAsia="es-ES"/>
              </w:rPr>
              <w:t>SI</w:t>
            </w:r>
          </w:p>
        </w:tc>
      </w:tr>
      <w:tr w:rsidR="00D01891" w:rsidRPr="00882269" w14:paraId="6B57CF7D" w14:textId="77777777" w:rsidTr="00B245D8">
        <w:trPr>
          <w:trHeight w:hRule="exact" w:val="330"/>
          <w:jc w:val="center"/>
        </w:trPr>
        <w:tc>
          <w:tcPr>
            <w:tcW w:w="3127" w:type="dxa"/>
            <w:shd w:val="clear" w:color="auto" w:fill="BFBFBF"/>
          </w:tcPr>
          <w:p w14:paraId="7E8F78DC" w14:textId="77777777" w:rsidR="00D01891" w:rsidRPr="000C1A82" w:rsidRDefault="00D01891" w:rsidP="00B245D8">
            <w:pPr>
              <w:spacing w:line="300" w:lineRule="auto"/>
              <w:jc w:val="right"/>
              <w:rPr>
                <w:rFonts w:ascii="Tahoma" w:hAnsi="Tahoma" w:cs="Tahoma"/>
                <w:b/>
                <w:lang w:eastAsia="es-ES"/>
              </w:rPr>
            </w:pPr>
            <w:r w:rsidRPr="000C1A82">
              <w:rPr>
                <w:rFonts w:ascii="Tahoma" w:hAnsi="Tahoma" w:cs="Tahoma"/>
                <w:b/>
                <w:lang w:val="en-US" w:eastAsia="es-BO"/>
              </w:rPr>
              <w:t>TOTAL</w:t>
            </w:r>
          </w:p>
        </w:tc>
        <w:tc>
          <w:tcPr>
            <w:tcW w:w="2010" w:type="dxa"/>
            <w:shd w:val="clear" w:color="auto" w:fill="BFBFBF"/>
          </w:tcPr>
          <w:p w14:paraId="611C8987" w14:textId="77777777" w:rsidR="00D01891" w:rsidRPr="000C1A82" w:rsidRDefault="00D01891" w:rsidP="00B245D8">
            <w:pPr>
              <w:spacing w:line="300" w:lineRule="auto"/>
              <w:jc w:val="center"/>
              <w:rPr>
                <w:rFonts w:ascii="Tahoma" w:hAnsi="Tahoma" w:cs="Tahoma"/>
                <w:b/>
                <w:bCs/>
                <w:color w:val="FF0000"/>
                <w:lang w:eastAsia="es-ES"/>
              </w:rPr>
            </w:pPr>
            <w:r w:rsidRPr="000C1A82">
              <w:rPr>
                <w:rFonts w:ascii="Tahoma" w:hAnsi="Tahoma" w:cs="Tahoma"/>
                <w:b/>
                <w:bCs/>
                <w:color w:val="FF0000"/>
                <w:lang w:eastAsia="es-ES"/>
              </w:rPr>
              <w:t>1</w:t>
            </w:r>
          </w:p>
        </w:tc>
        <w:tc>
          <w:tcPr>
            <w:tcW w:w="2782" w:type="dxa"/>
            <w:shd w:val="clear" w:color="auto" w:fill="BFBFBF"/>
          </w:tcPr>
          <w:p w14:paraId="1ED4F8C1" w14:textId="77777777" w:rsidR="00D01891" w:rsidRPr="000C1A82" w:rsidRDefault="00D01891" w:rsidP="00B245D8">
            <w:pPr>
              <w:jc w:val="center"/>
              <w:rPr>
                <w:rFonts w:ascii="Tahoma" w:hAnsi="Tahoma" w:cs="Tahoma"/>
                <w:b/>
                <w:bCs/>
                <w:color w:val="FF0000"/>
              </w:rPr>
            </w:pPr>
            <w:r w:rsidRPr="000C1A82">
              <w:rPr>
                <w:rFonts w:ascii="Tahoma" w:hAnsi="Tahoma" w:cs="Tahoma"/>
                <w:b/>
                <w:bCs/>
                <w:color w:val="FF0000"/>
                <w:lang w:eastAsia="es-ES"/>
              </w:rPr>
              <w:t>1</w:t>
            </w:r>
          </w:p>
        </w:tc>
      </w:tr>
    </w:tbl>
    <w:p w14:paraId="22BFE446" w14:textId="77777777" w:rsidR="00D01891" w:rsidRDefault="00D01891" w:rsidP="00D01891">
      <w:pPr>
        <w:spacing w:line="260" w:lineRule="atLeast"/>
        <w:jc w:val="both"/>
        <w:rPr>
          <w:rFonts w:ascii="Tahoma" w:hAnsi="Tahoma" w:cs="Tahoma"/>
          <w:b/>
          <w:i/>
          <w:color w:val="000000"/>
          <w:lang w:val="es-ES_tradnl"/>
        </w:rPr>
      </w:pPr>
    </w:p>
    <w:p w14:paraId="36A520A1" w14:textId="77777777" w:rsidR="00D01891" w:rsidRPr="00882269" w:rsidRDefault="00D01891" w:rsidP="00D0189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7E19A19" w14:textId="77777777" w:rsidR="00D01891" w:rsidRPr="00882269" w:rsidRDefault="00D01891" w:rsidP="00D01891">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4E1BA94" w14:textId="77777777" w:rsidR="00D01891" w:rsidRPr="00610A4E" w:rsidRDefault="00D01891" w:rsidP="00D01891">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w:t>
      </w:r>
      <w:r w:rsidRPr="00610A4E">
        <w:rPr>
          <w:rFonts w:ascii="Tahoma" w:hAnsi="Tahoma" w:cs="Tahoma"/>
        </w:rPr>
        <w:t xml:space="preserve">podrán habilitar almacenes comunales. </w:t>
      </w:r>
    </w:p>
    <w:p w14:paraId="02BF7F3C" w14:textId="77777777" w:rsidR="00D01891" w:rsidRPr="00610A4E" w:rsidRDefault="00D01891" w:rsidP="00D01891">
      <w:pPr>
        <w:numPr>
          <w:ilvl w:val="1"/>
          <w:numId w:val="82"/>
        </w:numPr>
        <w:spacing w:line="260" w:lineRule="atLeast"/>
        <w:ind w:left="426"/>
        <w:jc w:val="both"/>
        <w:rPr>
          <w:rFonts w:ascii="Tahoma" w:hAnsi="Tahoma" w:cs="Tahoma"/>
        </w:rPr>
      </w:pPr>
      <w:r w:rsidRPr="00610A4E">
        <w:rPr>
          <w:rFonts w:ascii="Tahoma" w:hAnsi="Tahoma" w:cs="Tahoma"/>
        </w:rPr>
        <w:t xml:space="preserve">Si existen comunidades alejadas a más de </w:t>
      </w:r>
      <w:r w:rsidRPr="00610A4E">
        <w:rPr>
          <w:rFonts w:ascii="Tahoma" w:hAnsi="Tahoma" w:cs="Tahoma"/>
          <w:b/>
          <w:color w:val="FF0000"/>
        </w:rPr>
        <w:t>5 km</w:t>
      </w:r>
      <w:r w:rsidRPr="00610A4E">
        <w:rPr>
          <w:rFonts w:ascii="Tahoma" w:hAnsi="Tahoma" w:cs="Tahoma"/>
        </w:rPr>
        <w:t xml:space="preserve"> de el/</w:t>
      </w:r>
      <w:proofErr w:type="gramStart"/>
      <w:r w:rsidRPr="00610A4E">
        <w:rPr>
          <w:rFonts w:ascii="Tahoma" w:hAnsi="Tahoma" w:cs="Tahoma"/>
        </w:rPr>
        <w:t>los almacén</w:t>
      </w:r>
      <w:proofErr w:type="gramEnd"/>
      <w:r w:rsidRPr="00610A4E">
        <w:rPr>
          <w:rFonts w:ascii="Tahoma" w:hAnsi="Tahoma" w:cs="Tahoma"/>
        </w:rPr>
        <w:t xml:space="preserve">/es que coloca la Entidad Ejecutora, entonces deberá organizarse la apertura de </w:t>
      </w:r>
      <w:r w:rsidRPr="00610A4E">
        <w:rPr>
          <w:rFonts w:ascii="Tahoma" w:hAnsi="Tahoma" w:cs="Tahoma"/>
          <w:b/>
        </w:rPr>
        <w:t>almacenes comunales</w:t>
      </w:r>
      <w:r w:rsidRPr="00610A4E">
        <w:rPr>
          <w:rFonts w:ascii="Tahoma" w:hAnsi="Tahoma" w:cs="Tahoma"/>
        </w:rPr>
        <w:t xml:space="preserve"> por cada comunidad.</w:t>
      </w:r>
    </w:p>
    <w:p w14:paraId="0780CE82" w14:textId="77777777" w:rsidR="00D01891" w:rsidRPr="00882269" w:rsidRDefault="00D01891" w:rsidP="00D01891">
      <w:pPr>
        <w:numPr>
          <w:ilvl w:val="1"/>
          <w:numId w:val="82"/>
        </w:numPr>
        <w:spacing w:line="260" w:lineRule="atLeast"/>
        <w:ind w:left="426"/>
        <w:jc w:val="both"/>
        <w:rPr>
          <w:rFonts w:ascii="Tahoma" w:hAnsi="Tahoma" w:cs="Tahoma"/>
        </w:rPr>
      </w:pPr>
      <w:r w:rsidRPr="00610A4E">
        <w:rPr>
          <w:rFonts w:ascii="Tahoma" w:hAnsi="Tahoma" w:cs="Tahoma"/>
        </w:rPr>
        <w:t>Según la necesidad del proyecto se podrá cambiar</w:t>
      </w:r>
      <w:r w:rsidRPr="00882269">
        <w:rPr>
          <w:rFonts w:ascii="Tahoma" w:hAnsi="Tahoma" w:cs="Tahoma"/>
        </w:rPr>
        <w:t xml:space="preserve"> la ubicación de la oficina y de los almacenes si está debidamente justificadas, bajo la aprobación del Inspector y el Fiscal del Proyecto.</w:t>
      </w:r>
    </w:p>
    <w:p w14:paraId="737EFD0F" w14:textId="77777777" w:rsidR="00D01891" w:rsidRPr="00882269" w:rsidRDefault="00D01891" w:rsidP="00D01891">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BF233F" w14:textId="77777777" w:rsidR="00D01891" w:rsidRPr="00882269" w:rsidRDefault="00D01891" w:rsidP="00D01891">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64B80DB6"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01891" w:rsidRPr="00882269" w14:paraId="765CCB5B" w14:textId="77777777" w:rsidTr="00B245D8">
        <w:trPr>
          <w:jc w:val="center"/>
        </w:trPr>
        <w:tc>
          <w:tcPr>
            <w:tcW w:w="421" w:type="dxa"/>
            <w:shd w:val="clear" w:color="auto" w:fill="D9E2F3" w:themeFill="accent5" w:themeFillTint="33"/>
            <w:vAlign w:val="center"/>
          </w:tcPr>
          <w:p w14:paraId="03F2F98E" w14:textId="77777777" w:rsidR="00D01891" w:rsidRPr="00882269" w:rsidRDefault="00D01891" w:rsidP="00B245D8">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1B5C686C" w14:textId="77777777" w:rsidR="00D01891" w:rsidRPr="00882269" w:rsidRDefault="00D01891" w:rsidP="00B245D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31EB4AD" w14:textId="77777777" w:rsidR="00D01891" w:rsidRPr="00882269" w:rsidRDefault="00D01891" w:rsidP="00B245D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062898" w14:textId="77777777" w:rsidR="00D01891" w:rsidRPr="00882269" w:rsidRDefault="00D01891" w:rsidP="00B245D8">
            <w:pPr>
              <w:jc w:val="center"/>
              <w:rPr>
                <w:rFonts w:ascii="Tahoma" w:hAnsi="Tahoma" w:cs="Tahoma"/>
                <w:b/>
              </w:rPr>
            </w:pPr>
          </w:p>
          <w:p w14:paraId="634FF73B" w14:textId="77777777" w:rsidR="00D01891" w:rsidRPr="00882269" w:rsidRDefault="00D01891" w:rsidP="00B245D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DCC6C20" w14:textId="77777777" w:rsidR="00D01891" w:rsidRPr="00882269" w:rsidRDefault="00D01891" w:rsidP="00B245D8">
            <w:pPr>
              <w:jc w:val="center"/>
              <w:rPr>
                <w:rFonts w:ascii="Tahoma" w:hAnsi="Tahoma" w:cs="Tahoma"/>
                <w:b/>
              </w:rPr>
            </w:pPr>
            <w:r w:rsidRPr="00882269">
              <w:rPr>
                <w:rFonts w:ascii="Tahoma" w:hAnsi="Tahoma" w:cs="Tahoma"/>
                <w:b/>
              </w:rPr>
              <w:t>Tiempo de participación en este Proyecto</w:t>
            </w:r>
          </w:p>
        </w:tc>
      </w:tr>
      <w:tr w:rsidR="00D01891" w:rsidRPr="00882269" w14:paraId="3F763230" w14:textId="77777777" w:rsidTr="00B245D8">
        <w:trPr>
          <w:jc w:val="center"/>
        </w:trPr>
        <w:tc>
          <w:tcPr>
            <w:tcW w:w="421" w:type="dxa"/>
            <w:shd w:val="clear" w:color="auto" w:fill="auto"/>
            <w:vAlign w:val="center"/>
          </w:tcPr>
          <w:p w14:paraId="60F26A0D"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EDB68A3"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24A0EFA" w14:textId="77777777" w:rsidR="00D01891" w:rsidRPr="00610A4E" w:rsidRDefault="00D01891" w:rsidP="00B245D8">
            <w:pPr>
              <w:spacing w:line="300" w:lineRule="auto"/>
              <w:jc w:val="center"/>
              <w:rPr>
                <w:rFonts w:ascii="Tahoma" w:hAnsi="Tahoma" w:cs="Tahoma"/>
                <w:b/>
                <w:bCs/>
                <w:sz w:val="18"/>
                <w:szCs w:val="18"/>
              </w:rPr>
            </w:pPr>
            <w:r w:rsidRPr="00610A4E">
              <w:rPr>
                <w:rFonts w:ascii="Tahoma" w:hAnsi="Tahoma" w:cs="Tahoma"/>
                <w:b/>
                <w:bCs/>
                <w:color w:val="FF0000"/>
                <w:sz w:val="18"/>
                <w:szCs w:val="18"/>
              </w:rPr>
              <w:t>1</w:t>
            </w:r>
          </w:p>
        </w:tc>
        <w:tc>
          <w:tcPr>
            <w:tcW w:w="1702" w:type="dxa"/>
            <w:vMerge w:val="restart"/>
            <w:vAlign w:val="center"/>
          </w:tcPr>
          <w:p w14:paraId="7E2D7DE2" w14:textId="77777777" w:rsidR="00D01891" w:rsidRPr="00882269" w:rsidRDefault="00D01891" w:rsidP="00B245D8">
            <w:pPr>
              <w:spacing w:line="300" w:lineRule="auto"/>
              <w:contextualSpacing/>
              <w:jc w:val="center"/>
              <w:rPr>
                <w:rFonts w:ascii="Tahoma" w:hAnsi="Tahoma" w:cs="Tahoma"/>
                <w:b/>
                <w:sz w:val="18"/>
                <w:szCs w:val="18"/>
              </w:rPr>
            </w:pPr>
          </w:p>
          <w:p w14:paraId="32434AFA" w14:textId="77777777" w:rsidR="00D01891" w:rsidRPr="00882269" w:rsidRDefault="00D01891" w:rsidP="00B245D8">
            <w:pPr>
              <w:spacing w:line="300" w:lineRule="auto"/>
              <w:contextualSpacing/>
              <w:jc w:val="center"/>
              <w:rPr>
                <w:rFonts w:ascii="Tahoma" w:hAnsi="Tahoma" w:cs="Tahoma"/>
                <w:b/>
                <w:sz w:val="18"/>
                <w:szCs w:val="18"/>
              </w:rPr>
            </w:pPr>
          </w:p>
          <w:p w14:paraId="5AA026AB" w14:textId="77777777" w:rsidR="00D01891" w:rsidRPr="00882269" w:rsidRDefault="00D01891" w:rsidP="00B245D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CF863C2" w14:textId="77777777" w:rsidR="00D01891" w:rsidRPr="00882269" w:rsidRDefault="00D01891" w:rsidP="00B245D8">
            <w:pPr>
              <w:spacing w:line="300" w:lineRule="auto"/>
              <w:jc w:val="center"/>
              <w:rPr>
                <w:rFonts w:ascii="Tahoma" w:hAnsi="Tahoma" w:cs="Tahoma"/>
                <w:b/>
                <w:sz w:val="18"/>
                <w:szCs w:val="18"/>
              </w:rPr>
            </w:pPr>
          </w:p>
          <w:p w14:paraId="7017EA0E" w14:textId="77777777" w:rsidR="00D01891" w:rsidRPr="00882269" w:rsidRDefault="00D01891" w:rsidP="00B245D8">
            <w:pPr>
              <w:spacing w:line="300" w:lineRule="auto"/>
              <w:jc w:val="center"/>
              <w:rPr>
                <w:rFonts w:ascii="Tahoma" w:hAnsi="Tahoma" w:cs="Tahoma"/>
                <w:b/>
                <w:sz w:val="18"/>
                <w:szCs w:val="18"/>
              </w:rPr>
            </w:pPr>
          </w:p>
          <w:p w14:paraId="607B2075" w14:textId="77777777" w:rsidR="00D01891" w:rsidRPr="00882269" w:rsidRDefault="00D01891" w:rsidP="00B245D8">
            <w:pPr>
              <w:spacing w:line="300" w:lineRule="auto"/>
              <w:jc w:val="center"/>
              <w:rPr>
                <w:rFonts w:ascii="Tahoma" w:hAnsi="Tahoma" w:cs="Tahoma"/>
                <w:b/>
                <w:sz w:val="18"/>
                <w:szCs w:val="18"/>
              </w:rPr>
            </w:pPr>
          </w:p>
          <w:p w14:paraId="6E990EA1" w14:textId="77777777" w:rsidR="00D01891" w:rsidRPr="00882269" w:rsidRDefault="00D01891" w:rsidP="00B245D8">
            <w:pPr>
              <w:spacing w:line="300" w:lineRule="auto"/>
              <w:jc w:val="center"/>
              <w:rPr>
                <w:rFonts w:ascii="Tahoma" w:hAnsi="Tahoma" w:cs="Tahoma"/>
                <w:b/>
                <w:sz w:val="18"/>
                <w:szCs w:val="18"/>
              </w:rPr>
            </w:pPr>
          </w:p>
          <w:p w14:paraId="00D3266F"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01891" w:rsidRPr="00882269" w14:paraId="16A4EC74" w14:textId="77777777" w:rsidTr="00B245D8">
        <w:trPr>
          <w:jc w:val="center"/>
        </w:trPr>
        <w:tc>
          <w:tcPr>
            <w:tcW w:w="421" w:type="dxa"/>
            <w:shd w:val="clear" w:color="auto" w:fill="auto"/>
            <w:vAlign w:val="center"/>
          </w:tcPr>
          <w:p w14:paraId="34702851"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DC7784D"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85F09BF" w14:textId="77777777" w:rsidR="00D01891" w:rsidRPr="00610A4E" w:rsidRDefault="00D01891" w:rsidP="00B245D8">
            <w:pPr>
              <w:jc w:val="center"/>
              <w:rPr>
                <w:b/>
                <w:bCs/>
                <w:sz w:val="18"/>
                <w:szCs w:val="18"/>
              </w:rPr>
            </w:pPr>
            <w:r w:rsidRPr="00610A4E">
              <w:rPr>
                <w:rFonts w:ascii="Tahoma" w:hAnsi="Tahoma" w:cs="Tahoma"/>
                <w:b/>
                <w:bCs/>
                <w:color w:val="FF0000"/>
                <w:sz w:val="18"/>
                <w:szCs w:val="18"/>
              </w:rPr>
              <w:t>1</w:t>
            </w:r>
          </w:p>
        </w:tc>
        <w:tc>
          <w:tcPr>
            <w:tcW w:w="1702" w:type="dxa"/>
            <w:vMerge/>
            <w:vAlign w:val="center"/>
          </w:tcPr>
          <w:p w14:paraId="7105D42D" w14:textId="77777777" w:rsidR="00D01891" w:rsidRPr="00882269" w:rsidRDefault="00D01891" w:rsidP="00B245D8">
            <w:pPr>
              <w:spacing w:line="300" w:lineRule="auto"/>
              <w:contextualSpacing/>
              <w:jc w:val="center"/>
              <w:rPr>
                <w:rFonts w:ascii="Tahoma" w:hAnsi="Tahoma" w:cs="Tahoma"/>
                <w:b/>
                <w:sz w:val="18"/>
                <w:szCs w:val="18"/>
              </w:rPr>
            </w:pPr>
          </w:p>
        </w:tc>
        <w:tc>
          <w:tcPr>
            <w:tcW w:w="2268" w:type="dxa"/>
            <w:vMerge/>
            <w:vAlign w:val="center"/>
          </w:tcPr>
          <w:p w14:paraId="07A9C2DA" w14:textId="77777777" w:rsidR="00D01891" w:rsidRPr="00882269" w:rsidRDefault="00D01891" w:rsidP="00B245D8">
            <w:pPr>
              <w:spacing w:line="300" w:lineRule="auto"/>
              <w:jc w:val="center"/>
              <w:rPr>
                <w:rFonts w:ascii="Tahoma" w:hAnsi="Tahoma" w:cs="Tahoma"/>
                <w:b/>
                <w:sz w:val="18"/>
                <w:szCs w:val="18"/>
              </w:rPr>
            </w:pPr>
          </w:p>
        </w:tc>
      </w:tr>
      <w:tr w:rsidR="00D01891" w:rsidRPr="00882269" w14:paraId="60BA19D1" w14:textId="77777777" w:rsidTr="00B245D8">
        <w:trPr>
          <w:jc w:val="center"/>
        </w:trPr>
        <w:tc>
          <w:tcPr>
            <w:tcW w:w="421" w:type="dxa"/>
            <w:shd w:val="clear" w:color="auto" w:fill="auto"/>
            <w:vAlign w:val="center"/>
          </w:tcPr>
          <w:p w14:paraId="500FEE03"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E2ADB0F"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D228C7E" w14:textId="77777777" w:rsidR="00D01891" w:rsidRPr="00610A4E" w:rsidRDefault="00D01891" w:rsidP="00B245D8">
            <w:pPr>
              <w:jc w:val="center"/>
              <w:rPr>
                <w:b/>
                <w:bCs/>
                <w:sz w:val="18"/>
                <w:szCs w:val="18"/>
              </w:rPr>
            </w:pPr>
            <w:r w:rsidRPr="00610A4E">
              <w:rPr>
                <w:rFonts w:ascii="Tahoma" w:hAnsi="Tahoma" w:cs="Tahoma"/>
                <w:b/>
                <w:bCs/>
                <w:color w:val="FF0000"/>
                <w:sz w:val="18"/>
                <w:szCs w:val="18"/>
              </w:rPr>
              <w:t>2</w:t>
            </w:r>
          </w:p>
        </w:tc>
        <w:tc>
          <w:tcPr>
            <w:tcW w:w="1702" w:type="dxa"/>
            <w:vMerge/>
            <w:vAlign w:val="center"/>
          </w:tcPr>
          <w:p w14:paraId="51748089" w14:textId="77777777" w:rsidR="00D01891" w:rsidRPr="00882269" w:rsidRDefault="00D01891" w:rsidP="00B245D8">
            <w:pPr>
              <w:spacing w:line="300" w:lineRule="auto"/>
              <w:contextualSpacing/>
              <w:jc w:val="center"/>
              <w:rPr>
                <w:rFonts w:ascii="Tahoma" w:hAnsi="Tahoma" w:cs="Tahoma"/>
                <w:b/>
                <w:sz w:val="18"/>
                <w:szCs w:val="18"/>
              </w:rPr>
            </w:pPr>
          </w:p>
        </w:tc>
        <w:tc>
          <w:tcPr>
            <w:tcW w:w="2268" w:type="dxa"/>
            <w:vMerge/>
            <w:vAlign w:val="center"/>
          </w:tcPr>
          <w:p w14:paraId="7D73DB89" w14:textId="77777777" w:rsidR="00D01891" w:rsidRPr="00882269" w:rsidRDefault="00D01891" w:rsidP="00B245D8">
            <w:pPr>
              <w:spacing w:line="300" w:lineRule="auto"/>
              <w:jc w:val="center"/>
              <w:rPr>
                <w:rFonts w:ascii="Tahoma" w:hAnsi="Tahoma" w:cs="Tahoma"/>
                <w:b/>
                <w:sz w:val="18"/>
                <w:szCs w:val="18"/>
              </w:rPr>
            </w:pPr>
          </w:p>
        </w:tc>
      </w:tr>
      <w:tr w:rsidR="00D01891" w:rsidRPr="00882269" w14:paraId="39815F57" w14:textId="77777777" w:rsidTr="00B245D8">
        <w:trPr>
          <w:trHeight w:val="273"/>
          <w:jc w:val="center"/>
        </w:trPr>
        <w:tc>
          <w:tcPr>
            <w:tcW w:w="421" w:type="dxa"/>
            <w:shd w:val="clear" w:color="auto" w:fill="auto"/>
            <w:vAlign w:val="center"/>
          </w:tcPr>
          <w:p w14:paraId="5E7D5B4A"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A240319"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978810" w14:textId="77777777" w:rsidR="00D01891" w:rsidRPr="00610A4E" w:rsidRDefault="00D01891" w:rsidP="00B245D8">
            <w:pPr>
              <w:jc w:val="center"/>
              <w:rPr>
                <w:b/>
                <w:bCs/>
                <w:sz w:val="18"/>
                <w:szCs w:val="18"/>
              </w:rPr>
            </w:pPr>
            <w:r w:rsidRPr="00610A4E">
              <w:rPr>
                <w:rFonts w:ascii="Tahoma" w:hAnsi="Tahoma" w:cs="Tahoma"/>
                <w:b/>
                <w:bCs/>
                <w:color w:val="FF0000"/>
                <w:sz w:val="18"/>
                <w:szCs w:val="18"/>
              </w:rPr>
              <w:t>2</w:t>
            </w:r>
          </w:p>
        </w:tc>
        <w:tc>
          <w:tcPr>
            <w:tcW w:w="1702" w:type="dxa"/>
            <w:vMerge/>
            <w:vAlign w:val="center"/>
          </w:tcPr>
          <w:p w14:paraId="2A4B8736" w14:textId="77777777" w:rsidR="00D01891" w:rsidRPr="00882269" w:rsidRDefault="00D01891" w:rsidP="00B245D8">
            <w:pPr>
              <w:spacing w:line="300" w:lineRule="auto"/>
              <w:jc w:val="center"/>
              <w:rPr>
                <w:rFonts w:ascii="Tahoma" w:hAnsi="Tahoma" w:cs="Tahoma"/>
                <w:b/>
                <w:sz w:val="18"/>
                <w:szCs w:val="18"/>
              </w:rPr>
            </w:pPr>
          </w:p>
        </w:tc>
        <w:tc>
          <w:tcPr>
            <w:tcW w:w="2268" w:type="dxa"/>
            <w:vMerge/>
            <w:vAlign w:val="center"/>
          </w:tcPr>
          <w:p w14:paraId="2E8EDB57" w14:textId="77777777" w:rsidR="00D01891" w:rsidRPr="00882269" w:rsidRDefault="00D01891" w:rsidP="00B245D8">
            <w:pPr>
              <w:spacing w:line="300" w:lineRule="auto"/>
              <w:jc w:val="center"/>
              <w:rPr>
                <w:rFonts w:ascii="Tahoma" w:hAnsi="Tahoma" w:cs="Tahoma"/>
                <w:sz w:val="18"/>
                <w:szCs w:val="18"/>
              </w:rPr>
            </w:pPr>
          </w:p>
        </w:tc>
      </w:tr>
      <w:tr w:rsidR="00D01891" w:rsidRPr="00882269" w14:paraId="2A026DFE" w14:textId="77777777" w:rsidTr="00B245D8">
        <w:trPr>
          <w:trHeight w:val="221"/>
          <w:jc w:val="center"/>
        </w:trPr>
        <w:tc>
          <w:tcPr>
            <w:tcW w:w="421" w:type="dxa"/>
            <w:tcBorders>
              <w:bottom w:val="single" w:sz="4" w:space="0" w:color="auto"/>
            </w:tcBorders>
            <w:shd w:val="clear" w:color="auto" w:fill="auto"/>
            <w:vAlign w:val="center"/>
          </w:tcPr>
          <w:p w14:paraId="33335211"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2E01843"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A0FA41E" w14:textId="77777777" w:rsidR="00D01891" w:rsidRPr="00610A4E" w:rsidRDefault="00D01891" w:rsidP="00B245D8">
            <w:pPr>
              <w:jc w:val="center"/>
              <w:rPr>
                <w:b/>
                <w:bCs/>
                <w:sz w:val="18"/>
                <w:szCs w:val="18"/>
              </w:rPr>
            </w:pPr>
            <w:r w:rsidRPr="00610A4E">
              <w:rPr>
                <w:rFonts w:ascii="Tahoma" w:hAnsi="Tahoma" w:cs="Tahoma"/>
                <w:b/>
                <w:bCs/>
                <w:color w:val="FF0000"/>
                <w:sz w:val="18"/>
                <w:szCs w:val="18"/>
              </w:rPr>
              <w:t>1</w:t>
            </w:r>
          </w:p>
        </w:tc>
        <w:tc>
          <w:tcPr>
            <w:tcW w:w="1702" w:type="dxa"/>
            <w:vMerge/>
            <w:tcBorders>
              <w:bottom w:val="single" w:sz="4" w:space="0" w:color="auto"/>
            </w:tcBorders>
            <w:vAlign w:val="center"/>
          </w:tcPr>
          <w:p w14:paraId="451814AD" w14:textId="77777777" w:rsidR="00D01891" w:rsidRPr="00882269" w:rsidRDefault="00D01891" w:rsidP="00B245D8">
            <w:pPr>
              <w:spacing w:line="300" w:lineRule="auto"/>
              <w:rPr>
                <w:rFonts w:ascii="Tahoma" w:hAnsi="Tahoma" w:cs="Tahoma"/>
                <w:sz w:val="18"/>
                <w:szCs w:val="18"/>
              </w:rPr>
            </w:pPr>
          </w:p>
        </w:tc>
        <w:tc>
          <w:tcPr>
            <w:tcW w:w="2268" w:type="dxa"/>
            <w:vMerge/>
            <w:tcBorders>
              <w:bottom w:val="single" w:sz="4" w:space="0" w:color="auto"/>
            </w:tcBorders>
            <w:vAlign w:val="center"/>
          </w:tcPr>
          <w:p w14:paraId="47DDFB67" w14:textId="77777777" w:rsidR="00D01891" w:rsidRPr="00882269" w:rsidRDefault="00D01891" w:rsidP="00B245D8">
            <w:pPr>
              <w:spacing w:line="300" w:lineRule="auto"/>
              <w:rPr>
                <w:rFonts w:ascii="Tahoma" w:hAnsi="Tahoma" w:cs="Tahoma"/>
                <w:sz w:val="18"/>
                <w:szCs w:val="18"/>
              </w:rPr>
            </w:pPr>
          </w:p>
        </w:tc>
      </w:tr>
      <w:tr w:rsidR="00D01891" w:rsidRPr="00882269" w14:paraId="7BF59187" w14:textId="77777777" w:rsidTr="00B245D8">
        <w:trPr>
          <w:trHeight w:val="331"/>
          <w:jc w:val="center"/>
        </w:trPr>
        <w:tc>
          <w:tcPr>
            <w:tcW w:w="421" w:type="dxa"/>
            <w:shd w:val="clear" w:color="auto" w:fill="FFFFFF"/>
            <w:vAlign w:val="center"/>
          </w:tcPr>
          <w:p w14:paraId="3A427F5E"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41D07AD"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8BC391D" w14:textId="77777777" w:rsidR="00D01891" w:rsidRPr="00610A4E" w:rsidRDefault="00D01891" w:rsidP="00B245D8">
            <w:pPr>
              <w:jc w:val="center"/>
              <w:rPr>
                <w:rFonts w:ascii="Tahoma" w:hAnsi="Tahoma" w:cs="Tahoma"/>
                <w:b/>
                <w:bCs/>
                <w:sz w:val="18"/>
                <w:szCs w:val="18"/>
              </w:rPr>
            </w:pPr>
            <w:r w:rsidRPr="00610A4E">
              <w:rPr>
                <w:rFonts w:ascii="Tahoma" w:hAnsi="Tahoma" w:cs="Tahoma"/>
                <w:b/>
                <w:bCs/>
                <w:color w:val="FF0000"/>
                <w:sz w:val="18"/>
                <w:szCs w:val="18"/>
              </w:rPr>
              <w:t>1</w:t>
            </w:r>
          </w:p>
        </w:tc>
        <w:tc>
          <w:tcPr>
            <w:tcW w:w="1702" w:type="dxa"/>
            <w:vMerge w:val="restart"/>
            <w:shd w:val="clear" w:color="auto" w:fill="FFFFFF"/>
            <w:vAlign w:val="center"/>
          </w:tcPr>
          <w:p w14:paraId="37E7C907" w14:textId="77777777" w:rsidR="00D01891" w:rsidRPr="00882269" w:rsidRDefault="00D01891" w:rsidP="00B245D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17F3EC" w14:textId="77777777" w:rsidR="00D01891" w:rsidRPr="00882269" w:rsidRDefault="00D01891" w:rsidP="00B245D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01891" w:rsidRPr="00882269" w14:paraId="4E25930C" w14:textId="77777777" w:rsidTr="00B245D8">
        <w:trPr>
          <w:trHeight w:val="289"/>
          <w:jc w:val="center"/>
        </w:trPr>
        <w:tc>
          <w:tcPr>
            <w:tcW w:w="421" w:type="dxa"/>
            <w:shd w:val="clear" w:color="auto" w:fill="auto"/>
            <w:vAlign w:val="center"/>
          </w:tcPr>
          <w:p w14:paraId="16DCDE5C"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24B1BB5"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672AFA5" w14:textId="77777777" w:rsidR="00D01891" w:rsidRPr="00610A4E" w:rsidRDefault="00D01891" w:rsidP="00B245D8">
            <w:pPr>
              <w:jc w:val="center"/>
              <w:rPr>
                <w:b/>
                <w:bCs/>
                <w:sz w:val="18"/>
                <w:szCs w:val="18"/>
              </w:rPr>
            </w:pPr>
            <w:r w:rsidRPr="00610A4E">
              <w:rPr>
                <w:rFonts w:ascii="Tahoma" w:hAnsi="Tahoma" w:cs="Tahoma"/>
                <w:b/>
                <w:bCs/>
                <w:color w:val="FF0000"/>
                <w:sz w:val="18"/>
                <w:szCs w:val="18"/>
              </w:rPr>
              <w:t>2</w:t>
            </w:r>
          </w:p>
        </w:tc>
        <w:tc>
          <w:tcPr>
            <w:tcW w:w="1702" w:type="dxa"/>
            <w:vMerge/>
          </w:tcPr>
          <w:p w14:paraId="78C90BF4" w14:textId="77777777" w:rsidR="00D01891" w:rsidRPr="00882269" w:rsidRDefault="00D01891" w:rsidP="00B245D8">
            <w:pPr>
              <w:spacing w:line="300" w:lineRule="auto"/>
              <w:rPr>
                <w:rFonts w:ascii="Tahoma" w:hAnsi="Tahoma" w:cs="Tahoma"/>
              </w:rPr>
            </w:pPr>
          </w:p>
        </w:tc>
        <w:tc>
          <w:tcPr>
            <w:tcW w:w="2268" w:type="dxa"/>
            <w:vMerge/>
          </w:tcPr>
          <w:p w14:paraId="53DC86A0" w14:textId="77777777" w:rsidR="00D01891" w:rsidRPr="00882269" w:rsidRDefault="00D01891" w:rsidP="00B245D8">
            <w:pPr>
              <w:spacing w:line="300" w:lineRule="auto"/>
              <w:rPr>
                <w:rFonts w:ascii="Tahoma" w:hAnsi="Tahoma" w:cs="Tahoma"/>
              </w:rPr>
            </w:pPr>
          </w:p>
        </w:tc>
      </w:tr>
      <w:tr w:rsidR="00D01891" w:rsidRPr="00882269" w14:paraId="3EE38C95" w14:textId="77777777" w:rsidTr="00B245D8">
        <w:trPr>
          <w:trHeight w:val="239"/>
          <w:jc w:val="center"/>
        </w:trPr>
        <w:tc>
          <w:tcPr>
            <w:tcW w:w="421" w:type="dxa"/>
            <w:shd w:val="clear" w:color="auto" w:fill="auto"/>
            <w:vAlign w:val="center"/>
          </w:tcPr>
          <w:p w14:paraId="128714EB" w14:textId="77777777" w:rsidR="00D01891" w:rsidRPr="00882269" w:rsidRDefault="00D01891" w:rsidP="00B245D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3A41E0" w14:textId="77777777" w:rsidR="00D01891" w:rsidRPr="00882269" w:rsidRDefault="00D01891" w:rsidP="00B245D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CFE2BA8" w14:textId="77777777" w:rsidR="00D01891" w:rsidRPr="00610A4E" w:rsidRDefault="00D01891" w:rsidP="00B245D8">
            <w:pPr>
              <w:jc w:val="center"/>
              <w:rPr>
                <w:rFonts w:ascii="Tahoma" w:hAnsi="Tahoma" w:cs="Tahoma"/>
                <w:b/>
                <w:bCs/>
                <w:sz w:val="18"/>
                <w:szCs w:val="18"/>
              </w:rPr>
            </w:pPr>
            <w:r w:rsidRPr="00610A4E">
              <w:rPr>
                <w:rFonts w:ascii="Tahoma" w:hAnsi="Tahoma" w:cs="Tahoma"/>
                <w:b/>
                <w:bCs/>
                <w:color w:val="FF0000"/>
                <w:sz w:val="18"/>
                <w:szCs w:val="18"/>
              </w:rPr>
              <w:t>1</w:t>
            </w:r>
          </w:p>
        </w:tc>
        <w:tc>
          <w:tcPr>
            <w:tcW w:w="1702" w:type="dxa"/>
            <w:vMerge/>
          </w:tcPr>
          <w:p w14:paraId="4DDD9A7B" w14:textId="77777777" w:rsidR="00D01891" w:rsidRPr="00882269" w:rsidRDefault="00D01891" w:rsidP="00B245D8">
            <w:pPr>
              <w:spacing w:line="300" w:lineRule="auto"/>
              <w:rPr>
                <w:rFonts w:ascii="Tahoma" w:hAnsi="Tahoma" w:cs="Tahoma"/>
              </w:rPr>
            </w:pPr>
          </w:p>
        </w:tc>
        <w:tc>
          <w:tcPr>
            <w:tcW w:w="2268" w:type="dxa"/>
            <w:vMerge/>
          </w:tcPr>
          <w:p w14:paraId="497C4157" w14:textId="77777777" w:rsidR="00D01891" w:rsidRPr="00882269" w:rsidRDefault="00D01891" w:rsidP="00B245D8">
            <w:pPr>
              <w:spacing w:line="300" w:lineRule="auto"/>
              <w:rPr>
                <w:rFonts w:ascii="Tahoma" w:hAnsi="Tahoma" w:cs="Tahoma"/>
              </w:rPr>
            </w:pPr>
          </w:p>
        </w:tc>
      </w:tr>
      <w:tr w:rsidR="00D01891" w:rsidRPr="00882269" w14:paraId="4FEA275E" w14:textId="77777777" w:rsidTr="00B245D8">
        <w:trPr>
          <w:trHeight w:val="1302"/>
          <w:jc w:val="center"/>
        </w:trPr>
        <w:tc>
          <w:tcPr>
            <w:tcW w:w="9644" w:type="dxa"/>
            <w:gridSpan w:val="5"/>
            <w:tcBorders>
              <w:top w:val="single" w:sz="4" w:space="0" w:color="auto"/>
              <w:left w:val="nil"/>
              <w:bottom w:val="nil"/>
              <w:right w:val="nil"/>
            </w:tcBorders>
            <w:shd w:val="clear" w:color="auto" w:fill="auto"/>
            <w:vAlign w:val="center"/>
          </w:tcPr>
          <w:p w14:paraId="3A951223" w14:textId="77777777" w:rsidR="00D01891" w:rsidRPr="00882269" w:rsidRDefault="00D01891" w:rsidP="00B245D8">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03E592AC" w14:textId="77777777" w:rsidR="00D01891" w:rsidRPr="00882269" w:rsidRDefault="00D01891" w:rsidP="00B245D8">
            <w:pPr>
              <w:jc w:val="both"/>
              <w:rPr>
                <w:rFonts w:ascii="Tahoma" w:hAnsi="Tahoma" w:cs="Tahoma"/>
                <w:b/>
                <w:bCs/>
                <w:i/>
                <w:sz w:val="16"/>
                <w:szCs w:val="16"/>
              </w:rPr>
            </w:pPr>
          </w:p>
          <w:p w14:paraId="19388EAD" w14:textId="77777777" w:rsidR="00D01891" w:rsidRPr="00A36FBE" w:rsidRDefault="00D01891" w:rsidP="00B245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9C6538C" w14:textId="77777777" w:rsidR="00D01891" w:rsidRPr="00A36FBE" w:rsidRDefault="00D01891" w:rsidP="00B245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87FED63" w14:textId="77777777" w:rsidR="00D01891" w:rsidRPr="00101768" w:rsidRDefault="00D01891" w:rsidP="00B245D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EC2CC67" w14:textId="77777777" w:rsidR="00D01891" w:rsidRPr="008A5BA6" w:rsidRDefault="00D01891" w:rsidP="00B245D8">
            <w:pPr>
              <w:jc w:val="both"/>
              <w:rPr>
                <w:rFonts w:ascii="Tahoma" w:hAnsi="Tahoma" w:cs="Tahoma"/>
                <w:b/>
                <w:bCs/>
                <w:i/>
                <w:sz w:val="16"/>
                <w:szCs w:val="16"/>
                <w:lang w:val="es-ES_tradnl"/>
              </w:rPr>
            </w:pPr>
          </w:p>
          <w:p w14:paraId="3228524D" w14:textId="77777777" w:rsidR="00D01891" w:rsidRPr="00882269" w:rsidRDefault="00D01891" w:rsidP="00B245D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64F5215B"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B0D8297" w14:textId="77777777" w:rsidR="00D01891" w:rsidRPr="0058097C" w:rsidRDefault="00D01891" w:rsidP="00D01891">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4057AF3A" w14:textId="77777777" w:rsidR="00D01891" w:rsidRPr="0058097C" w:rsidRDefault="00D01891" w:rsidP="00D0189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7EEA0BC6" w14:textId="77777777" w:rsidR="00D01891" w:rsidRPr="0058097C" w:rsidRDefault="00D01891" w:rsidP="00D01891">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73D2A49C" w14:textId="77777777" w:rsidR="00D01891" w:rsidRPr="0058097C" w:rsidRDefault="00D01891" w:rsidP="00D0189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01F446" w14:textId="77777777" w:rsidR="00D01891" w:rsidRPr="0058097C" w:rsidRDefault="00D01891" w:rsidP="00D0189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D050828" w14:textId="77777777" w:rsidR="00D01891" w:rsidRPr="0058097C" w:rsidRDefault="00D01891" w:rsidP="00D0189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516C192" w14:textId="77777777" w:rsidR="00D01891" w:rsidRPr="0058097C" w:rsidRDefault="00D01891" w:rsidP="00D0189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0CCC1D" w14:textId="77777777" w:rsidR="00D01891" w:rsidRPr="0058097C" w:rsidRDefault="00D01891" w:rsidP="00D01891">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6FF58B8" w14:textId="77777777" w:rsidR="00D01891" w:rsidRPr="0058097C" w:rsidRDefault="00D01891" w:rsidP="00D01891">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lastRenderedPageBreak/>
        <w:t>Emitir Llamadas de Atención a la Entidad Ejecutora, de manera oportuna y fundamentada.</w:t>
      </w:r>
      <w:bookmarkStart w:id="133" w:name="_Hlk170236919"/>
    </w:p>
    <w:p w14:paraId="5CFB38B3" w14:textId="77777777" w:rsidR="00D01891" w:rsidRPr="0058097C" w:rsidRDefault="00D01891" w:rsidP="00D01891">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2CBB0B29" w14:textId="77777777" w:rsidR="00D01891" w:rsidRPr="00882269" w:rsidRDefault="00D01891" w:rsidP="00D0189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EA7FF76" w14:textId="77777777" w:rsidR="00D01891" w:rsidRPr="00882269" w:rsidRDefault="00D01891" w:rsidP="00D0189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2E0003FF" w14:textId="77777777" w:rsidR="00D01891" w:rsidRPr="00882269" w:rsidRDefault="00D01891" w:rsidP="00D01891">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1A614F8" w14:textId="77777777" w:rsidR="00D01891" w:rsidRPr="00882269" w:rsidRDefault="00D01891" w:rsidP="00D01891">
      <w:pPr>
        <w:rPr>
          <w:lang w:val="es-ES_tradnl"/>
        </w:rPr>
      </w:pPr>
    </w:p>
    <w:p w14:paraId="6B7F44EF" w14:textId="77777777" w:rsidR="00D01891" w:rsidRPr="00882269" w:rsidRDefault="00D01891" w:rsidP="00D01891">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8472AC" w14:textId="77777777" w:rsidR="00D01891" w:rsidRPr="0058097C" w:rsidRDefault="00D01891" w:rsidP="00D01891">
      <w:pPr>
        <w:pStyle w:val="Prrafodelista"/>
        <w:spacing w:line="260" w:lineRule="atLeast"/>
        <w:ind w:left="1778"/>
        <w:rPr>
          <w:rFonts w:ascii="Verdana" w:hAnsi="Verdana"/>
          <w:lang w:val="es-ES_tradnl"/>
        </w:rPr>
      </w:pPr>
    </w:p>
    <w:tbl>
      <w:tblPr>
        <w:tblStyle w:val="Tabladecuadrcula21"/>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6778"/>
        <w:gridCol w:w="1005"/>
        <w:gridCol w:w="1164"/>
      </w:tblGrid>
      <w:tr w:rsidR="00D01891" w:rsidRPr="00B77757" w14:paraId="3AE1E725" w14:textId="77777777" w:rsidTr="00B245D8">
        <w:trPr>
          <w:cnfStyle w:val="100000000000" w:firstRow="1" w:lastRow="0"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878" w:type="dxa"/>
            <w:tcBorders>
              <w:top w:val="none" w:sz="0" w:space="0" w:color="auto"/>
              <w:bottom w:val="none" w:sz="0" w:space="0" w:color="auto"/>
              <w:right w:val="none" w:sz="0" w:space="0" w:color="auto"/>
            </w:tcBorders>
            <w:shd w:val="clear" w:color="auto" w:fill="D9E2F3" w:themeFill="accent5" w:themeFillTint="33"/>
            <w:noWrap/>
            <w:vAlign w:val="center"/>
            <w:hideMark/>
          </w:tcPr>
          <w:p w14:paraId="502FEF0D" w14:textId="77777777" w:rsidR="00D01891" w:rsidRPr="00B77757" w:rsidRDefault="00D01891" w:rsidP="00B245D8">
            <w:pPr>
              <w:spacing w:line="320" w:lineRule="exact"/>
              <w:jc w:val="center"/>
              <w:rPr>
                <w:rFonts w:ascii="Verdana" w:eastAsia="Times New Roman" w:hAnsi="Verdana" w:cs="Tahoma"/>
                <w:b w:val="0"/>
                <w:sz w:val="16"/>
                <w:szCs w:val="16"/>
              </w:rPr>
            </w:pPr>
            <w:proofErr w:type="spellStart"/>
            <w:r w:rsidRPr="00B77757">
              <w:rPr>
                <w:rFonts w:ascii="Verdana" w:eastAsia="Times New Roman" w:hAnsi="Verdana" w:cs="Tahoma"/>
                <w:sz w:val="16"/>
                <w:szCs w:val="16"/>
              </w:rPr>
              <w:t>N°</w:t>
            </w:r>
            <w:proofErr w:type="spellEnd"/>
          </w:p>
        </w:tc>
        <w:tc>
          <w:tcPr>
            <w:tcW w:w="6778" w:type="dxa"/>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59F292E6" w14:textId="77777777" w:rsidR="00D01891" w:rsidRPr="00B77757" w:rsidRDefault="00D01891" w:rsidP="00B245D8">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6"/>
                <w:szCs w:val="16"/>
              </w:rPr>
            </w:pPr>
            <w:r w:rsidRPr="00B77757">
              <w:rPr>
                <w:rFonts w:ascii="Verdana" w:eastAsia="Times New Roman" w:hAnsi="Verdana" w:cs="Tahoma"/>
                <w:sz w:val="16"/>
                <w:szCs w:val="16"/>
              </w:rPr>
              <w:t>DESCRIPCIÓN DE INSUMOS</w:t>
            </w:r>
          </w:p>
        </w:tc>
        <w:tc>
          <w:tcPr>
            <w:tcW w:w="1005" w:type="dxa"/>
            <w:tcBorders>
              <w:top w:val="none" w:sz="0" w:space="0" w:color="auto"/>
              <w:left w:val="none" w:sz="0" w:space="0" w:color="auto"/>
              <w:bottom w:val="none" w:sz="0" w:space="0" w:color="auto"/>
              <w:right w:val="none" w:sz="0" w:space="0" w:color="auto"/>
            </w:tcBorders>
            <w:shd w:val="clear" w:color="auto" w:fill="D9E2F3" w:themeFill="accent5" w:themeFillTint="33"/>
            <w:noWrap/>
            <w:vAlign w:val="center"/>
            <w:hideMark/>
          </w:tcPr>
          <w:p w14:paraId="49FA5ED7" w14:textId="77777777" w:rsidR="00D01891" w:rsidRPr="00B77757" w:rsidRDefault="00D01891" w:rsidP="00B245D8">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6"/>
                <w:szCs w:val="16"/>
              </w:rPr>
            </w:pPr>
            <w:r w:rsidRPr="00B77757">
              <w:rPr>
                <w:rFonts w:ascii="Verdana" w:eastAsia="Times New Roman" w:hAnsi="Verdana" w:cs="Tahoma"/>
                <w:sz w:val="16"/>
                <w:szCs w:val="16"/>
              </w:rPr>
              <w:t>UNIDAD</w:t>
            </w:r>
          </w:p>
        </w:tc>
        <w:tc>
          <w:tcPr>
            <w:tcW w:w="1164" w:type="dxa"/>
            <w:tcBorders>
              <w:top w:val="none" w:sz="0" w:space="0" w:color="auto"/>
              <w:left w:val="none" w:sz="0" w:space="0" w:color="auto"/>
              <w:bottom w:val="none" w:sz="0" w:space="0" w:color="auto"/>
            </w:tcBorders>
            <w:shd w:val="clear" w:color="auto" w:fill="D9E2F3" w:themeFill="accent5" w:themeFillTint="33"/>
            <w:vAlign w:val="center"/>
            <w:hideMark/>
          </w:tcPr>
          <w:p w14:paraId="25153D6B" w14:textId="77777777" w:rsidR="00D01891" w:rsidRPr="00B77757" w:rsidRDefault="00D01891" w:rsidP="00B245D8">
            <w:pPr>
              <w:spacing w:line="320" w:lineRule="exact"/>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ahoma"/>
                <w:b w:val="0"/>
                <w:sz w:val="16"/>
                <w:szCs w:val="16"/>
              </w:rPr>
            </w:pPr>
            <w:r w:rsidRPr="00B77757">
              <w:rPr>
                <w:rFonts w:ascii="Verdana" w:eastAsia="Times New Roman" w:hAnsi="Verdana" w:cs="Tahoma"/>
                <w:sz w:val="16"/>
                <w:szCs w:val="16"/>
              </w:rPr>
              <w:t>CANTIDAD (para el total de las viviendas)</w:t>
            </w:r>
          </w:p>
        </w:tc>
      </w:tr>
      <w:tr w:rsidR="00D01891" w:rsidRPr="00B77757" w14:paraId="08854222" w14:textId="77777777" w:rsidTr="00B245D8">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9825" w:type="dxa"/>
            <w:gridSpan w:val="4"/>
            <w:shd w:val="clear" w:color="auto" w:fill="D9E2F3" w:themeFill="accent5" w:themeFillTint="33"/>
            <w:noWrap/>
          </w:tcPr>
          <w:p w14:paraId="076D55E7" w14:textId="77777777" w:rsidR="00D01891" w:rsidRPr="00B77757" w:rsidRDefault="00D01891" w:rsidP="00B245D8">
            <w:pPr>
              <w:spacing w:line="320" w:lineRule="exact"/>
              <w:jc w:val="center"/>
              <w:rPr>
                <w:rFonts w:ascii="Verdana" w:eastAsia="Times New Roman" w:hAnsi="Verdana" w:cs="Tahoma"/>
                <w:bCs w:val="0"/>
                <w:sz w:val="16"/>
                <w:szCs w:val="16"/>
              </w:rPr>
            </w:pPr>
            <w:r w:rsidRPr="00B77757">
              <w:rPr>
                <w:rFonts w:ascii="Verdana" w:eastAsia="Times New Roman" w:hAnsi="Verdana" w:cs="Tahoma"/>
                <w:bCs w:val="0"/>
                <w:sz w:val="16"/>
                <w:szCs w:val="16"/>
              </w:rPr>
              <w:t>(*) Componente PROVISIÓN Y DOTACIÓN DE MATERIALES DE CONSTRUCCIÓN</w:t>
            </w:r>
          </w:p>
        </w:tc>
      </w:tr>
      <w:tr w:rsidR="00D01891" w:rsidRPr="00B77757" w14:paraId="497D14C0"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B46C334"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w:t>
            </w:r>
          </w:p>
        </w:tc>
        <w:tc>
          <w:tcPr>
            <w:tcW w:w="6778" w:type="dxa"/>
            <w:noWrap/>
          </w:tcPr>
          <w:p w14:paraId="64BB8C3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ABONO VEGETAL</w:t>
            </w:r>
          </w:p>
        </w:tc>
        <w:tc>
          <w:tcPr>
            <w:tcW w:w="1005" w:type="dxa"/>
            <w:noWrap/>
          </w:tcPr>
          <w:p w14:paraId="09FEEA3B"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136CA185"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41.58</w:t>
            </w:r>
          </w:p>
        </w:tc>
      </w:tr>
      <w:tr w:rsidR="00D01891" w:rsidRPr="00B77757" w14:paraId="5C418579"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E91F4B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w:t>
            </w:r>
          </w:p>
        </w:tc>
        <w:tc>
          <w:tcPr>
            <w:tcW w:w="6778" w:type="dxa"/>
            <w:noWrap/>
          </w:tcPr>
          <w:p w14:paraId="20672BE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ABRAZADERA DE 3"</w:t>
            </w:r>
          </w:p>
        </w:tc>
        <w:tc>
          <w:tcPr>
            <w:tcW w:w="1005" w:type="dxa"/>
            <w:noWrap/>
          </w:tcPr>
          <w:p w14:paraId="310C726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58D63FC"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444.85</w:t>
            </w:r>
          </w:p>
        </w:tc>
      </w:tr>
      <w:tr w:rsidR="00D01891" w:rsidRPr="00B77757" w14:paraId="25D7064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8AA655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w:t>
            </w:r>
          </w:p>
        </w:tc>
        <w:tc>
          <w:tcPr>
            <w:tcW w:w="6778" w:type="dxa"/>
            <w:noWrap/>
          </w:tcPr>
          <w:p w14:paraId="1BFFD55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ALAMBRE DE AMARRE</w:t>
            </w:r>
          </w:p>
        </w:tc>
        <w:tc>
          <w:tcPr>
            <w:tcW w:w="1005" w:type="dxa"/>
            <w:noWrap/>
          </w:tcPr>
          <w:p w14:paraId="40A9212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336ADE18"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395.38</w:t>
            </w:r>
          </w:p>
        </w:tc>
      </w:tr>
      <w:tr w:rsidR="00D01891" w:rsidRPr="00B77757" w14:paraId="5A40F04B"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518972D"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w:t>
            </w:r>
          </w:p>
        </w:tc>
        <w:tc>
          <w:tcPr>
            <w:tcW w:w="6778" w:type="dxa"/>
            <w:noWrap/>
          </w:tcPr>
          <w:p w14:paraId="5B6C7AD4"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 xml:space="preserve">ALAMBRE DE COBRE </w:t>
            </w:r>
            <w:proofErr w:type="spellStart"/>
            <w:r w:rsidRPr="00B77757">
              <w:rPr>
                <w:rFonts w:ascii="Verdana" w:eastAsia="Times New Roman" w:hAnsi="Verdana" w:cs="Tahoma"/>
                <w:color w:val="FF0000"/>
                <w:sz w:val="16"/>
                <w:szCs w:val="16"/>
              </w:rPr>
              <w:t>Nº</w:t>
            </w:r>
            <w:proofErr w:type="spellEnd"/>
            <w:r w:rsidRPr="00B77757">
              <w:rPr>
                <w:rFonts w:ascii="Verdana" w:eastAsia="Times New Roman" w:hAnsi="Verdana" w:cs="Tahoma"/>
                <w:color w:val="FF0000"/>
                <w:sz w:val="16"/>
                <w:szCs w:val="16"/>
              </w:rPr>
              <w:t xml:space="preserve"> 10 AWG</w:t>
            </w:r>
          </w:p>
        </w:tc>
        <w:tc>
          <w:tcPr>
            <w:tcW w:w="1005" w:type="dxa"/>
            <w:noWrap/>
          </w:tcPr>
          <w:p w14:paraId="6BB0FCE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7FE39E68"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1300.00</w:t>
            </w:r>
          </w:p>
        </w:tc>
      </w:tr>
      <w:tr w:rsidR="00D01891" w:rsidRPr="00B77757" w14:paraId="4E2A5F4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84F587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w:t>
            </w:r>
          </w:p>
        </w:tc>
        <w:tc>
          <w:tcPr>
            <w:tcW w:w="6778" w:type="dxa"/>
            <w:noWrap/>
          </w:tcPr>
          <w:p w14:paraId="6701CAA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 xml:space="preserve">ALAMBRE DE COBRE </w:t>
            </w:r>
            <w:proofErr w:type="spellStart"/>
            <w:r w:rsidRPr="00B77757">
              <w:rPr>
                <w:rFonts w:ascii="Verdana" w:eastAsia="Times New Roman" w:hAnsi="Verdana" w:cs="Tahoma"/>
                <w:color w:val="FF0000"/>
                <w:sz w:val="16"/>
                <w:szCs w:val="16"/>
              </w:rPr>
              <w:t>Nº</w:t>
            </w:r>
            <w:proofErr w:type="spellEnd"/>
            <w:r w:rsidRPr="00B77757">
              <w:rPr>
                <w:rFonts w:ascii="Verdana" w:eastAsia="Times New Roman" w:hAnsi="Verdana" w:cs="Tahoma"/>
                <w:color w:val="FF0000"/>
                <w:sz w:val="16"/>
                <w:szCs w:val="16"/>
              </w:rPr>
              <w:t xml:space="preserve"> 12 AWG</w:t>
            </w:r>
          </w:p>
        </w:tc>
        <w:tc>
          <w:tcPr>
            <w:tcW w:w="1005" w:type="dxa"/>
            <w:noWrap/>
          </w:tcPr>
          <w:p w14:paraId="4AC891C8"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0B8D7E13"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6798.00</w:t>
            </w:r>
          </w:p>
        </w:tc>
      </w:tr>
      <w:tr w:rsidR="00D01891" w:rsidRPr="00B77757" w14:paraId="12AC68B7"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A958EA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w:t>
            </w:r>
          </w:p>
        </w:tc>
        <w:tc>
          <w:tcPr>
            <w:tcW w:w="6778" w:type="dxa"/>
            <w:noWrap/>
          </w:tcPr>
          <w:p w14:paraId="668EFD3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 xml:space="preserve">ALAMBRE DE COBRE </w:t>
            </w:r>
            <w:proofErr w:type="spellStart"/>
            <w:r w:rsidRPr="00B77757">
              <w:rPr>
                <w:rFonts w:ascii="Verdana" w:eastAsia="Times New Roman" w:hAnsi="Verdana" w:cs="Tahoma"/>
                <w:color w:val="FF0000"/>
                <w:sz w:val="16"/>
                <w:szCs w:val="16"/>
              </w:rPr>
              <w:t>Nº</w:t>
            </w:r>
            <w:proofErr w:type="spellEnd"/>
            <w:r w:rsidRPr="00B77757">
              <w:rPr>
                <w:rFonts w:ascii="Verdana" w:eastAsia="Times New Roman" w:hAnsi="Verdana" w:cs="Tahoma"/>
                <w:color w:val="FF0000"/>
                <w:sz w:val="16"/>
                <w:szCs w:val="16"/>
              </w:rPr>
              <w:t xml:space="preserve"> 14 AWG</w:t>
            </w:r>
          </w:p>
        </w:tc>
        <w:tc>
          <w:tcPr>
            <w:tcW w:w="1005" w:type="dxa"/>
            <w:noWrap/>
          </w:tcPr>
          <w:p w14:paraId="1695826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00B74A5C"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4778.00</w:t>
            </w:r>
          </w:p>
        </w:tc>
      </w:tr>
      <w:tr w:rsidR="00D01891" w:rsidRPr="00B77757" w14:paraId="20B1209F"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B39FE48"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w:t>
            </w:r>
          </w:p>
        </w:tc>
        <w:tc>
          <w:tcPr>
            <w:tcW w:w="6778" w:type="dxa"/>
            <w:noWrap/>
          </w:tcPr>
          <w:p w14:paraId="7ADD18A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ALAMBRE GALVANIZADO N°12</w:t>
            </w:r>
          </w:p>
        </w:tc>
        <w:tc>
          <w:tcPr>
            <w:tcW w:w="1005" w:type="dxa"/>
            <w:noWrap/>
          </w:tcPr>
          <w:p w14:paraId="0F070CD8"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1C84760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151.60</w:t>
            </w:r>
          </w:p>
        </w:tc>
      </w:tr>
      <w:tr w:rsidR="00D01891" w:rsidRPr="00B77757" w14:paraId="7191758F"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63D361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w:t>
            </w:r>
          </w:p>
        </w:tc>
        <w:tc>
          <w:tcPr>
            <w:tcW w:w="6778" w:type="dxa"/>
            <w:noWrap/>
          </w:tcPr>
          <w:p w14:paraId="3550473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lang w:val="it-IT"/>
              </w:rPr>
            </w:pPr>
            <w:r w:rsidRPr="00B77757">
              <w:rPr>
                <w:rFonts w:ascii="Verdana" w:eastAsia="Times New Roman" w:hAnsi="Verdana" w:cs="Tahoma"/>
                <w:color w:val="FF0000"/>
                <w:sz w:val="16"/>
                <w:szCs w:val="16"/>
                <w:lang w:val="it-IT"/>
              </w:rPr>
              <w:t>ALAMBRE TEJIDO (ROLLO 40M X 0,80M)</w:t>
            </w:r>
          </w:p>
        </w:tc>
        <w:tc>
          <w:tcPr>
            <w:tcW w:w="1005" w:type="dxa"/>
            <w:noWrap/>
          </w:tcPr>
          <w:p w14:paraId="63C94B1E"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3C53AFF1"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1780.72</w:t>
            </w:r>
          </w:p>
        </w:tc>
      </w:tr>
      <w:tr w:rsidR="00D01891" w:rsidRPr="00B77757" w14:paraId="25EC45A2"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457D3F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w:t>
            </w:r>
          </w:p>
        </w:tc>
        <w:tc>
          <w:tcPr>
            <w:tcW w:w="6778" w:type="dxa"/>
            <w:noWrap/>
          </w:tcPr>
          <w:p w14:paraId="686B0BC8"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ALQUITRÁN</w:t>
            </w:r>
          </w:p>
        </w:tc>
        <w:tc>
          <w:tcPr>
            <w:tcW w:w="1005" w:type="dxa"/>
            <w:noWrap/>
          </w:tcPr>
          <w:p w14:paraId="6DAFF742"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12AD85A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592.67</w:t>
            </w:r>
          </w:p>
        </w:tc>
      </w:tr>
      <w:tr w:rsidR="00D01891" w:rsidRPr="00B77757" w14:paraId="7771EEC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438310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w:t>
            </w:r>
          </w:p>
        </w:tc>
        <w:tc>
          <w:tcPr>
            <w:tcW w:w="6778" w:type="dxa"/>
            <w:noWrap/>
          </w:tcPr>
          <w:p w14:paraId="2ABD4623"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BARNIZ</w:t>
            </w:r>
          </w:p>
        </w:tc>
        <w:tc>
          <w:tcPr>
            <w:tcW w:w="1005" w:type="dxa"/>
            <w:noWrap/>
          </w:tcPr>
          <w:p w14:paraId="3A3884E8"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254F8A1B"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281.35</w:t>
            </w:r>
          </w:p>
        </w:tc>
      </w:tr>
      <w:tr w:rsidR="00D01891" w:rsidRPr="00B77757" w14:paraId="2A58CD2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8E1E7E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11</w:t>
            </w:r>
          </w:p>
        </w:tc>
        <w:tc>
          <w:tcPr>
            <w:tcW w:w="6778" w:type="dxa"/>
            <w:noWrap/>
          </w:tcPr>
          <w:p w14:paraId="3D8AC8A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BATAN DE PIEDRA 40X30</w:t>
            </w:r>
          </w:p>
        </w:tc>
        <w:tc>
          <w:tcPr>
            <w:tcW w:w="1005" w:type="dxa"/>
            <w:noWrap/>
          </w:tcPr>
          <w:p w14:paraId="1040CE4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135DC80"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34.00</w:t>
            </w:r>
          </w:p>
        </w:tc>
      </w:tr>
      <w:tr w:rsidR="00D01891" w:rsidRPr="00B77757" w14:paraId="26603D5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BC322E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12</w:t>
            </w:r>
          </w:p>
        </w:tc>
        <w:tc>
          <w:tcPr>
            <w:tcW w:w="6778" w:type="dxa"/>
            <w:noWrap/>
          </w:tcPr>
          <w:p w14:paraId="781F4B5D"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BISAGRA DE 4"</w:t>
            </w:r>
          </w:p>
        </w:tc>
        <w:tc>
          <w:tcPr>
            <w:tcW w:w="1005" w:type="dxa"/>
            <w:noWrap/>
          </w:tcPr>
          <w:p w14:paraId="639B1F4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10ACCD1"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771.00</w:t>
            </w:r>
          </w:p>
        </w:tc>
      </w:tr>
      <w:tr w:rsidR="00D01891" w:rsidRPr="00B77757" w14:paraId="54E40176"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51E6DD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13</w:t>
            </w:r>
          </w:p>
        </w:tc>
        <w:tc>
          <w:tcPr>
            <w:tcW w:w="6778" w:type="dxa"/>
            <w:noWrap/>
          </w:tcPr>
          <w:p w14:paraId="0B691AF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CAJA DE REGISTRO DE PVC</w:t>
            </w:r>
          </w:p>
        </w:tc>
        <w:tc>
          <w:tcPr>
            <w:tcW w:w="1005" w:type="dxa"/>
            <w:noWrap/>
          </w:tcPr>
          <w:p w14:paraId="5A3C363E"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2F9D16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DBE725F"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A18F4E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14</w:t>
            </w:r>
          </w:p>
        </w:tc>
        <w:tc>
          <w:tcPr>
            <w:tcW w:w="6778" w:type="dxa"/>
            <w:noWrap/>
          </w:tcPr>
          <w:p w14:paraId="3A78A82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CAJA PARA 1 TÉRMICO</w:t>
            </w:r>
          </w:p>
        </w:tc>
        <w:tc>
          <w:tcPr>
            <w:tcW w:w="1005" w:type="dxa"/>
            <w:noWrap/>
          </w:tcPr>
          <w:p w14:paraId="41D880CB"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9D1B94C"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0AC86AD8"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E369794"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15</w:t>
            </w:r>
          </w:p>
        </w:tc>
        <w:tc>
          <w:tcPr>
            <w:tcW w:w="6778" w:type="dxa"/>
            <w:noWrap/>
          </w:tcPr>
          <w:p w14:paraId="4F61E65A"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CAJA PARA 3 TÉRMICOS</w:t>
            </w:r>
          </w:p>
        </w:tc>
        <w:tc>
          <w:tcPr>
            <w:tcW w:w="1005" w:type="dxa"/>
            <w:noWrap/>
          </w:tcPr>
          <w:p w14:paraId="79CEDF8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061961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093B34B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5B79C9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16</w:t>
            </w:r>
          </w:p>
        </w:tc>
        <w:tc>
          <w:tcPr>
            <w:tcW w:w="6778" w:type="dxa"/>
            <w:noWrap/>
          </w:tcPr>
          <w:p w14:paraId="2FFE0DB7"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CAJA PLÁSTICA CIRCULAR</w:t>
            </w:r>
          </w:p>
        </w:tc>
        <w:tc>
          <w:tcPr>
            <w:tcW w:w="1005" w:type="dxa"/>
            <w:noWrap/>
          </w:tcPr>
          <w:p w14:paraId="4060F14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21636A5"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894.00</w:t>
            </w:r>
          </w:p>
        </w:tc>
      </w:tr>
      <w:tr w:rsidR="00D01891" w:rsidRPr="00B77757" w14:paraId="073C1C8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F61B24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lastRenderedPageBreak/>
              <w:t>17</w:t>
            </w:r>
          </w:p>
        </w:tc>
        <w:tc>
          <w:tcPr>
            <w:tcW w:w="6778" w:type="dxa"/>
            <w:noWrap/>
          </w:tcPr>
          <w:p w14:paraId="22016CA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CAJA PLÁSTICA RECTANGULAR</w:t>
            </w:r>
          </w:p>
        </w:tc>
        <w:tc>
          <w:tcPr>
            <w:tcW w:w="1005" w:type="dxa"/>
            <w:noWrap/>
          </w:tcPr>
          <w:p w14:paraId="2BB1AC6A"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A303A5E"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894.00</w:t>
            </w:r>
          </w:p>
        </w:tc>
      </w:tr>
      <w:tr w:rsidR="00D01891" w:rsidRPr="00B77757" w14:paraId="55BE1D2E"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81EAACD"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18</w:t>
            </w:r>
          </w:p>
        </w:tc>
        <w:tc>
          <w:tcPr>
            <w:tcW w:w="6778" w:type="dxa"/>
            <w:noWrap/>
          </w:tcPr>
          <w:p w14:paraId="3B8B52D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CAJA SIFONADA PVC INC/REJILLA DE PISO</w:t>
            </w:r>
          </w:p>
        </w:tc>
        <w:tc>
          <w:tcPr>
            <w:tcW w:w="1005" w:type="dxa"/>
            <w:noWrap/>
          </w:tcPr>
          <w:p w14:paraId="6AF4D55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DA889DF"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3F09039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972607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19</w:t>
            </w:r>
          </w:p>
        </w:tc>
        <w:tc>
          <w:tcPr>
            <w:tcW w:w="6778" w:type="dxa"/>
            <w:noWrap/>
          </w:tcPr>
          <w:p w14:paraId="33ECF2D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CAJONERÍA ALTA MAS ACCESORIOS</w:t>
            </w:r>
          </w:p>
        </w:tc>
        <w:tc>
          <w:tcPr>
            <w:tcW w:w="1005" w:type="dxa"/>
            <w:noWrap/>
          </w:tcPr>
          <w:p w14:paraId="242C9140"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5CCCFCBF"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46.00</w:t>
            </w:r>
          </w:p>
        </w:tc>
      </w:tr>
      <w:tr w:rsidR="00D01891" w:rsidRPr="00B77757" w14:paraId="672EA3C2"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7DB169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20</w:t>
            </w:r>
          </w:p>
        </w:tc>
        <w:tc>
          <w:tcPr>
            <w:tcW w:w="6778" w:type="dxa"/>
            <w:noWrap/>
          </w:tcPr>
          <w:p w14:paraId="0AFE5FD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CAJONERÍA BAJA PARA COCINA</w:t>
            </w:r>
          </w:p>
        </w:tc>
        <w:tc>
          <w:tcPr>
            <w:tcW w:w="1005" w:type="dxa"/>
            <w:noWrap/>
          </w:tcPr>
          <w:p w14:paraId="5BAEC14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5A3966EE"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57.80</w:t>
            </w:r>
          </w:p>
        </w:tc>
      </w:tr>
      <w:tr w:rsidR="00D01891" w:rsidRPr="00B77757" w14:paraId="7CC54FDC"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34D2784"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21</w:t>
            </w:r>
          </w:p>
        </w:tc>
        <w:tc>
          <w:tcPr>
            <w:tcW w:w="6778" w:type="dxa"/>
            <w:noWrap/>
          </w:tcPr>
          <w:p w14:paraId="41F1A4DB"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CALAMINA GALVANIZADA ONDULADA NRO 28 PREPINTADA</w:t>
            </w:r>
          </w:p>
        </w:tc>
        <w:tc>
          <w:tcPr>
            <w:tcW w:w="1005" w:type="dxa"/>
            <w:noWrap/>
          </w:tcPr>
          <w:p w14:paraId="6E4E3E5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4ABAD68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4407.45</w:t>
            </w:r>
          </w:p>
        </w:tc>
      </w:tr>
      <w:tr w:rsidR="00D01891" w:rsidRPr="00B77757" w14:paraId="62F1B8A7"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895A20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22</w:t>
            </w:r>
          </w:p>
        </w:tc>
        <w:tc>
          <w:tcPr>
            <w:tcW w:w="6778" w:type="dxa"/>
            <w:noWrap/>
          </w:tcPr>
          <w:p w14:paraId="5F76EC18"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CANALETA DE CALAMINA GALVANIZADA NRO 28 CORTE 33</w:t>
            </w:r>
          </w:p>
        </w:tc>
        <w:tc>
          <w:tcPr>
            <w:tcW w:w="1005" w:type="dxa"/>
            <w:noWrap/>
          </w:tcPr>
          <w:p w14:paraId="704C3BF8"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37A57E79"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778.85</w:t>
            </w:r>
          </w:p>
        </w:tc>
      </w:tr>
      <w:tr w:rsidR="00D01891" w:rsidRPr="00B77757" w14:paraId="73B0B62B"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E45D08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23</w:t>
            </w:r>
          </w:p>
        </w:tc>
        <w:tc>
          <w:tcPr>
            <w:tcW w:w="6778" w:type="dxa"/>
            <w:noWrap/>
          </w:tcPr>
          <w:p w14:paraId="075EDB6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CAÑERÍA DE ALUMINIO 1/2" (BRAZO DE DUCHA)</w:t>
            </w:r>
          </w:p>
        </w:tc>
        <w:tc>
          <w:tcPr>
            <w:tcW w:w="1005" w:type="dxa"/>
            <w:noWrap/>
          </w:tcPr>
          <w:p w14:paraId="5D132BEC"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388D719"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E77ADAE"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D49728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24</w:t>
            </w:r>
          </w:p>
        </w:tc>
        <w:tc>
          <w:tcPr>
            <w:tcW w:w="6778" w:type="dxa"/>
            <w:noWrap/>
          </w:tcPr>
          <w:p w14:paraId="65BB75E3"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CEMENTO BLANCO</w:t>
            </w:r>
          </w:p>
        </w:tc>
        <w:tc>
          <w:tcPr>
            <w:tcW w:w="1005" w:type="dxa"/>
            <w:noWrap/>
          </w:tcPr>
          <w:p w14:paraId="63A6854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06546372"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1050.68</w:t>
            </w:r>
          </w:p>
        </w:tc>
      </w:tr>
      <w:tr w:rsidR="00D01891" w:rsidRPr="00B77757" w14:paraId="307EC031"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04EDEE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25</w:t>
            </w:r>
          </w:p>
        </w:tc>
        <w:tc>
          <w:tcPr>
            <w:tcW w:w="6778" w:type="dxa"/>
            <w:noWrap/>
          </w:tcPr>
          <w:p w14:paraId="6CCB0788"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CEMENTO COLA</w:t>
            </w:r>
          </w:p>
        </w:tc>
        <w:tc>
          <w:tcPr>
            <w:tcW w:w="1005" w:type="dxa"/>
            <w:noWrap/>
          </w:tcPr>
          <w:p w14:paraId="43ECD9A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7066BD7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16464.98</w:t>
            </w:r>
          </w:p>
        </w:tc>
      </w:tr>
      <w:tr w:rsidR="00D01891" w:rsidRPr="00B77757" w14:paraId="7475F24F"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99FE25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26</w:t>
            </w:r>
          </w:p>
        </w:tc>
        <w:tc>
          <w:tcPr>
            <w:tcW w:w="6778" w:type="dxa"/>
            <w:noWrap/>
          </w:tcPr>
          <w:p w14:paraId="55BB8CA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CEMENTO PORTLAND</w:t>
            </w:r>
          </w:p>
        </w:tc>
        <w:tc>
          <w:tcPr>
            <w:tcW w:w="1005" w:type="dxa"/>
            <w:noWrap/>
          </w:tcPr>
          <w:p w14:paraId="170EF8F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BL</w:t>
            </w:r>
          </w:p>
        </w:tc>
        <w:tc>
          <w:tcPr>
            <w:tcW w:w="1164" w:type="dxa"/>
          </w:tcPr>
          <w:p w14:paraId="34712A71"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7269.11</w:t>
            </w:r>
          </w:p>
        </w:tc>
      </w:tr>
      <w:tr w:rsidR="00D01891" w:rsidRPr="00B77757" w14:paraId="5B74CB11"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BDDC8E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27</w:t>
            </w:r>
          </w:p>
        </w:tc>
        <w:tc>
          <w:tcPr>
            <w:tcW w:w="6778" w:type="dxa"/>
            <w:noWrap/>
          </w:tcPr>
          <w:p w14:paraId="3671C1E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CERÁMICA NACIONAL</w:t>
            </w:r>
          </w:p>
        </w:tc>
        <w:tc>
          <w:tcPr>
            <w:tcW w:w="1005" w:type="dxa"/>
            <w:noWrap/>
          </w:tcPr>
          <w:p w14:paraId="45288F5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4010B176"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2201.79</w:t>
            </w:r>
          </w:p>
        </w:tc>
      </w:tr>
      <w:tr w:rsidR="00D01891" w:rsidRPr="00B77757" w14:paraId="62C39CDB"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A9F24C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28</w:t>
            </w:r>
          </w:p>
        </w:tc>
        <w:tc>
          <w:tcPr>
            <w:tcW w:w="6778" w:type="dxa"/>
            <w:noWrap/>
          </w:tcPr>
          <w:p w14:paraId="36533C84"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CERÁMICA NACIONAL TIPO PORCELANATO (60X60)</w:t>
            </w:r>
          </w:p>
        </w:tc>
        <w:tc>
          <w:tcPr>
            <w:tcW w:w="1005" w:type="dxa"/>
            <w:noWrap/>
          </w:tcPr>
          <w:p w14:paraId="32455358"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289B2412"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335.17</w:t>
            </w:r>
          </w:p>
        </w:tc>
      </w:tr>
      <w:tr w:rsidR="00D01891" w:rsidRPr="00B77757" w14:paraId="4E66623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56560F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29</w:t>
            </w:r>
          </w:p>
        </w:tc>
        <w:tc>
          <w:tcPr>
            <w:tcW w:w="6778" w:type="dxa"/>
            <w:noWrap/>
          </w:tcPr>
          <w:p w14:paraId="1D46A52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CHAPA EXTERIOR</w:t>
            </w:r>
          </w:p>
        </w:tc>
        <w:tc>
          <w:tcPr>
            <w:tcW w:w="1005" w:type="dxa"/>
            <w:noWrap/>
          </w:tcPr>
          <w:p w14:paraId="3A3B6BF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4A9BA8D"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E46CE5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8D23A75"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30</w:t>
            </w:r>
          </w:p>
        </w:tc>
        <w:tc>
          <w:tcPr>
            <w:tcW w:w="6778" w:type="dxa"/>
            <w:noWrap/>
          </w:tcPr>
          <w:p w14:paraId="441984F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CHAPA INTERIOR</w:t>
            </w:r>
          </w:p>
        </w:tc>
        <w:tc>
          <w:tcPr>
            <w:tcW w:w="1005" w:type="dxa"/>
            <w:noWrap/>
          </w:tcPr>
          <w:p w14:paraId="220F48E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3F6DB1B2"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207.00</w:t>
            </w:r>
          </w:p>
        </w:tc>
      </w:tr>
      <w:tr w:rsidR="00D01891" w:rsidRPr="00B77757" w14:paraId="7AAAC716"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D66767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31</w:t>
            </w:r>
          </w:p>
        </w:tc>
        <w:tc>
          <w:tcPr>
            <w:tcW w:w="6778" w:type="dxa"/>
            <w:noWrap/>
          </w:tcPr>
          <w:p w14:paraId="4EDB4FC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CHICOTILLO</w:t>
            </w:r>
          </w:p>
        </w:tc>
        <w:tc>
          <w:tcPr>
            <w:tcW w:w="1005" w:type="dxa"/>
            <w:noWrap/>
          </w:tcPr>
          <w:p w14:paraId="4E906700"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4CC3F7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28DDB653"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4A48C8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32</w:t>
            </w:r>
          </w:p>
        </w:tc>
        <w:tc>
          <w:tcPr>
            <w:tcW w:w="6778" w:type="dxa"/>
            <w:noWrap/>
          </w:tcPr>
          <w:p w14:paraId="37B0FD47"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CIELO FALSO YESO - PVC INC/ACCESORIOS</w:t>
            </w:r>
          </w:p>
        </w:tc>
        <w:tc>
          <w:tcPr>
            <w:tcW w:w="1005" w:type="dxa"/>
            <w:noWrap/>
          </w:tcPr>
          <w:p w14:paraId="1BF15088"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13AB2CAD"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3098.74</w:t>
            </w:r>
          </w:p>
        </w:tc>
      </w:tr>
      <w:tr w:rsidR="00D01891" w:rsidRPr="00B77757" w14:paraId="6759528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CA860F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33</w:t>
            </w:r>
          </w:p>
        </w:tc>
        <w:tc>
          <w:tcPr>
            <w:tcW w:w="6778" w:type="dxa"/>
            <w:noWrap/>
          </w:tcPr>
          <w:p w14:paraId="429C191A"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CINTA AISLANTE</w:t>
            </w:r>
          </w:p>
        </w:tc>
        <w:tc>
          <w:tcPr>
            <w:tcW w:w="1005" w:type="dxa"/>
            <w:noWrap/>
          </w:tcPr>
          <w:p w14:paraId="797BD79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F0A4081"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179.00</w:t>
            </w:r>
          </w:p>
        </w:tc>
      </w:tr>
      <w:tr w:rsidR="00D01891" w:rsidRPr="00B77757" w14:paraId="54995CD3"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8BFF1B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34</w:t>
            </w:r>
          </w:p>
        </w:tc>
        <w:tc>
          <w:tcPr>
            <w:tcW w:w="6778" w:type="dxa"/>
            <w:noWrap/>
          </w:tcPr>
          <w:p w14:paraId="26A7D55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CLAVOS</w:t>
            </w:r>
          </w:p>
        </w:tc>
        <w:tc>
          <w:tcPr>
            <w:tcW w:w="1005" w:type="dxa"/>
            <w:noWrap/>
          </w:tcPr>
          <w:p w14:paraId="0FAF38E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5025C8E8"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926.35</w:t>
            </w:r>
          </w:p>
        </w:tc>
      </w:tr>
      <w:tr w:rsidR="00D01891" w:rsidRPr="00B77757" w14:paraId="77DBD45A"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A8ADDC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35</w:t>
            </w:r>
          </w:p>
        </w:tc>
        <w:tc>
          <w:tcPr>
            <w:tcW w:w="6778" w:type="dxa"/>
            <w:noWrap/>
          </w:tcPr>
          <w:p w14:paraId="5C69D31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CLAVOS PARA CALAMINA CON GOMA</w:t>
            </w:r>
          </w:p>
        </w:tc>
        <w:tc>
          <w:tcPr>
            <w:tcW w:w="1005" w:type="dxa"/>
            <w:noWrap/>
          </w:tcPr>
          <w:p w14:paraId="62D3BFA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706BEFCF"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373.52</w:t>
            </w:r>
          </w:p>
        </w:tc>
      </w:tr>
      <w:tr w:rsidR="00D01891" w:rsidRPr="00B77757" w14:paraId="482BFAFC"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76E802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36</w:t>
            </w:r>
          </w:p>
        </w:tc>
        <w:tc>
          <w:tcPr>
            <w:tcW w:w="6778" w:type="dxa"/>
            <w:noWrap/>
          </w:tcPr>
          <w:p w14:paraId="75370A97"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CODO FG GALVANIZADO DE 1/2"</w:t>
            </w:r>
          </w:p>
        </w:tc>
        <w:tc>
          <w:tcPr>
            <w:tcW w:w="1005" w:type="dxa"/>
            <w:noWrap/>
          </w:tcPr>
          <w:p w14:paraId="5B9E4C6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2E6B7F4"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49C4BE06"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A486C3D"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37</w:t>
            </w:r>
          </w:p>
        </w:tc>
        <w:tc>
          <w:tcPr>
            <w:tcW w:w="6778" w:type="dxa"/>
            <w:noWrap/>
          </w:tcPr>
          <w:p w14:paraId="276D4012"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CODO PVC DE 1/2"</w:t>
            </w:r>
          </w:p>
        </w:tc>
        <w:tc>
          <w:tcPr>
            <w:tcW w:w="1005" w:type="dxa"/>
            <w:noWrap/>
          </w:tcPr>
          <w:p w14:paraId="253FB93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8B09805"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600.00</w:t>
            </w:r>
          </w:p>
        </w:tc>
      </w:tr>
      <w:tr w:rsidR="00D01891" w:rsidRPr="00B77757" w14:paraId="4210F40C"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BBACD97"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38</w:t>
            </w:r>
          </w:p>
        </w:tc>
        <w:tc>
          <w:tcPr>
            <w:tcW w:w="6778" w:type="dxa"/>
            <w:noWrap/>
          </w:tcPr>
          <w:p w14:paraId="686DD26D"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CODO PVC DE 5/8"</w:t>
            </w:r>
          </w:p>
        </w:tc>
        <w:tc>
          <w:tcPr>
            <w:tcW w:w="1005" w:type="dxa"/>
            <w:noWrap/>
          </w:tcPr>
          <w:p w14:paraId="582E7EC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AC1A62E"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2336.00</w:t>
            </w:r>
          </w:p>
        </w:tc>
      </w:tr>
      <w:tr w:rsidR="00D01891" w:rsidRPr="00B77757" w14:paraId="6692A922"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F6F593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39</w:t>
            </w:r>
          </w:p>
        </w:tc>
        <w:tc>
          <w:tcPr>
            <w:tcW w:w="6778" w:type="dxa"/>
            <w:noWrap/>
          </w:tcPr>
          <w:p w14:paraId="0DBD3E5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CODO PVC DESAGÜE 2"</w:t>
            </w:r>
          </w:p>
        </w:tc>
        <w:tc>
          <w:tcPr>
            <w:tcW w:w="1005" w:type="dxa"/>
            <w:noWrap/>
          </w:tcPr>
          <w:p w14:paraId="300D300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4F92F27"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50ACADA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36F5F8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40</w:t>
            </w:r>
          </w:p>
        </w:tc>
        <w:tc>
          <w:tcPr>
            <w:tcW w:w="6778" w:type="dxa"/>
            <w:noWrap/>
          </w:tcPr>
          <w:p w14:paraId="02AFD61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CODO PVC DESAGÜE 3"</w:t>
            </w:r>
          </w:p>
        </w:tc>
        <w:tc>
          <w:tcPr>
            <w:tcW w:w="1005" w:type="dxa"/>
            <w:noWrap/>
          </w:tcPr>
          <w:p w14:paraId="2EB6193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AF1FE12"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146.80</w:t>
            </w:r>
          </w:p>
        </w:tc>
      </w:tr>
      <w:tr w:rsidR="00D01891" w:rsidRPr="00B77757" w14:paraId="030BE4A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B8F244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41</w:t>
            </w:r>
          </w:p>
        </w:tc>
        <w:tc>
          <w:tcPr>
            <w:tcW w:w="6778" w:type="dxa"/>
            <w:noWrap/>
          </w:tcPr>
          <w:p w14:paraId="0D6FA99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CODO PVC DESAGÜE 4"</w:t>
            </w:r>
          </w:p>
        </w:tc>
        <w:tc>
          <w:tcPr>
            <w:tcW w:w="1005" w:type="dxa"/>
            <w:noWrap/>
          </w:tcPr>
          <w:p w14:paraId="0FCA9C2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AD4DC14"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43EB0EF"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A4F9808"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42</w:t>
            </w:r>
          </w:p>
        </w:tc>
        <w:tc>
          <w:tcPr>
            <w:tcW w:w="6778" w:type="dxa"/>
            <w:noWrap/>
          </w:tcPr>
          <w:p w14:paraId="5A88620B"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COPLA PVC DE 1/2"</w:t>
            </w:r>
          </w:p>
        </w:tc>
        <w:tc>
          <w:tcPr>
            <w:tcW w:w="1005" w:type="dxa"/>
            <w:noWrap/>
          </w:tcPr>
          <w:p w14:paraId="3D26299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7C159D41"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6A86072E"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416B76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43</w:t>
            </w:r>
          </w:p>
        </w:tc>
        <w:tc>
          <w:tcPr>
            <w:tcW w:w="6778" w:type="dxa"/>
            <w:noWrap/>
          </w:tcPr>
          <w:p w14:paraId="06880BC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DUCHA PLÁSTICA ELÉCTRICA</w:t>
            </w:r>
          </w:p>
        </w:tc>
        <w:tc>
          <w:tcPr>
            <w:tcW w:w="1005" w:type="dxa"/>
            <w:noWrap/>
          </w:tcPr>
          <w:p w14:paraId="2C38545E"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8095EC9"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717D803D"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2CE587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44</w:t>
            </w:r>
          </w:p>
        </w:tc>
        <w:tc>
          <w:tcPr>
            <w:tcW w:w="6778" w:type="dxa"/>
            <w:noWrap/>
          </w:tcPr>
          <w:p w14:paraId="31247E29"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ESQUINERO DE ALUMINIO</w:t>
            </w:r>
          </w:p>
        </w:tc>
        <w:tc>
          <w:tcPr>
            <w:tcW w:w="1005" w:type="dxa"/>
            <w:noWrap/>
          </w:tcPr>
          <w:p w14:paraId="6008B5D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49342BB4"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487.51</w:t>
            </w:r>
          </w:p>
        </w:tc>
      </w:tr>
      <w:tr w:rsidR="00D01891" w:rsidRPr="00B77757" w14:paraId="01C48319"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6AD9AE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45</w:t>
            </w:r>
          </w:p>
        </w:tc>
        <w:tc>
          <w:tcPr>
            <w:tcW w:w="6778" w:type="dxa"/>
            <w:noWrap/>
          </w:tcPr>
          <w:p w14:paraId="7D1D25D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FIERRO CORRUGADO 1/4"</w:t>
            </w:r>
          </w:p>
        </w:tc>
        <w:tc>
          <w:tcPr>
            <w:tcW w:w="1005" w:type="dxa"/>
            <w:noWrap/>
          </w:tcPr>
          <w:p w14:paraId="6241049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BR</w:t>
            </w:r>
          </w:p>
        </w:tc>
        <w:tc>
          <w:tcPr>
            <w:tcW w:w="1164" w:type="dxa"/>
          </w:tcPr>
          <w:p w14:paraId="735AE9B4"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1275.41</w:t>
            </w:r>
          </w:p>
        </w:tc>
      </w:tr>
      <w:tr w:rsidR="00D01891" w:rsidRPr="00B77757" w14:paraId="2A47E363"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AE60E5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lastRenderedPageBreak/>
              <w:t>46</w:t>
            </w:r>
          </w:p>
        </w:tc>
        <w:tc>
          <w:tcPr>
            <w:tcW w:w="6778" w:type="dxa"/>
            <w:noWrap/>
          </w:tcPr>
          <w:p w14:paraId="16C17C59"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FIERRO CORRUGADO 3/8"</w:t>
            </w:r>
          </w:p>
        </w:tc>
        <w:tc>
          <w:tcPr>
            <w:tcW w:w="1005" w:type="dxa"/>
            <w:noWrap/>
          </w:tcPr>
          <w:p w14:paraId="17CC313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BR</w:t>
            </w:r>
          </w:p>
        </w:tc>
        <w:tc>
          <w:tcPr>
            <w:tcW w:w="1164" w:type="dxa"/>
          </w:tcPr>
          <w:p w14:paraId="0F89888B"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1543.82</w:t>
            </w:r>
          </w:p>
        </w:tc>
      </w:tr>
      <w:tr w:rsidR="00D01891" w:rsidRPr="00B77757" w14:paraId="2752123E"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2EB0AD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47</w:t>
            </w:r>
          </w:p>
        </w:tc>
        <w:tc>
          <w:tcPr>
            <w:tcW w:w="6778" w:type="dxa"/>
            <w:noWrap/>
          </w:tcPr>
          <w:p w14:paraId="2E0C4EB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FIERRO CORRUGADO 5/16"</w:t>
            </w:r>
          </w:p>
        </w:tc>
        <w:tc>
          <w:tcPr>
            <w:tcW w:w="1005" w:type="dxa"/>
            <w:noWrap/>
          </w:tcPr>
          <w:p w14:paraId="2935D16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BR</w:t>
            </w:r>
          </w:p>
        </w:tc>
        <w:tc>
          <w:tcPr>
            <w:tcW w:w="1164" w:type="dxa"/>
          </w:tcPr>
          <w:p w14:paraId="10AF11FF"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308.49</w:t>
            </w:r>
          </w:p>
        </w:tc>
      </w:tr>
      <w:tr w:rsidR="00D01891" w:rsidRPr="00B77757" w14:paraId="3E13A9EF"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292AD9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48</w:t>
            </w:r>
          </w:p>
        </w:tc>
        <w:tc>
          <w:tcPr>
            <w:tcW w:w="6778" w:type="dxa"/>
            <w:noWrap/>
          </w:tcPr>
          <w:p w14:paraId="201B38C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GANCHO TIPO S</w:t>
            </w:r>
          </w:p>
        </w:tc>
        <w:tc>
          <w:tcPr>
            <w:tcW w:w="1005" w:type="dxa"/>
            <w:noWrap/>
          </w:tcPr>
          <w:p w14:paraId="4F5CF9F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3CEF2964"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72.00</w:t>
            </w:r>
          </w:p>
        </w:tc>
      </w:tr>
      <w:tr w:rsidR="00D01891" w:rsidRPr="00B77757" w14:paraId="696DB35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36B100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49</w:t>
            </w:r>
          </w:p>
        </w:tc>
        <w:tc>
          <w:tcPr>
            <w:tcW w:w="6778" w:type="dxa"/>
            <w:noWrap/>
          </w:tcPr>
          <w:p w14:paraId="0D531DC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GRIFERÍA PARA LAVAMANOS</w:t>
            </w:r>
          </w:p>
        </w:tc>
        <w:tc>
          <w:tcPr>
            <w:tcW w:w="1005" w:type="dxa"/>
            <w:noWrap/>
          </w:tcPr>
          <w:p w14:paraId="48AA6CCE"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D1CEAEF"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33CAE910"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0859BE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50</w:t>
            </w:r>
          </w:p>
        </w:tc>
        <w:tc>
          <w:tcPr>
            <w:tcW w:w="6778" w:type="dxa"/>
            <w:noWrap/>
          </w:tcPr>
          <w:p w14:paraId="10BB709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GRIFERÍA PARA LAVAPLATOS</w:t>
            </w:r>
          </w:p>
        </w:tc>
        <w:tc>
          <w:tcPr>
            <w:tcW w:w="1005" w:type="dxa"/>
            <w:noWrap/>
          </w:tcPr>
          <w:p w14:paraId="01DC4CF9"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7B818B53"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5430C965"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A5BE99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51</w:t>
            </w:r>
          </w:p>
        </w:tc>
        <w:tc>
          <w:tcPr>
            <w:tcW w:w="6778" w:type="dxa"/>
            <w:noWrap/>
          </w:tcPr>
          <w:p w14:paraId="031D63C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GRIFO DE PARED 1/2"</w:t>
            </w:r>
          </w:p>
        </w:tc>
        <w:tc>
          <w:tcPr>
            <w:tcW w:w="1005" w:type="dxa"/>
            <w:noWrap/>
          </w:tcPr>
          <w:p w14:paraId="198AABC8"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77ECD83E"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3A06E9CE"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EAAFFB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52</w:t>
            </w:r>
          </w:p>
        </w:tc>
        <w:tc>
          <w:tcPr>
            <w:tcW w:w="6778" w:type="dxa"/>
            <w:noWrap/>
          </w:tcPr>
          <w:p w14:paraId="3121932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IMPERMEABILIZANTE</w:t>
            </w:r>
          </w:p>
        </w:tc>
        <w:tc>
          <w:tcPr>
            <w:tcW w:w="1005" w:type="dxa"/>
            <w:noWrap/>
          </w:tcPr>
          <w:p w14:paraId="70183B6D"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6CACBE21"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150.00</w:t>
            </w:r>
          </w:p>
        </w:tc>
      </w:tr>
      <w:tr w:rsidR="00D01891" w:rsidRPr="00B77757" w14:paraId="10533F93"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6445A61"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53</w:t>
            </w:r>
          </w:p>
        </w:tc>
        <w:tc>
          <w:tcPr>
            <w:tcW w:w="6778" w:type="dxa"/>
            <w:noWrap/>
          </w:tcPr>
          <w:p w14:paraId="774C0D3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INODORO T/BAJO MAS ACCESORIOS</w:t>
            </w:r>
          </w:p>
        </w:tc>
        <w:tc>
          <w:tcPr>
            <w:tcW w:w="1005" w:type="dxa"/>
            <w:noWrap/>
          </w:tcPr>
          <w:p w14:paraId="3BA39F8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F2B6F23"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39B6562"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4BAA42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54</w:t>
            </w:r>
          </w:p>
        </w:tc>
        <w:tc>
          <w:tcPr>
            <w:tcW w:w="6778" w:type="dxa"/>
            <w:noWrap/>
          </w:tcPr>
          <w:p w14:paraId="6739078B"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INTERRUPTOR</w:t>
            </w:r>
          </w:p>
        </w:tc>
        <w:tc>
          <w:tcPr>
            <w:tcW w:w="1005" w:type="dxa"/>
            <w:noWrap/>
          </w:tcPr>
          <w:p w14:paraId="11E35E5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AA76A07"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398.00</w:t>
            </w:r>
          </w:p>
        </w:tc>
      </w:tr>
      <w:tr w:rsidR="00D01891" w:rsidRPr="00B77757" w14:paraId="39851B79"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B8D4E7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55</w:t>
            </w:r>
          </w:p>
        </w:tc>
        <w:tc>
          <w:tcPr>
            <w:tcW w:w="6778" w:type="dxa"/>
            <w:noWrap/>
          </w:tcPr>
          <w:p w14:paraId="57075031"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LADRILLO 6H (25X15X10)</w:t>
            </w:r>
          </w:p>
        </w:tc>
        <w:tc>
          <w:tcPr>
            <w:tcW w:w="1005" w:type="dxa"/>
            <w:noWrap/>
          </w:tcPr>
          <w:p w14:paraId="4E9C4D6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D524DF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195928.07</w:t>
            </w:r>
          </w:p>
        </w:tc>
      </w:tr>
      <w:tr w:rsidR="00D01891" w:rsidRPr="00B77757" w14:paraId="23A038C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27BD3A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56</w:t>
            </w:r>
          </w:p>
        </w:tc>
        <w:tc>
          <w:tcPr>
            <w:tcW w:w="6778" w:type="dxa"/>
            <w:noWrap/>
          </w:tcPr>
          <w:p w14:paraId="2372F68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LADRILLO ADOBITO (20X11X5)</w:t>
            </w:r>
          </w:p>
        </w:tc>
        <w:tc>
          <w:tcPr>
            <w:tcW w:w="1005" w:type="dxa"/>
            <w:noWrap/>
          </w:tcPr>
          <w:p w14:paraId="0C68322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4588984"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2227.50</w:t>
            </w:r>
          </w:p>
        </w:tc>
      </w:tr>
      <w:tr w:rsidR="00D01891" w:rsidRPr="00B77757" w14:paraId="680DBA62"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4AF5AD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57</w:t>
            </w:r>
          </w:p>
        </w:tc>
        <w:tc>
          <w:tcPr>
            <w:tcW w:w="6778" w:type="dxa"/>
            <w:noWrap/>
          </w:tcPr>
          <w:p w14:paraId="663C286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LADRILLO GAMBOTE (24X12X6)</w:t>
            </w:r>
          </w:p>
        </w:tc>
        <w:tc>
          <w:tcPr>
            <w:tcW w:w="1005" w:type="dxa"/>
            <w:noWrap/>
          </w:tcPr>
          <w:p w14:paraId="2CE67911"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0BF5ADE"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5900.00</w:t>
            </w:r>
          </w:p>
        </w:tc>
      </w:tr>
      <w:tr w:rsidR="00D01891" w:rsidRPr="00B77757" w14:paraId="37ED7F1C"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1B4233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58</w:t>
            </w:r>
          </w:p>
        </w:tc>
        <w:tc>
          <w:tcPr>
            <w:tcW w:w="6778" w:type="dxa"/>
            <w:noWrap/>
          </w:tcPr>
          <w:p w14:paraId="26B8824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LAVAMANOS CON PEDESTAL MAS ACCESORIOS</w:t>
            </w:r>
          </w:p>
        </w:tc>
        <w:tc>
          <w:tcPr>
            <w:tcW w:w="1005" w:type="dxa"/>
            <w:noWrap/>
          </w:tcPr>
          <w:p w14:paraId="0F6A8A6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54B61A4"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3665FDE2"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D32274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59</w:t>
            </w:r>
          </w:p>
        </w:tc>
        <w:tc>
          <w:tcPr>
            <w:tcW w:w="6778" w:type="dxa"/>
            <w:noWrap/>
          </w:tcPr>
          <w:p w14:paraId="781A451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LAVANDERÍA DE CEMENTO MAS ACCESORIOS</w:t>
            </w:r>
          </w:p>
        </w:tc>
        <w:tc>
          <w:tcPr>
            <w:tcW w:w="1005" w:type="dxa"/>
            <w:noWrap/>
          </w:tcPr>
          <w:p w14:paraId="22D9127E"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7CA739E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1758738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1C9975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60</w:t>
            </w:r>
          </w:p>
        </w:tc>
        <w:tc>
          <w:tcPr>
            <w:tcW w:w="6778" w:type="dxa"/>
            <w:noWrap/>
          </w:tcPr>
          <w:p w14:paraId="2DC01FC7"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LAVAPLATOS 2 FOSAS Y 1 FREGADERO MAS SOPAPA Y SIFÓN</w:t>
            </w:r>
          </w:p>
        </w:tc>
        <w:tc>
          <w:tcPr>
            <w:tcW w:w="1005" w:type="dxa"/>
            <w:noWrap/>
          </w:tcPr>
          <w:p w14:paraId="3E8FE518"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3154A55B"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393834EB"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7547887"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61</w:t>
            </w:r>
          </w:p>
        </w:tc>
        <w:tc>
          <w:tcPr>
            <w:tcW w:w="6778" w:type="dxa"/>
            <w:noWrap/>
          </w:tcPr>
          <w:p w14:paraId="3EA0AA4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LIJA P/PARED</w:t>
            </w:r>
          </w:p>
        </w:tc>
        <w:tc>
          <w:tcPr>
            <w:tcW w:w="1005" w:type="dxa"/>
            <w:noWrap/>
          </w:tcPr>
          <w:p w14:paraId="34B0904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749CAA25"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869.50</w:t>
            </w:r>
          </w:p>
        </w:tc>
      </w:tr>
      <w:tr w:rsidR="00D01891" w:rsidRPr="00B77757" w14:paraId="0D759B01"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C52EF5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62</w:t>
            </w:r>
          </w:p>
        </w:tc>
        <w:tc>
          <w:tcPr>
            <w:tcW w:w="6778" w:type="dxa"/>
            <w:noWrap/>
          </w:tcPr>
          <w:p w14:paraId="54B5B46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LISTON DE MADERA SEMIDURA (2"X2")</w:t>
            </w:r>
          </w:p>
        </w:tc>
        <w:tc>
          <w:tcPr>
            <w:tcW w:w="1005" w:type="dxa"/>
            <w:noWrap/>
          </w:tcPr>
          <w:p w14:paraId="59D5AECD"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P2</w:t>
            </w:r>
          </w:p>
        </w:tc>
        <w:tc>
          <w:tcPr>
            <w:tcW w:w="1164" w:type="dxa"/>
          </w:tcPr>
          <w:p w14:paraId="759FC5D6"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11908.56</w:t>
            </w:r>
          </w:p>
        </w:tc>
      </w:tr>
      <w:tr w:rsidR="00D01891" w:rsidRPr="00B77757" w14:paraId="75B2AA5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3C83D5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63</w:t>
            </w:r>
          </w:p>
        </w:tc>
        <w:tc>
          <w:tcPr>
            <w:tcW w:w="6778" w:type="dxa"/>
            <w:noWrap/>
          </w:tcPr>
          <w:p w14:paraId="63E72E5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LLAVE DE PASO 1/2"</w:t>
            </w:r>
          </w:p>
        </w:tc>
        <w:tc>
          <w:tcPr>
            <w:tcW w:w="1005" w:type="dxa"/>
            <w:noWrap/>
          </w:tcPr>
          <w:p w14:paraId="36E9AEBA"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3DE0D75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31D7C7EC"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23D446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64</w:t>
            </w:r>
          </w:p>
        </w:tc>
        <w:tc>
          <w:tcPr>
            <w:tcW w:w="6778" w:type="dxa"/>
            <w:noWrap/>
          </w:tcPr>
          <w:p w14:paraId="63765F9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LLAVE DE PASO 1/2" PARA DUCHA</w:t>
            </w:r>
          </w:p>
        </w:tc>
        <w:tc>
          <w:tcPr>
            <w:tcW w:w="1005" w:type="dxa"/>
            <w:noWrap/>
          </w:tcPr>
          <w:p w14:paraId="4F3CF4F9"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708ED03E"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EFA71AE"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E1D63B4"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65</w:t>
            </w:r>
          </w:p>
        </w:tc>
        <w:tc>
          <w:tcPr>
            <w:tcW w:w="6778" w:type="dxa"/>
            <w:noWrap/>
          </w:tcPr>
          <w:p w14:paraId="0886C85C"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LUMINARIA SOLAR LED EXTERIOR</w:t>
            </w:r>
          </w:p>
        </w:tc>
        <w:tc>
          <w:tcPr>
            <w:tcW w:w="1005" w:type="dxa"/>
            <w:noWrap/>
          </w:tcPr>
          <w:p w14:paraId="35C12E5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F1B8CEE"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59.00</w:t>
            </w:r>
          </w:p>
        </w:tc>
      </w:tr>
      <w:tr w:rsidR="00D01891" w:rsidRPr="00B77757" w14:paraId="1E7AEAFE"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8E81DA5"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66</w:t>
            </w:r>
          </w:p>
        </w:tc>
        <w:tc>
          <w:tcPr>
            <w:tcW w:w="6778" w:type="dxa"/>
            <w:noWrap/>
          </w:tcPr>
          <w:p w14:paraId="1BC5F91E"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MADERA DE CONSTRUCCIÓN (3 USOS)</w:t>
            </w:r>
          </w:p>
        </w:tc>
        <w:tc>
          <w:tcPr>
            <w:tcW w:w="1005" w:type="dxa"/>
            <w:noWrap/>
          </w:tcPr>
          <w:p w14:paraId="14F2B3E4"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P2</w:t>
            </w:r>
          </w:p>
        </w:tc>
        <w:tc>
          <w:tcPr>
            <w:tcW w:w="1164" w:type="dxa"/>
          </w:tcPr>
          <w:p w14:paraId="3DEBE9F3"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6716.36</w:t>
            </w:r>
          </w:p>
        </w:tc>
      </w:tr>
      <w:tr w:rsidR="00D01891" w:rsidRPr="00B77757" w14:paraId="57452A38"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C95D25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67</w:t>
            </w:r>
          </w:p>
        </w:tc>
        <w:tc>
          <w:tcPr>
            <w:tcW w:w="6778" w:type="dxa"/>
            <w:noWrap/>
          </w:tcPr>
          <w:p w14:paraId="4AB312B2"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MADERA DURA (2"X6")</w:t>
            </w:r>
          </w:p>
        </w:tc>
        <w:tc>
          <w:tcPr>
            <w:tcW w:w="1005" w:type="dxa"/>
            <w:noWrap/>
          </w:tcPr>
          <w:p w14:paraId="52E10E6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P2</w:t>
            </w:r>
          </w:p>
        </w:tc>
        <w:tc>
          <w:tcPr>
            <w:tcW w:w="1164" w:type="dxa"/>
          </w:tcPr>
          <w:p w14:paraId="1EF27A29"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13483.78</w:t>
            </w:r>
          </w:p>
        </w:tc>
      </w:tr>
      <w:tr w:rsidR="00D01891" w:rsidRPr="00B77757" w14:paraId="4E476D37"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371907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68</w:t>
            </w:r>
          </w:p>
        </w:tc>
        <w:tc>
          <w:tcPr>
            <w:tcW w:w="6778" w:type="dxa"/>
            <w:noWrap/>
          </w:tcPr>
          <w:p w14:paraId="06BF20B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MASA ACRÍLICA</w:t>
            </w:r>
          </w:p>
        </w:tc>
        <w:tc>
          <w:tcPr>
            <w:tcW w:w="1005" w:type="dxa"/>
            <w:noWrap/>
          </w:tcPr>
          <w:p w14:paraId="6D55A70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09F67086"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594.07</w:t>
            </w:r>
          </w:p>
        </w:tc>
      </w:tr>
      <w:tr w:rsidR="00D01891" w:rsidRPr="00B77757" w14:paraId="5AA169B2"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535BB1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69</w:t>
            </w:r>
          </w:p>
        </w:tc>
        <w:tc>
          <w:tcPr>
            <w:tcW w:w="6778" w:type="dxa"/>
            <w:noWrap/>
          </w:tcPr>
          <w:p w14:paraId="1957083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MASA CORRIDA</w:t>
            </w:r>
          </w:p>
        </w:tc>
        <w:tc>
          <w:tcPr>
            <w:tcW w:w="1005" w:type="dxa"/>
            <w:noWrap/>
          </w:tcPr>
          <w:p w14:paraId="3AE416C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5B4AAB7B"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587.53</w:t>
            </w:r>
          </w:p>
        </w:tc>
      </w:tr>
      <w:tr w:rsidR="00D01891" w:rsidRPr="00B77757" w14:paraId="4005A7A1"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D60AD9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70</w:t>
            </w:r>
          </w:p>
        </w:tc>
        <w:tc>
          <w:tcPr>
            <w:tcW w:w="6778" w:type="dxa"/>
            <w:noWrap/>
          </w:tcPr>
          <w:p w14:paraId="00F0C1EB"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MEMBRANA AISLANTE BAJO PISO FLOTANTE</w:t>
            </w:r>
          </w:p>
        </w:tc>
        <w:tc>
          <w:tcPr>
            <w:tcW w:w="1005" w:type="dxa"/>
            <w:noWrap/>
          </w:tcPr>
          <w:p w14:paraId="2F4C074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12BEE28B"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2051.95</w:t>
            </w:r>
          </w:p>
        </w:tc>
      </w:tr>
      <w:tr w:rsidR="00D01891" w:rsidRPr="00B77757" w14:paraId="2E4937BB"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3FCA55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71</w:t>
            </w:r>
          </w:p>
        </w:tc>
        <w:tc>
          <w:tcPr>
            <w:tcW w:w="6778" w:type="dxa"/>
            <w:noWrap/>
          </w:tcPr>
          <w:p w14:paraId="7E60C91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MEMBRANA ASFÁLTICA CON ALUMINIO</w:t>
            </w:r>
          </w:p>
        </w:tc>
        <w:tc>
          <w:tcPr>
            <w:tcW w:w="1005" w:type="dxa"/>
            <w:noWrap/>
          </w:tcPr>
          <w:p w14:paraId="620F24D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7A050978"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1.80</w:t>
            </w:r>
          </w:p>
        </w:tc>
      </w:tr>
      <w:tr w:rsidR="00D01891" w:rsidRPr="00B77757" w14:paraId="2E59B0CB"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9EBD394"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72</w:t>
            </w:r>
          </w:p>
        </w:tc>
        <w:tc>
          <w:tcPr>
            <w:tcW w:w="6778" w:type="dxa"/>
            <w:noWrap/>
          </w:tcPr>
          <w:p w14:paraId="7720BC04"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NIPLE PVC DE 1/2"</w:t>
            </w:r>
          </w:p>
        </w:tc>
        <w:tc>
          <w:tcPr>
            <w:tcW w:w="1005" w:type="dxa"/>
            <w:noWrap/>
          </w:tcPr>
          <w:p w14:paraId="3DD9CAD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7471E13"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69D7C9DE"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1E0392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73</w:t>
            </w:r>
          </w:p>
        </w:tc>
        <w:tc>
          <w:tcPr>
            <w:tcW w:w="6778" w:type="dxa"/>
            <w:noWrap/>
          </w:tcPr>
          <w:p w14:paraId="51FE86F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PANEL LED 18W EMPOTRABLE</w:t>
            </w:r>
          </w:p>
        </w:tc>
        <w:tc>
          <w:tcPr>
            <w:tcW w:w="1005" w:type="dxa"/>
            <w:noWrap/>
          </w:tcPr>
          <w:p w14:paraId="2C8C386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A5C8144"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398.00</w:t>
            </w:r>
          </w:p>
        </w:tc>
      </w:tr>
      <w:tr w:rsidR="00D01891" w:rsidRPr="00B77757" w14:paraId="1591E5BE"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668446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74</w:t>
            </w:r>
          </w:p>
        </w:tc>
        <w:tc>
          <w:tcPr>
            <w:tcW w:w="6778" w:type="dxa"/>
            <w:noWrap/>
          </w:tcPr>
          <w:p w14:paraId="39142B4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PEGAMENTO PARA PVC</w:t>
            </w:r>
          </w:p>
        </w:tc>
        <w:tc>
          <w:tcPr>
            <w:tcW w:w="1005" w:type="dxa"/>
            <w:noWrap/>
          </w:tcPr>
          <w:p w14:paraId="55CE490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65D41E0E"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50.91</w:t>
            </w:r>
          </w:p>
        </w:tc>
      </w:tr>
      <w:tr w:rsidR="00D01891" w:rsidRPr="00B77757" w14:paraId="6B14856A"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92757A8"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lastRenderedPageBreak/>
              <w:t>75</w:t>
            </w:r>
          </w:p>
        </w:tc>
        <w:tc>
          <w:tcPr>
            <w:tcW w:w="6778" w:type="dxa"/>
            <w:noWrap/>
          </w:tcPr>
          <w:p w14:paraId="155A934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PINTURA LATEX</w:t>
            </w:r>
          </w:p>
        </w:tc>
        <w:tc>
          <w:tcPr>
            <w:tcW w:w="1005" w:type="dxa"/>
            <w:noWrap/>
          </w:tcPr>
          <w:p w14:paraId="4ED032E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243D9F49"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2984.92</w:t>
            </w:r>
          </w:p>
        </w:tc>
      </w:tr>
      <w:tr w:rsidR="00D01891" w:rsidRPr="00B77757" w14:paraId="0D62AF2C"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D4F21C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76</w:t>
            </w:r>
          </w:p>
        </w:tc>
        <w:tc>
          <w:tcPr>
            <w:tcW w:w="6778" w:type="dxa"/>
            <w:noWrap/>
          </w:tcPr>
          <w:p w14:paraId="2FD09DB3"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PISO FLOTANTE HDF 8MM MAS ACCESORIOS</w:t>
            </w:r>
          </w:p>
        </w:tc>
        <w:tc>
          <w:tcPr>
            <w:tcW w:w="1005" w:type="dxa"/>
            <w:noWrap/>
          </w:tcPr>
          <w:p w14:paraId="713EA8E7"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0BE28DB2"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2051.95</w:t>
            </w:r>
          </w:p>
        </w:tc>
      </w:tr>
      <w:tr w:rsidR="00D01891" w:rsidRPr="00B77757" w14:paraId="0A0301D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DE6E5BB"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77</w:t>
            </w:r>
          </w:p>
        </w:tc>
        <w:tc>
          <w:tcPr>
            <w:tcW w:w="6778" w:type="dxa"/>
            <w:noWrap/>
          </w:tcPr>
          <w:p w14:paraId="3E07F9F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PLETINA DE 1/8" X 3/4"</w:t>
            </w:r>
          </w:p>
        </w:tc>
        <w:tc>
          <w:tcPr>
            <w:tcW w:w="1005" w:type="dxa"/>
            <w:noWrap/>
          </w:tcPr>
          <w:p w14:paraId="530E74EA"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6CA8279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389.43</w:t>
            </w:r>
          </w:p>
        </w:tc>
      </w:tr>
      <w:tr w:rsidR="00D01891" w:rsidRPr="00B77757" w14:paraId="1FC97E69"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069EA2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78</w:t>
            </w:r>
          </w:p>
        </w:tc>
        <w:tc>
          <w:tcPr>
            <w:tcW w:w="6778" w:type="dxa"/>
            <w:noWrap/>
          </w:tcPr>
          <w:p w14:paraId="6A4970C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POLIETILENO 200 MICRONES</w:t>
            </w:r>
          </w:p>
        </w:tc>
        <w:tc>
          <w:tcPr>
            <w:tcW w:w="1005" w:type="dxa"/>
            <w:noWrap/>
          </w:tcPr>
          <w:p w14:paraId="1E775CA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64294F06"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2607.72</w:t>
            </w:r>
          </w:p>
        </w:tc>
      </w:tr>
      <w:tr w:rsidR="00D01891" w:rsidRPr="00B77757" w14:paraId="2A70D66A"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00344D5"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79</w:t>
            </w:r>
          </w:p>
        </w:tc>
        <w:tc>
          <w:tcPr>
            <w:tcW w:w="6778" w:type="dxa"/>
            <w:noWrap/>
          </w:tcPr>
          <w:p w14:paraId="68746C2E"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PUERTA TABLERO DE MADERA SEMIDURA (0,90X2,10) INC/MARCO</w:t>
            </w:r>
          </w:p>
        </w:tc>
        <w:tc>
          <w:tcPr>
            <w:tcW w:w="1005" w:type="dxa"/>
            <w:noWrap/>
          </w:tcPr>
          <w:p w14:paraId="5567018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BB218DD"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207.00</w:t>
            </w:r>
          </w:p>
        </w:tc>
      </w:tr>
      <w:tr w:rsidR="00D01891" w:rsidRPr="00B77757" w14:paraId="5027CA06"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5DE6B5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80</w:t>
            </w:r>
          </w:p>
        </w:tc>
        <w:tc>
          <w:tcPr>
            <w:tcW w:w="6778" w:type="dxa"/>
            <w:noWrap/>
          </w:tcPr>
          <w:p w14:paraId="00C993E0"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PUERTA TABLERO DE MADERA SEMIDURA (1,00X2,10) INC/MARCO</w:t>
            </w:r>
          </w:p>
        </w:tc>
        <w:tc>
          <w:tcPr>
            <w:tcW w:w="1005" w:type="dxa"/>
            <w:noWrap/>
          </w:tcPr>
          <w:p w14:paraId="503A979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72D77EC9"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7B6107AE"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17E1C54"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81</w:t>
            </w:r>
          </w:p>
        </w:tc>
        <w:tc>
          <w:tcPr>
            <w:tcW w:w="6778" w:type="dxa"/>
            <w:noWrap/>
          </w:tcPr>
          <w:p w14:paraId="7E117550"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REDUCCIÓN PVC DE 2" A 1 1/2"</w:t>
            </w:r>
          </w:p>
        </w:tc>
        <w:tc>
          <w:tcPr>
            <w:tcW w:w="1005" w:type="dxa"/>
            <w:noWrap/>
          </w:tcPr>
          <w:p w14:paraId="7ECE841B"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3AEFE5D"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221EF7C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4708C81"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82</w:t>
            </w:r>
          </w:p>
        </w:tc>
        <w:tc>
          <w:tcPr>
            <w:tcW w:w="6778" w:type="dxa"/>
            <w:noWrap/>
          </w:tcPr>
          <w:p w14:paraId="7CCB191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REJILLA DE PISO METÁLICA</w:t>
            </w:r>
          </w:p>
        </w:tc>
        <w:tc>
          <w:tcPr>
            <w:tcW w:w="1005" w:type="dxa"/>
            <w:noWrap/>
          </w:tcPr>
          <w:p w14:paraId="168E543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D42435B"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150.00</w:t>
            </w:r>
          </w:p>
        </w:tc>
      </w:tr>
      <w:tr w:rsidR="00D01891" w:rsidRPr="00B77757" w14:paraId="086FE7DC"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914D26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83</w:t>
            </w:r>
          </w:p>
        </w:tc>
        <w:tc>
          <w:tcPr>
            <w:tcW w:w="6778" w:type="dxa"/>
            <w:noWrap/>
          </w:tcPr>
          <w:p w14:paraId="4ED99BD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SELLA ROSCA</w:t>
            </w:r>
          </w:p>
        </w:tc>
        <w:tc>
          <w:tcPr>
            <w:tcW w:w="1005" w:type="dxa"/>
            <w:noWrap/>
          </w:tcPr>
          <w:p w14:paraId="0D3BF401"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00C71A0"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79C6A910"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81EA981"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84</w:t>
            </w:r>
          </w:p>
        </w:tc>
        <w:tc>
          <w:tcPr>
            <w:tcW w:w="6778" w:type="dxa"/>
            <w:noWrap/>
          </w:tcPr>
          <w:p w14:paraId="5B5997B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SELLADOR DE PARED</w:t>
            </w:r>
          </w:p>
        </w:tc>
        <w:tc>
          <w:tcPr>
            <w:tcW w:w="1005" w:type="dxa"/>
            <w:noWrap/>
          </w:tcPr>
          <w:p w14:paraId="171F6B1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LT</w:t>
            </w:r>
          </w:p>
        </w:tc>
        <w:tc>
          <w:tcPr>
            <w:tcW w:w="1164" w:type="dxa"/>
          </w:tcPr>
          <w:p w14:paraId="2B5BBF4D"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1029.07</w:t>
            </w:r>
          </w:p>
        </w:tc>
      </w:tr>
      <w:tr w:rsidR="00D01891" w:rsidRPr="00B77757" w14:paraId="427951EA"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550BE9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85</w:t>
            </w:r>
          </w:p>
        </w:tc>
        <w:tc>
          <w:tcPr>
            <w:tcW w:w="6778" w:type="dxa"/>
            <w:noWrap/>
          </w:tcPr>
          <w:p w14:paraId="15ABFFAC"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SEMICODO PVC DE 3"</w:t>
            </w:r>
          </w:p>
        </w:tc>
        <w:tc>
          <w:tcPr>
            <w:tcW w:w="1005" w:type="dxa"/>
            <w:noWrap/>
          </w:tcPr>
          <w:p w14:paraId="027C1D0A"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E72BAE8"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293.60</w:t>
            </w:r>
          </w:p>
        </w:tc>
      </w:tr>
      <w:tr w:rsidR="00D01891" w:rsidRPr="00B77757" w14:paraId="00A1422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34863B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86</w:t>
            </w:r>
          </w:p>
        </w:tc>
        <w:tc>
          <w:tcPr>
            <w:tcW w:w="6778" w:type="dxa"/>
            <w:noWrap/>
          </w:tcPr>
          <w:p w14:paraId="4B251D1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SEMILLAS</w:t>
            </w:r>
          </w:p>
        </w:tc>
        <w:tc>
          <w:tcPr>
            <w:tcW w:w="1005" w:type="dxa"/>
            <w:noWrap/>
          </w:tcPr>
          <w:p w14:paraId="69D915F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482CFAE0"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0.05</w:t>
            </w:r>
          </w:p>
        </w:tc>
      </w:tr>
      <w:tr w:rsidR="00D01891" w:rsidRPr="00B77757" w14:paraId="006A8E06"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573F01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87</w:t>
            </w:r>
          </w:p>
        </w:tc>
        <w:tc>
          <w:tcPr>
            <w:tcW w:w="6778" w:type="dxa"/>
            <w:noWrap/>
          </w:tcPr>
          <w:p w14:paraId="0BCF84D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SIFÓN DE PVC</w:t>
            </w:r>
          </w:p>
        </w:tc>
        <w:tc>
          <w:tcPr>
            <w:tcW w:w="1005" w:type="dxa"/>
            <w:noWrap/>
          </w:tcPr>
          <w:p w14:paraId="33281E8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527BC2B"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C5AF550"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2D72BD6"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88</w:t>
            </w:r>
          </w:p>
        </w:tc>
        <w:tc>
          <w:tcPr>
            <w:tcW w:w="6778" w:type="dxa"/>
            <w:noWrap/>
          </w:tcPr>
          <w:p w14:paraId="63B9784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SIFÓN DE PVC PARA LAVANDERÍA</w:t>
            </w:r>
          </w:p>
        </w:tc>
        <w:tc>
          <w:tcPr>
            <w:tcW w:w="1005" w:type="dxa"/>
            <w:noWrap/>
          </w:tcPr>
          <w:p w14:paraId="5D48F2DB"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5299ABA7"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2C25778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882017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89</w:t>
            </w:r>
          </w:p>
        </w:tc>
        <w:tc>
          <w:tcPr>
            <w:tcW w:w="6778" w:type="dxa"/>
            <w:noWrap/>
          </w:tcPr>
          <w:p w14:paraId="2E7FE2F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TANQUE PLÁSTICO DE AGUA 450 LITROS C/ACCESORIOS</w:t>
            </w:r>
          </w:p>
        </w:tc>
        <w:tc>
          <w:tcPr>
            <w:tcW w:w="1005" w:type="dxa"/>
            <w:noWrap/>
          </w:tcPr>
          <w:p w14:paraId="7B32ED60"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GLB</w:t>
            </w:r>
          </w:p>
        </w:tc>
        <w:tc>
          <w:tcPr>
            <w:tcW w:w="1164" w:type="dxa"/>
          </w:tcPr>
          <w:p w14:paraId="6BC97F4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11A0E9E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46745B1"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90</w:t>
            </w:r>
          </w:p>
        </w:tc>
        <w:tc>
          <w:tcPr>
            <w:tcW w:w="6778" w:type="dxa"/>
            <w:noWrap/>
          </w:tcPr>
          <w:p w14:paraId="78E9745C"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proofErr w:type="gramStart"/>
            <w:r w:rsidRPr="00B77757">
              <w:rPr>
                <w:rFonts w:ascii="Verdana" w:eastAsia="Times New Roman" w:hAnsi="Verdana" w:cs="Tahoma"/>
                <w:color w:val="FF0000"/>
                <w:sz w:val="16"/>
                <w:szCs w:val="16"/>
              </w:rPr>
              <w:t>TAPAS DE TUBO PVC 4??</w:t>
            </w:r>
            <w:proofErr w:type="gramEnd"/>
          </w:p>
        </w:tc>
        <w:tc>
          <w:tcPr>
            <w:tcW w:w="1005" w:type="dxa"/>
            <w:noWrap/>
          </w:tcPr>
          <w:p w14:paraId="2F21DE3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155BF83"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144.00</w:t>
            </w:r>
          </w:p>
        </w:tc>
      </w:tr>
      <w:tr w:rsidR="00D01891" w:rsidRPr="00B77757" w14:paraId="34878566"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539BFD8"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91</w:t>
            </w:r>
          </w:p>
        </w:tc>
        <w:tc>
          <w:tcPr>
            <w:tcW w:w="6778" w:type="dxa"/>
            <w:noWrap/>
          </w:tcPr>
          <w:p w14:paraId="7381B082"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TEE PVC D=1/2"</w:t>
            </w:r>
          </w:p>
        </w:tc>
        <w:tc>
          <w:tcPr>
            <w:tcW w:w="1005" w:type="dxa"/>
            <w:noWrap/>
          </w:tcPr>
          <w:p w14:paraId="515D72C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908E00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200.00</w:t>
            </w:r>
          </w:p>
        </w:tc>
      </w:tr>
      <w:tr w:rsidR="00D01891" w:rsidRPr="00B77757" w14:paraId="66D5E20C"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E15628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92</w:t>
            </w:r>
          </w:p>
        </w:tc>
        <w:tc>
          <w:tcPr>
            <w:tcW w:w="6778" w:type="dxa"/>
            <w:noWrap/>
          </w:tcPr>
          <w:p w14:paraId="257107DE"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TEE PVC DESAGÜE 2"</w:t>
            </w:r>
          </w:p>
        </w:tc>
        <w:tc>
          <w:tcPr>
            <w:tcW w:w="1005" w:type="dxa"/>
            <w:noWrap/>
          </w:tcPr>
          <w:p w14:paraId="7C47A60A"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3B9B807"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6FCD9545"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64DC9B7"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93</w:t>
            </w:r>
          </w:p>
        </w:tc>
        <w:tc>
          <w:tcPr>
            <w:tcW w:w="6778" w:type="dxa"/>
            <w:noWrap/>
          </w:tcPr>
          <w:p w14:paraId="614045C6"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TEE PVC DESAGÜE 4"</w:t>
            </w:r>
          </w:p>
        </w:tc>
        <w:tc>
          <w:tcPr>
            <w:tcW w:w="1005" w:type="dxa"/>
            <w:noWrap/>
          </w:tcPr>
          <w:p w14:paraId="79C1A40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4BE9E5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150.00</w:t>
            </w:r>
          </w:p>
        </w:tc>
      </w:tr>
      <w:tr w:rsidR="00D01891" w:rsidRPr="00B77757" w14:paraId="38ADC94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CE46935"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94</w:t>
            </w:r>
          </w:p>
        </w:tc>
        <w:tc>
          <w:tcPr>
            <w:tcW w:w="6778" w:type="dxa"/>
            <w:noWrap/>
          </w:tcPr>
          <w:p w14:paraId="21A4FAE3"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TEFLÓN 3/4"</w:t>
            </w:r>
          </w:p>
        </w:tc>
        <w:tc>
          <w:tcPr>
            <w:tcW w:w="1005" w:type="dxa"/>
            <w:noWrap/>
          </w:tcPr>
          <w:p w14:paraId="513987C4"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71A57FA"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225.00</w:t>
            </w:r>
          </w:p>
        </w:tc>
      </w:tr>
      <w:tr w:rsidR="00D01891" w:rsidRPr="00B77757" w14:paraId="32801A30"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E0F1F6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95</w:t>
            </w:r>
          </w:p>
        </w:tc>
        <w:tc>
          <w:tcPr>
            <w:tcW w:w="6778" w:type="dxa"/>
            <w:noWrap/>
          </w:tcPr>
          <w:p w14:paraId="25357DC1"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TÉRMICO DE 20 AMP</w:t>
            </w:r>
          </w:p>
        </w:tc>
        <w:tc>
          <w:tcPr>
            <w:tcW w:w="1005" w:type="dxa"/>
            <w:noWrap/>
          </w:tcPr>
          <w:p w14:paraId="102610FC"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F664C0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29578C13"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779754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96</w:t>
            </w:r>
          </w:p>
        </w:tc>
        <w:tc>
          <w:tcPr>
            <w:tcW w:w="6778" w:type="dxa"/>
            <w:noWrap/>
          </w:tcPr>
          <w:p w14:paraId="09944C4E"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TÉRMICO DE 25 AMP</w:t>
            </w:r>
          </w:p>
        </w:tc>
        <w:tc>
          <w:tcPr>
            <w:tcW w:w="1005" w:type="dxa"/>
            <w:noWrap/>
          </w:tcPr>
          <w:p w14:paraId="1940126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4A0E8029"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1B50DE6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EA56CF3"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97</w:t>
            </w:r>
          </w:p>
        </w:tc>
        <w:tc>
          <w:tcPr>
            <w:tcW w:w="6778" w:type="dxa"/>
            <w:noWrap/>
          </w:tcPr>
          <w:p w14:paraId="4B517B05"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TÉRMICO DE 32 AMP</w:t>
            </w:r>
          </w:p>
        </w:tc>
        <w:tc>
          <w:tcPr>
            <w:tcW w:w="1005" w:type="dxa"/>
            <w:noWrap/>
          </w:tcPr>
          <w:p w14:paraId="0FE9595E"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61629DE"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44269D0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870C41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98</w:t>
            </w:r>
          </w:p>
        </w:tc>
        <w:tc>
          <w:tcPr>
            <w:tcW w:w="6778" w:type="dxa"/>
            <w:noWrap/>
          </w:tcPr>
          <w:p w14:paraId="691FD323"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TOMACORRIENTE DOBLE</w:t>
            </w:r>
          </w:p>
        </w:tc>
        <w:tc>
          <w:tcPr>
            <w:tcW w:w="1005" w:type="dxa"/>
            <w:noWrap/>
          </w:tcPr>
          <w:p w14:paraId="04F3E0AD"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1AFF0319"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50.00</w:t>
            </w:r>
          </w:p>
        </w:tc>
      </w:tr>
      <w:tr w:rsidR="00D01891" w:rsidRPr="00B77757" w14:paraId="181C4612"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1863630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99</w:t>
            </w:r>
          </w:p>
        </w:tc>
        <w:tc>
          <w:tcPr>
            <w:tcW w:w="6778" w:type="dxa"/>
            <w:noWrap/>
          </w:tcPr>
          <w:p w14:paraId="37D9ACB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TOMACORRIENTE SIMPLE</w:t>
            </w:r>
          </w:p>
        </w:tc>
        <w:tc>
          <w:tcPr>
            <w:tcW w:w="1005" w:type="dxa"/>
            <w:noWrap/>
          </w:tcPr>
          <w:p w14:paraId="34C4181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61DDE16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446.00</w:t>
            </w:r>
          </w:p>
        </w:tc>
      </w:tr>
      <w:tr w:rsidR="00D01891" w:rsidRPr="00B77757" w14:paraId="1B12D917"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FB8CF5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100</w:t>
            </w:r>
          </w:p>
        </w:tc>
        <w:tc>
          <w:tcPr>
            <w:tcW w:w="6778" w:type="dxa"/>
            <w:noWrap/>
          </w:tcPr>
          <w:p w14:paraId="3FF8372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TOPE DE PUERTA</w:t>
            </w:r>
          </w:p>
        </w:tc>
        <w:tc>
          <w:tcPr>
            <w:tcW w:w="1005" w:type="dxa"/>
            <w:noWrap/>
          </w:tcPr>
          <w:p w14:paraId="306852CB"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D3D131C"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257.00</w:t>
            </w:r>
          </w:p>
        </w:tc>
      </w:tr>
      <w:tr w:rsidR="00D01891" w:rsidRPr="00B77757" w14:paraId="6D30B527"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3D1EF882"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101</w:t>
            </w:r>
          </w:p>
        </w:tc>
        <w:tc>
          <w:tcPr>
            <w:tcW w:w="6778" w:type="dxa"/>
            <w:noWrap/>
          </w:tcPr>
          <w:p w14:paraId="6830730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TORNILLO MAS RAMPLUG DE 2"X6MM</w:t>
            </w:r>
          </w:p>
        </w:tc>
        <w:tc>
          <w:tcPr>
            <w:tcW w:w="1005" w:type="dxa"/>
            <w:noWrap/>
          </w:tcPr>
          <w:p w14:paraId="25BAEC81"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0F0FD37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2874.23</w:t>
            </w:r>
          </w:p>
        </w:tc>
      </w:tr>
      <w:tr w:rsidR="00D01891" w:rsidRPr="00B77757" w14:paraId="6C7D803A"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0A27E1A"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102</w:t>
            </w:r>
          </w:p>
        </w:tc>
        <w:tc>
          <w:tcPr>
            <w:tcW w:w="6778" w:type="dxa"/>
            <w:noWrap/>
          </w:tcPr>
          <w:p w14:paraId="74CC5255"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TUBO PVC 1/2"</w:t>
            </w:r>
          </w:p>
        </w:tc>
        <w:tc>
          <w:tcPr>
            <w:tcW w:w="1005" w:type="dxa"/>
            <w:noWrap/>
          </w:tcPr>
          <w:p w14:paraId="5D7F6B2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7C3DDE13"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1235.00</w:t>
            </w:r>
          </w:p>
        </w:tc>
      </w:tr>
      <w:tr w:rsidR="00D01891" w:rsidRPr="00B77757" w14:paraId="04CE1F49"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5AD1EB1"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103</w:t>
            </w:r>
          </w:p>
        </w:tc>
        <w:tc>
          <w:tcPr>
            <w:tcW w:w="6778" w:type="dxa"/>
            <w:noWrap/>
          </w:tcPr>
          <w:p w14:paraId="7D7F3C3F"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TUBO PVC 5/8"</w:t>
            </w:r>
          </w:p>
        </w:tc>
        <w:tc>
          <w:tcPr>
            <w:tcW w:w="1005" w:type="dxa"/>
            <w:noWrap/>
          </w:tcPr>
          <w:p w14:paraId="153735D3"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021899B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5417.00</w:t>
            </w:r>
          </w:p>
        </w:tc>
      </w:tr>
      <w:tr w:rsidR="00D01891" w:rsidRPr="00B77757" w14:paraId="4C11EA77"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292D52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lastRenderedPageBreak/>
              <w:t>104</w:t>
            </w:r>
          </w:p>
        </w:tc>
        <w:tc>
          <w:tcPr>
            <w:tcW w:w="6778" w:type="dxa"/>
            <w:noWrap/>
          </w:tcPr>
          <w:p w14:paraId="06088C16"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TUBO PVC DESAGUE 2"</w:t>
            </w:r>
          </w:p>
        </w:tc>
        <w:tc>
          <w:tcPr>
            <w:tcW w:w="1005" w:type="dxa"/>
            <w:noWrap/>
          </w:tcPr>
          <w:p w14:paraId="10F2D879"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4F676170"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480.00</w:t>
            </w:r>
          </w:p>
        </w:tc>
      </w:tr>
      <w:tr w:rsidR="00D01891" w:rsidRPr="00B77757" w14:paraId="69233153"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665CBCD5"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105</w:t>
            </w:r>
          </w:p>
        </w:tc>
        <w:tc>
          <w:tcPr>
            <w:tcW w:w="6778" w:type="dxa"/>
            <w:noWrap/>
          </w:tcPr>
          <w:p w14:paraId="0EC51CE9"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TUBO PVC DESAGÜE 3"</w:t>
            </w:r>
          </w:p>
        </w:tc>
        <w:tc>
          <w:tcPr>
            <w:tcW w:w="1005" w:type="dxa"/>
            <w:noWrap/>
          </w:tcPr>
          <w:p w14:paraId="3AF2CED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0FF5F0CA"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467.09</w:t>
            </w:r>
          </w:p>
        </w:tc>
      </w:tr>
      <w:tr w:rsidR="00D01891" w:rsidRPr="00B77757" w14:paraId="1B95E11B"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062822FC"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106</w:t>
            </w:r>
          </w:p>
        </w:tc>
        <w:tc>
          <w:tcPr>
            <w:tcW w:w="6778" w:type="dxa"/>
            <w:noWrap/>
          </w:tcPr>
          <w:p w14:paraId="4CD2CB41"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TUBO PVC DESAGÜE 4"</w:t>
            </w:r>
          </w:p>
        </w:tc>
        <w:tc>
          <w:tcPr>
            <w:tcW w:w="1005" w:type="dxa"/>
            <w:noWrap/>
          </w:tcPr>
          <w:p w14:paraId="4DCC4EC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31F83F01"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898.80</w:t>
            </w:r>
          </w:p>
        </w:tc>
      </w:tr>
      <w:tr w:rsidR="00D01891" w:rsidRPr="00B77757" w14:paraId="30222AC4"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5FE9972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107</w:t>
            </w:r>
          </w:p>
        </w:tc>
        <w:tc>
          <w:tcPr>
            <w:tcW w:w="6778" w:type="dxa"/>
            <w:noWrap/>
          </w:tcPr>
          <w:p w14:paraId="1F59BFC4"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VENTANA DE ALUMINIO C/CELOSIA MAS VIDRIO CATEDRAL Y ACCESORIOS</w:t>
            </w:r>
          </w:p>
        </w:tc>
        <w:tc>
          <w:tcPr>
            <w:tcW w:w="1005" w:type="dxa"/>
            <w:noWrap/>
          </w:tcPr>
          <w:p w14:paraId="511E85F0"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1B0529D2"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18.00</w:t>
            </w:r>
          </w:p>
        </w:tc>
      </w:tr>
      <w:tr w:rsidR="00D01891" w:rsidRPr="00B77757" w14:paraId="3D0A1AFE"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29CF7400"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108</w:t>
            </w:r>
          </w:p>
        </w:tc>
        <w:tc>
          <w:tcPr>
            <w:tcW w:w="6778" w:type="dxa"/>
            <w:noWrap/>
          </w:tcPr>
          <w:p w14:paraId="16A1F2D4"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VENTANA DE ALUMINIO LÍNEA 20 C/VIDRIO 4MM MAS ACCESORIOS</w:t>
            </w:r>
          </w:p>
        </w:tc>
        <w:tc>
          <w:tcPr>
            <w:tcW w:w="1005" w:type="dxa"/>
            <w:noWrap/>
          </w:tcPr>
          <w:p w14:paraId="5DED65C9"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7766C7C0"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251.10</w:t>
            </w:r>
          </w:p>
        </w:tc>
      </w:tr>
      <w:tr w:rsidR="00D01891" w:rsidRPr="00B77757" w14:paraId="2A20B3E1"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7BA610F"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109</w:t>
            </w:r>
          </w:p>
        </w:tc>
        <w:tc>
          <w:tcPr>
            <w:tcW w:w="6778" w:type="dxa"/>
            <w:noWrap/>
          </w:tcPr>
          <w:p w14:paraId="542A4DAC"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VENTANA DE ALUMINIO PROYECTANTE C/VIDRIO MAS ACCESORIOS</w:t>
            </w:r>
          </w:p>
        </w:tc>
        <w:tc>
          <w:tcPr>
            <w:tcW w:w="1005" w:type="dxa"/>
            <w:noWrap/>
          </w:tcPr>
          <w:p w14:paraId="75F2956D"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M2</w:t>
            </w:r>
          </w:p>
        </w:tc>
        <w:tc>
          <w:tcPr>
            <w:tcW w:w="1164" w:type="dxa"/>
          </w:tcPr>
          <w:p w14:paraId="765B5D8C"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135.00</w:t>
            </w:r>
          </w:p>
        </w:tc>
      </w:tr>
      <w:tr w:rsidR="00D01891" w:rsidRPr="00B77757" w14:paraId="30E59B65"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43A1877E"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110</w:t>
            </w:r>
          </w:p>
        </w:tc>
        <w:tc>
          <w:tcPr>
            <w:tcW w:w="6778" w:type="dxa"/>
            <w:noWrap/>
          </w:tcPr>
          <w:p w14:paraId="26D7D4ED"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YEE PVC 2" DESAGUE</w:t>
            </w:r>
          </w:p>
        </w:tc>
        <w:tc>
          <w:tcPr>
            <w:tcW w:w="1005" w:type="dxa"/>
            <w:noWrap/>
          </w:tcPr>
          <w:p w14:paraId="41104E02"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PZA</w:t>
            </w:r>
          </w:p>
        </w:tc>
        <w:tc>
          <w:tcPr>
            <w:tcW w:w="1164" w:type="dxa"/>
          </w:tcPr>
          <w:p w14:paraId="298D6843"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100.00</w:t>
            </w:r>
          </w:p>
        </w:tc>
      </w:tr>
      <w:tr w:rsidR="00D01891" w:rsidRPr="00B77757" w14:paraId="167E0271" w14:textId="77777777" w:rsidTr="00B245D8">
        <w:trPr>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3874F59"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111</w:t>
            </w:r>
          </w:p>
        </w:tc>
        <w:tc>
          <w:tcPr>
            <w:tcW w:w="6778" w:type="dxa"/>
            <w:noWrap/>
          </w:tcPr>
          <w:p w14:paraId="28FC0B7C"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YESO</w:t>
            </w:r>
          </w:p>
        </w:tc>
        <w:tc>
          <w:tcPr>
            <w:tcW w:w="1005" w:type="dxa"/>
            <w:noWrap/>
          </w:tcPr>
          <w:p w14:paraId="68515B27" w14:textId="77777777" w:rsidR="00D01891" w:rsidRPr="00B77757" w:rsidRDefault="00D01891" w:rsidP="00B245D8">
            <w:pPr>
              <w:spacing w:line="320" w:lineRule="exac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KG</w:t>
            </w:r>
          </w:p>
        </w:tc>
        <w:tc>
          <w:tcPr>
            <w:tcW w:w="1164" w:type="dxa"/>
          </w:tcPr>
          <w:p w14:paraId="1422CF79" w14:textId="77777777" w:rsidR="00D01891" w:rsidRPr="00B77757" w:rsidRDefault="00D01891" w:rsidP="00B245D8">
            <w:pPr>
              <w:spacing w:line="320" w:lineRule="exact"/>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108256.14</w:t>
            </w:r>
          </w:p>
        </w:tc>
      </w:tr>
      <w:tr w:rsidR="00D01891" w:rsidRPr="00B77757" w14:paraId="76FEC924" w14:textId="77777777" w:rsidTr="00B245D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78" w:type="dxa"/>
            <w:noWrap/>
          </w:tcPr>
          <w:p w14:paraId="7B306657" w14:textId="77777777" w:rsidR="00D01891" w:rsidRPr="00B77757" w:rsidRDefault="00D01891" w:rsidP="00B245D8">
            <w:pPr>
              <w:spacing w:line="320" w:lineRule="exact"/>
              <w:jc w:val="center"/>
              <w:rPr>
                <w:rFonts w:ascii="Verdana" w:eastAsia="Times New Roman" w:hAnsi="Verdana" w:cs="Tahoma"/>
                <w:b w:val="0"/>
                <w:sz w:val="16"/>
                <w:szCs w:val="16"/>
              </w:rPr>
            </w:pPr>
            <w:r w:rsidRPr="00B77757">
              <w:rPr>
                <w:rFonts w:ascii="Tahoma" w:eastAsia="Times New Roman" w:hAnsi="Tahoma" w:cs="Tahoma"/>
                <w:color w:val="FF0000"/>
                <w:sz w:val="16"/>
                <w:szCs w:val="16"/>
              </w:rPr>
              <w:t>112</w:t>
            </w:r>
          </w:p>
        </w:tc>
        <w:tc>
          <w:tcPr>
            <w:tcW w:w="6778" w:type="dxa"/>
            <w:noWrap/>
          </w:tcPr>
          <w:p w14:paraId="0AD307C7"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ZÓCALO PISO FLOTANTE</w:t>
            </w:r>
          </w:p>
        </w:tc>
        <w:tc>
          <w:tcPr>
            <w:tcW w:w="1005" w:type="dxa"/>
            <w:noWrap/>
          </w:tcPr>
          <w:p w14:paraId="5CDE0D9F" w14:textId="77777777" w:rsidR="00D01891" w:rsidRPr="00B77757" w:rsidRDefault="00D01891" w:rsidP="00B245D8">
            <w:pPr>
              <w:spacing w:line="320" w:lineRule="exact"/>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noProof/>
                <w:color w:val="FF0000"/>
                <w:sz w:val="16"/>
                <w:szCs w:val="16"/>
                <w:lang w:val="es-ES_tradnl"/>
              </w:rPr>
            </w:pPr>
            <w:r w:rsidRPr="00B77757">
              <w:rPr>
                <w:rFonts w:ascii="Verdana" w:eastAsia="Times New Roman" w:hAnsi="Verdana" w:cs="Tahoma"/>
                <w:color w:val="FF0000"/>
                <w:sz w:val="16"/>
                <w:szCs w:val="16"/>
              </w:rPr>
              <w:t>M</w:t>
            </w:r>
          </w:p>
        </w:tc>
        <w:tc>
          <w:tcPr>
            <w:tcW w:w="1164" w:type="dxa"/>
          </w:tcPr>
          <w:p w14:paraId="4DBD6CAB" w14:textId="77777777" w:rsidR="00D01891" w:rsidRPr="00B77757" w:rsidRDefault="00D01891" w:rsidP="00B245D8">
            <w:pPr>
              <w:spacing w:line="320" w:lineRule="exact"/>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ahoma"/>
                <w:b/>
                <w:color w:val="FF0000"/>
                <w:sz w:val="16"/>
                <w:szCs w:val="16"/>
              </w:rPr>
            </w:pPr>
            <w:r w:rsidRPr="00B77757">
              <w:rPr>
                <w:rFonts w:ascii="Verdana" w:eastAsia="Times New Roman" w:hAnsi="Verdana" w:cs="Tahoma"/>
                <w:color w:val="FF0000"/>
                <w:sz w:val="16"/>
                <w:szCs w:val="16"/>
              </w:rPr>
              <w:t>1539.68</w:t>
            </w:r>
          </w:p>
        </w:tc>
      </w:tr>
    </w:tbl>
    <w:p w14:paraId="27774EEF" w14:textId="77777777" w:rsidR="00D01891" w:rsidRPr="0058097C" w:rsidRDefault="00D01891" w:rsidP="00D01891">
      <w:pPr>
        <w:spacing w:line="260" w:lineRule="atLeast"/>
        <w:rPr>
          <w:rFonts w:ascii="Verdana" w:hAnsi="Verdana" w:cs="Tahoma"/>
          <w:highlight w:val="green"/>
        </w:rPr>
      </w:pPr>
    </w:p>
    <w:tbl>
      <w:tblPr>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9"/>
        <w:gridCol w:w="5657"/>
        <w:gridCol w:w="775"/>
        <w:gridCol w:w="623"/>
        <w:gridCol w:w="1423"/>
      </w:tblGrid>
      <w:tr w:rsidR="00D01891" w:rsidRPr="00F71767" w14:paraId="7566ED0D" w14:textId="77777777" w:rsidTr="00B245D8">
        <w:trPr>
          <w:trHeight w:val="20"/>
          <w:jc w:val="center"/>
        </w:trPr>
        <w:tc>
          <w:tcPr>
            <w:tcW w:w="5000" w:type="pct"/>
            <w:gridSpan w:val="5"/>
            <w:shd w:val="clear" w:color="auto" w:fill="D9E2F3" w:themeFill="accent5" w:themeFillTint="33"/>
            <w:noWrap/>
            <w:vAlign w:val="center"/>
            <w:hideMark/>
          </w:tcPr>
          <w:p w14:paraId="271BED2F" w14:textId="77777777" w:rsidR="00D01891" w:rsidRPr="00F71767" w:rsidRDefault="00D01891" w:rsidP="00B245D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01891" w:rsidRPr="00F71767" w14:paraId="0D28C896" w14:textId="77777777" w:rsidTr="00B245D8">
        <w:trPr>
          <w:trHeight w:val="20"/>
          <w:jc w:val="center"/>
        </w:trPr>
        <w:tc>
          <w:tcPr>
            <w:tcW w:w="506" w:type="pct"/>
            <w:shd w:val="clear" w:color="000000" w:fill="F2F2F2"/>
            <w:noWrap/>
            <w:vAlign w:val="center"/>
            <w:hideMark/>
          </w:tcPr>
          <w:p w14:paraId="08A108C8" w14:textId="77777777" w:rsidR="00D01891" w:rsidRPr="00F71767" w:rsidRDefault="00D01891" w:rsidP="00B245D8">
            <w:pPr>
              <w:jc w:val="center"/>
              <w:rPr>
                <w:rFonts w:ascii="Verdana" w:hAnsi="Verdana" w:cs="Tahoma"/>
                <w:lang w:eastAsia="es-ES"/>
              </w:rPr>
            </w:pPr>
            <w:r w:rsidRPr="00B61551">
              <w:rPr>
                <w:rFonts w:ascii="Tahoma" w:hAnsi="Tahoma" w:cs="Tahoma"/>
                <w:color w:val="FF0000"/>
              </w:rPr>
              <w:t>113</w:t>
            </w:r>
          </w:p>
        </w:tc>
        <w:tc>
          <w:tcPr>
            <w:tcW w:w="2965" w:type="pct"/>
            <w:shd w:val="clear" w:color="000000" w:fill="FFFFFF"/>
            <w:noWrap/>
            <w:vAlign w:val="center"/>
          </w:tcPr>
          <w:p w14:paraId="24DA9A47" w14:textId="77777777" w:rsidR="00D01891" w:rsidRPr="00F71767" w:rsidRDefault="00D01891" w:rsidP="00B245D8">
            <w:pPr>
              <w:rPr>
                <w:rFonts w:ascii="Verdana" w:hAnsi="Verdana" w:cs="Tahoma"/>
                <w:lang w:eastAsia="es-ES"/>
              </w:rPr>
            </w:pPr>
            <w:r w:rsidRPr="00F71767">
              <w:rPr>
                <w:rFonts w:ascii="Verdana" w:hAnsi="Verdana" w:cs="Tahoma"/>
                <w:lang w:eastAsia="es-ES"/>
              </w:rPr>
              <w:t>CAPACITACIÓN, ASISTENCIA TÉCNICA, SEGUIMIENTO</w:t>
            </w:r>
          </w:p>
        </w:tc>
        <w:tc>
          <w:tcPr>
            <w:tcW w:w="429" w:type="pct"/>
            <w:shd w:val="clear" w:color="000000" w:fill="FFFFFF"/>
            <w:noWrap/>
            <w:vAlign w:val="center"/>
          </w:tcPr>
          <w:p w14:paraId="715D636A" w14:textId="77777777" w:rsidR="00D01891" w:rsidRPr="00F71767" w:rsidRDefault="00D01891" w:rsidP="00B245D8">
            <w:pPr>
              <w:rPr>
                <w:rFonts w:ascii="Verdana" w:hAnsi="Verdana" w:cs="Tahoma"/>
                <w:lang w:eastAsia="es-ES"/>
              </w:rPr>
            </w:pPr>
            <w:proofErr w:type="spellStart"/>
            <w:r w:rsidRPr="00F71767">
              <w:rPr>
                <w:rFonts w:ascii="Verdana" w:hAnsi="Verdana" w:cs="Tahoma"/>
                <w:lang w:eastAsia="es-ES"/>
              </w:rPr>
              <w:t>glb</w:t>
            </w:r>
            <w:proofErr w:type="spellEnd"/>
          </w:p>
        </w:tc>
        <w:tc>
          <w:tcPr>
            <w:tcW w:w="348" w:type="pct"/>
            <w:shd w:val="clear" w:color="000000" w:fill="FFFFFF"/>
            <w:noWrap/>
            <w:vAlign w:val="center"/>
          </w:tcPr>
          <w:p w14:paraId="26BBE09B" w14:textId="77777777" w:rsidR="00D01891" w:rsidRPr="00F71767" w:rsidRDefault="00D01891" w:rsidP="00B245D8">
            <w:pPr>
              <w:jc w:val="right"/>
              <w:rPr>
                <w:rFonts w:ascii="Verdana" w:hAnsi="Verdana" w:cs="Tahoma"/>
                <w:color w:val="FF0000"/>
                <w:lang w:eastAsia="es-ES"/>
              </w:rPr>
            </w:pPr>
            <w:r w:rsidRPr="00241B8E">
              <w:rPr>
                <w:rFonts w:ascii="Verdana" w:hAnsi="Verdana" w:cs="Tahoma"/>
                <w:lang w:eastAsia="es-ES"/>
              </w:rPr>
              <w:t>1</w:t>
            </w:r>
          </w:p>
        </w:tc>
        <w:tc>
          <w:tcPr>
            <w:tcW w:w="751" w:type="pct"/>
            <w:shd w:val="clear" w:color="000000" w:fill="FFFFFF"/>
            <w:vAlign w:val="center"/>
          </w:tcPr>
          <w:p w14:paraId="10A460F8" w14:textId="77777777" w:rsidR="00D01891" w:rsidRPr="00B77757" w:rsidRDefault="00D01891" w:rsidP="00B245D8">
            <w:pPr>
              <w:jc w:val="right"/>
              <w:rPr>
                <w:rFonts w:ascii="Verdana" w:hAnsi="Verdana" w:cs="Tahoma"/>
                <w:b/>
                <w:bCs/>
                <w:i/>
                <w:iCs/>
                <w:color w:val="FF0000"/>
                <w:lang w:eastAsia="es-ES"/>
              </w:rPr>
            </w:pPr>
            <w:r w:rsidRPr="00B77757">
              <w:rPr>
                <w:rFonts w:ascii="Verdana" w:hAnsi="Verdana" w:cs="Tahoma"/>
                <w:b/>
                <w:bCs/>
                <w:i/>
                <w:iCs/>
                <w:color w:val="FF0000"/>
                <w:lang w:eastAsia="es-ES"/>
              </w:rPr>
              <w:t>459.575,38</w:t>
            </w:r>
          </w:p>
        </w:tc>
      </w:tr>
    </w:tbl>
    <w:p w14:paraId="70A3E8B3" w14:textId="77777777" w:rsidR="00D01891" w:rsidRDefault="00D01891" w:rsidP="00D01891">
      <w:pPr>
        <w:spacing w:line="260" w:lineRule="atLeast"/>
        <w:jc w:val="both"/>
        <w:rPr>
          <w:rFonts w:ascii="Tahoma" w:hAnsi="Tahoma" w:cs="Tahoma"/>
          <w:b/>
          <w:i/>
          <w:color w:val="000000"/>
          <w:lang w:val="es-ES_tradnl"/>
        </w:rPr>
      </w:pPr>
    </w:p>
    <w:p w14:paraId="5B22FC6F" w14:textId="77777777" w:rsidR="00D01891" w:rsidRPr="00882269" w:rsidRDefault="00D01891" w:rsidP="00D0189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83B0D42"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787C23" w14:textId="77777777" w:rsidR="00D01891" w:rsidRPr="00882269" w:rsidRDefault="00D01891" w:rsidP="00D0189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53F186A" w14:textId="77777777" w:rsidR="00D01891" w:rsidRPr="00882269" w:rsidRDefault="00D01891" w:rsidP="00D01891">
      <w:pPr>
        <w:spacing w:line="260" w:lineRule="atLeast"/>
        <w:jc w:val="both"/>
        <w:rPr>
          <w:rFonts w:ascii="Tahoma" w:hAnsi="Tahoma" w:cs="Tahoma"/>
          <w:lang w:val="es-ES_tradnl"/>
        </w:rPr>
      </w:pPr>
    </w:p>
    <w:p w14:paraId="10988236" w14:textId="77777777" w:rsidR="00D01891" w:rsidRDefault="00D01891" w:rsidP="00D01891">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280" w:type="dxa"/>
        <w:jc w:val="center"/>
        <w:tblCellMar>
          <w:left w:w="70" w:type="dxa"/>
          <w:right w:w="70" w:type="dxa"/>
        </w:tblCellMar>
        <w:tblLook w:val="04A0" w:firstRow="1" w:lastRow="0" w:firstColumn="1" w:lastColumn="0" w:noHBand="0" w:noVBand="1"/>
      </w:tblPr>
      <w:tblGrid>
        <w:gridCol w:w="3480"/>
        <w:gridCol w:w="1800"/>
      </w:tblGrid>
      <w:tr w:rsidR="00D01891" w:rsidRPr="00CC324F" w14:paraId="378DFEDA" w14:textId="77777777" w:rsidTr="00B245D8">
        <w:trPr>
          <w:trHeight w:val="225"/>
          <w:jc w:val="center"/>
        </w:trPr>
        <w:tc>
          <w:tcPr>
            <w:tcW w:w="34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5C81414" w14:textId="77777777" w:rsidR="00D01891" w:rsidRPr="00CC324F" w:rsidRDefault="00D01891" w:rsidP="00B245D8">
            <w:pPr>
              <w:jc w:val="center"/>
              <w:rPr>
                <w:rFonts w:ascii="Calibri" w:hAnsi="Calibri" w:cs="Calibri"/>
                <w:color w:val="000000"/>
                <w:sz w:val="16"/>
                <w:szCs w:val="16"/>
                <w:lang w:val="es-419" w:eastAsia="es-419"/>
              </w:rPr>
            </w:pPr>
            <w:bookmarkStart w:id="139" w:name="_Toc536520829"/>
            <w:bookmarkStart w:id="140" w:name="_Toc71811172"/>
            <w:r w:rsidRPr="00CC324F">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27B72187" w14:textId="77777777" w:rsidR="00D01891" w:rsidRPr="00CC324F" w:rsidRDefault="00D01891" w:rsidP="00B245D8">
            <w:pPr>
              <w:jc w:val="cente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UNIDAD</w:t>
            </w:r>
          </w:p>
        </w:tc>
      </w:tr>
      <w:tr w:rsidR="00D01891" w:rsidRPr="00CC324F" w14:paraId="797A9182"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5D76BD9F"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2F556118"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HR</w:t>
            </w:r>
          </w:p>
        </w:tc>
      </w:tr>
      <w:tr w:rsidR="00D01891" w:rsidRPr="00CC324F" w14:paraId="4B10A007"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6E2D267A"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552A1912"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01891" w:rsidRPr="00CC324F" w14:paraId="1F2986D9"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57D81A3D"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18736D01"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01891" w:rsidRPr="00CC324F" w14:paraId="7F8117EF"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1726F140"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4C01E37D"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HR</w:t>
            </w:r>
          </w:p>
        </w:tc>
      </w:tr>
      <w:tr w:rsidR="00D01891" w:rsidRPr="00CC324F" w14:paraId="408B1839"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168030C0"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4EDAF237"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w:t>
            </w:r>
          </w:p>
        </w:tc>
      </w:tr>
      <w:tr w:rsidR="00D01891" w:rsidRPr="00CC324F" w14:paraId="64880154"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332D204B"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653CB210"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01891" w:rsidRPr="00CC324F" w14:paraId="763743EF"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50A7D479"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518F0172"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KG</w:t>
            </w:r>
          </w:p>
        </w:tc>
      </w:tr>
      <w:tr w:rsidR="00D01891" w:rsidRPr="00CC324F" w14:paraId="50539A3C"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413619A4"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53827F1F"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01891" w:rsidRPr="00CC324F" w14:paraId="3794D0D1"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3250BEB3"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5EB096C4"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M3</w:t>
            </w:r>
          </w:p>
        </w:tc>
      </w:tr>
      <w:tr w:rsidR="00D01891" w:rsidRPr="00CC324F" w14:paraId="6BB22C90" w14:textId="77777777" w:rsidTr="00B245D8">
        <w:trPr>
          <w:trHeight w:val="225"/>
          <w:jc w:val="center"/>
        </w:trPr>
        <w:tc>
          <w:tcPr>
            <w:tcW w:w="3480" w:type="dxa"/>
            <w:tcBorders>
              <w:top w:val="nil"/>
              <w:left w:val="single" w:sz="4" w:space="0" w:color="000000"/>
              <w:bottom w:val="single" w:sz="4" w:space="0" w:color="000000"/>
              <w:right w:val="single" w:sz="4" w:space="0" w:color="000000"/>
            </w:tcBorders>
            <w:shd w:val="clear" w:color="auto" w:fill="auto"/>
            <w:noWrap/>
            <w:vAlign w:val="bottom"/>
            <w:hideMark/>
          </w:tcPr>
          <w:p w14:paraId="631BC62E"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PINTOR</w:t>
            </w:r>
          </w:p>
        </w:tc>
        <w:tc>
          <w:tcPr>
            <w:tcW w:w="1800" w:type="dxa"/>
            <w:tcBorders>
              <w:top w:val="nil"/>
              <w:left w:val="nil"/>
              <w:bottom w:val="single" w:sz="4" w:space="0" w:color="000000"/>
              <w:right w:val="single" w:sz="4" w:space="0" w:color="000000"/>
            </w:tcBorders>
            <w:shd w:val="clear" w:color="auto" w:fill="auto"/>
            <w:noWrap/>
            <w:vAlign w:val="bottom"/>
            <w:hideMark/>
          </w:tcPr>
          <w:p w14:paraId="3B8EADE6" w14:textId="77777777" w:rsidR="00D01891" w:rsidRPr="00CC324F" w:rsidRDefault="00D01891" w:rsidP="00B245D8">
            <w:pPr>
              <w:rPr>
                <w:rFonts w:ascii="Calibri" w:hAnsi="Calibri" w:cs="Calibri"/>
                <w:color w:val="000000"/>
                <w:sz w:val="16"/>
                <w:szCs w:val="16"/>
                <w:lang w:val="es-419" w:eastAsia="es-419"/>
              </w:rPr>
            </w:pPr>
            <w:r w:rsidRPr="00CC324F">
              <w:rPr>
                <w:rFonts w:ascii="Calibri" w:hAnsi="Calibri" w:cs="Calibri"/>
                <w:color w:val="000000"/>
                <w:sz w:val="16"/>
                <w:szCs w:val="16"/>
                <w:lang w:val="es-419" w:eastAsia="es-419"/>
              </w:rPr>
              <w:t>HR</w:t>
            </w:r>
          </w:p>
        </w:tc>
      </w:tr>
    </w:tbl>
    <w:p w14:paraId="2D64929D" w14:textId="77777777" w:rsidR="00D01891" w:rsidRDefault="00D01891" w:rsidP="00D01891">
      <w:pPr>
        <w:keepNext/>
        <w:numPr>
          <w:ilvl w:val="0"/>
          <w:numId w:val="52"/>
        </w:numPr>
        <w:spacing w:before="240" w:after="120"/>
        <w:ind w:left="357" w:hanging="357"/>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503"/>
        <w:gridCol w:w="838"/>
        <w:gridCol w:w="912"/>
      </w:tblGrid>
      <w:tr w:rsidR="00D01891" w:rsidRPr="00CC324F" w14:paraId="14F74500" w14:textId="77777777" w:rsidTr="00B245D8">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596615" w14:textId="77777777" w:rsidR="00D01891" w:rsidRPr="00CC324F" w:rsidRDefault="00D01891" w:rsidP="00B245D8">
            <w:pPr>
              <w:jc w:val="center"/>
              <w:rPr>
                <w:rFonts w:ascii="Calibri" w:hAnsi="Calibri" w:cs="Calibri"/>
                <w:color w:val="000000"/>
                <w:lang w:val="es-419" w:eastAsia="es-419"/>
              </w:rPr>
            </w:pPr>
            <w:bookmarkStart w:id="141" w:name="_Toc71811173"/>
            <w:r w:rsidRPr="00CC324F">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2EADED53" w14:textId="77777777" w:rsidR="00D01891" w:rsidRPr="00CC324F" w:rsidRDefault="00D01891" w:rsidP="00B245D8">
            <w:pPr>
              <w:jc w:val="center"/>
              <w:rPr>
                <w:rFonts w:ascii="Calibri" w:hAnsi="Calibri" w:cs="Calibri"/>
                <w:color w:val="000000"/>
                <w:lang w:val="es-419" w:eastAsia="es-419"/>
              </w:rPr>
            </w:pPr>
            <w:r w:rsidRPr="00CC324F">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61765DBF" w14:textId="77777777" w:rsidR="00D01891" w:rsidRPr="00CC324F" w:rsidRDefault="00D01891" w:rsidP="00B245D8">
            <w:pPr>
              <w:jc w:val="center"/>
              <w:rPr>
                <w:rFonts w:ascii="Calibri" w:hAnsi="Calibri" w:cs="Calibri"/>
                <w:color w:val="000000"/>
                <w:lang w:val="es-419" w:eastAsia="es-419"/>
              </w:rPr>
            </w:pPr>
            <w:r w:rsidRPr="00CC324F">
              <w:rPr>
                <w:rFonts w:ascii="Calibri" w:hAnsi="Calibri" w:cs="Calibri"/>
                <w:color w:val="000000"/>
                <w:lang w:val="es-419" w:eastAsia="es-419"/>
              </w:rPr>
              <w:t>CANTIDAD</w:t>
            </w:r>
          </w:p>
        </w:tc>
      </w:tr>
      <w:tr w:rsidR="00D01891" w:rsidRPr="00CC324F" w14:paraId="534FAC5E"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1ED7F4"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MATERIAL INFORMATIVO</w:t>
            </w:r>
          </w:p>
        </w:tc>
      </w:tr>
      <w:tr w:rsidR="00D01891" w:rsidRPr="00CC324F" w14:paraId="0E82060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946E6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35B967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A75C04"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32E5B9B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2E2F0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5FD0173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1828E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BCE9026"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11E01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2CDD66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DA7DCC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50</w:t>
            </w:r>
          </w:p>
        </w:tc>
      </w:tr>
      <w:tr w:rsidR="00D01891" w:rsidRPr="00CC324F" w14:paraId="7443D7D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7CB5F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615D3BA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C6C36C"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55A9589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BBD8C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667902D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B6DFDA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5777C91C"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B99AE2"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lastRenderedPageBreak/>
              <w:t>MUEBLES Y ENSERES</w:t>
            </w:r>
          </w:p>
        </w:tc>
      </w:tr>
      <w:tr w:rsidR="00D01891" w:rsidRPr="00CC324F" w14:paraId="4263FCF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6B1E6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0D7AFA9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ED29A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6</w:t>
            </w:r>
          </w:p>
        </w:tc>
      </w:tr>
      <w:tr w:rsidR="00D01891" w:rsidRPr="00CC324F" w14:paraId="426E68E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EBFE3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4883B10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2B7D2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35763DC7"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0BAAD3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3493441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A8C40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413408B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2CDC5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180D3E9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27B41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043FFD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3FC0E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1CD7548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D1876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4</w:t>
            </w:r>
          </w:p>
        </w:tc>
      </w:tr>
      <w:tr w:rsidR="00D01891" w:rsidRPr="00CC324F" w14:paraId="2CF143EB"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B9AB66"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EQUIPO DE COMPUTACIÓN</w:t>
            </w:r>
          </w:p>
        </w:tc>
      </w:tr>
      <w:tr w:rsidR="00D01891" w:rsidRPr="00CC324F" w14:paraId="36211B8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C76AC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03576CE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4BF94D8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42895B3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2AB75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14C7F9D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C79AC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377ED1F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A7D638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75F6F3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133A1D3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6406CFA2"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48EF08"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MATERIAL DE APOYO AL MEJORAMIENTO DE VIVIENDA</w:t>
            </w:r>
          </w:p>
        </w:tc>
      </w:tr>
      <w:tr w:rsidR="00D01891" w:rsidRPr="00CC324F" w14:paraId="3C47B21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586FD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7FC84E5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27276E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r w:rsidR="00D01891" w:rsidRPr="00CC324F" w14:paraId="2EF60232"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588DF9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0EF6BAF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703D8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50</w:t>
            </w:r>
          </w:p>
        </w:tc>
      </w:tr>
      <w:tr w:rsidR="00D01891" w:rsidRPr="00CC324F" w14:paraId="55CDECF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BF05F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7153B6D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9AD44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r w:rsidR="00D01891" w:rsidRPr="00CC324F" w14:paraId="6AD647FE"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8F61B"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MATERIAL DE ESCRITORIO</w:t>
            </w:r>
          </w:p>
        </w:tc>
      </w:tr>
      <w:tr w:rsidR="00D01891" w:rsidRPr="00CC324F" w14:paraId="66AA1E9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94C17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1ACF35D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52699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0BA1701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65A64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01A80C6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F1219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215487F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564BC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8A7026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14F700"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18939FC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F0640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1B39FF7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0B38E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2B29424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64B02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BC626A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1BC68D5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71DF3F1C"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E0B1C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0F10EF2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17B4103A"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720F91E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84FE4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351C7D7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2105AECC"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EAC421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5D94A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531B971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7F31F4"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37578D8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7168F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6D5A7E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D97E5CC"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1973E81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DCC29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1421F93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619A9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0E97E71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9ADF5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66760C0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59B84E1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5C9E2722"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898CC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5BE9F72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BB2C4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342788B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A503BE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33173D7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9D3C8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50</w:t>
            </w:r>
          </w:p>
        </w:tc>
      </w:tr>
      <w:tr w:rsidR="00D01891" w:rsidRPr="00CC324F" w14:paraId="041FA3F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B3C7F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6B0C1F0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0E715C"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70F431E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E2613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23B8926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D5A3A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7D0BA9F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2A7A7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6FA8756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ACD24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0544259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8416B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3D69188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3DE613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4EAC09D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63DF7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6C7F98A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760F93F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6C87C6C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01CC2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1502C31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036D60"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63D5698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E298E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310246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50E7B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4C47B2E6"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3F813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584E0FB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BF05A0"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6</w:t>
            </w:r>
          </w:p>
        </w:tc>
      </w:tr>
      <w:tr w:rsidR="00D01891" w:rsidRPr="00CC324F" w14:paraId="4D70B7D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A7115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25515D7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7BB23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4D8DC14C"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4A1828"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CAPACITACIÓN TALLER PARA PROMOTORES Y ALMACENEROS</w:t>
            </w:r>
          </w:p>
        </w:tc>
      </w:tr>
      <w:tr w:rsidR="00D01891" w:rsidRPr="00CC324F" w14:paraId="71A2C13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3D69B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90E251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4EB0D9D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6B264C3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DB0AD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D3C767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3994CD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35D14E5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45DD7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E4D631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E01D4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5734AF17"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B850D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F0299D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D443AA"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8499EC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2DF97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DC9457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79E4C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60EE0A74"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5BEF0A"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CAPACITACIÓN TALLER EN TÉCNICAS CONSTRUCTIVAS</w:t>
            </w:r>
          </w:p>
        </w:tc>
      </w:tr>
      <w:tr w:rsidR="00D01891" w:rsidRPr="00CC324F" w14:paraId="790D5AF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13EA5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4212028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F765E8"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41AC4C4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67558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6747E9F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CE67F3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164882F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F843E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4528AA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3D9EF5C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71E53C8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D591E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7A4C1A8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A2500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1433EE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4F663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lastRenderedPageBreak/>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3B1183A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F3990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436B9D9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CFBED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BD9F39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361A10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4B6A8D6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89F3C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515A53D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502A1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4D766DF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C0010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DF494D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FE6BB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7E0E39CD"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65A8EC"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HERRAMIENTAS</w:t>
            </w:r>
          </w:p>
        </w:tc>
      </w:tr>
      <w:tr w:rsidR="00D01891" w:rsidRPr="00CC324F" w14:paraId="3950144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CC660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767324C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A5711B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4266873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264CA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68581F6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7B97FB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34C809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5F52F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4DFE370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C91E00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10</w:t>
            </w:r>
          </w:p>
        </w:tc>
      </w:tr>
      <w:tr w:rsidR="00D01891" w:rsidRPr="00CC324F" w14:paraId="2B9F4A4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EE6AC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4D838EF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0F78E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0F81F12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F2783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28FB973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E44D9A"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3590B0D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0C2CD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79213A9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D2018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0BAD0FA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ADE09E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032F4AF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5BFAB0"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19E7EA9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3F333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589DB1B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B8357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6FA92187"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1FDDA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6E8722F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1561D2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006A13A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78395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0D3DB8C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E62D7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4F7602E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80D21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6907E5A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028A0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0D118AE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5A92D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16C1098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97EAA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AD9127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0B1E1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468DD4C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27FB1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68ADD84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A699B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3664527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1BC1CE8"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22AD8B7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4F207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269E4F8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5E9CA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90A378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CD10C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340A72D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E5AC28"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3377EE16"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00E3F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7536AEA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4DD65B4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r w:rsidR="00D01891" w:rsidRPr="00CC324F" w14:paraId="7220242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F5862E" w14:textId="77777777" w:rsidR="00D01891" w:rsidRPr="00CC324F" w:rsidRDefault="00D01891" w:rsidP="00B245D8">
            <w:pPr>
              <w:rPr>
                <w:rFonts w:ascii="Calibri" w:hAnsi="Calibri" w:cs="Calibri"/>
                <w:color w:val="000000"/>
                <w:lang w:val="it-IT" w:eastAsia="es-419"/>
              </w:rPr>
            </w:pPr>
            <w:r w:rsidRPr="00CC324F">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5829516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44259DB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2874E0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61818F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75821D6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AE232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2EA472C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C971F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1A2590C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3126A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157E93D2"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D489F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75BDE01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4A828A"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4D759EA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F98EC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07E7E1B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CB908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5D74E68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55662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4B3CEA6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F9D53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5CFA901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BDDE7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570CE90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5585C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10</w:t>
            </w:r>
          </w:p>
        </w:tc>
      </w:tr>
      <w:tr w:rsidR="00D01891" w:rsidRPr="00CC324F" w14:paraId="4896680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375B56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25BD8A2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736A1AE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1345F05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22C90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4A864F7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A30D6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081632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D226E8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2CF830D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75F694"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264445F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C4E14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52021C4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602D8C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4C2493B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3C89C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417EF6A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C9509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6E3347CF"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444A9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00EE850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97164C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F62E1A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56B3A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593602D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817429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01706C8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77264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690503A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6A19E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38B6FC4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00B7C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239679B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C7F96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6C811A4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F8AA7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04B0C1C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0665E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4FD9833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D8EB5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2FC8ECE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A3434C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2B1FF4F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8CD04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431EAC6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C7B964"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12E2B495"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06689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BADILEJOS</w:t>
            </w:r>
          </w:p>
        </w:tc>
        <w:tc>
          <w:tcPr>
            <w:tcW w:w="1081" w:type="pct"/>
            <w:tcBorders>
              <w:top w:val="nil"/>
              <w:left w:val="nil"/>
              <w:bottom w:val="single" w:sz="4" w:space="0" w:color="000000"/>
              <w:right w:val="single" w:sz="4" w:space="0" w:color="000000"/>
            </w:tcBorders>
            <w:shd w:val="clear" w:color="auto" w:fill="auto"/>
            <w:noWrap/>
            <w:vAlign w:val="bottom"/>
            <w:hideMark/>
          </w:tcPr>
          <w:p w14:paraId="04E6A10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BB4F6C"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02275E5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36838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2C5FE1B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5636BB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4F63191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59E40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028DA68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F3A6C8D"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04BE9C79"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C67D38"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PERSONAL DE PROYECTO (FACTURADO RURAL)</w:t>
            </w:r>
          </w:p>
        </w:tc>
      </w:tr>
      <w:tr w:rsidR="00D01891" w:rsidRPr="00CC324F" w14:paraId="66C6674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857A3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EAF5D6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89F6A8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7B7433E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75DFE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lastRenderedPageBreak/>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91B35C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3E9CD42"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72A8C0D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F7A6A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EC0C25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3EB3DA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42F8540E"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FA4F5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3C2C40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1E6167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73D46606"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BD76D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E8553E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BF07C1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52B38B6"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65AE9D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8C8D7A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C0634F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6257B99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62B421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49300AA"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368D35DA"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BFEF3CC"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77EE6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602051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68A201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5</w:t>
            </w:r>
          </w:p>
        </w:tc>
      </w:tr>
      <w:tr w:rsidR="00D01891" w:rsidRPr="00CC324F" w14:paraId="7A39E5A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DB84D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685157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A9611E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1CAA5883"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BC828"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ROPA DE TRABAJO</w:t>
            </w:r>
          </w:p>
        </w:tc>
      </w:tr>
      <w:tr w:rsidR="00D01891" w:rsidRPr="00CC324F" w14:paraId="7E4DC4F2"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1252F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30066CA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182499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01891" w:rsidRPr="00CC324F" w14:paraId="28EACEE4"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8986B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F027AE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315731"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01891" w:rsidRPr="00CC324F" w14:paraId="0DB499A9"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0FBD5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1DE0B65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C0C0E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01891" w:rsidRPr="00CC324F" w14:paraId="2246C58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77B00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5EA8C8E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2FD68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16</w:t>
            </w:r>
          </w:p>
        </w:tc>
      </w:tr>
      <w:tr w:rsidR="00D01891" w:rsidRPr="00CC324F" w14:paraId="5A955449"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139705"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COMBUSTIBLES Y LUBRICANTES</w:t>
            </w:r>
          </w:p>
        </w:tc>
      </w:tr>
      <w:tr w:rsidR="00D01891" w:rsidRPr="00CC324F" w14:paraId="2FDCB47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CF5A9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06D27C0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3EC6B49"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600</w:t>
            </w:r>
          </w:p>
        </w:tc>
      </w:tr>
      <w:tr w:rsidR="00D01891" w:rsidRPr="00CC324F" w14:paraId="4A1B196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036CF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3B77A9ED"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78BEC86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4300</w:t>
            </w:r>
          </w:p>
        </w:tc>
      </w:tr>
      <w:tr w:rsidR="00D01891" w:rsidRPr="00CC324F" w14:paraId="54B4119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AAFD68"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16C848F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A3D87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3</w:t>
            </w:r>
          </w:p>
        </w:tc>
      </w:tr>
      <w:tr w:rsidR="00D01891" w:rsidRPr="00CC324F" w14:paraId="700EFF7D"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12B454"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379CCD6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158024C3"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14</w:t>
            </w:r>
          </w:p>
        </w:tc>
      </w:tr>
      <w:tr w:rsidR="00D01891" w:rsidRPr="00CC324F" w14:paraId="79400CBF"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6C5686"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ALQUILERES</w:t>
            </w:r>
          </w:p>
        </w:tc>
      </w:tr>
      <w:tr w:rsidR="00D01891" w:rsidRPr="00CC324F" w14:paraId="1CEA499C"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35F2D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15B150D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E75EBF7"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0680E241"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16A83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773FDE7B"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846FDBB"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246B012A"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7479A2"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MANTENIMIENTO Y REPARACIÓN DE MOTORIZADOS</w:t>
            </w:r>
          </w:p>
        </w:tc>
      </w:tr>
      <w:tr w:rsidR="00D01891" w:rsidRPr="00CC324F" w14:paraId="7FF4B818"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185C6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199DEBCF"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A6C187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2</w:t>
            </w:r>
          </w:p>
        </w:tc>
      </w:tr>
      <w:tr w:rsidR="00D01891" w:rsidRPr="00CC324F" w14:paraId="15CBCC23"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47698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0A74C35"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D237EFF"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58956560"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6329D7"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6548EFC0"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A228000"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373084D8"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5F0ADC"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RODAJES PEAJES Y OTROS</w:t>
            </w:r>
          </w:p>
        </w:tc>
      </w:tr>
      <w:tr w:rsidR="00D01891" w:rsidRPr="00CC324F" w14:paraId="39E2663B"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653419"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548C96EC"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086AE88"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5CCD2C69" w14:textId="77777777" w:rsidTr="00B245D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78C292" w14:textId="77777777" w:rsidR="00D01891" w:rsidRPr="00CC324F" w:rsidRDefault="00D01891" w:rsidP="00B245D8">
            <w:pPr>
              <w:rPr>
                <w:rFonts w:ascii="Calibri" w:hAnsi="Calibri" w:cs="Calibri"/>
                <w:color w:val="FFFFFF"/>
                <w:lang w:val="es-419" w:eastAsia="es-419"/>
              </w:rPr>
            </w:pPr>
            <w:r w:rsidRPr="00CC324F">
              <w:rPr>
                <w:rFonts w:ascii="Calibri" w:hAnsi="Calibri" w:cs="Calibri"/>
                <w:color w:val="FFFFFF"/>
                <w:lang w:val="es-419" w:eastAsia="es-419"/>
              </w:rPr>
              <w:t>GASTOS VARIOS</w:t>
            </w:r>
          </w:p>
        </w:tc>
      </w:tr>
      <w:tr w:rsidR="00D01891" w:rsidRPr="00CC324F" w14:paraId="2BC3F0B2"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2D9C06"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5EC770E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442A516"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w:t>
            </w:r>
          </w:p>
        </w:tc>
      </w:tr>
      <w:tr w:rsidR="00D01891" w:rsidRPr="00CC324F" w14:paraId="4FEE6EC6"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F59CE1"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679030C3"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1AB9E8E"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900</w:t>
            </w:r>
          </w:p>
        </w:tc>
      </w:tr>
      <w:tr w:rsidR="00D01891" w:rsidRPr="00CC324F" w14:paraId="31F8F14A" w14:textId="77777777" w:rsidTr="00B245D8">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1C7CD2"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24ED446E" w14:textId="77777777" w:rsidR="00D01891" w:rsidRPr="00CC324F" w:rsidRDefault="00D01891" w:rsidP="00B245D8">
            <w:pPr>
              <w:rPr>
                <w:rFonts w:ascii="Calibri" w:hAnsi="Calibri" w:cs="Calibri"/>
                <w:color w:val="000000"/>
                <w:lang w:val="es-419" w:eastAsia="es-419"/>
              </w:rPr>
            </w:pPr>
            <w:r w:rsidRPr="00CC324F">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3D66F605" w14:textId="77777777" w:rsidR="00D01891" w:rsidRPr="00CC324F" w:rsidRDefault="00D01891" w:rsidP="00B245D8">
            <w:pPr>
              <w:jc w:val="right"/>
              <w:rPr>
                <w:rFonts w:ascii="Calibri" w:hAnsi="Calibri" w:cs="Calibri"/>
                <w:color w:val="000000"/>
                <w:lang w:val="es-419" w:eastAsia="es-419"/>
              </w:rPr>
            </w:pPr>
            <w:r w:rsidRPr="00CC324F">
              <w:rPr>
                <w:rFonts w:ascii="Calibri" w:hAnsi="Calibri" w:cs="Calibri"/>
                <w:color w:val="000000"/>
                <w:lang w:val="es-419" w:eastAsia="es-419"/>
              </w:rPr>
              <w:t>100</w:t>
            </w:r>
          </w:p>
        </w:tc>
      </w:tr>
    </w:tbl>
    <w:p w14:paraId="364D64B2" w14:textId="77777777" w:rsidR="00D01891" w:rsidRPr="00882269" w:rsidRDefault="00D01891" w:rsidP="00D01891">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521CDF13" w14:textId="77777777" w:rsidR="00D01891" w:rsidRPr="00882269" w:rsidRDefault="00D01891" w:rsidP="00D0189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8A6B0A6" w14:textId="77777777" w:rsidR="00D01891" w:rsidRPr="00882269" w:rsidRDefault="00D01891" w:rsidP="00D01891">
      <w:pPr>
        <w:rPr>
          <w:lang w:val="es-ES_tradnl"/>
        </w:rPr>
      </w:pPr>
    </w:p>
    <w:tbl>
      <w:tblPr>
        <w:tblStyle w:val="Tablaconcuadrcula"/>
        <w:tblW w:w="0" w:type="auto"/>
        <w:tblLook w:val="04A0" w:firstRow="1" w:lastRow="0" w:firstColumn="1" w:lastColumn="0" w:noHBand="0" w:noVBand="1"/>
      </w:tblPr>
      <w:tblGrid>
        <w:gridCol w:w="808"/>
        <w:gridCol w:w="6714"/>
        <w:gridCol w:w="1731"/>
      </w:tblGrid>
      <w:tr w:rsidR="00D01891" w:rsidRPr="00B77757" w14:paraId="1797CB99" w14:textId="77777777" w:rsidTr="00B245D8">
        <w:trPr>
          <w:trHeight w:val="431"/>
        </w:trPr>
        <w:tc>
          <w:tcPr>
            <w:tcW w:w="810" w:type="dxa"/>
            <w:shd w:val="clear" w:color="auto" w:fill="D9E2F3" w:themeFill="accent5" w:themeFillTint="33"/>
            <w:vAlign w:val="center"/>
          </w:tcPr>
          <w:p w14:paraId="6DD3947D" w14:textId="77777777" w:rsidR="00D01891" w:rsidRPr="00B77757" w:rsidRDefault="00D01891" w:rsidP="00B245D8">
            <w:pPr>
              <w:jc w:val="center"/>
              <w:rPr>
                <w:rFonts w:ascii="Verdana" w:hAnsi="Verdana" w:cs="Tahoma"/>
                <w:b/>
                <w:bCs/>
                <w:sz w:val="18"/>
                <w:szCs w:val="18"/>
                <w:lang w:val="es-ES_tradnl"/>
              </w:rPr>
            </w:pPr>
            <w:bookmarkStart w:id="142" w:name="_Hlk174093739"/>
            <w:bookmarkStart w:id="143" w:name="_Toc71811174"/>
            <w:r w:rsidRPr="00B77757">
              <w:rPr>
                <w:rFonts w:ascii="Verdana" w:hAnsi="Verdana" w:cs="Tahoma"/>
                <w:b/>
                <w:bCs/>
                <w:sz w:val="18"/>
                <w:szCs w:val="18"/>
                <w:lang w:val="es-ES_tradnl"/>
              </w:rPr>
              <w:t>NÚM. ÍTEM</w:t>
            </w:r>
          </w:p>
        </w:tc>
        <w:tc>
          <w:tcPr>
            <w:tcW w:w="6840" w:type="dxa"/>
            <w:shd w:val="clear" w:color="auto" w:fill="D9E2F3" w:themeFill="accent5" w:themeFillTint="33"/>
            <w:vAlign w:val="center"/>
          </w:tcPr>
          <w:p w14:paraId="68F4647C" w14:textId="77777777" w:rsidR="00D01891" w:rsidRPr="00B77757" w:rsidRDefault="00D01891" w:rsidP="00B245D8">
            <w:pPr>
              <w:jc w:val="center"/>
              <w:rPr>
                <w:rFonts w:ascii="Verdana" w:hAnsi="Verdana" w:cs="Tahoma"/>
                <w:b/>
                <w:bCs/>
                <w:sz w:val="18"/>
                <w:szCs w:val="18"/>
                <w:lang w:val="es-ES_tradnl"/>
              </w:rPr>
            </w:pPr>
            <w:r w:rsidRPr="00B77757">
              <w:rPr>
                <w:rFonts w:ascii="Verdana" w:hAnsi="Verdana" w:cs="Tahoma"/>
                <w:b/>
                <w:bCs/>
                <w:sz w:val="18"/>
                <w:szCs w:val="18"/>
                <w:lang w:val="es-ES_tradnl"/>
              </w:rPr>
              <w:t>NOMBRE DEL ÍTEM</w:t>
            </w:r>
          </w:p>
        </w:tc>
        <w:tc>
          <w:tcPr>
            <w:tcW w:w="1744" w:type="dxa"/>
            <w:shd w:val="clear" w:color="auto" w:fill="D9E2F3" w:themeFill="accent5" w:themeFillTint="33"/>
            <w:vAlign w:val="center"/>
          </w:tcPr>
          <w:p w14:paraId="02BFEA9A" w14:textId="77777777" w:rsidR="00D01891" w:rsidRPr="00B77757" w:rsidRDefault="00D01891" w:rsidP="00B245D8">
            <w:pPr>
              <w:jc w:val="center"/>
              <w:rPr>
                <w:rFonts w:ascii="Verdana" w:hAnsi="Verdana" w:cs="Tahoma"/>
                <w:b/>
                <w:bCs/>
                <w:sz w:val="18"/>
                <w:szCs w:val="18"/>
                <w:lang w:val="es-ES_tradnl"/>
              </w:rPr>
            </w:pPr>
            <w:r w:rsidRPr="00B77757">
              <w:rPr>
                <w:rFonts w:ascii="Verdana" w:hAnsi="Verdana" w:cs="Tahoma"/>
                <w:b/>
                <w:bCs/>
                <w:sz w:val="18"/>
                <w:szCs w:val="18"/>
                <w:lang w:val="es-ES_tradnl"/>
              </w:rPr>
              <w:t>UNIDAD DE MEDIDA</w:t>
            </w:r>
          </w:p>
        </w:tc>
      </w:tr>
      <w:tr w:rsidR="00D01891" w:rsidRPr="00B77757" w14:paraId="77739600" w14:textId="77777777" w:rsidTr="00B245D8">
        <w:tc>
          <w:tcPr>
            <w:tcW w:w="810" w:type="dxa"/>
          </w:tcPr>
          <w:p w14:paraId="356A622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w:t>
            </w:r>
          </w:p>
        </w:tc>
        <w:tc>
          <w:tcPr>
            <w:tcW w:w="6840" w:type="dxa"/>
          </w:tcPr>
          <w:p w14:paraId="4D44848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TRAZADO Y REPLANTEO</w:t>
            </w:r>
          </w:p>
        </w:tc>
        <w:tc>
          <w:tcPr>
            <w:tcW w:w="1744" w:type="dxa"/>
          </w:tcPr>
          <w:p w14:paraId="589C18E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29F4DCAF" w14:textId="77777777" w:rsidTr="00B245D8">
        <w:tc>
          <w:tcPr>
            <w:tcW w:w="810" w:type="dxa"/>
          </w:tcPr>
          <w:p w14:paraId="284E808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w:t>
            </w:r>
          </w:p>
        </w:tc>
        <w:tc>
          <w:tcPr>
            <w:tcW w:w="6840" w:type="dxa"/>
          </w:tcPr>
          <w:p w14:paraId="66A57EB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EXCAVACIÓN DE 0 A 2,50 M (SIN AGOTAMIENTO)</w:t>
            </w:r>
          </w:p>
        </w:tc>
        <w:tc>
          <w:tcPr>
            <w:tcW w:w="1744" w:type="dxa"/>
          </w:tcPr>
          <w:p w14:paraId="75FA9A0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CUBICO</w:t>
            </w:r>
          </w:p>
        </w:tc>
      </w:tr>
      <w:tr w:rsidR="00D01891" w:rsidRPr="00B77757" w14:paraId="5FAE54CC" w14:textId="77777777" w:rsidTr="00B245D8">
        <w:tc>
          <w:tcPr>
            <w:tcW w:w="810" w:type="dxa"/>
          </w:tcPr>
          <w:p w14:paraId="31C2F81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w:t>
            </w:r>
          </w:p>
        </w:tc>
        <w:tc>
          <w:tcPr>
            <w:tcW w:w="6840" w:type="dxa"/>
          </w:tcPr>
          <w:p w14:paraId="1FB3A3DB"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CIMIENTO DE HORMIGÓN CICLÓPEO</w:t>
            </w:r>
          </w:p>
        </w:tc>
        <w:tc>
          <w:tcPr>
            <w:tcW w:w="1744" w:type="dxa"/>
          </w:tcPr>
          <w:p w14:paraId="49A1CFD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CUBICO</w:t>
            </w:r>
          </w:p>
        </w:tc>
      </w:tr>
      <w:tr w:rsidR="00D01891" w:rsidRPr="00B77757" w14:paraId="0EC0A4B7" w14:textId="77777777" w:rsidTr="00B245D8">
        <w:tc>
          <w:tcPr>
            <w:tcW w:w="810" w:type="dxa"/>
          </w:tcPr>
          <w:p w14:paraId="3DF8081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lastRenderedPageBreak/>
              <w:t>4</w:t>
            </w:r>
          </w:p>
        </w:tc>
        <w:tc>
          <w:tcPr>
            <w:tcW w:w="6840" w:type="dxa"/>
          </w:tcPr>
          <w:p w14:paraId="6F5AA54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SOBRECIMIENTO DE HORMIGÓN CICLÓPEO 50% PIEDRA DESPLAZADORA</w:t>
            </w:r>
          </w:p>
        </w:tc>
        <w:tc>
          <w:tcPr>
            <w:tcW w:w="1744" w:type="dxa"/>
          </w:tcPr>
          <w:p w14:paraId="03848A7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CUBICO</w:t>
            </w:r>
          </w:p>
        </w:tc>
      </w:tr>
      <w:tr w:rsidR="00D01891" w:rsidRPr="00B77757" w14:paraId="472B31F3" w14:textId="77777777" w:rsidTr="00B245D8">
        <w:tc>
          <w:tcPr>
            <w:tcW w:w="810" w:type="dxa"/>
          </w:tcPr>
          <w:p w14:paraId="0F7BBDC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w:t>
            </w:r>
          </w:p>
        </w:tc>
        <w:tc>
          <w:tcPr>
            <w:tcW w:w="6840" w:type="dxa"/>
          </w:tcPr>
          <w:p w14:paraId="192C1EB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IMPERMEABILIZACIÓN CON POLIETILENO</w:t>
            </w:r>
          </w:p>
        </w:tc>
        <w:tc>
          <w:tcPr>
            <w:tcW w:w="1744" w:type="dxa"/>
          </w:tcPr>
          <w:p w14:paraId="4CA3E8E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6C24086D" w14:textId="77777777" w:rsidTr="00B245D8">
        <w:tc>
          <w:tcPr>
            <w:tcW w:w="810" w:type="dxa"/>
          </w:tcPr>
          <w:p w14:paraId="5F28020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6</w:t>
            </w:r>
          </w:p>
        </w:tc>
        <w:tc>
          <w:tcPr>
            <w:tcW w:w="6840" w:type="dxa"/>
          </w:tcPr>
          <w:p w14:paraId="1CE3B79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MURO DE LADRILLO DE 6H C/MORTERO DE CEMENTO (25X15X10) E=15 cm</w:t>
            </w:r>
          </w:p>
        </w:tc>
        <w:tc>
          <w:tcPr>
            <w:tcW w:w="1744" w:type="dxa"/>
          </w:tcPr>
          <w:p w14:paraId="6705FF6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4FBFE51B" w14:textId="77777777" w:rsidTr="00B245D8">
        <w:tc>
          <w:tcPr>
            <w:tcW w:w="810" w:type="dxa"/>
          </w:tcPr>
          <w:p w14:paraId="3D64410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7</w:t>
            </w:r>
          </w:p>
        </w:tc>
        <w:tc>
          <w:tcPr>
            <w:tcW w:w="6840" w:type="dxa"/>
          </w:tcPr>
          <w:p w14:paraId="4A1F4DB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MURO DE LADRILLO DE 6H C/MORTERO DE CEMENTO (25X15X10) E=10 cm</w:t>
            </w:r>
          </w:p>
        </w:tc>
        <w:tc>
          <w:tcPr>
            <w:tcW w:w="1744" w:type="dxa"/>
          </w:tcPr>
          <w:p w14:paraId="2DF5F4DF"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1F870E3A" w14:textId="77777777" w:rsidTr="00B245D8">
        <w:tc>
          <w:tcPr>
            <w:tcW w:w="810" w:type="dxa"/>
          </w:tcPr>
          <w:p w14:paraId="0FC50B5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8</w:t>
            </w:r>
          </w:p>
        </w:tc>
        <w:tc>
          <w:tcPr>
            <w:tcW w:w="6840" w:type="dxa"/>
          </w:tcPr>
          <w:p w14:paraId="1550A38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VIGA CADENA DE HORMIGÓN ARMADO</w:t>
            </w:r>
          </w:p>
        </w:tc>
        <w:tc>
          <w:tcPr>
            <w:tcW w:w="1744" w:type="dxa"/>
          </w:tcPr>
          <w:p w14:paraId="519D6DB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CUBICO</w:t>
            </w:r>
          </w:p>
        </w:tc>
      </w:tr>
      <w:tr w:rsidR="00D01891" w:rsidRPr="00B77757" w14:paraId="19D943A3" w14:textId="77777777" w:rsidTr="00B245D8">
        <w:tc>
          <w:tcPr>
            <w:tcW w:w="810" w:type="dxa"/>
          </w:tcPr>
          <w:p w14:paraId="1B398D8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9</w:t>
            </w:r>
          </w:p>
        </w:tc>
        <w:tc>
          <w:tcPr>
            <w:tcW w:w="6840" w:type="dxa"/>
          </w:tcPr>
          <w:p w14:paraId="09F65DD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 xml:space="preserve">CUBIERTA DE CALAMINA GALVANIZADA ONDULADA </w:t>
            </w:r>
            <w:proofErr w:type="spellStart"/>
            <w:r w:rsidRPr="00B77757">
              <w:rPr>
                <w:rFonts w:ascii="Verdana" w:hAnsi="Verdana" w:cs="Tahoma"/>
                <w:color w:val="FF0000"/>
                <w:sz w:val="18"/>
                <w:szCs w:val="18"/>
                <w:lang w:val="es-ES_tradnl"/>
              </w:rPr>
              <w:t>Nro</w:t>
            </w:r>
            <w:proofErr w:type="spellEnd"/>
            <w:r w:rsidRPr="00B77757">
              <w:rPr>
                <w:rFonts w:ascii="Verdana" w:hAnsi="Verdana" w:cs="Tahoma"/>
                <w:color w:val="FF0000"/>
                <w:sz w:val="18"/>
                <w:szCs w:val="18"/>
                <w:lang w:val="es-ES_tradnl"/>
              </w:rPr>
              <w:t xml:space="preserve"> 28 PREPINTADA C/MADERAMEN</w:t>
            </w:r>
          </w:p>
        </w:tc>
        <w:tc>
          <w:tcPr>
            <w:tcW w:w="1744" w:type="dxa"/>
          </w:tcPr>
          <w:p w14:paraId="4B79C72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32F65470" w14:textId="77777777" w:rsidTr="00B245D8">
        <w:tc>
          <w:tcPr>
            <w:tcW w:w="810" w:type="dxa"/>
          </w:tcPr>
          <w:p w14:paraId="3F04875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10</w:t>
            </w:r>
          </w:p>
        </w:tc>
        <w:tc>
          <w:tcPr>
            <w:tcW w:w="6840" w:type="dxa"/>
          </w:tcPr>
          <w:p w14:paraId="2BC957F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LOSA LLENA DE HORMIGÓN ARMADO P/TANQUE ELEVADO</w:t>
            </w:r>
          </w:p>
        </w:tc>
        <w:tc>
          <w:tcPr>
            <w:tcW w:w="1744" w:type="dxa"/>
          </w:tcPr>
          <w:p w14:paraId="663FA6F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CUBICO</w:t>
            </w:r>
          </w:p>
        </w:tc>
      </w:tr>
      <w:tr w:rsidR="00D01891" w:rsidRPr="00B77757" w14:paraId="5F89CADA" w14:textId="77777777" w:rsidTr="00B245D8">
        <w:tc>
          <w:tcPr>
            <w:tcW w:w="810" w:type="dxa"/>
          </w:tcPr>
          <w:p w14:paraId="2F12115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11</w:t>
            </w:r>
          </w:p>
        </w:tc>
        <w:tc>
          <w:tcPr>
            <w:tcW w:w="6840" w:type="dxa"/>
          </w:tcPr>
          <w:p w14:paraId="632F5F5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EMPEDRADO Y CONTRAPISO DE CEMENTO</w:t>
            </w:r>
          </w:p>
        </w:tc>
        <w:tc>
          <w:tcPr>
            <w:tcW w:w="1744" w:type="dxa"/>
          </w:tcPr>
          <w:p w14:paraId="2B6868D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387CD63E" w14:textId="77777777" w:rsidTr="00B245D8">
        <w:tc>
          <w:tcPr>
            <w:tcW w:w="810" w:type="dxa"/>
          </w:tcPr>
          <w:p w14:paraId="4437FE7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12</w:t>
            </w:r>
          </w:p>
        </w:tc>
        <w:tc>
          <w:tcPr>
            <w:tcW w:w="6840" w:type="dxa"/>
          </w:tcPr>
          <w:p w14:paraId="332ACD7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MESÓN DE HORMIGÓN ARMADO PARA COCINA</w:t>
            </w:r>
          </w:p>
        </w:tc>
        <w:tc>
          <w:tcPr>
            <w:tcW w:w="1744" w:type="dxa"/>
          </w:tcPr>
          <w:p w14:paraId="0C190FB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6E7C5513" w14:textId="77777777" w:rsidTr="00B245D8">
        <w:tc>
          <w:tcPr>
            <w:tcW w:w="810" w:type="dxa"/>
          </w:tcPr>
          <w:p w14:paraId="2833DE8B"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13</w:t>
            </w:r>
          </w:p>
        </w:tc>
        <w:tc>
          <w:tcPr>
            <w:tcW w:w="6840" w:type="dxa"/>
          </w:tcPr>
          <w:p w14:paraId="68ED420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RAMPA DE ACCESO C/LADRILLO</w:t>
            </w:r>
          </w:p>
        </w:tc>
        <w:tc>
          <w:tcPr>
            <w:tcW w:w="1744" w:type="dxa"/>
          </w:tcPr>
          <w:p w14:paraId="710BD87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39FFB90D" w14:textId="77777777" w:rsidTr="00B245D8">
        <w:tc>
          <w:tcPr>
            <w:tcW w:w="810" w:type="dxa"/>
          </w:tcPr>
          <w:p w14:paraId="32D89FE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14</w:t>
            </w:r>
          </w:p>
        </w:tc>
        <w:tc>
          <w:tcPr>
            <w:tcW w:w="6840" w:type="dxa"/>
          </w:tcPr>
          <w:p w14:paraId="3B7A5CD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PISO DE CERÁMICA C/CEMENTO COLA</w:t>
            </w:r>
          </w:p>
        </w:tc>
        <w:tc>
          <w:tcPr>
            <w:tcW w:w="1744" w:type="dxa"/>
          </w:tcPr>
          <w:p w14:paraId="6047B53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234C1BB1" w14:textId="77777777" w:rsidTr="00B245D8">
        <w:tc>
          <w:tcPr>
            <w:tcW w:w="810" w:type="dxa"/>
          </w:tcPr>
          <w:p w14:paraId="226AF8C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15</w:t>
            </w:r>
          </w:p>
        </w:tc>
        <w:tc>
          <w:tcPr>
            <w:tcW w:w="6840" w:type="dxa"/>
          </w:tcPr>
          <w:p w14:paraId="7CD7721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ZOCALO DE CERAMICA C/ CEMENTO COLA</w:t>
            </w:r>
          </w:p>
        </w:tc>
        <w:tc>
          <w:tcPr>
            <w:tcW w:w="1744" w:type="dxa"/>
          </w:tcPr>
          <w:p w14:paraId="7041B1B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3F55066B" w14:textId="77777777" w:rsidTr="00B245D8">
        <w:tc>
          <w:tcPr>
            <w:tcW w:w="810" w:type="dxa"/>
          </w:tcPr>
          <w:p w14:paraId="39CF172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16</w:t>
            </w:r>
          </w:p>
        </w:tc>
        <w:tc>
          <w:tcPr>
            <w:tcW w:w="6840" w:type="dxa"/>
          </w:tcPr>
          <w:p w14:paraId="58B8732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PISO FLOTANTE</w:t>
            </w:r>
          </w:p>
        </w:tc>
        <w:tc>
          <w:tcPr>
            <w:tcW w:w="1744" w:type="dxa"/>
          </w:tcPr>
          <w:p w14:paraId="3725C72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09E2FFF8" w14:textId="77777777" w:rsidTr="00B245D8">
        <w:tc>
          <w:tcPr>
            <w:tcW w:w="810" w:type="dxa"/>
          </w:tcPr>
          <w:p w14:paraId="3BE4110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17</w:t>
            </w:r>
          </w:p>
        </w:tc>
        <w:tc>
          <w:tcPr>
            <w:tcW w:w="6840" w:type="dxa"/>
          </w:tcPr>
          <w:p w14:paraId="376D674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ZÓCALO DE PISO FLOTANTE</w:t>
            </w:r>
          </w:p>
        </w:tc>
        <w:tc>
          <w:tcPr>
            <w:tcW w:w="1744" w:type="dxa"/>
          </w:tcPr>
          <w:p w14:paraId="7B1FB15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520C6A1A" w14:textId="77777777" w:rsidTr="00B245D8">
        <w:tc>
          <w:tcPr>
            <w:tcW w:w="810" w:type="dxa"/>
          </w:tcPr>
          <w:p w14:paraId="64828AC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18</w:t>
            </w:r>
          </w:p>
        </w:tc>
        <w:tc>
          <w:tcPr>
            <w:tcW w:w="6840" w:type="dxa"/>
          </w:tcPr>
          <w:p w14:paraId="7F12211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BOTAGUAS DE HORMIGÓN ARMADO</w:t>
            </w:r>
          </w:p>
        </w:tc>
        <w:tc>
          <w:tcPr>
            <w:tcW w:w="1744" w:type="dxa"/>
          </w:tcPr>
          <w:p w14:paraId="758D8AA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7392CC7E" w14:textId="77777777" w:rsidTr="00B245D8">
        <w:tc>
          <w:tcPr>
            <w:tcW w:w="810" w:type="dxa"/>
          </w:tcPr>
          <w:p w14:paraId="414F4E0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19</w:t>
            </w:r>
          </w:p>
        </w:tc>
        <w:tc>
          <w:tcPr>
            <w:tcW w:w="6840" w:type="dxa"/>
          </w:tcPr>
          <w:p w14:paraId="1A71093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REVOQUE INTERIOR DE YESO</w:t>
            </w:r>
          </w:p>
        </w:tc>
        <w:tc>
          <w:tcPr>
            <w:tcW w:w="1744" w:type="dxa"/>
          </w:tcPr>
          <w:p w14:paraId="7D7B059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4D5DEE9E" w14:textId="77777777" w:rsidTr="00B245D8">
        <w:tc>
          <w:tcPr>
            <w:tcW w:w="810" w:type="dxa"/>
          </w:tcPr>
          <w:p w14:paraId="61BBFF2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20</w:t>
            </w:r>
          </w:p>
        </w:tc>
        <w:tc>
          <w:tcPr>
            <w:tcW w:w="6840" w:type="dxa"/>
          </w:tcPr>
          <w:p w14:paraId="04392F8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ENTORTADO BAJO CUBIERTA INCLINADA</w:t>
            </w:r>
          </w:p>
        </w:tc>
        <w:tc>
          <w:tcPr>
            <w:tcW w:w="1744" w:type="dxa"/>
          </w:tcPr>
          <w:p w14:paraId="20E0064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14CBB7D7" w14:textId="77777777" w:rsidTr="00B245D8">
        <w:tc>
          <w:tcPr>
            <w:tcW w:w="810" w:type="dxa"/>
          </w:tcPr>
          <w:p w14:paraId="279803E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21</w:t>
            </w:r>
          </w:p>
        </w:tc>
        <w:tc>
          <w:tcPr>
            <w:tcW w:w="6840" w:type="dxa"/>
          </w:tcPr>
          <w:p w14:paraId="0DDAB35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REVOQUE INTERIOR DE CEMENTO</w:t>
            </w:r>
          </w:p>
        </w:tc>
        <w:tc>
          <w:tcPr>
            <w:tcW w:w="1744" w:type="dxa"/>
          </w:tcPr>
          <w:p w14:paraId="1A1E3B0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7C80E4B6" w14:textId="77777777" w:rsidTr="00B245D8">
        <w:tc>
          <w:tcPr>
            <w:tcW w:w="810" w:type="dxa"/>
          </w:tcPr>
          <w:p w14:paraId="6658785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22</w:t>
            </w:r>
          </w:p>
        </w:tc>
        <w:tc>
          <w:tcPr>
            <w:tcW w:w="6840" w:type="dxa"/>
          </w:tcPr>
          <w:p w14:paraId="6B0D752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REVESTIMIENTO DE CERÁMICA C/CEMENTO COLA</w:t>
            </w:r>
          </w:p>
        </w:tc>
        <w:tc>
          <w:tcPr>
            <w:tcW w:w="1744" w:type="dxa"/>
          </w:tcPr>
          <w:p w14:paraId="7E5420F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2AB2F22F" w14:textId="77777777" w:rsidTr="00B245D8">
        <w:tc>
          <w:tcPr>
            <w:tcW w:w="810" w:type="dxa"/>
          </w:tcPr>
          <w:p w14:paraId="77D3239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23</w:t>
            </w:r>
          </w:p>
        </w:tc>
        <w:tc>
          <w:tcPr>
            <w:tcW w:w="6840" w:type="dxa"/>
          </w:tcPr>
          <w:p w14:paraId="7A09FD7F"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REVESTIMIENTO DE CERÁMICA PARA MESÓN</w:t>
            </w:r>
          </w:p>
        </w:tc>
        <w:tc>
          <w:tcPr>
            <w:tcW w:w="1744" w:type="dxa"/>
          </w:tcPr>
          <w:p w14:paraId="6C4EEBA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4760913B" w14:textId="77777777" w:rsidTr="00B245D8">
        <w:tc>
          <w:tcPr>
            <w:tcW w:w="810" w:type="dxa"/>
          </w:tcPr>
          <w:p w14:paraId="2E01B57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24</w:t>
            </w:r>
          </w:p>
        </w:tc>
        <w:tc>
          <w:tcPr>
            <w:tcW w:w="6840" w:type="dxa"/>
          </w:tcPr>
          <w:p w14:paraId="129A64A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REVOQUE EXTERIOR DE CEMENTO</w:t>
            </w:r>
          </w:p>
        </w:tc>
        <w:tc>
          <w:tcPr>
            <w:tcW w:w="1744" w:type="dxa"/>
          </w:tcPr>
          <w:p w14:paraId="481421C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6D1EB2BE" w14:textId="77777777" w:rsidTr="00B245D8">
        <w:tc>
          <w:tcPr>
            <w:tcW w:w="810" w:type="dxa"/>
          </w:tcPr>
          <w:p w14:paraId="5EB0584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25</w:t>
            </w:r>
          </w:p>
        </w:tc>
        <w:tc>
          <w:tcPr>
            <w:tcW w:w="6840" w:type="dxa"/>
          </w:tcPr>
          <w:p w14:paraId="2E377F7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ALERO DE YESO C/ ESTRUCTURA MADERAMEN</w:t>
            </w:r>
          </w:p>
        </w:tc>
        <w:tc>
          <w:tcPr>
            <w:tcW w:w="1744" w:type="dxa"/>
          </w:tcPr>
          <w:p w14:paraId="2221289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5DDFE330" w14:textId="77777777" w:rsidTr="00B245D8">
        <w:tc>
          <w:tcPr>
            <w:tcW w:w="810" w:type="dxa"/>
          </w:tcPr>
          <w:p w14:paraId="4DBC225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26</w:t>
            </w:r>
          </w:p>
        </w:tc>
        <w:tc>
          <w:tcPr>
            <w:tcW w:w="6840" w:type="dxa"/>
          </w:tcPr>
          <w:p w14:paraId="457DBB5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PINTURA INTERIOR LATEX</w:t>
            </w:r>
          </w:p>
        </w:tc>
        <w:tc>
          <w:tcPr>
            <w:tcW w:w="1744" w:type="dxa"/>
          </w:tcPr>
          <w:p w14:paraId="0389F09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26997C1D" w14:textId="77777777" w:rsidTr="00B245D8">
        <w:tc>
          <w:tcPr>
            <w:tcW w:w="810" w:type="dxa"/>
          </w:tcPr>
          <w:p w14:paraId="711B9ED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27</w:t>
            </w:r>
          </w:p>
        </w:tc>
        <w:tc>
          <w:tcPr>
            <w:tcW w:w="6840" w:type="dxa"/>
          </w:tcPr>
          <w:p w14:paraId="4BA8DE3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PINTURA EXTERIOR LATEX</w:t>
            </w:r>
          </w:p>
        </w:tc>
        <w:tc>
          <w:tcPr>
            <w:tcW w:w="1744" w:type="dxa"/>
          </w:tcPr>
          <w:p w14:paraId="2860DA0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1FA064D7" w14:textId="77777777" w:rsidTr="00B245D8">
        <w:tc>
          <w:tcPr>
            <w:tcW w:w="810" w:type="dxa"/>
          </w:tcPr>
          <w:p w14:paraId="693B2D2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28</w:t>
            </w:r>
          </w:p>
        </w:tc>
        <w:tc>
          <w:tcPr>
            <w:tcW w:w="6840" w:type="dxa"/>
          </w:tcPr>
          <w:p w14:paraId="1E3F984B"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 xml:space="preserve">PROVISIÓN Y COLOCADO </w:t>
            </w:r>
            <w:proofErr w:type="gramStart"/>
            <w:r w:rsidRPr="00B77757">
              <w:rPr>
                <w:rFonts w:ascii="Verdana" w:hAnsi="Verdana" w:cs="Tahoma"/>
                <w:color w:val="FF0000"/>
                <w:sz w:val="18"/>
                <w:szCs w:val="18"/>
                <w:lang w:val="es-ES_tradnl"/>
              </w:rPr>
              <w:t>DE  PUERTA</w:t>
            </w:r>
            <w:proofErr w:type="gramEnd"/>
            <w:r w:rsidRPr="00B77757">
              <w:rPr>
                <w:rFonts w:ascii="Verdana" w:hAnsi="Verdana" w:cs="Tahoma"/>
                <w:color w:val="FF0000"/>
                <w:sz w:val="18"/>
                <w:szCs w:val="18"/>
                <w:lang w:val="es-ES_tradnl"/>
              </w:rPr>
              <w:t xml:space="preserve"> TABLERO DE MADERA SEMIDURA C/BARNIZ (1,00X2,10) (INC/MARCO Y QUINCALLERÍA)</w:t>
            </w:r>
          </w:p>
        </w:tc>
        <w:tc>
          <w:tcPr>
            <w:tcW w:w="1744" w:type="dxa"/>
          </w:tcPr>
          <w:p w14:paraId="08C2436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63F68EF7" w14:textId="77777777" w:rsidTr="00B245D8">
        <w:tc>
          <w:tcPr>
            <w:tcW w:w="810" w:type="dxa"/>
          </w:tcPr>
          <w:p w14:paraId="67495C3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29</w:t>
            </w:r>
          </w:p>
        </w:tc>
        <w:tc>
          <w:tcPr>
            <w:tcW w:w="6840" w:type="dxa"/>
          </w:tcPr>
          <w:p w14:paraId="0463176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 xml:space="preserve">PROVISIÓN Y COLOCADO </w:t>
            </w:r>
            <w:proofErr w:type="gramStart"/>
            <w:r w:rsidRPr="00B77757">
              <w:rPr>
                <w:rFonts w:ascii="Verdana" w:hAnsi="Verdana" w:cs="Tahoma"/>
                <w:color w:val="FF0000"/>
                <w:sz w:val="18"/>
                <w:szCs w:val="18"/>
                <w:lang w:val="es-ES_tradnl"/>
              </w:rPr>
              <w:t>DE  PUERTA</w:t>
            </w:r>
            <w:proofErr w:type="gramEnd"/>
            <w:r w:rsidRPr="00B77757">
              <w:rPr>
                <w:rFonts w:ascii="Verdana" w:hAnsi="Verdana" w:cs="Tahoma"/>
                <w:color w:val="FF0000"/>
                <w:sz w:val="18"/>
                <w:szCs w:val="18"/>
                <w:lang w:val="es-ES_tradnl"/>
              </w:rPr>
              <w:t xml:space="preserve"> TABLERO DE MADERA SEMIDURA C/BARNIZ (0,90X2,10) (INC/MARCO Y QUINCALLERÍA)</w:t>
            </w:r>
          </w:p>
        </w:tc>
        <w:tc>
          <w:tcPr>
            <w:tcW w:w="1744" w:type="dxa"/>
          </w:tcPr>
          <w:p w14:paraId="68857C1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16756842" w14:textId="77777777" w:rsidTr="00B245D8">
        <w:tc>
          <w:tcPr>
            <w:tcW w:w="810" w:type="dxa"/>
          </w:tcPr>
          <w:p w14:paraId="04D7894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30</w:t>
            </w:r>
          </w:p>
        </w:tc>
        <w:tc>
          <w:tcPr>
            <w:tcW w:w="6840" w:type="dxa"/>
          </w:tcPr>
          <w:p w14:paraId="5BBB143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VENTANA DE ALUMINIO LÍNEA 20 C/VIDRIO 4MM Y ACCESORIOS</w:t>
            </w:r>
          </w:p>
        </w:tc>
        <w:tc>
          <w:tcPr>
            <w:tcW w:w="1744" w:type="dxa"/>
          </w:tcPr>
          <w:p w14:paraId="330308C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6F089A14" w14:textId="77777777" w:rsidTr="00B245D8">
        <w:tc>
          <w:tcPr>
            <w:tcW w:w="810" w:type="dxa"/>
          </w:tcPr>
          <w:p w14:paraId="312D5FE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31</w:t>
            </w:r>
          </w:p>
        </w:tc>
        <w:tc>
          <w:tcPr>
            <w:tcW w:w="6840" w:type="dxa"/>
          </w:tcPr>
          <w:p w14:paraId="34C4F60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VENTANA PROYECTANTE DE ALUMINIO</w:t>
            </w:r>
          </w:p>
        </w:tc>
        <w:tc>
          <w:tcPr>
            <w:tcW w:w="1744" w:type="dxa"/>
          </w:tcPr>
          <w:p w14:paraId="031F9E4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31ECD7E5" w14:textId="77777777" w:rsidTr="00B245D8">
        <w:tc>
          <w:tcPr>
            <w:tcW w:w="810" w:type="dxa"/>
          </w:tcPr>
          <w:p w14:paraId="380BF49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32</w:t>
            </w:r>
          </w:p>
        </w:tc>
        <w:tc>
          <w:tcPr>
            <w:tcW w:w="6840" w:type="dxa"/>
          </w:tcPr>
          <w:p w14:paraId="3DB42BD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VENTANA DE ALUMINIO CON CELOSÍA</w:t>
            </w:r>
          </w:p>
        </w:tc>
        <w:tc>
          <w:tcPr>
            <w:tcW w:w="1744" w:type="dxa"/>
          </w:tcPr>
          <w:p w14:paraId="440293C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00E3D298" w14:textId="77777777" w:rsidTr="00B245D8">
        <w:tc>
          <w:tcPr>
            <w:tcW w:w="810" w:type="dxa"/>
          </w:tcPr>
          <w:p w14:paraId="66233D6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33</w:t>
            </w:r>
          </w:p>
        </w:tc>
        <w:tc>
          <w:tcPr>
            <w:tcW w:w="6840" w:type="dxa"/>
          </w:tcPr>
          <w:p w14:paraId="70F7E17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CIELO FALSO DE PLAFÓN DE YESO PVC TIPO ARMSTRONG (0,60X0,60) Y ACCESORIOS</w:t>
            </w:r>
          </w:p>
        </w:tc>
        <w:tc>
          <w:tcPr>
            <w:tcW w:w="1744" w:type="dxa"/>
          </w:tcPr>
          <w:p w14:paraId="7090DFB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 CUADRADO</w:t>
            </w:r>
          </w:p>
        </w:tc>
      </w:tr>
      <w:tr w:rsidR="00D01891" w:rsidRPr="00B77757" w14:paraId="43AC810F" w14:textId="77777777" w:rsidTr="00B245D8">
        <w:tc>
          <w:tcPr>
            <w:tcW w:w="810" w:type="dxa"/>
          </w:tcPr>
          <w:p w14:paraId="3F12B39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34</w:t>
            </w:r>
          </w:p>
        </w:tc>
        <w:tc>
          <w:tcPr>
            <w:tcW w:w="6840" w:type="dxa"/>
          </w:tcPr>
          <w:p w14:paraId="4B814FD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 xml:space="preserve">CANALETA DE CALAMINA GALVANIZADA </w:t>
            </w:r>
            <w:proofErr w:type="spellStart"/>
            <w:r w:rsidRPr="00B77757">
              <w:rPr>
                <w:rFonts w:ascii="Verdana" w:hAnsi="Verdana" w:cs="Tahoma"/>
                <w:color w:val="FF0000"/>
                <w:sz w:val="18"/>
                <w:szCs w:val="18"/>
                <w:lang w:val="es-ES_tradnl"/>
              </w:rPr>
              <w:t>Nro</w:t>
            </w:r>
            <w:proofErr w:type="spellEnd"/>
            <w:r w:rsidRPr="00B77757">
              <w:rPr>
                <w:rFonts w:ascii="Verdana" w:hAnsi="Verdana" w:cs="Tahoma"/>
                <w:color w:val="FF0000"/>
                <w:sz w:val="18"/>
                <w:szCs w:val="18"/>
                <w:lang w:val="es-ES_tradnl"/>
              </w:rPr>
              <w:t xml:space="preserve"> 28 CORTE 33</w:t>
            </w:r>
          </w:p>
        </w:tc>
        <w:tc>
          <w:tcPr>
            <w:tcW w:w="1744" w:type="dxa"/>
          </w:tcPr>
          <w:p w14:paraId="3AE0230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1755383A" w14:textId="77777777" w:rsidTr="00B245D8">
        <w:tc>
          <w:tcPr>
            <w:tcW w:w="810" w:type="dxa"/>
          </w:tcPr>
          <w:p w14:paraId="4BDFFB2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35</w:t>
            </w:r>
          </w:p>
        </w:tc>
        <w:tc>
          <w:tcPr>
            <w:tcW w:w="6840" w:type="dxa"/>
          </w:tcPr>
          <w:p w14:paraId="6AB31E2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BAJANTE DE PVC 3"</w:t>
            </w:r>
          </w:p>
        </w:tc>
        <w:tc>
          <w:tcPr>
            <w:tcW w:w="1744" w:type="dxa"/>
          </w:tcPr>
          <w:p w14:paraId="749871D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41976FAE" w14:textId="77777777" w:rsidTr="00B245D8">
        <w:tc>
          <w:tcPr>
            <w:tcW w:w="810" w:type="dxa"/>
          </w:tcPr>
          <w:p w14:paraId="3B5AD62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lastRenderedPageBreak/>
              <w:t>36</w:t>
            </w:r>
          </w:p>
        </w:tc>
        <w:tc>
          <w:tcPr>
            <w:tcW w:w="6840" w:type="dxa"/>
          </w:tcPr>
          <w:p w14:paraId="26D72C4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DE LAVANDERÍA DE CEMENTO CON ACCESORIOS</w:t>
            </w:r>
          </w:p>
        </w:tc>
        <w:tc>
          <w:tcPr>
            <w:tcW w:w="1744" w:type="dxa"/>
          </w:tcPr>
          <w:p w14:paraId="27CB696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3181DC98" w14:textId="77777777" w:rsidTr="00B245D8">
        <w:tc>
          <w:tcPr>
            <w:tcW w:w="810" w:type="dxa"/>
          </w:tcPr>
          <w:p w14:paraId="69A4493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37</w:t>
            </w:r>
          </w:p>
        </w:tc>
        <w:tc>
          <w:tcPr>
            <w:tcW w:w="6840" w:type="dxa"/>
          </w:tcPr>
          <w:p w14:paraId="5E98B49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INSTALACIÓN DE AGUA POTABLE</w:t>
            </w:r>
          </w:p>
        </w:tc>
        <w:tc>
          <w:tcPr>
            <w:tcW w:w="1744" w:type="dxa"/>
          </w:tcPr>
          <w:p w14:paraId="2355E6B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1525DA18" w14:textId="77777777" w:rsidTr="00B245D8">
        <w:tc>
          <w:tcPr>
            <w:tcW w:w="810" w:type="dxa"/>
          </w:tcPr>
          <w:p w14:paraId="5DF8775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38</w:t>
            </w:r>
          </w:p>
        </w:tc>
        <w:tc>
          <w:tcPr>
            <w:tcW w:w="6840" w:type="dxa"/>
          </w:tcPr>
          <w:p w14:paraId="2006AFA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DE DUCHA ELÉCTRICA</w:t>
            </w:r>
          </w:p>
        </w:tc>
        <w:tc>
          <w:tcPr>
            <w:tcW w:w="1744" w:type="dxa"/>
          </w:tcPr>
          <w:p w14:paraId="3B8C6C5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29997CF0" w14:textId="77777777" w:rsidTr="00B245D8">
        <w:tc>
          <w:tcPr>
            <w:tcW w:w="810" w:type="dxa"/>
          </w:tcPr>
          <w:p w14:paraId="682C87EF"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39</w:t>
            </w:r>
          </w:p>
        </w:tc>
        <w:tc>
          <w:tcPr>
            <w:tcW w:w="6840" w:type="dxa"/>
          </w:tcPr>
          <w:p w14:paraId="0F67C50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DE LAVAPLATOS DE DOS FOSAS CON ACCESORIOS</w:t>
            </w:r>
          </w:p>
        </w:tc>
        <w:tc>
          <w:tcPr>
            <w:tcW w:w="1744" w:type="dxa"/>
          </w:tcPr>
          <w:p w14:paraId="1AFE51E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597DD3E5" w14:textId="77777777" w:rsidTr="00B245D8">
        <w:tc>
          <w:tcPr>
            <w:tcW w:w="810" w:type="dxa"/>
          </w:tcPr>
          <w:p w14:paraId="005AD17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40</w:t>
            </w:r>
          </w:p>
        </w:tc>
        <w:tc>
          <w:tcPr>
            <w:tcW w:w="6840" w:type="dxa"/>
          </w:tcPr>
          <w:p w14:paraId="37237B2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INSTALACIÓN SANITARIA</w:t>
            </w:r>
          </w:p>
        </w:tc>
        <w:tc>
          <w:tcPr>
            <w:tcW w:w="1744" w:type="dxa"/>
          </w:tcPr>
          <w:p w14:paraId="67378F3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5F4CF8AB" w14:textId="77777777" w:rsidTr="00B245D8">
        <w:tc>
          <w:tcPr>
            <w:tcW w:w="810" w:type="dxa"/>
          </w:tcPr>
          <w:p w14:paraId="4B36EAC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41</w:t>
            </w:r>
          </w:p>
        </w:tc>
        <w:tc>
          <w:tcPr>
            <w:tcW w:w="6840" w:type="dxa"/>
          </w:tcPr>
          <w:p w14:paraId="14D8E3E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E INSTALACIÓN DE ARTEFACTOS PARA BAÑO</w:t>
            </w:r>
          </w:p>
        </w:tc>
        <w:tc>
          <w:tcPr>
            <w:tcW w:w="1744" w:type="dxa"/>
          </w:tcPr>
          <w:p w14:paraId="5FABDD1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7E74C8AF" w14:textId="77777777" w:rsidTr="00B245D8">
        <w:tc>
          <w:tcPr>
            <w:tcW w:w="810" w:type="dxa"/>
          </w:tcPr>
          <w:p w14:paraId="26EC9F0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42</w:t>
            </w:r>
          </w:p>
        </w:tc>
        <w:tc>
          <w:tcPr>
            <w:tcW w:w="6840" w:type="dxa"/>
          </w:tcPr>
          <w:p w14:paraId="5E9C858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BATAN DE PIEDRA</w:t>
            </w:r>
          </w:p>
        </w:tc>
        <w:tc>
          <w:tcPr>
            <w:tcW w:w="1744" w:type="dxa"/>
          </w:tcPr>
          <w:p w14:paraId="35BBBE0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60510319" w14:textId="77777777" w:rsidTr="00B245D8">
        <w:tc>
          <w:tcPr>
            <w:tcW w:w="810" w:type="dxa"/>
          </w:tcPr>
          <w:p w14:paraId="6143D4B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43</w:t>
            </w:r>
          </w:p>
        </w:tc>
        <w:tc>
          <w:tcPr>
            <w:tcW w:w="6840" w:type="dxa"/>
          </w:tcPr>
          <w:p w14:paraId="0245378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DE CAJONERÍA BAJA DE COCINA</w:t>
            </w:r>
          </w:p>
        </w:tc>
        <w:tc>
          <w:tcPr>
            <w:tcW w:w="1744" w:type="dxa"/>
          </w:tcPr>
          <w:p w14:paraId="3470A40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749F8183" w14:textId="77777777" w:rsidTr="00B245D8">
        <w:tc>
          <w:tcPr>
            <w:tcW w:w="810" w:type="dxa"/>
          </w:tcPr>
          <w:p w14:paraId="1EF0B82A"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44</w:t>
            </w:r>
          </w:p>
        </w:tc>
        <w:tc>
          <w:tcPr>
            <w:tcW w:w="6840" w:type="dxa"/>
          </w:tcPr>
          <w:p w14:paraId="13D5F42F"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PROVISIÓN Y COLOCADO DE CAJONERÍA ALTA DE COCINA</w:t>
            </w:r>
          </w:p>
        </w:tc>
        <w:tc>
          <w:tcPr>
            <w:tcW w:w="1744" w:type="dxa"/>
          </w:tcPr>
          <w:p w14:paraId="1205692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METRO</w:t>
            </w:r>
          </w:p>
        </w:tc>
      </w:tr>
      <w:tr w:rsidR="00D01891" w:rsidRPr="00B77757" w14:paraId="1AFB2733" w14:textId="77777777" w:rsidTr="00B245D8">
        <w:tc>
          <w:tcPr>
            <w:tcW w:w="810" w:type="dxa"/>
          </w:tcPr>
          <w:p w14:paraId="26386CF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45</w:t>
            </w:r>
          </w:p>
        </w:tc>
        <w:tc>
          <w:tcPr>
            <w:tcW w:w="6840" w:type="dxa"/>
          </w:tcPr>
          <w:p w14:paraId="5DB8E24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INSTALACIÓN ELÉCTRICA (TOMA DE FUERZA)</w:t>
            </w:r>
          </w:p>
        </w:tc>
        <w:tc>
          <w:tcPr>
            <w:tcW w:w="1744" w:type="dxa"/>
          </w:tcPr>
          <w:p w14:paraId="18CD672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PUNTO</w:t>
            </w:r>
          </w:p>
        </w:tc>
      </w:tr>
      <w:tr w:rsidR="00D01891" w:rsidRPr="00B77757" w14:paraId="06B53585" w14:textId="77777777" w:rsidTr="00B245D8">
        <w:tc>
          <w:tcPr>
            <w:tcW w:w="810" w:type="dxa"/>
          </w:tcPr>
          <w:p w14:paraId="301B95D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46</w:t>
            </w:r>
          </w:p>
        </w:tc>
        <w:tc>
          <w:tcPr>
            <w:tcW w:w="6840" w:type="dxa"/>
          </w:tcPr>
          <w:p w14:paraId="2D4F0E9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INSTALACIÓN ELÉCTRICA (PUNTO TOMACORRIENTE DOBLE)</w:t>
            </w:r>
          </w:p>
        </w:tc>
        <w:tc>
          <w:tcPr>
            <w:tcW w:w="1744" w:type="dxa"/>
          </w:tcPr>
          <w:p w14:paraId="4CEEF83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PUNTO</w:t>
            </w:r>
          </w:p>
        </w:tc>
      </w:tr>
      <w:tr w:rsidR="00D01891" w:rsidRPr="00B77757" w14:paraId="0B80A710" w14:textId="77777777" w:rsidTr="00B245D8">
        <w:tc>
          <w:tcPr>
            <w:tcW w:w="810" w:type="dxa"/>
          </w:tcPr>
          <w:p w14:paraId="70D2D32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47</w:t>
            </w:r>
          </w:p>
        </w:tc>
        <w:tc>
          <w:tcPr>
            <w:tcW w:w="6840" w:type="dxa"/>
          </w:tcPr>
          <w:p w14:paraId="62FA927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INSTALACIÓN ELÉCTRICA (PUNTO DE ILUMINACIÓN PANEL LED 18 W)</w:t>
            </w:r>
          </w:p>
        </w:tc>
        <w:tc>
          <w:tcPr>
            <w:tcW w:w="1744" w:type="dxa"/>
          </w:tcPr>
          <w:p w14:paraId="41D10A3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PUNTO</w:t>
            </w:r>
          </w:p>
        </w:tc>
      </w:tr>
      <w:tr w:rsidR="00D01891" w:rsidRPr="00B77757" w14:paraId="1853830A" w14:textId="77777777" w:rsidTr="00B245D8">
        <w:tc>
          <w:tcPr>
            <w:tcW w:w="810" w:type="dxa"/>
          </w:tcPr>
          <w:p w14:paraId="6195B93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48</w:t>
            </w:r>
          </w:p>
        </w:tc>
        <w:tc>
          <w:tcPr>
            <w:tcW w:w="6840" w:type="dxa"/>
          </w:tcPr>
          <w:p w14:paraId="47EEAFB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INSTALACIÓN ELÉCTRICA (PUNTO TOMACORRIENTE SIMPLE)</w:t>
            </w:r>
          </w:p>
        </w:tc>
        <w:tc>
          <w:tcPr>
            <w:tcW w:w="1744" w:type="dxa"/>
          </w:tcPr>
          <w:p w14:paraId="2AD7152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PUNTO</w:t>
            </w:r>
          </w:p>
        </w:tc>
      </w:tr>
      <w:tr w:rsidR="00D01891" w:rsidRPr="00B77757" w14:paraId="2CBC24DC" w14:textId="77777777" w:rsidTr="00B245D8">
        <w:tc>
          <w:tcPr>
            <w:tcW w:w="810" w:type="dxa"/>
          </w:tcPr>
          <w:p w14:paraId="56D6D28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49</w:t>
            </w:r>
          </w:p>
        </w:tc>
        <w:tc>
          <w:tcPr>
            <w:tcW w:w="6840" w:type="dxa"/>
          </w:tcPr>
          <w:p w14:paraId="0A56575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TABLERO DE DISTRIBUCIÓN (3 CIRCUITOS)</w:t>
            </w:r>
          </w:p>
        </w:tc>
        <w:tc>
          <w:tcPr>
            <w:tcW w:w="1744" w:type="dxa"/>
          </w:tcPr>
          <w:p w14:paraId="2D623C9D"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22C90D18" w14:textId="77777777" w:rsidTr="00B245D8">
        <w:tc>
          <w:tcPr>
            <w:tcW w:w="810" w:type="dxa"/>
          </w:tcPr>
          <w:p w14:paraId="48DECCE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50</w:t>
            </w:r>
          </w:p>
        </w:tc>
        <w:tc>
          <w:tcPr>
            <w:tcW w:w="6840" w:type="dxa"/>
          </w:tcPr>
          <w:p w14:paraId="2666E67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ILUMINACION EXTERIOR LED CON PANEL SOLAR</w:t>
            </w:r>
          </w:p>
        </w:tc>
        <w:tc>
          <w:tcPr>
            <w:tcW w:w="1744" w:type="dxa"/>
          </w:tcPr>
          <w:p w14:paraId="54A3964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PUNTO</w:t>
            </w:r>
          </w:p>
        </w:tc>
      </w:tr>
      <w:tr w:rsidR="00D01891" w:rsidRPr="00B77757" w14:paraId="614BF0EE" w14:textId="77777777" w:rsidTr="00B245D8">
        <w:tc>
          <w:tcPr>
            <w:tcW w:w="810" w:type="dxa"/>
          </w:tcPr>
          <w:p w14:paraId="16080965"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51</w:t>
            </w:r>
          </w:p>
        </w:tc>
        <w:tc>
          <w:tcPr>
            <w:tcW w:w="6840" w:type="dxa"/>
          </w:tcPr>
          <w:p w14:paraId="4D5D199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PROVISION Y COLOCADO DE HUERTO VERTICAL URBANO</w:t>
            </w:r>
          </w:p>
        </w:tc>
        <w:tc>
          <w:tcPr>
            <w:tcW w:w="1744" w:type="dxa"/>
          </w:tcPr>
          <w:p w14:paraId="07ABB503"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28A0DC34" w14:textId="77777777" w:rsidTr="00B245D8">
        <w:tc>
          <w:tcPr>
            <w:tcW w:w="810" w:type="dxa"/>
          </w:tcPr>
          <w:p w14:paraId="3966C72F"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52</w:t>
            </w:r>
          </w:p>
        </w:tc>
        <w:tc>
          <w:tcPr>
            <w:tcW w:w="6840" w:type="dxa"/>
          </w:tcPr>
          <w:p w14:paraId="36F41F0E"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CÁMARA DE INSPECCIÓN DE LADRILLO GAMBOTE (24X12X6) (0,60X0,60)</w:t>
            </w:r>
          </w:p>
        </w:tc>
        <w:tc>
          <w:tcPr>
            <w:tcW w:w="1744" w:type="dxa"/>
          </w:tcPr>
          <w:p w14:paraId="4E5832C7"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PIEZA</w:t>
            </w:r>
          </w:p>
        </w:tc>
      </w:tr>
      <w:tr w:rsidR="00D01891" w:rsidRPr="00B77757" w14:paraId="1FEEF359" w14:textId="77777777" w:rsidTr="00B245D8">
        <w:tc>
          <w:tcPr>
            <w:tcW w:w="810" w:type="dxa"/>
          </w:tcPr>
          <w:p w14:paraId="3E2C7D8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53</w:t>
            </w:r>
          </w:p>
        </w:tc>
        <w:tc>
          <w:tcPr>
            <w:tcW w:w="6840" w:type="dxa"/>
          </w:tcPr>
          <w:p w14:paraId="4BD948B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CÁMARA SÉPTICA DE HORMIGÓN CICLÓPEO (1,10 X 2,00)</w:t>
            </w:r>
          </w:p>
        </w:tc>
        <w:tc>
          <w:tcPr>
            <w:tcW w:w="1744" w:type="dxa"/>
          </w:tcPr>
          <w:p w14:paraId="69C75AB0"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7514D56E" w14:textId="77777777" w:rsidTr="00B245D8">
        <w:tc>
          <w:tcPr>
            <w:tcW w:w="810" w:type="dxa"/>
          </w:tcPr>
          <w:p w14:paraId="2CFA55E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54</w:t>
            </w:r>
          </w:p>
        </w:tc>
        <w:tc>
          <w:tcPr>
            <w:tcW w:w="6840" w:type="dxa"/>
          </w:tcPr>
          <w:p w14:paraId="1ABE5E14"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POZO ABSORBENTE DE MAMPOSTERÍA DE PIEDRA H=2,50</w:t>
            </w:r>
          </w:p>
        </w:tc>
        <w:tc>
          <w:tcPr>
            <w:tcW w:w="1744" w:type="dxa"/>
          </w:tcPr>
          <w:p w14:paraId="142BF2F8"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3659080D" w14:textId="77777777" w:rsidTr="00B245D8">
        <w:tc>
          <w:tcPr>
            <w:tcW w:w="810" w:type="dxa"/>
          </w:tcPr>
          <w:p w14:paraId="3B4CC5C9"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55</w:t>
            </w:r>
          </w:p>
        </w:tc>
        <w:tc>
          <w:tcPr>
            <w:tcW w:w="6840" w:type="dxa"/>
          </w:tcPr>
          <w:p w14:paraId="0B4C8E5C"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PROVISION Y COLOCADO DE TANQUE PLASTICO DE AGUA DE 450 LITROS C/ ACCESORIOS</w:t>
            </w:r>
          </w:p>
        </w:tc>
        <w:tc>
          <w:tcPr>
            <w:tcW w:w="1744" w:type="dxa"/>
          </w:tcPr>
          <w:p w14:paraId="12FE06D6"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tr w:rsidR="00D01891" w:rsidRPr="00B77757" w14:paraId="3E784826" w14:textId="77777777" w:rsidTr="00B245D8">
        <w:tc>
          <w:tcPr>
            <w:tcW w:w="810" w:type="dxa"/>
          </w:tcPr>
          <w:p w14:paraId="1096991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56</w:t>
            </w:r>
          </w:p>
        </w:tc>
        <w:tc>
          <w:tcPr>
            <w:tcW w:w="6840" w:type="dxa"/>
          </w:tcPr>
          <w:p w14:paraId="7C7AD972"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LIMPIEZA GENERAL</w:t>
            </w:r>
          </w:p>
        </w:tc>
        <w:tc>
          <w:tcPr>
            <w:tcW w:w="1744" w:type="dxa"/>
          </w:tcPr>
          <w:p w14:paraId="0FF4D411" w14:textId="77777777" w:rsidR="00D01891" w:rsidRPr="00B77757" w:rsidRDefault="00D01891" w:rsidP="00B245D8">
            <w:pPr>
              <w:rPr>
                <w:rFonts w:ascii="Verdana" w:hAnsi="Verdana" w:cs="Tahoma"/>
                <w:color w:val="FF0000"/>
                <w:sz w:val="18"/>
                <w:szCs w:val="18"/>
                <w:lang w:val="es-ES_tradnl"/>
              </w:rPr>
            </w:pPr>
            <w:r w:rsidRPr="00B77757">
              <w:rPr>
                <w:rFonts w:ascii="Verdana" w:hAnsi="Verdana" w:cs="Tahoma"/>
                <w:color w:val="FF0000"/>
                <w:sz w:val="18"/>
                <w:szCs w:val="18"/>
                <w:lang w:val="es-ES_tradnl"/>
              </w:rPr>
              <w:t>GLOBAL</w:t>
            </w:r>
          </w:p>
        </w:tc>
      </w:tr>
      <w:bookmarkEnd w:id="142"/>
    </w:tbl>
    <w:p w14:paraId="2774A795" w14:textId="77777777" w:rsidR="00D01891" w:rsidRPr="0053408B" w:rsidRDefault="00D01891" w:rsidP="00D01891"/>
    <w:p w14:paraId="414DC76F" w14:textId="77777777" w:rsidR="00D01891" w:rsidRPr="00882269" w:rsidRDefault="00D01891" w:rsidP="00D01891">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5FE8D207" w14:textId="77777777" w:rsidR="00D01891" w:rsidRPr="00882269" w:rsidRDefault="00D01891" w:rsidP="00D01891">
      <w:pPr>
        <w:rPr>
          <w:lang w:val="es-ES_tradnl"/>
        </w:rPr>
      </w:pPr>
    </w:p>
    <w:p w14:paraId="01CE352E" w14:textId="77777777" w:rsidR="00D01891" w:rsidRPr="0058097C" w:rsidRDefault="00D01891" w:rsidP="00D01891">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5EDAE8FF" w14:textId="77777777" w:rsidR="00D01891" w:rsidRDefault="00D01891" w:rsidP="00D0189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0F295CD4" w14:textId="77777777" w:rsidR="00D01891" w:rsidRPr="00086908" w:rsidRDefault="00D01891" w:rsidP="00D01891">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40DAE17F" w14:textId="77777777" w:rsidR="00D01891" w:rsidRPr="00BF69CA" w:rsidRDefault="00D01891" w:rsidP="00D01891">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28098C9F" w14:textId="77777777" w:rsidR="00D01891" w:rsidRPr="00882269" w:rsidRDefault="00D01891" w:rsidP="00D0189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1646E2E" w14:textId="77777777" w:rsidR="00D01891" w:rsidRPr="0058097C" w:rsidRDefault="00D01891" w:rsidP="00D0189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E399F3" w14:textId="77777777" w:rsidR="00D01891" w:rsidRPr="0058097C" w:rsidRDefault="00D01891" w:rsidP="00D01891">
      <w:pPr>
        <w:jc w:val="both"/>
        <w:rPr>
          <w:rFonts w:ascii="Tahoma" w:hAnsi="Tahoma" w:cs="Tahoma"/>
          <w:lang w:val="es-ES_tradnl"/>
        </w:rPr>
      </w:pPr>
    </w:p>
    <w:p w14:paraId="3A95E4CE" w14:textId="77777777" w:rsidR="00D01891" w:rsidRPr="0058097C" w:rsidRDefault="00D01891" w:rsidP="00D0189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3779166" w14:textId="77777777" w:rsidR="00D01891" w:rsidRPr="00882269" w:rsidRDefault="00D01891" w:rsidP="00D01891">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11B25F" w14:textId="77777777" w:rsidR="00D01891" w:rsidRPr="00882269" w:rsidRDefault="00D01891" w:rsidP="00D018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F4C8D1" w14:textId="77777777" w:rsidR="00D01891" w:rsidRPr="00882269" w:rsidRDefault="00D01891" w:rsidP="00D0189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BC8DFC1" w14:textId="77777777" w:rsidR="00D01891" w:rsidRPr="00882269" w:rsidRDefault="00D01891" w:rsidP="00D0189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743CC341" w14:textId="77777777" w:rsidR="00D01891" w:rsidRPr="00882269" w:rsidRDefault="00D01891" w:rsidP="00D018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1B9424" w14:textId="77777777" w:rsidR="00D01891" w:rsidRPr="00882269" w:rsidRDefault="00D01891" w:rsidP="00D0189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0F08E9" w14:textId="77777777" w:rsidR="00D01891" w:rsidRPr="00882269" w:rsidRDefault="00D01891" w:rsidP="00D0189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ED5B8B3" w14:textId="77777777" w:rsidR="00D01891" w:rsidRPr="00882269" w:rsidRDefault="00D01891" w:rsidP="00D018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81B6DCA" w14:textId="77777777" w:rsidR="00D01891" w:rsidRPr="00882269" w:rsidRDefault="00D01891" w:rsidP="00D0189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F4FB227" w14:textId="77777777" w:rsidR="00D01891" w:rsidRPr="00B77757" w:rsidRDefault="00D01891" w:rsidP="00D0189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725EDB" w14:textId="77777777" w:rsidR="00D01891" w:rsidRDefault="00D01891" w:rsidP="00D01891">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01ADC57D" w14:textId="77777777" w:rsidR="00D01891" w:rsidRPr="003C69CF" w:rsidRDefault="00D01891" w:rsidP="00D01891">
      <w:pPr>
        <w:rPr>
          <w:rFonts w:ascii="Arial" w:hAnsi="Arial" w:cs="Arial"/>
          <w:b/>
          <w:bCs/>
          <w:i/>
          <w:sz w:val="17"/>
          <w:szCs w:val="17"/>
          <w:u w:val="single"/>
        </w:rPr>
      </w:pPr>
    </w:p>
    <w:p w14:paraId="027DFC4B" w14:textId="77777777" w:rsidR="00D01891" w:rsidRPr="003C69CF" w:rsidRDefault="00D01891" w:rsidP="00D018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7AF17E7" w14:textId="77777777" w:rsidTr="00B245D8">
        <w:tc>
          <w:tcPr>
            <w:tcW w:w="584" w:type="dxa"/>
            <w:shd w:val="clear" w:color="auto" w:fill="215868"/>
          </w:tcPr>
          <w:p w14:paraId="36447F59"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CD64959"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3C8D398"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A6A363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04B31540" w14:textId="77777777" w:rsidTr="00B245D8">
        <w:tc>
          <w:tcPr>
            <w:tcW w:w="584" w:type="dxa"/>
            <w:shd w:val="clear" w:color="auto" w:fill="B8CCE4"/>
          </w:tcPr>
          <w:p w14:paraId="0334C1AD"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1</w:t>
            </w:r>
          </w:p>
        </w:tc>
        <w:tc>
          <w:tcPr>
            <w:tcW w:w="2385" w:type="dxa"/>
            <w:shd w:val="clear" w:color="auto" w:fill="B8CCE4"/>
            <w:vAlign w:val="center"/>
          </w:tcPr>
          <w:p w14:paraId="19F6CBA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VAC-OP-TRE-1</w:t>
            </w:r>
          </w:p>
        </w:tc>
        <w:tc>
          <w:tcPr>
            <w:tcW w:w="1145" w:type="dxa"/>
            <w:shd w:val="clear" w:color="auto" w:fill="B8CCE4"/>
            <w:vAlign w:val="center"/>
          </w:tcPr>
          <w:p w14:paraId="2BEEF22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08CB922A" w14:textId="77777777" w:rsidR="00D01891" w:rsidRPr="003C69CF" w:rsidRDefault="00D01891" w:rsidP="00B245D8">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TRAZADO Y REPLANTEO</w:t>
            </w:r>
          </w:p>
        </w:tc>
      </w:tr>
    </w:tbl>
    <w:p w14:paraId="6542F05F"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40C4839"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63B9922"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676E92CD" w14:textId="77777777" w:rsidR="00D01891" w:rsidRPr="003C69CF" w:rsidRDefault="00D01891" w:rsidP="00D01891">
      <w:pPr>
        <w:widowControl w:val="0"/>
        <w:autoSpaceDE w:val="0"/>
        <w:autoSpaceDN w:val="0"/>
        <w:jc w:val="both"/>
        <w:rPr>
          <w:rFonts w:ascii="Verdana" w:eastAsia="Verdana" w:hAnsi="Verdana" w:cs="Verdana"/>
          <w:bCs/>
          <w:sz w:val="17"/>
          <w:szCs w:val="17"/>
        </w:rPr>
      </w:pPr>
      <w:r w:rsidRPr="003C69CF">
        <w:rPr>
          <w:rFonts w:ascii="Verdana" w:eastAsia="Verdana" w:hAnsi="Verdana" w:cs="Verdana"/>
          <w:bCs/>
          <w:sz w:val="17"/>
          <w:szCs w:val="17"/>
        </w:rPr>
        <w:t>El ítem comprende los trabajos de ubicación, replanteo, trazado, alineamiento y nivelación necesarios para la localización en general y en detalle donde se ejecutará la obra, de acuerdo a los planos constructivos, e instrucción del Inspector.</w:t>
      </w:r>
    </w:p>
    <w:p w14:paraId="1802C094"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CA2BC24"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A188AC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A906B4E"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proporcionará todos los materiales necesarios para la ejecución de los trabajos, </w:t>
      </w:r>
      <w:r w:rsidRPr="003C69CF">
        <w:rPr>
          <w:rFonts w:ascii="Verdana" w:eastAsia="Verdana" w:hAnsi="Verdana" w:cs="Tahoma"/>
          <w:sz w:val="17"/>
          <w:szCs w:val="17"/>
        </w:rPr>
        <w:lastRenderedPageBreak/>
        <w:t>exceptuando los de aporte propio y los mismos deberán ser aprobados por el inspector.</w:t>
      </w:r>
    </w:p>
    <w:p w14:paraId="01714A9C"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247E9C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BE096D1"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206AA5E"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54C294D7"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47D4DAE4"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bookmarkStart w:id="148" w:name="_Hlk164763822"/>
      <w:bookmarkStart w:id="149" w:name="_Hlk164763925"/>
      <w:bookmarkStart w:id="150" w:name="_Hlk99371405"/>
      <w:r w:rsidRPr="003C69CF">
        <w:rPr>
          <w:rFonts w:ascii="Verdana" w:eastAsia="Verdana" w:hAnsi="Verdana" w:cs="Verdana"/>
          <w:bCs/>
          <w:kern w:val="28"/>
          <w:sz w:val="17"/>
          <w:szCs w:val="17"/>
        </w:rPr>
        <w:t>Previo al inicio de la ejecución del presente ítem</w:t>
      </w:r>
      <w:bookmarkEnd w:id="148"/>
      <w:r w:rsidRPr="003C69CF">
        <w:rPr>
          <w:rFonts w:ascii="Verdana" w:eastAsia="Verdana" w:hAnsi="Verdana" w:cs="Verdana"/>
          <w:bCs/>
          <w:kern w:val="28"/>
          <w:sz w:val="17"/>
          <w:szCs w:val="17"/>
        </w:rPr>
        <w:t>, el Inspector deberá instruir a la Entidad Ejecutora en un plazo no mayor a 24 horas desde la emisión de la orden de proceder, el inicio de las gestiones para la obtención del Certificado de no propiedad de los beneficiarios y sus conyugues.</w:t>
      </w:r>
    </w:p>
    <w:p w14:paraId="4BDE450E"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p>
    <w:p w14:paraId="290BF6F7"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Inspector del Proyecto y el personal técnico/social de la Entidad Ejecutora deberán verificar la documentación del Certificado de no Propiedad antes de iniciar con las actividades físicas de Obra.</w:t>
      </w:r>
    </w:p>
    <w:p w14:paraId="4B0E2324"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p>
    <w:p w14:paraId="78670BDE"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Tahoma"/>
          <w:sz w:val="17"/>
          <w:szCs w:val="17"/>
        </w:rPr>
        <w:t>Una vez realizadas las actividades anteriormente mencionadas</w:t>
      </w:r>
      <w:r w:rsidRPr="003C69CF">
        <w:rPr>
          <w:rFonts w:ascii="Verdana" w:eastAsia="Verdana" w:hAnsi="Verdana" w:cs="Verdana"/>
          <w:bCs/>
          <w:kern w:val="28"/>
          <w:sz w:val="17"/>
          <w:szCs w:val="17"/>
        </w:rPr>
        <w:t>, el Inspector de proyecto proporcionará al Entidad Ejecutora los puntos de referencia para el trazado y alineación del eje de la obra.</w:t>
      </w:r>
    </w:p>
    <w:bookmarkEnd w:id="149"/>
    <w:p w14:paraId="243F4427"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p>
    <w:p w14:paraId="2A26536D"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B5B4C79"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p>
    <w:p w14:paraId="18918990"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Se traza la forma del perímetro de la obra y se señalan los ejes y/o contornos donde se debe situar la cimentación.</w:t>
      </w:r>
    </w:p>
    <w:p w14:paraId="2257175B"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p>
    <w:p w14:paraId="0227C0D3"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A1D0C0F"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p>
    <w:p w14:paraId="57647823" w14:textId="77777777" w:rsidR="00D01891" w:rsidRPr="003C69CF" w:rsidRDefault="00D01891" w:rsidP="00D01891">
      <w:pPr>
        <w:widowControl w:val="0"/>
        <w:autoSpaceDE w:val="0"/>
        <w:autoSpaceDN w:val="0"/>
        <w:jc w:val="both"/>
        <w:rPr>
          <w:rFonts w:ascii="Verdana" w:eastAsia="Verdana" w:hAnsi="Verdana" w:cs="Verdana"/>
          <w:bCs/>
          <w:kern w:val="28"/>
          <w:sz w:val="17"/>
          <w:szCs w:val="17"/>
        </w:rPr>
      </w:pPr>
      <w:r w:rsidRPr="003C69CF">
        <w:rPr>
          <w:rFonts w:ascii="Verdana" w:eastAsia="Verdana" w:hAnsi="Verdana" w:cs="Verdana"/>
          <w:bCs/>
          <w:kern w:val="28"/>
          <w:sz w:val="17"/>
          <w:szCs w:val="17"/>
        </w:rPr>
        <w:t>El trazado deberá ser aprobado por escrito por el Inspector de proyectos con anterioridad a la iniciación de cualquier trabajo de excavación.</w:t>
      </w:r>
    </w:p>
    <w:bookmarkEnd w:id="150"/>
    <w:p w14:paraId="4461BBA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415DC882" w14:textId="77777777" w:rsidTr="00B245D8">
        <w:tc>
          <w:tcPr>
            <w:tcW w:w="584" w:type="dxa"/>
            <w:shd w:val="clear" w:color="auto" w:fill="215868"/>
          </w:tcPr>
          <w:p w14:paraId="7468761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6883A2F"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32CFC76"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FDDF71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6E5AA0E9" w14:textId="77777777" w:rsidTr="00B245D8">
        <w:tc>
          <w:tcPr>
            <w:tcW w:w="584" w:type="dxa"/>
            <w:shd w:val="clear" w:color="auto" w:fill="B8CCE4"/>
          </w:tcPr>
          <w:p w14:paraId="45E20D2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w:t>
            </w:r>
          </w:p>
        </w:tc>
        <w:tc>
          <w:tcPr>
            <w:tcW w:w="2385" w:type="dxa"/>
            <w:shd w:val="clear" w:color="auto" w:fill="B8CCE4"/>
            <w:vAlign w:val="center"/>
          </w:tcPr>
          <w:p w14:paraId="0C204B0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bCs/>
                <w:sz w:val="17"/>
                <w:szCs w:val="17"/>
              </w:rPr>
              <w:t>VAC-OG-EXC-1</w:t>
            </w:r>
          </w:p>
        </w:tc>
        <w:tc>
          <w:tcPr>
            <w:tcW w:w="1145" w:type="dxa"/>
            <w:shd w:val="clear" w:color="auto" w:fill="B8CCE4"/>
            <w:vAlign w:val="center"/>
          </w:tcPr>
          <w:p w14:paraId="4DEBBAB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6766D086"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EXCAVACIÓN DE 0 A 2,50 M (SIN AGOTAMIENTO)</w:t>
            </w:r>
          </w:p>
        </w:tc>
      </w:tr>
    </w:tbl>
    <w:p w14:paraId="25DBEAA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0C4F031"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E3F492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7CE5AC8A"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21913E6"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71D0DAF"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0A2D614"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p>
    <w:p w14:paraId="61FB9F7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 previa aprobación del Inspector, quien además deberá aprobar todos los materiales a emplearse bajo criterios de calidad.</w:t>
      </w:r>
    </w:p>
    <w:p w14:paraId="0D22AA00"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5E073D5"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EC85DD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7C4C212"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255F286"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645CB2F"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p>
    <w:p w14:paraId="3E908F02"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w:t>
      </w:r>
      <w:r w:rsidRPr="003C69CF">
        <w:rPr>
          <w:rFonts w:ascii="Verdana" w:hAnsi="Verdana" w:cs="Verdana"/>
          <w:sz w:val="17"/>
          <w:szCs w:val="17"/>
          <w:lang w:val="es-ES_tradnl" w:eastAsia="es-ES"/>
        </w:rPr>
        <w:lastRenderedPageBreak/>
        <w:t>botaderos establecidos.</w:t>
      </w:r>
    </w:p>
    <w:p w14:paraId="4ACB1DC3"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p>
    <w:p w14:paraId="6D419A1A"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8C1D69A"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p>
    <w:p w14:paraId="0F528EDE"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D3F819C"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p>
    <w:p w14:paraId="385C28E5"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299B055"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p>
    <w:p w14:paraId="1D0E903C"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52C02217"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FE8B375"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p>
    <w:p w14:paraId="0D3966F3" w14:textId="77777777" w:rsidR="00D01891" w:rsidRPr="003C69CF" w:rsidRDefault="00D01891" w:rsidP="00D01891">
      <w:pPr>
        <w:widowControl w:val="0"/>
        <w:autoSpaceDE w:val="0"/>
        <w:autoSpaceDN w:val="0"/>
        <w:jc w:val="both"/>
        <w:rPr>
          <w:rFonts w:ascii="Verdana" w:hAnsi="Verdana" w:cs="Verdana"/>
          <w:sz w:val="17"/>
          <w:szCs w:val="17"/>
          <w:lang w:val="es-ES_tradnl" w:eastAsia="es-ES"/>
        </w:rPr>
      </w:pPr>
      <w:r w:rsidRPr="003C69CF">
        <w:rPr>
          <w:rFonts w:ascii="Verdana" w:hAnsi="Verdana" w:cs="Verdana"/>
          <w:sz w:val="17"/>
          <w:szCs w:val="17"/>
          <w:lang w:val="es-ES_tradnl" w:eastAsia="es-ES"/>
        </w:rPr>
        <w:t>El retiro del material excedente al botadero autorizado no se contempla en este ítem.</w:t>
      </w:r>
    </w:p>
    <w:p w14:paraId="6E2F2AC7" w14:textId="77777777" w:rsidR="00D01891" w:rsidRPr="003C69CF" w:rsidRDefault="00D01891" w:rsidP="00D018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17721D1A" w14:textId="77777777" w:rsidTr="00B245D8">
        <w:tc>
          <w:tcPr>
            <w:tcW w:w="584" w:type="dxa"/>
            <w:shd w:val="clear" w:color="auto" w:fill="215868"/>
          </w:tcPr>
          <w:p w14:paraId="2288FE78"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C9703E7"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87DAB9B"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82D285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60DDD0B7" w14:textId="77777777" w:rsidTr="00B245D8">
        <w:tc>
          <w:tcPr>
            <w:tcW w:w="584" w:type="dxa"/>
            <w:shd w:val="clear" w:color="auto" w:fill="B8CCE4"/>
          </w:tcPr>
          <w:p w14:paraId="0FD3337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w:t>
            </w:r>
          </w:p>
        </w:tc>
        <w:tc>
          <w:tcPr>
            <w:tcW w:w="2385" w:type="dxa"/>
            <w:shd w:val="clear" w:color="auto" w:fill="B8CCE4"/>
            <w:vAlign w:val="center"/>
          </w:tcPr>
          <w:p w14:paraId="3469CE25" w14:textId="77777777" w:rsidR="00D01891" w:rsidRPr="003C69CF" w:rsidRDefault="00D01891" w:rsidP="00B245D8">
            <w:pPr>
              <w:widowControl w:val="0"/>
              <w:autoSpaceDE w:val="0"/>
              <w:autoSpaceDN w:val="0"/>
              <w:jc w:val="center"/>
              <w:rPr>
                <w:rFonts w:ascii="Verdana" w:hAnsi="Verdana" w:cs="Verdana"/>
                <w:b/>
                <w:bCs/>
                <w:sz w:val="17"/>
                <w:szCs w:val="17"/>
              </w:rPr>
            </w:pPr>
            <w:r w:rsidRPr="003C69CF">
              <w:rPr>
                <w:rFonts w:ascii="Verdana" w:hAnsi="Verdana" w:cs="Verdana"/>
                <w:b/>
                <w:bCs/>
                <w:sz w:val="17"/>
                <w:szCs w:val="17"/>
              </w:rPr>
              <w:t>VAC-OG-CIM-1</w:t>
            </w:r>
          </w:p>
        </w:tc>
        <w:tc>
          <w:tcPr>
            <w:tcW w:w="1145" w:type="dxa"/>
            <w:shd w:val="clear" w:color="auto" w:fill="B8CCE4"/>
            <w:vAlign w:val="center"/>
          </w:tcPr>
          <w:p w14:paraId="5A163596"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tcPr>
          <w:p w14:paraId="211294A9" w14:textId="77777777" w:rsidR="00D01891" w:rsidRPr="003C69CF" w:rsidRDefault="00D01891" w:rsidP="00B245D8">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CIMIENTO DE HORMIGÓN CICLÓPEO</w:t>
            </w:r>
          </w:p>
        </w:tc>
      </w:tr>
    </w:tbl>
    <w:p w14:paraId="389CD499"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7394BC6F"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C0DD9C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A6846B1"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Tahoma"/>
          <w:color w:val="000000"/>
          <w:sz w:val="17"/>
          <w:szCs w:val="17"/>
        </w:rPr>
        <w:t xml:space="preserve">Este ítem se refiere a la construcción de cimientos de hormigón ciclópeo con 50% piedra </w:t>
      </w:r>
      <w:proofErr w:type="spellStart"/>
      <w:r w:rsidRPr="003C69CF">
        <w:rPr>
          <w:rFonts w:ascii="Verdana" w:eastAsia="Verdana" w:hAnsi="Verdana" w:cs="Tahoma"/>
          <w:color w:val="000000"/>
          <w:sz w:val="17"/>
          <w:szCs w:val="17"/>
        </w:rPr>
        <w:t>desplazadora</w:t>
      </w:r>
      <w:proofErr w:type="spellEnd"/>
      <w:r w:rsidRPr="003C69CF">
        <w:rPr>
          <w:rFonts w:ascii="Verdana" w:eastAsia="Verdana" w:hAnsi="Verdana" w:cs="Tahoma"/>
          <w:color w:val="000000"/>
          <w:sz w:val="17"/>
          <w:szCs w:val="17"/>
        </w:rPr>
        <w:t>, de acuerdo a las dimensiones, dosificaciones de hormigón y otros detalles señalados en los planos constructivos</w:t>
      </w:r>
      <w:r w:rsidRPr="003C69CF">
        <w:rPr>
          <w:rFonts w:ascii="Verdana" w:eastAsia="Verdana" w:hAnsi="Verdana" w:cs="Verdana"/>
          <w:color w:val="000000"/>
          <w:sz w:val="17"/>
          <w:szCs w:val="17"/>
        </w:rPr>
        <w:t>, e instrucciones de Inspector de proyecto.</w:t>
      </w:r>
    </w:p>
    <w:p w14:paraId="7D6CABE5"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D0B67DA"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99BF32E"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7ECD1582"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CBF085A"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7B01C5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A3D1A69" w14:textId="77777777" w:rsidR="00D01891" w:rsidRPr="003C69CF" w:rsidRDefault="00D01891" w:rsidP="00D01891">
      <w:pPr>
        <w:widowControl w:val="0"/>
        <w:autoSpaceDE w:val="0"/>
        <w:autoSpaceDN w:val="0"/>
        <w:adjustRightInd w:val="0"/>
        <w:jc w:val="both"/>
        <w:rPr>
          <w:rFonts w:ascii="Verdana" w:eastAsia="Calibri" w:hAnsi="Verdana" w:cs="Verdana"/>
          <w:color w:val="000000"/>
          <w:sz w:val="17"/>
          <w:szCs w:val="17"/>
        </w:rPr>
      </w:pPr>
    </w:p>
    <w:p w14:paraId="452B2D4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w:t>
      </w:r>
      <w:r w:rsidRPr="003C69CF">
        <w:rPr>
          <w:rFonts w:ascii="Verdana" w:eastAsia="Verdana" w:hAnsi="Verdana" w:cs="Verdana"/>
          <w:sz w:val="17"/>
          <w:szCs w:val="17"/>
        </w:rPr>
        <w:t xml:space="preserve">entidad ejecutora </w:t>
      </w:r>
      <w:r w:rsidRPr="003C69CF">
        <w:rPr>
          <w:rFonts w:ascii="Verdana" w:eastAsia="Verdana" w:hAnsi="Verdana" w:cs="Tahoma"/>
          <w:sz w:val="17"/>
          <w:szCs w:val="17"/>
        </w:rPr>
        <w:t>deberá cumplir con los requisitos establecidos en la Norma Boliviana del Hormigón Armado CBH-87 para los materiales que cubre esta norma.</w:t>
      </w:r>
    </w:p>
    <w:p w14:paraId="24759FD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F80DB4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69488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B0F2D31"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04590B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47CD5CC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 la preparación, encofrado, mezclado, transporte, hormigonado, compactación, desencofrado, curado y protección de los hormigones deberán cumplir con la norma CBH-87 y normativa técnica al respecto.</w:t>
      </w:r>
    </w:p>
    <w:p w14:paraId="2C6CFCC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general, el cimiento de hormigón ciclópeo deberá cumplir con las siguientes directrices referidas a la ejecución:</w:t>
      </w:r>
    </w:p>
    <w:p w14:paraId="6C2A713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3469F7A"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Limpieza y Preparación</w:t>
      </w:r>
    </w:p>
    <w:p w14:paraId="3760EA4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C079EC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B62DFA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B2A0B3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Luego de haber emparejado el fondo de la excavación se deberá vaciar una capa de hormigón pobre con dosificación 1:3:5 en un espesor de 5 cm.</w:t>
      </w:r>
    </w:p>
    <w:p w14:paraId="26FC1944"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061FD9A" w14:textId="77777777" w:rsidR="00D01891" w:rsidRPr="003C69CF" w:rsidRDefault="00D01891" w:rsidP="00D01891">
      <w:pPr>
        <w:widowControl w:val="0"/>
        <w:autoSpaceDE w:val="0"/>
        <w:autoSpaceDN w:val="0"/>
        <w:ind w:left="-567" w:right="-285"/>
        <w:jc w:val="both"/>
        <w:rPr>
          <w:rFonts w:ascii="Verdana" w:eastAsia="Verdana" w:hAnsi="Verdana" w:cs="Verdana"/>
          <w:b/>
          <w:sz w:val="17"/>
          <w:szCs w:val="17"/>
        </w:rPr>
      </w:pPr>
      <w:r w:rsidRPr="003C69CF">
        <w:rPr>
          <w:rFonts w:ascii="Verdana" w:eastAsia="Verdana" w:hAnsi="Verdana" w:cs="Verdana"/>
          <w:b/>
          <w:sz w:val="17"/>
          <w:szCs w:val="17"/>
        </w:rPr>
        <w:t>Mezclado</w:t>
      </w:r>
    </w:p>
    <w:p w14:paraId="3A4AC3C1"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1448F8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E438577"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sz w:val="17"/>
          <w:szCs w:val="17"/>
        </w:rPr>
        <w:t>desplazadora</w:t>
      </w:r>
      <w:proofErr w:type="spellEnd"/>
      <w:r w:rsidRPr="003C69CF">
        <w:rPr>
          <w:rFonts w:ascii="Verdana" w:eastAsia="Verdana" w:hAnsi="Verdana" w:cs="Verdana"/>
          <w:sz w:val="17"/>
          <w:szCs w:val="17"/>
        </w:rPr>
        <w:t>. El hormigón tendrá una resistencia a los 28 días según la indicada en planos, pero en ningún caso menor a los 18 MPa.</w:t>
      </w:r>
    </w:p>
    <w:p w14:paraId="1F63E20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5E2D812"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esta tarea:</w:t>
      </w:r>
    </w:p>
    <w:p w14:paraId="7A8806D9" w14:textId="77777777" w:rsidR="00D01891" w:rsidRPr="003C69CF" w:rsidRDefault="00D01891" w:rsidP="00D018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Sé utilizarán una o más hormigoneras de capacidad adecuada y se empleará personal especializado para su manejo.</w:t>
      </w:r>
    </w:p>
    <w:p w14:paraId="4F7BAAA4" w14:textId="77777777" w:rsidR="00D01891" w:rsidRPr="003C69CF" w:rsidRDefault="00D01891" w:rsidP="00D018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564E4080" w14:textId="77777777" w:rsidR="00D01891" w:rsidRPr="003C69CF" w:rsidRDefault="00D01891" w:rsidP="00D01891">
      <w:pPr>
        <w:widowControl w:val="0"/>
        <w:numPr>
          <w:ilvl w:val="0"/>
          <w:numId w:val="109"/>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130D500F" w14:textId="77777777" w:rsidR="00D01891" w:rsidRPr="003C69CF" w:rsidRDefault="00D01891" w:rsidP="00D018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00C515F6" w14:textId="77777777" w:rsidR="00D01891" w:rsidRPr="003C69CF" w:rsidRDefault="00D01891" w:rsidP="00D018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3E82EEC" w14:textId="77777777" w:rsidR="00D01891" w:rsidRPr="003C69CF" w:rsidRDefault="00D01891" w:rsidP="00D018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1D5CE230" w14:textId="77777777" w:rsidR="00D01891" w:rsidRPr="003C69CF" w:rsidRDefault="00D01891" w:rsidP="00D01891">
      <w:pPr>
        <w:widowControl w:val="0"/>
        <w:numPr>
          <w:ilvl w:val="1"/>
          <w:numId w:val="110"/>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0F5E113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6C7F91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AA96DE"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B6A9FC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147F437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14D2232"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3725C7C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F6F1C8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24A72A96"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C197C6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cantidades mínimas de cemento para las diferentes clases de hormigón serán las siguientes:</w:t>
      </w:r>
    </w:p>
    <w:p w14:paraId="38C6794C" w14:textId="77777777" w:rsidR="00D01891" w:rsidRPr="003C69CF" w:rsidRDefault="00D01891" w:rsidP="00D01891">
      <w:pPr>
        <w:widowControl w:val="0"/>
        <w:autoSpaceDE w:val="0"/>
        <w:autoSpaceDN w:val="0"/>
        <w:jc w:val="both"/>
        <w:rPr>
          <w:rFonts w:ascii="Verdana" w:eastAsia="Verdana" w:hAnsi="Verdana" w:cs="Verdana"/>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01891" w:rsidRPr="003C69CF" w14:paraId="7471276B" w14:textId="77777777" w:rsidTr="00B245D8">
        <w:trPr>
          <w:trHeight w:hRule="exact" w:val="578"/>
          <w:jc w:val="center"/>
        </w:trPr>
        <w:tc>
          <w:tcPr>
            <w:tcW w:w="1980" w:type="dxa"/>
            <w:shd w:val="clear" w:color="auto" w:fill="D9D9D9"/>
            <w:vAlign w:val="center"/>
          </w:tcPr>
          <w:p w14:paraId="31283872" w14:textId="77777777" w:rsidR="00D01891" w:rsidRPr="003C69CF" w:rsidRDefault="00D01891" w:rsidP="00B245D8">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DOSIFICACIÓN</w:t>
            </w:r>
          </w:p>
        </w:tc>
        <w:tc>
          <w:tcPr>
            <w:tcW w:w="3969" w:type="dxa"/>
            <w:shd w:val="clear" w:color="auto" w:fill="D9D9D9"/>
            <w:vAlign w:val="center"/>
          </w:tcPr>
          <w:p w14:paraId="6F0A2D1A" w14:textId="77777777" w:rsidR="00D01891" w:rsidRPr="003C69CF" w:rsidRDefault="00D01891" w:rsidP="00B245D8">
            <w:pPr>
              <w:widowControl w:val="0"/>
              <w:autoSpaceDE w:val="0"/>
              <w:autoSpaceDN w:val="0"/>
              <w:jc w:val="both"/>
              <w:rPr>
                <w:rFonts w:ascii="Verdana" w:eastAsia="Verdana" w:hAnsi="Verdana" w:cs="Verdana"/>
                <w:b/>
                <w:bCs/>
                <w:sz w:val="17"/>
                <w:szCs w:val="17"/>
              </w:rPr>
            </w:pPr>
            <w:r w:rsidRPr="003C69CF">
              <w:rPr>
                <w:rFonts w:ascii="Verdana" w:eastAsia="Verdana" w:hAnsi="Verdana" w:cs="Verdana"/>
                <w:b/>
                <w:bCs/>
                <w:sz w:val="17"/>
                <w:szCs w:val="17"/>
              </w:rPr>
              <w:t>CANTIDAD MÍNIMA DE CEMENTO Kg/m3</w:t>
            </w:r>
          </w:p>
        </w:tc>
      </w:tr>
      <w:tr w:rsidR="00D01891" w:rsidRPr="003C69CF" w14:paraId="70074FBE" w14:textId="77777777" w:rsidTr="00B245D8">
        <w:trPr>
          <w:trHeight w:hRule="exact" w:val="400"/>
          <w:jc w:val="center"/>
        </w:trPr>
        <w:tc>
          <w:tcPr>
            <w:tcW w:w="1980" w:type="dxa"/>
            <w:shd w:val="clear" w:color="auto" w:fill="auto"/>
            <w:vAlign w:val="center"/>
          </w:tcPr>
          <w:p w14:paraId="34022025"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1:2:3</w:t>
            </w:r>
          </w:p>
        </w:tc>
        <w:tc>
          <w:tcPr>
            <w:tcW w:w="3969" w:type="dxa"/>
            <w:shd w:val="clear" w:color="auto" w:fill="auto"/>
            <w:vAlign w:val="center"/>
          </w:tcPr>
          <w:p w14:paraId="5097F10D"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350</w:t>
            </w:r>
          </w:p>
        </w:tc>
      </w:tr>
      <w:tr w:rsidR="00D01891" w:rsidRPr="003C69CF" w14:paraId="25F050B9" w14:textId="77777777" w:rsidTr="00B245D8">
        <w:trPr>
          <w:trHeight w:hRule="exact" w:val="428"/>
          <w:jc w:val="center"/>
        </w:trPr>
        <w:tc>
          <w:tcPr>
            <w:tcW w:w="1980" w:type="dxa"/>
            <w:shd w:val="clear" w:color="auto" w:fill="auto"/>
            <w:vAlign w:val="center"/>
          </w:tcPr>
          <w:p w14:paraId="638B2BED"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1:2:4</w:t>
            </w:r>
          </w:p>
        </w:tc>
        <w:tc>
          <w:tcPr>
            <w:tcW w:w="3969" w:type="dxa"/>
            <w:shd w:val="clear" w:color="auto" w:fill="auto"/>
            <w:vAlign w:val="center"/>
          </w:tcPr>
          <w:p w14:paraId="6D20FF55"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300</w:t>
            </w:r>
          </w:p>
        </w:tc>
      </w:tr>
      <w:tr w:rsidR="00D01891" w:rsidRPr="003C69CF" w14:paraId="44AF1E39" w14:textId="77777777" w:rsidTr="00B245D8">
        <w:trPr>
          <w:trHeight w:hRule="exact" w:val="434"/>
          <w:jc w:val="center"/>
        </w:trPr>
        <w:tc>
          <w:tcPr>
            <w:tcW w:w="1980" w:type="dxa"/>
            <w:shd w:val="clear" w:color="auto" w:fill="auto"/>
            <w:vAlign w:val="center"/>
          </w:tcPr>
          <w:p w14:paraId="0F5591F7"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1:3:4</w:t>
            </w:r>
          </w:p>
        </w:tc>
        <w:tc>
          <w:tcPr>
            <w:tcW w:w="3969" w:type="dxa"/>
            <w:shd w:val="clear" w:color="auto" w:fill="auto"/>
            <w:vAlign w:val="center"/>
          </w:tcPr>
          <w:p w14:paraId="60CD7284"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265</w:t>
            </w:r>
          </w:p>
        </w:tc>
      </w:tr>
      <w:tr w:rsidR="00D01891" w:rsidRPr="003C69CF" w14:paraId="56752072" w14:textId="77777777" w:rsidTr="00B245D8">
        <w:trPr>
          <w:trHeight w:hRule="exact" w:val="426"/>
          <w:jc w:val="center"/>
        </w:trPr>
        <w:tc>
          <w:tcPr>
            <w:tcW w:w="1980" w:type="dxa"/>
            <w:shd w:val="clear" w:color="auto" w:fill="auto"/>
            <w:vAlign w:val="center"/>
          </w:tcPr>
          <w:p w14:paraId="0D275C9B"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1:3:5</w:t>
            </w:r>
          </w:p>
        </w:tc>
        <w:tc>
          <w:tcPr>
            <w:tcW w:w="3969" w:type="dxa"/>
            <w:shd w:val="clear" w:color="auto" w:fill="auto"/>
            <w:vAlign w:val="center"/>
          </w:tcPr>
          <w:p w14:paraId="3A186F5D" w14:textId="77777777" w:rsidR="00D01891" w:rsidRPr="003C69CF" w:rsidRDefault="00D01891" w:rsidP="00B245D8">
            <w:pPr>
              <w:widowControl w:val="0"/>
              <w:autoSpaceDE w:val="0"/>
              <w:autoSpaceDN w:val="0"/>
              <w:jc w:val="center"/>
              <w:rPr>
                <w:rFonts w:ascii="Verdana" w:eastAsia="Verdana" w:hAnsi="Verdana" w:cs="Verdana"/>
                <w:sz w:val="17"/>
                <w:szCs w:val="17"/>
              </w:rPr>
            </w:pPr>
            <w:r w:rsidRPr="003C69CF">
              <w:rPr>
                <w:rFonts w:ascii="Verdana" w:eastAsia="Verdana" w:hAnsi="Verdana" w:cs="Verdana"/>
                <w:sz w:val="17"/>
                <w:szCs w:val="17"/>
              </w:rPr>
              <w:t>235</w:t>
            </w:r>
          </w:p>
        </w:tc>
      </w:tr>
    </w:tbl>
    <w:p w14:paraId="666A9133"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1513EE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medición de los áridos en volumen se realizará en recipientes aprobados por el Inspector de proyecto y de preferencia deberán ser metálicos o de madera e indeformables.</w:t>
      </w:r>
    </w:p>
    <w:p w14:paraId="44E7C51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A7FF525"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dosificaciones señaladas anteriormente serán empleadas, cuando las mismas no se encuentren especificadas en los planos correspondientes.</w:t>
      </w:r>
    </w:p>
    <w:p w14:paraId="69EC495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8C71BC0"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Transporte</w:t>
      </w:r>
    </w:p>
    <w:p w14:paraId="7980599B"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FA8CB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5F60B32"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todos los casos, se deberá evitar que la mezcla no llegue a fraguar de modo que impida o dificulte su </w:t>
      </w:r>
      <w:r w:rsidRPr="003C69CF">
        <w:rPr>
          <w:rFonts w:ascii="Verdana" w:eastAsia="Verdana" w:hAnsi="Verdana" w:cs="Verdana"/>
          <w:sz w:val="17"/>
          <w:szCs w:val="17"/>
        </w:rPr>
        <w:lastRenderedPageBreak/>
        <w:t>puesta en obra y vibrado. En ningún caso se debe añadir agua a la mezcla una vez sacada de la hormigonera.</w:t>
      </w:r>
    </w:p>
    <w:p w14:paraId="2B186385"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1AE9D7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los medios corrientes de transporte, el hormigón debe colocarse en su posición definitiva dentro de los encofrados, antes de que transcurran 30 minutos desde su preparación.</w:t>
      </w:r>
    </w:p>
    <w:p w14:paraId="02DAAD6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A3B087C"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Hormigonado</w:t>
      </w:r>
    </w:p>
    <w:p w14:paraId="65C13C23"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hormigonado o vaciado deberá cumplir con las exigencias y requisitos establecidos en la Norma CBH-87 para hormigones.</w:t>
      </w:r>
    </w:p>
    <w:p w14:paraId="412CF94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565296E"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No se procederá al vaciado de los elementos sin antes contar con la autorización del Inspector de proyecto. Asimismo, el vaciado se realizará de acuerdo a un plan de trabajo previamente autorizado por el Inspector.</w:t>
      </w:r>
    </w:p>
    <w:p w14:paraId="44F36A14"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9396AB1"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cuanto al inicio del vaciado, se colocará la primera capa de hormigón simple cuyo espesor no será mayor a 30 cm, las piedras serán previamente lavadas y humedecidas al momento de ser colocadas en la mezcla</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y deberán desplazar el hormigón sin tener contacto con el encofrado o terreno hasta lograr desplazar el 50% del volumen ejecutado se precederá con el chuseado o vibrado a fin de evitar cangrejeras.</w:t>
      </w:r>
    </w:p>
    <w:p w14:paraId="3ABED195"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57B0D55"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BB454E"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75E897E"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60CD7D8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655FE02"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6BFE7BA0"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CD98E5B"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Compactación</w:t>
      </w:r>
    </w:p>
    <w:p w14:paraId="6136FBD1"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deberá tener cuidado que el hormigón penetre en forma completa en los espacios entre piedra y piedra, valiéndose para ello de golpes y chuceados con varillas de fierro, con el objetivo de evitar cangrejeras en el hormigón.</w:t>
      </w:r>
    </w:p>
    <w:p w14:paraId="15677B10"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DE8CB23"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Protección y Curado</w:t>
      </w:r>
    </w:p>
    <w:p w14:paraId="26C5CBA4"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Una vez vaciado el hormigón fresco, deberá protegerse contra la lluvia, el viento, sol y en general contra toda acción que lo perjudique.</w:t>
      </w:r>
    </w:p>
    <w:p w14:paraId="0D2228D3"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284DCBF"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será protegido manteniéndose a una temperatura superior a 5°C por lo menos durante 96 horas.</w:t>
      </w:r>
    </w:p>
    <w:p w14:paraId="6E15912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C6DA80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25D41D4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574665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Durante la construcción, queda prohibido aplicar cargas, acumular materiales o maquinarias que signifiquen un peligro en la estabilidad de la estructura.</w:t>
      </w:r>
    </w:p>
    <w:p w14:paraId="6D86015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8EF9272"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Control de Calidad</w:t>
      </w:r>
    </w:p>
    <w:p w14:paraId="29D1FFD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operaciones de la Obra deberán ser controladas mediante ensayos e inspecciones, no eximiéndose la responsabilidad de la entidad ejecutora en caso de encontrarse cualquier defecto en forma posterior.</w:t>
      </w:r>
    </w:p>
    <w:p w14:paraId="7850F8E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569A44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ensayos a realizar serán los requeridos por la normativa CBH-87 pudiendo la entidad ejecutora realizar ensayos adicionales los cuales deberán ser indicados en su propuesta.</w:t>
      </w:r>
    </w:p>
    <w:p w14:paraId="50D073C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7F6DC1B"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todos los casos, el nivel de control será el indicado en los planos constructivos o memoria de cálculo o, en ausencia de dicha indicación, se asumirá un nivel de control normal.</w:t>
      </w:r>
    </w:p>
    <w:p w14:paraId="0466DBD8"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90C8D63" w14:textId="77777777" w:rsidR="00D01891" w:rsidRPr="003C69CF" w:rsidRDefault="00D01891" w:rsidP="00D01891">
      <w:pPr>
        <w:widowControl w:val="0"/>
        <w:numPr>
          <w:ilvl w:val="0"/>
          <w:numId w:val="107"/>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Ensayos a Realizar</w:t>
      </w:r>
    </w:p>
    <w:p w14:paraId="7198F75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del presente ítem mínimamente se realizarán los siguientes ensayos de calidad:</w:t>
      </w:r>
    </w:p>
    <w:p w14:paraId="14559F7F" w14:textId="77777777" w:rsidR="00D01891" w:rsidRPr="003C69CF" w:rsidRDefault="00D01891" w:rsidP="00D018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Granulometría de los Áridos.</w:t>
      </w:r>
    </w:p>
    <w:p w14:paraId="33D48B5A" w14:textId="77777777" w:rsidR="00D01891" w:rsidRPr="003C69CF" w:rsidRDefault="00D01891" w:rsidP="00D018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Resistencia del Hormigón – Probetas Cilíndricas.</w:t>
      </w:r>
    </w:p>
    <w:p w14:paraId="7BF2C8B8" w14:textId="77777777" w:rsidR="00D01891" w:rsidRPr="003C69CF" w:rsidRDefault="00D01891" w:rsidP="00D01891">
      <w:pPr>
        <w:widowControl w:val="0"/>
        <w:numPr>
          <w:ilvl w:val="0"/>
          <w:numId w:val="105"/>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Control de la Consistencia del Hormigón - Cono de Abraham.</w:t>
      </w:r>
    </w:p>
    <w:p w14:paraId="2C0B308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4529F3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Adicionalmente, el Inspector de proyecto indicará la realización de los siguientes ensayos de calidad cuando las condiciones de la obra así lo requieran:</w:t>
      </w:r>
    </w:p>
    <w:p w14:paraId="30B2BC7A" w14:textId="77777777" w:rsidR="00D01891" w:rsidRPr="003C69CF" w:rsidRDefault="00D01891" w:rsidP="00D018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sobre el cemento.</w:t>
      </w:r>
    </w:p>
    <w:p w14:paraId="53F55056" w14:textId="77777777" w:rsidR="00D01891" w:rsidRPr="003C69CF" w:rsidRDefault="00D01891" w:rsidP="00D018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Ensayos de calidad de los aceros de refuerzo.</w:t>
      </w:r>
    </w:p>
    <w:p w14:paraId="0517E00B" w14:textId="77777777" w:rsidR="00D01891" w:rsidRPr="003C69CF" w:rsidRDefault="00D01891" w:rsidP="00D018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Ensayo de la Máquina de los Ángeles.</w:t>
      </w:r>
    </w:p>
    <w:p w14:paraId="7FFAAF94" w14:textId="77777777" w:rsidR="00D01891" w:rsidRPr="003C69CF" w:rsidRDefault="00D01891" w:rsidP="00D01891">
      <w:pPr>
        <w:widowControl w:val="0"/>
        <w:numPr>
          <w:ilvl w:val="0"/>
          <w:numId w:val="106"/>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Otros que el proponente oferte en su propuesta. </w:t>
      </w:r>
    </w:p>
    <w:p w14:paraId="4F2EB9B3"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E96E876" w14:textId="77777777" w:rsidR="00D01891" w:rsidRPr="003C69CF" w:rsidRDefault="00D01891" w:rsidP="00D0189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Laboratorio</w:t>
      </w:r>
    </w:p>
    <w:p w14:paraId="0E60C7F1"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1E3308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3CAA6C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06D0F69" w14:textId="77777777" w:rsidR="00D01891" w:rsidRPr="003C69CF" w:rsidRDefault="00D01891" w:rsidP="00D01891">
      <w:pPr>
        <w:widowControl w:val="0"/>
        <w:numPr>
          <w:ilvl w:val="0"/>
          <w:numId w:val="108"/>
        </w:numPr>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Frecuencia de los Ensayos</w:t>
      </w:r>
    </w:p>
    <w:p w14:paraId="32F5175F"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frecuencia de los ensayos tanto de los materiales como del propio hormigón y mortero se tomará de acuerdo a lo indicado en la normativa CBH-87 en conformidad con el nivel de control del proyecto.</w:t>
      </w:r>
    </w:p>
    <w:p w14:paraId="7F8E646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4AE11BE"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EB6F86"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7226F27"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F0EEE3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AD616B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3236A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B68A6FF"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28DB7328"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5DD9C61"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C4D65C"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76045D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6364085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A0FD8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E29CFB3"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511C259"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5598C4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37673F4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EF29B0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ensayos, pruebas, demoliciones, curados y reemplazos necesarios serán ejecutados por la Entidad Ejecutora a su costo.</w:t>
      </w:r>
    </w:p>
    <w:p w14:paraId="0C32ED8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8D04465" w14:textId="77777777" w:rsidR="00D01891" w:rsidRPr="003C69CF" w:rsidRDefault="00D01891" w:rsidP="00D01891">
      <w:pPr>
        <w:widowControl w:val="0"/>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DETALLE CONSTRUCTIVO. –</w:t>
      </w:r>
    </w:p>
    <w:p w14:paraId="08DC8813" w14:textId="77777777" w:rsidR="00D01891" w:rsidRPr="003C69CF" w:rsidRDefault="00D01891" w:rsidP="00D01891">
      <w:pPr>
        <w:widowControl w:val="0"/>
        <w:tabs>
          <w:tab w:val="left" w:pos="560"/>
        </w:tabs>
        <w:autoSpaceDE w:val="0"/>
        <w:autoSpaceDN w:val="0"/>
        <w:jc w:val="center"/>
        <w:rPr>
          <w:rFonts w:ascii="Verdana" w:eastAsia="Verdana" w:hAnsi="Verdana" w:cs="Tahoma"/>
          <w:color w:val="000000"/>
          <w:sz w:val="17"/>
          <w:szCs w:val="17"/>
        </w:rPr>
      </w:pPr>
      <w:r w:rsidRPr="003C69CF">
        <w:rPr>
          <w:rFonts w:ascii="Verdana" w:eastAsia="Verdana" w:hAnsi="Verdana" w:cs="Verdana"/>
          <w:noProof/>
          <w:sz w:val="17"/>
          <w:szCs w:val="17"/>
          <w:lang w:eastAsia="es-BO"/>
        </w:rPr>
        <w:lastRenderedPageBreak/>
        <w:drawing>
          <wp:inline distT="0" distB="0" distL="0" distR="0" wp14:anchorId="08DDF59F" wp14:editId="4624792D">
            <wp:extent cx="1327589" cy="1790700"/>
            <wp:effectExtent l="0" t="0" r="6350" b="0"/>
            <wp:docPr id="2077753881" name="Imagen 207775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0F5CE8EB"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7A6032B2"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6573DE29" w14:textId="77777777" w:rsidTr="00B245D8">
        <w:tc>
          <w:tcPr>
            <w:tcW w:w="584" w:type="dxa"/>
            <w:shd w:val="clear" w:color="auto" w:fill="215868"/>
          </w:tcPr>
          <w:p w14:paraId="5785C0C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140DA79"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00A216E"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FB1721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2833B1BD" w14:textId="77777777" w:rsidTr="00B245D8">
        <w:tc>
          <w:tcPr>
            <w:tcW w:w="584" w:type="dxa"/>
            <w:shd w:val="clear" w:color="auto" w:fill="B8CCE4"/>
          </w:tcPr>
          <w:p w14:paraId="291EAF00"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4</w:t>
            </w:r>
          </w:p>
        </w:tc>
        <w:tc>
          <w:tcPr>
            <w:tcW w:w="2385" w:type="dxa"/>
            <w:shd w:val="clear" w:color="auto" w:fill="B8CCE4"/>
            <w:vAlign w:val="center"/>
          </w:tcPr>
          <w:p w14:paraId="192C604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VAC-OG-SCI-1</w:t>
            </w:r>
          </w:p>
        </w:tc>
        <w:tc>
          <w:tcPr>
            <w:tcW w:w="1145" w:type="dxa"/>
            <w:shd w:val="clear" w:color="auto" w:fill="B8CCE4"/>
            <w:vAlign w:val="center"/>
          </w:tcPr>
          <w:p w14:paraId="56755B8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6F443F0C"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SOBRECIMIENTO DE HORMIGÓN CICLÓPEO 50% PIEDRA DESPLAZADORA</w:t>
            </w:r>
          </w:p>
        </w:tc>
      </w:tr>
    </w:tbl>
    <w:p w14:paraId="6236553B"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970B3C4"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53AD3F4B"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3861F8F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construcción de sobrecimientos de hormigón ciclópeo con 50 %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 de acuerdo a las dimensiones, dosificaciones de hormigón 1:2:4 y otros detalles señalados en los planos constructivos, e instrucciones del Inspector de proyecto.</w:t>
      </w:r>
    </w:p>
    <w:p w14:paraId="2198D19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EADF1C9"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2219AFC"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E43B634"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6B197B8"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6165BD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2CE137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6CD4CF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D0D806F"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A04F5B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53740D"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B97F941"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04206FB"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012B94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 la: preparación, encofrado, mezclado, transporte, hormigonado, compactación, desencofrado, curado y protección de los hormigones deberán cumplir con la norma CBH-87 y normativa técnica al respecto.</w:t>
      </w:r>
    </w:p>
    <w:p w14:paraId="5959C60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40E1AE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general, el sobre cimiento de hormigón ciclópeo con 50%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xml:space="preserve"> deberá cumplir con las siguientes directrices referidas a la ejecución:</w:t>
      </w:r>
    </w:p>
    <w:p w14:paraId="0C2C255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4A1E86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b/>
          <w:kern w:val="28"/>
          <w:sz w:val="17"/>
          <w:szCs w:val="17"/>
        </w:rPr>
        <w:t>Limpieza y Preparación</w:t>
      </w:r>
    </w:p>
    <w:p w14:paraId="225E8BA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020F27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B01B24B"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7B21A78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552506C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881588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ciclópeo tenga las dimensiones y secciones conforme a planos constructivos.</w:t>
      </w:r>
    </w:p>
    <w:p w14:paraId="652D3BC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35A54B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B710F7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Su arreglo y escuadrías usadas serán los necesarios para resistir el peso del hormigón fresco, equipo de construcción y los obreros durante la operación del vaciado.</w:t>
      </w:r>
    </w:p>
    <w:p w14:paraId="0B6BA61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BCFBA5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2B2C6A5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1F8FB3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27CAB59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6A438D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05248C2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621B963"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36D2098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C4052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505F70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En caso de que la dosificación no está especificada, se empleará un hormigón de dosificación 1:2:4 con 50 % de piedra </w:t>
      </w:r>
      <w:proofErr w:type="spellStart"/>
      <w:r w:rsidRPr="003C69CF">
        <w:rPr>
          <w:rFonts w:ascii="Verdana" w:eastAsia="Verdana" w:hAnsi="Verdana" w:cs="Verdana"/>
          <w:kern w:val="28"/>
          <w:sz w:val="17"/>
          <w:szCs w:val="17"/>
        </w:rPr>
        <w:t>desplazadora</w:t>
      </w:r>
      <w:proofErr w:type="spellEnd"/>
      <w:r w:rsidRPr="003C69CF">
        <w:rPr>
          <w:rFonts w:ascii="Verdana" w:eastAsia="Verdana" w:hAnsi="Verdana" w:cs="Verdana"/>
          <w:kern w:val="28"/>
          <w:sz w:val="17"/>
          <w:szCs w:val="17"/>
        </w:rPr>
        <w:t>. El hormigón tendrá una resistencia a los 28 días según la indicada en planos, pero en ningún caso menor a los 18 MPa. Para esta tarea:</w:t>
      </w:r>
    </w:p>
    <w:p w14:paraId="70E326FA" w14:textId="77777777" w:rsidR="00D01891" w:rsidRPr="003C69CF" w:rsidRDefault="00D01891" w:rsidP="00D018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utilizarán una o más hormigoneras de capacidad adecuada y se empleará personal especializado para su manejo.</w:t>
      </w:r>
    </w:p>
    <w:p w14:paraId="555B37AF" w14:textId="77777777" w:rsidR="00D01891" w:rsidRPr="003C69CF" w:rsidRDefault="00D01891" w:rsidP="00D018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27741FF3" w14:textId="77777777" w:rsidR="00D01891" w:rsidRPr="003C69CF" w:rsidRDefault="00D01891" w:rsidP="00D01891">
      <w:pPr>
        <w:widowControl w:val="0"/>
        <w:numPr>
          <w:ilvl w:val="0"/>
          <w:numId w:val="118"/>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2CFA6BEB" w14:textId="77777777" w:rsidR="00D01891" w:rsidRPr="003C69CF" w:rsidRDefault="00D01891" w:rsidP="00D018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1E0AEA85" w14:textId="77777777" w:rsidR="00D01891" w:rsidRPr="003C69CF" w:rsidRDefault="00D01891" w:rsidP="00D018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23D3A31F" w14:textId="77777777" w:rsidR="00D01891" w:rsidRPr="003C69CF" w:rsidRDefault="00D01891" w:rsidP="00D018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09259596" w14:textId="77777777" w:rsidR="00D01891" w:rsidRPr="003C69CF" w:rsidRDefault="00D01891" w:rsidP="00D01891">
      <w:pPr>
        <w:widowControl w:val="0"/>
        <w:numPr>
          <w:ilvl w:val="0"/>
          <w:numId w:val="119"/>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01E84D4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7E834B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3C221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7F568C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2CC1ADF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D3C2A3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282B292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AD6ECC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de una consistencia tal que se asegure su trabajabilidad y la manipulación de masas compactas, densas, con aspecto y coloración uniformes.</w:t>
      </w:r>
    </w:p>
    <w:p w14:paraId="4247455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33B344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cantidades mínimas de cemento para las diferentes clases de hormigón serán las siguientes:</w:t>
      </w:r>
    </w:p>
    <w:p w14:paraId="515076C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01891" w:rsidRPr="003C69CF" w14:paraId="52409B86" w14:textId="77777777" w:rsidTr="00B245D8">
        <w:trPr>
          <w:trHeight w:hRule="exact" w:val="574"/>
          <w:jc w:val="center"/>
        </w:trPr>
        <w:tc>
          <w:tcPr>
            <w:tcW w:w="2009" w:type="dxa"/>
            <w:shd w:val="clear" w:color="auto" w:fill="215868"/>
            <w:vAlign w:val="center"/>
          </w:tcPr>
          <w:p w14:paraId="16EAAAD5" w14:textId="77777777" w:rsidR="00D01891" w:rsidRPr="003C69CF" w:rsidRDefault="00D01891" w:rsidP="00B245D8">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DOSIFICACIÓN</w:t>
            </w:r>
          </w:p>
        </w:tc>
        <w:tc>
          <w:tcPr>
            <w:tcW w:w="4014" w:type="dxa"/>
            <w:shd w:val="clear" w:color="auto" w:fill="215868"/>
            <w:vAlign w:val="center"/>
          </w:tcPr>
          <w:p w14:paraId="43A879BB" w14:textId="77777777" w:rsidR="00D01891" w:rsidRPr="003C69CF" w:rsidRDefault="00D01891" w:rsidP="00B245D8">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CANTIDAD MÍNIMA DE CEMENTO</w:t>
            </w:r>
          </w:p>
          <w:p w14:paraId="3152D84C" w14:textId="77777777" w:rsidR="00D01891" w:rsidRPr="003C69CF" w:rsidRDefault="00D01891" w:rsidP="00B245D8">
            <w:pPr>
              <w:widowControl w:val="0"/>
              <w:autoSpaceDE w:val="0"/>
              <w:autoSpaceDN w:val="0"/>
              <w:jc w:val="both"/>
              <w:rPr>
                <w:rFonts w:ascii="Verdana" w:eastAsia="Verdana" w:hAnsi="Verdana" w:cs="Verdana"/>
                <w:b/>
                <w:bCs/>
                <w:color w:val="FFFFFF" w:themeColor="background1"/>
                <w:kern w:val="28"/>
                <w:sz w:val="17"/>
                <w:szCs w:val="17"/>
              </w:rPr>
            </w:pPr>
            <w:r w:rsidRPr="003C69CF">
              <w:rPr>
                <w:rFonts w:ascii="Verdana" w:eastAsia="Verdana" w:hAnsi="Verdana" w:cs="Verdana"/>
                <w:b/>
                <w:bCs/>
                <w:color w:val="FFFFFF" w:themeColor="background1"/>
                <w:kern w:val="28"/>
                <w:sz w:val="17"/>
                <w:szCs w:val="17"/>
              </w:rPr>
              <w:t>Kg/m3</w:t>
            </w:r>
          </w:p>
        </w:tc>
      </w:tr>
      <w:tr w:rsidR="00D01891" w:rsidRPr="003C69CF" w14:paraId="7BD738B0" w14:textId="77777777" w:rsidTr="00B245D8">
        <w:trPr>
          <w:trHeight w:hRule="exact" w:val="281"/>
          <w:jc w:val="center"/>
        </w:trPr>
        <w:tc>
          <w:tcPr>
            <w:tcW w:w="2009" w:type="dxa"/>
            <w:shd w:val="clear" w:color="auto" w:fill="auto"/>
            <w:vAlign w:val="center"/>
          </w:tcPr>
          <w:p w14:paraId="139B3B33"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1:2:3</w:t>
            </w:r>
          </w:p>
        </w:tc>
        <w:tc>
          <w:tcPr>
            <w:tcW w:w="4014" w:type="dxa"/>
            <w:shd w:val="clear" w:color="auto" w:fill="auto"/>
            <w:vAlign w:val="center"/>
          </w:tcPr>
          <w:p w14:paraId="453ACCFF"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350</w:t>
            </w:r>
          </w:p>
        </w:tc>
      </w:tr>
      <w:tr w:rsidR="00D01891" w:rsidRPr="003C69CF" w14:paraId="56485AE7" w14:textId="77777777" w:rsidTr="00B245D8">
        <w:trPr>
          <w:trHeight w:hRule="exact" w:val="284"/>
          <w:jc w:val="center"/>
        </w:trPr>
        <w:tc>
          <w:tcPr>
            <w:tcW w:w="2009" w:type="dxa"/>
            <w:shd w:val="clear" w:color="auto" w:fill="auto"/>
            <w:vAlign w:val="center"/>
          </w:tcPr>
          <w:p w14:paraId="0AA6A0EA"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1:2:4</w:t>
            </w:r>
          </w:p>
        </w:tc>
        <w:tc>
          <w:tcPr>
            <w:tcW w:w="4014" w:type="dxa"/>
            <w:shd w:val="clear" w:color="auto" w:fill="auto"/>
            <w:vAlign w:val="center"/>
          </w:tcPr>
          <w:p w14:paraId="3577F6EB"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300</w:t>
            </w:r>
          </w:p>
        </w:tc>
      </w:tr>
      <w:tr w:rsidR="00D01891" w:rsidRPr="003C69CF" w14:paraId="5032B0B4" w14:textId="77777777" w:rsidTr="00B245D8">
        <w:trPr>
          <w:trHeight w:hRule="exact" w:val="289"/>
          <w:jc w:val="center"/>
        </w:trPr>
        <w:tc>
          <w:tcPr>
            <w:tcW w:w="2009" w:type="dxa"/>
            <w:shd w:val="clear" w:color="auto" w:fill="auto"/>
            <w:vAlign w:val="center"/>
          </w:tcPr>
          <w:p w14:paraId="30D43F56"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1:3:4</w:t>
            </w:r>
          </w:p>
        </w:tc>
        <w:tc>
          <w:tcPr>
            <w:tcW w:w="4014" w:type="dxa"/>
            <w:shd w:val="clear" w:color="auto" w:fill="auto"/>
            <w:vAlign w:val="center"/>
          </w:tcPr>
          <w:p w14:paraId="598EA3E7"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265</w:t>
            </w:r>
          </w:p>
        </w:tc>
      </w:tr>
      <w:tr w:rsidR="00D01891" w:rsidRPr="003C69CF" w14:paraId="77585AA8" w14:textId="77777777" w:rsidTr="00B245D8">
        <w:trPr>
          <w:trHeight w:hRule="exact" w:val="279"/>
          <w:jc w:val="center"/>
        </w:trPr>
        <w:tc>
          <w:tcPr>
            <w:tcW w:w="2009" w:type="dxa"/>
            <w:shd w:val="clear" w:color="auto" w:fill="auto"/>
            <w:vAlign w:val="center"/>
          </w:tcPr>
          <w:p w14:paraId="43B1D6C9"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1:3:5</w:t>
            </w:r>
          </w:p>
        </w:tc>
        <w:tc>
          <w:tcPr>
            <w:tcW w:w="4014" w:type="dxa"/>
            <w:shd w:val="clear" w:color="auto" w:fill="auto"/>
            <w:vAlign w:val="center"/>
          </w:tcPr>
          <w:p w14:paraId="1889BE5B" w14:textId="77777777" w:rsidR="00D01891" w:rsidRPr="003C69CF" w:rsidRDefault="00D01891" w:rsidP="00B245D8">
            <w:pPr>
              <w:widowControl w:val="0"/>
              <w:autoSpaceDE w:val="0"/>
              <w:autoSpaceDN w:val="0"/>
              <w:jc w:val="center"/>
              <w:rPr>
                <w:rFonts w:ascii="Verdana" w:eastAsia="Verdana" w:hAnsi="Verdana" w:cs="Verdana"/>
                <w:kern w:val="28"/>
                <w:sz w:val="17"/>
                <w:szCs w:val="17"/>
              </w:rPr>
            </w:pPr>
            <w:r w:rsidRPr="003C69CF">
              <w:rPr>
                <w:rFonts w:ascii="Verdana" w:eastAsia="Verdana" w:hAnsi="Verdana" w:cs="Verdana"/>
                <w:kern w:val="28"/>
                <w:sz w:val="17"/>
                <w:szCs w:val="17"/>
              </w:rPr>
              <w:t>235</w:t>
            </w:r>
          </w:p>
        </w:tc>
      </w:tr>
    </w:tbl>
    <w:p w14:paraId="139AE8A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8DD024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medición de los áridos en volumen se realizará en recipientes aprobados por el Inspector de proyecto y de preferencia deberán ser metálicos o de madera e indeformables.</w:t>
      </w:r>
    </w:p>
    <w:p w14:paraId="11AC1D1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2E45B3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dosificaciones señaladas anteriormente serán empleadas, cuando las mismas no se encuentren especificadas en los planos correspondientes.</w:t>
      </w:r>
    </w:p>
    <w:p w14:paraId="5D8C036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F6A7521"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121C6B7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53DDC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770909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54687EA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47D069B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173AA02"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D4DC81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o vaciado deberá cumplir con las exigencias y requisitos establecidos en la Norma CBH-87 para hormigones.</w:t>
      </w:r>
    </w:p>
    <w:p w14:paraId="5C032C5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0C9192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sin antes contar con la autorización del Inspector de proyecto. Asimismo, el vaciado se realizará de acuerdo a un plan de trabajo previamente autorizado por el Inspector de proyecto.</w:t>
      </w:r>
    </w:p>
    <w:p w14:paraId="3DD6468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05BA73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729F06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EF92F1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9110C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03D605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ejecución se continuará por capas, y siguiendo el mismo procedimiento indicado antes para lograr una efectiva unión vertical y horizontal.</w:t>
      </w:r>
    </w:p>
    <w:p w14:paraId="1DA5860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212A82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mezclado en las cantidades necesarias para su uso inmediato. Se rechazará todo hormigón que tenga 30 minutos o más a partir del momento de mezclado.</w:t>
      </w:r>
    </w:p>
    <w:p w14:paraId="50C8FD0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9A036A2"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225CC21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tener cuidado que el hormigón penetre en forma completa en los espacios entre piedra y piedra, valiéndose para ello de golpes y chuceados con varillas de fierro, con el objetivo de evitar cangrejeras en el hormigón.</w:t>
      </w:r>
    </w:p>
    <w:p w14:paraId="5B8DB82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6DE8FED"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0344563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AB0FC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08A3DA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pérdida de sección de elemento.</w:t>
      </w:r>
    </w:p>
    <w:p w14:paraId="226C557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1184EC3"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0C926B1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6822A8B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14B06FF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FC53D7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o lo indicado por la norma CBH-87. En ningún caso el tiempo de curado será menos de 5 días a partir del momento en que se inició el endurecimiento.</w:t>
      </w:r>
    </w:p>
    <w:p w14:paraId="5CD4B28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6D3031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482AA62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7361338"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608C236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7B3650D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DC8846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408C28B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C03422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todos los casos, el nivel de control será el indicado en los planos constructivos o memoria de cálculo o, en ausencia de dicha indicación, se asumirá un nivel de control normal.</w:t>
      </w:r>
    </w:p>
    <w:p w14:paraId="040DE98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4C4903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3DDACAE" w14:textId="77777777" w:rsidR="00D01891" w:rsidRPr="003C69CF" w:rsidRDefault="00D01891" w:rsidP="00D018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0A365E1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62C53C46" w14:textId="77777777" w:rsidR="00D01891" w:rsidRPr="003C69CF" w:rsidRDefault="00D01891" w:rsidP="00D018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43A63D0B" w14:textId="77777777" w:rsidR="00D01891" w:rsidRPr="003C69CF" w:rsidRDefault="00D01891" w:rsidP="00D018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5B80B340" w14:textId="77777777" w:rsidR="00D01891" w:rsidRPr="003C69CF" w:rsidRDefault="00D01891" w:rsidP="00D01891">
      <w:pPr>
        <w:widowControl w:val="0"/>
        <w:numPr>
          <w:ilvl w:val="0"/>
          <w:numId w:val="121"/>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7369796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06499B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1E6943F7" w14:textId="77777777" w:rsidR="00D01891" w:rsidRPr="003C69CF" w:rsidRDefault="00D01891" w:rsidP="00D018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47612FB3" w14:textId="77777777" w:rsidR="00D01891" w:rsidRPr="003C69CF" w:rsidRDefault="00D01891" w:rsidP="00D018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766FBF1D" w14:textId="77777777" w:rsidR="00D01891" w:rsidRPr="003C69CF" w:rsidRDefault="00D01891" w:rsidP="00D018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3803BA9D" w14:textId="77777777" w:rsidR="00D01891" w:rsidRPr="003C69CF" w:rsidRDefault="00D01891" w:rsidP="00D01891">
      <w:pPr>
        <w:widowControl w:val="0"/>
        <w:numPr>
          <w:ilvl w:val="0"/>
          <w:numId w:val="122"/>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Otros que el proponente oferte en su propuesta</w:t>
      </w:r>
    </w:p>
    <w:p w14:paraId="021AF54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F4048E8" w14:textId="77777777" w:rsidR="00D01891" w:rsidRPr="003C69CF" w:rsidRDefault="00D01891" w:rsidP="00D018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4039DB4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9D177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39A1BAD" w14:textId="77777777" w:rsidR="00D01891" w:rsidRPr="003C69CF" w:rsidRDefault="00D01891" w:rsidP="00D01891">
      <w:pPr>
        <w:widowControl w:val="0"/>
        <w:numPr>
          <w:ilvl w:val="0"/>
          <w:numId w:val="120"/>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5A24A7D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4B46F35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BF11D9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09791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277EAD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78C81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DA1FF7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D2468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FE8A23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AA373C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B9DF08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22988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B42798A"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503D7EC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352B0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CC06EC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65B95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283B5D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41E3C95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AB0703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ejecutados por la Entidad ejecutora a su costo.</w:t>
      </w:r>
    </w:p>
    <w:p w14:paraId="3DCDC4B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A01BA4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los sobrecimientos, los encofrados deberán ser rectos, estar libres de deformaciones o torceduras, de resistencia suficiente para contener el hormigón ciclópeo y resistir los esfuerzos que ocasione el vaciado sin deformarse.</w:t>
      </w:r>
    </w:p>
    <w:p w14:paraId="4F53853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22B5A6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se realizará por capas de 20 cm. de espesor, dentro de las cuales se colocarán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en un 50 % del volumen total, cuidando que entre piedra y piedra exista suficiente espacio para que sean completamente cubiertas por el hormigón.</w:t>
      </w:r>
    </w:p>
    <w:p w14:paraId="6437710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hormigón ciclópeo se compactará a mano mediante barretas o varillas de acero, cuidando que las piedras </w:t>
      </w:r>
      <w:proofErr w:type="spellStart"/>
      <w:r w:rsidRPr="003C69CF">
        <w:rPr>
          <w:rFonts w:ascii="Verdana" w:eastAsia="Verdana" w:hAnsi="Verdana" w:cs="Verdana"/>
          <w:kern w:val="28"/>
          <w:sz w:val="17"/>
          <w:szCs w:val="17"/>
        </w:rPr>
        <w:t>desplazadoras</w:t>
      </w:r>
      <w:proofErr w:type="spellEnd"/>
      <w:r w:rsidRPr="003C69CF">
        <w:rPr>
          <w:rFonts w:ascii="Verdana" w:eastAsia="Verdana" w:hAnsi="Verdana" w:cs="Verdana"/>
          <w:kern w:val="28"/>
          <w:sz w:val="17"/>
          <w:szCs w:val="17"/>
        </w:rPr>
        <w:t xml:space="preserve"> queden colocadas en el centro del cuerpo del sobrecimiento y que no tengan ningún contacto con el encofrado, salvo indicación contraria del Inspector de proyecto.</w:t>
      </w:r>
    </w:p>
    <w:p w14:paraId="3DF7734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90D656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los encofrados se podrá realizar recién a las veinticuatro horas de haberse efectuado el vaciado.</w:t>
      </w:r>
    </w:p>
    <w:p w14:paraId="71F8ADC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C2FD1C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Posterior a la remoción de los encofrados se verificará que la piedra quedó totalmente embebida en el concreto y que no existan espacios libres entre el hormigón y la piedra (cangrejeras).</w:t>
      </w:r>
    </w:p>
    <w:p w14:paraId="018FD6E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2FDC130" w14:textId="77777777" w:rsidTr="00B245D8">
        <w:tc>
          <w:tcPr>
            <w:tcW w:w="584" w:type="dxa"/>
            <w:shd w:val="clear" w:color="auto" w:fill="215868"/>
          </w:tcPr>
          <w:p w14:paraId="0633148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70A79858"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88C65BB"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D2797F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0AC59CEF" w14:textId="77777777" w:rsidTr="00B245D8">
        <w:tc>
          <w:tcPr>
            <w:tcW w:w="584" w:type="dxa"/>
            <w:shd w:val="clear" w:color="auto" w:fill="B8CCE4"/>
          </w:tcPr>
          <w:p w14:paraId="7BE91BF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5</w:t>
            </w:r>
          </w:p>
        </w:tc>
        <w:tc>
          <w:tcPr>
            <w:tcW w:w="2385" w:type="dxa"/>
            <w:shd w:val="clear" w:color="auto" w:fill="B8CCE4"/>
            <w:vAlign w:val="center"/>
          </w:tcPr>
          <w:p w14:paraId="38E392A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VAC-OG-IMP-2</w:t>
            </w:r>
          </w:p>
        </w:tc>
        <w:tc>
          <w:tcPr>
            <w:tcW w:w="1145" w:type="dxa"/>
            <w:shd w:val="clear" w:color="auto" w:fill="B8CCE4"/>
            <w:vAlign w:val="center"/>
          </w:tcPr>
          <w:p w14:paraId="0D7EC1B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52D9DB79"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sz w:val="17"/>
                <w:szCs w:val="17"/>
              </w:rPr>
              <w:t xml:space="preserve">IMPERMEABILIZACIÓN </w:t>
            </w:r>
            <w:r w:rsidRPr="003C69CF">
              <w:rPr>
                <w:rFonts w:ascii="Verdana" w:hAnsi="Verdana" w:cs="Tahoma"/>
                <w:b/>
                <w:bCs/>
                <w:sz w:val="17"/>
                <w:szCs w:val="17"/>
              </w:rPr>
              <w:t>CON POLIETILENO</w:t>
            </w:r>
          </w:p>
        </w:tc>
      </w:tr>
    </w:tbl>
    <w:p w14:paraId="5A22267C"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B2B3C95"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4C022A7"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9FE4AB2"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Este ítem refiere a la impermeabilización con polietileno en diferentes elementos y sectores de la obra, de acuerdo a lo establecido en los planos de construcción, e instrucciones del Inspector de proyecto. </w:t>
      </w:r>
    </w:p>
    <w:p w14:paraId="7B844309"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p>
    <w:p w14:paraId="1C0CAF33"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entre el sobrecimiento y los muros de ladrillo, a fin de evitar que el ascenso capilar del agua a través de los muros, que deteriore los mismos, los revoques y/o los revestimientos.</w:t>
      </w:r>
    </w:p>
    <w:p w14:paraId="2DAA05F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EB4287A"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081B64D"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B3B63B0"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herramientas y equipo necesarios para la ejecución de los trabajos, exceptuando los de aporte propio, los mismos deberán ser aprobados por el Inspector de proyecto.</w:t>
      </w:r>
    </w:p>
    <w:p w14:paraId="106C4E3A"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601C124"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p>
    <w:p w14:paraId="2C5B532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691C72D"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192D22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Una vez seca y limpia la superficie, se aplicará una primera capa de alquitrán mezclado con arena fina, sobre esta se colocará el polietileno, dado que se puede utilizar en otro </w:t>
      </w:r>
      <w:proofErr w:type="spellStart"/>
      <w:r w:rsidRPr="003C69CF">
        <w:rPr>
          <w:rFonts w:ascii="Verdana" w:eastAsia="Verdana" w:hAnsi="Verdana" w:cs="Tahoma"/>
          <w:sz w:val="17"/>
          <w:szCs w:val="17"/>
        </w:rPr>
        <w:t>item</w:t>
      </w:r>
      <w:proofErr w:type="spellEnd"/>
      <w:r w:rsidRPr="003C69CF">
        <w:rPr>
          <w:rFonts w:ascii="Verdana" w:eastAsia="Verdana" w:hAnsi="Verdana" w:cs="Tahoma"/>
          <w:sz w:val="17"/>
          <w:szCs w:val="17"/>
        </w:rPr>
        <w:t xml:space="preserve"> extendiendo el polietileno a lo largo de toda la superficie.</w:t>
      </w:r>
    </w:p>
    <w:p w14:paraId="5895F777"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C437862"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Los traslapes longitudinales no deben ser menores a 10 centímetros. Se deben tomar las previsiones para evitar accidentes como intoxicaciones, inflamaciones y explosiones.</w:t>
      </w:r>
    </w:p>
    <w:p w14:paraId="136E0D8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0092021"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7818F13" w14:textId="77777777" w:rsidTr="00B245D8">
        <w:tc>
          <w:tcPr>
            <w:tcW w:w="584" w:type="dxa"/>
            <w:shd w:val="clear" w:color="auto" w:fill="215868"/>
          </w:tcPr>
          <w:p w14:paraId="792234A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304BD4E0"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832589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E7D49B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5B081E82" w14:textId="77777777" w:rsidTr="00B245D8">
        <w:tc>
          <w:tcPr>
            <w:tcW w:w="584" w:type="dxa"/>
            <w:shd w:val="clear" w:color="auto" w:fill="B8CCE4"/>
          </w:tcPr>
          <w:p w14:paraId="205AC284"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6</w:t>
            </w:r>
          </w:p>
        </w:tc>
        <w:tc>
          <w:tcPr>
            <w:tcW w:w="2385" w:type="dxa"/>
            <w:shd w:val="clear" w:color="auto" w:fill="B8CCE4"/>
            <w:vAlign w:val="center"/>
          </w:tcPr>
          <w:p w14:paraId="54E50A0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VAC-OG-MLA-5</w:t>
            </w:r>
          </w:p>
        </w:tc>
        <w:tc>
          <w:tcPr>
            <w:tcW w:w="1145" w:type="dxa"/>
            <w:shd w:val="clear" w:color="auto" w:fill="B8CCE4"/>
            <w:vAlign w:val="center"/>
          </w:tcPr>
          <w:p w14:paraId="71BECB1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3F81362C"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bookmarkStart w:id="151" w:name="_Hlk164261894"/>
            <w:r w:rsidRPr="003C69CF">
              <w:rPr>
                <w:rFonts w:ascii="Verdana" w:hAnsi="Verdana" w:cs="Tahoma"/>
                <w:b/>
                <w:bCs/>
                <w:sz w:val="17"/>
                <w:szCs w:val="17"/>
              </w:rPr>
              <w:t>MURO DE LADRILLO DE 6H C/MORTERO DE CEMENTO (25X15X10) E=15 cm</w:t>
            </w:r>
            <w:bookmarkEnd w:id="151"/>
          </w:p>
        </w:tc>
      </w:tr>
    </w:tbl>
    <w:p w14:paraId="618749F9"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E2DD31D"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5F08CA76"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6F4C034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ítem refiere la construcción de muros de ladrillo de 6 huecos con dimensiones de 25X15X10 cm y espesor de 15 cm, unidos con mortero de cemento y arena en proporción 1:4, de acuerdo a los planos constructivos, </w:t>
      </w:r>
      <w:r w:rsidRPr="003C69CF">
        <w:rPr>
          <w:rFonts w:ascii="Verdana" w:eastAsia="Verdana" w:hAnsi="Verdana" w:cs="Tahoma"/>
          <w:sz w:val="17"/>
          <w:szCs w:val="17"/>
        </w:rPr>
        <w:lastRenderedPageBreak/>
        <w:t>e instrucción del Inspector de proyecto.</w:t>
      </w:r>
    </w:p>
    <w:p w14:paraId="5226C90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4FA224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B01BB6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C7E844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CA5845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4D3C532"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B40C7BC"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2F3B5675"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270945C"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03F8365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4493B7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ladrillos deberán estar limpios y mojarse abundantemente antes de su colocación.</w:t>
      </w:r>
    </w:p>
    <w:p w14:paraId="687AFCE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5144038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947357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7BDA181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8DC68E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AB23C1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2B913A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133D5D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C9E9F3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1C4E2D2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E2667C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269771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309C59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68EDA90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079C7A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5AED63A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013EB08"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72C8B83"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02F1193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76618AA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710240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143BDF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EDAC1BB"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0927F27" w14:textId="77777777" w:rsidTr="00B245D8">
        <w:tc>
          <w:tcPr>
            <w:tcW w:w="584" w:type="dxa"/>
            <w:shd w:val="clear" w:color="auto" w:fill="215868"/>
          </w:tcPr>
          <w:p w14:paraId="2947147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6E860D0"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BD6C7A8"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9B6456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5E8C9D62" w14:textId="77777777" w:rsidTr="00B245D8">
        <w:tc>
          <w:tcPr>
            <w:tcW w:w="584" w:type="dxa"/>
            <w:shd w:val="clear" w:color="auto" w:fill="B8CCE4"/>
          </w:tcPr>
          <w:p w14:paraId="2F24CE1D"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7</w:t>
            </w:r>
          </w:p>
        </w:tc>
        <w:tc>
          <w:tcPr>
            <w:tcW w:w="2385" w:type="dxa"/>
            <w:shd w:val="clear" w:color="auto" w:fill="B8CCE4"/>
            <w:vAlign w:val="center"/>
          </w:tcPr>
          <w:p w14:paraId="32040B4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VAC-OG-MLA-4</w:t>
            </w:r>
          </w:p>
        </w:tc>
        <w:tc>
          <w:tcPr>
            <w:tcW w:w="1145" w:type="dxa"/>
            <w:shd w:val="clear" w:color="auto" w:fill="B8CCE4"/>
            <w:vAlign w:val="center"/>
          </w:tcPr>
          <w:p w14:paraId="6032378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018821FD"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MURO DE LADRILLO DE 6H C/MORTERO DE CEMENTO (25X15X10) E=10 CM</w:t>
            </w:r>
          </w:p>
        </w:tc>
      </w:tr>
    </w:tbl>
    <w:p w14:paraId="537E9477"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A1272B2"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lastRenderedPageBreak/>
        <w:t>DESCRIPCIÓN. –</w:t>
      </w:r>
    </w:p>
    <w:p w14:paraId="70C6EBDB"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1A531E8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ítem refiere la construcción de muro de ladrillo de 6 huecos con dimensiones de 25X15X10 cm, unidos con mortero de cemento y arena en proporción 1:4, de acuerdo a los planos constructivos, e instrucción del Inspector de proyecto.</w:t>
      </w:r>
    </w:p>
    <w:p w14:paraId="01C7F9F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FCC498C"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B2E662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E113B3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61A4390"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89ED230"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FF26455"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1001C79"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C5110B8"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CFB369D"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2C6B01B9"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02DE42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bookmarkStart w:id="152" w:name="_Hlk99012889"/>
      <w:r w:rsidRPr="003C69CF">
        <w:rPr>
          <w:rFonts w:ascii="Verdana" w:eastAsia="Verdana" w:hAnsi="Verdana" w:cs="Verdana"/>
          <w:kern w:val="28"/>
          <w:sz w:val="17"/>
          <w:szCs w:val="17"/>
        </w:rPr>
        <w:t>Todos los ladrillos deberán estar limpios y mojarse abundantemente antes de su colocación.</w:t>
      </w:r>
    </w:p>
    <w:p w14:paraId="1B95C29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colocados en hileras perfectamente horizontales y a plomada, asentándolas sobre una capa de mortero de un espesor mínimo de 1,5 cm.</w:t>
      </w:r>
    </w:p>
    <w:p w14:paraId="5B571DA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81A7B9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cuidará especialmente de que los ladrillos tengan una correcta trabazón entre hileras y en los cruces entre muros, para ello, el espesor mínimo de las llagas no será menor a 1 cm.</w:t>
      </w:r>
    </w:p>
    <w:p w14:paraId="6B0458D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0D071F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7B1E0E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E0F0B7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2388C2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E65BAF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1:4 será mezclado en las cantidades necesarias para su empleo inmediato. Se rechazará todo mortero que tenga 30 minutos o más a partir del momento de mezclado.</w:t>
      </w:r>
    </w:p>
    <w:p w14:paraId="4FC266C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FEEB4F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3A24B0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425A5A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espesores de muros y tabiques deberán ajustarse estrictamente a las dimensiones señaladas en los planos respectivos, a menos que el Inspector de proyecto instruya por escrito otra cosa.</w:t>
      </w:r>
    </w:p>
    <w:p w14:paraId="635114D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89A65C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tiempo de construirse los muros, en los casos en que sea posible, se dejarán las tuberías para los diferentes tipos de instalaciones, al igual que cajas, tacos de madera, etc. que pudieran requerirse.</w:t>
      </w:r>
    </w:p>
    <w:p w14:paraId="163FA16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21F5D36" w14:textId="77777777" w:rsidR="00D01891" w:rsidRPr="003C69CF" w:rsidRDefault="00D01891" w:rsidP="00D01891">
      <w:pPr>
        <w:widowControl w:val="0"/>
        <w:autoSpaceDE w:val="0"/>
        <w:autoSpaceDN w:val="0"/>
        <w:jc w:val="both"/>
        <w:rPr>
          <w:rFonts w:ascii="Verdana" w:eastAsia="Verdana" w:hAnsi="Verdana" w:cs="Tahoma"/>
          <w:b/>
          <w:sz w:val="17"/>
          <w:szCs w:val="17"/>
        </w:rPr>
      </w:pPr>
      <w:bookmarkStart w:id="153" w:name="_Hlk99012926"/>
      <w:r w:rsidRPr="003C69CF">
        <w:rPr>
          <w:rFonts w:ascii="Verdana" w:eastAsia="Verdana" w:hAnsi="Verdana" w:cs="Tahoma"/>
          <w:b/>
          <w:sz w:val="17"/>
          <w:szCs w:val="17"/>
        </w:rPr>
        <w:t>Criterios de Control, Aceptación y Rechazo</w:t>
      </w:r>
    </w:p>
    <w:p w14:paraId="284798F7"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5DC405F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acabado del muro en cuanto a juntas de mortero deberá ser afinado, no existiendo demasías en la cara exterior de los muros. Asimismo, el acabado de muro deberá ser de acuerdo a lo indicado en planos o instrucción del Inspector de proyecto.</w:t>
      </w:r>
    </w:p>
    <w:p w14:paraId="44266E9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16E3D4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4D308D47"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5AA8AC24" w14:textId="77777777" w:rsidR="00D01891" w:rsidRPr="003C69CF" w:rsidRDefault="00D01891" w:rsidP="00D018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DDB6A14" w14:textId="77777777" w:rsidTr="00B245D8">
        <w:tc>
          <w:tcPr>
            <w:tcW w:w="584" w:type="dxa"/>
            <w:shd w:val="clear" w:color="auto" w:fill="215868"/>
          </w:tcPr>
          <w:p w14:paraId="13E0C8A2"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317DA361"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BF18061"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AD6CF4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5379A659" w14:textId="77777777" w:rsidTr="00B245D8">
        <w:tc>
          <w:tcPr>
            <w:tcW w:w="584" w:type="dxa"/>
            <w:shd w:val="clear" w:color="auto" w:fill="B8CCE4"/>
          </w:tcPr>
          <w:p w14:paraId="45816871"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8</w:t>
            </w:r>
          </w:p>
        </w:tc>
        <w:tc>
          <w:tcPr>
            <w:tcW w:w="2385" w:type="dxa"/>
            <w:shd w:val="clear" w:color="auto" w:fill="B8CCE4"/>
            <w:vAlign w:val="center"/>
          </w:tcPr>
          <w:p w14:paraId="1090957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VAC-OG-VIG-1</w:t>
            </w:r>
          </w:p>
        </w:tc>
        <w:tc>
          <w:tcPr>
            <w:tcW w:w="1145" w:type="dxa"/>
            <w:shd w:val="clear" w:color="auto" w:fill="B8CCE4"/>
            <w:vAlign w:val="center"/>
          </w:tcPr>
          <w:p w14:paraId="15C2A49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6731DF38" w14:textId="77777777" w:rsidR="00D01891" w:rsidRPr="003C69CF" w:rsidRDefault="00D01891" w:rsidP="00B245D8">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VIGA CADENA DE HORMIGÓN ARMADO</w:t>
            </w:r>
          </w:p>
          <w:p w14:paraId="7F4D4C6B"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p>
        </w:tc>
      </w:tr>
    </w:tbl>
    <w:p w14:paraId="7CEF795F"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A1037F0"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B3EA092"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1CA2C53A"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B7500C9"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2ABFA22"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5AA7BF65"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706665B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35A4B59"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5A094BA7"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1A839F5"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DC44240"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0D2E475A"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37400B7"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4C4F1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E82DA55"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CFEB277"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21152E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4DA723D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general, se deberán cumplir con las siguientes directrices referidas a la ejecución.</w:t>
      </w:r>
    </w:p>
    <w:p w14:paraId="2015DAF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17E5854"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670F4822"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504F345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0997D9C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18B726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y secciones conforme a planos constructivos.</w:t>
      </w:r>
    </w:p>
    <w:p w14:paraId="7DB0A69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CF3F28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Su arreglo y escuadrías usadas serán los necesarios para resistir el peso del hormigón fresco, equipo de construcción y los obreros durante la operación del vaciado.</w:t>
      </w:r>
    </w:p>
    <w:p w14:paraId="35AB1E3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0B4399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deberán ser estancos a fin de evitar el empobrecimiento del hormigón por escurrimiento del agua.</w:t>
      </w:r>
    </w:p>
    <w:p w14:paraId="1D1151F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C82F00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elementos se procederá como medida previa a la colocación del hormigón se procederá a la limpieza y humedecimiento de los encofrados, no debiendo sin embargo quedar películas de agua sobre la superficie.</w:t>
      </w:r>
    </w:p>
    <w:p w14:paraId="063E82A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casos que el Inspector de proyecto vea conveniente, solicitara a la Entidad Ejecutora las respectivas verificaciones estructurales del encofrado de manera previa.</w:t>
      </w:r>
    </w:p>
    <w:p w14:paraId="27276E3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Cuando el Inspector de proyecto compruebe que los encofrados presentan defectos, postergará el día del vaciado o interrumpirá las operaciones de vaciado hasta que las deficiencias sean corregidas.</w:t>
      </w:r>
    </w:p>
    <w:p w14:paraId="2EBB8E7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C545ED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se prevén varios usos de los encofrados, estos deberán limpiarse y repararse perfectamente antes de su nuevo uso. El número máximo de usos será el indicado en el proyecto.</w:t>
      </w:r>
    </w:p>
    <w:p w14:paraId="7BC642A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fundaciones y muros, no se deberán utilizar superficies de tierra que hagan las veces de encofrado a menos que así se especifique en planos.</w:t>
      </w:r>
    </w:p>
    <w:p w14:paraId="7FF6F81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097C5CC"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Apuntalamiento</w:t>
      </w:r>
    </w:p>
    <w:p w14:paraId="198BF54F"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294E952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elementos elevados, se colocarán puntales y listones máximos cada 1,50m o según lo indicado en los planos constructivos y/o memoria de cálculo.</w:t>
      </w:r>
    </w:p>
    <w:p w14:paraId="46BC5DD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w:t>
      </w:r>
    </w:p>
    <w:p w14:paraId="43680FA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des-apuntalamiento</w:t>
      </w:r>
      <w:proofErr w:type="spellEnd"/>
      <w:r w:rsidRPr="003C69CF">
        <w:rPr>
          <w:rFonts w:ascii="Verdana" w:eastAsia="Verdana" w:hAnsi="Verdana" w:cs="Verdana"/>
          <w:kern w:val="28"/>
          <w:sz w:val="17"/>
          <w:szCs w:val="17"/>
        </w:rPr>
        <w:t xml:space="preserve"> se efectuará según lo indicado en los planos constructivos y/o memoria de cálculo, pero en ningún caso será antes de los 14 días.</w:t>
      </w:r>
    </w:p>
    <w:p w14:paraId="0A2DC67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w:t>
      </w:r>
      <w:proofErr w:type="spellStart"/>
      <w:r w:rsidRPr="003C69CF">
        <w:rPr>
          <w:rFonts w:ascii="Verdana" w:eastAsia="Verdana" w:hAnsi="Verdana" w:cs="Verdana"/>
          <w:kern w:val="28"/>
          <w:sz w:val="17"/>
          <w:szCs w:val="17"/>
        </w:rPr>
        <w:t>des-apuntalado</w:t>
      </w:r>
      <w:proofErr w:type="spellEnd"/>
      <w:r w:rsidRPr="003C69CF">
        <w:rPr>
          <w:rFonts w:ascii="Verdana" w:eastAsia="Verdana" w:hAnsi="Verdana" w:cs="Verdana"/>
          <w:kern w:val="28"/>
          <w:sz w:val="17"/>
          <w:szCs w:val="17"/>
        </w:rPr>
        <w:t xml:space="preserve"> se realizará previa autorización escrita del Inspector de proyecto, asimismo, en los casos que el Inspector de proyecto vea necesario, solicitará a la Entidad Ejecutora de manera previa la secuencia.</w:t>
      </w:r>
    </w:p>
    <w:p w14:paraId="1922ED8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BFE9C38"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Armado de Fierros</w:t>
      </w:r>
    </w:p>
    <w:p w14:paraId="21BC042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4F9520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armado de las barras de acero corrugado a usarse en el presente ítem deberá cumplir con la norma CBH-87 complementadas las normas IBNORCA en cuanto a control de calidad de la ejecución.</w:t>
      </w:r>
    </w:p>
    <w:p w14:paraId="2BCC669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dispondrá un sitio específico en la obra para el doblado y preparación de armaduras con las herramientas adecuadas.</w:t>
      </w:r>
    </w:p>
    <w:p w14:paraId="5B8810A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F3F58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doblado de las barras se realizará en frío, mediante el equipo adecuado y velocidad limitada, sin golpes ni choques. Queda terminantemente prohibido el cortado y el doblado en caliente.</w:t>
      </w:r>
    </w:p>
    <w:p w14:paraId="631EA5C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barras de fierro que fueron dobladas no podrán ser enderezadas, ni podrán ser utilizadas nuevamente sin antes eliminar la zona doblada.</w:t>
      </w:r>
    </w:p>
    <w:p w14:paraId="29CB123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radio mínimo de doblado, así como las longitudes de patillas y ganchos, deberá respetar lo indicado en planos constructivos y la normativa CBH-87.</w:t>
      </w:r>
    </w:p>
    <w:p w14:paraId="6E87C8E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terminantemente prohibido el empleo de aceros de diferentes tipos en una misma sección, salvo ello sea debidamente justificado por la Entidad Ejecutora y aprobado por el Inspector de proyecto.</w:t>
      </w:r>
    </w:p>
    <w:p w14:paraId="6A3289A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herramientas a emplearse para el cortado, amarre y doblado de fierro, serán proporcionados por la Entidad Ejecutora en condiciones adecuadas y de manera oportuna.</w:t>
      </w:r>
    </w:p>
    <w:p w14:paraId="2FD88A3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13A3333"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Limpieza y Colocación </w:t>
      </w:r>
    </w:p>
    <w:p w14:paraId="50CAE43F"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12A331F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introducir las armaduras en los encofrados, se limpiarán adecuadamente con cepillos de acero, librándolas de óxido, polvo, barro grasas, pinturas y todo aquello que disminuya la adherencia.</w:t>
      </w:r>
    </w:p>
    <w:p w14:paraId="19C1560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a momento de colocar el hormigón existieran barras con mortero u hormigón endurecido, éstos se deberán eliminar completamente.</w:t>
      </w:r>
    </w:p>
    <w:p w14:paraId="290D4CD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armaduras se colocarán en las posiciones indicadas en los planos, cualquier modificación en obra debido a razones constructivas, deberá ser autorizada por el Inspector de proyecto.</w:t>
      </w:r>
    </w:p>
    <w:p w14:paraId="7E48A95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495706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052A2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452F101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caso de no especificarse los recubrimientos en los planos, se aplicarán los siguientes:</w:t>
      </w:r>
    </w:p>
    <w:p w14:paraId="3989B1E7" w14:textId="77777777" w:rsidR="00D01891" w:rsidRPr="003C69CF" w:rsidRDefault="00D01891" w:rsidP="00D018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Ambientes interiores protegidos: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1,0 a 1,5   cm.</w:t>
      </w:r>
    </w:p>
    <w:p w14:paraId="727AB971" w14:textId="77777777" w:rsidR="00D01891" w:rsidRPr="003C69CF" w:rsidRDefault="00D01891" w:rsidP="00D018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normal: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 xml:space="preserve"> 1,5 a 2,0   cm.</w:t>
      </w:r>
    </w:p>
    <w:p w14:paraId="69290BAD" w14:textId="77777777" w:rsidR="00D01891" w:rsidRPr="003C69CF" w:rsidRDefault="00D01891" w:rsidP="00D018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húmeda: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2,0 a 2,5   cm.</w:t>
      </w:r>
    </w:p>
    <w:p w14:paraId="66B1CDC7" w14:textId="77777777" w:rsidR="00D01891" w:rsidRPr="003C69CF" w:rsidRDefault="00D01891" w:rsidP="00D01891">
      <w:pPr>
        <w:widowControl w:val="0"/>
        <w:numPr>
          <w:ilvl w:val="0"/>
          <w:numId w:val="113"/>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Elementos expuestos a la atmósfera corrosiva:      </w:t>
      </w:r>
      <w:r w:rsidRPr="003C69CF">
        <w:rPr>
          <w:rFonts w:ascii="Verdana" w:eastAsia="Verdana" w:hAnsi="Verdana" w:cs="Verdana"/>
          <w:kern w:val="28"/>
          <w:sz w:val="17"/>
          <w:szCs w:val="17"/>
        </w:rPr>
        <w:tab/>
      </w:r>
      <w:r w:rsidRPr="003C69CF">
        <w:rPr>
          <w:rFonts w:ascii="Verdana" w:eastAsia="Verdana" w:hAnsi="Verdana" w:cs="Verdana"/>
          <w:kern w:val="28"/>
          <w:sz w:val="17"/>
          <w:szCs w:val="17"/>
        </w:rPr>
        <w:tab/>
        <w:t>3,0 a 3,5   cm.</w:t>
      </w:r>
    </w:p>
    <w:p w14:paraId="4E3034A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cuidará especialmente que todas las armaduras queden protegidas mediante los recubrimientos mínimos especificados en los planos. </w:t>
      </w:r>
    </w:p>
    <w:p w14:paraId="2A60604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cruces de barras deberán atarse en forma adecuada con alambre de amarre o accesorios previamente aprobados.</w:t>
      </w:r>
    </w:p>
    <w:p w14:paraId="4E596DF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Previamente el vaciado, el Inspector de proyecto deberá verificar cuidadosamente que la armadura este exento de óxido y de acuerdo a planos constructivos para luego autorizar de manera escrita el vaciado del hormigón.</w:t>
      </w:r>
    </w:p>
    <w:p w14:paraId="57DB5F3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5E172D7"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Empalmes en las barras</w:t>
      </w:r>
    </w:p>
    <w:p w14:paraId="04FF671E"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5523A88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ejecutarán los empalmes en los sectores donde estén expresamente indicado en planos constructivos o instruido por el Inspector de proyecto.</w:t>
      </w:r>
    </w:p>
    <w:p w14:paraId="54058A4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969EF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Se realizarán empalmes por superposición de acuerdo al siguiente detalle:</w:t>
      </w:r>
    </w:p>
    <w:p w14:paraId="745CFCA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 Los extremos de las barras se colocarán en contacto directo en toda su longitud de empalme, los que podrán ser rectos o con ganchos de acuerdo a lo especificado en los planos, no admitiéndose dichos ganchos en armaduras sometidas a comprensión.</w:t>
      </w:r>
    </w:p>
    <w:p w14:paraId="2E56C42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b) En toda la longitud del empalme se colocarán armaduras transversales suplementarias para mejorar las condiciones del empalme, cuando sea necesario.</w:t>
      </w:r>
    </w:p>
    <w:p w14:paraId="51AEF7E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68876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51F15EC"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w:t>
      </w:r>
    </w:p>
    <w:p w14:paraId="1498A540"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3F0849A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y deseablemente por peso. Para esta tarea:</w:t>
      </w:r>
    </w:p>
    <w:p w14:paraId="3BFEC830" w14:textId="77777777" w:rsidR="00D01891" w:rsidRPr="003C69CF" w:rsidRDefault="00D01891" w:rsidP="00D018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Sé utilizarán una o más hormigoneras de capacidad adecuada y se empleará personal especializado para su manejo.</w:t>
      </w:r>
    </w:p>
    <w:p w14:paraId="3852B394" w14:textId="77777777" w:rsidR="00D01891" w:rsidRPr="003C69CF" w:rsidRDefault="00D01891" w:rsidP="00D018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Periódicamente se verificará la uniformidad del mezclado.</w:t>
      </w:r>
    </w:p>
    <w:p w14:paraId="57BFFBF2" w14:textId="77777777" w:rsidR="00D01891" w:rsidRPr="003C69CF" w:rsidRDefault="00D01891" w:rsidP="00D01891">
      <w:pPr>
        <w:widowControl w:val="0"/>
        <w:numPr>
          <w:ilvl w:val="0"/>
          <w:numId w:val="12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materiales componentes serán introducidos en el orden siguiente:</w:t>
      </w:r>
    </w:p>
    <w:p w14:paraId="7B31622E" w14:textId="77777777" w:rsidR="00D01891" w:rsidRPr="003C69CF" w:rsidRDefault="00D01891" w:rsidP="00D018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parte del agua del mezclado (aproximadamente la mitad)</w:t>
      </w:r>
    </w:p>
    <w:p w14:paraId="309074CD" w14:textId="77777777" w:rsidR="00D01891" w:rsidRPr="003C69CF" w:rsidRDefault="00D01891" w:rsidP="00D018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30DD9A24" w14:textId="77777777" w:rsidR="00D01891" w:rsidRPr="003C69CF" w:rsidRDefault="00D01891" w:rsidP="00D018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grava.</w:t>
      </w:r>
    </w:p>
    <w:p w14:paraId="406F1D5C" w14:textId="77777777" w:rsidR="00D01891" w:rsidRPr="003C69CF" w:rsidRDefault="00D01891" w:rsidP="00D01891">
      <w:pPr>
        <w:widowControl w:val="0"/>
        <w:numPr>
          <w:ilvl w:val="0"/>
          <w:numId w:val="12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resto del agua de amasado.</w:t>
      </w:r>
    </w:p>
    <w:p w14:paraId="01C63AC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CA7EE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No se permitirá cargar la hormigonera antes de haberse procedido a descargarla totalmente de la batida anterior. </w:t>
      </w:r>
    </w:p>
    <w:p w14:paraId="6F74034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mezclado manual queda expresamente prohibido.</w:t>
      </w:r>
    </w:p>
    <w:p w14:paraId="50AE4F3F"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4A23145B"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Transporte</w:t>
      </w:r>
    </w:p>
    <w:p w14:paraId="3ED0B33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77700E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6A1D7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todos los casos, se deberá evitar que la mezcla no llegue a fraguar de modo que impida o dificulte su puesta en obra y vibrado En ningún caso se debe añadir agua a la mezcla una vez sacada de la hormigonera.</w:t>
      </w:r>
    </w:p>
    <w:p w14:paraId="10F95AF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Para los medios corrientes de transporte, el hormigón debe colocarse en su posición definitiva dentro de los encofrados, antes de que transcurran 30 minutos desde su preparación.</w:t>
      </w:r>
    </w:p>
    <w:p w14:paraId="49245FF2"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13819E0F"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6E99627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D625D5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w:t>
      </w:r>
    </w:p>
    <w:p w14:paraId="11A3E02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procederá al vaciado de los elementos estructurales sin antes contar con la autorización del Inspector de proyecto.</w:t>
      </w:r>
    </w:p>
    <w:p w14:paraId="56DAC9D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del hormigón se realizará de acuerdo a un plan de trabajo previamente autorizado por el Inspector de Obra.</w:t>
      </w:r>
    </w:p>
    <w:p w14:paraId="227E84F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ABED5B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siguientes prohibiciones para el hormigonado deben tenerse en cuenta:</w:t>
      </w:r>
    </w:p>
    <w:p w14:paraId="361A726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FA2A7FD" w14:textId="77777777" w:rsidR="00D01891" w:rsidRPr="003C69CF" w:rsidRDefault="00D01891" w:rsidP="00D018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temperatura de vaciado no será menor a 5°C.</w:t>
      </w:r>
    </w:p>
    <w:p w14:paraId="0E1369F5" w14:textId="77777777" w:rsidR="00D01891" w:rsidRPr="003C69CF" w:rsidRDefault="00D01891" w:rsidP="00D018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podrá efectuarse el vaciado durante la lluvia.</w:t>
      </w:r>
    </w:p>
    <w:p w14:paraId="19D495B4" w14:textId="77777777" w:rsidR="00D01891" w:rsidRPr="003C69CF" w:rsidRDefault="00D01891" w:rsidP="00D018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será permitido disponer de grandes cantidades de hormigón en un solo lugar para esparcirlo posteriormente.</w:t>
      </w:r>
    </w:p>
    <w:p w14:paraId="0B7FC8A0" w14:textId="77777777" w:rsidR="00D01891" w:rsidRPr="003C69CF" w:rsidRDefault="00D01891" w:rsidP="00D01891">
      <w:pPr>
        <w:widowControl w:val="0"/>
        <w:numPr>
          <w:ilvl w:val="0"/>
          <w:numId w:val="114"/>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Por ningún motivo se podrá agregar agua en el momento de hormigonar.</w:t>
      </w:r>
    </w:p>
    <w:p w14:paraId="4040586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espesor máximo de la capa de hormigón no deberá exceder a 20 cm. para permitir una compactación eficaz.</w:t>
      </w:r>
    </w:p>
    <w:p w14:paraId="7F8B21D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velocidad del vaciado será la suficiente para garantizar que el hormigón se mantenga plástico en todo momento.</w:t>
      </w:r>
    </w:p>
    <w:p w14:paraId="179DC2B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No se podrá verter el hormigón en caída libre desde alturas superiores a 1,50 m, debiendo en este caso utilizar canalones, embudos o ductos.</w:t>
      </w:r>
    </w:p>
    <w:p w14:paraId="1A44CF4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vaciado en losas deberá efectuarse por franjas de ancho tal que, al vaciar la capa siguiente, en la primera no se haya iniciado el fraguado.</w:t>
      </w:r>
    </w:p>
    <w:p w14:paraId="5CD007D1"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Compactación</w:t>
      </w:r>
    </w:p>
    <w:p w14:paraId="33C8CBE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942EA6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compactación de los hormigones se realizará mediante vibrado de manera tal que se eliminen los huecos o burbujas de aire en el interior de la masa, evitando la disgregación de los agregados.</w:t>
      </w:r>
    </w:p>
    <w:p w14:paraId="572765E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vibrado será realizado mediante vibradoras de inmersión y alta frecuencia que deberán ser manejadas por obreros con experiencia en la actividad.</w:t>
      </w:r>
    </w:p>
    <w:p w14:paraId="1D7E469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ninguna manera se permitirá el uso de las vibradoras para el transporte de la mezcla o la distribución dentro del encofrado.</w:t>
      </w:r>
    </w:p>
    <w:p w14:paraId="10679EC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ningún caso se iniciará el vaciado si no se cuenta por lo menos con dos vibradoras en perfecto estado y con el diámetro de la aguja adecuado para el elemento.</w:t>
      </w:r>
    </w:p>
    <w:p w14:paraId="7242CC1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serán introducidas en puntos equidistantes a 45 cm. entre sí y durante 5 a 15 segundos para evitar la disgregación.</w:t>
      </w:r>
    </w:p>
    <w:p w14:paraId="079BCCF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Las vibradoras se introducirán y retirarán lentamente y en posición vertical o ligeramente inclinadas tal que se eliminen los huecos o burbujas de aire en el interior de la masa, evitando la disgregación de los agregados.</w:t>
      </w:r>
    </w:p>
    <w:p w14:paraId="7F1223D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compactado del hormigón se completará con un apisonado manual del hormigón y un golpeteo de los encofrados.</w:t>
      </w:r>
    </w:p>
    <w:p w14:paraId="75F7188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La compactación manual del hormigón mediante varillas de hierro será </w:t>
      </w:r>
      <w:proofErr w:type="gramStart"/>
      <w:r w:rsidRPr="003C69CF">
        <w:rPr>
          <w:rFonts w:ascii="Verdana" w:eastAsia="Verdana" w:hAnsi="Verdana" w:cs="Verdana"/>
          <w:kern w:val="28"/>
          <w:sz w:val="17"/>
          <w:szCs w:val="17"/>
        </w:rPr>
        <w:t>usado</w:t>
      </w:r>
      <w:proofErr w:type="gramEnd"/>
      <w:r w:rsidRPr="003C69CF">
        <w:rPr>
          <w:rFonts w:ascii="Verdana" w:eastAsia="Verdana" w:hAnsi="Verdana" w:cs="Verdana"/>
          <w:kern w:val="28"/>
          <w:sz w:val="17"/>
          <w:szCs w:val="17"/>
        </w:rPr>
        <w:t xml:space="preserve"> solo bajo autorización de Inspector de proyecto.</w:t>
      </w:r>
    </w:p>
    <w:p w14:paraId="23759A7D"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71B468FA"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Desencofrado</w:t>
      </w:r>
    </w:p>
    <w:p w14:paraId="312C282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60DE27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B50DA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se retirarán progresivamente y sin golpes, sacudidas ni vibraciones en la estructura, evitando el desprendimiento de partes de hormigón que provoque perdida de recubrimiento o de sección de elemento.</w:t>
      </w:r>
    </w:p>
    <w:p w14:paraId="05DA6CA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2787357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superiores en superficies inclinadas deberán ser removidos tan pronto como el hormigón tenga suficiente resistencia para no escurrir.</w:t>
      </w:r>
    </w:p>
    <w:p w14:paraId="091AADD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F8BA68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tiempos de desencofrado serán los indicados en el proyecto (planos y/o memoria de cálculo) y lo indicado en la norma CBH-87.</w:t>
      </w:r>
    </w:p>
    <w:p w14:paraId="0B80ADAA"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629308B4"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3DC1D93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0B6646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vaciado el hormigón fresco, deberá protegerse contra la lluvia, el viento, sol y en general contra toda acción que lo perjudique.</w:t>
      </w:r>
    </w:p>
    <w:p w14:paraId="0035917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será protegido manteniéndose a una temperatura superior a 5°C por lo menos durante 96 horas.</w:t>
      </w:r>
    </w:p>
    <w:p w14:paraId="221A4CD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66036A7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signifiquen un peligro en la estabilidad de la estructura.</w:t>
      </w:r>
    </w:p>
    <w:p w14:paraId="2C183797"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381965F6"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Control de Calidad</w:t>
      </w:r>
    </w:p>
    <w:p w14:paraId="41695A7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1C1829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operaciones de la Obra deberán ser controladas mediante ensayos e inspecciones, no eximiéndose la responsabilidad de la Entidad Ejecutora en caso de encontrarse cualquier defecto en forma posterior.</w:t>
      </w:r>
    </w:p>
    <w:p w14:paraId="77BBCD7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ensayos a realizar serán los requeridos por la normativa CBH-87 pudiendo la Entidad Ejecutora realizar ensayos adicionales los cuales deberán ser indicados en su propuesta.</w:t>
      </w:r>
    </w:p>
    <w:p w14:paraId="7AC7578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Para todos los casos, el nivel de control será el indicado en los planos constructivos o memoria de cálculo o, </w:t>
      </w:r>
      <w:r w:rsidRPr="003C69CF">
        <w:rPr>
          <w:rFonts w:ascii="Verdana" w:eastAsia="Verdana" w:hAnsi="Verdana" w:cs="Verdana"/>
          <w:kern w:val="28"/>
          <w:sz w:val="17"/>
          <w:szCs w:val="17"/>
        </w:rPr>
        <w:lastRenderedPageBreak/>
        <w:t>en ausencia de dicha indicación, se asumirá un nivel de control normal.</w:t>
      </w:r>
    </w:p>
    <w:p w14:paraId="4C75D77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FD6FE90" w14:textId="77777777" w:rsidR="00D01891" w:rsidRPr="003C69CF" w:rsidRDefault="00D01891" w:rsidP="00D0189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Ensayos a Realizar</w:t>
      </w:r>
    </w:p>
    <w:p w14:paraId="55F0C575" w14:textId="77777777" w:rsidR="00D01891" w:rsidRPr="003C69CF" w:rsidRDefault="00D01891" w:rsidP="00D01891">
      <w:pPr>
        <w:widowControl w:val="0"/>
        <w:autoSpaceDE w:val="0"/>
        <w:autoSpaceDN w:val="0"/>
        <w:ind w:left="720"/>
        <w:jc w:val="both"/>
        <w:rPr>
          <w:rFonts w:ascii="Verdana" w:eastAsia="Verdana" w:hAnsi="Verdana" w:cs="Verdana"/>
          <w:b/>
          <w:kern w:val="28"/>
          <w:sz w:val="17"/>
          <w:szCs w:val="17"/>
        </w:rPr>
      </w:pPr>
    </w:p>
    <w:p w14:paraId="10D40FF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del presente ítem mínimamente se realizarán los siguientes ensayos de calidad:</w:t>
      </w:r>
    </w:p>
    <w:p w14:paraId="3275573D" w14:textId="77777777" w:rsidR="00D01891" w:rsidRPr="003C69CF" w:rsidRDefault="00D01891" w:rsidP="00D018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Granulometría de los Áridos.</w:t>
      </w:r>
    </w:p>
    <w:p w14:paraId="5AA09733" w14:textId="77777777" w:rsidR="00D01891" w:rsidRPr="003C69CF" w:rsidRDefault="00D01891" w:rsidP="00D018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Resistencia del Hormigón – Probetas Cilíndricas.</w:t>
      </w:r>
    </w:p>
    <w:p w14:paraId="5DD569C6" w14:textId="77777777" w:rsidR="00D01891" w:rsidRPr="003C69CF" w:rsidRDefault="00D01891" w:rsidP="00D018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Control de la Consistencia del Hormigón - Cono de Abraham.</w:t>
      </w:r>
    </w:p>
    <w:p w14:paraId="5F47C07F" w14:textId="77777777" w:rsidR="00D01891" w:rsidRPr="003C69CF" w:rsidRDefault="00D01891" w:rsidP="00D01891">
      <w:pPr>
        <w:widowControl w:val="0"/>
        <w:numPr>
          <w:ilvl w:val="0"/>
          <w:numId w:val="105"/>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5EB0B3B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Adicionalmente, el Inspector de proyecto indicará la realización de los siguientes ensayos de calidad cuando las condiciones de la obra así lo requieran:</w:t>
      </w:r>
    </w:p>
    <w:p w14:paraId="3BEC06D8" w14:textId="77777777" w:rsidR="00D01891" w:rsidRPr="003C69CF" w:rsidRDefault="00D01891" w:rsidP="00D018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sobre el cemento.</w:t>
      </w:r>
    </w:p>
    <w:p w14:paraId="68CF543F" w14:textId="77777777" w:rsidR="00D01891" w:rsidRPr="003C69CF" w:rsidRDefault="00D01891" w:rsidP="00D018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Ensayos de calidad de los aceros de refuerzo.</w:t>
      </w:r>
    </w:p>
    <w:p w14:paraId="74DFF589" w14:textId="77777777" w:rsidR="00D01891" w:rsidRPr="003C69CF" w:rsidRDefault="00D01891" w:rsidP="00D018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Ensayo de la Máquina de los Ángeles.</w:t>
      </w:r>
    </w:p>
    <w:p w14:paraId="4EDB8440" w14:textId="77777777" w:rsidR="00D01891" w:rsidRPr="003C69CF" w:rsidRDefault="00D01891" w:rsidP="00D01891">
      <w:pPr>
        <w:widowControl w:val="0"/>
        <w:numPr>
          <w:ilvl w:val="0"/>
          <w:numId w:val="106"/>
        </w:numPr>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Otros que el proponente oferte en su propuesta. </w:t>
      </w:r>
    </w:p>
    <w:p w14:paraId="566D7246" w14:textId="77777777" w:rsidR="00D01891" w:rsidRPr="003C69CF" w:rsidRDefault="00D01891" w:rsidP="00D01891">
      <w:pPr>
        <w:widowControl w:val="0"/>
        <w:autoSpaceDE w:val="0"/>
        <w:autoSpaceDN w:val="0"/>
        <w:ind w:left="720"/>
        <w:jc w:val="both"/>
        <w:rPr>
          <w:rFonts w:ascii="Verdana" w:eastAsia="Verdana" w:hAnsi="Verdana" w:cs="Verdana"/>
          <w:kern w:val="28"/>
          <w:sz w:val="17"/>
          <w:szCs w:val="17"/>
        </w:rPr>
      </w:pPr>
    </w:p>
    <w:p w14:paraId="3FC5DE44" w14:textId="77777777" w:rsidR="00D01891" w:rsidRPr="003C69CF" w:rsidRDefault="00D01891" w:rsidP="00D01891">
      <w:pPr>
        <w:widowControl w:val="0"/>
        <w:numPr>
          <w:ilvl w:val="0"/>
          <w:numId w:val="111"/>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Laboratorio</w:t>
      </w:r>
    </w:p>
    <w:p w14:paraId="24ECB3B1" w14:textId="77777777" w:rsidR="00D01891" w:rsidRPr="003C69CF" w:rsidRDefault="00D01891" w:rsidP="00D01891">
      <w:pPr>
        <w:widowControl w:val="0"/>
        <w:autoSpaceDE w:val="0"/>
        <w:autoSpaceDN w:val="0"/>
        <w:ind w:left="720"/>
        <w:jc w:val="both"/>
        <w:rPr>
          <w:rFonts w:ascii="Verdana" w:eastAsia="Verdana" w:hAnsi="Verdana" w:cs="Verdana"/>
          <w:b/>
          <w:kern w:val="28"/>
          <w:sz w:val="17"/>
          <w:szCs w:val="17"/>
        </w:rPr>
      </w:pPr>
    </w:p>
    <w:p w14:paraId="27B650B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44286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9CF6ED6" w14:textId="77777777" w:rsidR="00D01891" w:rsidRPr="003C69CF" w:rsidRDefault="00D01891" w:rsidP="00D01891">
      <w:pPr>
        <w:widowControl w:val="0"/>
        <w:numPr>
          <w:ilvl w:val="0"/>
          <w:numId w:val="123"/>
        </w:numPr>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Frecuencia de los Ensayos</w:t>
      </w:r>
    </w:p>
    <w:p w14:paraId="75DBB2AC" w14:textId="77777777" w:rsidR="00D01891" w:rsidRPr="003C69CF" w:rsidRDefault="00D01891" w:rsidP="00D01891">
      <w:pPr>
        <w:widowControl w:val="0"/>
        <w:autoSpaceDE w:val="0"/>
        <w:autoSpaceDN w:val="0"/>
        <w:ind w:left="720"/>
        <w:jc w:val="both"/>
        <w:rPr>
          <w:rFonts w:ascii="Verdana" w:eastAsia="Verdana" w:hAnsi="Verdana" w:cs="Verdana"/>
          <w:b/>
          <w:kern w:val="28"/>
          <w:sz w:val="17"/>
          <w:szCs w:val="17"/>
        </w:rPr>
      </w:pPr>
    </w:p>
    <w:p w14:paraId="086273C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frecuencia de los ensayos tanto de los materiales como del propio hormigón y mortero se tomará de acuerdo a lo indicado en la normativa CBH-87 en conformidad con el nivel de control del proyecto.</w:t>
      </w:r>
    </w:p>
    <w:p w14:paraId="43FFBC4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E7EC9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6BC75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1CB9C8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4B403F1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C1CFC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En cualquier caso, las cantidades mínimas de cemento/m3 de hormigón deberán respetar lo indicado en el proyecto (memoria de cálculo o planos constructivos) o las indicadas en el cuadro siguiente.</w:t>
      </w:r>
    </w:p>
    <w:p w14:paraId="784C6DB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01891" w:rsidRPr="003C69CF" w14:paraId="48BB5A39" w14:textId="77777777" w:rsidTr="00B245D8">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718F0E6"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TIPO DEL </w:t>
            </w:r>
            <w:proofErr w:type="spellStart"/>
            <w:r w:rsidRPr="003C69CF">
              <w:rPr>
                <w:rFonts w:ascii="Verdana" w:eastAsia="Verdana" w:hAnsi="Verdana" w:cs="Verdana"/>
                <w:b/>
                <w:color w:val="FFFFFF" w:themeColor="background1"/>
                <w:kern w:val="28"/>
                <w:sz w:val="17"/>
                <w:szCs w:val="17"/>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2DE7A0E"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BFD1E0A"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 xml:space="preserve">RES. </w:t>
            </w:r>
            <w:proofErr w:type="gramStart"/>
            <w:r w:rsidRPr="003C69CF">
              <w:rPr>
                <w:rFonts w:ascii="Verdana" w:eastAsia="Verdana" w:hAnsi="Verdana" w:cs="Verdana"/>
                <w:b/>
                <w:color w:val="FFFFFF" w:themeColor="background1"/>
                <w:kern w:val="28"/>
                <w:sz w:val="17"/>
                <w:szCs w:val="17"/>
              </w:rPr>
              <w:t>Kg./</w:t>
            </w:r>
            <w:proofErr w:type="gramEnd"/>
            <w:r w:rsidRPr="003C69CF">
              <w:rPr>
                <w:rFonts w:ascii="Verdana" w:eastAsia="Verdana" w:hAnsi="Verdana" w:cs="Verdana"/>
                <w:b/>
                <w:color w:val="FFFFFF" w:themeColor="background1"/>
                <w:kern w:val="28"/>
                <w:sz w:val="17"/>
                <w:szCs w:val="17"/>
              </w:rPr>
              <w:t>cm2</w:t>
            </w:r>
          </w:p>
          <w:p w14:paraId="28762CE5"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A50DB4"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lang w:val="pt-BR"/>
              </w:rPr>
            </w:pPr>
            <w:r w:rsidRPr="003C69CF">
              <w:rPr>
                <w:rFonts w:ascii="Verdana" w:eastAsia="Verdana" w:hAnsi="Verdana" w:cs="Verdana"/>
                <w:b/>
                <w:color w:val="FFFFFF" w:themeColor="background1"/>
                <w:kern w:val="28"/>
                <w:sz w:val="17"/>
                <w:szCs w:val="17"/>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F0B9B4A"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514B1D" w14:textId="77777777" w:rsidR="00D01891" w:rsidRPr="003C69CF" w:rsidRDefault="00D01891" w:rsidP="00B245D8">
            <w:pPr>
              <w:widowControl w:val="0"/>
              <w:autoSpaceDE w:val="0"/>
              <w:autoSpaceDN w:val="0"/>
              <w:jc w:val="both"/>
              <w:rPr>
                <w:rFonts w:ascii="Verdana" w:eastAsia="Verdana" w:hAnsi="Verdana" w:cs="Verdana"/>
                <w:b/>
                <w:color w:val="FFFFFF" w:themeColor="background1"/>
                <w:kern w:val="28"/>
                <w:sz w:val="17"/>
                <w:szCs w:val="17"/>
              </w:rPr>
            </w:pPr>
            <w:r w:rsidRPr="003C69CF">
              <w:rPr>
                <w:rFonts w:ascii="Verdana" w:eastAsia="Verdana" w:hAnsi="Verdana" w:cs="Verdana"/>
                <w:b/>
                <w:color w:val="FFFFFF" w:themeColor="background1"/>
                <w:kern w:val="28"/>
                <w:sz w:val="17"/>
                <w:szCs w:val="17"/>
              </w:rPr>
              <w:t>Rev. (</w:t>
            </w:r>
            <w:proofErr w:type="spellStart"/>
            <w:r w:rsidRPr="003C69CF">
              <w:rPr>
                <w:rFonts w:ascii="Verdana" w:eastAsia="Verdana" w:hAnsi="Verdana" w:cs="Verdana"/>
                <w:b/>
                <w:color w:val="FFFFFF" w:themeColor="background1"/>
                <w:kern w:val="28"/>
                <w:sz w:val="17"/>
                <w:szCs w:val="17"/>
              </w:rPr>
              <w:t>Pulg</w:t>
            </w:r>
            <w:proofErr w:type="spellEnd"/>
            <w:r w:rsidRPr="003C69CF">
              <w:rPr>
                <w:rFonts w:ascii="Verdana" w:eastAsia="Verdana" w:hAnsi="Verdana" w:cs="Verdana"/>
                <w:b/>
                <w:color w:val="FFFFFF" w:themeColor="background1"/>
                <w:kern w:val="28"/>
                <w:sz w:val="17"/>
                <w:szCs w:val="17"/>
              </w:rPr>
              <w:t>.)</w:t>
            </w:r>
          </w:p>
        </w:tc>
      </w:tr>
      <w:tr w:rsidR="00D01891" w:rsidRPr="003C69CF" w14:paraId="1F61610B" w14:textId="77777777" w:rsidTr="00B245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810982"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400”"/>
              </w:smartTagPr>
              <w:r w:rsidRPr="003C69CF">
                <w:rPr>
                  <w:rFonts w:ascii="Verdana" w:eastAsia="Verdana" w:hAnsi="Verdana" w:cs="Verdana"/>
                  <w:kern w:val="28"/>
                  <w:sz w:val="17"/>
                  <w:szCs w:val="17"/>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F56A109"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6CA3D2"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D5890E"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F7A8CA"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132AE4"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D01891" w:rsidRPr="003C69CF" w14:paraId="69B4AAEF" w14:textId="77777777" w:rsidTr="00B245D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5D4B244"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H “</w:t>
            </w:r>
            <w:smartTag w:uri="urn:schemas-microsoft-com:office:smarttags" w:element="metricconverter">
              <w:smartTagPr>
                <w:attr w:name="ProductID" w:val="350”"/>
              </w:smartTagPr>
              <w:r w:rsidRPr="003C69CF">
                <w:rPr>
                  <w:rFonts w:ascii="Verdana" w:eastAsia="Verdana" w:hAnsi="Verdana" w:cs="Verdana"/>
                  <w:kern w:val="28"/>
                  <w:sz w:val="17"/>
                  <w:szCs w:val="17"/>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C7E1A5"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287C64"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38CF23"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6F3E24"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AFCF68"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 – 3</w:t>
            </w:r>
          </w:p>
        </w:tc>
      </w:tr>
      <w:tr w:rsidR="00D01891" w:rsidRPr="003C69CF" w14:paraId="0FB2606E" w14:textId="77777777" w:rsidTr="00B245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0E913A" w14:textId="77777777" w:rsidR="00D01891" w:rsidRPr="003C69CF" w:rsidRDefault="00D01891" w:rsidP="00B245D8">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E64851" w14:textId="77777777" w:rsidR="00D01891" w:rsidRPr="003C69CF" w:rsidRDefault="00D01891" w:rsidP="00B245D8">
            <w:pPr>
              <w:widowControl w:val="0"/>
              <w:autoSpaceDE w:val="0"/>
              <w:autoSpaceDN w:val="0"/>
              <w:jc w:val="both"/>
              <w:rPr>
                <w:rFonts w:ascii="Verdana" w:eastAsia="Verdana" w:hAnsi="Verdana" w:cs="Verdana"/>
                <w:b/>
                <w:kern w:val="28"/>
                <w:sz w:val="17"/>
                <w:szCs w:val="17"/>
              </w:rPr>
            </w:pPr>
            <w:smartTag w:uri="urn:schemas-microsoft-com:office:smarttags" w:element="metricconverter">
              <w:smartTagPr>
                <w:attr w:name="ProductID" w:val="1”"/>
              </w:smartTagPr>
              <w:r w:rsidRPr="003C69CF">
                <w:rPr>
                  <w:rFonts w:ascii="Verdana" w:eastAsia="Verdana" w:hAnsi="Verdana" w:cs="Verdana"/>
                  <w:b/>
                  <w:kern w:val="28"/>
                  <w:sz w:val="17"/>
                  <w:szCs w:val="17"/>
                </w:rPr>
                <w:t>1”</w:t>
              </w:r>
            </w:smartTag>
            <w:r w:rsidRPr="003C69CF">
              <w:rPr>
                <w:rFonts w:ascii="Verdana" w:eastAsia="Verdana" w:hAnsi="Verdana" w:cs="Verdana"/>
                <w:b/>
                <w:kern w:val="28"/>
                <w:sz w:val="17"/>
                <w:szCs w:val="17"/>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713AFE" w14:textId="77777777" w:rsidR="00D01891" w:rsidRPr="003C69CF" w:rsidRDefault="00D01891" w:rsidP="00B245D8">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10DF3" w14:textId="77777777" w:rsidR="00D01891" w:rsidRPr="003C69CF" w:rsidRDefault="00D01891" w:rsidP="00B245D8">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B0D76E" w14:textId="77777777" w:rsidR="00D01891" w:rsidRPr="003C69CF" w:rsidRDefault="00D01891" w:rsidP="00B245D8">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455A9F" w14:textId="77777777" w:rsidR="00D01891" w:rsidRPr="003C69CF" w:rsidRDefault="00D01891" w:rsidP="00B245D8">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2 – 4</w:t>
            </w:r>
          </w:p>
        </w:tc>
      </w:tr>
      <w:tr w:rsidR="00D01891" w:rsidRPr="003C69CF" w14:paraId="630B4965" w14:textId="77777777" w:rsidTr="00B245D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92A0732"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62DB95"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8EDBD7"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94928F"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C74E6B"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829E0"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4</w:t>
            </w:r>
          </w:p>
        </w:tc>
      </w:tr>
      <w:tr w:rsidR="00D01891" w:rsidRPr="003C69CF" w14:paraId="338F22C9" w14:textId="77777777" w:rsidTr="00B245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0B8B6C"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F07F02"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1”"/>
              </w:smartTagPr>
              <w:r w:rsidRPr="003C69CF">
                <w:rPr>
                  <w:rFonts w:ascii="Verdana" w:eastAsia="Verdana" w:hAnsi="Verdana" w:cs="Verdana"/>
                  <w:kern w:val="28"/>
                  <w:sz w:val="17"/>
                  <w:szCs w:val="17"/>
                </w:rPr>
                <w:t>1”</w:t>
              </w:r>
            </w:smartTag>
            <w:r w:rsidRPr="003C69CF">
              <w:rPr>
                <w:rFonts w:ascii="Verdana" w:eastAsia="Verdana" w:hAnsi="Verdana" w:cs="Verdana"/>
                <w:kern w:val="28"/>
                <w:sz w:val="17"/>
                <w:szCs w:val="17"/>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45423A"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0A5E05"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5D370"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4D3FA3"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D01891" w:rsidRPr="003C69CF" w14:paraId="16B86D04" w14:textId="77777777" w:rsidTr="00B245D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36594E"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0CC878"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739A35"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EFAB55"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8CD20A"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62B4A1"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r w:rsidR="00D01891" w:rsidRPr="003C69CF" w14:paraId="322C3B3A" w14:textId="77777777" w:rsidTr="00B245D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3AF4D7"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CFB366"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smartTag w:uri="urn:schemas-microsoft-com:office:smarttags" w:element="metricconverter">
              <w:smartTagPr>
                <w:attr w:name="ProductID" w:val="2”"/>
              </w:smartTagPr>
              <w:r w:rsidRPr="003C69CF">
                <w:rPr>
                  <w:rFonts w:ascii="Verdana" w:eastAsia="Verdana" w:hAnsi="Verdana" w:cs="Verdana"/>
                  <w:kern w:val="28"/>
                  <w:sz w:val="17"/>
                  <w:szCs w:val="17"/>
                </w:rPr>
                <w:t>2”</w:t>
              </w:r>
            </w:smartTag>
            <w:r w:rsidRPr="003C69CF">
              <w:rPr>
                <w:rFonts w:ascii="Verdana" w:eastAsia="Verdana" w:hAnsi="Verdana" w:cs="Verdana"/>
                <w:kern w:val="28"/>
                <w:sz w:val="17"/>
                <w:szCs w:val="17"/>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221AFD"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720199"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B4326F"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FF9CB9" w14:textId="77777777" w:rsidR="00D01891" w:rsidRPr="003C69CF" w:rsidRDefault="00D01891" w:rsidP="00B245D8">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2 – 3</w:t>
            </w:r>
          </w:p>
        </w:tc>
      </w:tr>
    </w:tbl>
    <w:p w14:paraId="65E8E7A0"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330AD0DF"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40FBDC7E"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1946B3A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867CEE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178A88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CE69A5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5BAC34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8E2814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conforme a lo indicado en la Normativa referida CBH-87 con su curado, corrección, demolición o reposición, actividad que deberá ser aprobada por el Inspector de proyecto.</w:t>
      </w:r>
    </w:p>
    <w:p w14:paraId="2486CF7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los ensayos, pruebas, demoliciones, curados y reemplazos necesarios serán cancelados por la Entidad Ejecutora.</w:t>
      </w:r>
    </w:p>
    <w:p w14:paraId="62D1210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Tahoma"/>
          <w:noProof/>
          <w:sz w:val="17"/>
          <w:szCs w:val="17"/>
          <w:lang w:eastAsia="es-BO"/>
        </w:rPr>
        <w:drawing>
          <wp:anchor distT="0" distB="0" distL="114300" distR="114300" simplePos="0" relativeHeight="251707392" behindDoc="0" locked="0" layoutInCell="1" allowOverlap="1" wp14:anchorId="004997D5" wp14:editId="225269BF">
            <wp:simplePos x="0" y="0"/>
            <wp:positionH relativeFrom="margin">
              <wp:posOffset>2342336</wp:posOffset>
            </wp:positionH>
            <wp:positionV relativeFrom="paragraph">
              <wp:posOffset>7798</wp:posOffset>
            </wp:positionV>
            <wp:extent cx="1788795" cy="2770148"/>
            <wp:effectExtent l="4763" t="0" r="6667" b="6668"/>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cstate="print">
                      <a:extLst>
                        <a:ext uri="{28A0092B-C50C-407E-A947-70E740481C1C}">
                          <a14:useLocalDpi xmlns:a14="http://schemas.microsoft.com/office/drawing/2010/main" val="0"/>
                        </a:ext>
                      </a:extLst>
                    </a:blip>
                    <a:srcRect l="21677" r="26720"/>
                    <a:stretch>
                      <a:fillRect/>
                    </a:stretch>
                  </pic:blipFill>
                  <pic:spPr bwMode="auto">
                    <a:xfrm rot="-5400000">
                      <a:off x="0" y="0"/>
                      <a:ext cx="1788795" cy="2770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DEB5C"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16AD0A9"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DETALLE CONSTRUCTIVO. –</w:t>
      </w:r>
    </w:p>
    <w:p w14:paraId="39D3ABA0"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86BF6D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0EA38AE"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248D2E20"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572F3CF8"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4A42CA8A"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7F60DECE"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42507A66"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247474BF"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22AF8720"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42DF91E5"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15ECCBAC"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384E31EB"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2ADDD333"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1AFC024D" w14:textId="77777777" w:rsidR="00D01891" w:rsidRPr="003C69CF" w:rsidRDefault="00D01891" w:rsidP="00D01891">
      <w:pPr>
        <w:widowControl w:val="0"/>
        <w:autoSpaceDE w:val="0"/>
        <w:autoSpaceDN w:val="0"/>
        <w:spacing w:before="4"/>
        <w:rPr>
          <w:rFonts w:ascii="Verdana" w:eastAsia="Verdana" w:hAnsi="Verdana" w:cs="Verdana"/>
          <w:sz w:val="17"/>
          <w:szCs w:val="17"/>
        </w:rPr>
      </w:pPr>
    </w:p>
    <w:p w14:paraId="50F11558"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01891" w:rsidRPr="003C69CF" w14:paraId="7CB5C623" w14:textId="77777777" w:rsidTr="00B245D8">
        <w:trPr>
          <w:trHeight w:val="272"/>
        </w:trPr>
        <w:tc>
          <w:tcPr>
            <w:tcW w:w="584" w:type="dxa"/>
            <w:shd w:val="clear" w:color="auto" w:fill="1F3864"/>
          </w:tcPr>
          <w:p w14:paraId="4BCCB4D9"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bookmarkStart w:id="154" w:name="_Hlk161764330"/>
            <w:proofErr w:type="spellStart"/>
            <w:r w:rsidRPr="003C69CF">
              <w:rPr>
                <w:rFonts w:ascii="Verdana" w:eastAsia="Verdana" w:hAnsi="Verdana" w:cs="Tahoma"/>
                <w:b/>
                <w:sz w:val="17"/>
                <w:szCs w:val="17"/>
              </w:rPr>
              <w:t>N°</w:t>
            </w:r>
            <w:proofErr w:type="spellEnd"/>
          </w:p>
        </w:tc>
        <w:tc>
          <w:tcPr>
            <w:tcW w:w="2385" w:type="dxa"/>
            <w:shd w:val="clear" w:color="auto" w:fill="1F3864"/>
          </w:tcPr>
          <w:p w14:paraId="0742C78C"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CODIGO</w:t>
            </w:r>
          </w:p>
        </w:tc>
        <w:tc>
          <w:tcPr>
            <w:tcW w:w="1145" w:type="dxa"/>
            <w:shd w:val="clear" w:color="auto" w:fill="1F3864"/>
          </w:tcPr>
          <w:p w14:paraId="27EDE9C0"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UNIDAD</w:t>
            </w:r>
          </w:p>
        </w:tc>
        <w:tc>
          <w:tcPr>
            <w:tcW w:w="5520" w:type="dxa"/>
            <w:shd w:val="clear" w:color="auto" w:fill="1F3864"/>
          </w:tcPr>
          <w:p w14:paraId="6D2D44D0"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ITEM</w:t>
            </w:r>
          </w:p>
        </w:tc>
      </w:tr>
      <w:tr w:rsidR="00D01891" w:rsidRPr="003C69CF" w14:paraId="0E97D308" w14:textId="77777777" w:rsidTr="00B245D8">
        <w:trPr>
          <w:trHeight w:val="336"/>
        </w:trPr>
        <w:tc>
          <w:tcPr>
            <w:tcW w:w="584" w:type="dxa"/>
            <w:shd w:val="clear" w:color="auto" w:fill="BDD6EE"/>
          </w:tcPr>
          <w:p w14:paraId="647F202D"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9</w:t>
            </w:r>
          </w:p>
        </w:tc>
        <w:tc>
          <w:tcPr>
            <w:tcW w:w="2385" w:type="dxa"/>
            <w:shd w:val="clear" w:color="auto" w:fill="BDD6EE"/>
          </w:tcPr>
          <w:p w14:paraId="7C025B1A"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VAC-OG-CUB-4</w:t>
            </w:r>
          </w:p>
        </w:tc>
        <w:tc>
          <w:tcPr>
            <w:tcW w:w="1145" w:type="dxa"/>
            <w:shd w:val="clear" w:color="auto" w:fill="BDD6EE"/>
          </w:tcPr>
          <w:p w14:paraId="016DDED9"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M2</w:t>
            </w:r>
          </w:p>
        </w:tc>
        <w:tc>
          <w:tcPr>
            <w:tcW w:w="5520" w:type="dxa"/>
            <w:shd w:val="clear" w:color="auto" w:fill="BDD6EE"/>
          </w:tcPr>
          <w:p w14:paraId="6F0ADB9C" w14:textId="77777777" w:rsidR="00D01891" w:rsidRPr="003C69CF" w:rsidRDefault="00D01891" w:rsidP="00B245D8">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bCs/>
                <w:sz w:val="17"/>
                <w:szCs w:val="17"/>
              </w:rPr>
              <w:t xml:space="preserve">CUBIERTA DE CALAMINA GALVANIZADA ONDULADA </w:t>
            </w:r>
            <w:proofErr w:type="spellStart"/>
            <w:r w:rsidRPr="003C69CF">
              <w:rPr>
                <w:rFonts w:ascii="Verdana" w:eastAsia="Verdana" w:hAnsi="Verdana" w:cs="Tahoma"/>
                <w:b/>
                <w:bCs/>
                <w:sz w:val="17"/>
                <w:szCs w:val="17"/>
              </w:rPr>
              <w:t>Nro</w:t>
            </w:r>
            <w:proofErr w:type="spellEnd"/>
            <w:r w:rsidRPr="003C69CF">
              <w:rPr>
                <w:rFonts w:ascii="Verdana" w:eastAsia="Verdana" w:hAnsi="Verdana" w:cs="Tahoma"/>
                <w:b/>
                <w:bCs/>
                <w:sz w:val="17"/>
                <w:szCs w:val="17"/>
              </w:rPr>
              <w:t xml:space="preserve"> 28 PREPINTADA C/MADERAMEN</w:t>
            </w:r>
          </w:p>
        </w:tc>
      </w:tr>
      <w:bookmarkEnd w:id="154"/>
    </w:tbl>
    <w:p w14:paraId="71879360"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p w14:paraId="792DAFED"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8C30038"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1BEC5E8E"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Este ítem se refiere a la provisión y colocación de C</w:t>
      </w:r>
      <w:r w:rsidRPr="003C69CF">
        <w:rPr>
          <w:rFonts w:ascii="Verdana" w:eastAsia="Verdana" w:hAnsi="Verdana" w:cs="Verdana"/>
          <w:sz w:val="17"/>
          <w:szCs w:val="17"/>
        </w:rPr>
        <w:t xml:space="preserve">ubierta de Calamina Galvanizada Ondulada </w:t>
      </w:r>
      <w:proofErr w:type="spellStart"/>
      <w:r w:rsidRPr="003C69CF">
        <w:rPr>
          <w:rFonts w:ascii="Verdana" w:eastAsia="Verdana" w:hAnsi="Verdana" w:cs="Verdana"/>
          <w:sz w:val="17"/>
          <w:szCs w:val="17"/>
        </w:rPr>
        <w:t>Nro</w:t>
      </w:r>
      <w:proofErr w:type="spellEnd"/>
      <w:r w:rsidRPr="003C69CF">
        <w:rPr>
          <w:rFonts w:ascii="Verdana" w:eastAsia="Verdana" w:hAnsi="Verdana" w:cs="Verdana"/>
          <w:sz w:val="17"/>
          <w:szCs w:val="17"/>
        </w:rPr>
        <w:t xml:space="preserve"> 28 </w:t>
      </w:r>
      <w:proofErr w:type="spellStart"/>
      <w:r w:rsidRPr="003C69CF">
        <w:rPr>
          <w:rFonts w:ascii="Verdana" w:eastAsia="Verdana" w:hAnsi="Verdana" w:cs="Verdana"/>
          <w:sz w:val="17"/>
          <w:szCs w:val="17"/>
        </w:rPr>
        <w:t>prepintada</w:t>
      </w:r>
      <w:proofErr w:type="spellEnd"/>
      <w:r w:rsidRPr="003C69CF">
        <w:rPr>
          <w:rFonts w:ascii="Verdana" w:eastAsia="Verdana" w:hAnsi="Verdana" w:cs="Verdana"/>
          <w:sz w:val="17"/>
          <w:szCs w:val="17"/>
        </w:rPr>
        <w:t xml:space="preserve"> </w:t>
      </w:r>
      <w:r w:rsidRPr="003C69CF">
        <w:rPr>
          <w:rFonts w:ascii="Verdana" w:eastAsia="Verdana" w:hAnsi="Verdana" w:cs="Arial"/>
          <w:sz w:val="17"/>
          <w:szCs w:val="17"/>
        </w:rPr>
        <w:t>con entramado de madera que servirá de soporte, de acuerdo a los planos de construcción, detalles respectivos e instrucciones del Inspector de Proyecto.</w:t>
      </w:r>
    </w:p>
    <w:p w14:paraId="55F42AE0"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131DC38C"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7E3821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E036B79"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3EF22D"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DDD6D8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2BEE0C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FC30AB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Deberá cumplirse con las normas técnicas que IBNORCA prescriba para los materiales usados en el presente ítem.</w:t>
      </w:r>
    </w:p>
    <w:p w14:paraId="687FCE9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A24B60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elementos de madera de manera complementaria deberá cumplirse con lo indicado en el Manual de Diseño del Grupo Andino.</w:t>
      </w:r>
    </w:p>
    <w:p w14:paraId="3D68994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0CC944D"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3623C90"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1ABA646A"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El maderamen de la techumbre deberá anclarse firmemente en los muros de apoyo, según los planos de detalles o indicaciones del Inspector de Proyecto.</w:t>
      </w:r>
    </w:p>
    <w:p w14:paraId="7BAAF2F9"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En caso de especificarse la ejecución de las vigas,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x 6” los listones o correas serán de </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x</w:t>
      </w:r>
      <w:smartTag w:uri="urn:schemas-microsoft-com:office:smarttags" w:element="metricconverter">
        <w:smartTagPr>
          <w:attr w:name="ProductID" w:val="2”"/>
        </w:smartTagPr>
        <w:r w:rsidRPr="003C69CF">
          <w:rPr>
            <w:rFonts w:ascii="Verdana" w:eastAsia="Verdana" w:hAnsi="Verdana" w:cs="Arial"/>
            <w:sz w:val="17"/>
            <w:szCs w:val="17"/>
          </w:rPr>
          <w:t>2”</w:t>
        </w:r>
      </w:smartTag>
      <w:r w:rsidRPr="003C69CF">
        <w:rPr>
          <w:rFonts w:ascii="Verdana" w:eastAsia="Verdana" w:hAnsi="Verdana" w:cs="Arial"/>
          <w:sz w:val="17"/>
          <w:szCs w:val="17"/>
        </w:rPr>
        <w:t xml:space="preserve">, </w:t>
      </w:r>
      <w:r w:rsidRPr="003C69CF">
        <w:rPr>
          <w:rFonts w:ascii="Verdana" w:eastAsia="Verdana" w:hAnsi="Verdana" w:cs="Arial"/>
          <w:sz w:val="17"/>
          <w:szCs w:val="17"/>
        </w:rPr>
        <w:lastRenderedPageBreak/>
        <w:t>respetándose aquellas escuadrías indicadas en los planos de detalle y serán clavados a los cambios o tijerales con el espaciamiento especificado o de acuerdo a las instrucciones del Inspector de Proyecto.</w:t>
      </w:r>
    </w:p>
    <w:p w14:paraId="68382AB3"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C69CF">
          <w:rPr>
            <w:rFonts w:ascii="Verdana" w:eastAsia="Verdana" w:hAnsi="Verdana" w:cs="Arial"/>
            <w:sz w:val="17"/>
            <w:szCs w:val="17"/>
          </w:rPr>
          <w:t>3 pulgadas</w:t>
        </w:r>
      </w:smartTag>
      <w:r w:rsidRPr="003C69CF">
        <w:rPr>
          <w:rFonts w:ascii="Verdana" w:eastAsia="Verdana" w:hAnsi="Verdana" w:cs="Arial"/>
          <w:sz w:val="17"/>
          <w:szCs w:val="17"/>
        </w:rPr>
        <w:t xml:space="preserve"> de longitud.</w:t>
      </w:r>
    </w:p>
    <w:p w14:paraId="4DCAF2C3"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 xml:space="preserve">El traslape entre hojas no podrá ser inferior a </w:t>
      </w:r>
      <w:smartTag w:uri="urn:schemas-microsoft-com:office:smarttags" w:element="metricconverter">
        <w:smartTagPr>
          <w:attr w:name="ProductID" w:val="25 cm"/>
        </w:smartTagPr>
        <w:r w:rsidRPr="003C69CF">
          <w:rPr>
            <w:rFonts w:ascii="Verdana" w:eastAsia="Verdana" w:hAnsi="Verdana" w:cs="Arial"/>
            <w:sz w:val="17"/>
            <w:szCs w:val="17"/>
          </w:rPr>
          <w:t>25 cm</w:t>
        </w:r>
      </w:smartTag>
      <w:r w:rsidRPr="003C69CF">
        <w:rPr>
          <w:rFonts w:ascii="Verdana" w:eastAsia="Verdana" w:hAnsi="Verdana" w:cs="Arial"/>
          <w:sz w:val="17"/>
          <w:szCs w:val="17"/>
        </w:rPr>
        <w:t xml:space="preserve"> en el sentido longitudinal y a 1,5 canales en el sentido lateral.</w:t>
      </w:r>
    </w:p>
    <w:p w14:paraId="7DD00598"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Al efecto se recuerda que la Entidad Ejecutora es el absoluto responsable de la estabilidad de estas estructuras. Cualquier modificación que crea conveniente realizar, deberá ser aprobada y autorizada por el Inspector de Proyecto.</w:t>
      </w:r>
    </w:p>
    <w:p w14:paraId="3073817F"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5A3BA08E"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C8B430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acceder a la cubierta la Entidad Ejecutora debe tener tablones que cubran la distancia de no menos de 3 listones.</w:t>
      </w:r>
    </w:p>
    <w:p w14:paraId="4596218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B92142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hoja que no cumpla con los espesores de plancha y galvanizado debe ser cambiado de manera inmediata.</w:t>
      </w:r>
    </w:p>
    <w:p w14:paraId="1E1C3EFD"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3CA93E6F"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046CC4E3" w14:textId="77777777" w:rsidTr="00B245D8">
        <w:tc>
          <w:tcPr>
            <w:tcW w:w="584" w:type="dxa"/>
            <w:shd w:val="clear" w:color="auto" w:fill="215868"/>
          </w:tcPr>
          <w:p w14:paraId="43CD0FF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CE9BF23"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E565DB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256BBB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606E01E6" w14:textId="77777777" w:rsidTr="00B245D8">
        <w:tc>
          <w:tcPr>
            <w:tcW w:w="584" w:type="dxa"/>
            <w:shd w:val="clear" w:color="auto" w:fill="B8CCE4"/>
          </w:tcPr>
          <w:p w14:paraId="5BC9E4B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10</w:t>
            </w:r>
          </w:p>
        </w:tc>
        <w:tc>
          <w:tcPr>
            <w:tcW w:w="2385" w:type="dxa"/>
            <w:shd w:val="clear" w:color="auto" w:fill="B8CCE4"/>
            <w:vAlign w:val="center"/>
          </w:tcPr>
          <w:p w14:paraId="6B595AA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VAC-OG-LOS-4</w:t>
            </w:r>
          </w:p>
        </w:tc>
        <w:tc>
          <w:tcPr>
            <w:tcW w:w="1145" w:type="dxa"/>
            <w:shd w:val="clear" w:color="auto" w:fill="B8CCE4"/>
            <w:vAlign w:val="center"/>
          </w:tcPr>
          <w:p w14:paraId="5DF7049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M3</w:t>
            </w:r>
          </w:p>
        </w:tc>
        <w:tc>
          <w:tcPr>
            <w:tcW w:w="5520" w:type="dxa"/>
            <w:shd w:val="clear" w:color="auto" w:fill="B8CCE4"/>
            <w:vAlign w:val="center"/>
          </w:tcPr>
          <w:p w14:paraId="68780BEA"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LOSA LLENA DE HORMIG</w:t>
            </w:r>
            <w:r w:rsidRPr="003C69CF">
              <w:rPr>
                <w:rFonts w:ascii="Verdana" w:hAnsi="Verdana" w:cs="Tahoma"/>
                <w:b/>
                <w:sz w:val="17"/>
                <w:szCs w:val="17"/>
              </w:rPr>
              <w:t>Ó</w:t>
            </w:r>
            <w:r w:rsidRPr="003C69CF">
              <w:rPr>
                <w:rFonts w:ascii="Verdana" w:hAnsi="Verdana" w:cs="Tahoma"/>
                <w:b/>
                <w:bCs/>
                <w:sz w:val="17"/>
                <w:szCs w:val="17"/>
              </w:rPr>
              <w:t>N ARMADO P/TANQUE ELEVADO</w:t>
            </w:r>
          </w:p>
        </w:tc>
      </w:tr>
    </w:tbl>
    <w:p w14:paraId="774BB1FD"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DF82428"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38FE614"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627A550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A1D87A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9E9C06D"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787D64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13398D1"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37A408D"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40B24A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A8A38A7" w14:textId="77777777" w:rsidR="00D01891" w:rsidRPr="003C69CF" w:rsidRDefault="00D01891" w:rsidP="00D01891">
      <w:pPr>
        <w:widowControl w:val="0"/>
        <w:autoSpaceDE w:val="0"/>
        <w:autoSpaceDN w:val="0"/>
        <w:adjustRightInd w:val="0"/>
        <w:jc w:val="both"/>
        <w:rPr>
          <w:rFonts w:ascii="Verdana" w:eastAsia="Calibri" w:hAnsi="Verdana" w:cs="Verdana"/>
          <w:color w:val="000000"/>
          <w:sz w:val="17"/>
          <w:szCs w:val="17"/>
        </w:rPr>
      </w:pPr>
    </w:p>
    <w:p w14:paraId="53AC4B6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3D5045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E13216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F4D93C"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p>
    <w:p w14:paraId="423EBFD1"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7C5199DA"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18833B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413590B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EFE432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3B640F1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8A45F05"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24DDFEF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738BDDE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7CD481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7952FAA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F67059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Su arreglo y escuadrías usadas serán los necesarios para resistir el peso del hormigón fresco, equipo de </w:t>
      </w:r>
      <w:r w:rsidRPr="003C69CF">
        <w:rPr>
          <w:rFonts w:ascii="Verdana" w:eastAsia="Verdana" w:hAnsi="Verdana" w:cs="Tahoma"/>
          <w:sz w:val="17"/>
          <w:szCs w:val="17"/>
        </w:rPr>
        <w:lastRenderedPageBreak/>
        <w:t>construcción y los obreros durante la operación del vaciado.</w:t>
      </w:r>
    </w:p>
    <w:p w14:paraId="2E4EC77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F4767C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116498E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B49BEF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72ED6C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AF3599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04C14EB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6F4F62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casos que el Inspector de proyecto vea conveniente, solicitara al Entidad Ejecutora las respectivas verificaciones estructurales del encofrado de manera previa.</w:t>
      </w:r>
    </w:p>
    <w:p w14:paraId="7E93264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E3161C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7780778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676D32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678F804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738AFA3" w14:textId="77777777" w:rsidR="00D01891" w:rsidRPr="003C69CF" w:rsidRDefault="00D01891" w:rsidP="00D01891">
      <w:pPr>
        <w:widowControl w:val="0"/>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Apuntalamiento</w:t>
      </w:r>
    </w:p>
    <w:p w14:paraId="24B6A82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elementos elevados, se colocarán puntales y listones máximos cada 1,50m o según lo indicado en los planos constructivos y/o memoria de cálculo.</w:t>
      </w:r>
    </w:p>
    <w:p w14:paraId="0E5DB2E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BA49CA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Debajo de los puntales, en la base, se colocarán cuñas de madera para una mejor distribución de cargas, evitar el hundimiento en el piso y facilitar los trabajos de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w:t>
      </w:r>
    </w:p>
    <w:p w14:paraId="351BC6D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5A7AA6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w:t>
      </w:r>
      <w:proofErr w:type="spellStart"/>
      <w:r w:rsidRPr="003C69CF">
        <w:rPr>
          <w:rFonts w:ascii="Verdana" w:eastAsia="Verdana" w:hAnsi="Verdana" w:cs="Tahoma"/>
          <w:sz w:val="17"/>
          <w:szCs w:val="17"/>
        </w:rPr>
        <w:t>des-apuntalamiento</w:t>
      </w:r>
      <w:proofErr w:type="spellEnd"/>
      <w:r w:rsidRPr="003C69CF">
        <w:rPr>
          <w:rFonts w:ascii="Verdana" w:eastAsia="Verdana" w:hAnsi="Verdana" w:cs="Tahoma"/>
          <w:sz w:val="17"/>
          <w:szCs w:val="17"/>
        </w:rPr>
        <w:t xml:space="preserve"> se efectuará según lo indicado en los planos constructivos y/o memoria de cálculo, pero en ningún caso será antes de los 14 días.</w:t>
      </w:r>
    </w:p>
    <w:p w14:paraId="0C400C4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023CCB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desapuntalado se realizará previa autorización escrita del Inspector de proyecto, asimismo, en los casos que el Inspector de proyecto vea necesario, solicitará al Entidad Ejecutora de manera previa la secuencia.</w:t>
      </w:r>
    </w:p>
    <w:p w14:paraId="487283C4"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6C35E1DF"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6A2728E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7B58767C"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0BC6741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575FCEA6"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118796AA"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19ABC1DD"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6D390769"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FDE35F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4AC91115"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1EA12FFE"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28BAE330"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 xml:space="preserve">          1,5 a 2,0   cm</w:t>
      </w:r>
    </w:p>
    <w:p w14:paraId="24AA7FF5"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3BFB9379"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3D556F0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119088B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70D92739"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55C29AA2"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25B32C78"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65BDB57C"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Previamente el vaciado, el Inspector de proyecto deberá verificar cuidadosamente la armadura este exento de óxido y de acuerdo a planos constructivos para luego autorizar de manera escrita el vaciado del hormigón.</w:t>
      </w:r>
    </w:p>
    <w:p w14:paraId="39E8313C" w14:textId="77777777" w:rsidR="00D01891" w:rsidRPr="003C69CF" w:rsidRDefault="00D01891" w:rsidP="00D01891">
      <w:pPr>
        <w:widowControl w:val="0"/>
        <w:tabs>
          <w:tab w:val="left" w:pos="560"/>
        </w:tabs>
        <w:autoSpaceDE w:val="0"/>
        <w:autoSpaceDN w:val="0"/>
        <w:jc w:val="both"/>
        <w:rPr>
          <w:rFonts w:ascii="Verdana" w:eastAsia="Verdana" w:hAnsi="Verdana" w:cs="Verdana"/>
          <w:b/>
          <w:sz w:val="17"/>
          <w:szCs w:val="17"/>
        </w:rPr>
      </w:pPr>
    </w:p>
    <w:p w14:paraId="1BB5A6D0" w14:textId="77777777" w:rsidR="00D01891" w:rsidRPr="003C69CF" w:rsidRDefault="00D01891" w:rsidP="00D0189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22CD2F23"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349626AF"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7F56E0A9"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42F5B27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6CCA83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45D50A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1AEB928D"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5A61DF12"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7B7AA0D"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5C039FDE"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1218FE4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63DF186B"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00B8B70A"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495298E7"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00C0BE7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7D56E94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A3FA4FB" w14:textId="77777777" w:rsidR="00D01891" w:rsidRPr="003C69CF" w:rsidRDefault="00D01891" w:rsidP="00D018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46A8F6F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5B165982"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0374C7E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32252C6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572441B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F986A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13AED271" w14:textId="77777777" w:rsidR="00D01891" w:rsidRPr="003C69CF" w:rsidRDefault="00D01891" w:rsidP="00D0189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34CBE782" w14:textId="77777777" w:rsidR="00D01891" w:rsidRPr="003C69CF" w:rsidRDefault="00D01891" w:rsidP="00D0189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0D7D3162" w14:textId="77777777" w:rsidR="00D01891" w:rsidRPr="003C69CF" w:rsidRDefault="00D01891" w:rsidP="00D01891">
      <w:pPr>
        <w:widowControl w:val="0"/>
        <w:numPr>
          <w:ilvl w:val="0"/>
          <w:numId w:val="115"/>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16DC3733" w14:textId="77777777" w:rsidR="00D01891" w:rsidRPr="003C69CF" w:rsidRDefault="00D01891" w:rsidP="00D01891">
      <w:pPr>
        <w:widowControl w:val="0"/>
        <w:numPr>
          <w:ilvl w:val="0"/>
          <w:numId w:val="11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3E54A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07425C32"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17D78F42"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439F8715" w14:textId="77777777" w:rsidR="00D01891" w:rsidRPr="003C69CF" w:rsidRDefault="00D01891" w:rsidP="00D0189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5A0DFBA2" w14:textId="77777777" w:rsidR="00D01891" w:rsidRPr="003C69CF" w:rsidRDefault="00D01891" w:rsidP="00D018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657B48DF" w14:textId="77777777" w:rsidR="00D01891" w:rsidRPr="003C69CF" w:rsidRDefault="00D01891" w:rsidP="00D018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45A776BE" w14:textId="77777777" w:rsidR="00D01891" w:rsidRPr="003C69CF" w:rsidRDefault="00D01891" w:rsidP="00D018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Una parte del agua del mezclado (aproximadamente la mitad)</w:t>
      </w:r>
    </w:p>
    <w:p w14:paraId="448327CC" w14:textId="77777777" w:rsidR="00D01891" w:rsidRPr="003C69CF" w:rsidRDefault="00D01891" w:rsidP="00D018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69A8F9A" w14:textId="77777777" w:rsidR="00D01891" w:rsidRPr="003C69CF" w:rsidRDefault="00D01891" w:rsidP="00D018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228406A0" w14:textId="77777777" w:rsidR="00D01891" w:rsidRPr="003C69CF" w:rsidRDefault="00D01891" w:rsidP="00D01891">
      <w:pPr>
        <w:widowControl w:val="0"/>
        <w:numPr>
          <w:ilvl w:val="0"/>
          <w:numId w:val="117"/>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3DFEEF62" w14:textId="77777777" w:rsidR="00D01891" w:rsidRPr="003C69CF" w:rsidRDefault="00D01891" w:rsidP="00D01891">
      <w:pPr>
        <w:widowControl w:val="0"/>
        <w:tabs>
          <w:tab w:val="left" w:pos="560"/>
        </w:tabs>
        <w:autoSpaceDE w:val="0"/>
        <w:autoSpaceDN w:val="0"/>
        <w:ind w:left="426"/>
        <w:jc w:val="both"/>
        <w:rPr>
          <w:rFonts w:ascii="Verdana" w:eastAsia="Verdana" w:hAnsi="Verdana" w:cs="Verdana"/>
          <w:sz w:val="17"/>
          <w:szCs w:val="17"/>
        </w:rPr>
      </w:pPr>
    </w:p>
    <w:p w14:paraId="78325279"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2DDEC"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46588B3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4DE186B6"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5FF9C3C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0BD8134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B67E21B"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5B5A0DC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D09C8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612018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5BD2202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728CFF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3BEEF00"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EE3BCA6"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Hormigonado</w:t>
      </w:r>
    </w:p>
    <w:p w14:paraId="71C90A7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hormigonado deberá cumplir con las exigencias y requisitos establecidos en la Norma CBH-87 para hormigones.</w:t>
      </w:r>
    </w:p>
    <w:p w14:paraId="48A4439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0C2AE9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No se procederá al vaciado de los elementos estructurales sin antes contar con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7B06E1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67C014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del hormigón se realizará de acuerdo a un plan de trabajo previamente autorizado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4E4AF9D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D5F3AD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6046F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D8FE9F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no se indiquen las juntas constructivas en el proyecto,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donde pueden hacerse las juntas constructivas.</w:t>
      </w:r>
    </w:p>
    <w:p w14:paraId="550FA05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386195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siguientes prohibiciones para el hormigonado deben tenerse en cuenta:</w:t>
      </w:r>
    </w:p>
    <w:p w14:paraId="5A881219" w14:textId="77777777" w:rsidR="00D01891" w:rsidRPr="003C69CF" w:rsidRDefault="00D01891" w:rsidP="00D018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temperatura de vaciado no será menor a 5°C.</w:t>
      </w:r>
    </w:p>
    <w:p w14:paraId="312B38F4" w14:textId="77777777" w:rsidR="00D01891" w:rsidRPr="003C69CF" w:rsidRDefault="00D01891" w:rsidP="00D018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podrá efectuarse el vaciado durante la lluvia.</w:t>
      </w:r>
    </w:p>
    <w:p w14:paraId="6234A362" w14:textId="77777777" w:rsidR="00D01891" w:rsidRPr="003C69CF" w:rsidRDefault="00D01891" w:rsidP="00D018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será permitido disponer de grandes cantidades de hormigón en un solo lugar para esparcirlo posteriormente.</w:t>
      </w:r>
    </w:p>
    <w:p w14:paraId="186CD007" w14:textId="77777777" w:rsidR="00D01891" w:rsidRPr="003C69CF" w:rsidRDefault="00D01891" w:rsidP="00D01891">
      <w:pPr>
        <w:widowControl w:val="0"/>
        <w:numPr>
          <w:ilvl w:val="0"/>
          <w:numId w:val="114"/>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ningún motivo se podrá agregar agua en el momento de hormigonar.</w:t>
      </w:r>
    </w:p>
    <w:p w14:paraId="217565D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FD01BD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espesor máximo de la capa de hormigón no deberá exceder a 20 cm para permitir una compactación eficaz.</w:t>
      </w:r>
    </w:p>
    <w:p w14:paraId="5DC96FF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3D9DEB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velocidad del vaciado será la suficiente para garantizar que el hormigón se mantenga plástico en todo momento.</w:t>
      </w:r>
    </w:p>
    <w:p w14:paraId="2841762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25EC36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podrá verter el hormigón en caída libre desde alturas superiores a 1,50 m, debiendo en este caso utilizar canalones, embudos o ductos.</w:t>
      </w:r>
    </w:p>
    <w:p w14:paraId="387B55A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E92D97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vaciado en losas deberá efectuarse por franjas de ancho tal que, al vaciar la capa siguiente, en la primera no se haya iniciado el fraguado.</w:t>
      </w:r>
    </w:p>
    <w:p w14:paraId="12AC86BD"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p>
    <w:p w14:paraId="7FB9CD9C"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1611C86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4342765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7C25CF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2675518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DC4EA0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0651F2E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0E0F10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08B29E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5D2672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43CBB81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961B59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3480A2B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5EF5BA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0A9C550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A7710A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4C70DC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368FBE3"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7D9416D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353C4A9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5061D4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369F17B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05ECF2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203D0F8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189DFD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015D62F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6A9B2F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6743411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A23E2F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6DC6397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897D5C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23F253F9" w14:textId="77777777" w:rsidR="00D01891" w:rsidRPr="003C69CF" w:rsidRDefault="00D01891" w:rsidP="00D01891">
      <w:pPr>
        <w:widowControl w:val="0"/>
        <w:suppressAutoHyphens/>
        <w:autoSpaceDE w:val="0"/>
        <w:autoSpaceDN w:val="0"/>
        <w:spacing w:after="120"/>
        <w:contextualSpacing/>
        <w:jc w:val="both"/>
        <w:rPr>
          <w:rFonts w:ascii="Verdana" w:eastAsia="Verdana" w:hAnsi="Verdana" w:cs="Tahoma"/>
          <w:sz w:val="17"/>
          <w:szCs w:val="17"/>
        </w:rPr>
      </w:pPr>
    </w:p>
    <w:p w14:paraId="228C2EE8"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76F03DA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7979A1B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A3E652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56BBDB3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FD4C5F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tiempo de curado será el indicado en el proyecto (planos o memoria de cálculo) y lo indicado por la norma CBH-87. En ningún caso el tiempo de curado será menos de 7 días a partir del momento en que se inició el </w:t>
      </w:r>
      <w:r w:rsidRPr="003C69CF">
        <w:rPr>
          <w:rFonts w:ascii="Verdana" w:eastAsia="Verdana" w:hAnsi="Verdana" w:cs="Tahoma"/>
          <w:sz w:val="17"/>
          <w:szCs w:val="17"/>
        </w:rPr>
        <w:lastRenderedPageBreak/>
        <w:t>endurecimiento.</w:t>
      </w:r>
    </w:p>
    <w:p w14:paraId="20BB3C1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9FC3FF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6D2E3D1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1E9B5AE"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Control de Calidad</w:t>
      </w:r>
    </w:p>
    <w:p w14:paraId="1DEB9B7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Todas las operaciones de la Obra deberán ser controladas mediante ensayos e inspecciones, no eximiéndose la responsabilidad de la Entidad Ejecutora en caso de encontrarse cualquier defecto en forma posterior.</w:t>
      </w:r>
    </w:p>
    <w:p w14:paraId="72B81A7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BDC393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ensayos a realizar serán los requeridos por la normativa CBH-87 pudiendo la Entidad Ejecutora realizar ensayos adicionales los cuales deberán ser indicados en su propuesta.</w:t>
      </w:r>
    </w:p>
    <w:p w14:paraId="6A8B17A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516DEA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todos los casos, el nivel de control será el indicado en los planos constructivos o memoria de cálculo o, en ausencia de dicha indicación, se asumirá un nivel de control normal.</w:t>
      </w:r>
    </w:p>
    <w:p w14:paraId="09693C2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534C17D" w14:textId="77777777" w:rsidR="00D01891" w:rsidRPr="003C69CF" w:rsidRDefault="00D01891" w:rsidP="00D0189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Ensayos a Realizar</w:t>
      </w:r>
    </w:p>
    <w:p w14:paraId="73EFA9C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del presente ítem mínimamente se realizarán los siguientes ensayos de calidad:</w:t>
      </w:r>
    </w:p>
    <w:p w14:paraId="4C51418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44C038D" w14:textId="77777777" w:rsidR="00D01891" w:rsidRPr="003C69CF" w:rsidRDefault="00D01891" w:rsidP="00D018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Granulometría de los Áridos.</w:t>
      </w:r>
    </w:p>
    <w:p w14:paraId="53312FCF" w14:textId="77777777" w:rsidR="00D01891" w:rsidRPr="003C69CF" w:rsidRDefault="00D01891" w:rsidP="00D018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Resistencia del Hormigón – Probetas Cilíndricas.</w:t>
      </w:r>
    </w:p>
    <w:p w14:paraId="2103EE25" w14:textId="77777777" w:rsidR="00D01891" w:rsidRPr="003C69CF" w:rsidRDefault="00D01891" w:rsidP="00D018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Control de la Consistencia del Hormigón - Cono de Abraham.</w:t>
      </w:r>
    </w:p>
    <w:p w14:paraId="2ED3C208" w14:textId="77777777" w:rsidR="00D01891" w:rsidRPr="003C69CF" w:rsidRDefault="00D01891" w:rsidP="00D01891">
      <w:pPr>
        <w:widowControl w:val="0"/>
        <w:numPr>
          <w:ilvl w:val="0"/>
          <w:numId w:val="105"/>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0CC7766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B167B4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Adicionalmente,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indicará la realización de los siguientes ensayos de calidad cuando las condiciones de la obra así lo requieran:</w:t>
      </w:r>
    </w:p>
    <w:p w14:paraId="08832FA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BC8C921" w14:textId="77777777" w:rsidR="00D01891" w:rsidRPr="003C69CF" w:rsidRDefault="00D01891" w:rsidP="00D018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sobre el cemento.</w:t>
      </w:r>
    </w:p>
    <w:p w14:paraId="50D8C331" w14:textId="77777777" w:rsidR="00D01891" w:rsidRPr="003C69CF" w:rsidRDefault="00D01891" w:rsidP="00D018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Ensayos de calidad de los aceros de refuerzo.</w:t>
      </w:r>
    </w:p>
    <w:p w14:paraId="26C4FE3A" w14:textId="77777777" w:rsidR="00D01891" w:rsidRPr="003C69CF" w:rsidRDefault="00D01891" w:rsidP="00D018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Ensayo de la Máquina de los Ángeles.</w:t>
      </w:r>
    </w:p>
    <w:p w14:paraId="6E59BF39" w14:textId="77777777" w:rsidR="00D01891" w:rsidRPr="003C69CF" w:rsidRDefault="00D01891" w:rsidP="00D01891">
      <w:pPr>
        <w:widowControl w:val="0"/>
        <w:numPr>
          <w:ilvl w:val="0"/>
          <w:numId w:val="106"/>
        </w:numPr>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Otros que el proponente oferte en su propuesta. </w:t>
      </w:r>
    </w:p>
    <w:p w14:paraId="0409EAD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B82FAC6" w14:textId="77777777" w:rsidR="00D01891" w:rsidRPr="003C69CF" w:rsidRDefault="00D01891" w:rsidP="00D01891">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Laboratorio</w:t>
      </w:r>
    </w:p>
    <w:p w14:paraId="3ADB280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Todos los ensayos se realizarán en un laboratorio que cuenten con la certificación correspondiente y que haya sido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La extracción de muestras o los ensayos serán realizados en presencia del </w:t>
      </w:r>
      <w:r w:rsidRPr="003C69CF">
        <w:rPr>
          <w:rFonts w:ascii="Verdana" w:eastAsia="Verdana" w:hAnsi="Verdana" w:cs="Verdana"/>
          <w:sz w:val="17"/>
          <w:szCs w:val="17"/>
        </w:rPr>
        <w:t>Inspector de proyecto</w:t>
      </w:r>
      <w:r w:rsidRPr="003C69CF">
        <w:rPr>
          <w:rFonts w:ascii="Verdana" w:eastAsia="Verdana" w:hAnsi="Verdana" w:cs="Tahoma"/>
          <w:sz w:val="17"/>
          <w:szCs w:val="17"/>
        </w:rPr>
        <w:t>, mismo que custodiará las muestras desde el día de su obtención hasta su ensayo.</w:t>
      </w:r>
    </w:p>
    <w:p w14:paraId="049BE49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B9E6B32" w14:textId="77777777" w:rsidR="00D01891" w:rsidRPr="003C69CF" w:rsidRDefault="00D01891" w:rsidP="00D01891">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Frecuencia de los Ensayos</w:t>
      </w:r>
    </w:p>
    <w:p w14:paraId="3783494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frecuencia de los ensayos tanto de los materiales como del propio hormigón y mortero se tomará de acuerdo a lo indicado en la normativa CBH-87 en conformidad con el nivel de control del proyecto.</w:t>
      </w:r>
    </w:p>
    <w:p w14:paraId="429F538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55546D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38BF1F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ACF33D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04195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A4D09D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transcurso de la obra, además de lo indicado por la normativa, se tomarán 4 probetas en cada vaciado o cada vez que lo exija el </w:t>
      </w:r>
      <w:r w:rsidRPr="003C69CF">
        <w:rPr>
          <w:rFonts w:ascii="Verdana" w:eastAsia="Verdana" w:hAnsi="Verdana" w:cs="Verdana"/>
          <w:sz w:val="17"/>
          <w:szCs w:val="17"/>
        </w:rPr>
        <w:t>Inspector de proyecto</w:t>
      </w:r>
      <w:r w:rsidRPr="003C69CF">
        <w:rPr>
          <w:rFonts w:ascii="Verdana" w:eastAsia="Verdana" w:hAnsi="Verdana" w:cs="Tahoma"/>
          <w:sz w:val="17"/>
          <w:szCs w:val="17"/>
        </w:rPr>
        <w:t>. La Entidad Ejecutora podrá moldear un mayor número de probetas para efectuar ensayos a edades menores a los siete días y así apreciar la resistencia probable de los hormigones.</w:t>
      </w:r>
    </w:p>
    <w:p w14:paraId="187EE11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68DBF0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ensayos de resistencia a compresión del hormigón, se deberá individualizar cada probeta anotando la fecha y hora y el elemento estructural correspondiente. Las probetas serán preparadas en presencia del Inspector de proyecto.</w:t>
      </w:r>
    </w:p>
    <w:p w14:paraId="16E5D4D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A242F6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Queda sobreentendido que es obligación de la Entidad Ejecutora realizar ajustes y correcciones en la </w:t>
      </w:r>
      <w:r w:rsidRPr="003C69CF">
        <w:rPr>
          <w:rFonts w:ascii="Verdana" w:eastAsia="Verdana" w:hAnsi="Verdana" w:cs="Tahoma"/>
          <w:sz w:val="17"/>
          <w:szCs w:val="17"/>
        </w:rPr>
        <w:lastRenderedPageBreak/>
        <w:t xml:space="preserve">dosificación, hasta obtener los resultados requeridos. En caso de incumplimiento,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dispondrá la paralización inmediata de los trabajos.</w:t>
      </w:r>
    </w:p>
    <w:p w14:paraId="293A50D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D3C0F37"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En cualquier caso,</w:t>
      </w:r>
      <w:r w:rsidRPr="003C69CF">
        <w:rPr>
          <w:rFonts w:ascii="Verdana" w:eastAsia="Verdana" w:hAnsi="Verdana" w:cs="Tahoma"/>
          <w:sz w:val="17"/>
          <w:szCs w:val="17"/>
        </w:rPr>
        <w:t xml:space="preserve"> las cantidades mínimas de cemento/m3 de hormigón deberán respetar lo indicado en el proyecto (memoria de cálculo o planos constructivos) o las indicadas en el cuadro siguiente.</w:t>
      </w:r>
    </w:p>
    <w:p w14:paraId="442072EB"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2BE57538" w14:textId="77777777" w:rsidR="00D01891" w:rsidRPr="003C69CF" w:rsidRDefault="00D01891" w:rsidP="00D01891">
      <w:pPr>
        <w:widowControl w:val="0"/>
        <w:autoSpaceDE w:val="0"/>
        <w:autoSpaceDN w:val="0"/>
        <w:jc w:val="both"/>
        <w:rPr>
          <w:rFonts w:ascii="Verdana" w:eastAsia="Verdana" w:hAnsi="Verdana" w:cs="Tahoma"/>
          <w:sz w:val="17"/>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01891" w:rsidRPr="003C69CF" w14:paraId="6C11018E" w14:textId="77777777" w:rsidTr="00B245D8">
        <w:tc>
          <w:tcPr>
            <w:tcW w:w="912" w:type="pct"/>
            <w:shd w:val="clear" w:color="auto" w:fill="215868"/>
            <w:vAlign w:val="center"/>
          </w:tcPr>
          <w:p w14:paraId="1CCEA2A3"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 xml:space="preserve">TIPO DEL </w:t>
            </w:r>
            <w:proofErr w:type="spellStart"/>
            <w:r w:rsidRPr="003C69CF">
              <w:rPr>
                <w:rFonts w:ascii="Verdana" w:eastAsia="Verdana" w:hAnsi="Verdana" w:cs="Tahoma"/>
                <w:b/>
                <w:color w:val="FFFFFF" w:themeColor="background1"/>
                <w:sz w:val="17"/>
                <w:szCs w:val="17"/>
              </w:rPr>
              <w:t>Hº</w:t>
            </w:r>
            <w:proofErr w:type="spellEnd"/>
          </w:p>
        </w:tc>
        <w:tc>
          <w:tcPr>
            <w:tcW w:w="874" w:type="pct"/>
            <w:shd w:val="clear" w:color="auto" w:fill="215868"/>
            <w:vAlign w:val="center"/>
          </w:tcPr>
          <w:p w14:paraId="3E421105"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TAM. MAX. AGREGADO</w:t>
            </w:r>
          </w:p>
        </w:tc>
        <w:tc>
          <w:tcPr>
            <w:tcW w:w="874" w:type="pct"/>
            <w:shd w:val="clear" w:color="auto" w:fill="215868"/>
            <w:vAlign w:val="center"/>
          </w:tcPr>
          <w:p w14:paraId="0793C370"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RES. Kg/cm2</w:t>
            </w:r>
          </w:p>
          <w:p w14:paraId="4ABD5244"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(28 días)</w:t>
            </w:r>
          </w:p>
        </w:tc>
        <w:tc>
          <w:tcPr>
            <w:tcW w:w="972" w:type="pct"/>
            <w:shd w:val="clear" w:color="auto" w:fill="215868"/>
            <w:vAlign w:val="center"/>
          </w:tcPr>
          <w:p w14:paraId="5C09C57B"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lang w:val="pt-BR"/>
              </w:rPr>
            </w:pPr>
            <w:r w:rsidRPr="003C69CF">
              <w:rPr>
                <w:rFonts w:ascii="Verdana" w:eastAsia="Verdana" w:hAnsi="Verdana" w:cs="Tahoma"/>
                <w:b/>
                <w:color w:val="FFFFFF" w:themeColor="background1"/>
                <w:sz w:val="17"/>
                <w:szCs w:val="17"/>
                <w:lang w:val="pt-BR"/>
              </w:rPr>
              <w:t>PESO APROX. CEM. Kg/m3</w:t>
            </w:r>
          </w:p>
        </w:tc>
        <w:tc>
          <w:tcPr>
            <w:tcW w:w="680" w:type="pct"/>
            <w:shd w:val="clear" w:color="auto" w:fill="215868"/>
            <w:vAlign w:val="center"/>
          </w:tcPr>
          <w:p w14:paraId="7DE9E429"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RELACIÓN a / c</w:t>
            </w:r>
          </w:p>
        </w:tc>
        <w:tc>
          <w:tcPr>
            <w:tcW w:w="687" w:type="pct"/>
            <w:shd w:val="clear" w:color="auto" w:fill="215868"/>
            <w:vAlign w:val="center"/>
          </w:tcPr>
          <w:p w14:paraId="10E2E8FE" w14:textId="77777777" w:rsidR="00D01891" w:rsidRPr="003C69CF" w:rsidRDefault="00D01891" w:rsidP="00B245D8">
            <w:pPr>
              <w:widowControl w:val="0"/>
              <w:autoSpaceDE w:val="0"/>
              <w:autoSpaceDN w:val="0"/>
              <w:jc w:val="center"/>
              <w:rPr>
                <w:rFonts w:ascii="Verdana" w:eastAsia="Verdana" w:hAnsi="Verdana" w:cs="Tahoma"/>
                <w:b/>
                <w:color w:val="FFFFFF" w:themeColor="background1"/>
                <w:sz w:val="17"/>
                <w:szCs w:val="17"/>
              </w:rPr>
            </w:pPr>
            <w:r w:rsidRPr="003C69CF">
              <w:rPr>
                <w:rFonts w:ascii="Verdana" w:eastAsia="Verdana" w:hAnsi="Verdana" w:cs="Tahoma"/>
                <w:b/>
                <w:color w:val="FFFFFF" w:themeColor="background1"/>
                <w:sz w:val="17"/>
                <w:szCs w:val="17"/>
              </w:rPr>
              <w:t>Rev. (</w:t>
            </w:r>
            <w:proofErr w:type="spellStart"/>
            <w:r w:rsidRPr="003C69CF">
              <w:rPr>
                <w:rFonts w:ascii="Verdana" w:eastAsia="Verdana" w:hAnsi="Verdana" w:cs="Tahoma"/>
                <w:b/>
                <w:color w:val="FFFFFF" w:themeColor="background1"/>
                <w:sz w:val="17"/>
                <w:szCs w:val="17"/>
              </w:rPr>
              <w:t>pulg</w:t>
            </w:r>
            <w:proofErr w:type="spellEnd"/>
            <w:r w:rsidRPr="003C69CF">
              <w:rPr>
                <w:rFonts w:ascii="Verdana" w:eastAsia="Verdana" w:hAnsi="Verdana" w:cs="Tahoma"/>
                <w:b/>
                <w:color w:val="FFFFFF" w:themeColor="background1"/>
                <w:sz w:val="17"/>
                <w:szCs w:val="17"/>
              </w:rPr>
              <w:t>)</w:t>
            </w:r>
          </w:p>
        </w:tc>
      </w:tr>
      <w:tr w:rsidR="00D01891" w:rsidRPr="003C69CF" w14:paraId="4A6F0C6D" w14:textId="77777777" w:rsidTr="00B245D8">
        <w:trPr>
          <w:trHeight w:val="304"/>
        </w:trPr>
        <w:tc>
          <w:tcPr>
            <w:tcW w:w="912" w:type="pct"/>
            <w:vAlign w:val="center"/>
          </w:tcPr>
          <w:p w14:paraId="6375A802"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400”"/>
              </w:smartTagPr>
              <w:r w:rsidRPr="003C69CF">
                <w:rPr>
                  <w:rFonts w:ascii="Verdana" w:eastAsia="Verdana" w:hAnsi="Verdana" w:cs="Tahoma"/>
                  <w:sz w:val="17"/>
                  <w:szCs w:val="17"/>
                </w:rPr>
                <w:t>400”</w:t>
              </w:r>
            </w:smartTag>
          </w:p>
        </w:tc>
        <w:tc>
          <w:tcPr>
            <w:tcW w:w="874" w:type="pct"/>
            <w:vAlign w:val="center"/>
          </w:tcPr>
          <w:p w14:paraId="33BB45A5" w14:textId="77777777" w:rsidR="00D01891" w:rsidRPr="003C69CF" w:rsidRDefault="00D01891" w:rsidP="00B245D8">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326B9A84"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400</w:t>
            </w:r>
          </w:p>
        </w:tc>
        <w:tc>
          <w:tcPr>
            <w:tcW w:w="972" w:type="pct"/>
            <w:vAlign w:val="center"/>
          </w:tcPr>
          <w:p w14:paraId="6513900B"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470</w:t>
            </w:r>
          </w:p>
        </w:tc>
        <w:tc>
          <w:tcPr>
            <w:tcW w:w="680" w:type="pct"/>
            <w:vAlign w:val="center"/>
          </w:tcPr>
          <w:p w14:paraId="3A89EAE3"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w:t>
            </w:r>
          </w:p>
        </w:tc>
        <w:tc>
          <w:tcPr>
            <w:tcW w:w="687" w:type="pct"/>
            <w:vAlign w:val="center"/>
          </w:tcPr>
          <w:p w14:paraId="5804C7BA"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D01891" w:rsidRPr="003C69CF" w14:paraId="7904EB71" w14:textId="77777777" w:rsidTr="00B245D8">
        <w:trPr>
          <w:trHeight w:val="132"/>
        </w:trPr>
        <w:tc>
          <w:tcPr>
            <w:tcW w:w="912" w:type="pct"/>
            <w:vAlign w:val="center"/>
          </w:tcPr>
          <w:p w14:paraId="213C93FB"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H “</w:t>
            </w:r>
            <w:smartTag w:uri="urn:schemas-microsoft-com:office:smarttags" w:element="metricconverter">
              <w:smartTagPr>
                <w:attr w:name="ProductID" w:val="350”"/>
              </w:smartTagPr>
              <w:r w:rsidRPr="003C69CF">
                <w:rPr>
                  <w:rFonts w:ascii="Verdana" w:eastAsia="Verdana" w:hAnsi="Verdana" w:cs="Tahoma"/>
                  <w:sz w:val="17"/>
                  <w:szCs w:val="17"/>
                </w:rPr>
                <w:t>350”</w:t>
              </w:r>
            </w:smartTag>
          </w:p>
        </w:tc>
        <w:tc>
          <w:tcPr>
            <w:tcW w:w="874" w:type="pct"/>
            <w:vAlign w:val="center"/>
          </w:tcPr>
          <w:p w14:paraId="2C05CA9E" w14:textId="77777777" w:rsidR="00D01891" w:rsidRPr="003C69CF" w:rsidRDefault="00D01891" w:rsidP="00B245D8">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p>
        </w:tc>
        <w:tc>
          <w:tcPr>
            <w:tcW w:w="874" w:type="pct"/>
            <w:vAlign w:val="center"/>
          </w:tcPr>
          <w:p w14:paraId="753ADF58"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350</w:t>
            </w:r>
          </w:p>
        </w:tc>
        <w:tc>
          <w:tcPr>
            <w:tcW w:w="972" w:type="pct"/>
            <w:vAlign w:val="center"/>
          </w:tcPr>
          <w:p w14:paraId="6E972BE7"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450</w:t>
            </w:r>
          </w:p>
        </w:tc>
        <w:tc>
          <w:tcPr>
            <w:tcW w:w="680" w:type="pct"/>
            <w:vAlign w:val="center"/>
          </w:tcPr>
          <w:p w14:paraId="387C1D5A"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0,4 – 0.45</w:t>
            </w:r>
          </w:p>
        </w:tc>
        <w:tc>
          <w:tcPr>
            <w:tcW w:w="687" w:type="pct"/>
            <w:vAlign w:val="center"/>
          </w:tcPr>
          <w:p w14:paraId="0C7ED6D9"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 – 3</w:t>
            </w:r>
          </w:p>
        </w:tc>
      </w:tr>
      <w:tr w:rsidR="00D01891" w:rsidRPr="003C69CF" w14:paraId="50A95DB4" w14:textId="77777777" w:rsidTr="00B245D8">
        <w:trPr>
          <w:trHeight w:val="304"/>
        </w:trPr>
        <w:tc>
          <w:tcPr>
            <w:tcW w:w="912" w:type="pct"/>
            <w:vAlign w:val="center"/>
          </w:tcPr>
          <w:p w14:paraId="4CC9391F" w14:textId="77777777" w:rsidR="00D01891" w:rsidRPr="003C69CF" w:rsidRDefault="00D01891" w:rsidP="00B245D8">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Tipo “A” 210</w:t>
            </w:r>
          </w:p>
        </w:tc>
        <w:tc>
          <w:tcPr>
            <w:tcW w:w="874" w:type="pct"/>
            <w:vAlign w:val="center"/>
          </w:tcPr>
          <w:p w14:paraId="5EA149D4" w14:textId="77777777" w:rsidR="00D01891" w:rsidRPr="003C69CF" w:rsidRDefault="00D01891" w:rsidP="00B245D8">
            <w:pPr>
              <w:widowControl w:val="0"/>
              <w:autoSpaceDE w:val="0"/>
              <w:autoSpaceDN w:val="0"/>
              <w:jc w:val="center"/>
              <w:rPr>
                <w:rFonts w:ascii="Verdana" w:eastAsia="Verdana" w:hAnsi="Verdana" w:cs="Tahoma"/>
                <w:b/>
                <w:sz w:val="17"/>
                <w:szCs w:val="17"/>
              </w:rPr>
            </w:pPr>
            <w:smartTag w:uri="urn:schemas-microsoft-com:office:smarttags" w:element="metricconverter">
              <w:smartTagPr>
                <w:attr w:name="ProductID" w:val="1”"/>
              </w:smartTagPr>
              <w:r w:rsidRPr="003C69CF">
                <w:rPr>
                  <w:rFonts w:ascii="Verdana" w:eastAsia="Verdana" w:hAnsi="Verdana" w:cs="Tahoma"/>
                  <w:b/>
                  <w:sz w:val="17"/>
                  <w:szCs w:val="17"/>
                </w:rPr>
                <w:t>1”</w:t>
              </w:r>
            </w:smartTag>
            <w:r w:rsidRPr="003C69CF">
              <w:rPr>
                <w:rFonts w:ascii="Verdana" w:eastAsia="Verdana" w:hAnsi="Verdana" w:cs="Tahoma"/>
                <w:b/>
                <w:sz w:val="17"/>
                <w:szCs w:val="17"/>
              </w:rPr>
              <w:t xml:space="preserve"> – 1/2”</w:t>
            </w:r>
          </w:p>
        </w:tc>
        <w:tc>
          <w:tcPr>
            <w:tcW w:w="874" w:type="pct"/>
            <w:vAlign w:val="center"/>
          </w:tcPr>
          <w:p w14:paraId="6C9A359C" w14:textId="77777777" w:rsidR="00D01891" w:rsidRPr="003C69CF" w:rsidRDefault="00D01891" w:rsidP="00B245D8">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210</w:t>
            </w:r>
          </w:p>
        </w:tc>
        <w:tc>
          <w:tcPr>
            <w:tcW w:w="972" w:type="pct"/>
            <w:vAlign w:val="center"/>
          </w:tcPr>
          <w:p w14:paraId="73079B94" w14:textId="77777777" w:rsidR="00D01891" w:rsidRPr="003C69CF" w:rsidRDefault="00D01891" w:rsidP="00B245D8">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350</w:t>
            </w:r>
          </w:p>
        </w:tc>
        <w:tc>
          <w:tcPr>
            <w:tcW w:w="680" w:type="pct"/>
            <w:vAlign w:val="center"/>
          </w:tcPr>
          <w:p w14:paraId="05E86AFD" w14:textId="77777777" w:rsidR="00D01891" w:rsidRPr="003C69CF" w:rsidRDefault="00D01891" w:rsidP="00B245D8">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0,5</w:t>
            </w:r>
          </w:p>
        </w:tc>
        <w:tc>
          <w:tcPr>
            <w:tcW w:w="687" w:type="pct"/>
            <w:vAlign w:val="center"/>
          </w:tcPr>
          <w:p w14:paraId="405D26E1" w14:textId="77777777" w:rsidR="00D01891" w:rsidRPr="003C69CF" w:rsidRDefault="00D01891" w:rsidP="00B245D8">
            <w:pPr>
              <w:widowControl w:val="0"/>
              <w:autoSpaceDE w:val="0"/>
              <w:autoSpaceDN w:val="0"/>
              <w:jc w:val="center"/>
              <w:rPr>
                <w:rFonts w:ascii="Verdana" w:eastAsia="Verdana" w:hAnsi="Verdana" w:cs="Tahoma"/>
                <w:b/>
                <w:sz w:val="17"/>
                <w:szCs w:val="17"/>
              </w:rPr>
            </w:pPr>
            <w:r w:rsidRPr="003C69CF">
              <w:rPr>
                <w:rFonts w:ascii="Verdana" w:eastAsia="Verdana" w:hAnsi="Verdana" w:cs="Tahoma"/>
                <w:b/>
                <w:sz w:val="17"/>
                <w:szCs w:val="17"/>
              </w:rPr>
              <w:t>2 – 4</w:t>
            </w:r>
          </w:p>
        </w:tc>
      </w:tr>
      <w:tr w:rsidR="00D01891" w:rsidRPr="003C69CF" w14:paraId="65CBCD78" w14:textId="77777777" w:rsidTr="00B245D8">
        <w:trPr>
          <w:trHeight w:val="305"/>
        </w:trPr>
        <w:tc>
          <w:tcPr>
            <w:tcW w:w="912" w:type="pct"/>
            <w:vAlign w:val="center"/>
          </w:tcPr>
          <w:p w14:paraId="0C7CA5AD"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“B” 180</w:t>
            </w:r>
          </w:p>
        </w:tc>
        <w:tc>
          <w:tcPr>
            <w:tcW w:w="874" w:type="pct"/>
            <w:vAlign w:val="center"/>
          </w:tcPr>
          <w:p w14:paraId="24EC84D0" w14:textId="77777777" w:rsidR="00D01891" w:rsidRPr="003C69CF" w:rsidRDefault="00D01891" w:rsidP="00B245D8">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20AFE46D"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180</w:t>
            </w:r>
          </w:p>
        </w:tc>
        <w:tc>
          <w:tcPr>
            <w:tcW w:w="972" w:type="pct"/>
            <w:vAlign w:val="center"/>
          </w:tcPr>
          <w:p w14:paraId="16DADA4E"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310</w:t>
            </w:r>
          </w:p>
        </w:tc>
        <w:tc>
          <w:tcPr>
            <w:tcW w:w="680" w:type="pct"/>
            <w:vAlign w:val="center"/>
          </w:tcPr>
          <w:p w14:paraId="64F5985B"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0,55</w:t>
            </w:r>
          </w:p>
        </w:tc>
        <w:tc>
          <w:tcPr>
            <w:tcW w:w="687" w:type="pct"/>
            <w:vAlign w:val="center"/>
          </w:tcPr>
          <w:p w14:paraId="3CE2D9D6"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4</w:t>
            </w:r>
          </w:p>
        </w:tc>
      </w:tr>
      <w:tr w:rsidR="00D01891" w:rsidRPr="003C69CF" w14:paraId="18666D2B" w14:textId="77777777" w:rsidTr="00B245D8">
        <w:trPr>
          <w:trHeight w:val="304"/>
        </w:trPr>
        <w:tc>
          <w:tcPr>
            <w:tcW w:w="912" w:type="pct"/>
            <w:vAlign w:val="center"/>
          </w:tcPr>
          <w:p w14:paraId="56964F8E"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“C” 160</w:t>
            </w:r>
          </w:p>
        </w:tc>
        <w:tc>
          <w:tcPr>
            <w:tcW w:w="874" w:type="pct"/>
            <w:vAlign w:val="center"/>
          </w:tcPr>
          <w:p w14:paraId="5F76E80E" w14:textId="77777777" w:rsidR="00D01891" w:rsidRPr="003C69CF" w:rsidRDefault="00D01891" w:rsidP="00B245D8">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1”"/>
              </w:smartTagPr>
              <w:r w:rsidRPr="003C69CF">
                <w:rPr>
                  <w:rFonts w:ascii="Verdana" w:eastAsia="Verdana" w:hAnsi="Verdana" w:cs="Tahoma"/>
                  <w:sz w:val="17"/>
                  <w:szCs w:val="17"/>
                </w:rPr>
                <w:t>1”</w:t>
              </w:r>
            </w:smartTag>
            <w:r w:rsidRPr="003C69CF">
              <w:rPr>
                <w:rFonts w:ascii="Verdana" w:eastAsia="Verdana" w:hAnsi="Verdana" w:cs="Tahoma"/>
                <w:sz w:val="17"/>
                <w:szCs w:val="17"/>
              </w:rPr>
              <w:t xml:space="preserve"> – 11/2”</w:t>
            </w:r>
          </w:p>
        </w:tc>
        <w:tc>
          <w:tcPr>
            <w:tcW w:w="874" w:type="pct"/>
            <w:vAlign w:val="center"/>
          </w:tcPr>
          <w:p w14:paraId="6FB14962"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160</w:t>
            </w:r>
          </w:p>
        </w:tc>
        <w:tc>
          <w:tcPr>
            <w:tcW w:w="972" w:type="pct"/>
            <w:vAlign w:val="center"/>
          </w:tcPr>
          <w:p w14:paraId="7F592ECE"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250</w:t>
            </w:r>
          </w:p>
        </w:tc>
        <w:tc>
          <w:tcPr>
            <w:tcW w:w="680" w:type="pct"/>
            <w:vAlign w:val="center"/>
          </w:tcPr>
          <w:p w14:paraId="1B659EEE"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0,6</w:t>
            </w:r>
          </w:p>
        </w:tc>
        <w:tc>
          <w:tcPr>
            <w:tcW w:w="687" w:type="pct"/>
            <w:vAlign w:val="center"/>
          </w:tcPr>
          <w:p w14:paraId="248EE150"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D01891" w:rsidRPr="003C69CF" w14:paraId="5DD65F1C" w14:textId="77777777" w:rsidTr="00B245D8">
        <w:trPr>
          <w:trHeight w:val="304"/>
        </w:trPr>
        <w:tc>
          <w:tcPr>
            <w:tcW w:w="912" w:type="pct"/>
            <w:vAlign w:val="center"/>
          </w:tcPr>
          <w:p w14:paraId="2C76B974"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“D” 130</w:t>
            </w:r>
          </w:p>
        </w:tc>
        <w:tc>
          <w:tcPr>
            <w:tcW w:w="874" w:type="pct"/>
            <w:vAlign w:val="center"/>
          </w:tcPr>
          <w:p w14:paraId="61B55EC5" w14:textId="77777777" w:rsidR="00D01891" w:rsidRPr="003C69CF" w:rsidRDefault="00D01891" w:rsidP="00B245D8">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p>
        </w:tc>
        <w:tc>
          <w:tcPr>
            <w:tcW w:w="874" w:type="pct"/>
            <w:vAlign w:val="center"/>
          </w:tcPr>
          <w:p w14:paraId="06019E49"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130</w:t>
            </w:r>
          </w:p>
        </w:tc>
        <w:tc>
          <w:tcPr>
            <w:tcW w:w="972" w:type="pct"/>
            <w:vAlign w:val="center"/>
          </w:tcPr>
          <w:p w14:paraId="07220D85"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230</w:t>
            </w:r>
          </w:p>
        </w:tc>
        <w:tc>
          <w:tcPr>
            <w:tcW w:w="680" w:type="pct"/>
            <w:vAlign w:val="center"/>
          </w:tcPr>
          <w:p w14:paraId="406D673B"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w:t>
            </w:r>
          </w:p>
        </w:tc>
        <w:tc>
          <w:tcPr>
            <w:tcW w:w="687" w:type="pct"/>
            <w:vAlign w:val="center"/>
          </w:tcPr>
          <w:p w14:paraId="401E19F3"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r w:rsidR="00D01891" w:rsidRPr="003C69CF" w14:paraId="03EBC8CB" w14:textId="77777777" w:rsidTr="00B245D8">
        <w:trPr>
          <w:trHeight w:val="305"/>
        </w:trPr>
        <w:tc>
          <w:tcPr>
            <w:tcW w:w="912" w:type="pct"/>
            <w:vAlign w:val="center"/>
          </w:tcPr>
          <w:p w14:paraId="040B9B3A"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Tipo “E”</w:t>
            </w:r>
          </w:p>
        </w:tc>
        <w:tc>
          <w:tcPr>
            <w:tcW w:w="874" w:type="pct"/>
            <w:vAlign w:val="center"/>
          </w:tcPr>
          <w:p w14:paraId="4C4EC2AE" w14:textId="77777777" w:rsidR="00D01891" w:rsidRPr="003C69CF" w:rsidRDefault="00D01891" w:rsidP="00B245D8">
            <w:pPr>
              <w:widowControl w:val="0"/>
              <w:autoSpaceDE w:val="0"/>
              <w:autoSpaceDN w:val="0"/>
              <w:jc w:val="center"/>
              <w:rPr>
                <w:rFonts w:ascii="Verdana" w:eastAsia="Verdana" w:hAnsi="Verdana" w:cs="Tahoma"/>
                <w:sz w:val="17"/>
                <w:szCs w:val="17"/>
              </w:rPr>
            </w:pPr>
            <w:smartTag w:uri="urn:schemas-microsoft-com:office:smarttags" w:element="metricconverter">
              <w:smartTagPr>
                <w:attr w:name="ProductID" w:val="2”"/>
              </w:smartTagPr>
              <w:r w:rsidRPr="003C69CF">
                <w:rPr>
                  <w:rFonts w:ascii="Verdana" w:eastAsia="Verdana" w:hAnsi="Verdana" w:cs="Tahoma"/>
                  <w:sz w:val="17"/>
                  <w:szCs w:val="17"/>
                </w:rPr>
                <w:t>2”</w:t>
              </w:r>
            </w:smartTag>
            <w:r w:rsidRPr="003C69CF">
              <w:rPr>
                <w:rFonts w:ascii="Verdana" w:eastAsia="Verdana" w:hAnsi="Verdana" w:cs="Tahoma"/>
                <w:sz w:val="17"/>
                <w:szCs w:val="17"/>
              </w:rPr>
              <w:t xml:space="preserve"> – 2 ½”</w:t>
            </w:r>
          </w:p>
        </w:tc>
        <w:tc>
          <w:tcPr>
            <w:tcW w:w="874" w:type="pct"/>
            <w:vAlign w:val="center"/>
          </w:tcPr>
          <w:p w14:paraId="048F7969"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210</w:t>
            </w:r>
          </w:p>
        </w:tc>
        <w:tc>
          <w:tcPr>
            <w:tcW w:w="972" w:type="pct"/>
            <w:vAlign w:val="center"/>
          </w:tcPr>
          <w:p w14:paraId="0F316FB7"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225</w:t>
            </w:r>
          </w:p>
        </w:tc>
        <w:tc>
          <w:tcPr>
            <w:tcW w:w="680" w:type="pct"/>
            <w:vAlign w:val="center"/>
          </w:tcPr>
          <w:p w14:paraId="7697664A"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0,75</w:t>
            </w:r>
          </w:p>
        </w:tc>
        <w:tc>
          <w:tcPr>
            <w:tcW w:w="687" w:type="pct"/>
            <w:vAlign w:val="center"/>
          </w:tcPr>
          <w:p w14:paraId="293C2889" w14:textId="77777777" w:rsidR="00D01891" w:rsidRPr="003C69CF" w:rsidRDefault="00D01891" w:rsidP="00B245D8">
            <w:pPr>
              <w:widowControl w:val="0"/>
              <w:autoSpaceDE w:val="0"/>
              <w:autoSpaceDN w:val="0"/>
              <w:jc w:val="center"/>
              <w:rPr>
                <w:rFonts w:ascii="Verdana" w:eastAsia="Verdana" w:hAnsi="Verdana" w:cs="Tahoma"/>
                <w:sz w:val="17"/>
                <w:szCs w:val="17"/>
              </w:rPr>
            </w:pPr>
            <w:r w:rsidRPr="003C69CF">
              <w:rPr>
                <w:rFonts w:ascii="Verdana" w:eastAsia="Verdana" w:hAnsi="Verdana" w:cs="Tahoma"/>
                <w:sz w:val="17"/>
                <w:szCs w:val="17"/>
              </w:rPr>
              <w:t>2 – 3</w:t>
            </w:r>
          </w:p>
        </w:tc>
      </w:tr>
    </w:tbl>
    <w:p w14:paraId="0782CFF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071F83F"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F4D72D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3B4F7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363517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Asimismo, todo elemento o estructura que no cumpla con las tolerancias indicadas por la normativa tanto de alineamiento, verticalidad, dimensiones transversales o replanteo, será rechazada debiendo el </w:t>
      </w:r>
      <w:r w:rsidRPr="003C69CF">
        <w:rPr>
          <w:rFonts w:ascii="Verdana" w:eastAsia="Verdana" w:hAnsi="Verdana" w:cs="Verdana"/>
          <w:sz w:val="17"/>
          <w:szCs w:val="17"/>
        </w:rPr>
        <w:t>Inspector de proyecto</w:t>
      </w:r>
      <w:r w:rsidRPr="003C69CF">
        <w:rPr>
          <w:rFonts w:ascii="Verdana" w:eastAsia="Verdana" w:hAnsi="Verdana" w:cs="Tahoma"/>
          <w:sz w:val="17"/>
          <w:szCs w:val="17"/>
        </w:rPr>
        <w:t xml:space="preserve"> indicar claramente el o los sectores que han sido observados.</w:t>
      </w:r>
    </w:p>
    <w:p w14:paraId="5439B4B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4D608C6" w14:textId="77777777" w:rsidR="00D01891" w:rsidRPr="003C69CF" w:rsidRDefault="00D01891" w:rsidP="00D01891">
      <w:pPr>
        <w:widowControl w:val="0"/>
        <w:tabs>
          <w:tab w:val="left" w:pos="8711"/>
        </w:tabs>
        <w:autoSpaceDE w:val="0"/>
        <w:autoSpaceDN w:val="0"/>
        <w:adjustRightInd w:val="0"/>
        <w:jc w:val="both"/>
        <w:rPr>
          <w:rFonts w:ascii="Verdana" w:eastAsia="Calibri" w:hAnsi="Verdana" w:cs="Verdana"/>
          <w:sz w:val="17"/>
          <w:szCs w:val="17"/>
        </w:rPr>
      </w:pPr>
      <w:r w:rsidRPr="003C69CF">
        <w:rPr>
          <w:rFonts w:ascii="Verdana" w:eastAsia="Calibri" w:hAnsi="Verdana" w:cs="Verdana"/>
          <w:sz w:val="17"/>
          <w:szCs w:val="17"/>
        </w:rPr>
        <w:t xml:space="preserve">Todo material, hormigón o elemento ejecutado que sea rechazado se procederá conforme a lo indicado </w:t>
      </w:r>
      <w:r w:rsidRPr="003C69CF">
        <w:rPr>
          <w:rFonts w:ascii="Verdana" w:eastAsia="Verdana" w:hAnsi="Verdana" w:cs="Verdana"/>
          <w:sz w:val="17"/>
          <w:szCs w:val="17"/>
        </w:rPr>
        <w:t>en la Normativa referida CBH-87 con su curado, corrección, demolición o reposición, actividad que deberá ser aprobada por el Inspector de proyecto</w:t>
      </w:r>
      <w:r w:rsidRPr="003C69CF">
        <w:rPr>
          <w:rFonts w:ascii="Verdana" w:eastAsia="Calibri" w:hAnsi="Verdana" w:cs="Verdana"/>
          <w:sz w:val="17"/>
          <w:szCs w:val="17"/>
        </w:rPr>
        <w:t>.</w:t>
      </w:r>
    </w:p>
    <w:p w14:paraId="621B7449" w14:textId="77777777" w:rsidR="00D01891" w:rsidRPr="003C69CF" w:rsidRDefault="00D01891" w:rsidP="00D01891">
      <w:pPr>
        <w:widowControl w:val="0"/>
        <w:tabs>
          <w:tab w:val="left" w:pos="8711"/>
        </w:tabs>
        <w:autoSpaceDE w:val="0"/>
        <w:autoSpaceDN w:val="0"/>
        <w:adjustRightInd w:val="0"/>
        <w:jc w:val="both"/>
        <w:rPr>
          <w:rFonts w:ascii="Verdana" w:eastAsia="Arial" w:hAnsi="Verdana" w:cs="Arial"/>
          <w:kern w:val="28"/>
          <w:sz w:val="17"/>
          <w:szCs w:val="17"/>
        </w:rPr>
      </w:pPr>
      <w:r w:rsidRPr="003C69CF">
        <w:rPr>
          <w:rFonts w:ascii="Verdana" w:eastAsia="Calibri" w:hAnsi="Verdana" w:cs="Verdana"/>
          <w:sz w:val="17"/>
          <w:szCs w:val="17"/>
        </w:rPr>
        <w:t>Todos los ensayos, pruebas, demoliciones, curados y reemplazos necesarios serán cancelados por la Entidad Ejecutora.</w:t>
      </w:r>
      <w:bookmarkStart w:id="155" w:name="_Hlk189132994"/>
    </w:p>
    <w:bookmarkEnd w:id="155"/>
    <w:p w14:paraId="524904FC" w14:textId="77777777" w:rsidR="00D01891" w:rsidRPr="003C69CF" w:rsidRDefault="00D01891" w:rsidP="00D01891">
      <w:pPr>
        <w:widowControl w:val="0"/>
        <w:tabs>
          <w:tab w:val="left" w:pos="560"/>
        </w:tabs>
        <w:autoSpaceDE w:val="0"/>
        <w:autoSpaceDN w:val="0"/>
        <w:jc w:val="both"/>
        <w:rPr>
          <w:rFonts w:ascii="Verdana" w:eastAsia="Arial" w:hAnsi="Verdana" w:cstheme="minorHAnsi"/>
          <w:color w:val="000000"/>
          <w:sz w:val="17"/>
          <w:szCs w:val="17"/>
        </w:rPr>
      </w:pPr>
    </w:p>
    <w:p w14:paraId="56512A09" w14:textId="77777777" w:rsidR="00D01891" w:rsidRPr="003C69CF" w:rsidRDefault="00D01891" w:rsidP="00D01891">
      <w:pPr>
        <w:widowControl w:val="0"/>
        <w:autoSpaceDE w:val="0"/>
        <w:autoSpaceDN w:val="0"/>
        <w:spacing w:before="4"/>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256362C" w14:textId="77777777" w:rsidTr="00B245D8">
        <w:tc>
          <w:tcPr>
            <w:tcW w:w="584" w:type="dxa"/>
            <w:shd w:val="clear" w:color="auto" w:fill="215868"/>
          </w:tcPr>
          <w:p w14:paraId="02C68A18"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5AC60A3"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1103FD4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11734E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4A0F17C0" w14:textId="77777777" w:rsidTr="00B245D8">
        <w:tc>
          <w:tcPr>
            <w:tcW w:w="584" w:type="dxa"/>
            <w:shd w:val="clear" w:color="auto" w:fill="B8CCE4"/>
          </w:tcPr>
          <w:p w14:paraId="50691A2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11</w:t>
            </w:r>
          </w:p>
        </w:tc>
        <w:tc>
          <w:tcPr>
            <w:tcW w:w="2385" w:type="dxa"/>
            <w:shd w:val="clear" w:color="auto" w:fill="B8CCE4"/>
            <w:vAlign w:val="center"/>
          </w:tcPr>
          <w:p w14:paraId="6B1D917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VAC-OG-CON-5</w:t>
            </w:r>
          </w:p>
        </w:tc>
        <w:tc>
          <w:tcPr>
            <w:tcW w:w="1145" w:type="dxa"/>
            <w:shd w:val="clear" w:color="auto" w:fill="B8CCE4"/>
            <w:vAlign w:val="center"/>
          </w:tcPr>
          <w:p w14:paraId="6862D57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2A39EC7"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EMPEDRADO Y CONTRAPISO DE CEMENTO</w:t>
            </w:r>
          </w:p>
        </w:tc>
      </w:tr>
    </w:tbl>
    <w:p w14:paraId="400F0A53"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C0BE95F"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004A57A"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D4CE32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empedrado, contrapiso de Hormigón 1:3:4 con un espesor de carpeta de 5 cm, en sectores determinados, para ambientes interiores y exteriores, de acuerdo a los planos constructivos, e instrucciones del Inspector de proyecto.</w:t>
      </w:r>
    </w:p>
    <w:p w14:paraId="29B2507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8C5B92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145CD16E"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47DB2EA5"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E9946EF"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943143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D6C6B0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35404C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9490AF5"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23634B9"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4914DE9"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566C009"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En general, la ejecución del empedrado y contrapiso de cemento deberá cumplir con las siguientes directrices referidas a la ejecución:</w:t>
      </w:r>
    </w:p>
    <w:p w14:paraId="21E1CB53"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6E41EF83"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b/>
          <w:sz w:val="17"/>
          <w:szCs w:val="17"/>
          <w:lang w:val="es-419"/>
        </w:rPr>
        <w:lastRenderedPageBreak/>
        <w:t>Limpieza y Preparación</w:t>
      </w:r>
    </w:p>
    <w:p w14:paraId="728E75EA"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previa a la ejecución del ítem, se prepara la superficie sobre la cual se apoye la misma, verificando que este uniforme compactado y con la pendiente deseada.</w:t>
      </w:r>
    </w:p>
    <w:p w14:paraId="5E4E7FA0"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04831371"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Antes de ejecutar el empedrado, la superficie deberá estar perfilada de acuerdo a planos y no deberá haber regiones donde el suelo de asiento este suelto o sea de mala calidad.</w:t>
      </w:r>
    </w:p>
    <w:p w14:paraId="338D8242"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56CAFE42" w14:textId="77777777" w:rsidR="00D01891" w:rsidRPr="003C69CF" w:rsidRDefault="00D01891" w:rsidP="00D018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Empedrado</w:t>
      </w:r>
    </w:p>
    <w:p w14:paraId="4489137A"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BCFF91"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42A54C1F"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A66110F"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18A95773" w14:textId="77777777" w:rsidR="00D01891" w:rsidRPr="003C69CF" w:rsidRDefault="00D01891" w:rsidP="00D018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Mezclado del Hormigón y Morteros</w:t>
      </w:r>
    </w:p>
    <w:p w14:paraId="338C98F1"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hormigón deberá ser mezclado mecánicamente dosificando por volumen, en ciertos casos el Inspector de proyecto autorizará el mezclado manual.</w:t>
      </w:r>
    </w:p>
    <w:p w14:paraId="33D417F0"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6AA7297A"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9EF1E9D"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55763916"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de cemento y arena en la proporción 1:5 será mezclado en las cantidades necesarias para su empleo inmediato. Se rechazará todo mortero que tenga 30 minutos o más a partir del momento de mezclado.</w:t>
      </w:r>
    </w:p>
    <w:p w14:paraId="3378E8D8"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408976DE"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mortero será de una consistencia tal que se asegure su trabajabilidad y la manipulación de masas compactas, densas y con aspecto y coloración uniformes y su colocación se debe adecuar a la pendiente indicada en los planos.</w:t>
      </w:r>
    </w:p>
    <w:p w14:paraId="74A1F8AA"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04CD7FAE" w14:textId="77777777" w:rsidR="00D01891" w:rsidRPr="003C69CF" w:rsidRDefault="00D01891" w:rsidP="00D018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Hormigonado</w:t>
      </w:r>
    </w:p>
    <w:p w14:paraId="5AA7FBAB"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terminado el empedrado de acuerdo a lo señalado anteriormente y limpio este de tierra, escombros sueltos y otros materiales, se humedecerá toda superficie del empedrado.</w:t>
      </w:r>
    </w:p>
    <w:p w14:paraId="796EB791"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7853DD3"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espesor de la carpeta de concreto será de 5 cm, establecido en el formulario de presentación de propuesta, teniendo preferencia aquel espesor señalado en los planos.</w:t>
      </w:r>
    </w:p>
    <w:p w14:paraId="3DA17CC7"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hormigonado deberá cumplir con las exigencias y requisitos establecidos en la Norma CBH-87 para hormigones. No se procederá al vaciado sin antes contar con la autorización del Inspector de proyecto.</w:t>
      </w:r>
    </w:p>
    <w:p w14:paraId="773CAFD0"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vaciado de hormigón debe ser de forma continua, solo se interrumpirá en los sectores donde los planos indiquen.</w:t>
      </w:r>
    </w:p>
    <w:p w14:paraId="6E31B060"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03484FC9" w14:textId="77777777" w:rsidR="00D01891" w:rsidRPr="003C69CF" w:rsidRDefault="00D01891" w:rsidP="00D018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Terminado Superficial</w:t>
      </w:r>
    </w:p>
    <w:p w14:paraId="08297DB5"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De manera posterior al hormigonado se ejecutará el terminado de la superficie de la rampa debiéndose dar una textura antideslizante y previendo las juntas de contracción a fin de evitar las fisuras por este fenómeno.</w:t>
      </w:r>
    </w:p>
    <w:p w14:paraId="3AC83843"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2E2332F4"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El acabado del contrapiso deberá realizarse con plancha metálica o </w:t>
      </w:r>
      <w:proofErr w:type="spellStart"/>
      <w:r w:rsidRPr="003C69CF">
        <w:rPr>
          <w:rFonts w:ascii="Verdana" w:eastAsia="Verdana" w:hAnsi="Verdana" w:cs="Verdana"/>
          <w:sz w:val="17"/>
          <w:szCs w:val="17"/>
          <w:lang w:val="es-419"/>
        </w:rPr>
        <w:t>frotachado</w:t>
      </w:r>
      <w:proofErr w:type="spellEnd"/>
      <w:r w:rsidRPr="003C69CF">
        <w:rPr>
          <w:rFonts w:ascii="Verdana" w:eastAsia="Verdana" w:hAnsi="Verdana" w:cs="Verdana"/>
          <w:sz w:val="17"/>
          <w:szCs w:val="17"/>
          <w:lang w:val="es-419"/>
        </w:rPr>
        <w:t>, dependiendo del tipo de acabado indicado en los planos constructivos o instrucciones del Inspector de proyecto.</w:t>
      </w:r>
    </w:p>
    <w:p w14:paraId="17669648"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55A00140" w14:textId="77777777" w:rsidR="00D01891" w:rsidRPr="003C69CF" w:rsidRDefault="00D01891" w:rsidP="00D018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Protección y Curado</w:t>
      </w:r>
    </w:p>
    <w:p w14:paraId="765CDDD2"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3B6BEDE"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74C534F8"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El tiempo de curado será el indicado en el proyecto o el indicado por el Inspector de proyecto. En ningún caso el tiempo de curado será menos de 5 días a partir del momento en que se inició el endurecimiento.</w:t>
      </w:r>
    </w:p>
    <w:p w14:paraId="4C8E04A1"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7F547C1C"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 xml:space="preserve">Durante la construcción, queda prohibido aplicar cargas, acumular materiales, equipo o maquinarias que </w:t>
      </w:r>
      <w:r w:rsidRPr="003C69CF">
        <w:rPr>
          <w:rFonts w:ascii="Verdana" w:eastAsia="Verdana" w:hAnsi="Verdana" w:cs="Verdana"/>
          <w:sz w:val="17"/>
          <w:szCs w:val="17"/>
          <w:lang w:val="es-419"/>
        </w:rPr>
        <w:lastRenderedPageBreak/>
        <w:t>generen daño en el elemento.</w:t>
      </w:r>
    </w:p>
    <w:p w14:paraId="672A4664"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5BDB4CDC" w14:textId="77777777" w:rsidR="00D01891" w:rsidRPr="003C69CF" w:rsidRDefault="00D01891" w:rsidP="00D01891">
      <w:pPr>
        <w:widowControl w:val="0"/>
        <w:autoSpaceDE w:val="0"/>
        <w:autoSpaceDN w:val="0"/>
        <w:jc w:val="both"/>
        <w:rPr>
          <w:rFonts w:ascii="Verdana" w:eastAsia="Verdana" w:hAnsi="Verdana" w:cs="Verdana"/>
          <w:b/>
          <w:sz w:val="17"/>
          <w:szCs w:val="17"/>
          <w:lang w:val="es-419"/>
        </w:rPr>
      </w:pPr>
      <w:r w:rsidRPr="003C69CF">
        <w:rPr>
          <w:rFonts w:ascii="Verdana" w:eastAsia="Verdana" w:hAnsi="Verdana" w:cs="Verdana"/>
          <w:b/>
          <w:sz w:val="17"/>
          <w:szCs w:val="17"/>
          <w:lang w:val="es-419"/>
        </w:rPr>
        <w:t>Criterios de Aceptación y Rechazo</w:t>
      </w:r>
    </w:p>
    <w:p w14:paraId="0720684C"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elemento que no cumpla con el alineamiento, pendiente, espesores o replanteo, será rechazado debiendo el Inspector de proyecto indicar claramente el o los sectores que han sido observados.</w:t>
      </w:r>
    </w:p>
    <w:p w14:paraId="014DCCF5"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20BC7FF7"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Cualquier fisura, grieta, desportillada, desgastada, desmoche o asentamiento que sufra el elemento durante la etapa de la obra será rechazada y deberá ser subsanada por la Entidad Ejecutora.</w:t>
      </w:r>
    </w:p>
    <w:p w14:paraId="7A85D99B"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7BFA0175"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 material, hormigón o elemento ejecutado que sea rechazado se procederá a su curado, corrección, demolición o reposición, actividad que deberá ser aprobada por el Inspector de proyecto.</w:t>
      </w:r>
    </w:p>
    <w:p w14:paraId="4116EE8C"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p>
    <w:p w14:paraId="27CA533E" w14:textId="77777777" w:rsidR="00D01891" w:rsidRPr="003C69CF" w:rsidRDefault="00D01891" w:rsidP="00D01891">
      <w:pPr>
        <w:widowControl w:val="0"/>
        <w:autoSpaceDE w:val="0"/>
        <w:autoSpaceDN w:val="0"/>
        <w:jc w:val="both"/>
        <w:rPr>
          <w:rFonts w:ascii="Verdana" w:eastAsia="Verdana" w:hAnsi="Verdana" w:cs="Verdana"/>
          <w:sz w:val="17"/>
          <w:szCs w:val="17"/>
          <w:lang w:val="es-419"/>
        </w:rPr>
      </w:pPr>
      <w:r w:rsidRPr="003C69CF">
        <w:rPr>
          <w:rFonts w:ascii="Verdana" w:eastAsia="Verdana" w:hAnsi="Verdana" w:cs="Verdana"/>
          <w:sz w:val="17"/>
          <w:szCs w:val="17"/>
          <w:lang w:val="es-419"/>
        </w:rPr>
        <w:t>Todos las demoliciones, curados y reemplazos necesarios serán cancelados por la Entidad Ejecutora.</w:t>
      </w:r>
    </w:p>
    <w:p w14:paraId="17E837F5" w14:textId="77777777" w:rsidR="00D01891" w:rsidRPr="003C69CF" w:rsidRDefault="00D01891" w:rsidP="00D018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D825556" w14:textId="77777777" w:rsidTr="00B245D8">
        <w:tc>
          <w:tcPr>
            <w:tcW w:w="584" w:type="dxa"/>
            <w:shd w:val="clear" w:color="auto" w:fill="215868"/>
          </w:tcPr>
          <w:p w14:paraId="42B781F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5014037"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C0937E6"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8B25C0E"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29FED848" w14:textId="77777777" w:rsidTr="00B245D8">
        <w:tc>
          <w:tcPr>
            <w:tcW w:w="584" w:type="dxa"/>
            <w:shd w:val="clear" w:color="auto" w:fill="B8CCE4"/>
          </w:tcPr>
          <w:p w14:paraId="7C108C5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12</w:t>
            </w:r>
          </w:p>
        </w:tc>
        <w:tc>
          <w:tcPr>
            <w:tcW w:w="2385" w:type="dxa"/>
            <w:shd w:val="clear" w:color="auto" w:fill="B8CCE4"/>
            <w:vAlign w:val="center"/>
          </w:tcPr>
          <w:p w14:paraId="21E41BF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VAC-OG-MES-1</w:t>
            </w:r>
          </w:p>
        </w:tc>
        <w:tc>
          <w:tcPr>
            <w:tcW w:w="1145" w:type="dxa"/>
            <w:shd w:val="clear" w:color="auto" w:fill="B8CCE4"/>
            <w:vAlign w:val="center"/>
          </w:tcPr>
          <w:p w14:paraId="4711245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77AC59D2"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MESÓN DE HORMIGÓN ARMADO PARA COCINA</w:t>
            </w:r>
          </w:p>
        </w:tc>
      </w:tr>
    </w:tbl>
    <w:p w14:paraId="30BC19E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B3A5AEE"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48BF3626"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6A8D39E7"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mesón de hormigón armado con dimensiones señaladas en los planos de detalles, e indicaciones del Inspector de proyecto.</w:t>
      </w:r>
    </w:p>
    <w:p w14:paraId="46F3348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B33D2B2"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E26EFD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6CB408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E784554"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70874C5"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A746776" w14:textId="77777777" w:rsidR="00D01891" w:rsidRPr="003C69CF" w:rsidRDefault="00D01891" w:rsidP="00D01891">
      <w:pPr>
        <w:widowControl w:val="0"/>
        <w:autoSpaceDE w:val="0"/>
        <w:autoSpaceDN w:val="0"/>
        <w:adjustRightInd w:val="0"/>
        <w:jc w:val="both"/>
        <w:rPr>
          <w:rFonts w:ascii="Verdana" w:eastAsia="Calibri" w:hAnsi="Verdana" w:cs="Verdana"/>
          <w:color w:val="000000"/>
          <w:sz w:val="17"/>
          <w:szCs w:val="17"/>
        </w:rPr>
      </w:pPr>
    </w:p>
    <w:p w14:paraId="2EB1CEB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7653384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1A430F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F8A20B"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p>
    <w:p w14:paraId="576D6021"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A0DAD8E"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19C7D2B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cuanto al: encofrado, apuntalamiento, armado, limpieza y colocación de fierros, empalmes, mezclado, transporte, hormigonado, compactación, desencofrado, curado y protección de hormigones y morteros deberán cumplir con la norma CBH-87.</w:t>
      </w:r>
    </w:p>
    <w:p w14:paraId="21EB7DD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2466B67"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deberán cumplir con las siguientes directrices referidas a la ejecución.</w:t>
      </w:r>
    </w:p>
    <w:p w14:paraId="42933C43"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57BBB1F"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Encofrados</w:t>
      </w:r>
    </w:p>
    <w:p w14:paraId="16C6538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podrán ser de madera, metálicos u otro material lo suficientemente rígido, estanco y estable.</w:t>
      </w:r>
    </w:p>
    <w:p w14:paraId="517E3B0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2AB5A1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Serán armados o ensamblados de tal forma que permitan garantizar que la construcción de los elementos de hormigón armado tenga las dimensiones y secciones conforme a planos constructivos.</w:t>
      </w:r>
    </w:p>
    <w:p w14:paraId="32AC7A2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DD6000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35CB132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AAADBD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17C0C00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8941FE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elementos se procederá como medida previa a la colocación del hormigón se procederá a la limpieza y humedecimiento de los encofrados, no debiendo sin embargo quedar películas de agua sobre la superficie.</w:t>
      </w:r>
    </w:p>
    <w:p w14:paraId="45993D8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2D9747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casos que el Inspector de proyecto vea conveniente, solicitara al Entidad Ejecutora las respectivas </w:t>
      </w:r>
      <w:r w:rsidRPr="003C69CF">
        <w:rPr>
          <w:rFonts w:ascii="Verdana" w:eastAsia="Verdana" w:hAnsi="Verdana" w:cs="Tahoma"/>
          <w:sz w:val="17"/>
          <w:szCs w:val="17"/>
        </w:rPr>
        <w:lastRenderedPageBreak/>
        <w:t>verificaciones estructurales del encofrado de manera previa.</w:t>
      </w:r>
    </w:p>
    <w:p w14:paraId="0B56346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525233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Cuando el Inspector de proyecto compruebe que los encofrados presentan defectos, postergará el día del vaciado o interrumpirá las operaciones de vaciado hasta que las deficiencias sean corregidas.</w:t>
      </w:r>
    </w:p>
    <w:p w14:paraId="7CC4DFF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7D1625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Si se prevén varios usos de los encofrados, estos deberán limpiarse y repararse perfectamente antes de su nuevo uso. El número máximo de usos será el indicado en el proyecto.</w:t>
      </w:r>
    </w:p>
    <w:p w14:paraId="26B6B2CC"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49F5F401"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Limpieza y colocación </w:t>
      </w:r>
    </w:p>
    <w:p w14:paraId="7B9EB788"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introducir las armaduras en los encofrados, se limpiarán adecuadamente con cepillos de acero, librándolas de óxido, polvo, barro grasas, pinturas y todo aquello que disminuya la adherencia.</w:t>
      </w:r>
    </w:p>
    <w:p w14:paraId="12F3CF3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2E60957F"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a momento de colocar el hormigón existieran barras con mortero u hormigón endurecido, éstos se deberán eliminar completamente.</w:t>
      </w:r>
    </w:p>
    <w:p w14:paraId="4A53E4EE"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0F82565B"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armaduras se colocarán en las posiciones indicadas en los planos, cualquier modificación en obra debido a razones constructivas, deberá ser autorizada por el Inspector de proyecto.</w:t>
      </w:r>
    </w:p>
    <w:p w14:paraId="16379703"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6DA8F92C"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6BF7D6"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70F811D"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En caso de no especificarse los recubrimientos en los planos, se aplicarán los siguientes:</w:t>
      </w:r>
    </w:p>
    <w:p w14:paraId="28D93477"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Ambientes interiores protegidos:                            </w:t>
      </w:r>
      <w:r w:rsidRPr="003C69CF">
        <w:rPr>
          <w:rFonts w:ascii="Verdana" w:eastAsia="Verdana" w:hAnsi="Verdana" w:cs="Verdana"/>
          <w:sz w:val="17"/>
          <w:szCs w:val="17"/>
        </w:rPr>
        <w:tab/>
      </w:r>
      <w:r w:rsidRPr="003C69CF">
        <w:rPr>
          <w:rFonts w:ascii="Verdana" w:eastAsia="Verdana" w:hAnsi="Verdana" w:cs="Verdana"/>
          <w:sz w:val="17"/>
          <w:szCs w:val="17"/>
        </w:rPr>
        <w:tab/>
        <w:t>1,0 a 1,5   cm</w:t>
      </w:r>
    </w:p>
    <w:p w14:paraId="2FBE87AF"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normal:        </w:t>
      </w:r>
      <w:r w:rsidRPr="003C69CF">
        <w:rPr>
          <w:rFonts w:ascii="Verdana" w:eastAsia="Verdana" w:hAnsi="Verdana" w:cs="Verdana"/>
          <w:sz w:val="17"/>
          <w:szCs w:val="17"/>
        </w:rPr>
        <w:tab/>
      </w:r>
      <w:r w:rsidRPr="003C69CF">
        <w:rPr>
          <w:rFonts w:ascii="Verdana" w:eastAsia="Verdana" w:hAnsi="Verdana" w:cs="Verdana"/>
          <w:sz w:val="17"/>
          <w:szCs w:val="17"/>
        </w:rPr>
        <w:tab/>
        <w:t>1,5 a 2,0   cm</w:t>
      </w:r>
    </w:p>
    <w:p w14:paraId="3B67FEDE"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húmeda:       </w:t>
      </w:r>
      <w:r w:rsidRPr="003C69CF">
        <w:rPr>
          <w:rFonts w:ascii="Verdana" w:eastAsia="Verdana" w:hAnsi="Verdana" w:cs="Verdana"/>
          <w:sz w:val="17"/>
          <w:szCs w:val="17"/>
        </w:rPr>
        <w:tab/>
      </w:r>
      <w:r w:rsidRPr="003C69CF">
        <w:rPr>
          <w:rFonts w:ascii="Verdana" w:eastAsia="Verdana" w:hAnsi="Verdana" w:cs="Verdana"/>
          <w:sz w:val="17"/>
          <w:szCs w:val="17"/>
        </w:rPr>
        <w:tab/>
        <w:t>2,0 a 2,5   cm</w:t>
      </w:r>
    </w:p>
    <w:p w14:paraId="1FA970A1" w14:textId="77777777" w:rsidR="00D01891" w:rsidRPr="003C69CF" w:rsidRDefault="00D01891" w:rsidP="00D01891">
      <w:pPr>
        <w:widowControl w:val="0"/>
        <w:numPr>
          <w:ilvl w:val="0"/>
          <w:numId w:val="113"/>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Elementos expuestos a la atmósfera corrosiva:      </w:t>
      </w:r>
      <w:r w:rsidRPr="003C69CF">
        <w:rPr>
          <w:rFonts w:ascii="Verdana" w:eastAsia="Verdana" w:hAnsi="Verdana" w:cs="Verdana"/>
          <w:sz w:val="17"/>
          <w:szCs w:val="17"/>
        </w:rPr>
        <w:tab/>
      </w:r>
      <w:r w:rsidRPr="003C69CF">
        <w:rPr>
          <w:rFonts w:ascii="Verdana" w:eastAsia="Verdana" w:hAnsi="Verdana" w:cs="Verdana"/>
          <w:sz w:val="17"/>
          <w:szCs w:val="17"/>
        </w:rPr>
        <w:tab/>
        <w:t>3,0 a 3,5   cm</w:t>
      </w:r>
    </w:p>
    <w:p w14:paraId="42528C22"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3D6BE4E"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especialmente que todas las armaduras queden protegidas mediante los recubrimientos mínimos especificados en los planos. </w:t>
      </w:r>
    </w:p>
    <w:p w14:paraId="104F9AE5"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58F5EDAD"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Todos los cruces de barras deberán atarse en forma adecuada con alambre de amarre o accesorios previamente aprobados.</w:t>
      </w:r>
    </w:p>
    <w:p w14:paraId="6DABDF4F"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5A2D54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Previamente el vaciado, el Inspector de proyecto deberá verificar cuidadosamente la armadura este exento de óxido y de acuerdo a planos constructivos para luego autorizar de manera escrita el vaciado del hormigón.</w:t>
      </w:r>
    </w:p>
    <w:p w14:paraId="02DC0CB0"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4EDF68F8" w14:textId="77777777" w:rsidR="00D01891" w:rsidRPr="003C69CF" w:rsidRDefault="00D01891" w:rsidP="00D01891">
      <w:pPr>
        <w:widowControl w:val="0"/>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b/>
          <w:sz w:val="17"/>
          <w:szCs w:val="17"/>
        </w:rPr>
        <w:t>Armado de Fierros</w:t>
      </w:r>
    </w:p>
    <w:p w14:paraId="6BCAD24D"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armado de las barras de acero corrugado a usarse en el presente ítem deberá cumplir con la norma CBH-87 complementadas las normas IBNORCA en cuanto a control de calidad de la ejecución.</w:t>
      </w:r>
    </w:p>
    <w:p w14:paraId="5EF2CD81"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23C2BFAE"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dispondrá un sitio específico en la obra para el doblado y preparación de armaduras con las herramientas adecuadas.</w:t>
      </w:r>
    </w:p>
    <w:p w14:paraId="01404CA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ACA7A3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BF6300"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1D45E63C"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doblado de las barras se realizará en frío, mediante el equipo adecuado y velocidad limitada, sin golpes ni choques. Queda terminantemente prohibido el cortado y el doblado en caliente.</w:t>
      </w:r>
    </w:p>
    <w:p w14:paraId="1D9E44E5"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5BC5C86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Las barras de fierro que fueron dobladas no podrán ser enderezadas, ni podrán ser utilizadas nuevamente sin antes eliminar la zona doblada.</w:t>
      </w:r>
    </w:p>
    <w:p w14:paraId="4DA5EEA2"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1C0A72C"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radio mínimo de doblado, así como las longitudes de patillas y ganchos, deberá respetar lo indicado en planos constructivos y la normativa CBH-87.</w:t>
      </w:r>
    </w:p>
    <w:p w14:paraId="06DA3986"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CDD8AF0"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Verdana"/>
          <w:sz w:val="17"/>
          <w:szCs w:val="17"/>
        </w:rPr>
        <w:t>Queda terminantemente prohibido el empleo de aceros de diferentes tipos en una misma</w:t>
      </w:r>
      <w:r w:rsidRPr="003C69CF">
        <w:rPr>
          <w:rFonts w:ascii="Verdana" w:eastAsia="Verdana" w:hAnsi="Verdana" w:cs="Tahoma"/>
          <w:color w:val="000000"/>
          <w:sz w:val="17"/>
          <w:szCs w:val="17"/>
        </w:rPr>
        <w:t xml:space="preserve"> sección, salvo ello sea debidamente justificado por la Entidad Ejecutora y aprobado por el </w:t>
      </w:r>
      <w:r w:rsidRPr="003C69CF">
        <w:rPr>
          <w:rFonts w:ascii="Verdana" w:eastAsia="Verdana" w:hAnsi="Verdana" w:cs="Verdana"/>
          <w:sz w:val="17"/>
          <w:szCs w:val="17"/>
        </w:rPr>
        <w:t>Inspector de proyecto</w:t>
      </w:r>
      <w:r w:rsidRPr="003C69CF">
        <w:rPr>
          <w:rFonts w:ascii="Verdana" w:eastAsia="Verdana" w:hAnsi="Verdana" w:cs="Tahoma"/>
          <w:color w:val="000000"/>
          <w:sz w:val="17"/>
          <w:szCs w:val="17"/>
        </w:rPr>
        <w:t>.</w:t>
      </w:r>
    </w:p>
    <w:p w14:paraId="5A282168"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50967550"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Todas las herramientas a emplearse para el cortado, amarre y doblado de fierro, serán proporcionados por la Entidad Ejecutora en condiciones adecuadas y de manera oportuna.</w:t>
      </w:r>
    </w:p>
    <w:p w14:paraId="371F526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7AA3408" w14:textId="77777777" w:rsidR="00D01891" w:rsidRPr="003C69CF" w:rsidRDefault="00D01891" w:rsidP="00D018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Empalmes en las barras</w:t>
      </w:r>
    </w:p>
    <w:p w14:paraId="679AEA39"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ejecutarán los empalmes en los sectores donde estén expresamente indicado en planos constructivos o instruido por el Inspector de proyecto.</w:t>
      </w:r>
    </w:p>
    <w:p w14:paraId="3D188C4F"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1CB9959"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C6E5B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2B66829B" w14:textId="77777777" w:rsidR="00D01891" w:rsidRPr="003C69CF" w:rsidRDefault="00D01891" w:rsidP="00D01891">
      <w:pPr>
        <w:widowControl w:val="0"/>
        <w:tabs>
          <w:tab w:val="left" w:pos="560"/>
        </w:tabs>
        <w:autoSpaceDE w:val="0"/>
        <w:autoSpaceDN w:val="0"/>
        <w:spacing w:line="360" w:lineRule="auto"/>
        <w:jc w:val="both"/>
        <w:rPr>
          <w:rFonts w:ascii="Verdana" w:eastAsia="Verdana" w:hAnsi="Verdana" w:cs="Verdana"/>
          <w:sz w:val="17"/>
          <w:szCs w:val="17"/>
        </w:rPr>
      </w:pPr>
      <w:r w:rsidRPr="003C69CF">
        <w:rPr>
          <w:rFonts w:ascii="Verdana" w:eastAsia="Verdana" w:hAnsi="Verdana" w:cs="Verdana"/>
          <w:sz w:val="17"/>
          <w:szCs w:val="17"/>
        </w:rPr>
        <w:t>Se realizarán empalmes por superposición de acuerdo al siguiente detalle:</w:t>
      </w:r>
    </w:p>
    <w:p w14:paraId="16AD3CD8" w14:textId="77777777" w:rsidR="00D01891" w:rsidRPr="003C69CF" w:rsidRDefault="00D01891" w:rsidP="00D01891">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Los extremos de las barras se colocarán en contacto directo en toda su longitud de empalme, los que podrán ser rectos o con ganchos de acuerdo a lo especificado en los planos, no admitiéndose dichos ganchos en armaduras sometidas a comprensión.</w:t>
      </w:r>
    </w:p>
    <w:p w14:paraId="0F03D75B" w14:textId="77777777" w:rsidR="00D01891" w:rsidRPr="003C69CF" w:rsidRDefault="00D01891" w:rsidP="00D01891">
      <w:pPr>
        <w:widowControl w:val="0"/>
        <w:numPr>
          <w:ilvl w:val="0"/>
          <w:numId w:val="144"/>
        </w:numPr>
        <w:tabs>
          <w:tab w:val="left" w:pos="560"/>
        </w:tabs>
        <w:autoSpaceDE w:val="0"/>
        <w:autoSpaceDN w:val="0"/>
        <w:spacing w:after="120"/>
        <w:jc w:val="both"/>
        <w:rPr>
          <w:rFonts w:ascii="Verdana" w:eastAsia="Verdana" w:hAnsi="Verdana" w:cs="Verdana"/>
          <w:sz w:val="17"/>
          <w:szCs w:val="17"/>
        </w:rPr>
      </w:pPr>
      <w:r w:rsidRPr="003C69CF">
        <w:rPr>
          <w:rFonts w:ascii="Verdana" w:eastAsia="Verdana" w:hAnsi="Verdana" w:cs="Verdana"/>
          <w:sz w:val="17"/>
          <w:szCs w:val="17"/>
        </w:rPr>
        <w:t>En toda la longitud del empalme se colocarán armaduras transversales suplementarias para mejorar las condiciones del empalme, cuando sea necesario.</w:t>
      </w:r>
    </w:p>
    <w:p w14:paraId="216969F8" w14:textId="77777777" w:rsidR="00D01891" w:rsidRPr="003C69CF" w:rsidRDefault="00D01891" w:rsidP="00D01891">
      <w:pPr>
        <w:widowControl w:val="0"/>
        <w:numPr>
          <w:ilvl w:val="0"/>
          <w:numId w:val="144"/>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131380"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4AE00F7C"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Mezclado</w:t>
      </w:r>
    </w:p>
    <w:p w14:paraId="10BED6CD"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y deseablemente por peso. Para esta tarea:</w:t>
      </w:r>
    </w:p>
    <w:p w14:paraId="04432648" w14:textId="77777777" w:rsidR="00D01891" w:rsidRPr="003C69CF" w:rsidRDefault="00D01891" w:rsidP="00D01891">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rPr>
      </w:pPr>
      <w:r w:rsidRPr="003C69CF">
        <w:rPr>
          <w:rFonts w:ascii="Verdana" w:eastAsia="Verdana" w:hAnsi="Verdana" w:cs="Verdana"/>
          <w:sz w:val="17"/>
          <w:szCs w:val="17"/>
        </w:rPr>
        <w:t>Se utilizarán una o más hormigoneras de capacidad adecuada y se empleará personal especializado para su manejo.</w:t>
      </w:r>
    </w:p>
    <w:p w14:paraId="1F20474A" w14:textId="77777777" w:rsidR="00D01891" w:rsidRPr="003C69CF" w:rsidRDefault="00D01891" w:rsidP="00D018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Periódicamente se verificará la uniformidad del mezclado.</w:t>
      </w:r>
    </w:p>
    <w:p w14:paraId="345B9F06" w14:textId="77777777" w:rsidR="00D01891" w:rsidRPr="003C69CF" w:rsidRDefault="00D01891" w:rsidP="00D01891">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rPr>
      </w:pPr>
      <w:r w:rsidRPr="003C69CF">
        <w:rPr>
          <w:rFonts w:ascii="Verdana" w:eastAsia="Verdana" w:hAnsi="Verdana" w:cs="Verdana"/>
          <w:sz w:val="17"/>
          <w:szCs w:val="17"/>
        </w:rPr>
        <w:t>Los materiales componentes serán introducidos en el orden siguiente:</w:t>
      </w:r>
    </w:p>
    <w:p w14:paraId="39F08B69" w14:textId="77777777" w:rsidR="00D01891" w:rsidRPr="003C69CF" w:rsidRDefault="00D01891" w:rsidP="00D0189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Una parte del agua del mezclado (aproximadamente la mitad)</w:t>
      </w:r>
    </w:p>
    <w:p w14:paraId="5C211A01" w14:textId="77777777" w:rsidR="00D01891" w:rsidRPr="003C69CF" w:rsidRDefault="00D01891" w:rsidP="00D0189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cemento y la arena simultáneamente. Si esto no es posible, se verterá una fracción del primero y después la fracción que proporcionalmente corresponda de la segunda: repitiendo la operación hasta completar las cantidades previstas</w:t>
      </w:r>
    </w:p>
    <w:p w14:paraId="7CEF708D" w14:textId="77777777" w:rsidR="00D01891" w:rsidRPr="003C69CF" w:rsidRDefault="00D01891" w:rsidP="00D0189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La grava</w:t>
      </w:r>
    </w:p>
    <w:p w14:paraId="08BDC969" w14:textId="77777777" w:rsidR="00D01891" w:rsidRPr="003C69CF" w:rsidRDefault="00D01891" w:rsidP="00D01891">
      <w:pPr>
        <w:widowControl w:val="0"/>
        <w:numPr>
          <w:ilvl w:val="0"/>
          <w:numId w:val="145"/>
        </w:numPr>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resto del agua de amasado</w:t>
      </w:r>
    </w:p>
    <w:p w14:paraId="73E4821B" w14:textId="77777777" w:rsidR="00D01891" w:rsidRPr="003C69CF" w:rsidRDefault="00D01891" w:rsidP="00D01891">
      <w:pPr>
        <w:widowControl w:val="0"/>
        <w:tabs>
          <w:tab w:val="left" w:pos="560"/>
        </w:tabs>
        <w:autoSpaceDE w:val="0"/>
        <w:autoSpaceDN w:val="0"/>
        <w:ind w:left="426"/>
        <w:jc w:val="both"/>
        <w:rPr>
          <w:rFonts w:ascii="Verdana" w:eastAsia="Verdana" w:hAnsi="Verdana" w:cs="Verdana"/>
          <w:sz w:val="17"/>
          <w:szCs w:val="17"/>
        </w:rPr>
      </w:pPr>
    </w:p>
    <w:p w14:paraId="20603228"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70F52F"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97ADEF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No se permitirá cargar la hormigonera antes de haberse procedido a descargarla totalmente de la batida anterior. </w:t>
      </w:r>
    </w:p>
    <w:p w14:paraId="79C7BFB4"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p>
    <w:p w14:paraId="7F125BD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El mezclado manual queda expresamente prohibido.</w:t>
      </w:r>
    </w:p>
    <w:p w14:paraId="7E5A4641" w14:textId="77777777" w:rsidR="00D01891" w:rsidRPr="003C69CF" w:rsidRDefault="00D01891" w:rsidP="00D0189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El hormigón será de una consistencia tal que se asegure su trabajabilidad y la manipulación de masas compactas, densas, con aspecto y coloración uniformes.</w:t>
      </w:r>
    </w:p>
    <w:p w14:paraId="68463541" w14:textId="77777777" w:rsidR="00D01891" w:rsidRPr="003C69CF" w:rsidRDefault="00D01891" w:rsidP="00D01891">
      <w:pPr>
        <w:widowControl w:val="0"/>
        <w:autoSpaceDE w:val="0"/>
        <w:autoSpaceDN w:val="0"/>
        <w:rPr>
          <w:rFonts w:ascii="Verdana" w:eastAsia="Verdana" w:hAnsi="Verdana" w:cs="Verdana"/>
          <w:sz w:val="17"/>
          <w:szCs w:val="17"/>
        </w:rPr>
      </w:pPr>
    </w:p>
    <w:p w14:paraId="6875F260" w14:textId="77777777" w:rsidR="00D01891" w:rsidRPr="003C69CF" w:rsidRDefault="00D01891" w:rsidP="00D0189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01891" w:rsidRPr="003C69CF" w14:paraId="3E557C06" w14:textId="77777777" w:rsidTr="00B245D8">
        <w:trPr>
          <w:trHeight w:hRule="exact" w:val="594"/>
          <w:jc w:val="center"/>
        </w:trPr>
        <w:tc>
          <w:tcPr>
            <w:tcW w:w="2056" w:type="dxa"/>
            <w:shd w:val="clear" w:color="auto" w:fill="215868"/>
            <w:vAlign w:val="center"/>
          </w:tcPr>
          <w:p w14:paraId="0FE03F12" w14:textId="77777777" w:rsidR="00D01891" w:rsidRPr="003C69CF" w:rsidRDefault="00D01891" w:rsidP="00B245D8">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2901" w:type="dxa"/>
            <w:shd w:val="clear" w:color="auto" w:fill="215868"/>
            <w:vAlign w:val="center"/>
          </w:tcPr>
          <w:p w14:paraId="28E04220" w14:textId="77777777" w:rsidR="00D01891" w:rsidRPr="003C69CF" w:rsidRDefault="00D01891" w:rsidP="00B245D8">
            <w:pPr>
              <w:widowControl w:val="0"/>
              <w:autoSpaceDE w:val="0"/>
              <w:autoSpaceDN w:val="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D01891" w:rsidRPr="003C69CF" w14:paraId="5D832104" w14:textId="77777777" w:rsidTr="00B245D8">
        <w:trPr>
          <w:trHeight w:hRule="exact" w:val="273"/>
          <w:jc w:val="center"/>
        </w:trPr>
        <w:tc>
          <w:tcPr>
            <w:tcW w:w="2056" w:type="dxa"/>
            <w:shd w:val="clear" w:color="auto" w:fill="auto"/>
            <w:vAlign w:val="center"/>
          </w:tcPr>
          <w:p w14:paraId="7083C712"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2901" w:type="dxa"/>
            <w:shd w:val="clear" w:color="auto" w:fill="auto"/>
            <w:vAlign w:val="center"/>
          </w:tcPr>
          <w:p w14:paraId="0A78F607"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D01891" w:rsidRPr="003C69CF" w14:paraId="173C41D0" w14:textId="77777777" w:rsidTr="00B245D8">
        <w:trPr>
          <w:trHeight w:hRule="exact" w:val="291"/>
          <w:jc w:val="center"/>
        </w:trPr>
        <w:tc>
          <w:tcPr>
            <w:tcW w:w="2056" w:type="dxa"/>
            <w:shd w:val="clear" w:color="auto" w:fill="auto"/>
            <w:vAlign w:val="center"/>
          </w:tcPr>
          <w:p w14:paraId="0A967252"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2901" w:type="dxa"/>
            <w:shd w:val="clear" w:color="auto" w:fill="auto"/>
            <w:vAlign w:val="center"/>
          </w:tcPr>
          <w:p w14:paraId="48AC5B6D"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D01891" w:rsidRPr="003C69CF" w14:paraId="25DC0D10" w14:textId="77777777" w:rsidTr="00B245D8">
        <w:trPr>
          <w:trHeight w:hRule="exact" w:val="295"/>
          <w:jc w:val="center"/>
        </w:trPr>
        <w:tc>
          <w:tcPr>
            <w:tcW w:w="2056" w:type="dxa"/>
            <w:shd w:val="clear" w:color="auto" w:fill="auto"/>
            <w:vAlign w:val="center"/>
          </w:tcPr>
          <w:p w14:paraId="7DB57A89"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2901" w:type="dxa"/>
            <w:shd w:val="clear" w:color="auto" w:fill="auto"/>
            <w:vAlign w:val="center"/>
          </w:tcPr>
          <w:p w14:paraId="362ADFE4"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D01891" w:rsidRPr="003C69CF" w14:paraId="3CDE888A" w14:textId="77777777" w:rsidTr="00B245D8">
        <w:trPr>
          <w:trHeight w:hRule="exact" w:val="271"/>
          <w:jc w:val="center"/>
        </w:trPr>
        <w:tc>
          <w:tcPr>
            <w:tcW w:w="2056" w:type="dxa"/>
            <w:shd w:val="clear" w:color="auto" w:fill="auto"/>
            <w:vAlign w:val="center"/>
          </w:tcPr>
          <w:p w14:paraId="05EDF37C"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lastRenderedPageBreak/>
              <w:t>1:3:5</w:t>
            </w:r>
          </w:p>
        </w:tc>
        <w:tc>
          <w:tcPr>
            <w:tcW w:w="2901" w:type="dxa"/>
            <w:shd w:val="clear" w:color="auto" w:fill="auto"/>
            <w:vAlign w:val="center"/>
          </w:tcPr>
          <w:p w14:paraId="14A29944" w14:textId="77777777" w:rsidR="00D01891" w:rsidRPr="003C69CF" w:rsidRDefault="00D01891" w:rsidP="00B245D8">
            <w:pPr>
              <w:widowControl w:val="0"/>
              <w:autoSpaceDE w:val="0"/>
              <w:autoSpaceDN w:val="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4028F0DF" w14:textId="77777777" w:rsidR="00D01891" w:rsidRPr="003C69CF" w:rsidRDefault="00D01891" w:rsidP="00D01891">
      <w:pPr>
        <w:widowControl w:val="0"/>
        <w:autoSpaceDE w:val="0"/>
        <w:autoSpaceDN w:val="0"/>
        <w:rPr>
          <w:rFonts w:ascii="Verdana" w:eastAsia="Verdana" w:hAnsi="Verdana" w:cs="Verdana"/>
          <w:color w:val="000000"/>
          <w:sz w:val="17"/>
          <w:szCs w:val="17"/>
        </w:rPr>
      </w:pPr>
    </w:p>
    <w:p w14:paraId="7DAD7393" w14:textId="77777777" w:rsidR="00D01891" w:rsidRPr="003C69CF" w:rsidRDefault="00D01891" w:rsidP="00D01891">
      <w:pPr>
        <w:widowControl w:val="0"/>
        <w:autoSpaceDE w:val="0"/>
        <w:autoSpaceDN w:val="0"/>
        <w:rPr>
          <w:rFonts w:ascii="Verdana" w:eastAsia="Verdana" w:hAnsi="Verdana" w:cs="Verdana"/>
          <w:color w:val="000000"/>
          <w:sz w:val="17"/>
          <w:szCs w:val="17"/>
        </w:rPr>
      </w:pPr>
      <w:r w:rsidRPr="003C69CF">
        <w:rPr>
          <w:rFonts w:ascii="Verdana" w:eastAsia="Verdana" w:hAnsi="Verdana" w:cs="Verdana"/>
          <w:color w:val="000000"/>
          <w:sz w:val="17"/>
          <w:szCs w:val="17"/>
        </w:rPr>
        <w:t>La medición de los áridos en volumen se realizará en recipientes aprobados por el Inspector de proyecto y de preferencia deberán ser metálicos o de madera e indeformables.</w:t>
      </w:r>
    </w:p>
    <w:p w14:paraId="0237C312" w14:textId="77777777" w:rsidR="00D01891" w:rsidRPr="003C69CF" w:rsidRDefault="00D01891" w:rsidP="00D01891">
      <w:pPr>
        <w:widowControl w:val="0"/>
        <w:autoSpaceDE w:val="0"/>
        <w:autoSpaceDN w:val="0"/>
        <w:rPr>
          <w:rFonts w:ascii="Verdana" w:eastAsia="Verdana" w:hAnsi="Verdana" w:cs="Verdana"/>
          <w:color w:val="000000"/>
          <w:sz w:val="17"/>
          <w:szCs w:val="17"/>
        </w:rPr>
      </w:pPr>
    </w:p>
    <w:p w14:paraId="304335F9" w14:textId="77777777" w:rsidR="00D01891" w:rsidRPr="003C69CF" w:rsidRDefault="00D01891" w:rsidP="00D01891">
      <w:pPr>
        <w:widowControl w:val="0"/>
        <w:autoSpaceDE w:val="0"/>
        <w:autoSpaceDN w:val="0"/>
        <w:rPr>
          <w:rFonts w:ascii="Verdana" w:eastAsia="Verdana" w:hAnsi="Verdana" w:cs="Tahoma"/>
          <w:sz w:val="17"/>
          <w:szCs w:val="17"/>
        </w:rPr>
      </w:pPr>
      <w:r w:rsidRPr="003C69CF">
        <w:rPr>
          <w:rFonts w:ascii="Verdana" w:eastAsia="Verdana" w:hAnsi="Verdana" w:cs="Tahoma"/>
          <w:sz w:val="17"/>
          <w:szCs w:val="17"/>
        </w:rPr>
        <w:t>Las dosificaciones señaladas anteriormente serán empleadas, cuando las mismas no se encuentren especificadas en los planos correspondientes.</w:t>
      </w:r>
    </w:p>
    <w:p w14:paraId="1D7A604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ACC9E4B"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Transporte</w:t>
      </w:r>
    </w:p>
    <w:p w14:paraId="16E191E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A7A2C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81CDE9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todos los casos, se deberá evitar que la mezcla no llegue a fraguar de modo que impida o dificulte su puesta en obra y vibrado En ningún caso se debe añadir agua a la mezcla una vez sacada de la hormigonera.</w:t>
      </w:r>
    </w:p>
    <w:p w14:paraId="16955F4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B75787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los medios corrientes de transporte, el hormigón debe colocarse en su posición definitiva dentro de los encofrados, antes de que transcurran 30 minutos desde su preparación.</w:t>
      </w:r>
    </w:p>
    <w:p w14:paraId="649A69BB" w14:textId="77777777" w:rsidR="00D01891" w:rsidRPr="003C69CF" w:rsidRDefault="00D01891" w:rsidP="00D01891">
      <w:pPr>
        <w:widowControl w:val="0"/>
        <w:suppressAutoHyphens/>
        <w:autoSpaceDE w:val="0"/>
        <w:autoSpaceDN w:val="0"/>
        <w:spacing w:after="120"/>
        <w:contextualSpacing/>
        <w:jc w:val="both"/>
        <w:rPr>
          <w:rFonts w:ascii="Verdana" w:eastAsia="Verdana" w:hAnsi="Verdana" w:cs="Tahoma"/>
          <w:sz w:val="17"/>
          <w:szCs w:val="17"/>
        </w:rPr>
      </w:pPr>
    </w:p>
    <w:p w14:paraId="12D70D51"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Compactación</w:t>
      </w:r>
    </w:p>
    <w:p w14:paraId="5F26A2D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compactación de los hormigones se realizará mediante vibrado de manera tal que se eliminen los huecos o burbujas de aire en el interior de la masa, evitando la disgregación de los agregados.</w:t>
      </w:r>
    </w:p>
    <w:p w14:paraId="6842A1D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F48BA9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vibrado será realizado mediante vibradoras de inmersión y alta frecuencia que deberán ser manejadas por obreros con experiencia en la actividad.</w:t>
      </w:r>
    </w:p>
    <w:p w14:paraId="042AC66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80A93A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De ninguna manera se permitirá el uso de las vibradoras para el transporte de la mezcla o la distribución dentro del encofrado.</w:t>
      </w:r>
    </w:p>
    <w:p w14:paraId="48CEF13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607ACF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ningún caso se iniciará el vaciado si no se cuenta por lo menos con dos vibradoras en perfecto estado y con el diámetro de la aguja adecuado para el elemento.</w:t>
      </w:r>
    </w:p>
    <w:p w14:paraId="2F8309C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11AB17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serán introducidas en puntos equidistantes a 45 cm. entre sí y durante 5 a 15 segundos para evitar la disgregación.</w:t>
      </w:r>
    </w:p>
    <w:p w14:paraId="081624F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494638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vibradoras se introducirán y retirarán lentamente y en posición vertical o ligeramente inclinadas tal que se eliminen los huecos o burbujas de aire en el interior de la masa, evitando la disgregación de los agregados.</w:t>
      </w:r>
    </w:p>
    <w:p w14:paraId="5BBA34E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18CC1D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compactado del hormigón se completará con un apisonado manual del hormigón y un golpeteo de los encofrados.</w:t>
      </w:r>
    </w:p>
    <w:p w14:paraId="5FF4030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F24314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compactación manual del hormigón mediante varillas de hierro será usada solo bajo autorización de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1A834A8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9D01AA7"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Desencofrado</w:t>
      </w:r>
    </w:p>
    <w:p w14:paraId="7F9B562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0545F09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72A93A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76FA1F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recubrimiento o de sección de elemento.</w:t>
      </w:r>
    </w:p>
    <w:p w14:paraId="40A49BC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5F9EDF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desencofrado no se realizará hasta que el hormigón haya alcanzado la resistencia necesaria para soportar con suficiente seguridad y sin deformaciones excesivas, los esfuerzos a que va a estar sometido durante y después del desencofrado.</w:t>
      </w:r>
    </w:p>
    <w:p w14:paraId="602B55E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98A6C3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encofrados superiores en superficies inclinadas deberán ser removidos tan pronto como el hormigón tenga suficiente resistencia para no escurrir.</w:t>
      </w:r>
    </w:p>
    <w:p w14:paraId="4E66146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D2A9E7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p>
    <w:p w14:paraId="270D572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5D44D0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tiempos de desencofrado serán los indicados en el proyecto (planos y/o memoria de cálculo) y lo indicado en la norma CBH-87.</w:t>
      </w:r>
    </w:p>
    <w:p w14:paraId="7C9CD12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71182F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desencofrado requerirá la autorización del </w:t>
      </w:r>
      <w:r w:rsidRPr="003C69CF">
        <w:rPr>
          <w:rFonts w:ascii="Verdana" w:eastAsia="Verdana" w:hAnsi="Verdana" w:cs="Verdana"/>
          <w:sz w:val="17"/>
          <w:szCs w:val="17"/>
        </w:rPr>
        <w:t>Inspector de proyecto</w:t>
      </w:r>
      <w:r w:rsidRPr="003C69CF">
        <w:rPr>
          <w:rFonts w:ascii="Verdana" w:eastAsia="Verdana" w:hAnsi="Verdana" w:cs="Tahoma"/>
          <w:sz w:val="17"/>
          <w:szCs w:val="17"/>
        </w:rPr>
        <w:t>.</w:t>
      </w:r>
    </w:p>
    <w:p w14:paraId="65D91810" w14:textId="77777777" w:rsidR="00D01891" w:rsidRPr="003C69CF" w:rsidRDefault="00D01891" w:rsidP="00D01891">
      <w:pPr>
        <w:widowControl w:val="0"/>
        <w:suppressAutoHyphens/>
        <w:autoSpaceDE w:val="0"/>
        <w:autoSpaceDN w:val="0"/>
        <w:spacing w:after="120"/>
        <w:contextualSpacing/>
        <w:jc w:val="both"/>
        <w:rPr>
          <w:rFonts w:ascii="Verdana" w:eastAsia="Verdana" w:hAnsi="Verdana" w:cs="Tahoma"/>
          <w:sz w:val="17"/>
          <w:szCs w:val="17"/>
        </w:rPr>
      </w:pPr>
    </w:p>
    <w:p w14:paraId="547D06B6"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Protección y Curado</w:t>
      </w:r>
    </w:p>
    <w:p w14:paraId="5B77595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vaciado el hormigón fresco, deberá protegerse contra la lluvia, el viento, sol y en general contra toda acción que lo perjudique.</w:t>
      </w:r>
    </w:p>
    <w:p w14:paraId="0CAB6E0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7A8829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será protegido manteniéndose a una temperatura superior a 5°C por lo menos durante 96 horas.</w:t>
      </w:r>
    </w:p>
    <w:p w14:paraId="06A7C83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DB866C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tiempo de curado será el indicado en el proyecto (planos o memoria de cálculo) y lo indicado por la norma CBH-87. En ningún caso el tiempo de curado será menos de 7 días a partir del momento en que se inició el endurecimiento.</w:t>
      </w:r>
    </w:p>
    <w:p w14:paraId="564CC69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A6BCCCC" w14:textId="77777777" w:rsidR="00D01891" w:rsidRPr="003C69CF" w:rsidRDefault="00D01891" w:rsidP="00D01891">
      <w:pPr>
        <w:widowControl w:val="0"/>
        <w:tabs>
          <w:tab w:val="left" w:pos="8711"/>
        </w:tabs>
        <w:autoSpaceDE w:val="0"/>
        <w:autoSpaceDN w:val="0"/>
        <w:jc w:val="both"/>
        <w:rPr>
          <w:rFonts w:ascii="Verdana" w:hAnsi="Verdana" w:cs="Tahoma"/>
          <w:sz w:val="17"/>
          <w:szCs w:val="17"/>
        </w:rPr>
      </w:pPr>
      <w:r w:rsidRPr="003C69CF">
        <w:rPr>
          <w:rFonts w:ascii="Verdana" w:eastAsia="Verdana" w:hAnsi="Verdana" w:cs="Tahoma"/>
          <w:sz w:val="17"/>
          <w:szCs w:val="17"/>
        </w:rPr>
        <w:t>Durante la construcción, queda prohibido aplicar cargas, acumular materiales o maquinarias que signifiquen un peligro en la estabilidad de la estructura.</w:t>
      </w:r>
      <w:bookmarkStart w:id="156" w:name="_Hlk191131938"/>
      <w:r w:rsidRPr="003C69CF">
        <w:rPr>
          <w:rFonts w:ascii="Verdana" w:hAnsi="Verdana"/>
          <w:kern w:val="28"/>
          <w:sz w:val="17"/>
          <w:szCs w:val="17"/>
        </w:rPr>
        <w:t xml:space="preserve"> </w:t>
      </w:r>
    </w:p>
    <w:bookmarkEnd w:id="156"/>
    <w:p w14:paraId="749C998E"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972002F" w14:textId="77777777" w:rsidTr="00B245D8">
        <w:tc>
          <w:tcPr>
            <w:tcW w:w="584" w:type="dxa"/>
            <w:shd w:val="clear" w:color="auto" w:fill="215868"/>
          </w:tcPr>
          <w:p w14:paraId="36BBC88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D09E60C"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FCB3ADE"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29E2EB1"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47AA50BF" w14:textId="77777777" w:rsidTr="00B245D8">
        <w:tc>
          <w:tcPr>
            <w:tcW w:w="584" w:type="dxa"/>
            <w:shd w:val="clear" w:color="auto" w:fill="B8CCE4"/>
          </w:tcPr>
          <w:p w14:paraId="057DFAA5"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13</w:t>
            </w:r>
          </w:p>
        </w:tc>
        <w:tc>
          <w:tcPr>
            <w:tcW w:w="2385" w:type="dxa"/>
            <w:shd w:val="clear" w:color="auto" w:fill="B8CCE4"/>
            <w:vAlign w:val="center"/>
          </w:tcPr>
          <w:p w14:paraId="4D05512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VAC-OG-RAM-2</w:t>
            </w:r>
          </w:p>
        </w:tc>
        <w:tc>
          <w:tcPr>
            <w:tcW w:w="1145" w:type="dxa"/>
            <w:shd w:val="clear" w:color="auto" w:fill="B8CCE4"/>
            <w:vAlign w:val="center"/>
          </w:tcPr>
          <w:p w14:paraId="6007FEE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2DCA5EF9"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RAMPA DE ACCESO C/LADRILLO</w:t>
            </w:r>
          </w:p>
        </w:tc>
      </w:tr>
    </w:tbl>
    <w:p w14:paraId="6BE8848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2302FE4"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1DAA0E61"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1FF65CD5"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95416B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9F770CC"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4AF1C8C"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CE709EB"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67434C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31A20F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C6FA009"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15B603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987343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2EADCB9"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67228EA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3C6A622"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 xml:space="preserve">Preparación </w:t>
      </w:r>
    </w:p>
    <w:p w14:paraId="66E0328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previa a la ejecución del ítem, se prepara la superficie sobre la cual se apoye la rampa verificando este uniforme, compactado y con la pendiente deseada.</w:t>
      </w:r>
    </w:p>
    <w:p w14:paraId="4200410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ECAD84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ejecutar el empedrado, la superficie deberá estar perfilada de acuerdo a planos y no deberá haber regiones donde el suelo de asiento este suelto o sea de mala calidad.</w:t>
      </w:r>
    </w:p>
    <w:p w14:paraId="66D6BFA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783508B"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Encofrados</w:t>
      </w:r>
    </w:p>
    <w:p w14:paraId="63B5CD6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encofrados podrán ser de madera, metálicos u otro material lo suficientemente rígido, estanco y estable.</w:t>
      </w:r>
    </w:p>
    <w:p w14:paraId="509580E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27FA06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Serán armados o ensamblados de tal forma que permitan garantizar que la construcción de los elementos de hormigón armado tenga las dimensiones, pendiente y espesores conforme a los planos constructivos.</w:t>
      </w:r>
    </w:p>
    <w:p w14:paraId="453A1C0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1526613"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Empedrado</w:t>
      </w:r>
    </w:p>
    <w:p w14:paraId="3122DAD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1315DB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DE41A0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lastRenderedPageBreak/>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2C675E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2A4E03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A3AE05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FBD708F"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Mezclado del Hormigón y Morteros</w:t>
      </w:r>
    </w:p>
    <w:p w14:paraId="7193C739"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hormigón deberá ser mezclado mecánicamente dosificando por volumen, en ciertos casos el Inspector de proyecto autorizará el mezclado manual.</w:t>
      </w:r>
    </w:p>
    <w:p w14:paraId="4D4EC9E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2A3C22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F5D722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EF1C77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de cemento y arena en la proporción 1:5 será mezclado en las cantidades necesarias para su empleo inmediato. Se rechazará todo mortero que tenga 30 minutos o más a partir del momento de mezclado.</w:t>
      </w:r>
    </w:p>
    <w:p w14:paraId="1C7D228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7A16A6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mortero será de una consistencia tal que se asegure su trabajabilidad y la manipulación de masas compactas, densas y con aspecto y coloración uniformes y su colocación se debe adecuar a la pendiente indicada en los planos.</w:t>
      </w:r>
    </w:p>
    <w:p w14:paraId="567CE74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0C2AA61"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Hormigonado</w:t>
      </w:r>
    </w:p>
    <w:p w14:paraId="170EF53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terminado el empedrado de acuerdo a lo señalado anteriormente y esté limpio de tierra, escombros sueltos y otros materiales, se humedecerán las piedras para luego vaciar la carpeta de hormigón.</w:t>
      </w:r>
    </w:p>
    <w:p w14:paraId="33E1749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B421D7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hormigonado deberá cumplir con las exigencias y requisitos establecidos en la Norma CBH-87 para hormigones. No se procederá al vaciado sin antes contar con la autorización del Inspector de proyecto.</w:t>
      </w:r>
    </w:p>
    <w:p w14:paraId="6270636C"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CA30B5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5F5D72C"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234CAE65"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Terminado Superficial</w:t>
      </w:r>
    </w:p>
    <w:p w14:paraId="4FCB126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De manera posterior al hormigonado se ejecutará el terminado de la superficie de la rampa debiéndose dar una textura antideslizante y previendo las juntas de contracción a fin de evitar las fisuras por este fenómeno.</w:t>
      </w:r>
    </w:p>
    <w:p w14:paraId="3C8D348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0262E90"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Protección y Curado</w:t>
      </w:r>
    </w:p>
    <w:p w14:paraId="23D51146"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Una vez terminada la ejecución del ítem, deberá protegerse contra la lluvia, el viento, sol y en general contra toda acción que lo perjudique. El elemento será protegido manteniéndose a una temperatura superior a 5°C por lo menos durante 96 horas.</w:t>
      </w:r>
    </w:p>
    <w:p w14:paraId="40045E6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2A77E0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El tiempo de curado será el indicado en el proyecto o el indicado por el Inspector de proyecto. En ningún caso el tiempo de curado será menos de 5 días a partir del momento en que se inició el endurecimiento.</w:t>
      </w:r>
    </w:p>
    <w:p w14:paraId="6E9B754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CEE828D"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Durante la construcción, queda prohibido aplicar cargas, acumular materiales o maquinarias que generen daño en el elemento.</w:t>
      </w:r>
    </w:p>
    <w:p w14:paraId="45134BB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104B916E"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r w:rsidRPr="003C69CF">
        <w:rPr>
          <w:rFonts w:ascii="Verdana" w:eastAsia="Verdana" w:hAnsi="Verdana" w:cs="Verdana"/>
          <w:b/>
          <w:kern w:val="28"/>
          <w:sz w:val="17"/>
          <w:szCs w:val="17"/>
        </w:rPr>
        <w:t>Criterios de Aceptación y Rechazo</w:t>
      </w:r>
    </w:p>
    <w:p w14:paraId="3E16F16B"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elemento que no cumpla con el alineamiento, pendiente, espesores o replanteo, será rechazado debiendo el Inspector de proyecto indicar claramente el o los sectores que han sido observados.</w:t>
      </w:r>
    </w:p>
    <w:p w14:paraId="11386227"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B1A223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Cualquier fisura, grieta, desportillada, desgastada, desmoche o asentamiento que sufra el elemento durante la etapa de la obra será rechazada y deberá ser subsanada por la Entidad Ejecutora.</w:t>
      </w:r>
    </w:p>
    <w:p w14:paraId="749EC28F"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099AE575"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 material, hormigón o elemento ejecutado que sea rechazado se procederá a su curado, corrección, demolición o reposición, actividad que deberá ser aprobada por el Inspector de proyecto.</w:t>
      </w:r>
    </w:p>
    <w:p w14:paraId="1661769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340E9A4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Todos las demoliciones, curados y reemplazos necesarios serán cancelados por la Entidad Ejecutora.</w:t>
      </w:r>
    </w:p>
    <w:p w14:paraId="2F425EF4" w14:textId="77777777" w:rsidR="00D01891" w:rsidRPr="003C69CF" w:rsidRDefault="00D01891" w:rsidP="00D01891">
      <w:pPr>
        <w:widowControl w:val="0"/>
        <w:autoSpaceDE w:val="0"/>
        <w:autoSpaceDN w:val="0"/>
        <w:jc w:val="both"/>
        <w:rPr>
          <w:rFonts w:ascii="Verdana" w:eastAsia="Verdana" w:hAnsi="Verdana" w:cs="Verdana"/>
          <w:b/>
          <w:kern w:val="28"/>
          <w:sz w:val="17"/>
          <w:szCs w:val="17"/>
        </w:rPr>
      </w:pPr>
    </w:p>
    <w:p w14:paraId="20418E75" w14:textId="77777777" w:rsidR="00D01891" w:rsidRPr="003C69CF" w:rsidRDefault="00D01891" w:rsidP="00D01891">
      <w:pPr>
        <w:widowControl w:val="0"/>
        <w:tabs>
          <w:tab w:val="left" w:pos="2025"/>
        </w:tabs>
        <w:autoSpaceDE w:val="0"/>
        <w:autoSpaceDN w:val="0"/>
        <w:ind w:right="528"/>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BF9FC67" w14:textId="77777777" w:rsidTr="00B245D8">
        <w:tc>
          <w:tcPr>
            <w:tcW w:w="584" w:type="dxa"/>
            <w:shd w:val="clear" w:color="auto" w:fill="215868"/>
          </w:tcPr>
          <w:p w14:paraId="0E02F3D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251A167"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0A9B08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8E60926"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6DEAC27D" w14:textId="77777777" w:rsidTr="00B245D8">
        <w:tc>
          <w:tcPr>
            <w:tcW w:w="584" w:type="dxa"/>
            <w:shd w:val="clear" w:color="auto" w:fill="B8CCE4"/>
          </w:tcPr>
          <w:p w14:paraId="3054D02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14</w:t>
            </w:r>
          </w:p>
        </w:tc>
        <w:tc>
          <w:tcPr>
            <w:tcW w:w="2385" w:type="dxa"/>
            <w:shd w:val="clear" w:color="auto" w:fill="B8CCE4"/>
          </w:tcPr>
          <w:p w14:paraId="40C29F7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VAC-OF-PIS-1</w:t>
            </w:r>
          </w:p>
        </w:tc>
        <w:tc>
          <w:tcPr>
            <w:tcW w:w="1145" w:type="dxa"/>
            <w:shd w:val="clear" w:color="auto" w:fill="B8CCE4"/>
          </w:tcPr>
          <w:p w14:paraId="056B972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B91A81B"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PISO DE CERÁMICA C/CEMENTO COLA</w:t>
            </w:r>
          </w:p>
        </w:tc>
      </w:tr>
    </w:tbl>
    <w:p w14:paraId="62341577" w14:textId="77777777" w:rsidR="00D01891" w:rsidRPr="003C69CF" w:rsidRDefault="00D01891" w:rsidP="00D0189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03287157" w14:textId="77777777" w:rsidR="00D01891" w:rsidRPr="003C69CF" w:rsidRDefault="00D01891" w:rsidP="00D018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Este ítem se refiere a la colocado de piso de cerámica con cemento cola, para ambientes interiores o exteriores de acuerdo a lo que indican los planos constructivos y/o instrucciones del Inspector de proyecto.</w:t>
      </w:r>
    </w:p>
    <w:p w14:paraId="4190DACA" w14:textId="77777777" w:rsidR="00D01891" w:rsidRPr="003C69CF" w:rsidRDefault="00D01891" w:rsidP="00D01891">
      <w:pPr>
        <w:widowControl w:val="0"/>
        <w:tabs>
          <w:tab w:val="left" w:pos="560"/>
        </w:tabs>
        <w:autoSpaceDE w:val="0"/>
        <w:autoSpaceDN w:val="0"/>
        <w:spacing w:before="24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6D265C7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3B60CF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A1CEB9A"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2873482" w14:textId="77777777" w:rsidR="00D01891" w:rsidRPr="003C69CF" w:rsidRDefault="00D01891" w:rsidP="00D01891">
      <w:pPr>
        <w:widowControl w:val="0"/>
        <w:tabs>
          <w:tab w:val="left" w:pos="560"/>
        </w:tabs>
        <w:autoSpaceDE w:val="0"/>
        <w:autoSpaceDN w:val="0"/>
        <w:spacing w:before="120" w:after="120"/>
        <w:ind w:right="528"/>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07F63699" w14:textId="77777777" w:rsidR="00D01891" w:rsidRPr="003C69CF" w:rsidRDefault="00D01891" w:rsidP="00D01891">
      <w:pPr>
        <w:widowControl w:val="0"/>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0B99371E" w14:textId="77777777" w:rsidR="00D01891" w:rsidRPr="003C69CF" w:rsidRDefault="00D01891" w:rsidP="00D01891">
      <w:pPr>
        <w:widowControl w:val="0"/>
        <w:autoSpaceDE w:val="0"/>
        <w:autoSpaceDN w:val="0"/>
        <w:ind w:right="528"/>
        <w:jc w:val="both"/>
        <w:rPr>
          <w:rFonts w:ascii="Verdana" w:eastAsia="Verdana" w:hAnsi="Verdana" w:cs="Tahoma"/>
          <w:sz w:val="17"/>
          <w:szCs w:val="17"/>
        </w:rPr>
      </w:pPr>
    </w:p>
    <w:p w14:paraId="0FE441D5" w14:textId="77777777" w:rsidR="00D01891" w:rsidRPr="003C69CF" w:rsidRDefault="00D01891" w:rsidP="00D018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42BE4A3E" w14:textId="77777777" w:rsidR="00D01891" w:rsidRPr="003C69CF" w:rsidRDefault="00D01891" w:rsidP="00D018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w:t>
      </w:r>
    </w:p>
    <w:p w14:paraId="1932F967" w14:textId="77777777" w:rsidR="00D01891" w:rsidRPr="003C69CF" w:rsidRDefault="00D01891" w:rsidP="00D01891">
      <w:pPr>
        <w:widowControl w:val="0"/>
        <w:autoSpaceDE w:val="0"/>
        <w:autoSpaceDN w:val="0"/>
        <w:ind w:right="528"/>
        <w:jc w:val="both"/>
        <w:rPr>
          <w:rFonts w:ascii="Verdana" w:eastAsia="Verdana" w:hAnsi="Verdana" w:cs="Tahoma"/>
          <w:bCs/>
          <w:color w:val="000000"/>
          <w:sz w:val="17"/>
          <w:szCs w:val="17"/>
        </w:rPr>
      </w:pPr>
    </w:p>
    <w:p w14:paraId="5396A5D4" w14:textId="77777777" w:rsidR="00D01891" w:rsidRPr="003C69CF" w:rsidRDefault="00D01891" w:rsidP="00D018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5564A5CF"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El cemento cola deberá ser preparado con agua limpia hasta obtener una pasta homogénea sin grumos. La mezcla deberá seguir estrictamente la dosificación y forma indicado por el proveedor.</w:t>
      </w:r>
    </w:p>
    <w:p w14:paraId="1139D057" w14:textId="77777777" w:rsidR="00D01891" w:rsidRPr="003C69CF" w:rsidRDefault="00D01891" w:rsidP="00D01891">
      <w:pPr>
        <w:widowControl w:val="0"/>
        <w:autoSpaceDE w:val="0"/>
        <w:autoSpaceDN w:val="0"/>
        <w:ind w:right="528"/>
        <w:jc w:val="both"/>
        <w:rPr>
          <w:rFonts w:ascii="Verdana" w:eastAsia="Verdana" w:hAnsi="Verdana" w:cs="Tahoma"/>
          <w:bCs/>
          <w:color w:val="000000"/>
          <w:sz w:val="17"/>
          <w:szCs w:val="17"/>
        </w:rPr>
      </w:pPr>
    </w:p>
    <w:p w14:paraId="71FA60C9" w14:textId="77777777" w:rsidR="00D01891" w:rsidRPr="003C69CF" w:rsidRDefault="00D01891" w:rsidP="00D01891">
      <w:pPr>
        <w:widowControl w:val="0"/>
        <w:tabs>
          <w:tab w:val="left" w:pos="560"/>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2D5FEE4A"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54455CAE"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p>
    <w:p w14:paraId="04016A36" w14:textId="77777777" w:rsidR="00D01891" w:rsidRPr="003C69CF" w:rsidRDefault="00D01891" w:rsidP="00D01891">
      <w:pPr>
        <w:widowControl w:val="0"/>
        <w:autoSpaceDE w:val="0"/>
        <w:autoSpaceDN w:val="0"/>
        <w:ind w:right="528"/>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Sobre la superficie preparada se colocarán a lienza y nivel la cerámica, asentadas con cemento cola que debe ser provisto en obra en envases cerrados y originales. </w:t>
      </w:r>
    </w:p>
    <w:p w14:paraId="45545BC7"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p>
    <w:p w14:paraId="5051CA0B"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6CC0DF49"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p>
    <w:p w14:paraId="3E42E4D0"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750CB9E"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p>
    <w:p w14:paraId="61A02DE2"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590D2DDD"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p>
    <w:p w14:paraId="69A54D4D" w14:textId="77777777" w:rsidR="00D01891" w:rsidRPr="003C69CF" w:rsidRDefault="00D01891" w:rsidP="00D01891">
      <w:pPr>
        <w:widowControl w:val="0"/>
        <w:tabs>
          <w:tab w:val="left" w:pos="8711"/>
        </w:tabs>
        <w:autoSpaceDE w:val="0"/>
        <w:autoSpaceDN w:val="0"/>
        <w:spacing w:after="120"/>
        <w:ind w:right="528"/>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59370E5"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045EC694" w14:textId="77777777" w:rsidR="00D01891" w:rsidRPr="003C69CF" w:rsidRDefault="00D01891" w:rsidP="00D01891">
      <w:pPr>
        <w:widowControl w:val="0"/>
        <w:tabs>
          <w:tab w:val="left" w:pos="8711"/>
        </w:tabs>
        <w:autoSpaceDE w:val="0"/>
        <w:autoSpaceDN w:val="0"/>
        <w:ind w:right="528"/>
        <w:jc w:val="both"/>
        <w:rPr>
          <w:rFonts w:ascii="Verdana" w:eastAsia="Verdana" w:hAnsi="Verdana" w:cs="Tahoma"/>
          <w:sz w:val="17"/>
          <w:szCs w:val="17"/>
        </w:rPr>
      </w:pPr>
    </w:p>
    <w:p w14:paraId="42F4D6E2" w14:textId="77777777" w:rsidR="00D01891" w:rsidRPr="003C69CF" w:rsidRDefault="00D01891" w:rsidP="00D018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45E48201" w14:textId="77777777" w:rsidR="00D01891" w:rsidRPr="003C69CF" w:rsidRDefault="00D01891" w:rsidP="00D018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6A5C3B66" w14:textId="77777777" w:rsidR="00D01891" w:rsidRPr="003C69CF" w:rsidRDefault="00D01891" w:rsidP="00D018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6F5FAC7E" w14:textId="77777777" w:rsidR="00D01891" w:rsidRPr="003C69CF" w:rsidRDefault="00D01891" w:rsidP="00D01891">
      <w:pPr>
        <w:widowControl w:val="0"/>
        <w:numPr>
          <w:ilvl w:val="0"/>
          <w:numId w:val="102"/>
        </w:numPr>
        <w:tabs>
          <w:tab w:val="left" w:pos="567"/>
        </w:tabs>
        <w:autoSpaceDE w:val="0"/>
        <w:autoSpaceDN w:val="0"/>
        <w:ind w:right="528"/>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446941F4" w14:textId="77777777" w:rsidR="00D01891" w:rsidRPr="003C69CF" w:rsidRDefault="00D01891" w:rsidP="00D0189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F12A5D0"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51401F0" w14:textId="77777777" w:rsidR="00D01891" w:rsidRPr="003C69CF" w:rsidRDefault="00D01891" w:rsidP="00B245D8">
            <w:pPr>
              <w:jc w:val="center"/>
              <w:rPr>
                <w:rFonts w:ascii="Verdana" w:hAnsi="Verdana" w:cs="Arial"/>
                <w:b/>
                <w:color w:val="FFFFFF" w:themeColor="background1"/>
                <w:sz w:val="17"/>
                <w:szCs w:val="17"/>
              </w:rPr>
            </w:pPr>
            <w:bookmarkStart w:id="157" w:name="_Hlk161697100"/>
            <w:proofErr w:type="spellStart"/>
            <w:r w:rsidRPr="003C69CF">
              <w:rPr>
                <w:rFonts w:ascii="Verdana" w:hAnsi="Verdana"/>
                <w:b/>
                <w:color w:val="FFFFFF" w:themeColor="background1"/>
                <w:sz w:val="17"/>
                <w:szCs w:val="17"/>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B9B14ED" w14:textId="77777777" w:rsidR="00D01891" w:rsidRPr="003C69CF" w:rsidRDefault="00D01891" w:rsidP="00B245D8">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77E9F8A" w14:textId="77777777" w:rsidR="00D01891" w:rsidRPr="003C69CF" w:rsidRDefault="00D01891" w:rsidP="00B245D8">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FBB49FF" w14:textId="77777777" w:rsidR="00D01891" w:rsidRPr="003C69CF" w:rsidRDefault="00D01891" w:rsidP="00B245D8">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D01891" w:rsidRPr="003C69CF" w14:paraId="3F9D5272" w14:textId="77777777" w:rsidTr="00B245D8">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6FDECC" w14:textId="77777777" w:rsidR="00D01891" w:rsidRPr="003C69CF" w:rsidRDefault="00D01891" w:rsidP="00B245D8">
            <w:pPr>
              <w:jc w:val="center"/>
              <w:rPr>
                <w:rFonts w:ascii="Verdana" w:hAnsi="Verdana"/>
                <w:b/>
                <w:sz w:val="17"/>
                <w:szCs w:val="17"/>
              </w:rPr>
            </w:pPr>
            <w:r w:rsidRPr="003C69CF">
              <w:rPr>
                <w:rFonts w:ascii="Verdana" w:hAnsi="Verdana"/>
                <w:b/>
                <w:sz w:val="17"/>
                <w:szCs w:val="17"/>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C327D4" w14:textId="77777777" w:rsidR="00D01891" w:rsidRPr="003C69CF" w:rsidRDefault="00D01891" w:rsidP="00B245D8">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DBC344" w14:textId="77777777" w:rsidR="00D01891" w:rsidRPr="003C69CF" w:rsidRDefault="00D01891" w:rsidP="00B245D8">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DEB39D" w14:textId="77777777" w:rsidR="00D01891" w:rsidRPr="003C69CF" w:rsidRDefault="00D01891" w:rsidP="00B245D8">
            <w:pPr>
              <w:pStyle w:val="Sinespaciado"/>
              <w:jc w:val="center"/>
              <w:rPr>
                <w:rFonts w:ascii="Verdana" w:hAnsi="Verdana"/>
                <w:b/>
                <w:bCs/>
                <w:sz w:val="17"/>
                <w:szCs w:val="17"/>
              </w:rPr>
            </w:pPr>
            <w:bookmarkStart w:id="158" w:name="_Hlk166524367"/>
            <w:r w:rsidRPr="003C69CF">
              <w:rPr>
                <w:rFonts w:ascii="Verdana" w:hAnsi="Verdana"/>
                <w:b/>
                <w:bCs/>
                <w:sz w:val="17"/>
                <w:szCs w:val="17"/>
              </w:rPr>
              <w:t>ZÓCALO DE CERÁMICA C/CEMENTO COLA</w:t>
            </w:r>
            <w:bookmarkEnd w:id="158"/>
          </w:p>
        </w:tc>
      </w:tr>
    </w:tbl>
    <w:bookmarkEnd w:id="157"/>
    <w:p w14:paraId="1170BE8A" w14:textId="77777777" w:rsidR="00D01891" w:rsidRPr="003C69CF" w:rsidRDefault="00D01891" w:rsidP="00D01891">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2D4A6B22" w14:textId="77777777" w:rsidR="00D01891" w:rsidRPr="003C69CF" w:rsidRDefault="00D01891" w:rsidP="00D01891">
      <w:pPr>
        <w:jc w:val="both"/>
        <w:rPr>
          <w:rFonts w:ascii="Verdana" w:hAnsi="Verdana" w:cs="Tahoma"/>
          <w:sz w:val="17"/>
          <w:szCs w:val="17"/>
        </w:rPr>
      </w:pPr>
    </w:p>
    <w:p w14:paraId="1AFCB745" w14:textId="77777777" w:rsidR="00D01891" w:rsidRPr="003C69CF" w:rsidRDefault="00D01891" w:rsidP="00D01891">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6C0F8338" w14:textId="77777777" w:rsidR="00D01891" w:rsidRPr="003C69CF" w:rsidRDefault="00D01891" w:rsidP="00D01891">
      <w:pPr>
        <w:jc w:val="both"/>
        <w:rPr>
          <w:rFonts w:ascii="Verdana" w:hAnsi="Verdana" w:cs="Arial"/>
          <w:color w:val="000000" w:themeColor="text1"/>
          <w:sz w:val="17"/>
          <w:szCs w:val="17"/>
        </w:rPr>
      </w:pPr>
    </w:p>
    <w:p w14:paraId="2A29DB2E" w14:textId="77777777" w:rsidR="00D01891" w:rsidRPr="003C69CF" w:rsidRDefault="00D01891" w:rsidP="00D01891">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22CA337A" w14:textId="77777777" w:rsidR="00D01891" w:rsidRPr="003C69CF" w:rsidRDefault="00D01891" w:rsidP="00D01891">
      <w:pPr>
        <w:tabs>
          <w:tab w:val="left" w:pos="8711"/>
        </w:tabs>
        <w:jc w:val="both"/>
        <w:rPr>
          <w:rFonts w:ascii="Verdana" w:hAnsi="Verdana" w:cs="Tahoma"/>
          <w:sz w:val="17"/>
          <w:szCs w:val="17"/>
        </w:rPr>
      </w:pPr>
    </w:p>
    <w:p w14:paraId="422598E6" w14:textId="77777777" w:rsidR="00D01891" w:rsidRPr="003C69CF" w:rsidRDefault="00D01891" w:rsidP="00D01891">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376797A2" w14:textId="77777777" w:rsidR="00D01891" w:rsidRPr="003C69CF" w:rsidRDefault="00D01891" w:rsidP="00D01891">
      <w:pPr>
        <w:jc w:val="both"/>
        <w:rPr>
          <w:rFonts w:ascii="Verdana" w:hAnsi="Verdana" w:cs="Arial"/>
          <w:b/>
          <w:bCs/>
          <w:color w:val="000000" w:themeColor="text1"/>
          <w:sz w:val="17"/>
          <w:szCs w:val="17"/>
        </w:rPr>
      </w:pPr>
    </w:p>
    <w:p w14:paraId="1C30E0CB" w14:textId="77777777" w:rsidR="00D01891" w:rsidRPr="003C69CF" w:rsidRDefault="00D01891" w:rsidP="00D01891">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1A2C9567" w14:textId="77777777" w:rsidR="00D01891" w:rsidRPr="003C69CF" w:rsidRDefault="00D01891" w:rsidP="00D01891">
      <w:pPr>
        <w:jc w:val="both"/>
        <w:rPr>
          <w:rFonts w:ascii="Verdana" w:hAnsi="Verdana"/>
          <w:color w:val="000000" w:themeColor="text1"/>
          <w:sz w:val="17"/>
          <w:szCs w:val="17"/>
        </w:rPr>
      </w:pPr>
    </w:p>
    <w:p w14:paraId="3B6C5919" w14:textId="77777777" w:rsidR="00D01891" w:rsidRPr="003C69CF" w:rsidRDefault="00D01891" w:rsidP="00D01891">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46A2F544" w14:textId="77777777" w:rsidR="00D01891" w:rsidRPr="003C69CF" w:rsidRDefault="00D01891" w:rsidP="00D01891">
      <w:pPr>
        <w:jc w:val="both"/>
        <w:rPr>
          <w:rFonts w:ascii="Verdana" w:hAnsi="Verdana" w:cs="Arial"/>
          <w:color w:val="000000" w:themeColor="text1"/>
          <w:sz w:val="17"/>
          <w:szCs w:val="17"/>
        </w:rPr>
      </w:pPr>
    </w:p>
    <w:p w14:paraId="74A7FBBB" w14:textId="77777777" w:rsidR="00D01891" w:rsidRPr="003C69CF" w:rsidRDefault="00D01891" w:rsidP="00D01891">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6B712074" w14:textId="77777777" w:rsidR="00D01891" w:rsidRPr="003C69CF" w:rsidRDefault="00D01891" w:rsidP="00D01891">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6DF6F527" w14:textId="77777777" w:rsidR="00D01891" w:rsidRPr="003C69CF" w:rsidRDefault="00D01891" w:rsidP="00D01891">
      <w:pPr>
        <w:jc w:val="both"/>
        <w:rPr>
          <w:rFonts w:ascii="Verdana" w:hAnsi="Verdana" w:cs="Tahoma"/>
          <w:sz w:val="17"/>
          <w:szCs w:val="17"/>
        </w:rPr>
      </w:pPr>
      <w:r w:rsidRPr="003C69CF">
        <w:rPr>
          <w:rFonts w:ascii="Verdana" w:hAnsi="Verdana" w:cs="Tahoma"/>
          <w:sz w:val="17"/>
          <w:szCs w:val="17"/>
        </w:rPr>
        <w:t>Previamente se limpiarán las juntas de los muros y tabiques que recibirán este revestimiento.</w:t>
      </w:r>
    </w:p>
    <w:p w14:paraId="3627D27A" w14:textId="77777777" w:rsidR="00D01891" w:rsidRPr="003C69CF" w:rsidRDefault="00D01891" w:rsidP="00D01891">
      <w:pPr>
        <w:tabs>
          <w:tab w:val="left" w:pos="560"/>
        </w:tabs>
        <w:jc w:val="both"/>
        <w:rPr>
          <w:rFonts w:ascii="Verdana" w:hAnsi="Verdana" w:cs="Tahoma"/>
          <w:b/>
          <w:sz w:val="17"/>
          <w:szCs w:val="17"/>
        </w:rPr>
      </w:pPr>
    </w:p>
    <w:p w14:paraId="30C26F28" w14:textId="77777777" w:rsidR="00D01891" w:rsidRPr="003C69CF" w:rsidRDefault="00D01891" w:rsidP="00D01891">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2E2F2D65" w14:textId="77777777" w:rsidR="00D01891" w:rsidRPr="003C69CF" w:rsidRDefault="00D01891" w:rsidP="00D01891">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62ED49B1" w14:textId="77777777" w:rsidR="00D01891" w:rsidRPr="003C69CF" w:rsidRDefault="00D01891" w:rsidP="00D01891">
      <w:pPr>
        <w:jc w:val="both"/>
        <w:rPr>
          <w:rFonts w:ascii="Verdana" w:hAnsi="Verdana" w:cs="Tahoma"/>
          <w:bCs/>
          <w:color w:val="000000"/>
          <w:sz w:val="17"/>
          <w:szCs w:val="17"/>
        </w:rPr>
      </w:pPr>
    </w:p>
    <w:p w14:paraId="4430E883" w14:textId="77777777" w:rsidR="00D01891" w:rsidRPr="003C69CF" w:rsidRDefault="00D01891" w:rsidP="00D01891">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2354C1EF" w14:textId="77777777" w:rsidR="00D01891" w:rsidRPr="003C69CF" w:rsidRDefault="00D01891" w:rsidP="00D01891">
      <w:pPr>
        <w:tabs>
          <w:tab w:val="left" w:pos="560"/>
        </w:tabs>
        <w:jc w:val="both"/>
        <w:rPr>
          <w:rFonts w:ascii="Verdana" w:hAnsi="Verdana" w:cs="Tahoma"/>
          <w:b/>
          <w:sz w:val="17"/>
          <w:szCs w:val="17"/>
        </w:rPr>
      </w:pPr>
    </w:p>
    <w:p w14:paraId="05A0A739" w14:textId="77777777" w:rsidR="00D01891" w:rsidRPr="003C69CF" w:rsidRDefault="00D01891" w:rsidP="00D01891">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7F3BEE6D" w14:textId="77777777" w:rsidR="00D01891" w:rsidRPr="003C69CF" w:rsidRDefault="00D01891" w:rsidP="00D01891">
      <w:pPr>
        <w:jc w:val="both"/>
        <w:rPr>
          <w:rFonts w:ascii="Verdana" w:hAnsi="Verdana"/>
          <w:color w:val="000000" w:themeColor="text1"/>
          <w:sz w:val="17"/>
          <w:szCs w:val="17"/>
        </w:rPr>
      </w:pPr>
    </w:p>
    <w:p w14:paraId="3936B8B2" w14:textId="77777777" w:rsidR="00D01891" w:rsidRPr="003C69CF" w:rsidRDefault="00D01891" w:rsidP="00D01891">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03584A20" w14:textId="77777777" w:rsidR="00D01891" w:rsidRPr="003C69CF" w:rsidRDefault="00D01891" w:rsidP="00D01891">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6D206FB6" w14:textId="77777777" w:rsidR="00D01891" w:rsidRPr="003C69CF" w:rsidRDefault="00D01891" w:rsidP="00D01891">
      <w:pPr>
        <w:jc w:val="both"/>
        <w:rPr>
          <w:rFonts w:ascii="Verdana" w:hAnsi="Verdana"/>
          <w:color w:val="000000" w:themeColor="text1"/>
          <w:sz w:val="17"/>
          <w:szCs w:val="17"/>
        </w:rPr>
      </w:pPr>
    </w:p>
    <w:p w14:paraId="106A7AE7" w14:textId="77777777" w:rsidR="00D01891" w:rsidRPr="003C69CF" w:rsidRDefault="00D01891" w:rsidP="00D01891">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5FF9A50A" w14:textId="77777777" w:rsidR="00D01891" w:rsidRPr="003C69CF" w:rsidRDefault="00D01891" w:rsidP="00D01891">
      <w:pPr>
        <w:tabs>
          <w:tab w:val="left" w:pos="8711"/>
        </w:tabs>
        <w:jc w:val="both"/>
        <w:rPr>
          <w:rFonts w:ascii="Verdana" w:hAnsi="Verdana" w:cs="Tahoma"/>
          <w:sz w:val="17"/>
          <w:szCs w:val="17"/>
        </w:rPr>
      </w:pPr>
    </w:p>
    <w:p w14:paraId="073D6886" w14:textId="77777777" w:rsidR="00D01891" w:rsidRPr="003C69CF" w:rsidRDefault="00D01891" w:rsidP="00D01891">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59DF81C5" w14:textId="77777777" w:rsidR="00D01891" w:rsidRPr="003C69CF" w:rsidRDefault="00D01891" w:rsidP="00D01891">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6E823908" w14:textId="77777777" w:rsidR="00D01891" w:rsidRPr="003C69CF" w:rsidRDefault="00D01891" w:rsidP="00D01891">
      <w:pPr>
        <w:jc w:val="both"/>
        <w:rPr>
          <w:rFonts w:ascii="Verdana" w:hAnsi="Verdana" w:cs="Arial"/>
          <w:b/>
          <w:bCs/>
          <w:color w:val="000000" w:themeColor="text1"/>
          <w:sz w:val="17"/>
          <w:szCs w:val="17"/>
        </w:rPr>
      </w:pPr>
    </w:p>
    <w:p w14:paraId="14D2D947" w14:textId="77777777" w:rsidR="00D01891" w:rsidRPr="003C69CF" w:rsidRDefault="00D01891" w:rsidP="00D01891">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6DA27ED1" w14:textId="77777777" w:rsidTr="00B245D8">
        <w:tc>
          <w:tcPr>
            <w:tcW w:w="584" w:type="dxa"/>
            <w:shd w:val="clear" w:color="auto" w:fill="244061"/>
          </w:tcPr>
          <w:p w14:paraId="77E62586"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color w:val="FFFFFF"/>
                <w:sz w:val="17"/>
                <w:szCs w:val="17"/>
              </w:rPr>
              <w:t>N°</w:t>
            </w:r>
            <w:proofErr w:type="spellEnd"/>
          </w:p>
        </w:tc>
        <w:tc>
          <w:tcPr>
            <w:tcW w:w="2385" w:type="dxa"/>
            <w:shd w:val="clear" w:color="auto" w:fill="244061"/>
          </w:tcPr>
          <w:p w14:paraId="533A7060" w14:textId="77777777" w:rsidR="00D01891" w:rsidRPr="003C69CF" w:rsidRDefault="00D01891" w:rsidP="00B245D8">
            <w:pPr>
              <w:widowControl w:val="0"/>
              <w:autoSpaceDE w:val="0"/>
              <w:autoSpaceDN w:val="0"/>
              <w:spacing w:line="360" w:lineRule="auto"/>
              <w:jc w:val="center"/>
              <w:rPr>
                <w:rFonts w:ascii="Verdana" w:hAnsi="Verdana" w:cs="Verdana"/>
                <w:b/>
                <w:color w:val="FFFFFF"/>
                <w:sz w:val="17"/>
                <w:szCs w:val="17"/>
              </w:rPr>
            </w:pPr>
            <w:r w:rsidRPr="003C69CF">
              <w:rPr>
                <w:rFonts w:ascii="Verdana" w:hAnsi="Verdana" w:cs="Verdana"/>
                <w:b/>
                <w:color w:val="FFFFFF"/>
                <w:sz w:val="17"/>
                <w:szCs w:val="17"/>
              </w:rPr>
              <w:t>CODIGO</w:t>
            </w:r>
          </w:p>
        </w:tc>
        <w:tc>
          <w:tcPr>
            <w:tcW w:w="1145" w:type="dxa"/>
            <w:shd w:val="clear" w:color="auto" w:fill="244061"/>
          </w:tcPr>
          <w:p w14:paraId="03F605E5" w14:textId="77777777" w:rsidR="00D01891" w:rsidRPr="003C69CF" w:rsidRDefault="00D01891" w:rsidP="00B245D8">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UNIDAD</w:t>
            </w:r>
          </w:p>
        </w:tc>
        <w:tc>
          <w:tcPr>
            <w:tcW w:w="5520" w:type="dxa"/>
            <w:shd w:val="clear" w:color="auto" w:fill="244061"/>
          </w:tcPr>
          <w:p w14:paraId="104CCEB4" w14:textId="77777777" w:rsidR="00D01891" w:rsidRPr="003C69CF" w:rsidRDefault="00D01891" w:rsidP="00B245D8">
            <w:pPr>
              <w:widowControl w:val="0"/>
              <w:autoSpaceDE w:val="0"/>
              <w:autoSpaceDN w:val="0"/>
              <w:jc w:val="center"/>
              <w:rPr>
                <w:rFonts w:ascii="Verdana" w:hAnsi="Verdana" w:cs="Verdana"/>
                <w:b/>
                <w:color w:val="FFFFFF"/>
                <w:sz w:val="17"/>
                <w:szCs w:val="17"/>
              </w:rPr>
            </w:pPr>
            <w:r w:rsidRPr="003C69CF">
              <w:rPr>
                <w:rFonts w:ascii="Verdana" w:hAnsi="Verdana" w:cs="Verdana"/>
                <w:b/>
                <w:color w:val="FFFFFF"/>
                <w:sz w:val="17"/>
                <w:szCs w:val="17"/>
              </w:rPr>
              <w:t>ITEM</w:t>
            </w:r>
          </w:p>
        </w:tc>
      </w:tr>
      <w:tr w:rsidR="00D01891" w:rsidRPr="003C69CF" w14:paraId="403C0795" w14:textId="77777777" w:rsidTr="00B245D8">
        <w:tc>
          <w:tcPr>
            <w:tcW w:w="584" w:type="dxa"/>
            <w:shd w:val="clear" w:color="auto" w:fill="B8CCE4"/>
          </w:tcPr>
          <w:p w14:paraId="0DE8174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16</w:t>
            </w:r>
          </w:p>
        </w:tc>
        <w:tc>
          <w:tcPr>
            <w:tcW w:w="2385" w:type="dxa"/>
            <w:shd w:val="clear" w:color="auto" w:fill="B8CCE4"/>
          </w:tcPr>
          <w:p w14:paraId="1BD2DD16"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VAC-OF-PIS-2</w:t>
            </w:r>
          </w:p>
        </w:tc>
        <w:tc>
          <w:tcPr>
            <w:tcW w:w="1145" w:type="dxa"/>
            <w:shd w:val="clear" w:color="auto" w:fill="B8CCE4"/>
          </w:tcPr>
          <w:p w14:paraId="03784EF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97B0A04"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PISO FLOTANTE</w:t>
            </w:r>
          </w:p>
        </w:tc>
      </w:tr>
    </w:tbl>
    <w:p w14:paraId="59FBA795" w14:textId="77777777" w:rsidR="00D01891" w:rsidRPr="003C69CF" w:rsidRDefault="00D01891" w:rsidP="00D01891">
      <w:pPr>
        <w:widowControl w:val="0"/>
        <w:tabs>
          <w:tab w:val="left" w:pos="2025"/>
        </w:tabs>
        <w:autoSpaceDE w:val="0"/>
        <w:autoSpaceDN w:val="0"/>
        <w:rPr>
          <w:rFonts w:ascii="Verdana" w:eastAsia="Verdana" w:hAnsi="Verdana" w:cs="Verdana"/>
          <w:b/>
          <w:sz w:val="17"/>
          <w:szCs w:val="17"/>
        </w:rPr>
      </w:pPr>
    </w:p>
    <w:p w14:paraId="2658F1C5"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3D3FE8F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57D8E967" w14:textId="77777777" w:rsidR="00D01891" w:rsidRPr="003C69CF" w:rsidRDefault="00D01891" w:rsidP="00D018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color w:val="000000"/>
          <w:sz w:val="17"/>
          <w:szCs w:val="17"/>
        </w:rPr>
        <w:t xml:space="preserve">Este ítem se refiere al colocado de piso flotante para ambientes interiores, como indican los </w:t>
      </w:r>
      <w:r w:rsidRPr="003C69CF">
        <w:rPr>
          <w:rFonts w:ascii="Verdana" w:eastAsia="Verdana" w:hAnsi="Verdana" w:cs="Tahoma"/>
          <w:bCs/>
          <w:color w:val="000000"/>
          <w:sz w:val="17"/>
          <w:szCs w:val="17"/>
        </w:rPr>
        <w:t>planos constructivos y/o instrucciones del Inspector de proyecto.</w:t>
      </w:r>
    </w:p>
    <w:p w14:paraId="377EEB8F"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1B1FB04F"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29BB74A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17762B9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B73174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951977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 deberá cumplir con las características detalladas en la tabla de descripción de insumos.</w:t>
      </w:r>
    </w:p>
    <w:p w14:paraId="4A2CE721"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37ABC5AA"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53CADB14"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284383A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11F75E4"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6EFA70D6"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Preparación de la Superficie</w:t>
      </w:r>
    </w:p>
    <w:p w14:paraId="18C7A6C0"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del piso se debe verificar que la superficie este uniforme, sin polvo, objetos o sustancias que perjudiquen la buena ejecución</w:t>
      </w:r>
      <w:r w:rsidRPr="003C69CF">
        <w:rPr>
          <w:rFonts w:ascii="Verdana" w:eastAsia="Verdana" w:hAnsi="Verdana" w:cs="Tahoma"/>
          <w:bCs/>
          <w:color w:val="000000"/>
          <w:sz w:val="17"/>
          <w:szCs w:val="17"/>
        </w:rPr>
        <w:t>.</w:t>
      </w:r>
    </w:p>
    <w:p w14:paraId="3E54C188"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54915792"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color w:val="000000"/>
          <w:sz w:val="17"/>
          <w:szCs w:val="17"/>
        </w:rPr>
      </w:pPr>
      <w:r w:rsidRPr="003C69CF">
        <w:rPr>
          <w:rFonts w:ascii="Verdana" w:eastAsia="Verdana" w:hAnsi="Verdana" w:cs="Tahoma"/>
          <w:b/>
          <w:color w:val="000000"/>
          <w:sz w:val="17"/>
          <w:szCs w:val="17"/>
        </w:rPr>
        <w:t>Instalación del Piso</w:t>
      </w:r>
    </w:p>
    <w:p w14:paraId="66D95BB8"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BA0A053"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Estos pisos solo van apoyados sobre una membrana aislante "PADING", sin ningún tipo de pegamento al vaciado, por lo cual solo el sistema de instalación lo convierte en un piso flotante.</w:t>
      </w:r>
    </w:p>
    <w:p w14:paraId="1C335B0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93720CF"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Deberá dejarse juntas de expansión cada 5m o lo que indique el proveedor.</w:t>
      </w:r>
    </w:p>
    <w:p w14:paraId="52F2912C"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3EB81515" w14:textId="77777777" w:rsidR="00D01891" w:rsidRPr="003C69CF" w:rsidRDefault="00D01891" w:rsidP="00D0189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70DA723"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deberá verificar que el piso flotante ejecutado sea e las superficies indicadas en planos o instrucción del Inspector de proyecto, debiéndose rechazar imperfecciones geométricas, deficiencias del material, color o de la instalación.</w:t>
      </w:r>
    </w:p>
    <w:p w14:paraId="21D1C1C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0702F35E"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color w:val="000000"/>
          <w:sz w:val="17"/>
          <w:szCs w:val="17"/>
        </w:rPr>
      </w:pPr>
      <w:r w:rsidRPr="003C69CF">
        <w:rPr>
          <w:rFonts w:ascii="Verdana" w:eastAsia="Verdana" w:hAnsi="Verdana" w:cs="Tahoma"/>
          <w:color w:val="000000"/>
          <w:sz w:val="17"/>
          <w:szCs w:val="17"/>
        </w:rPr>
        <w:t>Se rechazará en los siguientes casos:</w:t>
      </w:r>
    </w:p>
    <w:p w14:paraId="173EFFFE" w14:textId="77777777" w:rsidR="00D01891" w:rsidRPr="003C69CF" w:rsidRDefault="00D01891" w:rsidP="00D018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Discrepancia entre paneles (juntas sueltas o la presencia de irregularidades en la superficie).</w:t>
      </w:r>
    </w:p>
    <w:p w14:paraId="66EF7881" w14:textId="77777777" w:rsidR="00D01891" w:rsidRPr="003C69CF" w:rsidRDefault="00D01891" w:rsidP="00D018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Hinchazón del laminado (amplios espacios entre paneles y paredes o por solera mal seca)</w:t>
      </w:r>
    </w:p>
    <w:p w14:paraId="0BEEE6C6" w14:textId="77777777" w:rsidR="00D01891" w:rsidRPr="003C69CF" w:rsidRDefault="00D01891" w:rsidP="00D018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Daño en las cerraduras (mala instalación).</w:t>
      </w:r>
    </w:p>
    <w:p w14:paraId="671801B5" w14:textId="77777777" w:rsidR="00D01891" w:rsidRPr="003C69CF" w:rsidRDefault="00D01891" w:rsidP="00D018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 Hinchazón de bordes.</w:t>
      </w:r>
    </w:p>
    <w:p w14:paraId="1F067D68" w14:textId="77777777" w:rsidR="00D01891" w:rsidRPr="003C69CF" w:rsidRDefault="00D01891" w:rsidP="00D018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Grietas o falta de juntas de expansión.</w:t>
      </w:r>
    </w:p>
    <w:p w14:paraId="5705D3E6" w14:textId="77777777" w:rsidR="00D01891" w:rsidRPr="003C69CF" w:rsidRDefault="00D01891" w:rsidP="00D01891">
      <w:pPr>
        <w:widowControl w:val="0"/>
        <w:numPr>
          <w:ilvl w:val="0"/>
          <w:numId w:val="103"/>
        </w:numPr>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Crujido en el laminado (base desigual)</w:t>
      </w:r>
    </w:p>
    <w:p w14:paraId="159F059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FE6160A" w14:textId="77777777" w:rsidTr="00B245D8">
        <w:tc>
          <w:tcPr>
            <w:tcW w:w="584" w:type="dxa"/>
            <w:shd w:val="clear" w:color="auto" w:fill="215868"/>
          </w:tcPr>
          <w:p w14:paraId="10A5F59B"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9CBF1EE"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00D214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2C1CD1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37686A99" w14:textId="77777777" w:rsidTr="00B245D8">
        <w:trPr>
          <w:trHeight w:val="348"/>
        </w:trPr>
        <w:tc>
          <w:tcPr>
            <w:tcW w:w="584" w:type="dxa"/>
            <w:shd w:val="clear" w:color="auto" w:fill="B8CCE4"/>
          </w:tcPr>
          <w:p w14:paraId="18E8754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17</w:t>
            </w:r>
          </w:p>
        </w:tc>
        <w:tc>
          <w:tcPr>
            <w:tcW w:w="2385" w:type="dxa"/>
            <w:shd w:val="clear" w:color="auto" w:fill="B8CCE4"/>
          </w:tcPr>
          <w:p w14:paraId="28E8B22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VAC-OF-ZOC-3</w:t>
            </w:r>
          </w:p>
        </w:tc>
        <w:tc>
          <w:tcPr>
            <w:tcW w:w="1145" w:type="dxa"/>
            <w:shd w:val="clear" w:color="auto" w:fill="B8CCE4"/>
          </w:tcPr>
          <w:p w14:paraId="0207A8A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M</w:t>
            </w:r>
          </w:p>
        </w:tc>
        <w:tc>
          <w:tcPr>
            <w:tcW w:w="5520" w:type="dxa"/>
            <w:shd w:val="clear" w:color="auto" w:fill="B8CCE4"/>
          </w:tcPr>
          <w:p w14:paraId="7ADE261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ZÓCALO DE PISO FLOTANTE</w:t>
            </w:r>
          </w:p>
        </w:tc>
      </w:tr>
    </w:tbl>
    <w:p w14:paraId="3BCE2E26"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p>
    <w:p w14:paraId="6FCD34FA"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DESCRIPCIÓN. -</w:t>
      </w:r>
    </w:p>
    <w:p w14:paraId="2E765E79"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0E1300FB"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comprende el colocado de zócalo de piso flotante en lugares indicados en los planos constructivos e</w:t>
      </w:r>
      <w:r w:rsidRPr="003C69CF">
        <w:rPr>
          <w:rFonts w:ascii="Verdana" w:eastAsia="Verdana" w:hAnsi="Verdana" w:cs="Verdana"/>
          <w:kern w:val="28"/>
          <w:sz w:val="17"/>
          <w:szCs w:val="17"/>
        </w:rPr>
        <w:t xml:space="preserve"> instrucción del Inspector de Obra.</w:t>
      </w:r>
    </w:p>
    <w:p w14:paraId="0A19596E"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098885F0"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MATERIALES, HERRAMIENTAS Y EQUIPO. -</w:t>
      </w:r>
    </w:p>
    <w:p w14:paraId="55870BC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38DB7EA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79595D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0A2518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E1E0AD3"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3191FA46" w14:textId="77777777" w:rsidR="00D01891" w:rsidRPr="003C69CF" w:rsidRDefault="00D01891" w:rsidP="00D01891">
      <w:pPr>
        <w:widowControl w:val="0"/>
        <w:tabs>
          <w:tab w:val="left" w:pos="560"/>
        </w:tabs>
        <w:autoSpaceDE w:val="0"/>
        <w:autoSpaceDN w:val="0"/>
        <w:jc w:val="both"/>
        <w:rPr>
          <w:rFonts w:ascii="Verdana" w:eastAsia="Verdana" w:hAnsi="Verdana" w:cs="Tahoma"/>
          <w:b/>
          <w:bCs/>
          <w:color w:val="000000"/>
          <w:sz w:val="17"/>
          <w:szCs w:val="17"/>
        </w:rPr>
      </w:pPr>
      <w:r w:rsidRPr="003C69CF">
        <w:rPr>
          <w:rFonts w:ascii="Verdana" w:eastAsia="Verdana" w:hAnsi="Verdana" w:cs="Tahoma"/>
          <w:b/>
          <w:bCs/>
          <w:color w:val="000000"/>
          <w:sz w:val="17"/>
          <w:szCs w:val="17"/>
        </w:rPr>
        <w:t>FORMA DE EJECUCIÓN. –</w:t>
      </w:r>
    </w:p>
    <w:p w14:paraId="483B1D0E"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ED682D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266578E0"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1DDAE0E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implementación del zócalo debe logar el objetivo de proteger a los muros de golpes y rozamientos que manchen o dañen las paredes, asimismo, en los casos que los planos constructivos lo indiquen o el Inspector </w:t>
      </w:r>
      <w:r w:rsidRPr="003C69CF">
        <w:rPr>
          <w:rFonts w:ascii="Verdana" w:eastAsia="Verdana" w:hAnsi="Verdana" w:cs="Tahoma"/>
          <w:color w:val="000000"/>
          <w:sz w:val="17"/>
          <w:szCs w:val="17"/>
        </w:rPr>
        <w:lastRenderedPageBreak/>
        <w:t xml:space="preserve">de Obra lo instruya, también deberán: impedir filtraciones de agua por la rendija de la pared cuando se limpien los pisos, obstaculizar el anidado de insectos, acumulación de tierra, polvo o suciedad. </w:t>
      </w:r>
    </w:p>
    <w:p w14:paraId="70F2A1E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zócalos deben permitir que el piso flotante quede fijo y no se levante, por lo que es primordial que haya una luz de dilatación, ya que los pisos dilatan en los 4 sentidos.</w:t>
      </w:r>
    </w:p>
    <w:p w14:paraId="27393C23"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verificar que los pisos estén nivelados o, de lo contrario, podrían sobresalir por debajo del zócalo en determinados puntos. Utiliza un nivel de 1,2 m para determinar el nivelado.</w:t>
      </w:r>
    </w:p>
    <w:p w14:paraId="59C4C6E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harán perforaciones en la pared interior de los muros donde se introducirán los </w:t>
      </w:r>
      <w:proofErr w:type="spellStart"/>
      <w:r w:rsidRPr="003C69CF">
        <w:rPr>
          <w:rFonts w:ascii="Verdana" w:eastAsia="Verdana" w:hAnsi="Verdana" w:cs="Tahoma"/>
          <w:color w:val="000000"/>
          <w:sz w:val="17"/>
          <w:szCs w:val="17"/>
        </w:rPr>
        <w:t>ramplug</w:t>
      </w:r>
      <w:proofErr w:type="spellEnd"/>
      <w:r w:rsidRPr="003C69CF">
        <w:rPr>
          <w:rFonts w:ascii="Verdana" w:eastAsia="Verdana" w:hAnsi="Verdana" w:cs="Tahoma"/>
          <w:color w:val="000000"/>
          <w:sz w:val="17"/>
          <w:szCs w:val="17"/>
        </w:rPr>
        <w:t xml:space="preserve"> para posterior colocación del zócalo con tornillos que serán de 2" de cabeza plana.</w:t>
      </w:r>
    </w:p>
    <w:p w14:paraId="6D0EA078"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Se debe cubrir todos los agujeros de los tornillos, así como cualquier rayón o abolladura con un poco de masilla utilizando tu dedo. El secado debe ser bastante rápido.</w:t>
      </w:r>
    </w:p>
    <w:p w14:paraId="652F09A9" w14:textId="77777777" w:rsidR="00D01891" w:rsidRPr="003C69CF" w:rsidRDefault="00D01891" w:rsidP="00D018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Es necesario verificar que no existan espacios vacíos entre el piso y el zócalo, al momento del colocado no debe presentar áreas sueltas ni tener rayones o abolladuras ni manchas de pintura.</w:t>
      </w:r>
    </w:p>
    <w:p w14:paraId="58929227" w14:textId="77777777" w:rsidR="00D01891" w:rsidRPr="003C69CF" w:rsidRDefault="00D01891" w:rsidP="00D01891">
      <w:pPr>
        <w:widowControl w:val="0"/>
        <w:tabs>
          <w:tab w:val="left" w:pos="560"/>
        </w:tabs>
        <w:autoSpaceDE w:val="0"/>
        <w:autoSpaceDN w:val="0"/>
        <w:jc w:val="both"/>
        <w:rPr>
          <w:rFonts w:ascii="Verdana" w:eastAsia="Verdana" w:hAnsi="Verdana" w:cs="Tahoma"/>
          <w:bCs/>
          <w:color w:val="000000"/>
          <w:sz w:val="17"/>
          <w:szCs w:val="17"/>
        </w:rPr>
      </w:pPr>
    </w:p>
    <w:p w14:paraId="09FDC261"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716BF6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sectores ejecutados estén según indicado en planos o instrucción del Inspector de Obra, asimismo, no presentarán irregularidades geométricas, de acabado, color instalación, discontinuidad o desprendimiento.</w:t>
      </w:r>
    </w:p>
    <w:p w14:paraId="6EB9CD26" w14:textId="77777777" w:rsidR="00D01891" w:rsidRPr="003C69CF" w:rsidRDefault="00D01891" w:rsidP="00D01891">
      <w:pPr>
        <w:widowControl w:val="0"/>
        <w:tabs>
          <w:tab w:val="left" w:pos="560"/>
        </w:tabs>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690018DF" w14:textId="77777777" w:rsidR="00D01891" w:rsidRPr="003C69CF" w:rsidRDefault="00D01891" w:rsidP="00D01891">
      <w:pPr>
        <w:widowControl w:val="0"/>
        <w:tabs>
          <w:tab w:val="left" w:pos="2025"/>
        </w:tabs>
        <w:autoSpaceDE w:val="0"/>
        <w:autoSpaceDN w:val="0"/>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056AD5DF" w14:textId="77777777" w:rsidTr="00B245D8">
        <w:tc>
          <w:tcPr>
            <w:tcW w:w="584" w:type="dxa"/>
            <w:shd w:val="clear" w:color="auto" w:fill="215868"/>
          </w:tcPr>
          <w:p w14:paraId="43C71CC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8A791C6"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5F903B7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B45F23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114FE78A" w14:textId="77777777" w:rsidTr="00B245D8">
        <w:trPr>
          <w:trHeight w:val="370"/>
        </w:trPr>
        <w:tc>
          <w:tcPr>
            <w:tcW w:w="584" w:type="dxa"/>
            <w:shd w:val="clear" w:color="auto" w:fill="B8CCE4"/>
          </w:tcPr>
          <w:p w14:paraId="6E9B78F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18</w:t>
            </w:r>
          </w:p>
        </w:tc>
        <w:tc>
          <w:tcPr>
            <w:tcW w:w="2385" w:type="dxa"/>
            <w:shd w:val="clear" w:color="auto" w:fill="B8CCE4"/>
            <w:vAlign w:val="center"/>
          </w:tcPr>
          <w:p w14:paraId="5D7C9B5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b/>
                <w:bCs/>
                <w:color w:val="000000"/>
                <w:sz w:val="17"/>
                <w:szCs w:val="17"/>
              </w:rPr>
              <w:t>VAC-OF-BOT-1</w:t>
            </w:r>
          </w:p>
        </w:tc>
        <w:tc>
          <w:tcPr>
            <w:tcW w:w="1145" w:type="dxa"/>
            <w:shd w:val="clear" w:color="auto" w:fill="B8CCE4"/>
            <w:vAlign w:val="center"/>
          </w:tcPr>
          <w:p w14:paraId="105FF29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4BEAFF45"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BOTAGUAS DE HORMIGÓN ARMADO</w:t>
            </w:r>
          </w:p>
        </w:tc>
      </w:tr>
    </w:tbl>
    <w:p w14:paraId="41725B12"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B1C9562"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29BB44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A5F11C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construcción de botaguas Hormigón Armado de dosificación 1:2:3 de una o dos   caídas de acuerdo a los planos constructivos, y/o instrucción del Inspector de proyectos.</w:t>
      </w:r>
    </w:p>
    <w:p w14:paraId="0C39FC5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792C23E"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44328B2E"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212489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276A8E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D39C782"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3CA7A529"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0677F50F"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4300E7C9"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el vaciado de los botaguas se armará el encofrado en lugares indicados en plano de detalles debiendo ser bien apuntalados, el canal para el goterón se colocará utilizando un tubo de PVC cortado a la mitad con diámetro no mayor a 1,5 cm.</w:t>
      </w:r>
    </w:p>
    <w:p w14:paraId="14C8F1B9"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BEE08AA"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parrilla se armará con fierro corrugado de 1/4”, con alambre de amarre y deberá asegurar con dados de mortero de cemento, el acabado debe ser fino y pulido.</w:t>
      </w:r>
    </w:p>
    <w:p w14:paraId="75CF6661"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097848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Para la construcción de botaguas se emplearán botaguas vaciados in situ con alma de Fierro con un porcentaje de caída no menor al 1% y se debe proveer el goterón al armar el encofrado.</w:t>
      </w:r>
    </w:p>
    <w:p w14:paraId="3FC53C63"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Hormigón para el vaciado se dosificará a 1:2:3 utilizando agregados limpios.</w:t>
      </w:r>
    </w:p>
    <w:p w14:paraId="0CAA8506"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4BDEF9B"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buena calidad que aseguren la durabilidad y correcto funcionamiento; previo a su empleo en obra deberá ser aprobado por el Inspector de proyectos.</w:t>
      </w:r>
    </w:p>
    <w:p w14:paraId="059DB82C"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EAF1F91"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F5ABE43"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0742003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A0ED27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75ABDCB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D01891" w:rsidRPr="003C69CF" w14:paraId="70FE3CEE" w14:textId="77777777" w:rsidTr="00B245D8">
        <w:tc>
          <w:tcPr>
            <w:tcW w:w="584" w:type="dxa"/>
            <w:shd w:val="clear" w:color="auto" w:fill="215868"/>
          </w:tcPr>
          <w:p w14:paraId="5D3F440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F20A703"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2B4175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350" w:type="dxa"/>
            <w:shd w:val="clear" w:color="auto" w:fill="215868"/>
          </w:tcPr>
          <w:p w14:paraId="51EFA0F2"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0558E367" w14:textId="77777777" w:rsidTr="00B245D8">
        <w:tc>
          <w:tcPr>
            <w:tcW w:w="584" w:type="dxa"/>
            <w:shd w:val="clear" w:color="auto" w:fill="B8CCE4"/>
          </w:tcPr>
          <w:p w14:paraId="64745F3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19</w:t>
            </w:r>
          </w:p>
        </w:tc>
        <w:tc>
          <w:tcPr>
            <w:tcW w:w="2385" w:type="dxa"/>
            <w:shd w:val="clear" w:color="auto" w:fill="B8CCE4"/>
          </w:tcPr>
          <w:p w14:paraId="5F75720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- 7</w:t>
            </w:r>
          </w:p>
        </w:tc>
        <w:tc>
          <w:tcPr>
            <w:tcW w:w="1145" w:type="dxa"/>
            <w:shd w:val="clear" w:color="auto" w:fill="B8CCE4"/>
          </w:tcPr>
          <w:p w14:paraId="37A5825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6385213C"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YESO</w:t>
            </w:r>
          </w:p>
        </w:tc>
      </w:tr>
    </w:tbl>
    <w:p w14:paraId="3E188969" w14:textId="77777777" w:rsidR="00D01891" w:rsidRPr="003C69CF" w:rsidRDefault="00D01891" w:rsidP="00D01891">
      <w:pPr>
        <w:widowControl w:val="0"/>
        <w:autoSpaceDE w:val="0"/>
        <w:autoSpaceDN w:val="0"/>
        <w:jc w:val="both"/>
        <w:rPr>
          <w:rFonts w:ascii="Verdana" w:eastAsia="Verdana" w:hAnsi="Verdana" w:cs="Tahoma"/>
          <w:b/>
          <w:bCs/>
          <w:sz w:val="17"/>
          <w:szCs w:val="17"/>
        </w:rPr>
      </w:pPr>
    </w:p>
    <w:p w14:paraId="4E5C5450" w14:textId="77777777" w:rsidR="00D01891" w:rsidRPr="003C69CF" w:rsidRDefault="00D01891" w:rsidP="00D018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DESCRIPCIÓN. -</w:t>
      </w:r>
    </w:p>
    <w:p w14:paraId="471B72B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30D387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al acabado de las superficies con revoque de yeso, en los ambientes interiores de la infraestructura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2D3C007A"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1EB1A97" w14:textId="77777777" w:rsidR="00D01891" w:rsidRPr="003C69CF" w:rsidRDefault="00D01891" w:rsidP="00D018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MATERIALES, HERRAMIENTAS Y EQUIPO. -</w:t>
      </w:r>
    </w:p>
    <w:p w14:paraId="636814A1" w14:textId="77777777" w:rsidR="00D01891" w:rsidRPr="003C69CF" w:rsidRDefault="00D01891" w:rsidP="00D01891">
      <w:pPr>
        <w:widowControl w:val="0"/>
        <w:tabs>
          <w:tab w:val="left" w:pos="8711"/>
        </w:tabs>
        <w:autoSpaceDE w:val="0"/>
        <w:autoSpaceDN w:val="0"/>
        <w:rPr>
          <w:rFonts w:ascii="Verdana" w:eastAsia="Verdana" w:hAnsi="Verdana" w:cs="Tahoma"/>
          <w:sz w:val="17"/>
          <w:szCs w:val="17"/>
        </w:rPr>
      </w:pPr>
    </w:p>
    <w:p w14:paraId="2AEC556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795465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4B8E727"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48891B2" w14:textId="77777777" w:rsidR="00D01891" w:rsidRPr="003C69CF" w:rsidRDefault="00D01891" w:rsidP="00D018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FORMA DE EJECUCIÓN. -</w:t>
      </w:r>
    </w:p>
    <w:p w14:paraId="064A1AEE"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3F7D7F4"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6248E06"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369429D"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bookmarkStart w:id="159" w:name="_Hlk161513692"/>
      <w:r w:rsidRPr="003C69CF">
        <w:rPr>
          <w:rFonts w:ascii="Verdana" w:eastAsia="Verdana" w:hAnsi="Verdana" w:cs="Tahoma"/>
          <w:b/>
          <w:sz w:val="17"/>
          <w:szCs w:val="17"/>
        </w:rPr>
        <w:t>Preparación de la Superficie</w:t>
      </w:r>
    </w:p>
    <w:bookmarkEnd w:id="159"/>
    <w:p w14:paraId="682D50FB"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maestras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a revestir verificando no existan partes sueltas o mal ejecutadas.</w:t>
      </w:r>
    </w:p>
    <w:p w14:paraId="2D88A61F"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E59AD2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colocarán maestras distancias no mayores a 2,0 m. cuidando que éstas estén perfectamente niveladas. </w:t>
      </w:r>
    </w:p>
    <w:p w14:paraId="0155A737"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DFC92D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Luego se efectuar los trabajos preliminares, se humedecerán los paramentos.</w:t>
      </w:r>
    </w:p>
    <w:p w14:paraId="6D9B16BA"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1C3DF32"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0256644C"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47527713"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1AEE7F9"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E0624A7"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CB91BC4" w14:textId="77777777" w:rsidR="00D01891" w:rsidRPr="003C69CF" w:rsidRDefault="00D01891" w:rsidP="00D01891">
      <w:pPr>
        <w:widowControl w:val="0"/>
        <w:autoSpaceDE w:val="0"/>
        <w:autoSpaceDN w:val="0"/>
        <w:jc w:val="both"/>
        <w:rPr>
          <w:rFonts w:ascii="Verdana" w:eastAsia="Verdana" w:hAnsi="Verdana" w:cs="Tahoma"/>
          <w:b/>
          <w:bCs/>
          <w:sz w:val="17"/>
          <w:szCs w:val="17"/>
        </w:rPr>
      </w:pPr>
      <w:r w:rsidRPr="003C69CF">
        <w:rPr>
          <w:rFonts w:ascii="Verdana" w:eastAsia="Verdana" w:hAnsi="Verdana" w:cs="Tahoma"/>
          <w:b/>
          <w:bCs/>
          <w:sz w:val="17"/>
          <w:szCs w:val="17"/>
        </w:rPr>
        <w:t>Preparación de la Superficie</w:t>
      </w:r>
    </w:p>
    <w:p w14:paraId="646B2D34"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EB21F9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el caso de muros de ladrillo se limpiarán los mismos en forma cuidadosa, removiendo</w:t>
      </w:r>
    </w:p>
    <w:p w14:paraId="12730627"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aquellos materiales extraños o residuos de morteros.</w:t>
      </w:r>
    </w:p>
    <w:p w14:paraId="61BFCA6D"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5C5A3A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dos (2) metros, cuidando de que éstas,</w:t>
      </w:r>
    </w:p>
    <w:p w14:paraId="5A23C7E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estén perfectamente niveladas entre sí, a fin de asegurar la obtención de una superficie</w:t>
      </w:r>
    </w:p>
    <w:p w14:paraId="29B9F13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pareja y uniforme.</w:t>
      </w:r>
    </w:p>
    <w:p w14:paraId="5D68B40F"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4D089CE"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Aplicación del Yeso</w:t>
      </w:r>
    </w:p>
    <w:p w14:paraId="1F435BF6" w14:textId="77777777" w:rsidR="00D01891" w:rsidRPr="003C69CF" w:rsidRDefault="00D01891" w:rsidP="00D01891">
      <w:pPr>
        <w:widowControl w:val="0"/>
        <w:autoSpaceDE w:val="0"/>
        <w:autoSpaceDN w:val="0"/>
        <w:jc w:val="both"/>
        <w:rPr>
          <w:rFonts w:ascii="Verdana" w:eastAsia="Verdana" w:hAnsi="Verdana" w:cs="Verdana"/>
          <w:sz w:val="17"/>
          <w:szCs w:val="17"/>
        </w:rPr>
      </w:pPr>
      <w:bookmarkStart w:id="160" w:name="_Hlk95426443"/>
      <w:r w:rsidRPr="003C69CF">
        <w:rPr>
          <w:rFonts w:ascii="Verdana" w:eastAsia="Verdana" w:hAnsi="Verdana" w:cs="Verdana"/>
          <w:sz w:val="17"/>
          <w:szCs w:val="17"/>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de espesor empleando yeso puro. Esta capa deberá ser ejecutada cuidadosamente mediante planchas metálicas, a fin de obtener superficies completamente lisas, planas y libres de ondulaciones.</w:t>
      </w:r>
    </w:p>
    <w:p w14:paraId="762BA1B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2E7CFE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los revoques señalados a continuación:</w:t>
      </w:r>
    </w:p>
    <w:p w14:paraId="121FDCD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B66CFC2" w14:textId="77777777" w:rsidR="00D01891" w:rsidRPr="003C69CF" w:rsidRDefault="00D01891" w:rsidP="00D018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superficies porosas.</w:t>
      </w:r>
    </w:p>
    <w:p w14:paraId="623D3F29" w14:textId="77777777" w:rsidR="00D01891" w:rsidRPr="003C69CF" w:rsidRDefault="00D01891" w:rsidP="00D018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bordes o esquinas en elementos de hormigón.</w:t>
      </w:r>
    </w:p>
    <w:p w14:paraId="62ACE122" w14:textId="77777777" w:rsidR="00D01891" w:rsidRPr="003C69CF" w:rsidRDefault="00D01891" w:rsidP="00D018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Reparación de grietas en estucos.</w:t>
      </w:r>
    </w:p>
    <w:p w14:paraId="1D45BC01" w14:textId="77777777" w:rsidR="00D01891" w:rsidRPr="003C69CF" w:rsidRDefault="00D01891" w:rsidP="00D01891">
      <w:pPr>
        <w:widowControl w:val="0"/>
        <w:numPr>
          <w:ilvl w:val="0"/>
          <w:numId w:val="104"/>
        </w:numPr>
        <w:autoSpaceDE w:val="0"/>
        <w:autoSpaceDN w:val="0"/>
        <w:jc w:val="both"/>
        <w:rPr>
          <w:rFonts w:ascii="Verdana" w:eastAsia="Verdana" w:hAnsi="Verdana" w:cs="Verdana"/>
          <w:sz w:val="17"/>
          <w:szCs w:val="17"/>
        </w:rPr>
      </w:pPr>
      <w:r w:rsidRPr="003C69CF">
        <w:rPr>
          <w:rFonts w:ascii="Verdana" w:eastAsia="Verdana" w:hAnsi="Verdana" w:cs="Verdana"/>
          <w:sz w:val="17"/>
          <w:szCs w:val="17"/>
        </w:rPr>
        <w:t>Regulación de superficies en espesores mínimos.</w:t>
      </w:r>
    </w:p>
    <w:p w14:paraId="174A465C"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77A02A7"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Se cuidará que las intersecciones de muros con cielos rasos o falsos sean </w:t>
      </w:r>
      <w:proofErr w:type="gramStart"/>
      <w:r w:rsidRPr="003C69CF">
        <w:rPr>
          <w:rFonts w:ascii="Verdana" w:eastAsia="Verdana" w:hAnsi="Verdana" w:cs="Verdana"/>
          <w:sz w:val="17"/>
          <w:szCs w:val="17"/>
        </w:rPr>
        <w:t>terminados</w:t>
      </w:r>
      <w:proofErr w:type="gramEnd"/>
      <w:r w:rsidRPr="003C69CF">
        <w:rPr>
          <w:rFonts w:ascii="Verdana" w:eastAsia="Verdana" w:hAnsi="Verdana" w:cs="Verdana"/>
          <w:sz w:val="17"/>
          <w:szCs w:val="17"/>
        </w:rPr>
        <w:t xml:space="preserve"> conforme a los detalles </w:t>
      </w:r>
      <w:r w:rsidRPr="003C69CF">
        <w:rPr>
          <w:rFonts w:ascii="Verdana" w:eastAsia="Verdana" w:hAnsi="Verdana" w:cs="Verdana"/>
          <w:sz w:val="17"/>
          <w:szCs w:val="17"/>
        </w:rPr>
        <w:lastRenderedPageBreak/>
        <w:t xml:space="preserve">de los planos o instrucciones del Inspector de Proyecto, de igual manera que los ángulos interiores entre muros. Las aristas en general deberán ser terminadas con chanfle o arista redondeada según indicación del Inspector de Proyecto. </w:t>
      </w:r>
      <w:bookmarkEnd w:id="160"/>
    </w:p>
    <w:p w14:paraId="3EC4823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3C4E8CE"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0423D26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de Proyecto,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6D4A4E7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6B02D46" w14:textId="77777777" w:rsidR="00D01891" w:rsidRPr="003C69CF" w:rsidRDefault="00D01891" w:rsidP="00D01891">
      <w:pPr>
        <w:widowControl w:val="0"/>
        <w:tabs>
          <w:tab w:val="left" w:pos="560"/>
        </w:tabs>
        <w:autoSpaceDE w:val="0"/>
        <w:autoSpaceDN w:val="0"/>
        <w:rPr>
          <w:rFonts w:ascii="Verdana" w:eastAsia="Arial" w:hAnsi="Verdana" w:cs="Arial"/>
          <w:sz w:val="17"/>
          <w:szCs w:val="17"/>
        </w:rPr>
      </w:pPr>
    </w:p>
    <w:tbl>
      <w:tblPr>
        <w:tblStyle w:val="Tablaconcuadrcula"/>
        <w:tblW w:w="9634" w:type="dxa"/>
        <w:tblLook w:val="04A0" w:firstRow="1" w:lastRow="0" w:firstColumn="1" w:lastColumn="0" w:noHBand="0" w:noVBand="1"/>
      </w:tblPr>
      <w:tblGrid>
        <w:gridCol w:w="584"/>
        <w:gridCol w:w="2501"/>
        <w:gridCol w:w="1029"/>
        <w:gridCol w:w="5520"/>
      </w:tblGrid>
      <w:tr w:rsidR="00D01891" w:rsidRPr="003C69CF" w14:paraId="2B63037D"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FC5C9B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1D96CC5"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D2E86E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F919E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7F9A8F21" w14:textId="77777777" w:rsidTr="00B245D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089AD27" w14:textId="77777777" w:rsidR="00D01891" w:rsidRPr="003C69CF" w:rsidRDefault="00D01891" w:rsidP="00B245D8">
            <w:pPr>
              <w:widowControl w:val="0"/>
              <w:autoSpaceDE w:val="0"/>
              <w:autoSpaceDN w:val="0"/>
              <w:jc w:val="center"/>
              <w:rPr>
                <w:rFonts w:ascii="Verdana" w:hAnsi="Verdana" w:cs="Verdana"/>
                <w:b/>
                <w:sz w:val="17"/>
                <w:szCs w:val="17"/>
              </w:rPr>
            </w:pPr>
          </w:p>
          <w:p w14:paraId="0CC4636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2501C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7C35B4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91C75F" w14:textId="77777777" w:rsidR="00D01891" w:rsidRPr="003C69CF" w:rsidRDefault="00D01891" w:rsidP="00B245D8">
            <w:pPr>
              <w:widowControl w:val="0"/>
              <w:autoSpaceDE w:val="0"/>
              <w:autoSpaceDN w:val="0"/>
              <w:spacing w:line="276" w:lineRule="auto"/>
              <w:jc w:val="center"/>
              <w:rPr>
                <w:rFonts w:ascii="Verdana" w:hAnsi="Verdana" w:cs="Tahoma"/>
                <w:b/>
                <w:bCs/>
                <w:sz w:val="17"/>
                <w:szCs w:val="17"/>
              </w:rPr>
            </w:pPr>
            <w:r w:rsidRPr="003C69CF">
              <w:rPr>
                <w:rFonts w:ascii="Verdana" w:hAnsi="Verdana" w:cs="Tahoma"/>
                <w:b/>
                <w:bCs/>
                <w:sz w:val="17"/>
                <w:szCs w:val="17"/>
              </w:rPr>
              <w:t>ENTORTADO BAJO CUBIERTA INCLINADA</w:t>
            </w:r>
          </w:p>
        </w:tc>
      </w:tr>
    </w:tbl>
    <w:p w14:paraId="6771DC7F"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1624E98D"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212091E7"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798A0FEC"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al entortado bajo cubierta inclinada, de acuerdo al trazado, alineación, elevaciones y dimensiones señaladas en los planos constructivos e instrucciones del Inspector de Proyecto.</w:t>
      </w:r>
    </w:p>
    <w:p w14:paraId="4091DC1A"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6B5A59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19E6B04"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657C7E7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40DCCB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072741F"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1DDB096"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40CC56D7"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A2C429B"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tipo de acabado se efectuará bajo cubiertas con tijerales, entrepisos de envigados y bajo cubiertas con estructura simple conformada por vigas.</w:t>
      </w:r>
    </w:p>
    <w:p w14:paraId="0F041F9C"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C3D5B5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se seguirán las siguientes directrices:</w:t>
      </w:r>
    </w:p>
    <w:p w14:paraId="48E6173C"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E163196"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 Inclinada</w:t>
      </w:r>
    </w:p>
    <w:p w14:paraId="74792AB2"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realizar el entortado verificar que la superficie inclinada este estable, libre de desperdicios o escombros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 revisarse las superficies según los planos.</w:t>
      </w:r>
    </w:p>
    <w:p w14:paraId="6767DB62"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p>
    <w:p w14:paraId="16582E06"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Yeso</w:t>
      </w:r>
    </w:p>
    <w:p w14:paraId="4FEA537A"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preparación del yeso deberá seguir las indicaciones del proveedor las cuales deberán tener el detalle paso a paso.</w:t>
      </w:r>
    </w:p>
    <w:p w14:paraId="6B914B1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FFB3834"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3A80439"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p>
    <w:p w14:paraId="7FB6D6AB"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 xml:space="preserve">Ejecución del entortado </w:t>
      </w:r>
    </w:p>
    <w:p w14:paraId="245667C4"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colocarán maestras a distancias no mayores a 2,0 m. cuidando que éstas estén perfectamente niveladas. Luego de efectuar los trabajos preliminares, se humedecerán los paramentos.</w:t>
      </w:r>
    </w:p>
    <w:p w14:paraId="21D7979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6DFE122" w14:textId="77777777" w:rsidR="00D01891" w:rsidRPr="003C69CF" w:rsidRDefault="00D01891" w:rsidP="00D01891">
      <w:pPr>
        <w:widowControl w:val="0"/>
        <w:autoSpaceDE w:val="0"/>
        <w:autoSpaceDN w:val="0"/>
        <w:jc w:val="both"/>
        <w:rPr>
          <w:rFonts w:ascii="Verdana" w:eastAsia="Verdana" w:hAnsi="Verdana" w:cs="Arial"/>
          <w:sz w:val="17"/>
          <w:szCs w:val="17"/>
        </w:rPr>
      </w:pPr>
      <w:r w:rsidRPr="003C69CF">
        <w:rPr>
          <w:rFonts w:ascii="Verdana" w:eastAsia="Verdana" w:hAnsi="Verdana" w:cs="Verdana"/>
          <w:sz w:val="17"/>
          <w:szCs w:val="17"/>
        </w:rPr>
        <w:t xml:space="preserve">El sistema de ejecución de entortado </w:t>
      </w:r>
      <w:r w:rsidRPr="003C69CF">
        <w:rPr>
          <w:rFonts w:ascii="Verdana" w:eastAsia="Verdana" w:hAnsi="Verdana" w:cs="Verdana"/>
          <w:kern w:val="28"/>
          <w:sz w:val="17"/>
          <w:szCs w:val="17"/>
        </w:rPr>
        <w:t xml:space="preserve">bajo cubierta inclinada </w:t>
      </w:r>
      <w:r w:rsidRPr="003C69CF">
        <w:rPr>
          <w:rFonts w:ascii="Verdana" w:eastAsia="Verdana" w:hAnsi="Verdana" w:cs="Verdana"/>
          <w:sz w:val="17"/>
          <w:szCs w:val="17"/>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5CCCEA9"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D21062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Las luces de los bastidores no deberán exceder de cuadrados de 50x50 cm. y todos estos bastidores se clavarán a la malla de alambre tejido, colocando la paja y mezcla de</w:t>
      </w:r>
      <w:r w:rsidRPr="003C69CF">
        <w:rPr>
          <w:rFonts w:ascii="Verdana" w:eastAsia="Verdana" w:hAnsi="Verdana" w:cs="Verdana"/>
          <w:color w:val="FF0000"/>
          <w:sz w:val="17"/>
          <w:szCs w:val="17"/>
        </w:rPr>
        <w:t xml:space="preserve"> </w:t>
      </w:r>
      <w:r w:rsidRPr="003C69CF">
        <w:rPr>
          <w:rFonts w:ascii="Verdana" w:eastAsia="Verdana" w:hAnsi="Verdana" w:cs="Verdana"/>
          <w:sz w:val="17"/>
          <w:szCs w:val="17"/>
        </w:rPr>
        <w:t>estuco por encima de ella, procediéndose luego por la parte inferior a la ejecución del entortado grueso.</w:t>
      </w:r>
    </w:p>
    <w:p w14:paraId="46F6016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6A184B8"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Criterios de Control, Aceptación y Rechazo</w:t>
      </w:r>
    </w:p>
    <w:p w14:paraId="5D6D63A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Se controlará que las superficies revocadas hayan sido ejecutadas de acuerdo a los planos o instrucción del Inspector </w:t>
      </w:r>
      <w:proofErr w:type="gramStart"/>
      <w:r w:rsidRPr="003C69CF">
        <w:rPr>
          <w:rFonts w:ascii="Verdana" w:eastAsia="Verdana" w:hAnsi="Verdana" w:cs="Tahoma"/>
          <w:sz w:val="17"/>
          <w:szCs w:val="17"/>
        </w:rPr>
        <w:t>de  Proyecto</w:t>
      </w:r>
      <w:proofErr w:type="gramEnd"/>
      <w:r w:rsidRPr="003C69CF">
        <w:rPr>
          <w:rFonts w:ascii="Verdana" w:eastAsia="Verdana" w:hAnsi="Verdana" w:cs="Tahoma"/>
          <w:sz w:val="17"/>
          <w:szCs w:val="17"/>
        </w:rPr>
        <w:t xml:space="preserve">, asimismo, no presentarán irregularidades geométricas, de acabado, manchas, </w:t>
      </w:r>
      <w:proofErr w:type="spellStart"/>
      <w:r w:rsidRPr="003C69CF">
        <w:rPr>
          <w:rFonts w:ascii="Verdana" w:eastAsia="Verdana" w:hAnsi="Verdana" w:cs="Tahoma"/>
          <w:sz w:val="17"/>
          <w:szCs w:val="17"/>
        </w:rPr>
        <w:t>descascaramientos</w:t>
      </w:r>
      <w:proofErr w:type="spellEnd"/>
      <w:r w:rsidRPr="003C69CF">
        <w:rPr>
          <w:rFonts w:ascii="Verdana" w:eastAsia="Verdana" w:hAnsi="Verdana" w:cs="Tahoma"/>
          <w:sz w:val="17"/>
          <w:szCs w:val="17"/>
        </w:rPr>
        <w:t>, hinchazón, textura indeseable o fisuración.</w:t>
      </w:r>
    </w:p>
    <w:p w14:paraId="4895E613" w14:textId="77777777" w:rsidR="00D01891" w:rsidRPr="003C69CF" w:rsidRDefault="00D01891" w:rsidP="00D01891">
      <w:pPr>
        <w:widowControl w:val="0"/>
        <w:autoSpaceDE w:val="0"/>
        <w:autoSpaceDN w:val="0"/>
        <w:jc w:val="both"/>
        <w:rPr>
          <w:rFonts w:ascii="Verdana" w:eastAsia="Verdana" w:hAnsi="Verdana" w:cs="Arial"/>
          <w:sz w:val="17"/>
          <w:szCs w:val="17"/>
        </w:rPr>
      </w:pPr>
    </w:p>
    <w:p w14:paraId="39A834E7" w14:textId="77777777" w:rsidR="00D01891" w:rsidRPr="003C69CF" w:rsidRDefault="00D01891" w:rsidP="00D01891">
      <w:pPr>
        <w:widowControl w:val="0"/>
        <w:tabs>
          <w:tab w:val="left" w:pos="2025"/>
        </w:tabs>
        <w:autoSpaceDE w:val="0"/>
        <w:autoSpaceDN w:val="0"/>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DB221AF" w14:textId="77777777" w:rsidTr="00B245D8">
        <w:tc>
          <w:tcPr>
            <w:tcW w:w="584" w:type="dxa"/>
            <w:shd w:val="clear" w:color="auto" w:fill="215868"/>
          </w:tcPr>
          <w:p w14:paraId="05025F22"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7084D54"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48B6F4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1438AF8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493C23AB" w14:textId="77777777" w:rsidTr="00B245D8">
        <w:tc>
          <w:tcPr>
            <w:tcW w:w="584" w:type="dxa"/>
            <w:shd w:val="clear" w:color="auto" w:fill="B8CCE4"/>
          </w:tcPr>
          <w:p w14:paraId="15C32266"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21</w:t>
            </w:r>
          </w:p>
        </w:tc>
        <w:tc>
          <w:tcPr>
            <w:tcW w:w="2385" w:type="dxa"/>
            <w:shd w:val="clear" w:color="auto" w:fill="B8CCE4"/>
          </w:tcPr>
          <w:p w14:paraId="7A0B652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- 5</w:t>
            </w:r>
          </w:p>
        </w:tc>
        <w:tc>
          <w:tcPr>
            <w:tcW w:w="1145" w:type="dxa"/>
            <w:shd w:val="clear" w:color="auto" w:fill="B8CCE4"/>
          </w:tcPr>
          <w:p w14:paraId="2233F7D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3EB88E69"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INTERIOR DE CEMENTO</w:t>
            </w:r>
          </w:p>
        </w:tc>
      </w:tr>
    </w:tbl>
    <w:p w14:paraId="23312293"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2F0837DF"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69543103"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5DE9397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ejecución de revoques de cemento en proporción 1:3 para ambientes interiores </w:t>
      </w:r>
      <w:r w:rsidRPr="003C69CF">
        <w:rPr>
          <w:rFonts w:ascii="Verdana" w:eastAsia="Verdana" w:hAnsi="Verdana" w:cs="Verdana"/>
          <w:sz w:val="17"/>
          <w:szCs w:val="17"/>
        </w:rPr>
        <w:t>de acuerdo al trazado, alineación, elevaciones y dimensiones señaladas en los planos constructivos e instrucciones del Inspector de Proyecto.</w:t>
      </w:r>
    </w:p>
    <w:p w14:paraId="574EBAAF" w14:textId="77777777" w:rsidR="00D01891" w:rsidRPr="003C69CF" w:rsidRDefault="00D01891" w:rsidP="00D01891">
      <w:pPr>
        <w:widowControl w:val="0"/>
        <w:autoSpaceDE w:val="0"/>
        <w:autoSpaceDN w:val="0"/>
        <w:adjustRightInd w:val="0"/>
        <w:jc w:val="both"/>
        <w:rPr>
          <w:rFonts w:ascii="Verdana" w:eastAsia="Verdana" w:hAnsi="Verdana" w:cs="Arial"/>
          <w:b/>
          <w:bCs/>
          <w:sz w:val="17"/>
          <w:szCs w:val="17"/>
        </w:rPr>
      </w:pPr>
    </w:p>
    <w:p w14:paraId="025CC2B7"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MATERIALES, HERRAMIENTAS Y EQUIPO. - </w:t>
      </w:r>
    </w:p>
    <w:p w14:paraId="3BA6929D" w14:textId="77777777" w:rsidR="00D01891" w:rsidRPr="003C69CF" w:rsidRDefault="00D01891" w:rsidP="00D01891">
      <w:pPr>
        <w:widowControl w:val="0"/>
        <w:tabs>
          <w:tab w:val="left" w:pos="8711"/>
        </w:tabs>
        <w:autoSpaceDE w:val="0"/>
        <w:autoSpaceDN w:val="0"/>
        <w:rPr>
          <w:rFonts w:ascii="Verdana" w:eastAsia="Verdana" w:hAnsi="Verdana" w:cs="Tahoma"/>
          <w:sz w:val="17"/>
          <w:szCs w:val="17"/>
        </w:rPr>
      </w:pPr>
    </w:p>
    <w:p w14:paraId="00536A5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bookmarkStart w:id="161" w:name="_Hlk95685267"/>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B23DCF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bookmarkEnd w:id="161"/>
    <w:p w14:paraId="49E069D0" w14:textId="77777777" w:rsidR="00D01891" w:rsidRPr="003C69CF" w:rsidRDefault="00D01891" w:rsidP="00D01891">
      <w:pPr>
        <w:widowControl w:val="0"/>
        <w:autoSpaceDE w:val="0"/>
        <w:autoSpaceDN w:val="0"/>
        <w:adjustRightInd w:val="0"/>
        <w:jc w:val="both"/>
        <w:rPr>
          <w:rFonts w:ascii="Verdana" w:eastAsia="Verdana" w:hAnsi="Verdana" w:cs="Arial"/>
          <w:b/>
          <w:bCs/>
          <w:sz w:val="17"/>
          <w:szCs w:val="17"/>
        </w:rPr>
      </w:pPr>
    </w:p>
    <w:p w14:paraId="41482B60"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b/>
          <w:bCs/>
          <w:sz w:val="17"/>
          <w:szCs w:val="17"/>
        </w:rPr>
        <w:t xml:space="preserve">FORMA DE EJECUCIÓN. - </w:t>
      </w:r>
    </w:p>
    <w:p w14:paraId="08B4E16A"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1E384353"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6F7B9A3F"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73D94D95"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72824024"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del proceder con el revoque, se verificará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09E39E64"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7C4018CC"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42044C56"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39F14D65"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En caso de aplicarse el revoque directamente en hormigón, estas superficies deben haber sido debidamente limpiadas y producido suficiente aspereza como para obtener la debida ligazón. </w:t>
      </w:r>
    </w:p>
    <w:p w14:paraId="7932E079"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2FDA786C" w14:textId="77777777" w:rsidR="00D01891" w:rsidRPr="003C69CF" w:rsidRDefault="00D01891" w:rsidP="00D0189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Preparación del Mortero</w:t>
      </w:r>
    </w:p>
    <w:p w14:paraId="6B4A8174"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La proporción de cemento arena fina será de 1:3, y la cantidad de agua usada será tal que resulte en una mezcla plástica.</w:t>
      </w:r>
    </w:p>
    <w:p w14:paraId="24551E27"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70727DEE" w14:textId="77777777" w:rsidR="00D01891" w:rsidRPr="003C69CF" w:rsidRDefault="00D01891" w:rsidP="00D01891">
      <w:pPr>
        <w:widowControl w:val="0"/>
        <w:autoSpaceDE w:val="0"/>
        <w:autoSpaceDN w:val="0"/>
        <w:adjustRightInd w:val="0"/>
        <w:spacing w:after="120"/>
        <w:jc w:val="both"/>
        <w:rPr>
          <w:rFonts w:ascii="Verdana" w:eastAsia="Verdana" w:hAnsi="Verdana" w:cs="Arial"/>
          <w:b/>
          <w:bCs/>
          <w:sz w:val="17"/>
          <w:szCs w:val="17"/>
        </w:rPr>
      </w:pPr>
      <w:r w:rsidRPr="003C69CF">
        <w:rPr>
          <w:rFonts w:ascii="Verdana" w:eastAsia="Verdana" w:hAnsi="Verdana" w:cs="Arial"/>
          <w:b/>
          <w:bCs/>
          <w:sz w:val="17"/>
          <w:szCs w:val="17"/>
        </w:rPr>
        <w:t>Aplicación del Revestimiento</w:t>
      </w:r>
    </w:p>
    <w:p w14:paraId="73560367"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5CD6EA5"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niveladas unas con las otras, con el objeto de asegurar la obtención de una superficie pareja y uniforme.</w:t>
      </w:r>
    </w:p>
    <w:p w14:paraId="751A7CE4"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14362593"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C4C3DDC"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regla entre maestra y maestra. Después se efectuará un rayado vertical con clavos a objeto</w:t>
      </w:r>
    </w:p>
    <w:p w14:paraId="13EE0960"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de asegurar la adherencia de la segunda capa de acabado.</w:t>
      </w:r>
    </w:p>
    <w:p w14:paraId="2DEA6372"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Posteriormente se aplicará la segunda capa de acabado en un espesor de 1.5 a 2.0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dependiendo del tipo de textura especificado en los planos de detalle e instrucciones del Inspector de Proyecto, empleando para el efecto herramientas adecuadas y mano de obra adecuada.</w:t>
      </w:r>
    </w:p>
    <w:p w14:paraId="13F5CF67"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582264BA"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Arial"/>
          <w:sz w:val="17"/>
          <w:szCs w:val="17"/>
        </w:rPr>
        <w:t>1 :</w:t>
      </w:r>
      <w:proofErr w:type="gramEnd"/>
      <w:r w:rsidRPr="003C69CF">
        <w:rPr>
          <w:rFonts w:ascii="Verdana" w:eastAsia="Verdana" w:hAnsi="Verdana" w:cs="Arial"/>
          <w:sz w:val="17"/>
          <w:szCs w:val="17"/>
        </w:rPr>
        <w:t xml:space="preserve"> 3 en un espesor de 2 a 3 </w:t>
      </w:r>
      <w:proofErr w:type="spellStart"/>
      <w:r w:rsidRPr="003C69CF">
        <w:rPr>
          <w:rFonts w:ascii="Verdana" w:eastAsia="Verdana" w:hAnsi="Verdana" w:cs="Arial"/>
          <w:sz w:val="17"/>
          <w:szCs w:val="17"/>
        </w:rPr>
        <w:t>mm.</w:t>
      </w:r>
      <w:proofErr w:type="spellEnd"/>
      <w:r w:rsidRPr="003C69CF">
        <w:rPr>
          <w:rFonts w:ascii="Verdana" w:eastAsia="Verdana" w:hAnsi="Verdana" w:cs="Arial"/>
          <w:sz w:val="17"/>
          <w:szCs w:val="17"/>
        </w:rPr>
        <w:t xml:space="preserve">, mediante planchas metálicas, de tal manera de obtener superficies lisas, </w:t>
      </w:r>
      <w:r w:rsidRPr="003C69CF">
        <w:rPr>
          <w:rFonts w:ascii="Verdana" w:eastAsia="Verdana" w:hAnsi="Verdana" w:cs="Arial"/>
          <w:sz w:val="17"/>
          <w:szCs w:val="17"/>
        </w:rPr>
        <w:lastRenderedPageBreak/>
        <w:t xml:space="preserve">planas y libres de ondulaciones, empleando mano de obra especializada. Si se especificara el acabado tipo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Arial"/>
          <w:sz w:val="17"/>
          <w:szCs w:val="17"/>
        </w:rPr>
        <w:t>frotachado</w:t>
      </w:r>
      <w:proofErr w:type="spellEnd"/>
      <w:r w:rsidRPr="003C69CF">
        <w:rPr>
          <w:rFonts w:ascii="Verdana" w:eastAsia="Verdana" w:hAnsi="Verdana" w:cs="Arial"/>
          <w:sz w:val="17"/>
          <w:szCs w:val="17"/>
        </w:rPr>
        <w:t>).</w:t>
      </w:r>
    </w:p>
    <w:p w14:paraId="3A7F2A42"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3B84F507"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6B8D938"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2C7224B8"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r w:rsidRPr="003C69CF">
        <w:rPr>
          <w:rFonts w:ascii="Verdana" w:eastAsia="Verdana" w:hAnsi="Verdana" w:cs="Arial"/>
          <w:sz w:val="17"/>
          <w:szCs w:val="17"/>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1F7658F"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p w14:paraId="7AFFFA0F"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9290CD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46DF0DB1" w14:textId="77777777" w:rsidR="00D01891" w:rsidRPr="003C69CF" w:rsidRDefault="00D01891" w:rsidP="00D01891">
      <w:pPr>
        <w:widowControl w:val="0"/>
        <w:autoSpaceDE w:val="0"/>
        <w:autoSpaceDN w:val="0"/>
        <w:adjustRightInd w:val="0"/>
        <w:jc w:val="both"/>
        <w:rPr>
          <w:rFonts w:ascii="Verdana" w:eastAsia="Verdana" w:hAnsi="Verdana" w:cs="Arial"/>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606D1477" w14:textId="77777777" w:rsidTr="00B245D8">
        <w:tc>
          <w:tcPr>
            <w:tcW w:w="584" w:type="dxa"/>
            <w:shd w:val="clear" w:color="auto" w:fill="244061"/>
          </w:tcPr>
          <w:p w14:paraId="761D1ADC"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559C68C6"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6C6C61B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14ECEDD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189C071D" w14:textId="77777777" w:rsidTr="00B245D8">
        <w:tc>
          <w:tcPr>
            <w:tcW w:w="584" w:type="dxa"/>
            <w:shd w:val="clear" w:color="auto" w:fill="B6DDE8"/>
          </w:tcPr>
          <w:p w14:paraId="53B6FE6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22</w:t>
            </w:r>
          </w:p>
        </w:tc>
        <w:tc>
          <w:tcPr>
            <w:tcW w:w="2385" w:type="dxa"/>
            <w:shd w:val="clear" w:color="auto" w:fill="B6DDE8"/>
          </w:tcPr>
          <w:p w14:paraId="2E49D7A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VAC-OF-RES-1</w:t>
            </w:r>
          </w:p>
        </w:tc>
        <w:tc>
          <w:tcPr>
            <w:tcW w:w="1145" w:type="dxa"/>
            <w:shd w:val="clear" w:color="auto" w:fill="B6DDE8"/>
          </w:tcPr>
          <w:p w14:paraId="61E4257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087F599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REVESTIMIENTO DE CERÁMICA C/CEMENTO COLA</w:t>
            </w:r>
          </w:p>
        </w:tc>
      </w:tr>
    </w:tbl>
    <w:p w14:paraId="34C9AB8B" w14:textId="77777777" w:rsidR="00D01891" w:rsidRPr="003C69CF" w:rsidRDefault="00D01891" w:rsidP="00D01891">
      <w:pPr>
        <w:widowControl w:val="0"/>
        <w:autoSpaceDE w:val="0"/>
        <w:autoSpaceDN w:val="0"/>
        <w:jc w:val="both"/>
        <w:rPr>
          <w:rFonts w:ascii="Verdana" w:eastAsia="Verdana" w:hAnsi="Verdana" w:cs="Arial"/>
          <w:b/>
          <w:kern w:val="28"/>
          <w:sz w:val="17"/>
          <w:szCs w:val="17"/>
        </w:rPr>
      </w:pPr>
    </w:p>
    <w:p w14:paraId="37C6BC54" w14:textId="77777777" w:rsidR="00D01891" w:rsidRPr="003C69CF" w:rsidRDefault="00D01891" w:rsidP="00D018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DESCRIPCIÓN. -</w:t>
      </w:r>
    </w:p>
    <w:p w14:paraId="5E33AB45" w14:textId="77777777" w:rsidR="00D01891" w:rsidRPr="003C69CF" w:rsidRDefault="00D01891" w:rsidP="00D01891">
      <w:pPr>
        <w:widowControl w:val="0"/>
        <w:autoSpaceDE w:val="0"/>
        <w:autoSpaceDN w:val="0"/>
        <w:jc w:val="both"/>
        <w:rPr>
          <w:rFonts w:ascii="Verdana" w:eastAsia="Verdana" w:hAnsi="Verdana" w:cs="Arial"/>
          <w:kern w:val="28"/>
          <w:sz w:val="17"/>
          <w:szCs w:val="17"/>
        </w:rPr>
      </w:pPr>
    </w:p>
    <w:p w14:paraId="7F3E5E37" w14:textId="77777777" w:rsidR="00D01891" w:rsidRPr="003C69CF" w:rsidRDefault="00D01891" w:rsidP="00D01891">
      <w:pPr>
        <w:widowControl w:val="0"/>
        <w:autoSpaceDE w:val="0"/>
        <w:autoSpaceDN w:val="0"/>
        <w:jc w:val="both"/>
        <w:rPr>
          <w:rFonts w:ascii="Verdana" w:eastAsia="Verdana" w:hAnsi="Verdana" w:cs="Arial"/>
          <w:kern w:val="28"/>
          <w:sz w:val="17"/>
          <w:szCs w:val="17"/>
        </w:rPr>
      </w:pPr>
      <w:r w:rsidRPr="003C69CF">
        <w:rPr>
          <w:rFonts w:ascii="Verdana" w:eastAsia="Verdana" w:hAnsi="Verdana" w:cs="Arial"/>
          <w:kern w:val="28"/>
          <w:sz w:val="17"/>
          <w:szCs w:val="17"/>
        </w:rPr>
        <w:t>Este ítem comprende el Revestimiento de Cerámica Nacional esmaltada de color para pared, colocado con cemento cola, en las superficies indicadas en los planos constructivos y/o instrucciones del Inspector de proyecto.</w:t>
      </w:r>
    </w:p>
    <w:p w14:paraId="16B15041" w14:textId="77777777" w:rsidR="00D01891" w:rsidRPr="003C69CF" w:rsidRDefault="00D01891" w:rsidP="00D01891">
      <w:pPr>
        <w:widowControl w:val="0"/>
        <w:autoSpaceDE w:val="0"/>
        <w:autoSpaceDN w:val="0"/>
        <w:jc w:val="both"/>
        <w:rPr>
          <w:rFonts w:ascii="Verdana" w:eastAsia="Verdana" w:hAnsi="Verdana" w:cs="Arial"/>
          <w:kern w:val="28"/>
          <w:sz w:val="17"/>
          <w:szCs w:val="17"/>
        </w:rPr>
      </w:pPr>
    </w:p>
    <w:p w14:paraId="2B609339" w14:textId="77777777" w:rsidR="00D01891" w:rsidRPr="003C69CF" w:rsidRDefault="00D01891" w:rsidP="00D018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MATERIALES, HERRAMIENTAS Y EQUIPO. -</w:t>
      </w:r>
    </w:p>
    <w:p w14:paraId="32FCC1B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5A0FC7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C028A1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8798AC5"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p>
    <w:p w14:paraId="69CD9AA7" w14:textId="77777777" w:rsidR="00D01891" w:rsidRPr="003C69CF" w:rsidRDefault="00D01891" w:rsidP="00D01891">
      <w:pPr>
        <w:widowControl w:val="0"/>
        <w:autoSpaceDE w:val="0"/>
        <w:autoSpaceDN w:val="0"/>
        <w:jc w:val="both"/>
        <w:rPr>
          <w:rFonts w:ascii="Verdana" w:eastAsia="Verdana" w:hAnsi="Verdana" w:cs="Arial"/>
          <w:b/>
          <w:kern w:val="28"/>
          <w:sz w:val="17"/>
          <w:szCs w:val="17"/>
        </w:rPr>
      </w:pPr>
      <w:r w:rsidRPr="003C69CF">
        <w:rPr>
          <w:rFonts w:ascii="Verdana" w:eastAsia="Verdana" w:hAnsi="Verdana" w:cs="Arial"/>
          <w:b/>
          <w:kern w:val="28"/>
          <w:sz w:val="17"/>
          <w:szCs w:val="17"/>
        </w:rPr>
        <w:t>FORMA DE EJECUCIÓN. -</w:t>
      </w:r>
    </w:p>
    <w:p w14:paraId="0FB2F8E0" w14:textId="77777777" w:rsidR="00D01891" w:rsidRPr="003C69CF" w:rsidRDefault="00D01891" w:rsidP="00D01891">
      <w:pPr>
        <w:widowControl w:val="0"/>
        <w:autoSpaceDE w:val="0"/>
        <w:autoSpaceDN w:val="0"/>
        <w:jc w:val="both"/>
        <w:rPr>
          <w:rFonts w:ascii="Verdana" w:eastAsia="Verdana" w:hAnsi="Verdana" w:cs="Arial"/>
          <w:b/>
          <w:kern w:val="28"/>
          <w:sz w:val="17"/>
          <w:szCs w:val="17"/>
        </w:rPr>
      </w:pPr>
    </w:p>
    <w:p w14:paraId="600254A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547796F6"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AE74FF6"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66F335C1"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p w14:paraId="1B621F75"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sz w:val="17"/>
          <w:szCs w:val="17"/>
        </w:rPr>
        <w:t>Antes de la colocación de las piezas verificar que la superficie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con agua las superficies a revestir salvo indicación contraria del Inspector de proyecto.</w:t>
      </w:r>
    </w:p>
    <w:p w14:paraId="1E5D8606"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p>
    <w:p w14:paraId="04EB68B4"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p>
    <w:p w14:paraId="561C70AB"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1C1B419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volver a mezclar y la mezcla estará lista para su aplicación sobre la superficie</w:t>
      </w:r>
      <w:r w:rsidRPr="003C69CF">
        <w:rPr>
          <w:rFonts w:ascii="Verdana" w:eastAsia="Verdana" w:hAnsi="Verdana" w:cs="Tahoma"/>
          <w:sz w:val="17"/>
          <w:szCs w:val="17"/>
        </w:rPr>
        <w:t>. Se mezcla deberá seguir estrictamente la dosificación y forma indicado por el proveedor.</w:t>
      </w:r>
    </w:p>
    <w:p w14:paraId="5CAF0B4D"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p>
    <w:p w14:paraId="42516895"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4825ED47"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p w14:paraId="720C8BC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el cortado de piezas en el caso de superficies irregulares a fin de minimizar imperfecciones en el acabado y los desperdicios.</w:t>
      </w:r>
    </w:p>
    <w:p w14:paraId="665AC946"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43E871F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76A2F3C"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lastRenderedPageBreak/>
        <w:t xml:space="preserve">Sobre la superficie preparada se colocarán a lienza y nivel la cerámica, asentadas con cemento cola que debe ser provisto en obra en envases cerrados y originales. </w:t>
      </w:r>
    </w:p>
    <w:p w14:paraId="4FA2E45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371ECBC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37B5F0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EF9D7C1"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D6C7C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7BAEDC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3940555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416BBFA"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73649B4"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Se debe verificar la correcta nivelación de las piezas colocadas de cerámica con nivel y plomadas para evitar pendientes y desniveles entre las piezas, verificar que no existan piezas rotas, desportilladas y manchadas   </w:t>
      </w:r>
    </w:p>
    <w:p w14:paraId="68B636C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31619AC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87BE6F7"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14585252"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aceptan piezas con geometría y bombeo diferentes a lo indicado en los planos que indican la evacuación del agua con las rejillas.</w:t>
      </w:r>
    </w:p>
    <w:p w14:paraId="1B5ADD4C"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07E8675B"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79D1D11E"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E32DEED" w14:textId="77777777" w:rsidTr="00B245D8">
        <w:tc>
          <w:tcPr>
            <w:tcW w:w="584" w:type="dxa"/>
            <w:shd w:val="clear" w:color="auto" w:fill="244061"/>
          </w:tcPr>
          <w:p w14:paraId="01505B8C"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02D4AFDA"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346AF53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244061"/>
          </w:tcPr>
          <w:p w14:paraId="064D4A9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09D3A73C" w14:textId="77777777" w:rsidTr="00B245D8">
        <w:tc>
          <w:tcPr>
            <w:tcW w:w="584" w:type="dxa"/>
            <w:shd w:val="clear" w:color="auto" w:fill="B6DDE8"/>
          </w:tcPr>
          <w:p w14:paraId="609F136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23</w:t>
            </w:r>
          </w:p>
        </w:tc>
        <w:tc>
          <w:tcPr>
            <w:tcW w:w="2385" w:type="dxa"/>
            <w:shd w:val="clear" w:color="auto" w:fill="B6DDE8"/>
          </w:tcPr>
          <w:p w14:paraId="51B8751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VAC-OF-RES-2</w:t>
            </w:r>
          </w:p>
        </w:tc>
        <w:tc>
          <w:tcPr>
            <w:tcW w:w="1145" w:type="dxa"/>
            <w:shd w:val="clear" w:color="auto" w:fill="B6DDE8"/>
          </w:tcPr>
          <w:p w14:paraId="2C71CEC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6DDE8"/>
          </w:tcPr>
          <w:p w14:paraId="25174C37"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REVESTIMIENTO DE CERÁMICA PARA MESÓN</w:t>
            </w:r>
          </w:p>
        </w:tc>
      </w:tr>
    </w:tbl>
    <w:p w14:paraId="17C366B1"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3E474920"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4FCD2CA3"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D36452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al revestimiento de cerámica para mesón, de acuerdo a lo señalado en los planos constructivos y/o instrucciones del Inspector de proyecto.</w:t>
      </w:r>
    </w:p>
    <w:p w14:paraId="7607BE22"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2161DCF"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458240A0"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0F61D5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CD00C3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4724925"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F6CC0EC"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 xml:space="preserve">FORMA DE EJECUCIÓN. - </w:t>
      </w:r>
    </w:p>
    <w:p w14:paraId="7A31E536"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73353C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37211F28"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CB507AB"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 la Superficie</w:t>
      </w:r>
    </w:p>
    <w:p w14:paraId="17F3DF33"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sz w:val="17"/>
          <w:szCs w:val="17"/>
        </w:rPr>
        <w:t>Antes de la colocación de las piezas verificar que la superficie del mesón este uniforme sin polvo, grasas o sustancias que perjudiquen la buena ejecución del ítem</w:t>
      </w:r>
      <w:r w:rsidRPr="003C69CF">
        <w:rPr>
          <w:rFonts w:ascii="Verdana" w:eastAsia="Verdana" w:hAnsi="Verdana" w:cs="Tahoma"/>
          <w:bCs/>
          <w:color w:val="000000"/>
          <w:sz w:val="17"/>
          <w:szCs w:val="17"/>
        </w:rPr>
        <w:t xml:space="preserve">. </w:t>
      </w:r>
      <w:r w:rsidRPr="003C69CF">
        <w:rPr>
          <w:rFonts w:ascii="Verdana" w:eastAsia="Verdana" w:hAnsi="Verdana" w:cs="Tahoma"/>
          <w:kern w:val="28"/>
          <w:sz w:val="17"/>
          <w:szCs w:val="17"/>
        </w:rPr>
        <w:t>Asimismo, deberán regarse las superficies a revestir salvo indicación contraria del Inspector de proyecto.</w:t>
      </w:r>
    </w:p>
    <w:p w14:paraId="01C66439"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p>
    <w:p w14:paraId="32FF9721"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Preparación del Cemento Cola</w:t>
      </w:r>
    </w:p>
    <w:p w14:paraId="12559E3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cemento cola deberá ser preparado con agua limpia hasta obtener una pasta homogénea sin grumos; </w:t>
      </w:r>
      <w:r w:rsidRPr="003C69CF">
        <w:rPr>
          <w:rFonts w:ascii="Verdana" w:eastAsia="Verdana" w:hAnsi="Verdana" w:cs="Tahoma"/>
          <w:kern w:val="28"/>
          <w:sz w:val="17"/>
          <w:szCs w:val="17"/>
        </w:rPr>
        <w:t>después de 5-10 minutos de reposo, se volverá mezclar y la mezcla estará lista para su aplicación sobre la superficie</w:t>
      </w:r>
      <w:r w:rsidRPr="003C69CF">
        <w:rPr>
          <w:rFonts w:ascii="Verdana" w:eastAsia="Verdana" w:hAnsi="Verdana" w:cs="Tahoma"/>
          <w:sz w:val="17"/>
          <w:szCs w:val="17"/>
        </w:rPr>
        <w:t>. La mezcla deberá seguir estrictamente la dosificación y forma de preparado indicado por el proveedor.</w:t>
      </w:r>
    </w:p>
    <w:p w14:paraId="79A36A8F"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p>
    <w:p w14:paraId="0D3BF433"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Ejecución del revestimiento</w:t>
      </w:r>
    </w:p>
    <w:p w14:paraId="501412E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el cortado de piezas en el caso de superficies irregulares a fin de </w:t>
      </w:r>
      <w:r w:rsidRPr="003C69CF">
        <w:rPr>
          <w:rFonts w:ascii="Verdana" w:eastAsia="Verdana" w:hAnsi="Verdana" w:cs="Tahoma"/>
          <w:sz w:val="17"/>
          <w:szCs w:val="17"/>
        </w:rPr>
        <w:lastRenderedPageBreak/>
        <w:t>minimizar imperfecciones en el acabado y los desperdicios.</w:t>
      </w:r>
    </w:p>
    <w:p w14:paraId="2D271C76"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Para realizar el corte de las piezas se debe utilizar una cortadora de cerámica la cual debe estar en buen estado para obtener piezas sin astillas ni rajaduras.</w:t>
      </w:r>
    </w:p>
    <w:p w14:paraId="507BB934"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p>
    <w:p w14:paraId="357CCDAB"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Sobre la superficie preparada se colocarán lienza y nivel para que las cerámicas estén correctamente, asentadas con cemento cola que debe ser provisto en obra en envases cerrados y originales.</w:t>
      </w:r>
    </w:p>
    <w:p w14:paraId="0FEAE16E"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r w:rsidRPr="003C69CF">
        <w:rPr>
          <w:rFonts w:ascii="Verdana" w:eastAsia="Verdana" w:hAnsi="Verdana" w:cs="Tahoma"/>
          <w:bCs/>
          <w:color w:val="000000"/>
          <w:sz w:val="17"/>
          <w:szCs w:val="17"/>
        </w:rPr>
        <w:t xml:space="preserve"> </w:t>
      </w:r>
    </w:p>
    <w:p w14:paraId="40D6F74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Piezas que presenten un mal asentamiento con el cemento cola o que al golpe denoten un sonido hueco deberán ser rehechas inmediatamente.</w:t>
      </w:r>
    </w:p>
    <w:p w14:paraId="11DA239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894DAF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1A0C731"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p>
    <w:p w14:paraId="100662B8"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005DDF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C226AF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Concluida la operación del colocado, se aplicará una lechada de cemento blanco u otro color aprobado por el Inspector de proyecto, para cubrir las juntas, limpiándose luego con un trapo seco la superficie obtenida.</w:t>
      </w:r>
    </w:p>
    <w:p w14:paraId="2F6EA0D5"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21CE511" w14:textId="77777777" w:rsidR="00D01891" w:rsidRPr="003C69CF" w:rsidRDefault="00D01891" w:rsidP="00D01891">
      <w:pPr>
        <w:widowControl w:val="0"/>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Por último, se deberá revisar el adecuado instalado del esquinero de aluminio garantizando la adecuada sujeción y sin protuberancias. Al realizar los encuadres de la cerámica se colocarán los esquineros de aluminio.</w:t>
      </w:r>
    </w:p>
    <w:p w14:paraId="698CA74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3FA0A0F"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A60D54A"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r w:rsidRPr="003C69CF">
        <w:rPr>
          <w:rFonts w:ascii="Verdana" w:eastAsia="Verdana" w:hAnsi="Verdana" w:cs="Tahoma"/>
          <w:kern w:val="28"/>
          <w:sz w:val="17"/>
          <w:szCs w:val="17"/>
        </w:rPr>
        <w:t>Se debe verificar la correcta nivelación de las piezas colocadas de cerámica con nivel y plomadas para evitar pendientes y desniveles entre las piezas, verificar que no existan piezas rotas, desportilladas y manchadas.</w:t>
      </w:r>
    </w:p>
    <w:p w14:paraId="2FE34AAE" w14:textId="77777777" w:rsidR="00D01891" w:rsidRPr="003C69CF" w:rsidRDefault="00D01891" w:rsidP="00D01891">
      <w:pPr>
        <w:widowControl w:val="0"/>
        <w:autoSpaceDE w:val="0"/>
        <w:autoSpaceDN w:val="0"/>
        <w:jc w:val="both"/>
        <w:rPr>
          <w:rFonts w:ascii="Verdana" w:eastAsia="Verdana" w:hAnsi="Verdana" w:cs="Tahoma"/>
          <w:kern w:val="28"/>
          <w:sz w:val="17"/>
          <w:szCs w:val="17"/>
        </w:rPr>
      </w:pPr>
    </w:p>
    <w:p w14:paraId="3DB4C40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la ejecución se realizará los siguientes controles:</w:t>
      </w:r>
    </w:p>
    <w:p w14:paraId="5AD16A67"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No se aceptarán pisos con piezas rotas, mal pegadas sin juntas adecuadas.</w:t>
      </w:r>
    </w:p>
    <w:p w14:paraId="2EEBE928"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pisos que denoten vacíos entre la cerámica y el cemento cola por un mal asentamiento deberán ser corregidos.</w:t>
      </w:r>
    </w:p>
    <w:p w14:paraId="2B5C610D" w14:textId="77777777" w:rsidR="00D01891" w:rsidRPr="003C69CF" w:rsidRDefault="00D01891" w:rsidP="00D01891">
      <w:pPr>
        <w:widowControl w:val="0"/>
        <w:numPr>
          <w:ilvl w:val="0"/>
          <w:numId w:val="102"/>
        </w:numPr>
        <w:tabs>
          <w:tab w:val="left" w:pos="567"/>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algunos casos el Inspector de proyecto indicará la superficie a rehacer el cual deberá ser ejecutado por cuenta de la Entidad Ejecutora.</w:t>
      </w:r>
    </w:p>
    <w:p w14:paraId="1203E812" w14:textId="77777777" w:rsidR="00D01891" w:rsidRPr="003C69CF" w:rsidRDefault="00D01891" w:rsidP="00D01891">
      <w:pPr>
        <w:widowControl w:val="0"/>
        <w:tabs>
          <w:tab w:val="left" w:pos="567"/>
        </w:tabs>
        <w:autoSpaceDE w:val="0"/>
        <w:autoSpaceDN w:val="0"/>
        <w:ind w:left="570"/>
        <w:jc w:val="both"/>
        <w:rPr>
          <w:rFonts w:ascii="Verdana" w:eastAsia="Verdana" w:hAnsi="Verdana" w:cs="Tahoma"/>
          <w:sz w:val="17"/>
          <w:szCs w:val="17"/>
        </w:rPr>
      </w:pPr>
    </w:p>
    <w:p w14:paraId="3AEAC4C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Por último, se verificará la adecuada instalación del esquinero de aluminio, verificándose no tengan ninguna defecto geométrico y estético.</w:t>
      </w:r>
    </w:p>
    <w:p w14:paraId="5B8C79C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729E0C7" w14:textId="77777777" w:rsidR="00D01891" w:rsidRPr="003C69CF" w:rsidRDefault="00D01891" w:rsidP="00D01891">
      <w:pPr>
        <w:widowControl w:val="0"/>
        <w:autoSpaceDE w:val="0"/>
        <w:autoSpaceDN w:val="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6381085B" w14:textId="77777777" w:rsidTr="00B245D8">
        <w:tc>
          <w:tcPr>
            <w:tcW w:w="584" w:type="dxa"/>
            <w:shd w:val="clear" w:color="auto" w:fill="215868"/>
          </w:tcPr>
          <w:p w14:paraId="5CA0FF51"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76FBC24"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491724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AD9759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4519DBFB" w14:textId="77777777" w:rsidTr="00B245D8">
        <w:tc>
          <w:tcPr>
            <w:tcW w:w="584" w:type="dxa"/>
            <w:shd w:val="clear" w:color="auto" w:fill="B8CCE4"/>
          </w:tcPr>
          <w:p w14:paraId="682A777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24</w:t>
            </w:r>
          </w:p>
        </w:tc>
        <w:tc>
          <w:tcPr>
            <w:tcW w:w="2385" w:type="dxa"/>
            <w:shd w:val="clear" w:color="auto" w:fill="B8CCE4"/>
          </w:tcPr>
          <w:p w14:paraId="40367D2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REV - 4</w:t>
            </w:r>
          </w:p>
        </w:tc>
        <w:tc>
          <w:tcPr>
            <w:tcW w:w="1145" w:type="dxa"/>
            <w:shd w:val="clear" w:color="auto" w:fill="B8CCE4"/>
          </w:tcPr>
          <w:p w14:paraId="056C285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21549661"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REVOQUE EXTERIOR DE CEMENTO</w:t>
            </w:r>
          </w:p>
        </w:tc>
      </w:tr>
    </w:tbl>
    <w:p w14:paraId="0C1916BC" w14:textId="77777777" w:rsidR="00D01891" w:rsidRPr="003C69CF" w:rsidRDefault="00D01891" w:rsidP="00D0189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r w:rsidRPr="003C69CF">
        <w:rPr>
          <w:rFonts w:ascii="Verdana" w:eastAsia="Verdana" w:hAnsi="Verdana" w:cs="Helvetica"/>
          <w:color w:val="333333"/>
          <w:sz w:val="17"/>
          <w:szCs w:val="17"/>
          <w:shd w:val="clear" w:color="auto" w:fill="F9F9F9"/>
        </w:rPr>
        <w:t xml:space="preserve"> </w:t>
      </w:r>
    </w:p>
    <w:p w14:paraId="3989E903" w14:textId="77777777" w:rsidR="00D01891" w:rsidRPr="003C69CF" w:rsidRDefault="00D01891" w:rsidP="00D01891">
      <w:pPr>
        <w:widowControl w:val="0"/>
        <w:autoSpaceDE w:val="0"/>
        <w:autoSpaceDN w:val="0"/>
        <w:adjustRightInd w:val="0"/>
        <w:jc w:val="both"/>
        <w:rPr>
          <w:rFonts w:ascii="Verdana" w:eastAsia="Verdana" w:hAnsi="Verdana" w:cs="Tahoma"/>
          <w:color w:val="000000"/>
          <w:sz w:val="17"/>
          <w:szCs w:val="17"/>
        </w:rPr>
      </w:pPr>
    </w:p>
    <w:p w14:paraId="7ABCF33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bookmarkStart w:id="162" w:name="_Hlk94714352"/>
      <w:r w:rsidRPr="003C69CF">
        <w:rPr>
          <w:rFonts w:ascii="Verdana" w:eastAsia="Verdana" w:hAnsi="Verdana" w:cs="Tahoma"/>
          <w:sz w:val="17"/>
          <w:szCs w:val="17"/>
        </w:rPr>
        <w:t xml:space="preserve">Este ítem se refiere a la ejecución de revoques de cemento con textura en proporción 1:3 para ambientes exteriores </w:t>
      </w:r>
      <w:bookmarkStart w:id="163" w:name="_Hlk161511262"/>
      <w:r w:rsidRPr="003C69CF">
        <w:rPr>
          <w:rFonts w:ascii="Verdana" w:eastAsia="Verdana" w:hAnsi="Verdana" w:cs="Verdana"/>
          <w:sz w:val="17"/>
          <w:szCs w:val="17"/>
        </w:rPr>
        <w:t>de acuerdo al trazado, alineación, elevaciones y dimensiones señaladas en los planos constructivos e instrucciones del Inspector de Proyecto.</w:t>
      </w:r>
    </w:p>
    <w:bookmarkEnd w:id="162"/>
    <w:bookmarkEnd w:id="163"/>
    <w:p w14:paraId="3DCAE6EF" w14:textId="77777777" w:rsidR="00D01891" w:rsidRPr="003C69CF" w:rsidRDefault="00D01891" w:rsidP="00D01891">
      <w:pPr>
        <w:widowControl w:val="0"/>
        <w:tabs>
          <w:tab w:val="left" w:pos="560"/>
        </w:tabs>
        <w:autoSpaceDE w:val="0"/>
        <w:autoSpaceDN w:val="0"/>
        <w:spacing w:before="24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2C0A3EF5" w14:textId="77777777" w:rsidR="00D01891" w:rsidRPr="003C69CF" w:rsidRDefault="00D01891" w:rsidP="00D01891">
      <w:pPr>
        <w:widowControl w:val="0"/>
        <w:autoSpaceDE w:val="0"/>
        <w:autoSpaceDN w:val="0"/>
        <w:jc w:val="both"/>
        <w:rPr>
          <w:rFonts w:ascii="Verdana" w:eastAsia="Verdana" w:hAnsi="Verdana" w:cs="Tahoma"/>
          <w:color w:val="000000"/>
          <w:sz w:val="17"/>
          <w:szCs w:val="17"/>
        </w:rPr>
      </w:pPr>
    </w:p>
    <w:p w14:paraId="201E189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DA14B2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FCD77F3" w14:textId="77777777" w:rsidR="00D01891" w:rsidRPr="003C69CF" w:rsidRDefault="00D01891" w:rsidP="00D01891">
      <w:pPr>
        <w:widowControl w:val="0"/>
        <w:tabs>
          <w:tab w:val="left" w:pos="8711"/>
        </w:tabs>
        <w:autoSpaceDE w:val="0"/>
        <w:autoSpaceDN w:val="0"/>
        <w:rPr>
          <w:rFonts w:ascii="Verdana" w:eastAsia="Verdana" w:hAnsi="Verdana" w:cs="Tahoma"/>
          <w:color w:val="000000"/>
          <w:sz w:val="17"/>
          <w:szCs w:val="17"/>
        </w:rPr>
      </w:pPr>
    </w:p>
    <w:p w14:paraId="387FA27C"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1389369B"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12009DB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Entidad Ejecutora deberá prever todas las herramientas, equipos y accesorios necesarios para la ejecución del ítem. En general se seguirán las siguientes directrices:</w:t>
      </w:r>
    </w:p>
    <w:p w14:paraId="3CAE70C8"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0B298E90"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lastRenderedPageBreak/>
        <w:t>Preparación de la Superficie</w:t>
      </w:r>
    </w:p>
    <w:p w14:paraId="544EDEFC" w14:textId="77777777" w:rsidR="00D01891" w:rsidRPr="003C69CF" w:rsidRDefault="00D01891" w:rsidP="00D01891">
      <w:pPr>
        <w:widowControl w:val="0"/>
        <w:autoSpaceDE w:val="0"/>
        <w:autoSpaceDN w:val="0"/>
        <w:jc w:val="both"/>
        <w:rPr>
          <w:rFonts w:ascii="Verdana" w:eastAsia="Verdana" w:hAnsi="Verdana" w:cs="Tahoma"/>
          <w:bCs/>
          <w:color w:val="000000"/>
          <w:sz w:val="17"/>
          <w:szCs w:val="17"/>
        </w:rPr>
      </w:pPr>
      <w:bookmarkStart w:id="164" w:name="_Hlk161511539"/>
      <w:r w:rsidRPr="003C69CF">
        <w:rPr>
          <w:rFonts w:ascii="Verdana" w:eastAsia="Verdana" w:hAnsi="Verdana" w:cs="Tahoma"/>
          <w:sz w:val="17"/>
          <w:szCs w:val="17"/>
        </w:rPr>
        <w:t xml:space="preserve">Antes del proceder con el revoque, </w:t>
      </w:r>
      <w:bookmarkEnd w:id="164"/>
      <w:r w:rsidRPr="003C69CF">
        <w:rPr>
          <w:rFonts w:ascii="Verdana" w:eastAsia="Verdana" w:hAnsi="Verdana" w:cs="Tahoma"/>
          <w:sz w:val="17"/>
          <w:szCs w:val="17"/>
        </w:rPr>
        <w:t>se revisará que la superficie este uniforme sin polvo, grasas o sustancias que perjudiquen la buena ejecución del ítem</w:t>
      </w:r>
      <w:r w:rsidRPr="003C69CF">
        <w:rPr>
          <w:rFonts w:ascii="Verdana" w:eastAsia="Verdana" w:hAnsi="Verdana" w:cs="Tahoma"/>
          <w:bCs/>
          <w:color w:val="000000"/>
          <w:sz w:val="17"/>
          <w:szCs w:val="17"/>
        </w:rPr>
        <w:t>.</w:t>
      </w:r>
    </w:p>
    <w:p w14:paraId="70CD5DFC"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119B70BB"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bookmarkStart w:id="165" w:name="_Hlk95686236"/>
      <w:r w:rsidRPr="003C69CF">
        <w:rPr>
          <w:rFonts w:ascii="Verdana" w:eastAsia="Verdana" w:hAnsi="Verdana" w:cs="Verdana"/>
          <w:sz w:val="17"/>
          <w:szCs w:val="17"/>
        </w:rPr>
        <w:t xml:space="preserve">En el caso de tabiquería, solo se aplicarán después de 1 semana de haber sido asentado el muro de ladrillo. Se humedecerá muy bien y previamente las superficies donde se vaya a aplicar inmediatamente el revoque. </w:t>
      </w:r>
    </w:p>
    <w:p w14:paraId="134063DE"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2843FC63"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En caso de aplicarse el revoque directamente en hormigón, estas superficies deben haber sido debidamente limpiadas y producido suficiente aspereza como para obtener la debida ligazón. </w:t>
      </w:r>
    </w:p>
    <w:p w14:paraId="53363968"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624523A5" w14:textId="77777777" w:rsidR="00D01891" w:rsidRPr="003C69CF" w:rsidRDefault="00D01891" w:rsidP="00D0189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Preparación del Mortero</w:t>
      </w:r>
    </w:p>
    <w:p w14:paraId="11755B1E"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proporción de cemento arena fina será de 1:3, y la cantidad de agua usada será tal que resulte en una mezcla plástica.</w:t>
      </w:r>
    </w:p>
    <w:p w14:paraId="5E355022"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3E501812"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La Entidad Ejecutora podrá mezclar pequeñas cantidades de mortero a mano, previa autorización del Inspector de Proyecto.</w:t>
      </w:r>
    </w:p>
    <w:p w14:paraId="21B83DB6"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34243A6C"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bookmarkStart w:id="166" w:name="_Hlk95686228"/>
      <w:bookmarkEnd w:id="165"/>
      <w:r w:rsidRPr="003C69CF">
        <w:rPr>
          <w:rFonts w:ascii="Verdana" w:eastAsia="Verdana" w:hAnsi="Verdana" w:cs="Verdana"/>
          <w:sz w:val="17"/>
          <w:szCs w:val="17"/>
        </w:rPr>
        <w:t>El Inspector de Proyecto debe exigir una revisión de la composición y resistencia del mortero y está facultado para realizar las pruebas que crea conveniente.</w:t>
      </w:r>
    </w:p>
    <w:p w14:paraId="6CE209C3"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369D7773" w14:textId="77777777" w:rsidR="00D01891" w:rsidRPr="003C69CF" w:rsidRDefault="00D01891" w:rsidP="00D01891">
      <w:pPr>
        <w:widowControl w:val="0"/>
        <w:autoSpaceDE w:val="0"/>
        <w:autoSpaceDN w:val="0"/>
        <w:adjustRightInd w:val="0"/>
        <w:spacing w:after="120"/>
        <w:jc w:val="both"/>
        <w:rPr>
          <w:rFonts w:ascii="Verdana" w:eastAsia="Verdana" w:hAnsi="Verdana" w:cs="Verdana"/>
          <w:b/>
          <w:bCs/>
          <w:sz w:val="17"/>
          <w:szCs w:val="17"/>
        </w:rPr>
      </w:pPr>
      <w:r w:rsidRPr="003C69CF">
        <w:rPr>
          <w:rFonts w:ascii="Verdana" w:eastAsia="Verdana" w:hAnsi="Verdana" w:cs="Verdana"/>
          <w:b/>
          <w:bCs/>
          <w:sz w:val="17"/>
          <w:szCs w:val="17"/>
        </w:rPr>
        <w:t>Aplicación del Revestimiento</w:t>
      </w:r>
    </w:p>
    <w:p w14:paraId="51FC491F"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bookmarkStart w:id="167" w:name="_Hlk161511618"/>
      <w:bookmarkEnd w:id="166"/>
      <w:r w:rsidRPr="003C69CF">
        <w:rPr>
          <w:rFonts w:ascii="Verdana" w:eastAsia="Verdana" w:hAnsi="Verdana" w:cs="Verdana"/>
          <w:sz w:val="17"/>
          <w:szCs w:val="17"/>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68E1C00"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niveladas unas con las otras, con el objeto de asegurar la obtención de una superficie pareja y uniforme.</w:t>
      </w:r>
    </w:p>
    <w:p w14:paraId="24D521DD"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1F80EA69"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FAD90CB"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regla entre maestra y maestra. Después se efectuará un rayado vertical con clavos a objeto</w:t>
      </w:r>
    </w:p>
    <w:p w14:paraId="30987CA3"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de asegurar la adherencia de la segunda capa de acabado.</w:t>
      </w:r>
    </w:p>
    <w:p w14:paraId="64F2383A"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Posteriormente se aplicará la segunda capa de acabado en un espesor de 1.5 a 2.0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dependiendo del tipo de textura especificado en los planos de detalle e instrucciones del Inspector de Proyecto, empleando para el efecto herramientas adecuadas y mano de obra adecuada.</w:t>
      </w:r>
    </w:p>
    <w:p w14:paraId="3B64000F"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06630403"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C69CF">
        <w:rPr>
          <w:rFonts w:ascii="Verdana" w:eastAsia="Verdana" w:hAnsi="Verdana" w:cs="Verdana"/>
          <w:sz w:val="17"/>
          <w:szCs w:val="17"/>
        </w:rPr>
        <w:t>1 :</w:t>
      </w:r>
      <w:proofErr w:type="gramEnd"/>
      <w:r w:rsidRPr="003C69CF">
        <w:rPr>
          <w:rFonts w:ascii="Verdana" w:eastAsia="Verdana" w:hAnsi="Verdana" w:cs="Verdana"/>
          <w:sz w:val="17"/>
          <w:szCs w:val="17"/>
        </w:rPr>
        <w:t xml:space="preserve"> 3 en un espesor de 2 a 3 </w:t>
      </w:r>
      <w:proofErr w:type="spellStart"/>
      <w:r w:rsidRPr="003C69CF">
        <w:rPr>
          <w:rFonts w:ascii="Verdana" w:eastAsia="Verdana" w:hAnsi="Verdana" w:cs="Verdana"/>
          <w:sz w:val="17"/>
          <w:szCs w:val="17"/>
        </w:rPr>
        <w:t>mm.</w:t>
      </w:r>
      <w:proofErr w:type="spellEnd"/>
      <w:r w:rsidRPr="003C69CF">
        <w:rPr>
          <w:rFonts w:ascii="Verdana" w:eastAsia="Verdana" w:hAnsi="Verdana" w:cs="Verdana"/>
          <w:sz w:val="17"/>
          <w:szCs w:val="17"/>
        </w:rPr>
        <w:t xml:space="preserve">, mediante planchas metálicas, de tal manera de obtener superficies lisas, planas y libres de ondulaciones, empleando mano de obra especializada. Si se especificara el acabado tipo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 el procedimiento será el mismo que el especificado anteriormente, con la diferencia de que la segunda y última capa de mortero de cemento se la aplicará mediante planchas de madera para acabado rústico (</w:t>
      </w:r>
      <w:proofErr w:type="spellStart"/>
      <w:r w:rsidRPr="003C69CF">
        <w:rPr>
          <w:rFonts w:ascii="Verdana" w:eastAsia="Verdana" w:hAnsi="Verdana" w:cs="Verdana"/>
          <w:sz w:val="17"/>
          <w:szCs w:val="17"/>
        </w:rPr>
        <w:t>frotachado</w:t>
      </w:r>
      <w:proofErr w:type="spellEnd"/>
      <w:r w:rsidRPr="003C69CF">
        <w:rPr>
          <w:rFonts w:ascii="Verdana" w:eastAsia="Verdana" w:hAnsi="Verdana" w:cs="Verdana"/>
          <w:sz w:val="17"/>
          <w:szCs w:val="17"/>
        </w:rPr>
        <w:t>).</w:t>
      </w:r>
    </w:p>
    <w:p w14:paraId="1F9DA249"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7D679106"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9339077"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1A39CD52"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r w:rsidRPr="003C69CF">
        <w:rPr>
          <w:rFonts w:ascii="Verdana" w:eastAsia="Verdana" w:hAnsi="Verdana" w:cs="Verdana"/>
          <w:sz w:val="17"/>
          <w:szCs w:val="17"/>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36867D16" w14:textId="77777777" w:rsidR="00D01891" w:rsidRPr="003C69CF" w:rsidRDefault="00D01891" w:rsidP="00D01891">
      <w:pPr>
        <w:widowControl w:val="0"/>
        <w:autoSpaceDE w:val="0"/>
        <w:autoSpaceDN w:val="0"/>
        <w:adjustRightInd w:val="0"/>
        <w:jc w:val="both"/>
        <w:rPr>
          <w:rFonts w:ascii="Verdana" w:eastAsia="Verdana" w:hAnsi="Verdana" w:cs="Verdana"/>
          <w:sz w:val="17"/>
          <w:szCs w:val="17"/>
        </w:rPr>
      </w:pPr>
    </w:p>
    <w:p w14:paraId="6079749B"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E7B405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las superficies revocadas con cemento hayan sido ejecutadas de acuerdo a los planos constructivos o instrucción del Inspector de Proyecto, asimismo, no presentarán irregularidades geométricas, de acabado, manchas o fisuración.</w:t>
      </w:r>
    </w:p>
    <w:p w14:paraId="495F2D61"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F0E34CB" w14:textId="77777777" w:rsidTr="00B245D8">
        <w:tc>
          <w:tcPr>
            <w:tcW w:w="584" w:type="dxa"/>
            <w:shd w:val="clear" w:color="auto" w:fill="215868"/>
          </w:tcPr>
          <w:p w14:paraId="635CC6C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79432A71"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0C022F2"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60954F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61B5426C" w14:textId="77777777" w:rsidTr="00B245D8">
        <w:trPr>
          <w:trHeight w:val="370"/>
        </w:trPr>
        <w:tc>
          <w:tcPr>
            <w:tcW w:w="584" w:type="dxa"/>
            <w:shd w:val="clear" w:color="auto" w:fill="B8CCE4"/>
          </w:tcPr>
          <w:p w14:paraId="4F0C232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25</w:t>
            </w:r>
          </w:p>
        </w:tc>
        <w:tc>
          <w:tcPr>
            <w:tcW w:w="2385" w:type="dxa"/>
            <w:shd w:val="clear" w:color="auto" w:fill="B8CCE4"/>
            <w:vAlign w:val="center"/>
          </w:tcPr>
          <w:p w14:paraId="1FACFC4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VAC-OF-ALE-1</w:t>
            </w:r>
          </w:p>
        </w:tc>
        <w:tc>
          <w:tcPr>
            <w:tcW w:w="1145" w:type="dxa"/>
            <w:shd w:val="clear" w:color="auto" w:fill="B8CCE4"/>
            <w:vAlign w:val="center"/>
          </w:tcPr>
          <w:p w14:paraId="4A575F0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vAlign w:val="center"/>
          </w:tcPr>
          <w:p w14:paraId="14E64A18"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ALERO DE YESO C/ ESTRUCTURA MADERAMEN</w:t>
            </w:r>
          </w:p>
        </w:tc>
      </w:tr>
    </w:tbl>
    <w:p w14:paraId="01C222EC"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FC26A9D"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080C95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7B8602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Este Ítem se refiere a la construcción de aleros de yeso con estructura de madera bajo la cubierta superficie inclinada, según indique los planos constructivos e instrucciones del Inspector de proyectos.</w:t>
      </w:r>
    </w:p>
    <w:p w14:paraId="574D7A54"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25AD144"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011AF500"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235A59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5F1D77B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8870DEC" w14:textId="77777777" w:rsidR="00D01891" w:rsidRPr="003C69CF" w:rsidRDefault="00D01891" w:rsidP="00D01891">
      <w:pPr>
        <w:jc w:val="both"/>
        <w:rPr>
          <w:rFonts w:ascii="Verdana" w:hAnsi="Verdana" w:cs="Calibri"/>
          <w:sz w:val="17"/>
          <w:szCs w:val="17"/>
          <w:lang w:eastAsia="es-ES"/>
        </w:rPr>
      </w:pPr>
    </w:p>
    <w:p w14:paraId="402DDED1"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3AC9C7BA"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69FFEF34"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A88866B"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02997943"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54CDB044"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71F011FF"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1EF46B2"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7377D33B"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6EF83F4"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3DA61BDB"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Evitar espesores considerables de revoques, que pueden convertirse en puntos potenciales de agrietamiento.</w:t>
      </w:r>
    </w:p>
    <w:p w14:paraId="28876FD6"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6EDA1EF5" w14:textId="77777777" w:rsidR="00D01891" w:rsidRPr="003C69CF" w:rsidRDefault="00D01891" w:rsidP="00D01891">
      <w:pPr>
        <w:widowControl w:val="0"/>
        <w:tabs>
          <w:tab w:val="left" w:pos="8711"/>
        </w:tabs>
        <w:autoSpaceDE w:val="0"/>
        <w:autoSpaceDN w:val="0"/>
        <w:spacing w:after="120"/>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0E2A260"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17C2300"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2257A6F2"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defecto deberá ser subsanado por la Entidad Ejecutora en el plazo indicado por el Inspector de proyectos, en caso necesario, podrá requerir se rehaga completamente la ejecución del ítem en los sectores observados.</w:t>
      </w:r>
    </w:p>
    <w:p w14:paraId="17AC53A1" w14:textId="77777777" w:rsidR="00D01891" w:rsidRPr="003C69CF" w:rsidRDefault="00D01891" w:rsidP="00D01891">
      <w:pPr>
        <w:widowControl w:val="0"/>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460"/>
        <w:gridCol w:w="2538"/>
        <w:gridCol w:w="1144"/>
        <w:gridCol w:w="5492"/>
      </w:tblGrid>
      <w:tr w:rsidR="00D01891" w:rsidRPr="003C69CF" w14:paraId="14AB4ACF" w14:textId="77777777" w:rsidTr="00B245D8">
        <w:tc>
          <w:tcPr>
            <w:tcW w:w="421" w:type="dxa"/>
            <w:shd w:val="clear" w:color="auto" w:fill="215868"/>
          </w:tcPr>
          <w:p w14:paraId="4911066E"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548" w:type="dxa"/>
            <w:shd w:val="clear" w:color="auto" w:fill="215868"/>
          </w:tcPr>
          <w:p w14:paraId="2D30739E"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36D03D1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DC40972"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5FA5BC04" w14:textId="77777777" w:rsidTr="00B245D8">
        <w:tc>
          <w:tcPr>
            <w:tcW w:w="421" w:type="dxa"/>
            <w:shd w:val="clear" w:color="auto" w:fill="B8CCE4"/>
          </w:tcPr>
          <w:p w14:paraId="0A61AC5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26</w:t>
            </w:r>
          </w:p>
        </w:tc>
        <w:tc>
          <w:tcPr>
            <w:tcW w:w="2548" w:type="dxa"/>
            <w:shd w:val="clear" w:color="auto" w:fill="B8CCE4"/>
          </w:tcPr>
          <w:p w14:paraId="601E11F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VAC-OF-PIN-3</w:t>
            </w:r>
          </w:p>
        </w:tc>
        <w:tc>
          <w:tcPr>
            <w:tcW w:w="1145" w:type="dxa"/>
            <w:shd w:val="clear" w:color="auto" w:fill="B8CCE4"/>
          </w:tcPr>
          <w:p w14:paraId="7CA555E6"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6DDD58D4"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INTERIOR LATEX</w:t>
            </w:r>
          </w:p>
        </w:tc>
      </w:tr>
    </w:tbl>
    <w:p w14:paraId="742AE128" w14:textId="77777777" w:rsidR="00D01891" w:rsidRPr="003C69CF" w:rsidRDefault="00D01891" w:rsidP="00D01891">
      <w:pPr>
        <w:tabs>
          <w:tab w:val="left" w:pos="560"/>
        </w:tabs>
        <w:ind w:right="386"/>
        <w:jc w:val="both"/>
        <w:rPr>
          <w:rFonts w:ascii="Verdana" w:eastAsia="Verdana" w:hAnsi="Verdana" w:cs="Verdana"/>
          <w:b/>
          <w:sz w:val="17"/>
          <w:szCs w:val="17"/>
        </w:rPr>
      </w:pPr>
    </w:p>
    <w:p w14:paraId="2C0CB777" w14:textId="77777777" w:rsidR="00D01891" w:rsidRPr="003C69CF" w:rsidRDefault="00D01891" w:rsidP="00D01891">
      <w:pPr>
        <w:tabs>
          <w:tab w:val="left" w:pos="560"/>
        </w:tabs>
        <w:ind w:right="386"/>
        <w:jc w:val="both"/>
        <w:rPr>
          <w:rFonts w:ascii="Verdana" w:eastAsia="Verdana" w:hAnsi="Verdana" w:cs="Verdana"/>
          <w:b/>
          <w:sz w:val="17"/>
          <w:szCs w:val="17"/>
        </w:rPr>
      </w:pPr>
    </w:p>
    <w:p w14:paraId="7EE7147D" w14:textId="77777777" w:rsidR="00D01891" w:rsidRPr="003C69CF" w:rsidRDefault="00D01891" w:rsidP="00D01891">
      <w:pPr>
        <w:tabs>
          <w:tab w:val="left" w:pos="560"/>
        </w:tabs>
        <w:ind w:right="386"/>
        <w:jc w:val="both"/>
        <w:rPr>
          <w:rFonts w:ascii="Verdana" w:hAnsi="Verdana" w:cs="Verdana"/>
          <w:b/>
          <w:sz w:val="17"/>
          <w:szCs w:val="17"/>
        </w:rPr>
      </w:pPr>
      <w:r w:rsidRPr="003C69CF">
        <w:rPr>
          <w:rFonts w:ascii="Verdana" w:hAnsi="Verdana" w:cs="Verdana"/>
          <w:b/>
          <w:sz w:val="17"/>
          <w:szCs w:val="17"/>
        </w:rPr>
        <w:t>DESCRIPCIÓN. -</w:t>
      </w:r>
    </w:p>
    <w:p w14:paraId="0209EB76"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p>
    <w:p w14:paraId="519ABEA5"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Este ítem se refiere a la aplicación de pintura interior látex lavable en muros interiores y otros que se indiquen en los planos constructivos y/o instrucciones del Inspector de proyecto.</w:t>
      </w:r>
    </w:p>
    <w:p w14:paraId="3890A34D"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p>
    <w:p w14:paraId="1FD585E9"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MATERIALES, HERRAMIENTAS Y EQUIPO. -</w:t>
      </w:r>
    </w:p>
    <w:p w14:paraId="5D7EF351"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p>
    <w:p w14:paraId="6A4942B0" w14:textId="77777777" w:rsidR="00D01891" w:rsidRPr="003C69CF" w:rsidRDefault="00D01891" w:rsidP="00D0189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17905918" w14:textId="77777777" w:rsidR="00D01891" w:rsidRPr="003C69CF" w:rsidRDefault="00D01891" w:rsidP="00D01891">
      <w:pPr>
        <w:widowControl w:val="0"/>
        <w:tabs>
          <w:tab w:val="left" w:pos="8711"/>
        </w:tabs>
        <w:autoSpaceDE w:val="0"/>
        <w:autoSpaceDN w:val="0"/>
        <w:ind w:right="386"/>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17B6AA90"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b/>
          <w:color w:val="000000"/>
          <w:sz w:val="17"/>
          <w:szCs w:val="17"/>
        </w:rPr>
      </w:pPr>
    </w:p>
    <w:p w14:paraId="55BA1CAB"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b/>
          <w:color w:val="000000"/>
          <w:sz w:val="17"/>
          <w:szCs w:val="17"/>
        </w:rPr>
      </w:pPr>
      <w:r w:rsidRPr="003C69CF">
        <w:rPr>
          <w:rFonts w:ascii="Verdana" w:eastAsia="Verdana" w:hAnsi="Verdana" w:cs="Verdana"/>
          <w:b/>
          <w:color w:val="000000"/>
          <w:sz w:val="17"/>
          <w:szCs w:val="17"/>
        </w:rPr>
        <w:t>FORMA DE EJECUCIÓN. –</w:t>
      </w:r>
    </w:p>
    <w:p w14:paraId="5FEABB77"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p>
    <w:p w14:paraId="4B269AEC"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Entidad Ejecutora deberá prever todas las herramientas, equipo y andamiaje que fueren necesarios para la ejecución adecuada del ítem. En General se seguirán las siguientes directrices para la ejecución:</w:t>
      </w:r>
    </w:p>
    <w:p w14:paraId="23122FA5"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0BBA939A"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Asimismo, la Entidad Ejecutora aplicará la pintura en los rangos de tiempo, con el equipo y forma que indica el proveedor del material.</w:t>
      </w:r>
    </w:p>
    <w:p w14:paraId="0FBD3970"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En caso de que una segunda mano haya sido insuficiente para dar el tono y la uniformidad del pintado, se aplicará una tercera mano final en los sectores que corresponda o indique el Inspector de proyecto.</w:t>
      </w:r>
    </w:p>
    <w:p w14:paraId="695143E5"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Previo a la aplicación de la pintura, el Inspector de proyecto deberá aprobar la superficie que recibirá este tratamiento a la vez debe verificar que la superficie esté libre de grumos, humedad, moho, polvo o manchas, grasas, etc.</w:t>
      </w:r>
    </w:p>
    <w:p w14:paraId="6DA68999"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p>
    <w:p w14:paraId="28F99185" w14:textId="77777777" w:rsidR="00D01891" w:rsidRPr="003C69CF" w:rsidRDefault="00D01891" w:rsidP="00D01891">
      <w:pPr>
        <w:widowControl w:val="0"/>
        <w:tabs>
          <w:tab w:val="left" w:pos="8711"/>
        </w:tabs>
        <w:autoSpaceDE w:val="0"/>
        <w:autoSpaceDN w:val="0"/>
        <w:ind w:right="386"/>
        <w:jc w:val="both"/>
        <w:rPr>
          <w:rFonts w:ascii="Verdana" w:eastAsia="Verdana" w:hAnsi="Verdana" w:cs="Verdana"/>
          <w:b/>
          <w:sz w:val="17"/>
          <w:szCs w:val="17"/>
        </w:rPr>
      </w:pPr>
      <w:r w:rsidRPr="003C69CF">
        <w:rPr>
          <w:rFonts w:ascii="Verdana" w:eastAsia="Verdana" w:hAnsi="Verdana" w:cs="Verdana"/>
          <w:b/>
          <w:sz w:val="17"/>
          <w:szCs w:val="17"/>
        </w:rPr>
        <w:t>Criterios de Aceptación y Rechazo</w:t>
      </w:r>
    </w:p>
    <w:p w14:paraId="09505431" w14:textId="77777777" w:rsidR="00D01891" w:rsidRPr="003C69CF" w:rsidRDefault="00D01891" w:rsidP="00D01891">
      <w:pPr>
        <w:widowControl w:val="0"/>
        <w:tabs>
          <w:tab w:val="left" w:pos="8711"/>
        </w:tabs>
        <w:autoSpaceDE w:val="0"/>
        <w:autoSpaceDN w:val="0"/>
        <w:ind w:right="386"/>
        <w:jc w:val="both"/>
        <w:rPr>
          <w:rFonts w:ascii="Verdana" w:eastAsia="Verdana" w:hAnsi="Verdana" w:cs="Verdana"/>
          <w:color w:val="000000"/>
          <w:sz w:val="17"/>
          <w:szCs w:val="17"/>
        </w:rPr>
      </w:pPr>
    </w:p>
    <w:p w14:paraId="69BA8A1B"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34511164"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r w:rsidRPr="003C69CF">
        <w:rPr>
          <w:rFonts w:ascii="Verdana" w:eastAsia="Verdana" w:hAnsi="Verdana" w:cs="Verdan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Verdana"/>
          <w:color w:val="000000"/>
          <w:sz w:val="17"/>
          <w:szCs w:val="17"/>
        </w:rPr>
        <w:t>caleo</w:t>
      </w:r>
      <w:proofErr w:type="spellEnd"/>
      <w:r w:rsidRPr="003C69CF">
        <w:rPr>
          <w:rFonts w:ascii="Verdana" w:eastAsia="Verdana" w:hAnsi="Verdana" w:cs="Verdana"/>
          <w:color w:val="000000"/>
          <w:sz w:val="17"/>
          <w:szCs w:val="17"/>
        </w:rPr>
        <w:t xml:space="preserve"> (formación de capa fina de polvo), chorreado o descuelgue, moho, decoloración por óxido, mala adherencia o desprendimiento, desprendimiento por humedad o pérdida de color.</w:t>
      </w:r>
    </w:p>
    <w:p w14:paraId="2514EC2B" w14:textId="77777777" w:rsidR="00D01891" w:rsidRPr="003C69CF" w:rsidRDefault="00D01891" w:rsidP="00D01891">
      <w:pPr>
        <w:widowControl w:val="0"/>
        <w:tabs>
          <w:tab w:val="left" w:pos="560"/>
        </w:tabs>
        <w:autoSpaceDE w:val="0"/>
        <w:autoSpaceDN w:val="0"/>
        <w:ind w:right="386"/>
        <w:jc w:val="both"/>
        <w:rPr>
          <w:rFonts w:ascii="Verdana" w:eastAsia="Verdana" w:hAnsi="Verdana" w:cs="Verdana"/>
          <w:color w:val="000000"/>
          <w:sz w:val="17"/>
          <w:szCs w:val="17"/>
        </w:rPr>
      </w:pPr>
    </w:p>
    <w:p w14:paraId="2EB4E1FF" w14:textId="77777777" w:rsidR="00D01891" w:rsidRPr="003C69CF" w:rsidRDefault="00D01891" w:rsidP="00D01891">
      <w:pPr>
        <w:widowControl w:val="0"/>
        <w:tabs>
          <w:tab w:val="left" w:pos="2025"/>
        </w:tabs>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1B2E41EB" w14:textId="77777777" w:rsidTr="00B245D8">
        <w:tc>
          <w:tcPr>
            <w:tcW w:w="584" w:type="dxa"/>
            <w:shd w:val="clear" w:color="auto" w:fill="215868"/>
          </w:tcPr>
          <w:p w14:paraId="6C4ECC3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25FCB531"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6ABFEB98"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5FBE1B68"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5DCE3216" w14:textId="77777777" w:rsidTr="00B245D8">
        <w:tc>
          <w:tcPr>
            <w:tcW w:w="584" w:type="dxa"/>
            <w:shd w:val="clear" w:color="auto" w:fill="B8CCE4"/>
          </w:tcPr>
          <w:p w14:paraId="58A3A5B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27</w:t>
            </w:r>
          </w:p>
        </w:tc>
        <w:tc>
          <w:tcPr>
            <w:tcW w:w="2385" w:type="dxa"/>
            <w:shd w:val="clear" w:color="auto" w:fill="B8CCE4"/>
          </w:tcPr>
          <w:p w14:paraId="191A4DE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VAC-OF-PIN-1</w:t>
            </w:r>
          </w:p>
        </w:tc>
        <w:tc>
          <w:tcPr>
            <w:tcW w:w="1145" w:type="dxa"/>
            <w:shd w:val="clear" w:color="auto" w:fill="B8CCE4"/>
          </w:tcPr>
          <w:p w14:paraId="212B75A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1B4C6BBF"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PINTURA EXTERIOR LATEX</w:t>
            </w:r>
          </w:p>
        </w:tc>
      </w:tr>
    </w:tbl>
    <w:p w14:paraId="4A645C92"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sz w:val="17"/>
          <w:szCs w:val="17"/>
        </w:rPr>
      </w:pPr>
    </w:p>
    <w:p w14:paraId="07401A12"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DESCRIPCIÓN. -</w:t>
      </w:r>
    </w:p>
    <w:p w14:paraId="4134CD86"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sz w:val="17"/>
          <w:szCs w:val="17"/>
        </w:rPr>
      </w:pPr>
    </w:p>
    <w:p w14:paraId="21BD753C"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Este ítem se refiere a la aplicación de pintura exterior látex</w:t>
      </w:r>
      <w:r w:rsidRPr="003C69CF">
        <w:rPr>
          <w:rFonts w:ascii="Verdana" w:eastAsia="Verdana" w:hAnsi="Verdana" w:cs="Tahoma"/>
          <w:b/>
          <w:bCs/>
          <w:color w:val="000000"/>
          <w:sz w:val="17"/>
          <w:szCs w:val="17"/>
        </w:rPr>
        <w:t>,</w:t>
      </w:r>
      <w:r w:rsidRPr="003C69CF">
        <w:rPr>
          <w:rFonts w:ascii="Verdana" w:eastAsia="Verdana" w:hAnsi="Verdana" w:cs="Tahoma"/>
          <w:color w:val="000000"/>
          <w:sz w:val="17"/>
          <w:szCs w:val="17"/>
        </w:rPr>
        <w:t xml:space="preserve"> lavable en muros exteriores y otros que se indiquen en los planos constructivos y/o instrucciones del Inspector de proyecto.</w:t>
      </w:r>
    </w:p>
    <w:p w14:paraId="7C473351"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p>
    <w:p w14:paraId="5288B74A"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1EC7E4D" w14:textId="77777777" w:rsidR="00D01891" w:rsidRPr="003C69CF" w:rsidRDefault="00D01891" w:rsidP="00D01891">
      <w:pPr>
        <w:widowControl w:val="0"/>
        <w:tabs>
          <w:tab w:val="left" w:pos="8711"/>
        </w:tabs>
        <w:autoSpaceDE w:val="0"/>
        <w:autoSpaceDN w:val="0"/>
        <w:ind w:right="386"/>
        <w:jc w:val="both"/>
        <w:rPr>
          <w:rFonts w:ascii="Verdana" w:eastAsia="Verdana" w:hAnsi="Verdana" w:cs="Tahoma"/>
          <w:sz w:val="17"/>
          <w:szCs w:val="17"/>
        </w:rPr>
      </w:pPr>
    </w:p>
    <w:p w14:paraId="48B649CE" w14:textId="77777777" w:rsidR="00D01891" w:rsidRPr="003C69CF" w:rsidRDefault="00D01891" w:rsidP="00D0189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43A4B04" w14:textId="77777777" w:rsidR="00D01891" w:rsidRPr="003C69CF" w:rsidRDefault="00D01891" w:rsidP="00D01891">
      <w:pPr>
        <w:widowControl w:val="0"/>
        <w:tabs>
          <w:tab w:val="left" w:pos="8711"/>
        </w:tabs>
        <w:autoSpaceDE w:val="0"/>
        <w:autoSpaceDN w:val="0"/>
        <w:ind w:right="386"/>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B5C9081"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b/>
          <w:sz w:val="17"/>
          <w:szCs w:val="17"/>
        </w:rPr>
      </w:pPr>
    </w:p>
    <w:p w14:paraId="4920533E"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8265C12"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b/>
          <w:sz w:val="17"/>
          <w:szCs w:val="17"/>
        </w:rPr>
      </w:pPr>
    </w:p>
    <w:p w14:paraId="72A7039D"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prever todas las herramientas, equipo y andamiaje que fueren necesarios para la ejecución adecuada del ítem. En General se seguirán las siguientes directrices para la ejecución:</w:t>
      </w:r>
    </w:p>
    <w:p w14:paraId="0C429F97"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p>
    <w:p w14:paraId="72F11994"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66F25AC"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p>
    <w:p w14:paraId="11050856"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Asimismo, la Entidad Ejecutora aplicará la pintura en los rangos de tiempo, con el equipo y forma que indica el proveedor del material.</w:t>
      </w:r>
    </w:p>
    <w:p w14:paraId="091D7E59"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En caso de que una segunda mano haya sido insuficiente para dar el tono y la uniformidad del pintado, se aplicará una tercera mano final en los sectores que corresponda o indique el Inspector de proyecto.</w:t>
      </w:r>
    </w:p>
    <w:p w14:paraId="4B84CB29"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p>
    <w:p w14:paraId="4072D1E4"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Verdana"/>
          <w:color w:val="000000"/>
          <w:sz w:val="17"/>
          <w:szCs w:val="17"/>
        </w:rPr>
        <w:t xml:space="preserve">Previo a la aplicación de la pintura, el Inspector de proyecto deberá aprobar la superficie que recibirá este tratamiento </w:t>
      </w:r>
      <w:r w:rsidRPr="003C69CF">
        <w:rPr>
          <w:rFonts w:ascii="Verdana" w:eastAsia="Verdana" w:hAnsi="Verdana" w:cs="Tahoma"/>
          <w:color w:val="000000"/>
          <w:sz w:val="17"/>
          <w:szCs w:val="17"/>
        </w:rPr>
        <w:t>a la vez debe verificar que la superficie esté libre de grumos, humedad, moho, polvo o manchas, grasas, etc.</w:t>
      </w:r>
    </w:p>
    <w:p w14:paraId="0FEAE42F"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sz w:val="17"/>
          <w:szCs w:val="17"/>
        </w:rPr>
      </w:pPr>
    </w:p>
    <w:p w14:paraId="41409612" w14:textId="77777777" w:rsidR="00D01891" w:rsidRPr="003C69CF" w:rsidRDefault="00D01891" w:rsidP="00D01891">
      <w:pPr>
        <w:widowControl w:val="0"/>
        <w:tabs>
          <w:tab w:val="left" w:pos="8711"/>
        </w:tabs>
        <w:autoSpaceDE w:val="0"/>
        <w:autoSpaceDN w:val="0"/>
        <w:spacing w:after="120"/>
        <w:ind w:right="386"/>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5CA16D0"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aprobación y pago de las superficies pintadas, se deberá verificar se haya aplicado la pintura en el color y superficies indicadas en los planos constructivos o instrucciones del Inspector de proyecto.</w:t>
      </w:r>
    </w:p>
    <w:p w14:paraId="14DA2772"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p>
    <w:p w14:paraId="1027F9E3"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Se deberá verificar que la pintura tenga una apariencia uniforme y no presente los siguientes defectos: diferencias de textura, grumos, ampollas, grietas y hendiduras superficiales, eflorescencias, </w:t>
      </w:r>
      <w:proofErr w:type="spellStart"/>
      <w:r w:rsidRPr="003C69CF">
        <w:rPr>
          <w:rFonts w:ascii="Verdana" w:eastAsia="Verdana" w:hAnsi="Verdana" w:cs="Tahoma"/>
          <w:color w:val="000000"/>
          <w:sz w:val="17"/>
          <w:szCs w:val="17"/>
        </w:rPr>
        <w:t>caleo</w:t>
      </w:r>
      <w:proofErr w:type="spellEnd"/>
      <w:r w:rsidRPr="003C69CF">
        <w:rPr>
          <w:rFonts w:ascii="Verdana" w:eastAsia="Verdana" w:hAnsi="Verdana" w:cs="Tahoma"/>
          <w:color w:val="000000"/>
          <w:sz w:val="17"/>
          <w:szCs w:val="17"/>
        </w:rPr>
        <w:t xml:space="preserve"> (formación de capa fina de polvo), chorreado o descuelgue, moho, decoloración por óxido, mala adherencia o desprendimiento, desprendimiento por humedad o pérdida de color.</w:t>
      </w:r>
    </w:p>
    <w:p w14:paraId="68AA3927" w14:textId="77777777" w:rsidR="00D01891" w:rsidRPr="003C69CF" w:rsidRDefault="00D01891" w:rsidP="00D01891">
      <w:pPr>
        <w:widowControl w:val="0"/>
        <w:tabs>
          <w:tab w:val="left" w:pos="560"/>
        </w:tabs>
        <w:autoSpaceDE w:val="0"/>
        <w:autoSpaceDN w:val="0"/>
        <w:ind w:right="386"/>
        <w:jc w:val="both"/>
        <w:rPr>
          <w:rFonts w:ascii="Verdana" w:eastAsia="Verdana" w:hAnsi="Verdana" w:cs="Tahoma"/>
          <w:sz w:val="17"/>
          <w:szCs w:val="17"/>
        </w:rPr>
      </w:pPr>
    </w:p>
    <w:p w14:paraId="655F7624" w14:textId="77777777" w:rsidR="00D01891" w:rsidRPr="003C69CF" w:rsidRDefault="00D01891" w:rsidP="00D01891">
      <w:pPr>
        <w:widowControl w:val="0"/>
        <w:tabs>
          <w:tab w:val="left" w:pos="2025"/>
        </w:tabs>
        <w:autoSpaceDE w:val="0"/>
        <w:autoSpaceDN w:val="0"/>
        <w:rPr>
          <w:rFonts w:ascii="Verdana" w:eastAsia="Verdana" w:hAnsi="Verdana" w:cs="Verdana"/>
          <w:b/>
          <w:sz w:val="17"/>
          <w:szCs w:val="17"/>
        </w:rPr>
      </w:pPr>
    </w:p>
    <w:tbl>
      <w:tblPr>
        <w:tblStyle w:val="Tablaconcuadrcula"/>
        <w:tblW w:w="9209" w:type="dxa"/>
        <w:tblLook w:val="04A0" w:firstRow="1" w:lastRow="0" w:firstColumn="1" w:lastColumn="0" w:noHBand="0" w:noVBand="1"/>
      </w:tblPr>
      <w:tblGrid>
        <w:gridCol w:w="584"/>
        <w:gridCol w:w="2385"/>
        <w:gridCol w:w="1145"/>
        <w:gridCol w:w="5095"/>
      </w:tblGrid>
      <w:tr w:rsidR="00D01891" w:rsidRPr="003C69CF" w14:paraId="6C609508" w14:textId="77777777" w:rsidTr="00B245D8">
        <w:tc>
          <w:tcPr>
            <w:tcW w:w="584" w:type="dxa"/>
            <w:shd w:val="clear" w:color="auto" w:fill="244061"/>
          </w:tcPr>
          <w:p w14:paraId="1A442F47"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44D6755C"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7261179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095" w:type="dxa"/>
            <w:shd w:val="clear" w:color="auto" w:fill="244061"/>
          </w:tcPr>
          <w:p w14:paraId="11D325D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4DA5EEE1" w14:textId="77777777" w:rsidTr="00B245D8">
        <w:tc>
          <w:tcPr>
            <w:tcW w:w="584" w:type="dxa"/>
            <w:shd w:val="clear" w:color="auto" w:fill="B6DDE8"/>
          </w:tcPr>
          <w:p w14:paraId="5042368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28</w:t>
            </w:r>
          </w:p>
        </w:tc>
        <w:tc>
          <w:tcPr>
            <w:tcW w:w="2385" w:type="dxa"/>
            <w:shd w:val="clear" w:color="auto" w:fill="B6DDE8"/>
            <w:vAlign w:val="center"/>
          </w:tcPr>
          <w:p w14:paraId="17321AE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VAC-OF-PUE-9</w:t>
            </w:r>
          </w:p>
        </w:tc>
        <w:tc>
          <w:tcPr>
            <w:tcW w:w="1145" w:type="dxa"/>
            <w:shd w:val="clear" w:color="auto" w:fill="B6DDE8"/>
            <w:vAlign w:val="center"/>
          </w:tcPr>
          <w:p w14:paraId="783FE00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095" w:type="dxa"/>
            <w:shd w:val="clear" w:color="auto" w:fill="B6DDE8"/>
          </w:tcPr>
          <w:p w14:paraId="4583000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(1,00X2,10) (INC/MARCO Y QUINCALLERÍA)</w:t>
            </w:r>
          </w:p>
        </w:tc>
      </w:tr>
    </w:tbl>
    <w:p w14:paraId="71CA06C0"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rPr>
      </w:pPr>
    </w:p>
    <w:p w14:paraId="6E71EBDC"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2372375B"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6FC26F3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puerta tablero</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elaborada con madera semidura con una dimensión de 1,00 x 2,10, barnizada con su respectivo marco y quincallería conforme a lo detallado en </w:t>
      </w:r>
      <w:r w:rsidRPr="003C69CF">
        <w:rPr>
          <w:rFonts w:ascii="Verdana" w:eastAsia="Verdana" w:hAnsi="Verdana" w:cs="Tahoma"/>
          <w:sz w:val="17"/>
          <w:szCs w:val="17"/>
        </w:rPr>
        <w:t>los planos constructivos e instrucciones del Inspector de obra.</w:t>
      </w:r>
    </w:p>
    <w:p w14:paraId="1131133B" w14:textId="77777777" w:rsidR="00D01891" w:rsidRPr="003C69CF" w:rsidRDefault="00D01891" w:rsidP="00D01891">
      <w:pPr>
        <w:widowControl w:val="0"/>
        <w:tabs>
          <w:tab w:val="left" w:pos="8711"/>
        </w:tabs>
        <w:autoSpaceDE w:val="0"/>
        <w:autoSpaceDN w:val="0"/>
        <w:jc w:val="both"/>
        <w:rPr>
          <w:rFonts w:ascii="Verdana" w:eastAsia="Verdana" w:hAnsi="Verdana" w:cs="Tahoma"/>
          <w:color w:val="000000"/>
          <w:sz w:val="17"/>
          <w:szCs w:val="17"/>
        </w:rPr>
      </w:pPr>
    </w:p>
    <w:p w14:paraId="22BB834B"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0EA8AB51"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77C0F872" w14:textId="77777777" w:rsidR="00D01891" w:rsidRPr="003C69CF" w:rsidRDefault="00D01891" w:rsidP="00D01891">
      <w:pPr>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1082C31" w14:textId="77777777" w:rsidR="00D01891" w:rsidRPr="003C69CF" w:rsidRDefault="00D01891" w:rsidP="00D01891">
      <w:pPr>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1943A86" w14:textId="77777777" w:rsidR="00D01891" w:rsidRPr="003C69CF" w:rsidRDefault="00D01891" w:rsidP="00D01891">
      <w:pPr>
        <w:spacing w:after="120"/>
        <w:jc w:val="both"/>
        <w:rPr>
          <w:rFonts w:ascii="Verdana" w:eastAsia="Verdana" w:hAnsi="Verdana" w:cs="Tahoma"/>
          <w:b/>
          <w:color w:val="000000"/>
          <w:sz w:val="17"/>
          <w:szCs w:val="17"/>
        </w:rPr>
      </w:pPr>
    </w:p>
    <w:p w14:paraId="5E962801"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41899BFC"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5731E26B"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puerta deberá cumplir con las siguientes directrices referidas a la ejecución:</w:t>
      </w:r>
    </w:p>
    <w:p w14:paraId="2FC814D7"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29D43A2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DC78691"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7A823C71"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7155BE19"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16AB973"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65927B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5554DD5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33BC136B"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41CE48"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649374E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7F8861B"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643D788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254587CB"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77774BC9"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36A36471"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55117CC"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19EBD6BF" w14:textId="77777777" w:rsidTr="00B245D8">
        <w:tc>
          <w:tcPr>
            <w:tcW w:w="584" w:type="dxa"/>
            <w:shd w:val="clear" w:color="auto" w:fill="215868"/>
          </w:tcPr>
          <w:p w14:paraId="030AB14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4C406F53"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EFB9E4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5F382B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139432E0" w14:textId="77777777" w:rsidTr="00B245D8">
        <w:tc>
          <w:tcPr>
            <w:tcW w:w="584" w:type="dxa"/>
            <w:shd w:val="clear" w:color="auto" w:fill="B8CCE4"/>
          </w:tcPr>
          <w:p w14:paraId="079A0C8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29</w:t>
            </w:r>
          </w:p>
        </w:tc>
        <w:tc>
          <w:tcPr>
            <w:tcW w:w="2385" w:type="dxa"/>
            <w:shd w:val="clear" w:color="auto" w:fill="B8CCE4"/>
          </w:tcPr>
          <w:p w14:paraId="3BDF077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VAC-OF-PUE-5</w:t>
            </w:r>
          </w:p>
        </w:tc>
        <w:tc>
          <w:tcPr>
            <w:tcW w:w="1145" w:type="dxa"/>
            <w:shd w:val="clear" w:color="auto" w:fill="B8CCE4"/>
          </w:tcPr>
          <w:p w14:paraId="762DF5B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shd w:val="clear" w:color="auto" w:fill="B8CCE4"/>
          </w:tcPr>
          <w:p w14:paraId="5C390C2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DE PUERTA TABLERO DE MADERA SEMIDURA C/BARNIZ (0,90X2,10) (INC/MARCO Y QUINCALLERÍA)</w:t>
            </w:r>
          </w:p>
        </w:tc>
      </w:tr>
    </w:tbl>
    <w:p w14:paraId="377074C5"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b/>
          <w:color w:val="000000"/>
          <w:sz w:val="17"/>
          <w:szCs w:val="17"/>
        </w:rPr>
      </w:pPr>
    </w:p>
    <w:p w14:paraId="703C88A6"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DESCRIPCIÓN. -</w:t>
      </w:r>
    </w:p>
    <w:p w14:paraId="5D533566"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5C3475E0" w14:textId="77777777" w:rsidR="00D01891" w:rsidRPr="003C69CF" w:rsidRDefault="00D01891" w:rsidP="00D0189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color w:val="000000"/>
          <w:sz w:val="17"/>
          <w:szCs w:val="17"/>
        </w:rPr>
        <w:t>El ítem comprende la provisión y colocado de</w:t>
      </w:r>
      <w:r w:rsidRPr="003C69CF">
        <w:rPr>
          <w:rFonts w:ascii="Verdana" w:eastAsia="Verdana" w:hAnsi="Verdana" w:cs="Tahoma"/>
          <w:b/>
          <w:bCs/>
          <w:color w:val="000000"/>
          <w:sz w:val="17"/>
          <w:szCs w:val="17"/>
        </w:rPr>
        <w:t xml:space="preserve"> </w:t>
      </w:r>
      <w:r w:rsidRPr="003C69CF">
        <w:rPr>
          <w:rFonts w:ascii="Verdana" w:eastAsia="Verdana" w:hAnsi="Verdana" w:cs="Tahoma"/>
          <w:color w:val="000000"/>
          <w:sz w:val="17"/>
          <w:szCs w:val="17"/>
        </w:rPr>
        <w:t xml:space="preserve">puerta de tablero elaborada con madera semidura con una dimensión de 0,90 x 2,10 m, barnizada, con su respectivo marco y quincallería conforme a lo detallado en </w:t>
      </w:r>
      <w:r w:rsidRPr="003C69CF">
        <w:rPr>
          <w:rFonts w:ascii="Verdana" w:eastAsia="Verdana" w:hAnsi="Verdana" w:cs="Tahoma"/>
          <w:sz w:val="17"/>
          <w:szCs w:val="17"/>
        </w:rPr>
        <w:t xml:space="preserve">los </w:t>
      </w:r>
      <w:r w:rsidRPr="003C69CF">
        <w:rPr>
          <w:rFonts w:ascii="Verdana" w:eastAsia="Verdana" w:hAnsi="Verdana" w:cs="Tahoma"/>
          <w:bCs/>
          <w:color w:val="000000"/>
          <w:sz w:val="17"/>
          <w:szCs w:val="17"/>
        </w:rPr>
        <w:t>planos constructivos e instrucciones del Inspector de proyecto.</w:t>
      </w:r>
      <w:r w:rsidRPr="003C69CF">
        <w:rPr>
          <w:rFonts w:ascii="Verdana" w:eastAsia="Verdana" w:hAnsi="Verdana" w:cs="Tahoma"/>
          <w:sz w:val="17"/>
          <w:szCs w:val="17"/>
        </w:rPr>
        <w:t xml:space="preserve"> </w:t>
      </w:r>
    </w:p>
    <w:p w14:paraId="639AFAD3"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4B95526F"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MATERIALES, HERRAMIENTAS Y EQUIPO. -</w:t>
      </w:r>
    </w:p>
    <w:p w14:paraId="3A8847BD" w14:textId="77777777" w:rsidR="00D01891" w:rsidRPr="003C69CF" w:rsidRDefault="00D01891" w:rsidP="00D01891">
      <w:pPr>
        <w:widowControl w:val="0"/>
        <w:tabs>
          <w:tab w:val="left" w:pos="8711"/>
        </w:tabs>
        <w:autoSpaceDE w:val="0"/>
        <w:autoSpaceDN w:val="0"/>
        <w:ind w:right="-21"/>
        <w:jc w:val="both"/>
        <w:rPr>
          <w:rFonts w:ascii="Verdana" w:eastAsia="Verdana" w:hAnsi="Verdana" w:cs="Tahoma"/>
          <w:sz w:val="17"/>
          <w:szCs w:val="17"/>
        </w:rPr>
      </w:pPr>
      <w:r w:rsidRPr="003C69CF">
        <w:rPr>
          <w:rFonts w:ascii="Verdana" w:hAnsi="Verdana"/>
          <w:color w:val="333333"/>
          <w:sz w:val="17"/>
          <w:szCs w:val="17"/>
          <w:lang w:eastAsia="es-ES"/>
        </w:rPr>
        <w:br/>
      </w:r>
      <w:bookmarkStart w:id="168" w:name="_Hlk95056544"/>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934E837" w14:textId="77777777" w:rsidR="00D01891" w:rsidRPr="003C69CF" w:rsidRDefault="00D01891" w:rsidP="00D01891">
      <w:pPr>
        <w:widowControl w:val="0"/>
        <w:autoSpaceDE w:val="0"/>
        <w:autoSpaceDN w:val="0"/>
        <w:adjustRightInd w:val="0"/>
        <w:ind w:right="-21"/>
        <w:jc w:val="both"/>
        <w:rPr>
          <w:rFonts w:ascii="Verdana" w:hAnsi="Verdana" w:cs="Verdana"/>
          <w:sz w:val="17"/>
          <w:szCs w:val="17"/>
        </w:rPr>
      </w:pPr>
      <w:r w:rsidRPr="003C69CF">
        <w:rPr>
          <w:rFonts w:ascii="Verdana" w:hAnsi="Verdana" w:cs="Verdana"/>
          <w:sz w:val="17"/>
          <w:szCs w:val="17"/>
        </w:rPr>
        <w:t xml:space="preserve">La madera será de primera calidad, semidura, sin ojos ni astilla dura, bien estacionada, seca y de las dimensiones señaladas en los planos, de acuerdo al </w:t>
      </w:r>
      <w:r w:rsidRPr="003C69CF">
        <w:rPr>
          <w:rFonts w:ascii="Verdana" w:hAnsi="Verdana" w:cs="Verdana"/>
          <w:i/>
          <w:sz w:val="17"/>
          <w:szCs w:val="17"/>
        </w:rPr>
        <w:t>Manual de Diseño para Maderas del Grupo Andino</w:t>
      </w:r>
      <w:r w:rsidRPr="003C69CF">
        <w:rPr>
          <w:rFonts w:ascii="Verdana" w:hAnsi="Verdana" w:cs="Verdana"/>
          <w:sz w:val="17"/>
          <w:szCs w:val="17"/>
        </w:rPr>
        <w:t>.</w:t>
      </w:r>
    </w:p>
    <w:p w14:paraId="1DBD558F" w14:textId="77777777" w:rsidR="00D01891" w:rsidRPr="003C69CF" w:rsidRDefault="00D01891" w:rsidP="00D01891">
      <w:pPr>
        <w:widowControl w:val="0"/>
        <w:autoSpaceDE w:val="0"/>
        <w:autoSpaceDN w:val="0"/>
        <w:adjustRightInd w:val="0"/>
        <w:ind w:right="-21"/>
        <w:jc w:val="both"/>
        <w:rPr>
          <w:rFonts w:ascii="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0387FEAF" w14:textId="77777777" w:rsidR="00D01891" w:rsidRPr="003C69CF" w:rsidRDefault="00D01891" w:rsidP="00D01891">
      <w:pPr>
        <w:widowControl w:val="0"/>
        <w:autoSpaceDE w:val="0"/>
        <w:autoSpaceDN w:val="0"/>
        <w:adjustRightInd w:val="0"/>
        <w:ind w:right="-21"/>
        <w:jc w:val="both"/>
        <w:rPr>
          <w:rFonts w:ascii="Verdana" w:hAnsi="Verdana" w:cs="Verdana"/>
          <w:sz w:val="17"/>
          <w:szCs w:val="17"/>
        </w:rPr>
      </w:pPr>
    </w:p>
    <w:p w14:paraId="134227BD" w14:textId="77777777" w:rsidR="00D01891" w:rsidRPr="003C69CF" w:rsidRDefault="00D01891" w:rsidP="00D01891">
      <w:pPr>
        <w:widowControl w:val="0"/>
        <w:tabs>
          <w:tab w:val="left" w:pos="8711"/>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FB3EEC"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bookmarkEnd w:id="168"/>
    <w:p w14:paraId="20A9C598"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2C0E1463"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3330EE56" w14:textId="77777777" w:rsidR="00D01891" w:rsidRPr="003C69CF" w:rsidRDefault="00D01891" w:rsidP="00D01891">
      <w:pPr>
        <w:widowControl w:val="0"/>
        <w:autoSpaceDE w:val="0"/>
        <w:autoSpaceDN w:val="0"/>
        <w:ind w:right="-21"/>
        <w:jc w:val="both"/>
        <w:rPr>
          <w:rFonts w:ascii="Verdana" w:eastAsia="Verdana" w:hAnsi="Verdana" w:cs="Tahoma"/>
          <w:sz w:val="17"/>
          <w:szCs w:val="17"/>
        </w:rPr>
      </w:pPr>
      <w:bookmarkStart w:id="169" w:name="_Hlk95056654"/>
      <w:r w:rsidRPr="003C69CF">
        <w:rPr>
          <w:rFonts w:ascii="Verdana" w:eastAsia="Verdana" w:hAnsi="Verdana" w:cs="Tahoma"/>
          <w:sz w:val="17"/>
          <w:szCs w:val="17"/>
        </w:rPr>
        <w:t>En general, la puerta deberá cumplir con las siguientes directrices referidas a la ejecución:</w:t>
      </w:r>
    </w:p>
    <w:p w14:paraId="773420F2"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 Entidad Ejecutora deberá verificar cuidadosamente las dimensiones reales en obra, sobre todo aquéllas que están referidas a los niveles de pisos terminados.</w:t>
      </w:r>
    </w:p>
    <w:p w14:paraId="25E0DD99"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3EA20FD2"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A45D1F0"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piezas cortadas, antes del armado, deberán estacionarse el tiempo necesario para asegurar un perfecto secado. Conseguido este objetivo, se procederá al cepillado y posteriormente se realizarán los cortes necesarios para las uniones y empalmes.</w:t>
      </w:r>
    </w:p>
    <w:p w14:paraId="1393DE8C"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2ACD6C17"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B86FEB"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2FAA61BD"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El Inspector de proyecto deberá verificar que las piezas estén correctamente cepilladas, labradas, enrasadas y lijadas ya que no se admitirá la corrección de defectos de manufactura mediante el empleo de masillas o mastiques. </w:t>
      </w:r>
    </w:p>
    <w:p w14:paraId="3674618F"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29CF72E2"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67709F7"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6FC6159B"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La hoja de puerta tablero tendrá las dimensiones conforme a lo detallado en </w:t>
      </w:r>
      <w:r w:rsidRPr="003C69CF">
        <w:rPr>
          <w:rFonts w:ascii="Verdana" w:eastAsia="Verdana" w:hAnsi="Verdana" w:cs="Tahoma"/>
          <w:sz w:val="17"/>
          <w:szCs w:val="17"/>
        </w:rPr>
        <w:t>los planos de construcción y/o instrucciones del Inspector de proyecto.</w:t>
      </w:r>
    </w:p>
    <w:p w14:paraId="1D37C316"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7F43EC7E"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BD4A53E"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57D424F2"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9A47A3"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color w:val="000000"/>
          <w:sz w:val="17"/>
          <w:szCs w:val="17"/>
        </w:rPr>
        <w:t>El colocado de las puertas serán realizadas por un carpintero especialista.</w:t>
      </w:r>
    </w:p>
    <w:p w14:paraId="39BAE506"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p w14:paraId="51F0E27C" w14:textId="77777777" w:rsidR="00D01891" w:rsidRPr="003C69CF" w:rsidRDefault="00D01891" w:rsidP="00D01891">
      <w:pPr>
        <w:widowControl w:val="0"/>
        <w:tabs>
          <w:tab w:val="left" w:pos="8711"/>
        </w:tabs>
        <w:autoSpaceDE w:val="0"/>
        <w:autoSpaceDN w:val="0"/>
        <w:spacing w:after="120"/>
        <w:ind w:right="-21"/>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212D830B"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inspección visual u otro método conveniente.</w:t>
      </w:r>
    </w:p>
    <w:p w14:paraId="6A090839"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r w:rsidRPr="003C69CF">
        <w:rPr>
          <w:rFonts w:ascii="Verdana" w:eastAsia="Verdana" w:hAnsi="Verdana" w:cs="Tahoma"/>
          <w:sz w:val="17"/>
          <w:szCs w:val="17"/>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78D5AA1" w14:textId="77777777" w:rsidR="00D01891" w:rsidRPr="003C69CF" w:rsidRDefault="00D01891" w:rsidP="00D01891">
      <w:pPr>
        <w:widowControl w:val="0"/>
        <w:tabs>
          <w:tab w:val="left" w:pos="560"/>
        </w:tabs>
        <w:autoSpaceDE w:val="0"/>
        <w:autoSpaceDN w:val="0"/>
        <w:ind w:right="-21"/>
        <w:jc w:val="both"/>
        <w:rPr>
          <w:rFonts w:ascii="Verdana" w:eastAsia="Verdana" w:hAnsi="Verdana" w:cs="Tahoma"/>
          <w:color w:val="000000"/>
          <w:sz w:val="17"/>
          <w:szCs w:val="17"/>
        </w:rPr>
      </w:pPr>
    </w:p>
    <w:tbl>
      <w:tblPr>
        <w:tblStyle w:val="Tablaconcuadrcula"/>
        <w:tblW w:w="9039" w:type="dxa"/>
        <w:tblLook w:val="04A0" w:firstRow="1" w:lastRow="0" w:firstColumn="1" w:lastColumn="0" w:noHBand="0" w:noVBand="1"/>
      </w:tblPr>
      <w:tblGrid>
        <w:gridCol w:w="584"/>
        <w:gridCol w:w="2385"/>
        <w:gridCol w:w="1145"/>
        <w:gridCol w:w="4925"/>
      </w:tblGrid>
      <w:tr w:rsidR="00D01891" w:rsidRPr="003C69CF" w14:paraId="143C656F" w14:textId="77777777" w:rsidTr="00B245D8">
        <w:tc>
          <w:tcPr>
            <w:tcW w:w="584" w:type="dxa"/>
            <w:shd w:val="clear" w:color="auto" w:fill="002060"/>
          </w:tcPr>
          <w:bookmarkEnd w:id="169"/>
          <w:p w14:paraId="04DAD039"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002060"/>
          </w:tcPr>
          <w:p w14:paraId="5972C664"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002060"/>
          </w:tcPr>
          <w:p w14:paraId="2331C03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4925" w:type="dxa"/>
            <w:shd w:val="clear" w:color="auto" w:fill="002060"/>
          </w:tcPr>
          <w:p w14:paraId="46A71E26"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635C90CA" w14:textId="77777777" w:rsidTr="00B245D8">
        <w:tc>
          <w:tcPr>
            <w:tcW w:w="584" w:type="dxa"/>
            <w:shd w:val="clear" w:color="auto" w:fill="DAEEF3"/>
          </w:tcPr>
          <w:p w14:paraId="6C0C0DB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30</w:t>
            </w:r>
          </w:p>
        </w:tc>
        <w:tc>
          <w:tcPr>
            <w:tcW w:w="2385" w:type="dxa"/>
            <w:shd w:val="clear" w:color="auto" w:fill="DAEEF3"/>
          </w:tcPr>
          <w:p w14:paraId="25762C4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VAC-OF-VEN-2</w:t>
            </w:r>
          </w:p>
        </w:tc>
        <w:tc>
          <w:tcPr>
            <w:tcW w:w="1145" w:type="dxa"/>
            <w:shd w:val="clear" w:color="auto" w:fill="DAEEF3"/>
          </w:tcPr>
          <w:p w14:paraId="418C4AE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4925" w:type="dxa"/>
            <w:shd w:val="clear" w:color="auto" w:fill="DAEEF3"/>
          </w:tcPr>
          <w:p w14:paraId="3E23180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VENTANA DE ALUMINIO LÍNEA 20 C/VIDRIO 4MM Y ACCESORIOS</w:t>
            </w:r>
          </w:p>
        </w:tc>
      </w:tr>
    </w:tbl>
    <w:p w14:paraId="712B7896"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2BBDFF37"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32F4AA09"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F2BF8E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se refiere a la provisión y colocación de ventanas de aluminio Línea 20 con vidrio de 4mm más accesorios, en los lugares que indiquen los planos constructivos, y/o instrucciones del Inspector de Proyecto.</w:t>
      </w:r>
    </w:p>
    <w:p w14:paraId="04F99E41"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738C45B"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7D1BF5C"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4A7004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5C2145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193D739"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FB4A2B0"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5FD212E0"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92B0C85"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Antes de realizar la fabricación de la ventana, La Entidad Ejecutora deberá verificar cuidadosamente las dimensiones reales en obra. </w:t>
      </w:r>
    </w:p>
    <w:p w14:paraId="238C086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el proceso de fabricación deberá emplearse el equipo y herramientas adecuadas, así como mano de obra calificada, que garantice un trabajo satisfactorio. </w:t>
      </w:r>
    </w:p>
    <w:p w14:paraId="4E2C540E"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5A16CB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uniones se realizarán con tornillos inoxidables y serán lo suficientemente sólidas para resistir los esfuerzos correspondientes al transporte, colocación y operación. </w:t>
      </w:r>
    </w:p>
    <w:p w14:paraId="6CD5455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CD2A4D3"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80A1ABA"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6B036E0"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35F907"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E9F709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tomar todas las previsiones para evitar daños a las superficies de los vidrios </w:t>
      </w:r>
      <w:r w:rsidRPr="003C69CF">
        <w:rPr>
          <w:rFonts w:ascii="Verdana" w:eastAsia="Verdana" w:hAnsi="Verdana" w:cs="Tahoma"/>
          <w:sz w:val="17"/>
          <w:szCs w:val="17"/>
        </w:rPr>
        <w:lastRenderedPageBreak/>
        <w:t xml:space="preserve">después de la instalación. Estas previsiones se refieren principalmente a trabajos de soldadura o que requieren calor, trabajos de limpieza de vidrios y traslado de materiales y equipo. </w:t>
      </w:r>
    </w:p>
    <w:p w14:paraId="05AF0BD4"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2765759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A5E11AD"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05D90D8A"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Se emplearán burletes de goma para sujetar los vidrios y accesorios adecuados al tipo de carpintería aluminio.</w:t>
      </w:r>
    </w:p>
    <w:p w14:paraId="72E92BFD"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6498656" w14:textId="77777777" w:rsidR="00D01891" w:rsidRPr="003C69CF" w:rsidRDefault="00D01891" w:rsidP="00D01891">
      <w:pPr>
        <w:widowControl w:val="0"/>
        <w:tabs>
          <w:tab w:val="left" w:pos="560"/>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7DB3942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470F81" w14:textId="77777777" w:rsidR="00D01891" w:rsidRPr="003C69CF" w:rsidRDefault="00D01891" w:rsidP="00D01891">
      <w:pPr>
        <w:widowControl w:val="0"/>
        <w:autoSpaceDE w:val="0"/>
        <w:autoSpaceDN w:val="0"/>
        <w:jc w:val="both"/>
        <w:rPr>
          <w:rFonts w:ascii="Verdana" w:eastAsia="Verdana" w:hAnsi="Verdana" w:cs="Tahoma"/>
          <w:sz w:val="17"/>
          <w:szCs w:val="17"/>
        </w:rPr>
      </w:pPr>
    </w:p>
    <w:tbl>
      <w:tblPr>
        <w:tblStyle w:val="Tablaconcuadrcula12"/>
        <w:tblW w:w="9634" w:type="dxa"/>
        <w:tblLook w:val="04A0" w:firstRow="1" w:lastRow="0" w:firstColumn="1" w:lastColumn="0" w:noHBand="0" w:noVBand="1"/>
      </w:tblPr>
      <w:tblGrid>
        <w:gridCol w:w="584"/>
        <w:gridCol w:w="2385"/>
        <w:gridCol w:w="1145"/>
        <w:gridCol w:w="5520"/>
      </w:tblGrid>
      <w:tr w:rsidR="00D01891" w:rsidRPr="003C69CF" w14:paraId="62014C7D" w14:textId="77777777" w:rsidTr="00B245D8">
        <w:tc>
          <w:tcPr>
            <w:tcW w:w="584" w:type="dxa"/>
            <w:shd w:val="clear" w:color="auto" w:fill="1F3864"/>
          </w:tcPr>
          <w:p w14:paraId="5A2AAD64" w14:textId="77777777" w:rsidR="00D01891" w:rsidRPr="003C69CF" w:rsidRDefault="00D01891" w:rsidP="00B245D8">
            <w:pPr>
              <w:jc w:val="center"/>
              <w:rPr>
                <w:rFonts w:ascii="Verdana" w:eastAsia="Arial" w:hAnsi="Verdana" w:cs="Arial"/>
                <w:b/>
                <w:sz w:val="17"/>
                <w:szCs w:val="17"/>
                <w:lang w:val="es-ES" w:eastAsia="es-ES"/>
              </w:rPr>
            </w:pPr>
            <w:proofErr w:type="spellStart"/>
            <w:r w:rsidRPr="003C69CF">
              <w:rPr>
                <w:rFonts w:ascii="Verdana" w:eastAsia="Arial" w:hAnsi="Verdana" w:cs="Arial"/>
                <w:b/>
                <w:sz w:val="17"/>
                <w:szCs w:val="17"/>
                <w:lang w:val="es-ES" w:eastAsia="es-ES"/>
              </w:rPr>
              <w:t>N°</w:t>
            </w:r>
            <w:proofErr w:type="spellEnd"/>
          </w:p>
        </w:tc>
        <w:tc>
          <w:tcPr>
            <w:tcW w:w="2385" w:type="dxa"/>
            <w:shd w:val="clear" w:color="auto" w:fill="1F3864"/>
          </w:tcPr>
          <w:p w14:paraId="324AB3F7" w14:textId="77777777" w:rsidR="00D01891" w:rsidRPr="003C69CF" w:rsidRDefault="00D01891" w:rsidP="00B245D8">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CODIGO</w:t>
            </w:r>
          </w:p>
        </w:tc>
        <w:tc>
          <w:tcPr>
            <w:tcW w:w="1145" w:type="dxa"/>
            <w:shd w:val="clear" w:color="auto" w:fill="1F3864"/>
          </w:tcPr>
          <w:p w14:paraId="76E6CE03" w14:textId="77777777" w:rsidR="00D01891" w:rsidRPr="003C69CF" w:rsidRDefault="00D01891" w:rsidP="00B245D8">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UNIDAD</w:t>
            </w:r>
          </w:p>
        </w:tc>
        <w:tc>
          <w:tcPr>
            <w:tcW w:w="5520" w:type="dxa"/>
            <w:shd w:val="clear" w:color="auto" w:fill="1F3864"/>
          </w:tcPr>
          <w:p w14:paraId="0F7A4DA4" w14:textId="77777777" w:rsidR="00D01891" w:rsidRPr="003C69CF" w:rsidRDefault="00D01891" w:rsidP="00B245D8">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ITEM</w:t>
            </w:r>
          </w:p>
        </w:tc>
      </w:tr>
      <w:tr w:rsidR="00D01891" w:rsidRPr="003C69CF" w14:paraId="0D61EC70" w14:textId="77777777" w:rsidTr="00B245D8">
        <w:tc>
          <w:tcPr>
            <w:tcW w:w="584" w:type="dxa"/>
            <w:shd w:val="clear" w:color="auto" w:fill="BDD6EE"/>
          </w:tcPr>
          <w:p w14:paraId="66E0554A" w14:textId="77777777" w:rsidR="00D01891" w:rsidRPr="003C69CF" w:rsidRDefault="00D01891" w:rsidP="00B245D8">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31</w:t>
            </w:r>
          </w:p>
        </w:tc>
        <w:tc>
          <w:tcPr>
            <w:tcW w:w="2385" w:type="dxa"/>
            <w:shd w:val="clear" w:color="auto" w:fill="BDD6EE"/>
          </w:tcPr>
          <w:p w14:paraId="4734D7B7" w14:textId="77777777" w:rsidR="00D01891" w:rsidRPr="003C69CF" w:rsidRDefault="00D01891" w:rsidP="00B245D8">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VAC - OF - VEN - 6</w:t>
            </w:r>
          </w:p>
        </w:tc>
        <w:tc>
          <w:tcPr>
            <w:tcW w:w="1145" w:type="dxa"/>
            <w:shd w:val="clear" w:color="auto" w:fill="BDD6EE"/>
          </w:tcPr>
          <w:p w14:paraId="51446D88" w14:textId="77777777" w:rsidR="00D01891" w:rsidRPr="003C69CF" w:rsidRDefault="00D01891" w:rsidP="00B245D8">
            <w:pPr>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M2</w:t>
            </w:r>
          </w:p>
        </w:tc>
        <w:tc>
          <w:tcPr>
            <w:tcW w:w="5520" w:type="dxa"/>
            <w:shd w:val="clear" w:color="auto" w:fill="BDD6EE"/>
          </w:tcPr>
          <w:p w14:paraId="492AE361" w14:textId="77777777" w:rsidR="00D01891" w:rsidRPr="003C69CF" w:rsidRDefault="00D01891" w:rsidP="00B245D8">
            <w:pPr>
              <w:spacing w:line="360" w:lineRule="auto"/>
              <w:jc w:val="center"/>
              <w:rPr>
                <w:rFonts w:ascii="Verdana" w:eastAsia="Arial" w:hAnsi="Verdana" w:cs="Arial"/>
                <w:b/>
                <w:sz w:val="17"/>
                <w:szCs w:val="17"/>
                <w:lang w:val="es-ES" w:eastAsia="es-ES"/>
              </w:rPr>
            </w:pPr>
            <w:r w:rsidRPr="003C69CF">
              <w:rPr>
                <w:rFonts w:ascii="Verdana" w:eastAsia="Arial" w:hAnsi="Verdana" w:cs="Arial"/>
                <w:b/>
                <w:sz w:val="17"/>
                <w:szCs w:val="17"/>
                <w:lang w:val="es-ES" w:eastAsia="es-ES"/>
              </w:rPr>
              <w:t>PROVISIÓN Y COLOCADO VENTANA PROYECTANTE DE ALUMINIO</w:t>
            </w:r>
          </w:p>
        </w:tc>
      </w:tr>
    </w:tbl>
    <w:p w14:paraId="00B84342"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7F8E1CA"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61FADFA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0638DE4"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proyectante, con vidrio de e=4mm más accesorios, en los ambientes que indique el plano de detalle, y/o instrucciones del Inspector de Proyecto.</w:t>
      </w:r>
    </w:p>
    <w:p w14:paraId="36475DD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AE6C34F"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1DFAA3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C926F13"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8BC1D5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73BE931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11E605A"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35634C1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D6BD245"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6C6E83D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6C3F89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07238E19"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A0F0A21"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E0484E8"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E6B87E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7E4A9285"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DE3E93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77727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06E5C7A"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4DE7EE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6B626F3"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w:t>
      </w:r>
      <w:r w:rsidRPr="003C69CF">
        <w:rPr>
          <w:rFonts w:ascii="Verdana" w:eastAsia="Verdana" w:hAnsi="Verdana" w:cs="Verdana"/>
          <w:sz w:val="17"/>
          <w:szCs w:val="17"/>
        </w:rPr>
        <w:lastRenderedPageBreak/>
        <w:t xml:space="preserve">para su aprobación. </w:t>
      </w:r>
    </w:p>
    <w:p w14:paraId="05010E6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491210A"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1EAD3DE6"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72C5C0B"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7BD41AB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12B189"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464" w:type="dxa"/>
        <w:tblLook w:val="04A0" w:firstRow="1" w:lastRow="0" w:firstColumn="1" w:lastColumn="0" w:noHBand="0" w:noVBand="1"/>
      </w:tblPr>
      <w:tblGrid>
        <w:gridCol w:w="584"/>
        <w:gridCol w:w="2385"/>
        <w:gridCol w:w="1145"/>
        <w:gridCol w:w="5350"/>
      </w:tblGrid>
      <w:tr w:rsidR="00D01891" w:rsidRPr="003C69CF" w14:paraId="4915EB1C" w14:textId="77777777" w:rsidTr="00B245D8">
        <w:tc>
          <w:tcPr>
            <w:tcW w:w="584" w:type="dxa"/>
            <w:shd w:val="clear" w:color="auto" w:fill="244061"/>
          </w:tcPr>
          <w:p w14:paraId="4F318566"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244061"/>
          </w:tcPr>
          <w:p w14:paraId="39D76F79"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244061"/>
          </w:tcPr>
          <w:p w14:paraId="18DC517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350" w:type="dxa"/>
            <w:shd w:val="clear" w:color="auto" w:fill="244061"/>
          </w:tcPr>
          <w:p w14:paraId="572F352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0087E960" w14:textId="77777777" w:rsidTr="00B245D8">
        <w:tc>
          <w:tcPr>
            <w:tcW w:w="584" w:type="dxa"/>
            <w:shd w:val="clear" w:color="auto" w:fill="B8CCE4"/>
          </w:tcPr>
          <w:p w14:paraId="68E96CE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32</w:t>
            </w:r>
          </w:p>
        </w:tc>
        <w:tc>
          <w:tcPr>
            <w:tcW w:w="2385" w:type="dxa"/>
            <w:shd w:val="clear" w:color="auto" w:fill="B8CCE4"/>
          </w:tcPr>
          <w:p w14:paraId="5E03008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 - OF - VEN - 1</w:t>
            </w:r>
          </w:p>
        </w:tc>
        <w:tc>
          <w:tcPr>
            <w:tcW w:w="1145" w:type="dxa"/>
            <w:shd w:val="clear" w:color="auto" w:fill="B8CCE4"/>
          </w:tcPr>
          <w:p w14:paraId="3438207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350" w:type="dxa"/>
            <w:shd w:val="clear" w:color="auto" w:fill="B8CCE4"/>
          </w:tcPr>
          <w:p w14:paraId="68437FBA"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PROVISIÓN Y COLOCADO VENTANA DE ALUMINIO CON CELOSÍA</w:t>
            </w:r>
          </w:p>
        </w:tc>
      </w:tr>
    </w:tbl>
    <w:p w14:paraId="7910C371" w14:textId="77777777" w:rsidR="00D01891" w:rsidRPr="003C69CF" w:rsidRDefault="00D01891" w:rsidP="00D0189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w:t>
      </w:r>
      <w:r w:rsidRPr="003C69CF">
        <w:rPr>
          <w:rFonts w:ascii="Verdana" w:eastAsia="Verdana" w:hAnsi="Verdana" w:cs="Verdana"/>
          <w:b/>
          <w:bCs/>
          <w:spacing w:val="-5"/>
          <w:sz w:val="17"/>
          <w:szCs w:val="17"/>
        </w:rPr>
        <w:t xml:space="preserve"> </w:t>
      </w:r>
      <w:r w:rsidRPr="003C69CF">
        <w:rPr>
          <w:rFonts w:ascii="Verdana" w:eastAsia="Verdana" w:hAnsi="Verdana" w:cs="Verdana"/>
          <w:b/>
          <w:bCs/>
          <w:sz w:val="17"/>
          <w:szCs w:val="17"/>
        </w:rPr>
        <w:t>-</w:t>
      </w:r>
    </w:p>
    <w:p w14:paraId="1326AF67" w14:textId="77777777" w:rsidR="00D01891" w:rsidRPr="003C69CF" w:rsidRDefault="00D01891" w:rsidP="00D01891">
      <w:pPr>
        <w:widowControl w:val="0"/>
        <w:autoSpaceDE w:val="0"/>
        <w:autoSpaceDN w:val="0"/>
        <w:ind w:left="118" w:right="600"/>
        <w:jc w:val="both"/>
        <w:rPr>
          <w:rFonts w:ascii="Verdana" w:eastAsia="Verdana" w:hAnsi="Verdana" w:cs="Verdana"/>
          <w:sz w:val="17"/>
          <w:szCs w:val="17"/>
        </w:rPr>
      </w:pPr>
    </w:p>
    <w:p w14:paraId="4E23D045" w14:textId="77777777" w:rsidR="00D01891" w:rsidRPr="003C69CF" w:rsidRDefault="00D01891" w:rsidP="00D01891">
      <w:pPr>
        <w:widowControl w:val="0"/>
        <w:autoSpaceDE w:val="0"/>
        <w:autoSpaceDN w:val="0"/>
        <w:ind w:right="600"/>
        <w:jc w:val="both"/>
        <w:rPr>
          <w:rFonts w:ascii="Verdana" w:eastAsia="Verdana" w:hAnsi="Verdana" w:cs="Verdana"/>
          <w:sz w:val="17"/>
          <w:szCs w:val="17"/>
        </w:rPr>
      </w:pPr>
      <w:r w:rsidRPr="003C69CF">
        <w:rPr>
          <w:rFonts w:ascii="Verdana" w:eastAsia="Verdana" w:hAnsi="Verdana" w:cs="Verdana"/>
          <w:sz w:val="17"/>
          <w:szCs w:val="17"/>
        </w:rPr>
        <w:t>Este ítem se refiere a la provisión y colocación de ventanas de aluminio con celosía, con vidrio catedral de</w:t>
      </w:r>
      <w:r w:rsidRPr="003C69CF">
        <w:rPr>
          <w:rFonts w:ascii="Verdana" w:eastAsia="Verdana" w:hAnsi="Verdana" w:cs="Verdana"/>
          <w:spacing w:val="1"/>
          <w:sz w:val="17"/>
          <w:szCs w:val="17"/>
        </w:rPr>
        <w:t xml:space="preserve"> </w:t>
      </w:r>
      <w:r w:rsidRPr="003C69CF">
        <w:rPr>
          <w:rFonts w:ascii="Verdana" w:eastAsia="Verdana" w:hAnsi="Verdana" w:cs="Verdana"/>
          <w:sz w:val="17"/>
          <w:szCs w:val="17"/>
        </w:rPr>
        <w:t>4mm más accesorios, en los ambientes que indique el plano de detalle y/o del Inspector de Proyecto.</w:t>
      </w:r>
    </w:p>
    <w:p w14:paraId="4EF9B657" w14:textId="77777777" w:rsidR="00D01891" w:rsidRPr="003C69CF" w:rsidRDefault="00D01891" w:rsidP="00D01891">
      <w:pPr>
        <w:widowControl w:val="0"/>
        <w:autoSpaceDE w:val="0"/>
        <w:autoSpaceDN w:val="0"/>
        <w:spacing w:before="1"/>
        <w:rPr>
          <w:rFonts w:ascii="Verdana" w:eastAsia="Verdana" w:hAnsi="Verdana" w:cs="Verdana"/>
          <w:sz w:val="17"/>
          <w:szCs w:val="17"/>
        </w:rPr>
      </w:pPr>
    </w:p>
    <w:p w14:paraId="5CD50830" w14:textId="77777777" w:rsidR="00D01891" w:rsidRPr="003C69CF" w:rsidRDefault="00D01891" w:rsidP="00D01891">
      <w:pPr>
        <w:widowControl w:val="0"/>
        <w:tabs>
          <w:tab w:val="left" w:pos="8711"/>
        </w:tabs>
        <w:autoSpaceDE w:val="0"/>
        <w:autoSpaceDN w:val="0"/>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73A7F87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DF3138B" w14:textId="77777777" w:rsidR="00D01891" w:rsidRPr="003C69CF" w:rsidRDefault="00D01891" w:rsidP="00D01891">
      <w:pPr>
        <w:widowControl w:val="0"/>
        <w:autoSpaceDE w:val="0"/>
        <w:autoSpaceDN w:val="0"/>
        <w:rPr>
          <w:rFonts w:ascii="Verdana" w:eastAsia="Verdana" w:hAnsi="Verdana" w:cs="Verdana"/>
          <w:sz w:val="17"/>
          <w:szCs w:val="17"/>
        </w:rPr>
      </w:pPr>
      <w:r w:rsidRPr="003C69CF">
        <w:rPr>
          <w:rFonts w:ascii="Verdana" w:eastAsia="Verdana" w:hAnsi="Verdana" w:cs="Verdana"/>
          <w:sz w:val="17"/>
          <w:szCs w:val="17"/>
        </w:rPr>
        <w:t>La Entidad Ejecutora proporcionará todos los materiales necesarios para la ejecución de los trabajos, exceptuando los de aporte propio y los mismos deberán ser aprobados por el inspector.</w:t>
      </w:r>
    </w:p>
    <w:p w14:paraId="41418527" w14:textId="77777777" w:rsidR="00D01891" w:rsidRPr="003C69CF" w:rsidRDefault="00D01891" w:rsidP="00D01891">
      <w:pPr>
        <w:widowControl w:val="0"/>
        <w:autoSpaceDE w:val="0"/>
        <w:autoSpaceDN w:val="0"/>
        <w:rPr>
          <w:rFonts w:ascii="Verdana" w:eastAsia="Verdana" w:hAnsi="Verdana" w:cs="Verdana"/>
          <w:sz w:val="17"/>
          <w:szCs w:val="17"/>
        </w:rPr>
      </w:pPr>
      <w:r w:rsidRPr="003C69CF">
        <w:rPr>
          <w:rFonts w:ascii="Verdana" w:eastAsia="Verdana" w:hAnsi="Verdana" w:cs="Tahoma"/>
          <w:sz w:val="17"/>
          <w:szCs w:val="17"/>
        </w:rPr>
        <w:t>Se deberá cumplir con las características detalladas en la tabla de descripción de insumos</w:t>
      </w:r>
    </w:p>
    <w:p w14:paraId="099DF1DA" w14:textId="77777777" w:rsidR="00D01891" w:rsidRPr="003C69CF" w:rsidRDefault="00D01891" w:rsidP="00D01891">
      <w:pPr>
        <w:widowControl w:val="0"/>
        <w:autoSpaceDE w:val="0"/>
        <w:autoSpaceDN w:val="0"/>
        <w:rPr>
          <w:rFonts w:ascii="Verdana" w:eastAsia="Verdana" w:hAnsi="Verdana" w:cs="Verdana"/>
          <w:sz w:val="17"/>
          <w:szCs w:val="17"/>
        </w:rPr>
      </w:pPr>
    </w:p>
    <w:p w14:paraId="0B53F304" w14:textId="77777777" w:rsidR="00D01891" w:rsidRPr="003C69CF" w:rsidRDefault="00D01891" w:rsidP="00D01891">
      <w:pPr>
        <w:widowControl w:val="0"/>
        <w:autoSpaceDE w:val="0"/>
        <w:autoSpaceDN w:val="0"/>
        <w:ind w:left="720" w:hanging="72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2E9EAA7C" w14:textId="77777777" w:rsidR="00D01891" w:rsidRPr="003C69CF" w:rsidRDefault="00D01891" w:rsidP="00D01891">
      <w:pPr>
        <w:widowControl w:val="0"/>
        <w:autoSpaceDE w:val="0"/>
        <w:autoSpaceDN w:val="0"/>
        <w:rPr>
          <w:rFonts w:ascii="Verdana" w:eastAsia="Verdana" w:hAnsi="Verdana" w:cs="Verdana"/>
          <w:sz w:val="17"/>
          <w:szCs w:val="17"/>
        </w:rPr>
      </w:pPr>
    </w:p>
    <w:p w14:paraId="17FF1C35"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Antes de realizar la instalación de la ventana, La Entidad Ejecutora deberá verificar cuidadosamente las dimensiones reales en obra. </w:t>
      </w:r>
    </w:p>
    <w:p w14:paraId="30E9E9D5"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8BC5C4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En el proceso de instalación deberá emplearse el equipo y herramientas adecuadas, así como mano de obra calificada, que garantice un trabajo satisfactorio. </w:t>
      </w:r>
    </w:p>
    <w:p w14:paraId="0D2D1013"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4CE5B2F"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Inicialmente se arma el marco de la ventana con tubos de aluminio de 50 x 25 (mm) y se instala el marco en el vano, asegurando todo el alrededor, verificando que este a escuadra y nivel, para posteriormente realizar el armado de la celosía.</w:t>
      </w:r>
    </w:p>
    <w:p w14:paraId="4B8CC8F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30713C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ventanas serán construidas de acuerdo a planos de detalles y estarán provistas de todos los accesorios de apertura y cierre. </w:t>
      </w:r>
    </w:p>
    <w:p w14:paraId="718ECE3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E8B4AF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0C8886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824BB1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42B4B7C"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BFBA8F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08CF7AD"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B065E5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E5D4BA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Se emplearán burletes de goma para sujetar los vidrios y accesorios adecuados al tipo de carpintería aluminio.</w:t>
      </w:r>
    </w:p>
    <w:p w14:paraId="5C2C1F22"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3B330B2" w14:textId="77777777" w:rsidR="00D01891" w:rsidRPr="003C69CF" w:rsidRDefault="00D01891" w:rsidP="00D01891">
      <w:pPr>
        <w:widowControl w:val="0"/>
        <w:tabs>
          <w:tab w:val="left" w:pos="560"/>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2C5FF23C"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7DCABE7"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67BBC164"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28F6F890"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5AA80F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08B3A271" w14:textId="77777777" w:rsidTr="00B245D8">
        <w:tc>
          <w:tcPr>
            <w:tcW w:w="584" w:type="dxa"/>
            <w:shd w:val="clear" w:color="auto" w:fill="215868"/>
          </w:tcPr>
          <w:p w14:paraId="192300C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EE12209"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4DE3B45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338B792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1F511891" w14:textId="77777777" w:rsidTr="00B245D8">
        <w:tc>
          <w:tcPr>
            <w:tcW w:w="584" w:type="dxa"/>
            <w:shd w:val="clear" w:color="auto" w:fill="B8CCE4"/>
          </w:tcPr>
          <w:p w14:paraId="6E6B714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33</w:t>
            </w:r>
          </w:p>
        </w:tc>
        <w:tc>
          <w:tcPr>
            <w:tcW w:w="2385" w:type="dxa"/>
            <w:shd w:val="clear" w:color="auto" w:fill="B8CCE4"/>
          </w:tcPr>
          <w:p w14:paraId="2AE5EC1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VAC-OF-CIE-4</w:t>
            </w:r>
          </w:p>
        </w:tc>
        <w:tc>
          <w:tcPr>
            <w:tcW w:w="1145" w:type="dxa"/>
            <w:shd w:val="clear" w:color="auto" w:fill="B8CCE4"/>
          </w:tcPr>
          <w:p w14:paraId="519FF24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M2</w:t>
            </w:r>
          </w:p>
        </w:tc>
        <w:tc>
          <w:tcPr>
            <w:tcW w:w="5520" w:type="dxa"/>
            <w:shd w:val="clear" w:color="auto" w:fill="B8CCE4"/>
          </w:tcPr>
          <w:p w14:paraId="001E23D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PROVISIÓN Y COLOCADO CIELO FALSO DE PLAFÓN DE YESO PVC TIPO ARMSTRONG (0,60X0,60) Y ACCESORIOS</w:t>
            </w:r>
          </w:p>
        </w:tc>
      </w:tr>
    </w:tbl>
    <w:p w14:paraId="05282E06"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717A58A5"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7DA7A22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305C2D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todas las actividades y accesorios que se requieren para la provisión y colocado de </w:t>
      </w:r>
      <w:r w:rsidRPr="003C69CF">
        <w:rPr>
          <w:rFonts w:ascii="Verdana" w:eastAsia="Verdana" w:hAnsi="Verdana" w:cs="Tahoma"/>
          <w:bCs/>
          <w:sz w:val="17"/>
          <w:szCs w:val="17"/>
        </w:rPr>
        <w:t>cielo falso de plafón tipo Armstrong</w:t>
      </w:r>
      <w:r w:rsidRPr="003C69CF">
        <w:rPr>
          <w:rFonts w:ascii="Verdana" w:eastAsia="Verdana" w:hAnsi="Verdana" w:cs="Tahoma"/>
          <w:sz w:val="17"/>
          <w:szCs w:val="17"/>
        </w:rPr>
        <w:t>, de acuerdo a los planos constructivos y/o instrucciones del Inspector de proyecto.</w:t>
      </w:r>
    </w:p>
    <w:p w14:paraId="2F0F6208"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7C3096C8"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F157A9A"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260D613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bookmarkStart w:id="170" w:name="_Hlk94473350"/>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A56DA1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0F961C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bookmarkEnd w:id="170"/>
    <w:p w14:paraId="1A29A6DA"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4AF2C79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bookmarkStart w:id="171" w:name="_Hlk94474165"/>
      <w:r w:rsidRPr="003C69CF">
        <w:rPr>
          <w:rFonts w:ascii="Verdana" w:eastAsia="Verdana" w:hAnsi="Verdana" w:cs="Tahoma"/>
          <w:sz w:val="17"/>
          <w:szCs w:val="17"/>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EDF05B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CEB9AA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59973C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AFA809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1"/>
    <w:p w14:paraId="0723F3A8"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09471C7F"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7EE2951B" w14:textId="77777777" w:rsidTr="00B245D8">
        <w:tc>
          <w:tcPr>
            <w:tcW w:w="584" w:type="dxa"/>
            <w:shd w:val="clear" w:color="auto" w:fill="215868"/>
          </w:tcPr>
          <w:p w14:paraId="081CEAEA"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86CBE04"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EC2835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7353296"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1C9F69A9" w14:textId="77777777" w:rsidTr="00B245D8">
        <w:tc>
          <w:tcPr>
            <w:tcW w:w="584" w:type="dxa"/>
            <w:shd w:val="clear" w:color="auto" w:fill="B8CCE4"/>
          </w:tcPr>
          <w:p w14:paraId="557F2D3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34</w:t>
            </w:r>
          </w:p>
        </w:tc>
        <w:tc>
          <w:tcPr>
            <w:tcW w:w="2385" w:type="dxa"/>
            <w:shd w:val="clear" w:color="auto" w:fill="B8CCE4"/>
          </w:tcPr>
          <w:p w14:paraId="0AF73D8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VAC-OF-CAN-1</w:t>
            </w:r>
          </w:p>
        </w:tc>
        <w:tc>
          <w:tcPr>
            <w:tcW w:w="1145" w:type="dxa"/>
            <w:shd w:val="clear" w:color="auto" w:fill="B8CCE4"/>
          </w:tcPr>
          <w:p w14:paraId="4A0018A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00BE390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 xml:space="preserve">CANALETA DE CALAMINA GALVANIZADA </w:t>
            </w:r>
            <w:proofErr w:type="spellStart"/>
            <w:r w:rsidRPr="003C69CF">
              <w:rPr>
                <w:rFonts w:ascii="Verdana" w:hAnsi="Verdana" w:cs="Tahoma"/>
                <w:b/>
                <w:bCs/>
                <w:sz w:val="17"/>
                <w:szCs w:val="17"/>
              </w:rPr>
              <w:t>Nro</w:t>
            </w:r>
            <w:proofErr w:type="spellEnd"/>
            <w:r w:rsidRPr="003C69CF">
              <w:rPr>
                <w:rFonts w:ascii="Verdana" w:hAnsi="Verdana" w:cs="Tahoma"/>
                <w:b/>
                <w:bCs/>
                <w:sz w:val="17"/>
                <w:szCs w:val="17"/>
              </w:rPr>
              <w:t xml:space="preserve"> 28 CORTE 33</w:t>
            </w:r>
          </w:p>
        </w:tc>
      </w:tr>
    </w:tbl>
    <w:p w14:paraId="2AA54C3E"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226AAF52"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71D48EE0"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027A24C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canaleta de calamina galvanizada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de corte 33 destinado a reunir y evacuar las aguas pluviales de la cubierta, tal como se especifica en los planos constructivos y/o instrucciones del Inspector de proyecto.</w:t>
      </w:r>
    </w:p>
    <w:p w14:paraId="22E15F5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B12D11E"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BED2DD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5043E9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EE1E42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AFA4F9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FCCEA5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347D1B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5446052"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lastRenderedPageBreak/>
        <w:t>FORMA DE EJECUCIÓN. –</w:t>
      </w:r>
    </w:p>
    <w:p w14:paraId="3B300EA5"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3DAE9626"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Entidad Ejecutora deberá prever todas las herramientas, equipos y accesorios necesarios para la ejecución del ítem. </w:t>
      </w:r>
    </w:p>
    <w:p w14:paraId="6DC31136"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F78238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Las canaletas deberán ser elaboradas de planchas de zinc </w:t>
      </w:r>
      <w:proofErr w:type="spellStart"/>
      <w:r w:rsidRPr="003C69CF">
        <w:rPr>
          <w:rFonts w:ascii="Verdana" w:eastAsia="Verdana" w:hAnsi="Verdana" w:cs="Tahoma"/>
          <w:sz w:val="17"/>
          <w:szCs w:val="17"/>
        </w:rPr>
        <w:t>Nro</w:t>
      </w:r>
      <w:proofErr w:type="spellEnd"/>
      <w:r w:rsidRPr="003C69CF">
        <w:rPr>
          <w:rFonts w:ascii="Verdana" w:eastAsia="Verdana" w:hAnsi="Verdana" w:cs="Tahoma"/>
          <w:sz w:val="17"/>
          <w:szCs w:val="17"/>
        </w:rPr>
        <w:t xml:space="preserve"> 28 galvanizada que serán dobladas según las dimensiones especificadas en los planos, mediante el empleo de herramientas que eliminen cualquier posibilidad de filtración por este punto. </w:t>
      </w:r>
    </w:p>
    <w:p w14:paraId="6EF8B77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6A2D83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04ED38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B150E4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de sección rectangular cuyas dimensiones y formas correspondan a lo especificado en planos, se asegurarán en los aleros mediante hierro pletina de 1/8</w:t>
      </w:r>
      <w:r w:rsidRPr="003C69CF">
        <w:rPr>
          <w:rFonts w:ascii="Verdana" w:eastAsia="Verdana" w:hAnsi="Verdana" w:cs="Helvetica"/>
          <w:color w:val="333333"/>
          <w:sz w:val="17"/>
          <w:szCs w:val="17"/>
        </w:rPr>
        <w:t>"</w:t>
      </w:r>
      <w:r w:rsidRPr="003C69CF">
        <w:rPr>
          <w:rFonts w:ascii="Verdana" w:eastAsia="Verdana" w:hAnsi="Verdana" w:cs="Tahoma"/>
          <w:sz w:val="17"/>
          <w:szCs w:val="17"/>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1D16A6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9EC86A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Las canaletas, en caso necesario, llevarán dos manos de pintura anticorrosiva sobre la cual se posará dos manos de pintura al óleo con color seleccionado por el Inspector de proyecto.</w:t>
      </w:r>
    </w:p>
    <w:p w14:paraId="41F6913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B2D5E3F"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06854F0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la correcta sujeción de la canaleta, así como la pendiente adecuada para la evacuación de agua; en caso necesario, el Inspector de proyecto solicitará la verificación hidráulica del buen funcionamiento de la canaleta.</w:t>
      </w:r>
    </w:p>
    <w:p w14:paraId="4334DB7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89A64E8" w14:textId="77777777" w:rsidTr="00B245D8">
        <w:tc>
          <w:tcPr>
            <w:tcW w:w="584" w:type="dxa"/>
            <w:shd w:val="clear" w:color="auto" w:fill="215868"/>
          </w:tcPr>
          <w:p w14:paraId="5DD33E1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C02C3FE"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6125988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A584D4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4791C9D6" w14:textId="77777777" w:rsidTr="00B245D8">
        <w:trPr>
          <w:trHeight w:val="370"/>
        </w:trPr>
        <w:tc>
          <w:tcPr>
            <w:tcW w:w="584" w:type="dxa"/>
            <w:shd w:val="clear" w:color="auto" w:fill="B8CCE4"/>
          </w:tcPr>
          <w:p w14:paraId="461DDB5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35</w:t>
            </w:r>
          </w:p>
        </w:tc>
        <w:tc>
          <w:tcPr>
            <w:tcW w:w="2385" w:type="dxa"/>
            <w:shd w:val="clear" w:color="auto" w:fill="B8CCE4"/>
            <w:vAlign w:val="center"/>
          </w:tcPr>
          <w:p w14:paraId="0274884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VAC-OF-BAJ-1</w:t>
            </w:r>
          </w:p>
        </w:tc>
        <w:tc>
          <w:tcPr>
            <w:tcW w:w="1145" w:type="dxa"/>
            <w:shd w:val="clear" w:color="auto" w:fill="B8CCE4"/>
            <w:vAlign w:val="center"/>
          </w:tcPr>
          <w:p w14:paraId="4B9BCB7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vAlign w:val="center"/>
          </w:tcPr>
          <w:p w14:paraId="32D8F091"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color w:val="000000"/>
                <w:sz w:val="17"/>
                <w:szCs w:val="17"/>
              </w:rPr>
              <w:t>BAJANTE DE PVC 3"</w:t>
            </w:r>
          </w:p>
        </w:tc>
      </w:tr>
    </w:tbl>
    <w:p w14:paraId="3EF8E471"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D60AAC0"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30837093"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D8295B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5B7416F"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2562DFE"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6F2F4DF9"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4CF4E7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001A1D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9AB806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36B2AC5"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01549891"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256DB3B7"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7C94406E"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E78B634"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7F2E33F"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1C04D97B"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0118054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proyectos deberá verificar que la ejecución del ítem no presenta ningún defecto de materiales, ejecución, conexión, fuga, dimensiones, inspección visual u otro método conveniente.</w:t>
      </w:r>
    </w:p>
    <w:p w14:paraId="118E1942"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136BA484" w14:textId="77777777" w:rsidR="00D01891" w:rsidRPr="003C69CF" w:rsidRDefault="00D01891" w:rsidP="00D01891">
      <w:pPr>
        <w:widowControl w:val="0"/>
        <w:tabs>
          <w:tab w:val="left" w:pos="560"/>
        </w:tabs>
        <w:autoSpaceDE w:val="0"/>
        <w:autoSpaceDN w:val="0"/>
        <w:jc w:val="both"/>
        <w:rPr>
          <w:rFonts w:ascii="Verdana" w:eastAsia="Calibri"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149FCB85" w14:textId="77777777" w:rsidTr="00B245D8">
        <w:tc>
          <w:tcPr>
            <w:tcW w:w="584" w:type="dxa"/>
            <w:shd w:val="clear" w:color="auto" w:fill="215868"/>
          </w:tcPr>
          <w:p w14:paraId="23930906"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lastRenderedPageBreak/>
              <w:t>N°</w:t>
            </w:r>
            <w:proofErr w:type="spellEnd"/>
          </w:p>
        </w:tc>
        <w:tc>
          <w:tcPr>
            <w:tcW w:w="2385" w:type="dxa"/>
            <w:shd w:val="clear" w:color="auto" w:fill="215868"/>
          </w:tcPr>
          <w:p w14:paraId="5ACDFBB0"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2B3D829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71C7AF5F"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2780B9E7" w14:textId="77777777" w:rsidTr="00B245D8">
        <w:tc>
          <w:tcPr>
            <w:tcW w:w="584" w:type="dxa"/>
            <w:shd w:val="clear" w:color="auto" w:fill="B8CCE4"/>
          </w:tcPr>
          <w:p w14:paraId="514F787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36</w:t>
            </w:r>
          </w:p>
        </w:tc>
        <w:tc>
          <w:tcPr>
            <w:tcW w:w="2385" w:type="dxa"/>
            <w:shd w:val="clear" w:color="auto" w:fill="B8CCE4"/>
          </w:tcPr>
          <w:p w14:paraId="70CD748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VAC-IA-ART-2</w:t>
            </w:r>
          </w:p>
        </w:tc>
        <w:tc>
          <w:tcPr>
            <w:tcW w:w="1145" w:type="dxa"/>
            <w:shd w:val="clear" w:color="auto" w:fill="B8CCE4"/>
          </w:tcPr>
          <w:p w14:paraId="14FD20B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bCs/>
                <w:sz w:val="17"/>
                <w:szCs w:val="17"/>
              </w:rPr>
              <w:t>PZA</w:t>
            </w:r>
          </w:p>
        </w:tc>
        <w:tc>
          <w:tcPr>
            <w:tcW w:w="5520" w:type="dxa"/>
            <w:shd w:val="clear" w:color="auto" w:fill="B8CCE4"/>
          </w:tcPr>
          <w:p w14:paraId="4DDCB7B7"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bookmarkStart w:id="172" w:name="_Hlk164170039"/>
            <w:r w:rsidRPr="003C69CF">
              <w:rPr>
                <w:rFonts w:ascii="Verdana" w:hAnsi="Verdana" w:cs="Tahoma"/>
                <w:b/>
                <w:bCs/>
                <w:sz w:val="17"/>
                <w:szCs w:val="17"/>
              </w:rPr>
              <w:t>PROVISIÓN Y COLOCADO DE LAVANDERÍA DE CEMENTO CON ACCESORIOS</w:t>
            </w:r>
            <w:bookmarkEnd w:id="172"/>
          </w:p>
        </w:tc>
      </w:tr>
    </w:tbl>
    <w:p w14:paraId="1068A544" w14:textId="77777777" w:rsidR="00D01891" w:rsidRPr="003C69CF" w:rsidRDefault="00D01891" w:rsidP="00D01891">
      <w:pPr>
        <w:widowControl w:val="0"/>
        <w:tabs>
          <w:tab w:val="left" w:pos="560"/>
        </w:tabs>
        <w:autoSpaceDE w:val="0"/>
        <w:autoSpaceDN w:val="0"/>
        <w:jc w:val="both"/>
        <w:rPr>
          <w:rFonts w:ascii="Verdana" w:eastAsia="Calibri" w:hAnsi="Verdana" w:cs="Verdana"/>
          <w:b/>
          <w:sz w:val="17"/>
          <w:szCs w:val="17"/>
        </w:rPr>
      </w:pPr>
    </w:p>
    <w:p w14:paraId="1998ED15" w14:textId="77777777" w:rsidR="00D01891" w:rsidRPr="003C69CF" w:rsidRDefault="00D01891" w:rsidP="00D01891">
      <w:pPr>
        <w:widowControl w:val="0"/>
        <w:autoSpaceDE w:val="0"/>
        <w:autoSpaceDN w:val="0"/>
        <w:spacing w:line="360" w:lineRule="auto"/>
        <w:jc w:val="both"/>
        <w:rPr>
          <w:rFonts w:ascii="Verdana" w:eastAsia="Verdana" w:hAnsi="Verdana" w:cs="Tahoma"/>
          <w:b/>
          <w:sz w:val="17"/>
          <w:szCs w:val="17"/>
        </w:rPr>
      </w:pPr>
      <w:r w:rsidRPr="003C69CF">
        <w:rPr>
          <w:rFonts w:ascii="Verdana" w:eastAsia="Verdana" w:hAnsi="Verdana" w:cs="Tahoma"/>
          <w:b/>
          <w:sz w:val="17"/>
          <w:szCs w:val="17"/>
        </w:rPr>
        <w:t>DESCRIPCIÓN. -</w:t>
      </w:r>
    </w:p>
    <w:p w14:paraId="1ACC0E21"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Tahoma"/>
          <w:sz w:val="17"/>
          <w:szCs w:val="17"/>
        </w:rPr>
        <w:t xml:space="preserve">Este ítem se refiere a la provisión y colocado de lavandería de cemento con accesorios incluyendo grifo de acuerdo a la ubicación establecida en los planos </w:t>
      </w:r>
      <w:r w:rsidRPr="003C69CF">
        <w:rPr>
          <w:rFonts w:ascii="Verdana" w:eastAsia="Verdana" w:hAnsi="Verdana" w:cs="Verdana"/>
          <w:sz w:val="17"/>
          <w:szCs w:val="17"/>
        </w:rPr>
        <w:t>constructivos y/o instrucciones del Inspector de proyecto.</w:t>
      </w:r>
    </w:p>
    <w:p w14:paraId="2146D71D" w14:textId="77777777" w:rsidR="00D01891" w:rsidRPr="003C69CF" w:rsidRDefault="00D01891" w:rsidP="00D01891">
      <w:pPr>
        <w:widowControl w:val="0"/>
        <w:tabs>
          <w:tab w:val="left" w:pos="360"/>
        </w:tabs>
        <w:autoSpaceDE w:val="0"/>
        <w:autoSpaceDN w:val="0"/>
        <w:adjustRightInd w:val="0"/>
        <w:jc w:val="both"/>
        <w:rPr>
          <w:rFonts w:ascii="Verdana" w:eastAsia="Verdana" w:hAnsi="Verdana" w:cs="Tahoma"/>
          <w:sz w:val="17"/>
          <w:szCs w:val="17"/>
        </w:rPr>
      </w:pPr>
    </w:p>
    <w:p w14:paraId="35B7462F" w14:textId="77777777" w:rsidR="00D01891" w:rsidRPr="003C69CF" w:rsidRDefault="00D01891" w:rsidP="00D01891">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MATERIALES, HERRAMIENTAS Y EQUIPO. -</w:t>
      </w:r>
    </w:p>
    <w:p w14:paraId="530C39F6" w14:textId="77777777" w:rsidR="00D01891" w:rsidRPr="003C69CF" w:rsidRDefault="00D01891" w:rsidP="00D01891">
      <w:pPr>
        <w:widowControl w:val="0"/>
        <w:tabs>
          <w:tab w:val="left" w:pos="4050"/>
        </w:tabs>
        <w:autoSpaceDE w:val="0"/>
        <w:autoSpaceDN w:val="0"/>
        <w:adjustRightInd w:val="0"/>
        <w:jc w:val="both"/>
        <w:rPr>
          <w:rFonts w:ascii="Verdana" w:eastAsia="Verdana" w:hAnsi="Verdana" w:cs="Arial Narrow"/>
          <w:sz w:val="17"/>
          <w:szCs w:val="17"/>
          <w:lang w:val="es-ES_tradnl"/>
        </w:rPr>
      </w:pPr>
      <w:r w:rsidRPr="003C69CF">
        <w:rPr>
          <w:rFonts w:ascii="Verdana" w:eastAsia="Verdana" w:hAnsi="Verdana" w:cs="Arial Narrow"/>
          <w:sz w:val="17"/>
          <w:szCs w:val="17"/>
          <w:lang w:val="es-ES_tradnl"/>
        </w:rPr>
        <w:tab/>
      </w:r>
    </w:p>
    <w:p w14:paraId="171877BF" w14:textId="77777777" w:rsidR="00D01891" w:rsidRPr="003C69CF" w:rsidRDefault="00D01891" w:rsidP="00D0189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0B6AB03" w14:textId="77777777" w:rsidR="00D01891" w:rsidRPr="003C69CF" w:rsidRDefault="00D01891" w:rsidP="00D01891">
      <w:pPr>
        <w:tabs>
          <w:tab w:val="left" w:pos="8711"/>
        </w:tabs>
        <w:jc w:val="both"/>
        <w:rPr>
          <w:rFonts w:ascii="Verdana" w:hAnsi="Verdana" w:cs="Tahoma"/>
          <w:sz w:val="17"/>
          <w:szCs w:val="17"/>
          <w:lang w:eastAsia="es-ES"/>
        </w:rPr>
      </w:pPr>
      <w:r w:rsidRPr="003C69CF">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1ACB56A7" w14:textId="77777777" w:rsidR="00D01891" w:rsidRPr="003C69CF" w:rsidRDefault="00D01891" w:rsidP="00D01891">
      <w:pPr>
        <w:tabs>
          <w:tab w:val="left" w:pos="8711"/>
        </w:tabs>
        <w:jc w:val="both"/>
        <w:rPr>
          <w:rFonts w:ascii="Verdana" w:hAnsi="Verdana" w:cs="Tahoma"/>
          <w:sz w:val="17"/>
          <w:szCs w:val="17"/>
          <w:lang w:eastAsia="es-ES"/>
        </w:rPr>
      </w:pPr>
      <w:r w:rsidRPr="003C69CF">
        <w:rPr>
          <w:rFonts w:ascii="Verdana" w:eastAsia="Verdana" w:hAnsi="Verdana" w:cs="Tahoma"/>
          <w:sz w:val="17"/>
          <w:szCs w:val="17"/>
        </w:rPr>
        <w:t>Se deberá cumplir con las características detalladas en la tabla de descripción de insumos</w:t>
      </w:r>
    </w:p>
    <w:p w14:paraId="05C7FFDD" w14:textId="77777777" w:rsidR="00D01891" w:rsidRPr="003C69CF" w:rsidRDefault="00D01891" w:rsidP="00D01891">
      <w:pPr>
        <w:widowControl w:val="0"/>
        <w:tabs>
          <w:tab w:val="left" w:pos="360"/>
        </w:tabs>
        <w:autoSpaceDE w:val="0"/>
        <w:autoSpaceDN w:val="0"/>
        <w:adjustRightInd w:val="0"/>
        <w:jc w:val="both"/>
        <w:rPr>
          <w:rFonts w:ascii="Verdana" w:eastAsia="Verdana" w:hAnsi="Verdana" w:cs="Tahoma"/>
          <w:bCs/>
          <w:color w:val="000000"/>
          <w:sz w:val="17"/>
          <w:szCs w:val="17"/>
          <w:lang w:val="es-ES_tradnl"/>
        </w:rPr>
      </w:pPr>
    </w:p>
    <w:p w14:paraId="64AF87CA"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3CF94DAA"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43254135"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07436EEA"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4102C69F"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la lavandería y el grifo de acuerdo a los detalles arquitectónicos, planos constructivos y/o instrucciones del Inspector de proyecto.</w:t>
      </w:r>
    </w:p>
    <w:p w14:paraId="228AA3C5"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la lavandería, además tenga el nivel aceptado y el espacio suficiente para la implementación del artefacto, con la aprobación del Inspector de proyecto.</w:t>
      </w:r>
    </w:p>
    <w:p w14:paraId="3BB98685" w14:textId="77777777" w:rsidR="00D01891" w:rsidRPr="003C69CF" w:rsidRDefault="00D01891" w:rsidP="00D018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instalación de la lavandería comprenderá la colocación del artefacto, la grifería, sopapas, sifones de PVC y su conexión al sistema de desagüe.</w:t>
      </w:r>
    </w:p>
    <w:p w14:paraId="576A80DE" w14:textId="77777777" w:rsidR="00D01891" w:rsidRPr="003C69CF" w:rsidRDefault="00D01891" w:rsidP="00D018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Fijar la lavandería con mortero de cemento en el lugar indicado en los planos constructivos y/o instrucciones del Inspector de proyecto.</w:t>
      </w:r>
    </w:p>
    <w:p w14:paraId="2BDEBBB6" w14:textId="77777777" w:rsidR="00D01891" w:rsidRPr="003C69CF" w:rsidRDefault="00D01891" w:rsidP="00D01891">
      <w:pPr>
        <w:widowControl w:val="0"/>
        <w:tabs>
          <w:tab w:val="left" w:pos="560"/>
        </w:tabs>
        <w:autoSpaceDE w:val="0"/>
        <w:autoSpaceDN w:val="0"/>
        <w:jc w:val="both"/>
        <w:rPr>
          <w:rFonts w:ascii="Verdana" w:eastAsia="Calibri" w:hAnsi="Verdana" w:cs="Tahoma"/>
          <w:sz w:val="17"/>
          <w:szCs w:val="17"/>
        </w:rPr>
      </w:pPr>
    </w:p>
    <w:p w14:paraId="1AD400A6" w14:textId="77777777" w:rsidR="00D01891" w:rsidRPr="003C69CF" w:rsidRDefault="00D01891" w:rsidP="00D018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2299760" w14:textId="77777777" w:rsidR="00D01891" w:rsidRPr="003C69CF" w:rsidRDefault="00D01891" w:rsidP="00D01891">
      <w:pPr>
        <w:widowControl w:val="0"/>
        <w:autoSpaceDE w:val="0"/>
        <w:autoSpaceDN w:val="0"/>
        <w:jc w:val="both"/>
        <w:rPr>
          <w:rFonts w:ascii="Verdana" w:eastAsia="Calibri" w:hAnsi="Verdana" w:cs="Tahoma"/>
          <w:sz w:val="17"/>
          <w:szCs w:val="17"/>
        </w:rPr>
      </w:pPr>
    </w:p>
    <w:p w14:paraId="20A12B1F" w14:textId="77777777" w:rsidR="00D01891" w:rsidRPr="003C69CF" w:rsidRDefault="00D01891" w:rsidP="00D01891">
      <w:pPr>
        <w:widowControl w:val="0"/>
        <w:tabs>
          <w:tab w:val="left" w:pos="560"/>
        </w:tabs>
        <w:autoSpaceDE w:val="0"/>
        <w:autoSpaceDN w:val="0"/>
        <w:jc w:val="both"/>
        <w:rPr>
          <w:rFonts w:ascii="Verdana" w:eastAsia="Calibri" w:hAnsi="Verdana" w:cs="Tahoma"/>
          <w:sz w:val="17"/>
          <w:szCs w:val="17"/>
        </w:rPr>
      </w:pPr>
      <w:r w:rsidRPr="003C69CF">
        <w:rPr>
          <w:rFonts w:ascii="Verdana" w:eastAsia="Calibri" w:hAnsi="Verdana" w:cs="Tahoma"/>
          <w:sz w:val="17"/>
          <w:szCs w:val="17"/>
        </w:rPr>
        <w:t>La conexión de la grifería se ejecutará minuciosamente, asegurando un sellado efectivo en todos los elementos empleados.</w:t>
      </w:r>
    </w:p>
    <w:p w14:paraId="620017A8" w14:textId="77777777" w:rsidR="00D01891" w:rsidRPr="003C69CF" w:rsidRDefault="00D01891" w:rsidP="00D01891">
      <w:pPr>
        <w:widowControl w:val="0"/>
        <w:tabs>
          <w:tab w:val="left" w:pos="560"/>
        </w:tabs>
        <w:autoSpaceDE w:val="0"/>
        <w:autoSpaceDN w:val="0"/>
        <w:jc w:val="both"/>
        <w:rPr>
          <w:rFonts w:ascii="Verdana" w:eastAsia="Calibri" w:hAnsi="Verdana" w:cs="Tahoma"/>
          <w:sz w:val="17"/>
          <w:szCs w:val="17"/>
        </w:rPr>
      </w:pPr>
    </w:p>
    <w:p w14:paraId="3898683D" w14:textId="77777777" w:rsidR="00D01891" w:rsidRPr="003C69CF" w:rsidRDefault="00D01891" w:rsidP="00D018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9E3CEB1" w14:textId="77777777" w:rsidR="00D01891" w:rsidRPr="003C69CF" w:rsidRDefault="00D01891" w:rsidP="00D01891">
      <w:pPr>
        <w:widowControl w:val="0"/>
        <w:autoSpaceDE w:val="0"/>
        <w:autoSpaceDN w:val="0"/>
        <w:jc w:val="both"/>
        <w:rPr>
          <w:rFonts w:ascii="Verdana" w:eastAsia="Calibri" w:hAnsi="Verdana" w:cs="Tahoma"/>
          <w:sz w:val="17"/>
          <w:szCs w:val="17"/>
        </w:rPr>
      </w:pPr>
    </w:p>
    <w:p w14:paraId="437D30AC" w14:textId="77777777" w:rsidR="00D01891" w:rsidRPr="003C69CF" w:rsidRDefault="00D01891" w:rsidP="00D018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 xml:space="preserve">El área de apoyo se someterá a un revestimiento de mortero de cemento, el cual culminará con un acabado de tipo </w:t>
      </w:r>
      <w:proofErr w:type="spellStart"/>
      <w:r w:rsidRPr="003C69CF">
        <w:rPr>
          <w:rFonts w:ascii="Verdana" w:eastAsia="Calibri" w:hAnsi="Verdana" w:cs="Tahoma"/>
          <w:sz w:val="17"/>
          <w:szCs w:val="17"/>
        </w:rPr>
        <w:t>frotachado</w:t>
      </w:r>
      <w:proofErr w:type="spellEnd"/>
      <w:r w:rsidRPr="003C69CF">
        <w:rPr>
          <w:rFonts w:ascii="Verdana" w:eastAsia="Calibri" w:hAnsi="Verdana" w:cs="Tahoma"/>
          <w:sz w:val="17"/>
          <w:szCs w:val="17"/>
        </w:rPr>
        <w:t>.</w:t>
      </w:r>
    </w:p>
    <w:p w14:paraId="34C0FE31" w14:textId="77777777" w:rsidR="00D01891" w:rsidRPr="003C69CF" w:rsidRDefault="00D01891" w:rsidP="00D01891">
      <w:pPr>
        <w:widowControl w:val="0"/>
        <w:autoSpaceDE w:val="0"/>
        <w:autoSpaceDN w:val="0"/>
        <w:jc w:val="both"/>
        <w:rPr>
          <w:rFonts w:ascii="Verdana" w:eastAsia="Calibri" w:hAnsi="Verdana" w:cs="Tahoma"/>
          <w:sz w:val="17"/>
          <w:szCs w:val="17"/>
        </w:rPr>
      </w:pPr>
    </w:p>
    <w:p w14:paraId="6AE4711E" w14:textId="77777777" w:rsidR="00D01891" w:rsidRPr="003C69CF" w:rsidRDefault="00D01891" w:rsidP="00D01891">
      <w:pPr>
        <w:widowControl w:val="0"/>
        <w:autoSpaceDE w:val="0"/>
        <w:autoSpaceDN w:val="0"/>
        <w:jc w:val="both"/>
        <w:rPr>
          <w:rFonts w:ascii="Verdana" w:eastAsia="Calibri" w:hAnsi="Verdana" w:cs="Tahoma"/>
          <w:sz w:val="17"/>
          <w:szCs w:val="17"/>
        </w:rPr>
      </w:pPr>
      <w:r w:rsidRPr="003C69CF">
        <w:rPr>
          <w:rFonts w:ascii="Verdana" w:eastAsia="Calibri" w:hAnsi="Verdana" w:cs="Tahoma"/>
          <w:sz w:val="17"/>
          <w:szCs w:val="17"/>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8D48B80" w14:textId="77777777" w:rsidR="00D01891" w:rsidRPr="003C69CF" w:rsidRDefault="00D01891" w:rsidP="00D01891">
      <w:pPr>
        <w:widowControl w:val="0"/>
        <w:autoSpaceDE w:val="0"/>
        <w:autoSpaceDN w:val="0"/>
        <w:jc w:val="both"/>
        <w:rPr>
          <w:rFonts w:ascii="Verdana" w:eastAsia="Calibri" w:hAnsi="Verdana" w:cs="Tahoma"/>
          <w:sz w:val="17"/>
          <w:szCs w:val="17"/>
        </w:rPr>
      </w:pPr>
    </w:p>
    <w:p w14:paraId="6CF89439" w14:textId="77777777" w:rsidR="00D01891" w:rsidRPr="003C69CF" w:rsidRDefault="00D01891" w:rsidP="00D01891">
      <w:pPr>
        <w:widowControl w:val="0"/>
        <w:autoSpaceDE w:val="0"/>
        <w:autoSpaceDN w:val="0"/>
        <w:spacing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175B5009"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de ejecución o de dimensiones mediante inspección visual u otro método conveniente.</w:t>
      </w:r>
    </w:p>
    <w:p w14:paraId="251A3087" w14:textId="77777777" w:rsidR="00D01891" w:rsidRPr="003C69CF" w:rsidRDefault="00D01891" w:rsidP="00D01891">
      <w:pPr>
        <w:widowControl w:val="0"/>
        <w:tabs>
          <w:tab w:val="left" w:pos="560"/>
        </w:tabs>
        <w:autoSpaceDE w:val="0"/>
        <w:autoSpaceDN w:val="0"/>
        <w:jc w:val="both"/>
        <w:rPr>
          <w:rFonts w:ascii="Verdana" w:eastAsia="Calibri" w:hAnsi="Verdana" w:cs="Tahoma"/>
          <w:sz w:val="17"/>
          <w:szCs w:val="17"/>
        </w:rPr>
      </w:pPr>
    </w:p>
    <w:p w14:paraId="78C47AEA" w14:textId="77777777" w:rsidR="00D01891" w:rsidRPr="003C69CF" w:rsidRDefault="00D01891" w:rsidP="00D01891">
      <w:pPr>
        <w:widowControl w:val="0"/>
        <w:autoSpaceDE w:val="0"/>
        <w:autoSpaceDN w:val="0"/>
        <w:spacing w:before="99"/>
        <w:outlineLvl w:val="0"/>
        <w:rPr>
          <w:rFonts w:ascii="Verdana" w:eastAsia="Verdana" w:hAnsi="Verdana" w:cs="Verdana"/>
          <w:b/>
          <w:bCs/>
          <w:sz w:val="17"/>
          <w:szCs w:val="17"/>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01891" w:rsidRPr="003C69CF" w14:paraId="16A896E2" w14:textId="77777777" w:rsidTr="00B245D8">
        <w:tc>
          <w:tcPr>
            <w:tcW w:w="584" w:type="dxa"/>
            <w:shd w:val="clear" w:color="auto" w:fill="17365D"/>
          </w:tcPr>
          <w:p w14:paraId="24AC54FA"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lastRenderedPageBreak/>
              <w:t>N°</w:t>
            </w:r>
            <w:proofErr w:type="spellEnd"/>
          </w:p>
        </w:tc>
        <w:tc>
          <w:tcPr>
            <w:tcW w:w="2385" w:type="dxa"/>
            <w:shd w:val="clear" w:color="auto" w:fill="17365D"/>
          </w:tcPr>
          <w:p w14:paraId="0244B8F1"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217798E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04323F0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70E235CA" w14:textId="77777777" w:rsidTr="00B245D8">
        <w:tc>
          <w:tcPr>
            <w:tcW w:w="584" w:type="dxa"/>
            <w:shd w:val="clear" w:color="auto" w:fill="B8CCE4"/>
          </w:tcPr>
          <w:p w14:paraId="5CB11D7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37</w:t>
            </w:r>
          </w:p>
        </w:tc>
        <w:tc>
          <w:tcPr>
            <w:tcW w:w="2385" w:type="dxa"/>
            <w:shd w:val="clear" w:color="auto" w:fill="B8CCE4"/>
          </w:tcPr>
          <w:p w14:paraId="11C33A8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VAC-IA-APO-1</w:t>
            </w:r>
          </w:p>
        </w:tc>
        <w:tc>
          <w:tcPr>
            <w:tcW w:w="1145" w:type="dxa"/>
            <w:shd w:val="clear" w:color="auto" w:fill="B8CCE4"/>
          </w:tcPr>
          <w:p w14:paraId="09A891D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2F01F01"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DE AGUA POTABLE</w:t>
            </w:r>
          </w:p>
        </w:tc>
      </w:tr>
    </w:tbl>
    <w:p w14:paraId="31366AB7" w14:textId="77777777" w:rsidR="00D01891" w:rsidRPr="003C69CF" w:rsidRDefault="00D01891" w:rsidP="00D01891">
      <w:pPr>
        <w:widowControl w:val="0"/>
        <w:autoSpaceDE w:val="0"/>
        <w:autoSpaceDN w:val="0"/>
        <w:spacing w:before="99"/>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0FA8AA5A" w14:textId="77777777" w:rsidR="00D01891" w:rsidRPr="003C69CF" w:rsidRDefault="00D01891" w:rsidP="00D01891">
      <w:pPr>
        <w:widowControl w:val="0"/>
        <w:autoSpaceDE w:val="0"/>
        <w:autoSpaceDN w:val="0"/>
        <w:spacing w:before="6"/>
        <w:ind w:right="156"/>
        <w:jc w:val="both"/>
        <w:rPr>
          <w:rFonts w:ascii="Verdana" w:eastAsia="Verdana" w:hAnsi="Verdana" w:cs="Verdana"/>
          <w:sz w:val="17"/>
          <w:szCs w:val="17"/>
        </w:rPr>
      </w:pPr>
    </w:p>
    <w:p w14:paraId="549BF731" w14:textId="77777777" w:rsidR="00D01891" w:rsidRPr="003C69CF" w:rsidRDefault="00D01891" w:rsidP="00D01891">
      <w:pPr>
        <w:widowControl w:val="0"/>
        <w:autoSpaceDE w:val="0"/>
        <w:autoSpaceDN w:val="0"/>
        <w:spacing w:before="6"/>
        <w:ind w:right="156"/>
        <w:jc w:val="both"/>
        <w:rPr>
          <w:rFonts w:ascii="Verdana" w:eastAsia="Verdana" w:hAnsi="Verdana" w:cs="Verdana"/>
          <w:sz w:val="17"/>
          <w:szCs w:val="17"/>
        </w:rPr>
      </w:pPr>
      <w:r w:rsidRPr="003C69CF">
        <w:rPr>
          <w:rFonts w:ascii="Verdana" w:eastAsia="Verdana" w:hAnsi="Verdana" w:cs="Verdana"/>
          <w:sz w:val="17"/>
          <w:szCs w:val="17"/>
        </w:rPr>
        <w:t>Este ítem comprende la instalación y ejecución de todos los trabajos para efectuar las</w:t>
      </w:r>
      <w:r w:rsidRPr="003C69CF">
        <w:rPr>
          <w:rFonts w:ascii="Verdana" w:eastAsia="Verdana" w:hAnsi="Verdana" w:cs="Verdana"/>
          <w:spacing w:val="-29"/>
          <w:sz w:val="17"/>
          <w:szCs w:val="17"/>
        </w:rPr>
        <w:t xml:space="preserve"> </w:t>
      </w:r>
      <w:r w:rsidRPr="003C69CF">
        <w:rPr>
          <w:rFonts w:ascii="Verdana" w:eastAsia="Verdana" w:hAnsi="Verdana" w:cs="Verdana"/>
          <w:sz w:val="17"/>
          <w:szCs w:val="17"/>
        </w:rPr>
        <w:t>conexiones domiciliarias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agua</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potable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acuerdo</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planos</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detalle</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y/o instrucciones del Inspector de proyecto.</w:t>
      </w:r>
    </w:p>
    <w:p w14:paraId="7E66EAFD" w14:textId="77777777" w:rsidR="00D01891" w:rsidRPr="003C69CF" w:rsidRDefault="00D01891" w:rsidP="00D01891">
      <w:pPr>
        <w:widowControl w:val="0"/>
        <w:autoSpaceDE w:val="0"/>
        <w:autoSpaceDN w:val="0"/>
        <w:spacing w:before="7"/>
        <w:rPr>
          <w:rFonts w:ascii="Verdana" w:eastAsia="Verdana" w:hAnsi="Verdana" w:cs="Verdana"/>
          <w:sz w:val="17"/>
          <w:szCs w:val="17"/>
        </w:rPr>
      </w:pPr>
    </w:p>
    <w:p w14:paraId="4D51E418" w14:textId="77777777" w:rsidR="00D01891" w:rsidRPr="003C69CF" w:rsidRDefault="00D01891" w:rsidP="00D01891">
      <w:pPr>
        <w:widowControl w:val="0"/>
        <w:autoSpaceDE w:val="0"/>
        <w:autoSpaceDN w:val="0"/>
        <w:spacing w:before="1" w:line="243" w:lineRule="exact"/>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59A8540B" w14:textId="77777777" w:rsidR="00D01891" w:rsidRPr="003C69CF" w:rsidRDefault="00D01891" w:rsidP="00D01891">
      <w:pPr>
        <w:widowControl w:val="0"/>
        <w:autoSpaceDE w:val="0"/>
        <w:autoSpaceDN w:val="0"/>
        <w:spacing w:line="243" w:lineRule="exact"/>
        <w:jc w:val="both"/>
        <w:rPr>
          <w:rFonts w:ascii="Verdana" w:eastAsia="Verdana" w:hAnsi="Verdana" w:cs="Verdana"/>
          <w:sz w:val="17"/>
          <w:szCs w:val="17"/>
        </w:rPr>
      </w:pPr>
    </w:p>
    <w:p w14:paraId="29AD1658" w14:textId="77777777" w:rsidR="00D01891" w:rsidRPr="003C69CF" w:rsidRDefault="00D01891" w:rsidP="00D0189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03EFA78" w14:textId="77777777" w:rsidR="00D01891" w:rsidRPr="003C69CF" w:rsidRDefault="00D01891" w:rsidP="00D01891">
      <w:pPr>
        <w:widowControl w:val="0"/>
        <w:autoSpaceDE w:val="0"/>
        <w:autoSpaceDN w:val="0"/>
        <w:spacing w:line="243" w:lineRule="exact"/>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3B1BB8E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190E0DD" w14:textId="77777777" w:rsidR="00D01891" w:rsidRPr="003C69CF" w:rsidRDefault="00D01891" w:rsidP="00D01891">
      <w:pPr>
        <w:widowControl w:val="0"/>
        <w:autoSpaceDE w:val="0"/>
        <w:autoSpaceDN w:val="0"/>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1E0F568E" w14:textId="77777777" w:rsidR="00D01891" w:rsidRPr="003C69CF" w:rsidRDefault="00D01891" w:rsidP="00D01891">
      <w:pPr>
        <w:widowControl w:val="0"/>
        <w:autoSpaceDE w:val="0"/>
        <w:autoSpaceDN w:val="0"/>
        <w:spacing w:before="11"/>
        <w:rPr>
          <w:rFonts w:ascii="Verdana" w:eastAsia="Verdana" w:hAnsi="Verdana" w:cs="Verdana"/>
          <w:b/>
          <w:sz w:val="17"/>
          <w:szCs w:val="17"/>
        </w:rPr>
      </w:pPr>
    </w:p>
    <w:p w14:paraId="4D783803" w14:textId="77777777" w:rsidR="00D01891" w:rsidRPr="003C69CF" w:rsidRDefault="00D01891" w:rsidP="00D01891">
      <w:pPr>
        <w:widowControl w:val="0"/>
        <w:autoSpaceDE w:val="0"/>
        <w:autoSpaceDN w:val="0"/>
        <w:ind w:right="153"/>
        <w:jc w:val="both"/>
        <w:rPr>
          <w:rFonts w:ascii="Verdana" w:eastAsia="Verdana" w:hAnsi="Verdana" w:cs="Verdana"/>
          <w:sz w:val="17"/>
          <w:szCs w:val="17"/>
        </w:rPr>
      </w:pPr>
      <w:r w:rsidRPr="003C69CF">
        <w:rPr>
          <w:rFonts w:ascii="Verdana" w:eastAsia="Verdana" w:hAnsi="Verdana" w:cs="Verdana"/>
          <w:sz w:val="17"/>
          <w:szCs w:val="17"/>
        </w:rPr>
        <w:t>Previa la instalación en la vivienda, el beneficiario será el encargado de las conexiones domiciliarias desde la tubería matriz hasta la</w:t>
      </w:r>
      <w:r w:rsidRPr="003C69CF">
        <w:rPr>
          <w:rFonts w:ascii="Verdana" w:eastAsia="Verdana" w:hAnsi="Verdana" w:cs="Verdana"/>
          <w:spacing w:val="-20"/>
          <w:sz w:val="17"/>
          <w:szCs w:val="17"/>
        </w:rPr>
        <w:t xml:space="preserve"> </w:t>
      </w:r>
      <w:r w:rsidRPr="003C69CF">
        <w:rPr>
          <w:rFonts w:ascii="Verdana" w:eastAsia="Verdana" w:hAnsi="Verdana" w:cs="Verdana"/>
          <w:sz w:val="17"/>
          <w:szCs w:val="17"/>
        </w:rPr>
        <w:t>llave</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paso</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instalarse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3"/>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cámara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medidor</w:t>
      </w:r>
      <w:r w:rsidRPr="003C69CF">
        <w:rPr>
          <w:rFonts w:ascii="Verdana" w:eastAsia="Verdana" w:hAnsi="Verdana" w:cs="Verdana"/>
          <w:spacing w:val="-18"/>
          <w:sz w:val="17"/>
          <w:szCs w:val="17"/>
        </w:rPr>
        <w:t xml:space="preserve"> </w:t>
      </w:r>
      <w:r w:rsidRPr="003C69CF">
        <w:rPr>
          <w:rFonts w:ascii="Verdana" w:eastAsia="Verdana" w:hAnsi="Verdana" w:cs="Verdana"/>
          <w:sz w:val="17"/>
          <w:szCs w:val="17"/>
        </w:rPr>
        <w:t>ubicado</w:t>
      </w:r>
      <w:r w:rsidRPr="003C69CF">
        <w:rPr>
          <w:rFonts w:ascii="Verdana" w:eastAsia="Verdana" w:hAnsi="Verdana" w:cs="Verdana"/>
          <w:spacing w:val="-17"/>
          <w:sz w:val="17"/>
          <w:szCs w:val="17"/>
        </w:rPr>
        <w:t xml:space="preserve"> </w:t>
      </w:r>
      <w:r w:rsidRPr="003C69CF">
        <w:rPr>
          <w:rFonts w:ascii="Verdana" w:eastAsia="Verdana" w:hAnsi="Verdana" w:cs="Verdana"/>
          <w:sz w:val="17"/>
          <w:szCs w:val="17"/>
        </w:rPr>
        <w:t>en</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5"/>
          <w:sz w:val="17"/>
          <w:szCs w:val="17"/>
        </w:rPr>
        <w:t xml:space="preserve"> </w:t>
      </w:r>
      <w:r w:rsidRPr="003C69CF">
        <w:rPr>
          <w:rFonts w:ascii="Verdana" w:eastAsia="Verdana" w:hAnsi="Verdana" w:cs="Verdana"/>
          <w:sz w:val="17"/>
          <w:szCs w:val="17"/>
        </w:rPr>
        <w:t>acera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exterior</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de</w:t>
      </w:r>
      <w:r w:rsidRPr="003C69CF">
        <w:rPr>
          <w:rFonts w:ascii="Verdana" w:eastAsia="Verdana" w:hAnsi="Verdana" w:cs="Verdana"/>
          <w:spacing w:val="-14"/>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6"/>
          <w:sz w:val="17"/>
          <w:szCs w:val="17"/>
        </w:rPr>
        <w:t xml:space="preserve"> </w:t>
      </w:r>
      <w:r w:rsidRPr="003C69CF">
        <w:rPr>
          <w:rFonts w:ascii="Verdana" w:eastAsia="Verdana" w:hAnsi="Verdana" w:cs="Verdana"/>
          <w:sz w:val="17"/>
          <w:szCs w:val="17"/>
        </w:rPr>
        <w:t>vivienda, y de esta hasta el lugar de emplazamiento de la vivienda, para el correcto funcionamiento de las áreas donde se realice las conexiones hidráulicas.</w:t>
      </w:r>
    </w:p>
    <w:p w14:paraId="1809AE4C"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instalaciones serán realizadas por la Entidad Ejecutora con estricta sujeción a la ubicación y las dimensiones señaladas en los planos y/o instrucción del Inspector de proyecto.</w:t>
      </w:r>
    </w:p>
    <w:p w14:paraId="46705FF8"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p>
    <w:p w14:paraId="601E7613"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w:t>
      </w:r>
    </w:p>
    <w:p w14:paraId="0BA48D99"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p>
    <w:p w14:paraId="42D8E021"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51B18A6"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algún método conveniente.</w:t>
      </w:r>
    </w:p>
    <w:p w14:paraId="4B8D56CB"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08479652" w14:textId="77777777" w:rsidR="00D01891" w:rsidRPr="003C69CF" w:rsidRDefault="00D01891" w:rsidP="00D01891">
      <w:pPr>
        <w:widowControl w:val="0"/>
        <w:autoSpaceDE w:val="0"/>
        <w:autoSpaceDN w:val="0"/>
        <w:ind w:right="159"/>
        <w:jc w:val="both"/>
        <w:rPr>
          <w:rFonts w:ascii="Verdana" w:eastAsia="Verdana" w:hAnsi="Verdana" w:cs="Verdana"/>
          <w:sz w:val="17"/>
          <w:szCs w:val="17"/>
        </w:rPr>
      </w:pPr>
      <w:r w:rsidRPr="003C69CF">
        <w:rPr>
          <w:rFonts w:ascii="Verdana" w:eastAsia="Verdana" w:hAnsi="Verdana" w:cs="Verdana"/>
          <w:sz w:val="17"/>
          <w:szCs w:val="17"/>
        </w:rPr>
        <w:t>La</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prueba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hidráulica</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realizará</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con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una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1,5</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mayor</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la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presión</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estática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del</w:t>
      </w:r>
      <w:r w:rsidRPr="003C69CF">
        <w:rPr>
          <w:rFonts w:ascii="Verdana" w:eastAsia="Verdana" w:hAnsi="Verdana" w:cs="Verdana"/>
          <w:spacing w:val="-7"/>
          <w:sz w:val="17"/>
          <w:szCs w:val="17"/>
        </w:rPr>
        <w:t xml:space="preserve"> </w:t>
      </w:r>
      <w:r w:rsidRPr="003C69CF">
        <w:rPr>
          <w:rFonts w:ascii="Verdana" w:eastAsia="Verdana" w:hAnsi="Verdana" w:cs="Verdana"/>
          <w:sz w:val="17"/>
          <w:szCs w:val="17"/>
        </w:rPr>
        <w:t>servicio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del sistema,</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se</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bloqueará</w:t>
      </w:r>
      <w:r w:rsidRPr="003C69CF">
        <w:rPr>
          <w:rFonts w:ascii="Verdana" w:eastAsia="Verdana" w:hAnsi="Verdana" w:cs="Verdana"/>
          <w:spacing w:val="-5"/>
          <w:sz w:val="17"/>
          <w:szCs w:val="17"/>
        </w:rPr>
        <w:t xml:space="preserve"> </w:t>
      </w:r>
      <w:r w:rsidRPr="003C69CF">
        <w:rPr>
          <w:rFonts w:ascii="Verdana" w:eastAsia="Verdana" w:hAnsi="Verdana" w:cs="Verdana"/>
          <w:sz w:val="17"/>
          <w:szCs w:val="17"/>
        </w:rPr>
        <w:t>el</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circuito</w:t>
      </w:r>
      <w:r w:rsidRPr="003C69CF">
        <w:rPr>
          <w:rFonts w:ascii="Verdana" w:eastAsia="Verdana" w:hAnsi="Verdana" w:cs="Verdana"/>
          <w:spacing w:val="-10"/>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tramo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a</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probar</w:t>
      </w:r>
      <w:r w:rsidRPr="003C69CF">
        <w:rPr>
          <w:rFonts w:ascii="Verdana" w:eastAsia="Verdana" w:hAnsi="Verdana" w:cs="Verdana"/>
          <w:spacing w:val="-12"/>
          <w:sz w:val="17"/>
          <w:szCs w:val="17"/>
        </w:rPr>
        <w:t xml:space="preserve"> </w:t>
      </w:r>
      <w:r w:rsidRPr="003C69CF">
        <w:rPr>
          <w:rFonts w:ascii="Verdana" w:eastAsia="Verdana" w:hAnsi="Verdana" w:cs="Verdana"/>
          <w:sz w:val="17"/>
          <w:szCs w:val="17"/>
        </w:rPr>
        <w:t>mediante</w:t>
      </w:r>
      <w:r w:rsidRPr="003C69CF">
        <w:rPr>
          <w:rFonts w:ascii="Verdana" w:eastAsia="Verdana" w:hAnsi="Verdana" w:cs="Verdana"/>
          <w:spacing w:val="-11"/>
          <w:sz w:val="17"/>
          <w:szCs w:val="17"/>
        </w:rPr>
        <w:t xml:space="preserve"> </w:t>
      </w:r>
      <w:r w:rsidRPr="003C69CF">
        <w:rPr>
          <w:rFonts w:ascii="Verdana" w:eastAsia="Verdana" w:hAnsi="Verdana" w:cs="Verdana"/>
          <w:sz w:val="17"/>
          <w:szCs w:val="17"/>
        </w:rPr>
        <w:t>tapones</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o</w:t>
      </w:r>
      <w:r w:rsidRPr="003C69CF">
        <w:rPr>
          <w:rFonts w:ascii="Verdana" w:eastAsia="Verdana" w:hAnsi="Verdana" w:cs="Verdana"/>
          <w:spacing w:val="-9"/>
          <w:sz w:val="17"/>
          <w:szCs w:val="17"/>
        </w:rPr>
        <w:t xml:space="preserve"> </w:t>
      </w:r>
      <w:r w:rsidRPr="003C69CF">
        <w:rPr>
          <w:rFonts w:ascii="Verdana" w:eastAsia="Verdana" w:hAnsi="Verdana" w:cs="Verdana"/>
          <w:sz w:val="17"/>
          <w:szCs w:val="17"/>
        </w:rPr>
        <w:t>cerrando</w:t>
      </w:r>
      <w:r w:rsidRPr="003C69CF">
        <w:rPr>
          <w:rFonts w:ascii="Verdana" w:eastAsia="Verdana" w:hAnsi="Verdana" w:cs="Verdana"/>
          <w:spacing w:val="-8"/>
          <w:sz w:val="17"/>
          <w:szCs w:val="17"/>
        </w:rPr>
        <w:t xml:space="preserve"> </w:t>
      </w:r>
      <w:r w:rsidRPr="003C69CF">
        <w:rPr>
          <w:rFonts w:ascii="Verdana" w:eastAsia="Verdana" w:hAnsi="Verdana" w:cs="Verdana"/>
          <w:sz w:val="17"/>
          <w:szCs w:val="17"/>
        </w:rPr>
        <w:t>completamente las válvulas</w:t>
      </w:r>
      <w:r w:rsidRPr="003C69CF">
        <w:rPr>
          <w:rFonts w:ascii="Verdana" w:eastAsia="Verdana" w:hAnsi="Verdana" w:cs="Verdana"/>
          <w:spacing w:val="-6"/>
          <w:sz w:val="17"/>
          <w:szCs w:val="17"/>
        </w:rPr>
        <w:t xml:space="preserve"> </w:t>
      </w:r>
      <w:r w:rsidRPr="003C69CF">
        <w:rPr>
          <w:rFonts w:ascii="Verdana" w:eastAsia="Verdana" w:hAnsi="Verdana" w:cs="Verdana"/>
          <w:sz w:val="17"/>
          <w:szCs w:val="17"/>
        </w:rPr>
        <w:t>necesarias.</w:t>
      </w:r>
    </w:p>
    <w:p w14:paraId="3D5E82D5" w14:textId="77777777" w:rsidR="00D01891" w:rsidRPr="003C69CF" w:rsidRDefault="00D01891" w:rsidP="00D01891">
      <w:pPr>
        <w:widowControl w:val="0"/>
        <w:autoSpaceDE w:val="0"/>
        <w:autoSpaceDN w:val="0"/>
        <w:spacing w:before="10"/>
        <w:rPr>
          <w:rFonts w:ascii="Verdana" w:eastAsia="Verdana" w:hAnsi="Verdana" w:cs="Verdana"/>
          <w:sz w:val="17"/>
          <w:szCs w:val="17"/>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D01891" w:rsidRPr="003C69CF" w14:paraId="09773C71" w14:textId="77777777" w:rsidTr="00B245D8">
        <w:tc>
          <w:tcPr>
            <w:tcW w:w="584" w:type="dxa"/>
            <w:shd w:val="clear" w:color="auto" w:fill="215868"/>
          </w:tcPr>
          <w:p w14:paraId="6DCE045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3885039"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6F7A688E"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60A0539"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21F36302" w14:textId="77777777" w:rsidTr="00B245D8">
        <w:tc>
          <w:tcPr>
            <w:tcW w:w="584" w:type="dxa"/>
            <w:shd w:val="clear" w:color="auto" w:fill="B8CCE4"/>
          </w:tcPr>
          <w:p w14:paraId="3E5681A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38</w:t>
            </w:r>
          </w:p>
        </w:tc>
        <w:tc>
          <w:tcPr>
            <w:tcW w:w="2385" w:type="dxa"/>
            <w:shd w:val="clear" w:color="auto" w:fill="B8CCE4"/>
          </w:tcPr>
          <w:p w14:paraId="17B801B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VAC-IE-DUC-1</w:t>
            </w:r>
          </w:p>
        </w:tc>
        <w:tc>
          <w:tcPr>
            <w:tcW w:w="1145" w:type="dxa"/>
            <w:shd w:val="clear" w:color="auto" w:fill="B8CCE4"/>
          </w:tcPr>
          <w:p w14:paraId="092779FE"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color w:val="000000"/>
                <w:sz w:val="17"/>
                <w:szCs w:val="17"/>
                <w:lang w:eastAsia="es-ES"/>
              </w:rPr>
              <w:t>PZA</w:t>
            </w:r>
          </w:p>
        </w:tc>
        <w:tc>
          <w:tcPr>
            <w:tcW w:w="5520" w:type="dxa"/>
            <w:shd w:val="clear" w:color="auto" w:fill="B8CCE4"/>
          </w:tcPr>
          <w:p w14:paraId="4A7FBFF1"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DUCHA ELÉCTRICA</w:t>
            </w:r>
          </w:p>
        </w:tc>
      </w:tr>
    </w:tbl>
    <w:p w14:paraId="112A1121"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15DFEAD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DESCRIPCIÓN. –</w:t>
      </w:r>
    </w:p>
    <w:p w14:paraId="4A4026DF"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1A2015C7"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 xml:space="preserve">Este ítem se refiere a la </w:t>
      </w:r>
      <w:r w:rsidRPr="003C69CF">
        <w:rPr>
          <w:rFonts w:ascii="Verdana" w:eastAsia="Verdana" w:hAnsi="Verdana" w:cs="Tahoma"/>
          <w:bCs/>
          <w:color w:val="000000"/>
          <w:sz w:val="17"/>
          <w:szCs w:val="17"/>
        </w:rPr>
        <w:t>provisión y colocado de ducha eléctrica</w:t>
      </w:r>
      <w:r w:rsidRPr="003C69CF">
        <w:rPr>
          <w:rFonts w:ascii="Verdana" w:eastAsia="Verdana" w:hAnsi="Verdana" w:cs="Tahoma"/>
          <w:color w:val="000000"/>
          <w:sz w:val="17"/>
          <w:szCs w:val="17"/>
        </w:rPr>
        <w:t>, con todos sus accesorios, de acuerdo a lo establecido en los planos constructivos y/o instrucciones del Inspector de proyecto.</w:t>
      </w:r>
    </w:p>
    <w:p w14:paraId="5BF021D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264E6DC7"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b/>
          <w:color w:val="000000"/>
          <w:sz w:val="17"/>
          <w:szCs w:val="17"/>
        </w:rPr>
        <w:t>MATERIALES, HERRAMIENTAS Y EQUIPO. -</w:t>
      </w:r>
    </w:p>
    <w:p w14:paraId="29D621C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Helvetica" w:hAnsi="Helvetica"/>
          <w:color w:val="333333"/>
          <w:sz w:val="17"/>
          <w:szCs w:val="17"/>
          <w:lang w:eastAsia="es-ES"/>
        </w:rPr>
        <w:br/>
      </w: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6DA381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4CA5B22D" w14:textId="77777777" w:rsidR="00D01891" w:rsidRPr="003C69CF" w:rsidRDefault="00D01891" w:rsidP="00D01891">
      <w:pPr>
        <w:jc w:val="both"/>
        <w:rPr>
          <w:rFonts w:ascii="Verdana" w:eastAsia="Verdana" w:hAnsi="Verdana" w:cs="Tahoma"/>
          <w:color w:val="000000"/>
          <w:sz w:val="17"/>
          <w:szCs w:val="17"/>
        </w:rPr>
      </w:pPr>
    </w:p>
    <w:p w14:paraId="0BB14590" w14:textId="77777777" w:rsidR="00D01891" w:rsidRPr="003C69CF" w:rsidRDefault="00D01891" w:rsidP="00D01891">
      <w:pPr>
        <w:widowControl w:val="0"/>
        <w:tabs>
          <w:tab w:val="left" w:pos="560"/>
        </w:tabs>
        <w:autoSpaceDE w:val="0"/>
        <w:autoSpaceDN w:val="0"/>
        <w:spacing w:line="360" w:lineRule="auto"/>
        <w:jc w:val="both"/>
        <w:rPr>
          <w:rFonts w:ascii="Verdana" w:eastAsia="Verdana" w:hAnsi="Verdana" w:cs="Tahoma"/>
          <w:b/>
          <w:color w:val="000000"/>
          <w:sz w:val="17"/>
          <w:szCs w:val="17"/>
        </w:rPr>
      </w:pPr>
      <w:r w:rsidRPr="003C69CF">
        <w:rPr>
          <w:rFonts w:ascii="Verdana" w:eastAsia="Verdana" w:hAnsi="Verdana" w:cs="Tahoma"/>
          <w:b/>
          <w:color w:val="000000"/>
          <w:sz w:val="17"/>
          <w:szCs w:val="17"/>
        </w:rPr>
        <w:t>FORMA DE EJECUCIÓN. -</w:t>
      </w:r>
    </w:p>
    <w:p w14:paraId="2AC6574B"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La ducha deberá ser instalada a una altura de aproximadamente 2.10 m. sobre el nivel del piso o lo indicado en los planos de detalle.</w:t>
      </w:r>
    </w:p>
    <w:p w14:paraId="160F91A5"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p w14:paraId="6E531FA9"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r w:rsidRPr="003C69CF">
        <w:rPr>
          <w:rFonts w:ascii="Verdana" w:eastAsia="Verdana" w:hAnsi="Verdana" w:cs="Tahoma"/>
          <w:color w:val="000000"/>
          <w:sz w:val="17"/>
          <w:szCs w:val="17"/>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5F2837E"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p>
    <w:p w14:paraId="43AB3E3B"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B7F45E3"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El Inspector de proyecto deberá verificar que la ejecución del ítem no presenta ningún defecto de materiales, ejecución, conexión, fuga, dimensiones o mal apoyado mediante testeo, inspección visual u otro método conveniente.</w:t>
      </w:r>
    </w:p>
    <w:p w14:paraId="7CA8D0E1"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669B1617"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3624983" w14:textId="77777777" w:rsidR="00D01891" w:rsidRPr="003C69CF" w:rsidRDefault="00D01891" w:rsidP="00B245D8">
            <w:pPr>
              <w:widowControl w:val="0"/>
              <w:autoSpaceDE w:val="0"/>
              <w:autoSpaceDN w:val="0"/>
              <w:jc w:val="center"/>
              <w:rPr>
                <w:rFonts w:ascii="Verdana" w:hAnsi="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CAB1782"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AB1A5E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355F7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51050042"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B8CCE4"/>
          </w:tcPr>
          <w:p w14:paraId="66AB585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669796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762E57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809F4E7" w14:textId="77777777" w:rsidR="00D01891" w:rsidRPr="003C69CF" w:rsidRDefault="00D01891" w:rsidP="00B245D8">
            <w:pPr>
              <w:widowControl w:val="0"/>
              <w:autoSpaceDE w:val="0"/>
              <w:autoSpaceDN w:val="0"/>
              <w:spacing w:before="120"/>
              <w:jc w:val="center"/>
              <w:rPr>
                <w:rFonts w:ascii="Verdana" w:hAnsi="Verdana" w:cs="Helvetica"/>
                <w:color w:val="333333"/>
                <w:sz w:val="17"/>
                <w:szCs w:val="17"/>
                <w:lang w:eastAsia="es-BO"/>
              </w:rPr>
            </w:pPr>
            <w:r w:rsidRPr="003C69CF">
              <w:rPr>
                <w:rFonts w:ascii="Verdana" w:hAnsi="Verdana" w:cs="Tahoma"/>
                <w:b/>
                <w:sz w:val="17"/>
                <w:szCs w:val="17"/>
              </w:rPr>
              <w:t>PROVISIÓN Y COLOCADO DE LAVAPLATOS DE DOS FOSAS CON ACCESORIOS</w:t>
            </w:r>
          </w:p>
        </w:tc>
      </w:tr>
    </w:tbl>
    <w:p w14:paraId="47E7C29C" w14:textId="77777777" w:rsidR="00D01891" w:rsidRPr="003C69CF" w:rsidRDefault="00D01891" w:rsidP="00D01891">
      <w:pPr>
        <w:widowControl w:val="0"/>
        <w:tabs>
          <w:tab w:val="left" w:pos="560"/>
        </w:tabs>
        <w:autoSpaceDE w:val="0"/>
        <w:autoSpaceDN w:val="0"/>
        <w:jc w:val="both"/>
        <w:rPr>
          <w:rFonts w:ascii="Verdana" w:hAnsi="Verdana" w:cs="Arial"/>
          <w:b/>
          <w:color w:val="000000"/>
          <w:sz w:val="17"/>
          <w:szCs w:val="17"/>
          <w:lang w:eastAsia="es-ES"/>
        </w:rPr>
      </w:pPr>
    </w:p>
    <w:p w14:paraId="2121C453" w14:textId="77777777" w:rsidR="00D01891" w:rsidRPr="003C69CF" w:rsidRDefault="00D01891" w:rsidP="00D01891">
      <w:pPr>
        <w:widowControl w:val="0"/>
        <w:tabs>
          <w:tab w:val="left" w:pos="560"/>
        </w:tabs>
        <w:autoSpaceDE w:val="0"/>
        <w:autoSpaceDN w:val="0"/>
        <w:jc w:val="both"/>
        <w:rPr>
          <w:rFonts w:ascii="Verdana" w:eastAsia="Verdana" w:hAnsi="Verdana" w:cs="Arial"/>
          <w:b/>
          <w:color w:val="000000"/>
          <w:sz w:val="17"/>
          <w:szCs w:val="17"/>
        </w:rPr>
      </w:pPr>
      <w:r w:rsidRPr="003C69CF">
        <w:rPr>
          <w:rFonts w:ascii="Verdana" w:eastAsia="Verdana" w:hAnsi="Verdana" w:cs="Verdana"/>
          <w:b/>
          <w:bCs/>
          <w:sz w:val="17"/>
          <w:szCs w:val="17"/>
        </w:rPr>
        <w:t>DESCRIPCIÓN</w:t>
      </w:r>
      <w:r w:rsidRPr="003C69CF">
        <w:rPr>
          <w:rFonts w:ascii="Verdana" w:eastAsia="Verdana" w:hAnsi="Verdana" w:cs="Arial"/>
          <w:b/>
          <w:color w:val="000000"/>
          <w:sz w:val="17"/>
          <w:szCs w:val="17"/>
        </w:rPr>
        <w:t>. –</w:t>
      </w:r>
    </w:p>
    <w:p w14:paraId="27755BFA" w14:textId="77777777" w:rsidR="00D01891" w:rsidRPr="003C69CF" w:rsidRDefault="00D01891" w:rsidP="00D01891">
      <w:pPr>
        <w:widowControl w:val="0"/>
        <w:tabs>
          <w:tab w:val="left" w:pos="560"/>
        </w:tabs>
        <w:autoSpaceDE w:val="0"/>
        <w:autoSpaceDN w:val="0"/>
        <w:jc w:val="both"/>
        <w:rPr>
          <w:rFonts w:ascii="Verdana" w:eastAsia="Verdana" w:hAnsi="Verdana" w:cs="Arial"/>
          <w:b/>
          <w:color w:val="000000"/>
          <w:sz w:val="17"/>
          <w:szCs w:val="17"/>
        </w:rPr>
      </w:pPr>
    </w:p>
    <w:p w14:paraId="5C5645A8" w14:textId="77777777" w:rsidR="00D01891" w:rsidRPr="003C69CF" w:rsidRDefault="00D01891" w:rsidP="00D0189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 xml:space="preserve">Este ítem se refiere a la </w:t>
      </w:r>
      <w:r w:rsidRPr="003C69CF">
        <w:rPr>
          <w:rFonts w:ascii="Verdana" w:eastAsia="Verdana" w:hAnsi="Verdana" w:cs="Arial"/>
          <w:b/>
          <w:bCs/>
          <w:color w:val="000000"/>
          <w:sz w:val="17"/>
          <w:szCs w:val="17"/>
        </w:rPr>
        <w:t>provisión y colocado de lavaplatos de dos fosas</w:t>
      </w:r>
      <w:r w:rsidRPr="003C69CF">
        <w:rPr>
          <w:rFonts w:ascii="Verdana" w:eastAsia="Verdana" w:hAnsi="Verdana" w:cs="Arial"/>
          <w:color w:val="000000"/>
          <w:sz w:val="17"/>
          <w:szCs w:val="17"/>
        </w:rPr>
        <w:t>, grifo, sopapa, sifón y accesorios de instalación, de acuerdo a planos constructivos, e instrucciones del Inspector de proyecto.</w:t>
      </w:r>
    </w:p>
    <w:p w14:paraId="74BB34F1" w14:textId="77777777" w:rsidR="00D01891" w:rsidRPr="003C69CF" w:rsidRDefault="00D01891" w:rsidP="00D01891">
      <w:pPr>
        <w:widowControl w:val="0"/>
        <w:tabs>
          <w:tab w:val="left" w:pos="560"/>
        </w:tabs>
        <w:autoSpaceDE w:val="0"/>
        <w:autoSpaceDN w:val="0"/>
        <w:jc w:val="both"/>
        <w:rPr>
          <w:rFonts w:ascii="Verdana" w:eastAsia="Verdana" w:hAnsi="Verdana" w:cs="Arial"/>
          <w:color w:val="000000"/>
          <w:sz w:val="17"/>
          <w:szCs w:val="17"/>
        </w:rPr>
      </w:pPr>
    </w:p>
    <w:p w14:paraId="4CEAE581" w14:textId="77777777" w:rsidR="00D01891" w:rsidRPr="003C69CF" w:rsidRDefault="00D01891" w:rsidP="00D01891">
      <w:pPr>
        <w:widowControl w:val="0"/>
        <w:tabs>
          <w:tab w:val="left" w:pos="560"/>
        </w:tabs>
        <w:autoSpaceDE w:val="0"/>
        <w:autoSpaceDN w:val="0"/>
        <w:rPr>
          <w:rFonts w:ascii="Verdana" w:eastAsia="Verdana" w:hAnsi="Verdana" w:cs="Arial"/>
          <w:b/>
          <w:color w:val="000000"/>
          <w:sz w:val="17"/>
          <w:szCs w:val="17"/>
        </w:rPr>
      </w:pPr>
      <w:r w:rsidRPr="003C69CF">
        <w:rPr>
          <w:rFonts w:ascii="Verdana" w:eastAsia="Verdana" w:hAnsi="Verdana" w:cs="Arial"/>
          <w:b/>
          <w:color w:val="000000"/>
          <w:sz w:val="17"/>
          <w:szCs w:val="17"/>
        </w:rPr>
        <w:t>MATERIALES, HERRAMIENTA Y EQUIPOS. –</w:t>
      </w:r>
    </w:p>
    <w:p w14:paraId="6A736BB0" w14:textId="77777777" w:rsidR="00D01891" w:rsidRPr="003C69CF" w:rsidRDefault="00D01891" w:rsidP="00D01891">
      <w:pPr>
        <w:widowControl w:val="0"/>
        <w:tabs>
          <w:tab w:val="left" w:pos="560"/>
        </w:tabs>
        <w:autoSpaceDE w:val="0"/>
        <w:autoSpaceDN w:val="0"/>
        <w:rPr>
          <w:rFonts w:ascii="Verdana" w:eastAsia="Verdana" w:hAnsi="Verdana" w:cs="Arial"/>
          <w:b/>
          <w:color w:val="000000"/>
          <w:sz w:val="17"/>
          <w:szCs w:val="17"/>
        </w:rPr>
      </w:pPr>
    </w:p>
    <w:p w14:paraId="68F7395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F60C3B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E40DA8E" w14:textId="77777777" w:rsidR="00D01891" w:rsidRPr="003C69CF" w:rsidRDefault="00D01891" w:rsidP="00D01891">
      <w:pPr>
        <w:widowControl w:val="0"/>
        <w:tabs>
          <w:tab w:val="left" w:pos="560"/>
        </w:tabs>
        <w:autoSpaceDE w:val="0"/>
        <w:autoSpaceDN w:val="0"/>
        <w:spacing w:before="120" w:after="240"/>
        <w:jc w:val="both"/>
        <w:rPr>
          <w:rFonts w:ascii="Verdana" w:eastAsia="Verdana" w:hAnsi="Verdana" w:cs="Arial"/>
          <w:b/>
          <w:color w:val="000000"/>
          <w:sz w:val="17"/>
          <w:szCs w:val="17"/>
        </w:rPr>
      </w:pPr>
      <w:r w:rsidRPr="003C69CF">
        <w:rPr>
          <w:rFonts w:ascii="Verdana" w:eastAsia="Verdana" w:hAnsi="Verdana" w:cs="Arial"/>
          <w:b/>
          <w:color w:val="000000"/>
          <w:sz w:val="17"/>
          <w:szCs w:val="17"/>
        </w:rPr>
        <w:t>FORMA DE EJECUCIÓN. -</w:t>
      </w:r>
    </w:p>
    <w:p w14:paraId="490D77B1"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Se realizará el replanteo donde se ubicará el lavaplatos y el grifo de acuerdo a los detalles arquitectónicos, planos hidráulicos y/o instrucciones del Inspector.</w:t>
      </w:r>
    </w:p>
    <w:p w14:paraId="24B58FC1"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64589968"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Verificar que el mesón donde se va incrustar o colocar el lavaplatos tenga el nivel aceptado y el espacio suficiente para la implementación del artefacto, con la aprobación del Inspector de proyecto.</w:t>
      </w:r>
    </w:p>
    <w:p w14:paraId="360210C2"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Posteriormente se continuará con la respectiva conexión del lavaplatos a la red de desagüe, comprobando el sellado en todos los elementos utilizados, así como en el punto de conexión.</w:t>
      </w:r>
    </w:p>
    <w:p w14:paraId="0849C47D"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11039301"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r w:rsidRPr="003C69CF">
        <w:rPr>
          <w:rFonts w:ascii="Verdana" w:eastAsia="Verdana" w:hAnsi="Verdana" w:cs="Arial"/>
          <w:sz w:val="17"/>
          <w:szCs w:val="17"/>
        </w:rPr>
        <w:t>Una vez conectado el desagüe se procede con la instalación de la grifería y la realización de la conexión entre el punto hidráulico y el grifo, comprobando el sellado en todos los elementos utilizados.</w:t>
      </w:r>
    </w:p>
    <w:p w14:paraId="512B4B8E" w14:textId="77777777" w:rsidR="00D01891" w:rsidRPr="003C69CF" w:rsidRDefault="00D01891" w:rsidP="00D01891">
      <w:pPr>
        <w:widowControl w:val="0"/>
        <w:tabs>
          <w:tab w:val="left" w:pos="560"/>
        </w:tabs>
        <w:autoSpaceDE w:val="0"/>
        <w:autoSpaceDN w:val="0"/>
        <w:jc w:val="both"/>
        <w:rPr>
          <w:rFonts w:ascii="Verdana" w:eastAsia="Verdana" w:hAnsi="Verdana" w:cs="Arial"/>
          <w:sz w:val="17"/>
          <w:szCs w:val="17"/>
        </w:rPr>
      </w:pPr>
    </w:p>
    <w:p w14:paraId="04FE574A" w14:textId="77777777" w:rsidR="00D01891" w:rsidRPr="003C69CF" w:rsidRDefault="00D01891" w:rsidP="00D01891">
      <w:pPr>
        <w:widowControl w:val="0"/>
        <w:tabs>
          <w:tab w:val="left" w:pos="560"/>
        </w:tabs>
        <w:autoSpaceDE w:val="0"/>
        <w:autoSpaceDN w:val="0"/>
        <w:jc w:val="both"/>
        <w:rPr>
          <w:rFonts w:ascii="Verdana" w:eastAsia="Verdana" w:hAnsi="Verdana" w:cs="Arial"/>
          <w:color w:val="000000"/>
          <w:sz w:val="17"/>
          <w:szCs w:val="17"/>
        </w:rPr>
      </w:pPr>
      <w:r w:rsidRPr="003C69CF">
        <w:rPr>
          <w:rFonts w:ascii="Verdana" w:eastAsia="Verdana" w:hAnsi="Verdana" w:cs="Arial"/>
          <w:color w:val="000000"/>
          <w:sz w:val="17"/>
          <w:szCs w:val="17"/>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C67570C" w14:textId="77777777" w:rsidR="00D01891" w:rsidRPr="003C69CF" w:rsidRDefault="00D01891" w:rsidP="00D018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138344CC"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conexión, fuga, dimensiones o mal apoyado mediante testeo, inspección visual u otro método conveniente.</w:t>
      </w:r>
    </w:p>
    <w:p w14:paraId="2DF30CFE"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5000F4A4" w14:textId="77777777" w:rsidTr="00B245D8">
        <w:tc>
          <w:tcPr>
            <w:tcW w:w="584" w:type="dxa"/>
            <w:shd w:val="clear" w:color="auto" w:fill="215868"/>
          </w:tcPr>
          <w:p w14:paraId="60463FAB"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2056355"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23C0700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89750B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3EDA543A" w14:textId="77777777" w:rsidTr="00B245D8">
        <w:trPr>
          <w:trHeight w:val="370"/>
        </w:trPr>
        <w:tc>
          <w:tcPr>
            <w:tcW w:w="584" w:type="dxa"/>
            <w:shd w:val="clear" w:color="auto" w:fill="B8CCE4"/>
          </w:tcPr>
          <w:p w14:paraId="4FB6283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40</w:t>
            </w:r>
          </w:p>
        </w:tc>
        <w:tc>
          <w:tcPr>
            <w:tcW w:w="2385" w:type="dxa"/>
            <w:shd w:val="clear" w:color="auto" w:fill="B8CCE4"/>
            <w:vAlign w:val="center"/>
          </w:tcPr>
          <w:p w14:paraId="1A30E03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VAC-IS-SAN-1</w:t>
            </w:r>
          </w:p>
        </w:tc>
        <w:tc>
          <w:tcPr>
            <w:tcW w:w="1145" w:type="dxa"/>
            <w:shd w:val="clear" w:color="auto" w:fill="B8CCE4"/>
            <w:vAlign w:val="center"/>
          </w:tcPr>
          <w:p w14:paraId="6016F7A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6C276854"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Verdana"/>
                <w:b/>
                <w:bCs/>
                <w:sz w:val="17"/>
                <w:szCs w:val="17"/>
              </w:rPr>
              <w:t>INSTALACIÓN SANITARIA</w:t>
            </w:r>
          </w:p>
        </w:tc>
      </w:tr>
    </w:tbl>
    <w:p w14:paraId="58DE1CB2"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5BFFBA85"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7CA362B2"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30E3376" w14:textId="77777777" w:rsidR="00D01891" w:rsidRPr="003C69CF" w:rsidRDefault="00D01891" w:rsidP="00D01891">
      <w:pPr>
        <w:widowControl w:val="0"/>
        <w:autoSpaceDE w:val="0"/>
        <w:autoSpaceDN w:val="0"/>
        <w:jc w:val="both"/>
        <w:rPr>
          <w:rFonts w:ascii="Verdana" w:eastAsia="Verdana" w:hAnsi="Verdana" w:cs="Tahoma"/>
          <w:spacing w:val="-1"/>
          <w:sz w:val="17"/>
          <w:szCs w:val="17"/>
        </w:rPr>
      </w:pPr>
      <w:r w:rsidRPr="003C69CF">
        <w:rPr>
          <w:rFonts w:ascii="Verdana" w:eastAsia="Verdana" w:hAnsi="Verdana" w:cs="Verdana"/>
          <w:color w:val="000000"/>
          <w:sz w:val="17"/>
          <w:szCs w:val="17"/>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proyectos.</w:t>
      </w:r>
    </w:p>
    <w:p w14:paraId="72D905D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AC0F580"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2796E99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38B571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399BB8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BBC8C5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3B603B46"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75CEAE4A"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501402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C05CD2F"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59D81CE" w14:textId="77777777" w:rsidR="00D01891" w:rsidRPr="003C69CF" w:rsidRDefault="00D01891" w:rsidP="00D01891">
      <w:pPr>
        <w:widowControl w:val="0"/>
        <w:tabs>
          <w:tab w:val="left" w:pos="560"/>
        </w:tabs>
        <w:autoSpaceDE w:val="0"/>
        <w:autoSpaceDN w:val="0"/>
        <w:spacing w:line="276" w:lineRule="auto"/>
        <w:jc w:val="both"/>
        <w:rPr>
          <w:rFonts w:ascii="Verdana" w:eastAsia="Verdana" w:hAnsi="Verdana" w:cs="Verdana"/>
          <w:color w:val="000000"/>
          <w:sz w:val="17"/>
          <w:szCs w:val="17"/>
        </w:rPr>
      </w:pPr>
      <w:r w:rsidRPr="003C69CF">
        <w:rPr>
          <w:rFonts w:ascii="Verdana" w:eastAsia="Verdana" w:hAnsi="Verdana" w:cs="Verdana"/>
          <w:color w:val="000000"/>
          <w:sz w:val="17"/>
          <w:szCs w:val="17"/>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6898DE1"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p>
    <w:p w14:paraId="1614ECF9"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BD3C63A" w14:textId="77777777" w:rsidR="00D01891" w:rsidRPr="003C69CF" w:rsidRDefault="00D01891" w:rsidP="00D01891">
      <w:pPr>
        <w:widowControl w:val="0"/>
        <w:tabs>
          <w:tab w:val="left" w:pos="8711"/>
        </w:tabs>
        <w:autoSpaceDE w:val="0"/>
        <w:autoSpaceDN w:val="0"/>
        <w:spacing w:after="120"/>
        <w:jc w:val="both"/>
        <w:rPr>
          <w:rFonts w:ascii="Verdana" w:eastAsia="Verdana" w:hAnsi="Verdana" w:cs="Verdana"/>
          <w:color w:val="FF0000"/>
          <w:sz w:val="17"/>
          <w:szCs w:val="17"/>
        </w:rPr>
      </w:pPr>
    </w:p>
    <w:p w14:paraId="46687AA2"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31357158"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proyectos deberá verificar que la ejecución del ítem no presenta ningún defecto de materiales, ejecución, conexión, fuga, dimensiones o mal apoyado mediante testeo, inspección visual u otro método conveniente.</w:t>
      </w:r>
    </w:p>
    <w:p w14:paraId="6A4A044C" w14:textId="77777777" w:rsidR="00D01891" w:rsidRPr="003C69CF" w:rsidRDefault="00D01891" w:rsidP="00D01891">
      <w:pPr>
        <w:widowControl w:val="0"/>
        <w:autoSpaceDE w:val="0"/>
        <w:autoSpaceDN w:val="0"/>
        <w:jc w:val="both"/>
        <w:rPr>
          <w:rFonts w:ascii="Verdana" w:eastAsia="Verdana" w:hAnsi="Verdana" w:cs="Verdana"/>
          <w:color w:val="000000"/>
          <w:sz w:val="17"/>
          <w:szCs w:val="17"/>
        </w:rPr>
      </w:pPr>
    </w:p>
    <w:p w14:paraId="3493D4D1"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D01891" w:rsidRPr="003C69CF" w14:paraId="4C1D0C62" w14:textId="77777777" w:rsidTr="00B245D8">
        <w:tc>
          <w:tcPr>
            <w:tcW w:w="476" w:type="dxa"/>
            <w:shd w:val="clear" w:color="auto" w:fill="215868"/>
          </w:tcPr>
          <w:p w14:paraId="26581D69"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D6D0390"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A2E6A8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1BA88C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3F0199CF" w14:textId="77777777" w:rsidTr="00B245D8">
        <w:tc>
          <w:tcPr>
            <w:tcW w:w="476" w:type="dxa"/>
            <w:shd w:val="clear" w:color="auto" w:fill="B8CCE4"/>
          </w:tcPr>
          <w:p w14:paraId="1170F54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41</w:t>
            </w:r>
          </w:p>
        </w:tc>
        <w:tc>
          <w:tcPr>
            <w:tcW w:w="2385" w:type="dxa"/>
            <w:shd w:val="clear" w:color="auto" w:fill="B8CCE4"/>
          </w:tcPr>
          <w:p w14:paraId="357D767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VAC-IS-ART-1</w:t>
            </w:r>
          </w:p>
        </w:tc>
        <w:tc>
          <w:tcPr>
            <w:tcW w:w="1145" w:type="dxa"/>
            <w:shd w:val="clear" w:color="auto" w:fill="B8CCE4"/>
          </w:tcPr>
          <w:p w14:paraId="29356687"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00AB1998"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E INSTALACIÓN DE ARTEFACTOS PARA BAÑO</w:t>
            </w:r>
          </w:p>
        </w:tc>
      </w:tr>
    </w:tbl>
    <w:p w14:paraId="3B767FE1"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4C14AC56"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502431AA"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1792191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w:t>
      </w:r>
      <w:r w:rsidRPr="003C69CF">
        <w:rPr>
          <w:rFonts w:ascii="Verdana" w:eastAsia="Verdana" w:hAnsi="Verdana" w:cs="Tahoma"/>
          <w:bCs/>
          <w:sz w:val="17"/>
          <w:szCs w:val="17"/>
        </w:rPr>
        <w:t>provisión e instalación de artefactos sanitarios para baño</w:t>
      </w:r>
      <w:r w:rsidRPr="003C69CF">
        <w:rPr>
          <w:rFonts w:ascii="Verdana" w:eastAsia="Verdana" w:hAnsi="Verdana" w:cs="Tahoma"/>
          <w:sz w:val="17"/>
          <w:szCs w:val="17"/>
        </w:rPr>
        <w:t xml:space="preserve">, de acuerdo a la ubicación y cantidad establecida en los planos de detalle, presentación de propuestas y/o instrucciones del Inspector de proyecto. </w:t>
      </w:r>
    </w:p>
    <w:p w14:paraId="5AD9EC2F"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7546BCEF"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5CB125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4A8A59B5"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8A05C0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AF677BD"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5C5C84A5"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645998D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artefactos sanitarios de baño y sus accesorios serán de marca reconocida, debiendo la Entidad Ejecutora presentar muestras al Inspector de proyecto para su aprobación respectiva, previa su instalación en obra. </w:t>
      </w:r>
      <w:r w:rsidRPr="003C69CF">
        <w:rPr>
          <w:rFonts w:ascii="Verdana" w:eastAsia="Verdana" w:hAnsi="Verdana" w:cs="Tahoma"/>
          <w:sz w:val="17"/>
          <w:szCs w:val="17"/>
        </w:rPr>
        <w:t xml:space="preserve"> </w:t>
      </w:r>
    </w:p>
    <w:p w14:paraId="5C4A37D7"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264D1FFA"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7D090BC"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174D711D" w14:textId="77777777" w:rsidR="00D01891" w:rsidRPr="003C69CF" w:rsidRDefault="00D01891" w:rsidP="00D018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Inodoros</w:t>
      </w:r>
    </w:p>
    <w:p w14:paraId="10F91FE8"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prever todas las herramientas, equipos y accesorios necesarios para la ejecución del ítem. En general se seguirán las siguientes directrices:</w:t>
      </w:r>
    </w:p>
    <w:p w14:paraId="4049CDDD"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A6B752B"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77AE350"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06F551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a la instalación se deberá verificar que toda la instalación de agua potable y desagüe sanitario este culminada.</w:t>
      </w:r>
    </w:p>
    <w:p w14:paraId="4A205C2D"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67CF7C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 xml:space="preserve">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w:t>
      </w:r>
      <w:r w:rsidRPr="003C69CF">
        <w:rPr>
          <w:rFonts w:ascii="Verdana" w:eastAsia="Verdana" w:hAnsi="Verdana" w:cs="Verdana"/>
          <w:sz w:val="17"/>
          <w:szCs w:val="17"/>
        </w:rPr>
        <w:lastRenderedPageBreak/>
        <w:t>artefacto pueda entrar en funcionamiento inmediato.</w:t>
      </w:r>
    </w:p>
    <w:p w14:paraId="1339580B"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19F368ED" w14:textId="77777777" w:rsidR="00D01891" w:rsidRPr="003C69CF" w:rsidRDefault="00D01891" w:rsidP="00D018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Lavamanos</w:t>
      </w:r>
    </w:p>
    <w:p w14:paraId="2A0D1827"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Su ubicación e instalación del lavamanos será el indicado en los planos de construcción o los indicados por el Inspector de proyecto, donde exista el punto sanitario y el punto hidráulico.</w:t>
      </w:r>
    </w:p>
    <w:p w14:paraId="536451A8"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Antes de la colocación la Entidad Ejecutora deberá presentar el artefacto al Inspector de proyecto para su aprobación correspondiente.</w:t>
      </w:r>
    </w:p>
    <w:p w14:paraId="4A9D6A6E"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Se realizará el replanteo donde se ubicará el lavamanos y el grifo de acuerdo a los detalles arquitectónicos, planos constructivos y/o instrucciones del Inspector de proyecto.</w:t>
      </w:r>
    </w:p>
    <w:p w14:paraId="1408D3FB"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Verificar que el revestimiento cerámico de las paredes y piso del baño este totalmente culminados.</w:t>
      </w:r>
    </w:p>
    <w:p w14:paraId="31B90BBE" w14:textId="77777777" w:rsidR="00D01891" w:rsidRPr="003C69CF" w:rsidRDefault="00D01891" w:rsidP="00D01891">
      <w:pPr>
        <w:widowControl w:val="0"/>
        <w:tabs>
          <w:tab w:val="left" w:pos="560"/>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Ubicar el punto de desagüe y punto hidráulico para el lavamanos, además tenga el nivel aceptado y el espacio suficiente para la implementación del artefacto, con la aprobación del Inspector de proyecto.</w:t>
      </w:r>
    </w:p>
    <w:p w14:paraId="23043D69"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con pedestal con la posición final a instalar.</w:t>
      </w:r>
    </w:p>
    <w:p w14:paraId="74B4A043"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Marcar la posición de la platina, uñetas, las grapas plásticas o los tornillos en la pared terminada (según sea el caso).</w:t>
      </w:r>
    </w:p>
    <w:p w14:paraId="5075103E"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Fijar la platina, uñetas o las grapas plásticas (según sea el caso).</w:t>
      </w:r>
    </w:p>
    <w:p w14:paraId="35FCF590"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Perforar los agujeros marcados en la pared o en piso terminado (si el modelo lo permite). No fijar firmemente aún.</w:t>
      </w:r>
    </w:p>
    <w:p w14:paraId="44656363"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Colocar el lavamanos en la platina, las grapas plásticas o tornillos (según sea el caso).</w:t>
      </w:r>
    </w:p>
    <w:p w14:paraId="00A2B126"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Posicionar el pedestal levantando el lavamanos suavemente y fijándolo contra la pared. Fijar la platina, uñetas o las grapas plásticas (según sea el caso).</w:t>
      </w:r>
    </w:p>
    <w:p w14:paraId="7C72ACA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el sifón al desagüe del piso con un tubo, para esto se debe utilizar la tuerca para unirlo al sifón y en ambos extremos asegurar bien la rosca para evitar la filtración de olores y de agua.</w:t>
      </w:r>
    </w:p>
    <w:p w14:paraId="5656AF87"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Conectar los suministros de agua a la grifería con el chicotillo flexible comprobando el sellado en todos los elementos utilizados.</w:t>
      </w:r>
    </w:p>
    <w:p w14:paraId="5698B538"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3B6D03C1" w14:textId="77777777" w:rsidR="00D01891" w:rsidRPr="003C69CF" w:rsidRDefault="00D01891" w:rsidP="00D01891">
      <w:pPr>
        <w:widowControl w:val="0"/>
        <w:tabs>
          <w:tab w:val="left" w:pos="8711"/>
        </w:tabs>
        <w:autoSpaceDE w:val="0"/>
        <w:autoSpaceDN w:val="0"/>
        <w:spacing w:after="120"/>
        <w:jc w:val="both"/>
        <w:rPr>
          <w:rFonts w:ascii="Verdana" w:eastAsia="Verdana" w:hAnsi="Verdana" w:cs="Verdana"/>
          <w:b/>
          <w:sz w:val="17"/>
          <w:szCs w:val="17"/>
        </w:rPr>
      </w:pPr>
      <w:r w:rsidRPr="003C69CF">
        <w:rPr>
          <w:rFonts w:ascii="Verdana" w:eastAsia="Verdana" w:hAnsi="Verdana" w:cs="Verdana"/>
          <w:b/>
          <w:sz w:val="17"/>
          <w:szCs w:val="17"/>
        </w:rPr>
        <w:t>Artefactos Sanitarios</w:t>
      </w:r>
    </w:p>
    <w:p w14:paraId="6035D7DB"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CA6D71C"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7970BE2"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Para la verificar la correcta instalación de los artefactos de baño se debe realizar la prueba hidráulica para lo cual se debe contar con una bomba de agua en el sitio.</w:t>
      </w:r>
    </w:p>
    <w:p w14:paraId="78AFDE93"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0DFAA8D0"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Criterios de Control, Aceptación y Rechazo</w:t>
      </w:r>
    </w:p>
    <w:p w14:paraId="642AED55"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DDFB171" w14:textId="77777777" w:rsidR="00D01891" w:rsidRPr="003C69CF" w:rsidRDefault="00D01891" w:rsidP="00D01891">
      <w:pPr>
        <w:jc w:val="both"/>
        <w:rPr>
          <w:rFonts w:ascii="Verdana" w:hAnsi="Verdana"/>
          <w:kern w:val="28"/>
          <w:sz w:val="17"/>
          <w:szCs w:val="17"/>
        </w:rPr>
      </w:pPr>
      <w:r w:rsidRPr="003C69CF">
        <w:rPr>
          <w:rFonts w:ascii="Verdana" w:eastAsia="Verdana" w:hAnsi="Verdana" w:cs="Verdana"/>
          <w:sz w:val="17"/>
          <w:szCs w:val="17"/>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3C69CF">
        <w:rPr>
          <w:rFonts w:ascii="Verdana" w:hAnsi="Verdana"/>
          <w:kern w:val="28"/>
          <w:sz w:val="17"/>
          <w:szCs w:val="17"/>
        </w:rPr>
        <w:t xml:space="preserve"> </w:t>
      </w:r>
    </w:p>
    <w:tbl>
      <w:tblPr>
        <w:tblStyle w:val="Tablaconcuadrcula3"/>
        <w:tblW w:w="9634" w:type="dxa"/>
        <w:tblLook w:val="04A0" w:firstRow="1" w:lastRow="0" w:firstColumn="1" w:lastColumn="0" w:noHBand="0" w:noVBand="1"/>
      </w:tblPr>
      <w:tblGrid>
        <w:gridCol w:w="584"/>
        <w:gridCol w:w="2385"/>
        <w:gridCol w:w="1145"/>
        <w:gridCol w:w="5520"/>
      </w:tblGrid>
      <w:tr w:rsidR="00D01891" w:rsidRPr="003C69CF" w14:paraId="32BCC533"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A7148A"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proofErr w:type="spellStart"/>
            <w:r w:rsidRPr="003C69CF">
              <w:rPr>
                <w:rFonts w:ascii="Verdana" w:eastAsia="Arial" w:hAnsi="Verdana" w:cs="Arial"/>
                <w:b/>
                <w:sz w:val="17"/>
                <w:szCs w:val="17"/>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CBDFD4" w14:textId="77777777" w:rsidR="00D01891" w:rsidRPr="003C69CF" w:rsidRDefault="00D01891" w:rsidP="00B245D8">
            <w:pPr>
              <w:widowControl w:val="0"/>
              <w:autoSpaceDE w:val="0"/>
              <w:autoSpaceDN w:val="0"/>
              <w:spacing w:line="360" w:lineRule="auto"/>
              <w:jc w:val="center"/>
              <w:rPr>
                <w:rFonts w:ascii="Verdana" w:eastAsia="Arial" w:hAnsi="Verdana" w:cs="Arial"/>
                <w:b/>
                <w:sz w:val="17"/>
                <w:szCs w:val="17"/>
                <w:lang w:val="es-ES"/>
              </w:rPr>
            </w:pPr>
            <w:r w:rsidRPr="003C69CF">
              <w:rPr>
                <w:rFonts w:ascii="Verdana" w:eastAsia="Arial" w:hAnsi="Verdana" w:cs="Arial"/>
                <w:b/>
                <w:sz w:val="17"/>
                <w:szCs w:val="17"/>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569EDC"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F192567"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ITEM</w:t>
            </w:r>
          </w:p>
        </w:tc>
      </w:tr>
      <w:tr w:rsidR="00D01891" w:rsidRPr="003C69CF" w14:paraId="4E1CB226"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EE5F4D8" w14:textId="77777777" w:rsidR="00D01891" w:rsidRPr="003C69CF" w:rsidRDefault="00D01891" w:rsidP="00B245D8">
            <w:pPr>
              <w:widowControl w:val="0"/>
              <w:autoSpaceDE w:val="0"/>
              <w:autoSpaceDN w:val="0"/>
              <w:jc w:val="both"/>
              <w:rPr>
                <w:rFonts w:ascii="Verdana" w:eastAsia="Arial" w:hAnsi="Verdana" w:cs="Arial"/>
                <w:b/>
                <w:sz w:val="17"/>
                <w:szCs w:val="17"/>
                <w:lang w:val="es-ES"/>
              </w:rPr>
            </w:pPr>
          </w:p>
          <w:p w14:paraId="26EEC89A" w14:textId="77777777" w:rsidR="00D01891" w:rsidRPr="003C69CF" w:rsidRDefault="00D01891" w:rsidP="00B245D8">
            <w:pPr>
              <w:widowControl w:val="0"/>
              <w:autoSpaceDE w:val="0"/>
              <w:autoSpaceDN w:val="0"/>
              <w:jc w:val="both"/>
              <w:rPr>
                <w:rFonts w:ascii="Verdana" w:eastAsia="Arial" w:hAnsi="Verdana" w:cs="Arial"/>
                <w:b/>
                <w:sz w:val="17"/>
                <w:szCs w:val="17"/>
                <w:lang w:val="es-ES"/>
              </w:rPr>
            </w:pPr>
            <w:r w:rsidRPr="003C69CF">
              <w:rPr>
                <w:rFonts w:ascii="Verdana" w:eastAsia="Arial" w:hAnsi="Verdana" w:cs="Arial"/>
                <w:b/>
                <w:sz w:val="17"/>
                <w:szCs w:val="17"/>
                <w:lang w:val="es-ES"/>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929663"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VAC-OC-BP-1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A010A8"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ABDBD1" w14:textId="77777777" w:rsidR="00D01891" w:rsidRPr="003C69CF" w:rsidRDefault="00D01891" w:rsidP="00B245D8">
            <w:pPr>
              <w:widowControl w:val="0"/>
              <w:autoSpaceDE w:val="0"/>
              <w:autoSpaceDN w:val="0"/>
              <w:spacing w:line="276" w:lineRule="auto"/>
              <w:jc w:val="center"/>
              <w:rPr>
                <w:rFonts w:ascii="Verdana" w:eastAsia="Arial" w:hAnsi="Verdana" w:cs="Arial"/>
                <w:b/>
                <w:sz w:val="17"/>
                <w:szCs w:val="17"/>
                <w:lang w:val="es-ES"/>
              </w:rPr>
            </w:pPr>
            <w:r w:rsidRPr="003C69CF">
              <w:rPr>
                <w:rFonts w:ascii="Verdana" w:eastAsia="Arial" w:hAnsi="Verdana" w:cs="Tahoma"/>
                <w:b/>
                <w:bCs/>
                <w:sz w:val="17"/>
                <w:szCs w:val="17"/>
                <w:lang w:val="es-ES"/>
              </w:rPr>
              <w:t>BATAN DE PIEDRA</w:t>
            </w:r>
          </w:p>
        </w:tc>
      </w:tr>
    </w:tbl>
    <w:p w14:paraId="3DEB31BF"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02E05358" w14:textId="77777777" w:rsidR="00D01891" w:rsidRPr="003C69CF" w:rsidRDefault="00D01891" w:rsidP="00D01891">
      <w:pPr>
        <w:widowControl w:val="0"/>
        <w:autoSpaceDE w:val="0"/>
        <w:autoSpaceDN w:val="0"/>
        <w:jc w:val="both"/>
        <w:rPr>
          <w:rFonts w:ascii="Verdana" w:eastAsia="Arial" w:hAnsi="Verdana" w:cs="Arial"/>
          <w:b/>
          <w:sz w:val="17"/>
          <w:szCs w:val="17"/>
        </w:rPr>
      </w:pPr>
      <w:r w:rsidRPr="003C69CF">
        <w:rPr>
          <w:rFonts w:ascii="Verdana" w:eastAsia="Arial" w:hAnsi="Verdana" w:cs="Arial"/>
          <w:b/>
          <w:sz w:val="17"/>
          <w:szCs w:val="17"/>
        </w:rPr>
        <w:t>DESCRIPCIÓN. –</w:t>
      </w:r>
    </w:p>
    <w:p w14:paraId="72E9FA1B" w14:textId="77777777" w:rsidR="00D01891" w:rsidRPr="003C69CF" w:rsidRDefault="00D01891" w:rsidP="00D01891">
      <w:pPr>
        <w:widowControl w:val="0"/>
        <w:tabs>
          <w:tab w:val="left" w:pos="560"/>
        </w:tabs>
        <w:autoSpaceDE w:val="0"/>
        <w:autoSpaceDN w:val="0"/>
        <w:jc w:val="both"/>
        <w:rPr>
          <w:rFonts w:ascii="Verdana" w:eastAsia="Arial" w:hAnsi="Verdana" w:cs="Calibri"/>
          <w:color w:val="000000"/>
          <w:sz w:val="17"/>
          <w:szCs w:val="17"/>
        </w:rPr>
      </w:pPr>
    </w:p>
    <w:p w14:paraId="152CE549"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Este ítem se refiere a la instalación del Batan de piedra y su base de acuerdo a lo establecido en los planos de construcción e instrucciones del Inspector de Proyecto.</w:t>
      </w:r>
    </w:p>
    <w:p w14:paraId="7664D54B" w14:textId="77777777" w:rsidR="00D01891" w:rsidRPr="003C69CF" w:rsidRDefault="00D01891" w:rsidP="00D01891">
      <w:pPr>
        <w:widowControl w:val="0"/>
        <w:autoSpaceDE w:val="0"/>
        <w:autoSpaceDN w:val="0"/>
        <w:jc w:val="both"/>
        <w:rPr>
          <w:rFonts w:ascii="Verdana" w:eastAsia="Arial" w:hAnsi="Verdana" w:cs="Arial"/>
          <w:sz w:val="17"/>
          <w:szCs w:val="17"/>
        </w:rPr>
      </w:pPr>
    </w:p>
    <w:p w14:paraId="15578BCB" w14:textId="77777777" w:rsidR="00D01891" w:rsidRPr="003C69CF" w:rsidRDefault="00D01891" w:rsidP="00D01891">
      <w:pPr>
        <w:widowControl w:val="0"/>
        <w:autoSpaceDE w:val="0"/>
        <w:autoSpaceDN w:val="0"/>
        <w:jc w:val="both"/>
        <w:rPr>
          <w:rFonts w:ascii="Verdana" w:eastAsia="Arial" w:hAnsi="Verdana" w:cs="Arial"/>
          <w:b/>
          <w:sz w:val="17"/>
          <w:szCs w:val="17"/>
        </w:rPr>
      </w:pPr>
      <w:r w:rsidRPr="003C69CF">
        <w:rPr>
          <w:rFonts w:ascii="Verdana" w:eastAsia="Arial" w:hAnsi="Verdana" w:cs="Arial"/>
          <w:b/>
          <w:sz w:val="17"/>
          <w:szCs w:val="17"/>
        </w:rPr>
        <w:t>MATERIALES, HERRAMIENTAS Y EQUIPO. –</w:t>
      </w:r>
    </w:p>
    <w:p w14:paraId="5A9AB3CD"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7BF09D21"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58C8FD23"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31A41530" w14:textId="77777777" w:rsidR="00D01891" w:rsidRPr="003C69CF" w:rsidRDefault="00D01891" w:rsidP="00D01891">
      <w:pPr>
        <w:widowControl w:val="0"/>
        <w:autoSpaceDE w:val="0"/>
        <w:autoSpaceDN w:val="0"/>
        <w:jc w:val="both"/>
        <w:rPr>
          <w:rFonts w:ascii="Verdana" w:eastAsia="Arial" w:hAnsi="Verdana" w:cs="Arial"/>
          <w:b/>
          <w:sz w:val="17"/>
          <w:szCs w:val="17"/>
        </w:rPr>
      </w:pPr>
      <w:r w:rsidRPr="003C69CF">
        <w:rPr>
          <w:rFonts w:ascii="Verdana" w:eastAsia="Arial" w:hAnsi="Verdana" w:cs="Arial"/>
          <w:b/>
          <w:sz w:val="17"/>
          <w:szCs w:val="17"/>
        </w:rPr>
        <w:t>FORMA DE EJECUCIÓN. –</w:t>
      </w:r>
    </w:p>
    <w:p w14:paraId="7ECD945F"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2FC1FAB9"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 xml:space="preserve">Para la ejecución de la base del batán, todos los ladrillos deberán estar limpios y mojarse abundantemente </w:t>
      </w:r>
      <w:r w:rsidRPr="003C69CF">
        <w:rPr>
          <w:rFonts w:ascii="Verdana" w:eastAsia="Arial" w:hAnsi="Verdana" w:cs="Tahoma"/>
          <w:sz w:val="17"/>
          <w:szCs w:val="17"/>
        </w:rPr>
        <w:lastRenderedPageBreak/>
        <w:t>antes de su colocación.</w:t>
      </w:r>
    </w:p>
    <w:p w14:paraId="3FBC4893"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Serán colocados en hileras perfectamente horizontales y a plomada, asentándolas sobre una capa de mortero de un espesor mínimo de 1,5 cm.</w:t>
      </w:r>
    </w:p>
    <w:p w14:paraId="3539002D"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El mortero de cemento y arena en la proporción 1:4 será mezclado en las cantidades necesarias para su empleo inmediato. Se rechazará todo mortero que tenga 30 minutos o más a partir del momento de mezclado.</w:t>
      </w:r>
    </w:p>
    <w:p w14:paraId="66C890D7"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El espesor del muro deberá ajustarse estrictamente a las dimensiones señaladas en los planos respectivos, a menos que el Inspector de proyecto instruya por escrito otra cosa.</w:t>
      </w:r>
    </w:p>
    <w:p w14:paraId="376987C9" w14:textId="77777777" w:rsidR="00D01891" w:rsidRPr="003C69CF" w:rsidRDefault="00D01891" w:rsidP="00D01891">
      <w:pPr>
        <w:widowControl w:val="0"/>
        <w:autoSpaceDE w:val="0"/>
        <w:autoSpaceDN w:val="0"/>
        <w:adjustRightInd w:val="0"/>
        <w:jc w:val="both"/>
        <w:rPr>
          <w:rFonts w:ascii="Verdana" w:eastAsia="Arial" w:hAnsi="Verdana" w:cs="Tahoma"/>
          <w:sz w:val="17"/>
          <w:szCs w:val="17"/>
        </w:rPr>
      </w:pPr>
      <w:r w:rsidRPr="003C69CF">
        <w:rPr>
          <w:rFonts w:ascii="Verdana" w:eastAsia="Arial" w:hAnsi="Verdana" w:cs="Tahoma"/>
          <w:sz w:val="17"/>
          <w:szCs w:val="17"/>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668AF146" w14:textId="77777777" w:rsidR="00D01891" w:rsidRPr="003C69CF" w:rsidRDefault="00D01891" w:rsidP="00D01891">
      <w:pPr>
        <w:widowControl w:val="0"/>
        <w:tabs>
          <w:tab w:val="left" w:pos="560"/>
        </w:tabs>
        <w:autoSpaceDE w:val="0"/>
        <w:autoSpaceDN w:val="0"/>
        <w:ind w:right="-138"/>
        <w:jc w:val="both"/>
        <w:rPr>
          <w:rFonts w:ascii="Verdana" w:eastAsia="Arial" w:hAnsi="Verdana" w:cs="Tahoma"/>
          <w:sz w:val="17"/>
          <w:szCs w:val="17"/>
        </w:rPr>
      </w:pPr>
      <w:r w:rsidRPr="003C69CF">
        <w:rPr>
          <w:rFonts w:ascii="Verdana" w:eastAsia="Arial" w:hAnsi="Verdana" w:cs="Tahoma"/>
          <w:sz w:val="17"/>
          <w:szCs w:val="17"/>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B5700AA" w14:textId="77777777" w:rsidR="00D01891" w:rsidRPr="003C69CF" w:rsidRDefault="00D01891" w:rsidP="00D01891">
      <w:pPr>
        <w:widowControl w:val="0"/>
        <w:autoSpaceDE w:val="0"/>
        <w:autoSpaceDN w:val="0"/>
        <w:jc w:val="both"/>
        <w:rPr>
          <w:rFonts w:ascii="Verdana" w:eastAsia="Arial" w:hAnsi="Verdana" w:cs="Tahoma"/>
          <w:sz w:val="17"/>
          <w:szCs w:val="17"/>
        </w:rPr>
      </w:pPr>
    </w:p>
    <w:p w14:paraId="53C16BB9"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Se debe asentar el batán con mortero de cemento cuidando la nivelación de la base.</w:t>
      </w:r>
    </w:p>
    <w:p w14:paraId="3E4E7CB0"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 xml:space="preserve">El batán de piedra se compone de dos piedras, una plana y otra curva, la base puede tener una variación en dimensión +/- 2cm en todos sus lados. </w:t>
      </w:r>
    </w:p>
    <w:p w14:paraId="641235AA"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29A1B0C6" w14:textId="77777777" w:rsidR="00D01891" w:rsidRPr="003C69CF" w:rsidRDefault="00D01891" w:rsidP="00D01891">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Criterios de Control, Aceptación y Rechazo</w:t>
      </w:r>
    </w:p>
    <w:p w14:paraId="3B0752A1" w14:textId="77777777" w:rsidR="00D01891" w:rsidRPr="003C69CF" w:rsidRDefault="00D01891" w:rsidP="00D01891">
      <w:pPr>
        <w:widowControl w:val="0"/>
        <w:tabs>
          <w:tab w:val="left" w:pos="560"/>
        </w:tabs>
        <w:autoSpaceDE w:val="0"/>
        <w:autoSpaceDN w:val="0"/>
        <w:jc w:val="both"/>
        <w:rPr>
          <w:rFonts w:ascii="Verdana" w:eastAsia="Arial" w:hAnsi="Verdana" w:cs="Arial"/>
          <w:kern w:val="28"/>
          <w:sz w:val="17"/>
          <w:szCs w:val="17"/>
        </w:rPr>
      </w:pPr>
    </w:p>
    <w:p w14:paraId="22F9B4E5" w14:textId="77777777" w:rsidR="00D01891" w:rsidRPr="003C69CF" w:rsidRDefault="00D01891" w:rsidP="00D01891">
      <w:pPr>
        <w:widowControl w:val="0"/>
        <w:tabs>
          <w:tab w:val="left" w:pos="560"/>
        </w:tabs>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Se rechazará cualquier batán que presente fisuras en la piedra base o en la uña. El inspector del proyecto, antes de la instalación, verificará su estado y calidad. En caso de presentar defectos, su reposición deberá ser inmediata.</w:t>
      </w:r>
    </w:p>
    <w:p w14:paraId="609D76D4" w14:textId="77777777" w:rsidR="00D01891" w:rsidRPr="003C69CF" w:rsidRDefault="00D01891" w:rsidP="00D01891">
      <w:pPr>
        <w:widowControl w:val="0"/>
        <w:tabs>
          <w:tab w:val="left" w:pos="560"/>
        </w:tabs>
        <w:autoSpaceDE w:val="0"/>
        <w:autoSpaceDN w:val="0"/>
        <w:jc w:val="both"/>
        <w:rPr>
          <w:rFonts w:ascii="Verdana" w:eastAsia="Arial" w:hAnsi="Verdana" w:cs="Calibri"/>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6AACD4A1"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3E4815A" w14:textId="77777777" w:rsidR="00D01891" w:rsidRPr="003C69CF" w:rsidRDefault="00D01891" w:rsidP="00B245D8">
            <w:pPr>
              <w:jc w:val="center"/>
              <w:rPr>
                <w:rFonts w:ascii="Verdana" w:eastAsia="Calibri" w:hAnsi="Verdana"/>
                <w:b/>
                <w:color w:val="FFFFFF" w:themeColor="background1"/>
                <w:sz w:val="17"/>
                <w:szCs w:val="17"/>
              </w:rPr>
            </w:pPr>
            <w:proofErr w:type="spellStart"/>
            <w:r w:rsidRPr="003C69CF">
              <w:rPr>
                <w:rFonts w:ascii="Verdana" w:eastAsia="Calibri"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0432779" w14:textId="77777777" w:rsidR="00D01891" w:rsidRPr="003C69CF" w:rsidRDefault="00D01891" w:rsidP="00B245D8">
            <w:pPr>
              <w:spacing w:line="360" w:lineRule="auto"/>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4E1543" w14:textId="77777777" w:rsidR="00D01891" w:rsidRPr="003C69CF" w:rsidRDefault="00D01891" w:rsidP="00B245D8">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D92900B" w14:textId="77777777" w:rsidR="00D01891" w:rsidRPr="003C69CF" w:rsidRDefault="00D01891" w:rsidP="00B245D8">
            <w:pPr>
              <w:jc w:val="center"/>
              <w:rPr>
                <w:rFonts w:ascii="Verdana" w:eastAsia="Calibri" w:hAnsi="Verdana"/>
                <w:b/>
                <w:color w:val="FFFFFF" w:themeColor="background1"/>
                <w:sz w:val="17"/>
                <w:szCs w:val="17"/>
              </w:rPr>
            </w:pPr>
            <w:r w:rsidRPr="003C69CF">
              <w:rPr>
                <w:rFonts w:ascii="Verdana" w:eastAsia="Calibri" w:hAnsi="Verdana"/>
                <w:b/>
                <w:color w:val="FFFFFF" w:themeColor="background1"/>
                <w:sz w:val="17"/>
                <w:szCs w:val="17"/>
              </w:rPr>
              <w:t>ITEM</w:t>
            </w:r>
          </w:p>
        </w:tc>
      </w:tr>
      <w:tr w:rsidR="00D01891" w:rsidRPr="003C69CF" w14:paraId="3AFE4022"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03660E24" w14:textId="77777777" w:rsidR="00D01891" w:rsidRPr="003C69CF" w:rsidRDefault="00D01891" w:rsidP="00B245D8">
            <w:pPr>
              <w:jc w:val="center"/>
              <w:rPr>
                <w:rFonts w:ascii="Verdana" w:eastAsia="Calibri" w:hAnsi="Verdana"/>
                <w:b/>
                <w:sz w:val="17"/>
                <w:szCs w:val="17"/>
              </w:rPr>
            </w:pPr>
            <w:r w:rsidRPr="003C69CF">
              <w:rPr>
                <w:rFonts w:ascii="Verdana" w:eastAsia="Calibri" w:hAnsi="Verdana"/>
                <w:b/>
                <w:sz w:val="17"/>
                <w:szCs w:val="17"/>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D3932E5" w14:textId="77777777" w:rsidR="00D01891" w:rsidRPr="003C69CF" w:rsidRDefault="00D01891" w:rsidP="00B245D8">
            <w:pPr>
              <w:jc w:val="center"/>
              <w:rPr>
                <w:rFonts w:ascii="Verdana" w:eastAsia="Calibri" w:hAnsi="Verdana"/>
                <w:b/>
                <w:sz w:val="17"/>
                <w:szCs w:val="17"/>
              </w:rPr>
            </w:pPr>
            <w:r w:rsidRPr="003C69CF">
              <w:rPr>
                <w:rFonts w:ascii="Verdana" w:eastAsia="Calibri" w:hAnsi="Verdana"/>
                <w:b/>
                <w:sz w:val="17"/>
                <w:szCs w:val="17"/>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66287C2" w14:textId="77777777" w:rsidR="00D01891" w:rsidRPr="003C69CF" w:rsidRDefault="00D01891" w:rsidP="00B245D8">
            <w:pPr>
              <w:jc w:val="center"/>
              <w:rPr>
                <w:rFonts w:ascii="Verdana" w:eastAsia="Calibri" w:hAnsi="Verdana"/>
                <w:b/>
                <w:sz w:val="17"/>
                <w:szCs w:val="17"/>
              </w:rPr>
            </w:pPr>
            <w:r w:rsidRPr="003C69CF">
              <w:rPr>
                <w:rFonts w:ascii="Verdana" w:eastAsia="Calibri"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FEEE06" w14:textId="77777777" w:rsidR="00D01891" w:rsidRPr="003C69CF" w:rsidRDefault="00D01891" w:rsidP="00B245D8">
            <w:pPr>
              <w:spacing w:line="360" w:lineRule="auto"/>
              <w:jc w:val="center"/>
              <w:rPr>
                <w:rFonts w:ascii="Verdana" w:eastAsia="Calibri" w:hAnsi="Verdana"/>
                <w:b/>
                <w:sz w:val="17"/>
                <w:szCs w:val="17"/>
              </w:rPr>
            </w:pPr>
            <w:r w:rsidRPr="003C69CF">
              <w:rPr>
                <w:rFonts w:ascii="Verdana" w:eastAsia="Calibri" w:hAnsi="Verdana"/>
                <w:b/>
                <w:sz w:val="17"/>
                <w:szCs w:val="17"/>
              </w:rPr>
              <w:t>PROVISIÓN Y COLOCADO DE CAJONERÍA BAJA DE COCINA</w:t>
            </w:r>
          </w:p>
        </w:tc>
      </w:tr>
    </w:tbl>
    <w:p w14:paraId="46EF3E07" w14:textId="77777777" w:rsidR="00D01891" w:rsidRPr="003C69CF" w:rsidRDefault="00D01891" w:rsidP="00D01891">
      <w:pPr>
        <w:tabs>
          <w:tab w:val="left" w:pos="560"/>
        </w:tabs>
        <w:jc w:val="both"/>
        <w:rPr>
          <w:rFonts w:ascii="Verdana" w:eastAsia="Arial" w:hAnsi="Verdana" w:cs="Arial"/>
          <w:b/>
          <w:bCs/>
          <w:color w:val="000000"/>
          <w:sz w:val="17"/>
          <w:szCs w:val="17"/>
        </w:rPr>
      </w:pPr>
    </w:p>
    <w:p w14:paraId="632B7F0A" w14:textId="77777777" w:rsidR="00D01891" w:rsidRPr="003C69CF" w:rsidRDefault="00D01891" w:rsidP="00D01891">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DESCRIPCIÓN. –</w:t>
      </w:r>
    </w:p>
    <w:p w14:paraId="16B57D13" w14:textId="77777777" w:rsidR="00D01891" w:rsidRPr="003C69CF" w:rsidRDefault="00D01891" w:rsidP="00D01891">
      <w:pPr>
        <w:jc w:val="both"/>
        <w:rPr>
          <w:rFonts w:ascii="Verdana" w:hAnsi="Verdana" w:cs="Calibri"/>
          <w:sz w:val="17"/>
          <w:szCs w:val="17"/>
        </w:rPr>
      </w:pPr>
      <w:r w:rsidRPr="003C69CF">
        <w:rPr>
          <w:rFonts w:ascii="Verdana" w:hAnsi="Verdana" w:cs="Calibri"/>
          <w:sz w:val="17"/>
          <w:szCs w:val="17"/>
        </w:rPr>
        <w:t xml:space="preserve">Este Ítem comprende la </w:t>
      </w:r>
      <w:r w:rsidRPr="003C69CF">
        <w:rPr>
          <w:rFonts w:ascii="Verdana" w:hAnsi="Verdana" w:cs="Calibri"/>
          <w:bCs/>
          <w:sz w:val="17"/>
          <w:szCs w:val="17"/>
        </w:rPr>
        <w:t xml:space="preserve">provisión y colocado de cajonería baja </w:t>
      </w:r>
      <w:r w:rsidRPr="003C69CF">
        <w:rPr>
          <w:rFonts w:ascii="Verdana" w:hAnsi="Verdana" w:cs="Calibri"/>
          <w:sz w:val="17"/>
          <w:szCs w:val="17"/>
        </w:rPr>
        <w:t xml:space="preserve">para sector de </w:t>
      </w:r>
      <w:r w:rsidRPr="003C69CF">
        <w:rPr>
          <w:rFonts w:ascii="Verdana" w:hAnsi="Verdana" w:cs="Calibri"/>
          <w:bCs/>
          <w:sz w:val="17"/>
          <w:szCs w:val="17"/>
        </w:rPr>
        <w:t>cocina</w:t>
      </w:r>
      <w:r w:rsidRPr="003C69CF">
        <w:rPr>
          <w:rFonts w:ascii="Verdana" w:hAnsi="Verdana" w:cs="Calibri"/>
          <w:sz w:val="17"/>
          <w:szCs w:val="17"/>
        </w:rPr>
        <w:t>, debajo de mesón de cocina, ajustándose estrictamente al trazado, alineación, elevaciones y dimensiones señaladas en los planos constructivos e instrucciones del Inspector de proyecto.</w:t>
      </w:r>
    </w:p>
    <w:p w14:paraId="4B8BFE98" w14:textId="77777777" w:rsidR="00D01891" w:rsidRPr="003C69CF" w:rsidRDefault="00D01891" w:rsidP="00D01891">
      <w:pPr>
        <w:jc w:val="both"/>
        <w:rPr>
          <w:rFonts w:ascii="Verdana" w:hAnsi="Verdana" w:cs="Calibri"/>
          <w:sz w:val="17"/>
          <w:szCs w:val="17"/>
        </w:rPr>
      </w:pPr>
    </w:p>
    <w:p w14:paraId="54B2EC01" w14:textId="77777777" w:rsidR="00D01891" w:rsidRPr="003C69CF" w:rsidRDefault="00D01891" w:rsidP="00D01891">
      <w:pPr>
        <w:jc w:val="both"/>
        <w:rPr>
          <w:rFonts w:ascii="Verdana" w:hAnsi="Verdana"/>
          <w:b/>
          <w:bCs/>
          <w:color w:val="000000"/>
          <w:sz w:val="17"/>
          <w:szCs w:val="17"/>
        </w:rPr>
      </w:pPr>
      <w:r w:rsidRPr="003C69CF">
        <w:rPr>
          <w:rFonts w:ascii="Verdana" w:hAnsi="Verdana"/>
          <w:b/>
          <w:bCs/>
          <w:color w:val="000000"/>
          <w:sz w:val="17"/>
          <w:szCs w:val="17"/>
        </w:rPr>
        <w:t>MATERIALES, HERRAMIENTAS Y EQUIPO. –</w:t>
      </w:r>
    </w:p>
    <w:p w14:paraId="6F14B395" w14:textId="77777777" w:rsidR="00D01891" w:rsidRPr="003C69CF" w:rsidRDefault="00D01891" w:rsidP="00D01891">
      <w:pPr>
        <w:tabs>
          <w:tab w:val="left" w:pos="8711"/>
        </w:tabs>
        <w:jc w:val="both"/>
        <w:rPr>
          <w:rFonts w:ascii="Verdana" w:eastAsia="Calibri" w:hAnsi="Verdana" w:cs="Tahoma"/>
          <w:sz w:val="17"/>
          <w:szCs w:val="17"/>
        </w:rPr>
      </w:pPr>
    </w:p>
    <w:p w14:paraId="083A5770" w14:textId="77777777" w:rsidR="00D01891" w:rsidRPr="003C69CF" w:rsidRDefault="00D01891" w:rsidP="00D01891">
      <w:pPr>
        <w:tabs>
          <w:tab w:val="left" w:pos="8711"/>
        </w:tabs>
        <w:jc w:val="both"/>
        <w:rPr>
          <w:rFonts w:ascii="Verdana" w:eastAsia="Calibri" w:hAnsi="Verdana" w:cs="Tahoma"/>
          <w:sz w:val="17"/>
          <w:szCs w:val="17"/>
        </w:rPr>
      </w:pPr>
      <w:r w:rsidRPr="003C69CF">
        <w:rPr>
          <w:rFonts w:ascii="Verdana" w:eastAsia="Calibri"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4139245A" w14:textId="77777777" w:rsidR="00D01891" w:rsidRPr="003C69CF" w:rsidRDefault="00D01891" w:rsidP="00D01891">
      <w:pPr>
        <w:jc w:val="both"/>
        <w:rPr>
          <w:rFonts w:ascii="Verdana" w:hAnsi="Verdana" w:cs="Calibri"/>
          <w:sz w:val="17"/>
          <w:szCs w:val="17"/>
        </w:rPr>
      </w:pPr>
    </w:p>
    <w:p w14:paraId="4834612B" w14:textId="77777777" w:rsidR="00D01891" w:rsidRPr="003C69CF" w:rsidRDefault="00D01891" w:rsidP="00D01891">
      <w:pPr>
        <w:jc w:val="both"/>
        <w:rPr>
          <w:rFonts w:ascii="Verdana" w:hAnsi="Verdana" w:cs="Calibri"/>
          <w:sz w:val="17"/>
          <w:szCs w:val="17"/>
        </w:rPr>
      </w:pPr>
      <w:r w:rsidRPr="003C69CF">
        <w:rPr>
          <w:rFonts w:ascii="Verdana" w:hAnsi="Verdana" w:cs="Calibri"/>
          <w:sz w:val="17"/>
          <w:szCs w:val="17"/>
        </w:rPr>
        <w:t xml:space="preserve">La </w:t>
      </w:r>
      <w:bookmarkStart w:id="173" w:name="_Hlk164095357"/>
      <w:r w:rsidRPr="003C69CF">
        <w:rPr>
          <w:rFonts w:ascii="Verdana" w:hAnsi="Verdana" w:cs="Calibri"/>
          <w:sz w:val="17"/>
          <w:szCs w:val="17"/>
        </w:rPr>
        <w:t xml:space="preserve">cajonería </w:t>
      </w:r>
      <w:bookmarkEnd w:id="173"/>
      <w:r w:rsidRPr="003C69CF">
        <w:rPr>
          <w:rFonts w:ascii="Verdana" w:hAnsi="Verdana" w:cs="Calibri"/>
          <w:sz w:val="17"/>
          <w:szCs w:val="17"/>
        </w:rPr>
        <w:t>se construirá con tablero de melanina de 15mm que es un material resistente y de buena durabilidad. Se tendrá agarradores de aluminio, la unión se realizará con tornillos de encarne, se tiene bisagras de cierre lento, Fisher para empotrar.</w:t>
      </w:r>
    </w:p>
    <w:p w14:paraId="1C808B9C" w14:textId="77777777" w:rsidR="00D01891" w:rsidRPr="003C69CF" w:rsidRDefault="00D01891" w:rsidP="00D01891">
      <w:pPr>
        <w:jc w:val="both"/>
        <w:rPr>
          <w:rFonts w:ascii="Verdana" w:hAnsi="Verdana" w:cs="Calibri"/>
          <w:sz w:val="17"/>
          <w:szCs w:val="17"/>
        </w:rPr>
      </w:pPr>
      <w:r w:rsidRPr="003C69CF">
        <w:rPr>
          <w:rFonts w:ascii="Verdana" w:hAnsi="Verdana" w:cs="Calibri"/>
          <w:sz w:val="17"/>
          <w:szCs w:val="17"/>
        </w:rPr>
        <w:t>Las tapas serán de color diferente a blanco, todos los materiales serán de marca reconocida y aprobados por inspectoría.</w:t>
      </w:r>
    </w:p>
    <w:p w14:paraId="0A78A31C" w14:textId="77777777" w:rsidR="00D01891" w:rsidRPr="003C69CF" w:rsidRDefault="00D01891" w:rsidP="00D01891">
      <w:pPr>
        <w:tabs>
          <w:tab w:val="left" w:pos="560"/>
        </w:tabs>
        <w:jc w:val="both"/>
        <w:rPr>
          <w:rFonts w:ascii="Verdana" w:eastAsia="Calibri" w:hAnsi="Verdana" w:cs="Arial"/>
          <w:color w:val="000000"/>
          <w:sz w:val="17"/>
          <w:szCs w:val="17"/>
        </w:rPr>
      </w:pPr>
    </w:p>
    <w:p w14:paraId="51162EEE" w14:textId="77777777" w:rsidR="00D01891" w:rsidRPr="003C69CF" w:rsidRDefault="00D01891" w:rsidP="00D01891">
      <w:pPr>
        <w:tabs>
          <w:tab w:val="left" w:pos="560"/>
        </w:tabs>
        <w:jc w:val="both"/>
        <w:rPr>
          <w:rFonts w:ascii="Verdana" w:eastAsia="Calibri" w:hAnsi="Verdana"/>
          <w:b/>
          <w:bCs/>
          <w:color w:val="000000"/>
          <w:sz w:val="17"/>
          <w:szCs w:val="17"/>
        </w:rPr>
      </w:pPr>
      <w:r w:rsidRPr="003C69CF">
        <w:rPr>
          <w:rFonts w:ascii="Verdana" w:eastAsia="Calibri" w:hAnsi="Verdana"/>
          <w:b/>
          <w:bCs/>
          <w:color w:val="000000"/>
          <w:sz w:val="17"/>
          <w:szCs w:val="17"/>
        </w:rPr>
        <w:t xml:space="preserve">FORMA DE EJECUCIÓN. – </w:t>
      </w:r>
    </w:p>
    <w:p w14:paraId="5B133E6B" w14:textId="77777777" w:rsidR="00D01891" w:rsidRPr="003C69CF" w:rsidRDefault="00D01891" w:rsidP="00D01891">
      <w:pPr>
        <w:jc w:val="both"/>
        <w:rPr>
          <w:rFonts w:ascii="Verdana" w:hAnsi="Verdana" w:cs="Calibri"/>
          <w:sz w:val="17"/>
          <w:szCs w:val="17"/>
        </w:rPr>
      </w:pPr>
      <w:r w:rsidRPr="003C69CF">
        <w:rPr>
          <w:rFonts w:ascii="Verdana" w:hAnsi="Verdana" w:cs="Calibri"/>
          <w:sz w:val="17"/>
          <w:szCs w:val="17"/>
        </w:rPr>
        <w:t>La ejecución de las</w:t>
      </w:r>
      <w:r w:rsidRPr="003C69CF">
        <w:rPr>
          <w:rFonts w:ascii="Verdana" w:hAnsi="Verdana" w:cs="Calibri"/>
          <w:color w:val="FF0000"/>
          <w:sz w:val="17"/>
          <w:szCs w:val="17"/>
        </w:rPr>
        <w:t xml:space="preserve"> </w:t>
      </w:r>
      <w:r w:rsidRPr="003C69CF">
        <w:rPr>
          <w:rFonts w:ascii="Verdana" w:hAnsi="Verdana" w:cs="Calibri"/>
          <w:sz w:val="17"/>
          <w:szCs w:val="17"/>
        </w:rPr>
        <w:t>cajonerías</w:t>
      </w:r>
      <w:r w:rsidRPr="003C69CF">
        <w:rPr>
          <w:rFonts w:ascii="Verdana" w:hAnsi="Verdana" w:cs="Calibri"/>
          <w:color w:val="FF0000"/>
          <w:sz w:val="17"/>
          <w:szCs w:val="17"/>
        </w:rPr>
        <w:t xml:space="preserve"> </w:t>
      </w:r>
      <w:r w:rsidRPr="003C69CF">
        <w:rPr>
          <w:rFonts w:ascii="Verdana" w:hAnsi="Verdana" w:cs="Calibri"/>
          <w:sz w:val="17"/>
          <w:szCs w:val="17"/>
        </w:rPr>
        <w:t>se lo realizará de acuerdo a planos, esta será de melanina color blanco y su frente o tapa será de otro color aprobado por el Inspector de proyecto.</w:t>
      </w:r>
    </w:p>
    <w:p w14:paraId="0C4E8689" w14:textId="77777777" w:rsidR="00D01891" w:rsidRPr="003C69CF" w:rsidRDefault="00D01891" w:rsidP="00D01891">
      <w:pPr>
        <w:jc w:val="both"/>
        <w:rPr>
          <w:rFonts w:ascii="Verdana" w:hAnsi="Verdana" w:cs="Calibri"/>
          <w:sz w:val="17"/>
          <w:szCs w:val="17"/>
        </w:rPr>
      </w:pPr>
      <w:r w:rsidRPr="003C69CF">
        <w:rPr>
          <w:rFonts w:ascii="Verdana" w:hAnsi="Verdana" w:cs="Calibri"/>
          <w:sz w:val="17"/>
          <w:szCs w:val="17"/>
        </w:rPr>
        <w:t>Las puertas tendrán bisagras de cierre lento, colocados con tornillos de encarne, las puertas tendrán un jalador de aluminio tipo riel; La melanina tendrá un espesor de 15mm.</w:t>
      </w:r>
    </w:p>
    <w:p w14:paraId="3B8BEC51" w14:textId="77777777" w:rsidR="00D01891" w:rsidRPr="003C69CF" w:rsidRDefault="00D01891" w:rsidP="00D01891">
      <w:pPr>
        <w:jc w:val="both"/>
        <w:rPr>
          <w:rFonts w:ascii="Verdana" w:hAnsi="Verdana" w:cs="Calibri"/>
          <w:sz w:val="17"/>
          <w:szCs w:val="17"/>
        </w:rPr>
      </w:pPr>
    </w:p>
    <w:p w14:paraId="01F5C243" w14:textId="77777777" w:rsidR="00D01891" w:rsidRPr="003C69CF" w:rsidRDefault="00D01891" w:rsidP="00D01891">
      <w:pPr>
        <w:jc w:val="both"/>
        <w:rPr>
          <w:rFonts w:ascii="Verdana" w:hAnsi="Verdana"/>
          <w:sz w:val="17"/>
          <w:szCs w:val="17"/>
        </w:rPr>
      </w:pPr>
      <w:r w:rsidRPr="003C69CF">
        <w:rPr>
          <w:rFonts w:ascii="Verdana" w:hAnsi="Verdana"/>
          <w:sz w:val="17"/>
          <w:szCs w:val="17"/>
        </w:rPr>
        <w:t xml:space="preserve">Los muebles bajos y altos serán de sistema modular, </w:t>
      </w:r>
      <w:proofErr w:type="spellStart"/>
      <w:r w:rsidRPr="003C69CF">
        <w:rPr>
          <w:rFonts w:ascii="Verdana" w:hAnsi="Verdana"/>
          <w:sz w:val="17"/>
          <w:szCs w:val="17"/>
        </w:rPr>
        <w:t>melamínico</w:t>
      </w:r>
      <w:proofErr w:type="spellEnd"/>
      <w:r w:rsidRPr="003C69CF">
        <w:rPr>
          <w:rFonts w:ascii="Verdana" w:hAnsi="Verdana"/>
          <w:sz w:val="17"/>
          <w:szCs w:val="17"/>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C2A27DB" w14:textId="77777777" w:rsidR="00D01891" w:rsidRPr="003C69CF" w:rsidRDefault="00D01891" w:rsidP="00D01891">
      <w:pPr>
        <w:jc w:val="both"/>
        <w:rPr>
          <w:rFonts w:ascii="Verdana" w:hAnsi="Verdana"/>
          <w:sz w:val="17"/>
          <w:szCs w:val="17"/>
        </w:rPr>
      </w:pPr>
    </w:p>
    <w:p w14:paraId="0847DA26" w14:textId="77777777" w:rsidR="00D01891" w:rsidRPr="003C69CF" w:rsidRDefault="00D01891" w:rsidP="00D01891">
      <w:pPr>
        <w:jc w:val="both"/>
        <w:rPr>
          <w:rFonts w:ascii="Verdana" w:hAnsi="Verdana" w:cs="Calibri"/>
          <w:sz w:val="17"/>
          <w:szCs w:val="17"/>
        </w:rPr>
      </w:pPr>
      <w:r w:rsidRPr="003C69CF">
        <w:rPr>
          <w:rFonts w:ascii="Verdana" w:hAnsi="Verdana"/>
          <w:sz w:val="17"/>
          <w:szCs w:val="17"/>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788A943" w14:textId="77777777" w:rsidR="00D01891" w:rsidRPr="003C69CF" w:rsidRDefault="00D01891" w:rsidP="00D01891">
      <w:pPr>
        <w:tabs>
          <w:tab w:val="left" w:pos="560"/>
        </w:tabs>
        <w:jc w:val="both"/>
        <w:rPr>
          <w:rFonts w:ascii="Verdana" w:eastAsia="Calibri" w:hAnsi="Verdana" w:cs="Arial"/>
          <w:b/>
          <w:bCs/>
          <w:color w:val="000000"/>
          <w:sz w:val="17"/>
          <w:szCs w:val="17"/>
        </w:rPr>
      </w:pPr>
    </w:p>
    <w:p w14:paraId="60D257CA"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00A9AF89" w14:textId="77777777" w:rsidTr="00B245D8">
        <w:tc>
          <w:tcPr>
            <w:tcW w:w="584" w:type="dxa"/>
            <w:shd w:val="clear" w:color="auto" w:fill="215868"/>
          </w:tcPr>
          <w:p w14:paraId="007EC22B"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19EBA0AC"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7F7FB109"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0B7A7B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70222C58" w14:textId="77777777" w:rsidTr="00B245D8">
        <w:tc>
          <w:tcPr>
            <w:tcW w:w="584" w:type="dxa"/>
            <w:shd w:val="clear" w:color="auto" w:fill="B8CCE4"/>
          </w:tcPr>
          <w:p w14:paraId="08BFDA0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44</w:t>
            </w:r>
          </w:p>
        </w:tc>
        <w:tc>
          <w:tcPr>
            <w:tcW w:w="2385" w:type="dxa"/>
            <w:shd w:val="clear" w:color="auto" w:fill="B8CCE4"/>
          </w:tcPr>
          <w:p w14:paraId="431B644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VAC-OF-CAJ-1</w:t>
            </w:r>
          </w:p>
        </w:tc>
        <w:tc>
          <w:tcPr>
            <w:tcW w:w="1145" w:type="dxa"/>
            <w:shd w:val="clear" w:color="auto" w:fill="B8CCE4"/>
          </w:tcPr>
          <w:p w14:paraId="0CE1FBA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M</w:t>
            </w:r>
          </w:p>
        </w:tc>
        <w:tc>
          <w:tcPr>
            <w:tcW w:w="5520" w:type="dxa"/>
            <w:shd w:val="clear" w:color="auto" w:fill="B8CCE4"/>
          </w:tcPr>
          <w:p w14:paraId="5480E6C6"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Verdana"/>
                <w:b/>
                <w:sz w:val="17"/>
                <w:szCs w:val="17"/>
              </w:rPr>
              <w:t>PROVISIÓN Y COLOCADO DE CAJONERÍA ALTA DE COCINA</w:t>
            </w:r>
          </w:p>
        </w:tc>
      </w:tr>
    </w:tbl>
    <w:p w14:paraId="6A0C13D1"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p w14:paraId="6C612FD6"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DESCRIPCIÓN. –</w:t>
      </w:r>
    </w:p>
    <w:p w14:paraId="677508B2"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p w14:paraId="0FDB7A7F" w14:textId="77777777" w:rsidR="00D01891" w:rsidRPr="003C69CF" w:rsidRDefault="00D01891" w:rsidP="00D01891">
      <w:pPr>
        <w:jc w:val="both"/>
        <w:rPr>
          <w:rFonts w:ascii="Verdana" w:hAnsi="Verdana" w:cs="Calibri"/>
          <w:sz w:val="17"/>
          <w:szCs w:val="17"/>
          <w:lang w:eastAsia="es-ES"/>
        </w:rPr>
      </w:pPr>
      <w:r w:rsidRPr="003C69CF">
        <w:rPr>
          <w:rFonts w:ascii="Verdana" w:hAnsi="Verdana" w:cs="Calibri"/>
          <w:sz w:val="17"/>
          <w:szCs w:val="17"/>
          <w:lang w:eastAsia="es-ES"/>
        </w:rPr>
        <w:t xml:space="preserve">Este Ítem comprende la </w:t>
      </w:r>
      <w:r w:rsidRPr="003C69CF">
        <w:rPr>
          <w:rFonts w:ascii="Verdana" w:hAnsi="Verdana" w:cs="Calibri"/>
          <w:bCs/>
          <w:sz w:val="17"/>
          <w:szCs w:val="17"/>
          <w:lang w:eastAsia="es-ES"/>
        </w:rPr>
        <w:t>provisión y colocado de cajonería alta</w:t>
      </w:r>
      <w:r w:rsidRPr="003C69CF">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71F707D7"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p w14:paraId="2CF4BBAB"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MATERIALES, HERRAMIENTAS Y EQUIPO. -</w:t>
      </w:r>
    </w:p>
    <w:p w14:paraId="43D04CA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918E7E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B86395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7530BC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7F6F80E" w14:textId="77777777" w:rsidR="00D01891" w:rsidRPr="003C69CF" w:rsidRDefault="00D01891" w:rsidP="00D01891">
      <w:pPr>
        <w:jc w:val="both"/>
        <w:rPr>
          <w:rFonts w:ascii="Verdana" w:eastAsia="Arial" w:hAnsi="Verdana" w:cs="Tahoma"/>
          <w:sz w:val="17"/>
          <w:szCs w:val="17"/>
        </w:rPr>
      </w:pPr>
    </w:p>
    <w:p w14:paraId="1896FE1D" w14:textId="77777777" w:rsidR="00D01891" w:rsidRPr="003C69CF" w:rsidRDefault="00D01891" w:rsidP="00D01891">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9F6DE2" w14:textId="77777777" w:rsidR="00D01891" w:rsidRPr="003C69CF" w:rsidRDefault="00D01891" w:rsidP="00D01891">
      <w:pPr>
        <w:jc w:val="both"/>
        <w:rPr>
          <w:rFonts w:ascii="Verdana" w:eastAsia="Arial" w:hAnsi="Verdana" w:cs="Tahoma"/>
          <w:sz w:val="17"/>
          <w:szCs w:val="17"/>
        </w:rPr>
      </w:pPr>
    </w:p>
    <w:p w14:paraId="46475EA7" w14:textId="77777777" w:rsidR="00D01891" w:rsidRPr="003C69CF" w:rsidRDefault="00D01891" w:rsidP="00D01891">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3B0707B5"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p w14:paraId="17BF78D5"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r w:rsidRPr="003C69CF">
        <w:rPr>
          <w:rFonts w:ascii="Verdana" w:eastAsia="Verdana" w:hAnsi="Verdana" w:cs="Verdana"/>
          <w:b/>
          <w:bCs/>
          <w:color w:val="000000"/>
          <w:sz w:val="17"/>
          <w:szCs w:val="17"/>
        </w:rPr>
        <w:t>FORMA DE EJECUCIÓN. –</w:t>
      </w:r>
    </w:p>
    <w:p w14:paraId="278B4132"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p w14:paraId="2450EF63" w14:textId="77777777" w:rsidR="00D01891" w:rsidRPr="003C69CF" w:rsidRDefault="00D01891" w:rsidP="00D01891">
      <w:pPr>
        <w:jc w:val="both"/>
        <w:rPr>
          <w:rFonts w:ascii="Verdana" w:eastAsia="Arial" w:hAnsi="Verdana" w:cs="Tahoma"/>
          <w:sz w:val="17"/>
          <w:szCs w:val="17"/>
        </w:rPr>
      </w:pPr>
      <w:r w:rsidRPr="003C69CF">
        <w:rPr>
          <w:rFonts w:ascii="Verdana" w:eastAsia="Arial" w:hAnsi="Verdana" w:cs="Tahoma"/>
          <w:sz w:val="17"/>
          <w:szCs w:val="17"/>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FFC62BC" w14:textId="77777777" w:rsidR="00D01891" w:rsidRPr="003C69CF" w:rsidRDefault="00D01891" w:rsidP="00D01891">
      <w:pPr>
        <w:jc w:val="both"/>
        <w:rPr>
          <w:rFonts w:ascii="Verdana" w:eastAsia="Arial" w:hAnsi="Verdana" w:cs="Tahoma"/>
          <w:sz w:val="17"/>
          <w:szCs w:val="17"/>
        </w:rPr>
      </w:pPr>
    </w:p>
    <w:p w14:paraId="2064A1DD" w14:textId="77777777" w:rsidR="00D01891" w:rsidRPr="003C69CF" w:rsidRDefault="00D01891" w:rsidP="00D01891">
      <w:pPr>
        <w:jc w:val="both"/>
        <w:rPr>
          <w:rFonts w:ascii="Verdana" w:eastAsia="Arial" w:hAnsi="Verdana" w:cs="Tahoma"/>
          <w:sz w:val="17"/>
          <w:szCs w:val="17"/>
        </w:rPr>
      </w:pPr>
      <w:r w:rsidRPr="003C69CF">
        <w:rPr>
          <w:rFonts w:ascii="Verdana" w:eastAsia="Arial" w:hAnsi="Verdana" w:cs="Tahoma"/>
          <w:sz w:val="17"/>
          <w:szCs w:val="17"/>
        </w:rPr>
        <w:t>Las tapas serán de color diferente a blanco, todos los materiales serán de marca reconocida y aprobados por Inspector de proyectos.</w:t>
      </w:r>
    </w:p>
    <w:p w14:paraId="4FA24D69" w14:textId="77777777" w:rsidR="00D01891" w:rsidRPr="003C69CF" w:rsidRDefault="00D01891" w:rsidP="00D01891">
      <w:pPr>
        <w:widowControl w:val="0"/>
        <w:tabs>
          <w:tab w:val="left" w:pos="560"/>
        </w:tabs>
        <w:autoSpaceDE w:val="0"/>
        <w:autoSpaceDN w:val="0"/>
        <w:jc w:val="both"/>
        <w:rPr>
          <w:rFonts w:ascii="Verdana" w:eastAsia="Verdana" w:hAnsi="Verdana" w:cs="Verdana"/>
          <w:b/>
          <w:bCs/>
          <w:color w:val="000000"/>
          <w:sz w:val="17"/>
          <w:szCs w:val="17"/>
        </w:rPr>
      </w:pPr>
    </w:p>
    <w:p w14:paraId="2080A2D7" w14:textId="77777777" w:rsidR="00D01891" w:rsidRPr="003C69CF" w:rsidRDefault="00D01891" w:rsidP="00D01891">
      <w:pPr>
        <w:jc w:val="both"/>
        <w:rPr>
          <w:rFonts w:ascii="Verdana" w:hAnsi="Verdana" w:cs="Calibri"/>
          <w:sz w:val="17"/>
          <w:szCs w:val="17"/>
          <w:lang w:eastAsia="es-ES"/>
        </w:rPr>
      </w:pPr>
      <w:r w:rsidRPr="003C69CF">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01F3E8F4" w14:textId="77777777" w:rsidR="00D01891" w:rsidRPr="003C69CF" w:rsidRDefault="00D01891" w:rsidP="00D01891">
      <w:pPr>
        <w:jc w:val="both"/>
        <w:rPr>
          <w:rFonts w:ascii="Verdana" w:hAnsi="Verdana" w:cs="Calibri"/>
          <w:sz w:val="17"/>
          <w:szCs w:val="17"/>
          <w:lang w:eastAsia="es-ES"/>
        </w:rPr>
      </w:pPr>
      <w:r w:rsidRPr="003C69CF">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053C79C3" w14:textId="77777777" w:rsidR="00D01891" w:rsidRPr="003C69CF" w:rsidRDefault="00D01891" w:rsidP="00D01891">
      <w:pPr>
        <w:jc w:val="both"/>
        <w:rPr>
          <w:rFonts w:ascii="Verdana" w:hAnsi="Verdana" w:cs="Calibri"/>
          <w:sz w:val="17"/>
          <w:szCs w:val="17"/>
          <w:lang w:eastAsia="es-ES"/>
        </w:rPr>
      </w:pPr>
      <w:r w:rsidRPr="003C69CF">
        <w:rPr>
          <w:rFonts w:ascii="Verdana" w:hAnsi="Verdana" w:cs="Calibri"/>
          <w:sz w:val="17"/>
          <w:szCs w:val="17"/>
          <w:lang w:eastAsia="es-ES"/>
        </w:rPr>
        <w:t xml:space="preserve">Los muebles bajos y altos serán de sistema modular, </w:t>
      </w:r>
      <w:proofErr w:type="spellStart"/>
      <w:r w:rsidRPr="003C69CF">
        <w:rPr>
          <w:rFonts w:ascii="Verdana" w:hAnsi="Verdana" w:cs="Calibri"/>
          <w:sz w:val="17"/>
          <w:szCs w:val="17"/>
          <w:lang w:eastAsia="es-ES"/>
        </w:rPr>
        <w:t>melamínico</w:t>
      </w:r>
      <w:proofErr w:type="spellEnd"/>
      <w:r w:rsidRPr="003C69CF">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C17EC41" w14:textId="77777777" w:rsidR="00D01891" w:rsidRPr="003C69CF" w:rsidRDefault="00D01891" w:rsidP="00D01891">
      <w:pPr>
        <w:jc w:val="both"/>
        <w:rPr>
          <w:rFonts w:ascii="Verdana" w:hAnsi="Verdana" w:cs="Calibri"/>
          <w:sz w:val="17"/>
          <w:szCs w:val="17"/>
          <w:lang w:eastAsia="es-ES"/>
        </w:rPr>
      </w:pPr>
      <w:r w:rsidRPr="003C69CF">
        <w:rPr>
          <w:rFonts w:ascii="Verdana" w:hAnsi="Verdana" w:cs="Calibri"/>
          <w:sz w:val="17"/>
          <w:szCs w:val="17"/>
          <w:lang w:eastAsia="es-ES"/>
        </w:rPr>
        <w:t xml:space="preserve"> </w:t>
      </w:r>
    </w:p>
    <w:p w14:paraId="3CCF7636" w14:textId="77777777" w:rsidR="00D01891" w:rsidRPr="003C69CF" w:rsidRDefault="00D01891" w:rsidP="00D01891">
      <w:pPr>
        <w:jc w:val="both"/>
        <w:rPr>
          <w:rFonts w:ascii="Verdana" w:hAnsi="Verdana" w:cs="Calibri"/>
          <w:sz w:val="17"/>
          <w:szCs w:val="17"/>
          <w:lang w:eastAsia="es-ES"/>
        </w:rPr>
      </w:pPr>
      <w:r w:rsidRPr="003C69CF">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DF6C2DD" w14:textId="77777777" w:rsidR="00D01891" w:rsidRPr="003C69CF" w:rsidRDefault="00D01891" w:rsidP="00D01891">
      <w:pPr>
        <w:jc w:val="both"/>
        <w:rPr>
          <w:rFonts w:ascii="Verdana" w:hAnsi="Verdana" w:cs="Calibri"/>
          <w:sz w:val="17"/>
          <w:szCs w:val="17"/>
          <w:lang w:eastAsia="es-ES"/>
        </w:rPr>
      </w:pPr>
    </w:p>
    <w:p w14:paraId="7E9EA2E6" w14:textId="77777777" w:rsidR="00D01891" w:rsidRPr="003C69CF" w:rsidRDefault="00D01891" w:rsidP="00D01891">
      <w:pPr>
        <w:jc w:val="both"/>
        <w:rPr>
          <w:rFonts w:ascii="Verdana" w:hAnsi="Verdana" w:cs="Calibri"/>
          <w:sz w:val="17"/>
          <w:szCs w:val="17"/>
          <w:lang w:eastAsia="es-ES"/>
        </w:rPr>
      </w:pPr>
    </w:p>
    <w:p w14:paraId="26DC5342" w14:textId="77777777" w:rsidR="00D01891" w:rsidRPr="003C69CF" w:rsidRDefault="00D01891" w:rsidP="00D018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Aceptación y Rechazo</w:t>
      </w:r>
    </w:p>
    <w:p w14:paraId="6D72CEA2" w14:textId="77777777" w:rsidR="00D01891" w:rsidRDefault="00D01891" w:rsidP="00D01891">
      <w:pPr>
        <w:widowControl w:val="0"/>
        <w:autoSpaceDE w:val="0"/>
        <w:autoSpaceDN w:val="0"/>
        <w:jc w:val="both"/>
        <w:rPr>
          <w:rFonts w:ascii="Verdana" w:hAnsi="Verdana" w:cs="Calibri"/>
          <w:sz w:val="17"/>
          <w:szCs w:val="17"/>
          <w:lang w:eastAsia="es-ES"/>
        </w:rPr>
      </w:pPr>
      <w:r w:rsidRPr="003C69CF">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FA90C0B" w14:textId="77777777" w:rsidR="00D01891" w:rsidRPr="003C69CF" w:rsidRDefault="00D01891" w:rsidP="00D01891">
      <w:pPr>
        <w:widowControl w:val="0"/>
        <w:autoSpaceDE w:val="0"/>
        <w:autoSpaceDN w:val="0"/>
        <w:jc w:val="both"/>
        <w:rPr>
          <w:rFonts w:ascii="Verdana" w:hAnsi="Verdana" w:cs="Calibri"/>
          <w:sz w:val="17"/>
          <w:szCs w:val="17"/>
          <w:lang w:eastAsia="es-ES"/>
        </w:rPr>
      </w:pPr>
    </w:p>
    <w:p w14:paraId="686E1DE0" w14:textId="77777777" w:rsidR="00D01891" w:rsidRPr="003C69CF" w:rsidRDefault="00D01891" w:rsidP="00D01891">
      <w:pPr>
        <w:widowControl w:val="0"/>
        <w:autoSpaceDE w:val="0"/>
        <w:autoSpaceDN w:val="0"/>
        <w:jc w:val="both"/>
        <w:rPr>
          <w:rFonts w:ascii="Verdana" w:hAnsi="Verdana" w:cs="Calibri"/>
          <w:sz w:val="17"/>
          <w:szCs w:val="17"/>
          <w:lang w:eastAsia="es-ES"/>
        </w:rPr>
      </w:pPr>
    </w:p>
    <w:tbl>
      <w:tblPr>
        <w:tblStyle w:val="Tablaconcuadrcula"/>
        <w:tblW w:w="15154" w:type="dxa"/>
        <w:tblLook w:val="04A0" w:firstRow="1" w:lastRow="0" w:firstColumn="1" w:lastColumn="0" w:noHBand="0" w:noVBand="1"/>
      </w:tblPr>
      <w:tblGrid>
        <w:gridCol w:w="584"/>
        <w:gridCol w:w="2385"/>
        <w:gridCol w:w="1145"/>
        <w:gridCol w:w="5520"/>
        <w:gridCol w:w="5520"/>
      </w:tblGrid>
      <w:tr w:rsidR="00D01891" w:rsidRPr="003C69CF" w14:paraId="5FCDB1AD" w14:textId="77777777" w:rsidTr="00D01891">
        <w:tc>
          <w:tcPr>
            <w:tcW w:w="584" w:type="dxa"/>
            <w:shd w:val="clear" w:color="auto" w:fill="17365D"/>
          </w:tcPr>
          <w:p w14:paraId="637D127C"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lastRenderedPageBreak/>
              <w:t>N°</w:t>
            </w:r>
            <w:proofErr w:type="spellEnd"/>
          </w:p>
        </w:tc>
        <w:tc>
          <w:tcPr>
            <w:tcW w:w="2385" w:type="dxa"/>
            <w:shd w:val="clear" w:color="auto" w:fill="17365D"/>
          </w:tcPr>
          <w:p w14:paraId="503AFF67"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CODIGO</w:t>
            </w:r>
          </w:p>
        </w:tc>
        <w:tc>
          <w:tcPr>
            <w:tcW w:w="1145" w:type="dxa"/>
            <w:shd w:val="clear" w:color="auto" w:fill="17365D"/>
          </w:tcPr>
          <w:p w14:paraId="026502E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4F18E0C5" w14:textId="77777777" w:rsidR="00D01891" w:rsidRPr="003C69CF" w:rsidRDefault="00D01891" w:rsidP="00B245D8">
            <w:pPr>
              <w:widowControl w:val="0"/>
              <w:autoSpaceDE w:val="0"/>
              <w:autoSpaceDN w:val="0"/>
              <w:jc w:val="center"/>
              <w:rPr>
                <w:rFonts w:ascii="Verdana" w:hAnsi="Verdana" w:cs="Verdana"/>
                <w:b/>
                <w:sz w:val="17"/>
                <w:szCs w:val="17"/>
              </w:rPr>
            </w:pPr>
          </w:p>
        </w:tc>
        <w:tc>
          <w:tcPr>
            <w:tcW w:w="5520" w:type="dxa"/>
            <w:shd w:val="clear" w:color="auto" w:fill="17365D"/>
          </w:tcPr>
          <w:p w14:paraId="782C8A97" w14:textId="0D6DF9E8"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ITEM</w:t>
            </w:r>
          </w:p>
        </w:tc>
      </w:tr>
      <w:tr w:rsidR="00D01891" w:rsidRPr="003C69CF" w14:paraId="638031E0" w14:textId="77777777" w:rsidTr="00D01891">
        <w:tc>
          <w:tcPr>
            <w:tcW w:w="584" w:type="dxa"/>
            <w:shd w:val="clear" w:color="auto" w:fill="B8CCE4"/>
          </w:tcPr>
          <w:p w14:paraId="71261D2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45</w:t>
            </w:r>
          </w:p>
        </w:tc>
        <w:tc>
          <w:tcPr>
            <w:tcW w:w="2385" w:type="dxa"/>
            <w:shd w:val="clear" w:color="auto" w:fill="B8CCE4"/>
          </w:tcPr>
          <w:p w14:paraId="5E38485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VAC-IE-FUE-1</w:t>
            </w:r>
          </w:p>
        </w:tc>
        <w:tc>
          <w:tcPr>
            <w:tcW w:w="1145" w:type="dxa"/>
            <w:shd w:val="clear" w:color="auto" w:fill="B8CCE4"/>
          </w:tcPr>
          <w:p w14:paraId="303B104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59ED7CB0"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p>
        </w:tc>
        <w:tc>
          <w:tcPr>
            <w:tcW w:w="5520" w:type="dxa"/>
            <w:shd w:val="clear" w:color="auto" w:fill="B8CCE4"/>
          </w:tcPr>
          <w:p w14:paraId="64EC9796" w14:textId="0873B4D8"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INSTALACIÓN ELÉCTRICA (TOMA DE FUERZA)</w:t>
            </w:r>
          </w:p>
        </w:tc>
      </w:tr>
    </w:tbl>
    <w:p w14:paraId="48065D27" w14:textId="77777777" w:rsidR="00D01891" w:rsidRPr="003C69CF" w:rsidRDefault="00D01891" w:rsidP="00D01891">
      <w:pPr>
        <w:widowControl w:val="0"/>
        <w:autoSpaceDE w:val="0"/>
        <w:autoSpaceDN w:val="0"/>
        <w:spacing w:before="120"/>
        <w:rPr>
          <w:rFonts w:ascii="Verdana" w:eastAsia="Verdana" w:hAnsi="Verdana" w:cs="Verdana"/>
          <w:sz w:val="17"/>
          <w:szCs w:val="17"/>
        </w:rPr>
      </w:pPr>
    </w:p>
    <w:p w14:paraId="373087E5" w14:textId="77777777" w:rsidR="00D01891" w:rsidRPr="003C69CF" w:rsidRDefault="00D01891" w:rsidP="00D01891">
      <w:pPr>
        <w:widowControl w:val="0"/>
        <w:autoSpaceDE w:val="0"/>
        <w:autoSpaceDN w:val="0"/>
        <w:spacing w:before="12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5BDA3727" w14:textId="77777777" w:rsidR="00D01891" w:rsidRPr="003C69CF" w:rsidRDefault="00D01891" w:rsidP="00D01891">
      <w:pPr>
        <w:widowControl w:val="0"/>
        <w:autoSpaceDE w:val="0"/>
        <w:autoSpaceDN w:val="0"/>
        <w:spacing w:before="120"/>
        <w:ind w:left="119"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D82C0A3" w14:textId="77777777" w:rsidR="00D01891" w:rsidRPr="003C69CF" w:rsidRDefault="00D01891" w:rsidP="00D01891">
      <w:pPr>
        <w:widowControl w:val="0"/>
        <w:autoSpaceDE w:val="0"/>
        <w:autoSpaceDN w:val="0"/>
        <w:spacing w:before="120"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7C25158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5B73CC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1A441D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57EA5E1"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06AE7B3D"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Verdana"/>
          <w:sz w:val="17"/>
          <w:szCs w:val="17"/>
        </w:rPr>
      </w:pPr>
    </w:p>
    <w:p w14:paraId="6EBA861C" w14:textId="77777777" w:rsidR="00D01891" w:rsidRPr="003C69CF" w:rsidRDefault="00D01891" w:rsidP="00D01891">
      <w:pPr>
        <w:widowControl w:val="0"/>
        <w:autoSpaceDE w:val="0"/>
        <w:autoSpaceDN w:val="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04B7CDCC" w14:textId="77777777" w:rsidR="00D01891" w:rsidRPr="003C69CF" w:rsidRDefault="00D01891" w:rsidP="00D01891">
      <w:pPr>
        <w:widowControl w:val="0"/>
        <w:autoSpaceDE w:val="0"/>
        <w:autoSpaceDN w:val="0"/>
        <w:jc w:val="both"/>
        <w:outlineLvl w:val="0"/>
        <w:rPr>
          <w:rFonts w:ascii="Verdana" w:eastAsia="Verdana" w:hAnsi="Verdana" w:cs="Verdana"/>
          <w:b/>
          <w:bCs/>
          <w:sz w:val="17"/>
          <w:szCs w:val="17"/>
        </w:rPr>
      </w:pPr>
    </w:p>
    <w:p w14:paraId="1A5EB4B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46E33C"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0885514"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934C9C4"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2D3474"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6420E39"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F287081"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5D70EFDC" w14:textId="77777777" w:rsidR="00D01891" w:rsidRPr="003C69CF" w:rsidRDefault="00D01891" w:rsidP="00D01891">
      <w:pPr>
        <w:widowControl w:val="0"/>
        <w:tabs>
          <w:tab w:val="left" w:pos="8711"/>
        </w:tabs>
        <w:autoSpaceDE w:val="0"/>
        <w:autoSpaceDN w:val="0"/>
        <w:spacing w:before="12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50AEB372"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5927052A"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8FDF38D" w14:textId="77777777" w:rsidR="00D01891" w:rsidRPr="003C69CF" w:rsidRDefault="00D01891" w:rsidP="00D01891">
      <w:pPr>
        <w:widowControl w:val="0"/>
        <w:autoSpaceDE w:val="0"/>
        <w:autoSpaceDN w:val="0"/>
        <w:spacing w:before="120"/>
        <w:jc w:val="both"/>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719C4354"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1753326"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8382B39"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3DDEEB3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BF1AD9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D01891" w:rsidRPr="003C69CF" w14:paraId="29B97429"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B8CCE4"/>
          </w:tcPr>
          <w:p w14:paraId="12CFDB7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B221D25"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6C4FCE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E26989B"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bookmarkStart w:id="174" w:name="_Hlk164171005"/>
            <w:r w:rsidRPr="003C69CF">
              <w:rPr>
                <w:rFonts w:ascii="Verdana" w:hAnsi="Verdana" w:cs="Verdana"/>
                <w:b/>
                <w:sz w:val="17"/>
                <w:szCs w:val="17"/>
              </w:rPr>
              <w:t>INSTALACIÓN ELÉCTRICA (PUNTO TOMACORRIENTE DOBLE)</w:t>
            </w:r>
            <w:bookmarkEnd w:id="174"/>
          </w:p>
        </w:tc>
      </w:tr>
    </w:tbl>
    <w:p w14:paraId="4AAA1A7E" w14:textId="77777777" w:rsidR="00D01891" w:rsidRPr="003C69CF" w:rsidRDefault="00D01891" w:rsidP="00D01891">
      <w:pPr>
        <w:widowControl w:val="0"/>
        <w:autoSpaceDE w:val="0"/>
        <w:autoSpaceDN w:val="0"/>
        <w:spacing w:before="10"/>
        <w:rPr>
          <w:rFonts w:ascii="Verdana" w:eastAsia="Verdana" w:hAnsi="Verdana" w:cs="Verdana"/>
          <w:sz w:val="17"/>
          <w:szCs w:val="17"/>
        </w:rPr>
      </w:pPr>
    </w:p>
    <w:p w14:paraId="7AC72631" w14:textId="77777777" w:rsidR="00D01891" w:rsidRPr="003C69CF" w:rsidRDefault="00D01891" w:rsidP="00D01891">
      <w:pPr>
        <w:widowControl w:val="0"/>
        <w:autoSpaceDE w:val="0"/>
        <w:autoSpaceDN w:val="0"/>
        <w:spacing w:before="99" w:after="240"/>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45111E8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Este Ítem comprende la Instalación eléctrica (punto de tomacorriente doble), dispuesta de acuerdo a los detalles de planos del proyecto o bien a lo indicado por el Inspector de proyecto.</w:t>
      </w:r>
    </w:p>
    <w:p w14:paraId="3CCC530B" w14:textId="77777777" w:rsidR="00D01891" w:rsidRPr="003C69CF" w:rsidRDefault="00D01891" w:rsidP="00D01891">
      <w:pPr>
        <w:widowControl w:val="0"/>
        <w:autoSpaceDE w:val="0"/>
        <w:autoSpaceDN w:val="0"/>
        <w:spacing w:before="214" w:after="240" w:line="243" w:lineRule="exact"/>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059AA37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187DD73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2EB6EBD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A8194A8" w14:textId="77777777" w:rsidR="00D01891" w:rsidRPr="003C69CF" w:rsidRDefault="00D01891" w:rsidP="00D01891">
      <w:pPr>
        <w:widowControl w:val="0"/>
        <w:tabs>
          <w:tab w:val="left" w:pos="8711"/>
        </w:tabs>
        <w:autoSpaceDE w:val="0"/>
        <w:autoSpaceDN w:val="0"/>
        <w:spacing w:before="240"/>
        <w:jc w:val="both"/>
        <w:rPr>
          <w:rFonts w:ascii="Verdana" w:eastAsia="Verdana" w:hAnsi="Verdana" w:cs="Tahoma"/>
          <w:sz w:val="17"/>
          <w:szCs w:val="17"/>
        </w:rPr>
      </w:pPr>
      <w:bookmarkStart w:id="175" w:name="_Hlk99440952"/>
      <w:bookmarkStart w:id="176" w:name="_Hlk99441616"/>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bookmarkEnd w:id="175"/>
      <w:bookmarkEnd w:id="176"/>
    </w:p>
    <w:p w14:paraId="1830C1CF" w14:textId="77777777" w:rsidR="00D01891" w:rsidRPr="003C69CF" w:rsidRDefault="00D01891" w:rsidP="00D01891">
      <w:pPr>
        <w:widowControl w:val="0"/>
        <w:tabs>
          <w:tab w:val="left" w:pos="8711"/>
        </w:tabs>
        <w:autoSpaceDE w:val="0"/>
        <w:autoSpaceDN w:val="0"/>
        <w:jc w:val="both"/>
        <w:rPr>
          <w:rFonts w:ascii="Verdana" w:eastAsia="Verdana" w:hAnsi="Verdana" w:cs="Verdana"/>
          <w:b/>
          <w:bCs/>
          <w:sz w:val="17"/>
          <w:szCs w:val="17"/>
        </w:rPr>
      </w:pPr>
    </w:p>
    <w:p w14:paraId="2187CE56" w14:textId="77777777" w:rsidR="00D01891" w:rsidRPr="003C69CF" w:rsidRDefault="00D01891" w:rsidP="00D01891">
      <w:pPr>
        <w:widowControl w:val="0"/>
        <w:autoSpaceDE w:val="0"/>
        <w:autoSpaceDN w:val="0"/>
        <w:ind w:left="119"/>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72036C31" w14:textId="77777777" w:rsidR="00D01891" w:rsidRPr="003C69CF" w:rsidRDefault="00D01891" w:rsidP="00D01891">
      <w:pPr>
        <w:widowControl w:val="0"/>
        <w:autoSpaceDE w:val="0"/>
        <w:autoSpaceDN w:val="0"/>
        <w:spacing w:before="6"/>
        <w:rPr>
          <w:rFonts w:ascii="Verdana" w:eastAsia="Verdana" w:hAnsi="Verdana" w:cs="Verdana"/>
          <w:b/>
          <w:sz w:val="17"/>
          <w:szCs w:val="17"/>
        </w:rPr>
      </w:pPr>
    </w:p>
    <w:p w14:paraId="085A816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23DC3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C2C9A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8BE9F3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3EF373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B25BC8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BD68F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A6FDBB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04CC01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B73010F"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05FC853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38ECCF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585A1EF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462872E"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2E8B1F3"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53FF80A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BF69A0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0E7FA37C"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7736BBC8" w14:textId="77777777" w:rsidTr="00B245D8">
        <w:tc>
          <w:tcPr>
            <w:tcW w:w="584" w:type="dxa"/>
            <w:shd w:val="clear" w:color="auto" w:fill="215868"/>
          </w:tcPr>
          <w:p w14:paraId="51AF949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57E3C503"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5809D65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C71723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1958EAE7" w14:textId="77777777" w:rsidTr="00B245D8">
        <w:tc>
          <w:tcPr>
            <w:tcW w:w="584" w:type="dxa"/>
            <w:shd w:val="clear" w:color="auto" w:fill="B8CCE4"/>
          </w:tcPr>
          <w:p w14:paraId="09CEDCC6"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lastRenderedPageBreak/>
              <w:t>47</w:t>
            </w:r>
          </w:p>
        </w:tc>
        <w:tc>
          <w:tcPr>
            <w:tcW w:w="2385" w:type="dxa"/>
            <w:shd w:val="clear" w:color="auto" w:fill="B8CCE4"/>
          </w:tcPr>
          <w:p w14:paraId="5FF847C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VAC-IE-ILU-3</w:t>
            </w:r>
          </w:p>
        </w:tc>
        <w:tc>
          <w:tcPr>
            <w:tcW w:w="1145" w:type="dxa"/>
            <w:shd w:val="clear" w:color="auto" w:fill="B8CCE4"/>
          </w:tcPr>
          <w:p w14:paraId="52E7ACA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PTO</w:t>
            </w:r>
          </w:p>
        </w:tc>
        <w:tc>
          <w:tcPr>
            <w:tcW w:w="5520" w:type="dxa"/>
            <w:shd w:val="clear" w:color="auto" w:fill="B8CCE4"/>
          </w:tcPr>
          <w:p w14:paraId="1CD7AEC8"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DE ILUMINACIÓN PANEL LED 18 W)</w:t>
            </w:r>
          </w:p>
        </w:tc>
      </w:tr>
    </w:tbl>
    <w:p w14:paraId="033854E5"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231D98C7"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417ADDF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w:t>
      </w:r>
      <w:r w:rsidRPr="003C69CF">
        <w:rPr>
          <w:rFonts w:ascii="Verdana" w:eastAsia="Verdana" w:hAnsi="Verdana" w:cs="Tahoma"/>
          <w:bCs/>
          <w:sz w:val="17"/>
          <w:szCs w:val="17"/>
        </w:rPr>
        <w:t>Instalación eléctrica (punto de iluminación Panel Led 18W)</w:t>
      </w:r>
      <w:r w:rsidRPr="003C69CF">
        <w:rPr>
          <w:rFonts w:ascii="Verdana" w:eastAsia="Verdana" w:hAnsi="Verdana" w:cs="Tahoma"/>
          <w:sz w:val="17"/>
          <w:szCs w:val="17"/>
        </w:rPr>
        <w:t>, dispuesta de acuerdo a los detalles de planos del proyecto o bien a lo indicado por el Inspector de proyecto.</w:t>
      </w:r>
    </w:p>
    <w:p w14:paraId="21A31FA2"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0A0152D6"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6FD38C1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1B16E7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2EE6F87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DD59F2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7486DEB"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70ADB1DA"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528CDE19" w14:textId="77777777" w:rsidR="00D01891" w:rsidRPr="003C69CF" w:rsidRDefault="00D01891" w:rsidP="00D01891">
      <w:pPr>
        <w:widowControl w:val="0"/>
        <w:tabs>
          <w:tab w:val="left" w:pos="8711"/>
        </w:tabs>
        <w:autoSpaceDE w:val="0"/>
        <w:autoSpaceDN w:val="0"/>
        <w:rPr>
          <w:rFonts w:ascii="Verdana" w:eastAsia="Verdana" w:hAnsi="Verdana" w:cs="Calibri"/>
          <w:b/>
          <w:bCs/>
          <w:sz w:val="17"/>
          <w:szCs w:val="17"/>
        </w:rPr>
      </w:pPr>
    </w:p>
    <w:p w14:paraId="01314020"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5975B356"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136DCE6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694E4E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1EE37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09FD4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745DEC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E80B0F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A12D04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3ECDCD2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844070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CEFB7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 de proyecto, para obtener la aprobación de la misma.</w:t>
      </w:r>
    </w:p>
    <w:p w14:paraId="7392401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CB1010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instalación del circuito de iluminación será independiente de los demás, no se aceptará empalmes con otros tipos de circuitos, de esta manera se evitará el mal funcionamiento y cortocircuitos. </w:t>
      </w:r>
    </w:p>
    <w:p w14:paraId="3D823C25" w14:textId="77777777" w:rsidR="00D01891" w:rsidRPr="003C69CF" w:rsidRDefault="00D01891" w:rsidP="00D01891">
      <w:pPr>
        <w:widowControl w:val="0"/>
        <w:tabs>
          <w:tab w:val="left" w:pos="8711"/>
        </w:tabs>
        <w:autoSpaceDE w:val="0"/>
        <w:autoSpaceDN w:val="0"/>
        <w:spacing w:before="240"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84A2AE9"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05D13D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DCE3DB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C21D0C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853003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0790FBC7" w14:textId="77777777" w:rsidTr="00B245D8">
        <w:tc>
          <w:tcPr>
            <w:tcW w:w="584" w:type="dxa"/>
            <w:shd w:val="clear" w:color="auto" w:fill="215868"/>
          </w:tcPr>
          <w:p w14:paraId="033B1D7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DE6F50B"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7053560D"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819244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45440B1A" w14:textId="77777777" w:rsidTr="00B245D8">
        <w:tc>
          <w:tcPr>
            <w:tcW w:w="584" w:type="dxa"/>
            <w:shd w:val="clear" w:color="auto" w:fill="B8CCE4"/>
          </w:tcPr>
          <w:p w14:paraId="6017C82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48</w:t>
            </w:r>
          </w:p>
        </w:tc>
        <w:tc>
          <w:tcPr>
            <w:tcW w:w="2385" w:type="dxa"/>
            <w:shd w:val="clear" w:color="auto" w:fill="B8CCE4"/>
          </w:tcPr>
          <w:p w14:paraId="0B6739B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VAC-IE-COR-2</w:t>
            </w:r>
          </w:p>
        </w:tc>
        <w:tc>
          <w:tcPr>
            <w:tcW w:w="1145" w:type="dxa"/>
            <w:shd w:val="clear" w:color="auto" w:fill="B8CCE4"/>
          </w:tcPr>
          <w:p w14:paraId="121F0E3C"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PTO</w:t>
            </w:r>
          </w:p>
        </w:tc>
        <w:tc>
          <w:tcPr>
            <w:tcW w:w="5520" w:type="dxa"/>
            <w:shd w:val="clear" w:color="auto" w:fill="B8CCE4"/>
          </w:tcPr>
          <w:p w14:paraId="4C71CFF7"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INSTALACIÓN ELÉCTRICA (PUNTO TOMACORRIENTE SIMPLE)</w:t>
            </w:r>
          </w:p>
        </w:tc>
      </w:tr>
    </w:tbl>
    <w:p w14:paraId="5E6AAC26"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3D5B277D"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6D06BFA6"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DESCRIPCIÓN. -</w:t>
      </w:r>
    </w:p>
    <w:p w14:paraId="36F329F5"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299D702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Instalación eléctrica (punto de tomacorriente simple), dispuesta de acuerdo </w:t>
      </w:r>
      <w:r w:rsidRPr="003C69CF">
        <w:rPr>
          <w:rFonts w:ascii="Verdana" w:eastAsia="Verdana" w:hAnsi="Verdana" w:cs="Tahoma"/>
          <w:color w:val="000000"/>
          <w:sz w:val="17"/>
          <w:szCs w:val="17"/>
        </w:rPr>
        <w:t>los planos constructivos y/o instrucciones del Inspector de proyecto</w:t>
      </w:r>
      <w:r w:rsidRPr="003C69CF">
        <w:rPr>
          <w:rFonts w:ascii="Verdana" w:eastAsia="Verdana" w:hAnsi="Verdana" w:cs="Tahoma"/>
          <w:sz w:val="17"/>
          <w:szCs w:val="17"/>
        </w:rPr>
        <w:t>.</w:t>
      </w:r>
    </w:p>
    <w:p w14:paraId="17E43AF9"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rPr>
      </w:pPr>
    </w:p>
    <w:p w14:paraId="29B71BC7"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70B17968"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638B7BF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7920D12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7B04DE7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4D79403"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p>
    <w:p w14:paraId="5D55F8A7"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4630F609"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5F5B892A"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r w:rsidRPr="003C69CF">
        <w:rPr>
          <w:rFonts w:ascii="Verdana" w:eastAsia="Verdana" w:hAnsi="Verdana" w:cs="Tahoma"/>
          <w:b/>
          <w:sz w:val="17"/>
          <w:szCs w:val="17"/>
        </w:rPr>
        <w:t>FORMA DE EJECUCIÓN. -</w:t>
      </w:r>
    </w:p>
    <w:p w14:paraId="55A9FE8D" w14:textId="77777777" w:rsidR="00D01891" w:rsidRPr="003C69CF" w:rsidRDefault="00D01891" w:rsidP="00D01891">
      <w:pPr>
        <w:widowControl w:val="0"/>
        <w:tabs>
          <w:tab w:val="left" w:pos="8711"/>
        </w:tabs>
        <w:autoSpaceDE w:val="0"/>
        <w:autoSpaceDN w:val="0"/>
        <w:rPr>
          <w:rFonts w:ascii="Verdana" w:eastAsia="Verdana" w:hAnsi="Verdana" w:cs="Tahoma"/>
          <w:b/>
          <w:sz w:val="17"/>
          <w:szCs w:val="17"/>
        </w:rPr>
      </w:pPr>
    </w:p>
    <w:p w14:paraId="75974F7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En general, la instalación eléctrica (punto tomacorriente simple) deberá cumplir con las siguientes directrices referidas a la ejecución:</w:t>
      </w:r>
    </w:p>
    <w:p w14:paraId="48CFBBA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5EDD97"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667E79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B2C376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6A55BF42"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6972F33"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20FAAAC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El empalme, enlace o unión del cableado eléctrico de dos o más cables en una instalación eléctrica </w:t>
      </w:r>
      <w:r w:rsidRPr="003C69CF">
        <w:rPr>
          <w:rFonts w:ascii="Verdana" w:eastAsia="Verdana" w:hAnsi="Verdana" w:cs="Verdana"/>
          <w:sz w:val="17"/>
          <w:szCs w:val="17"/>
        </w:rPr>
        <w:t>se realizarán únicamente en las cajas dispuestas para este efecto</w:t>
      </w:r>
      <w:r w:rsidRPr="003C69CF">
        <w:rPr>
          <w:rFonts w:ascii="Verdana" w:eastAsia="Verdana" w:hAnsi="Verdana" w:cs="Tahoma"/>
          <w:sz w:val="17"/>
          <w:szCs w:val="17"/>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B76092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0A490E5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FB88AF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5B7A0E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A5D90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584949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7A45995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B193377"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Verdana"/>
          <w:sz w:val="17"/>
          <w:szCs w:val="17"/>
        </w:rPr>
        <w:t xml:space="preserve">Los tomacorrientes deben instalarse a 0.40 m sobre el nivel del piso terminado, </w:t>
      </w:r>
      <w:r w:rsidRPr="003C69CF">
        <w:rPr>
          <w:rFonts w:ascii="Verdana" w:eastAsia="Verdana" w:hAnsi="Verdana" w:cs="Tahoma"/>
          <w:sz w:val="17"/>
          <w:szCs w:val="17"/>
        </w:rPr>
        <w:t>y en los lugares indicados en planos y/o instrucciones del Inspector de proyecto.</w:t>
      </w:r>
    </w:p>
    <w:p w14:paraId="70D83C5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290975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al Inspector de proyecto, para obtener la aprobación de la misma.</w:t>
      </w:r>
    </w:p>
    <w:p w14:paraId="700B09F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28A6AB9"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32D3052"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deberá presentar ningún defecto de materiales, ejecución o dimensiones mediante: testeo, inspección visual u otro método conveniente.</w:t>
      </w:r>
    </w:p>
    <w:p w14:paraId="37A3900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8D95F5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662C7888"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5318DC03" w14:textId="77777777" w:rsidR="00D01891" w:rsidRPr="003C69CF" w:rsidRDefault="00D01891" w:rsidP="00D01891">
      <w:pPr>
        <w:widowControl w:val="0"/>
        <w:autoSpaceDE w:val="0"/>
        <w:autoSpaceDN w:val="0"/>
        <w:rPr>
          <w:rFonts w:ascii="Verdana" w:eastAsia="Verdana" w:hAnsi="Verdana"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0D953251" w14:textId="77777777" w:rsidTr="00B245D8">
        <w:tc>
          <w:tcPr>
            <w:tcW w:w="584" w:type="dxa"/>
            <w:shd w:val="clear" w:color="auto" w:fill="17365D"/>
          </w:tcPr>
          <w:p w14:paraId="7BBD3A6D" w14:textId="77777777" w:rsidR="00D01891" w:rsidRPr="003C69CF" w:rsidRDefault="00D01891" w:rsidP="00B245D8">
            <w:pPr>
              <w:widowControl w:val="0"/>
              <w:autoSpaceDE w:val="0"/>
              <w:autoSpaceDN w:val="0"/>
              <w:jc w:val="center"/>
              <w:rPr>
                <w:rFonts w:ascii="Verdana" w:hAnsi="Verdana" w:cs="Verdana"/>
                <w:b/>
                <w:sz w:val="17"/>
                <w:szCs w:val="17"/>
              </w:rPr>
            </w:pPr>
            <w:proofErr w:type="spellStart"/>
            <w:r w:rsidRPr="003C69CF">
              <w:rPr>
                <w:rFonts w:ascii="Verdana" w:hAnsi="Verdana" w:cs="Verdana"/>
                <w:b/>
                <w:sz w:val="17"/>
                <w:szCs w:val="17"/>
              </w:rPr>
              <w:t>N°</w:t>
            </w:r>
            <w:proofErr w:type="spellEnd"/>
          </w:p>
        </w:tc>
        <w:tc>
          <w:tcPr>
            <w:tcW w:w="2385" w:type="dxa"/>
            <w:shd w:val="clear" w:color="auto" w:fill="17365D"/>
          </w:tcPr>
          <w:p w14:paraId="2577518C"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CÓDIGO</w:t>
            </w:r>
          </w:p>
        </w:tc>
        <w:tc>
          <w:tcPr>
            <w:tcW w:w="1145" w:type="dxa"/>
            <w:shd w:val="clear" w:color="auto" w:fill="17365D"/>
          </w:tcPr>
          <w:p w14:paraId="6D803BB4"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UNIDAD</w:t>
            </w:r>
          </w:p>
        </w:tc>
        <w:tc>
          <w:tcPr>
            <w:tcW w:w="5520" w:type="dxa"/>
            <w:shd w:val="clear" w:color="auto" w:fill="17365D"/>
          </w:tcPr>
          <w:p w14:paraId="6B7F4C0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ÍTEM</w:t>
            </w:r>
          </w:p>
        </w:tc>
      </w:tr>
      <w:tr w:rsidR="00D01891" w:rsidRPr="003C69CF" w14:paraId="10C3216D" w14:textId="77777777" w:rsidTr="00B245D8">
        <w:trPr>
          <w:trHeight w:val="446"/>
        </w:trPr>
        <w:tc>
          <w:tcPr>
            <w:tcW w:w="584" w:type="dxa"/>
            <w:shd w:val="clear" w:color="auto" w:fill="B8CCE4"/>
          </w:tcPr>
          <w:p w14:paraId="2FB80BB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49</w:t>
            </w:r>
          </w:p>
        </w:tc>
        <w:tc>
          <w:tcPr>
            <w:tcW w:w="2385" w:type="dxa"/>
            <w:shd w:val="clear" w:color="auto" w:fill="B8CCE4"/>
          </w:tcPr>
          <w:p w14:paraId="42A55CF8"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VAC-IE-TBD-1</w:t>
            </w:r>
          </w:p>
        </w:tc>
        <w:tc>
          <w:tcPr>
            <w:tcW w:w="1145" w:type="dxa"/>
            <w:shd w:val="clear" w:color="auto" w:fill="B8CCE4"/>
          </w:tcPr>
          <w:p w14:paraId="5CEC5D80"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72CBD54F"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Verdana"/>
                <w:b/>
                <w:sz w:val="17"/>
                <w:szCs w:val="17"/>
              </w:rPr>
              <w:t>TABLERO DE DISTRIBUCIÓN (3 CIRCUITOS)</w:t>
            </w:r>
          </w:p>
        </w:tc>
      </w:tr>
    </w:tbl>
    <w:p w14:paraId="28E61177" w14:textId="77777777" w:rsidR="00D01891" w:rsidRPr="003C69CF" w:rsidRDefault="00D01891" w:rsidP="00D01891">
      <w:pPr>
        <w:widowControl w:val="0"/>
        <w:autoSpaceDE w:val="0"/>
        <w:autoSpaceDN w:val="0"/>
        <w:spacing w:before="100"/>
        <w:jc w:val="both"/>
        <w:outlineLvl w:val="0"/>
        <w:rPr>
          <w:rFonts w:ascii="Verdana" w:eastAsia="Verdana" w:hAnsi="Verdana" w:cs="Verdana"/>
          <w:b/>
          <w:bCs/>
          <w:sz w:val="17"/>
          <w:szCs w:val="17"/>
        </w:rPr>
      </w:pPr>
      <w:r w:rsidRPr="003C69CF">
        <w:rPr>
          <w:rFonts w:ascii="Verdana" w:eastAsia="Verdana" w:hAnsi="Verdana" w:cs="Verdana"/>
          <w:b/>
          <w:bCs/>
          <w:sz w:val="17"/>
          <w:szCs w:val="17"/>
        </w:rPr>
        <w:t>DESCRIPCIÓN. –</w:t>
      </w:r>
    </w:p>
    <w:p w14:paraId="1D38C4EB" w14:textId="77777777" w:rsidR="00D01891" w:rsidRPr="003C69CF" w:rsidRDefault="00D01891" w:rsidP="00D01891">
      <w:pPr>
        <w:widowControl w:val="0"/>
        <w:autoSpaceDE w:val="0"/>
        <w:autoSpaceDN w:val="0"/>
        <w:spacing w:before="10"/>
        <w:jc w:val="both"/>
        <w:rPr>
          <w:rFonts w:ascii="Verdana" w:eastAsia="Verdana" w:hAnsi="Verdana" w:cs="Verdana"/>
          <w:b/>
          <w:sz w:val="17"/>
          <w:szCs w:val="17"/>
        </w:rPr>
      </w:pPr>
    </w:p>
    <w:p w14:paraId="25E7382D" w14:textId="77777777" w:rsidR="00D01891" w:rsidRPr="003C69CF" w:rsidRDefault="00D01891" w:rsidP="00D01891">
      <w:pPr>
        <w:widowControl w:val="0"/>
        <w:autoSpaceDE w:val="0"/>
        <w:autoSpaceDN w:val="0"/>
        <w:ind w:right="145"/>
        <w:jc w:val="both"/>
        <w:rPr>
          <w:rFonts w:ascii="Verdana" w:eastAsia="Verdana" w:hAnsi="Verdana" w:cs="Verdana"/>
          <w:sz w:val="17"/>
          <w:szCs w:val="17"/>
        </w:rPr>
      </w:pPr>
      <w:r w:rsidRPr="003C69CF">
        <w:rPr>
          <w:rFonts w:ascii="Verdana" w:eastAsia="Verdana" w:hAnsi="Verdana" w:cs="Verdana"/>
          <w:sz w:val="17"/>
          <w:szCs w:val="17"/>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262D0CB" w14:textId="77777777" w:rsidR="00D01891" w:rsidRPr="003C69CF" w:rsidRDefault="00D01891" w:rsidP="00D01891">
      <w:pPr>
        <w:widowControl w:val="0"/>
        <w:autoSpaceDE w:val="0"/>
        <w:autoSpaceDN w:val="0"/>
        <w:spacing w:before="197"/>
        <w:ind w:left="119"/>
        <w:jc w:val="both"/>
        <w:outlineLvl w:val="0"/>
        <w:rPr>
          <w:rFonts w:ascii="Verdana" w:eastAsia="Verdana" w:hAnsi="Verdana" w:cs="Verdana"/>
          <w:b/>
          <w:bCs/>
          <w:sz w:val="17"/>
          <w:szCs w:val="17"/>
        </w:rPr>
      </w:pPr>
      <w:r w:rsidRPr="003C69CF">
        <w:rPr>
          <w:rFonts w:ascii="Verdana" w:eastAsia="Verdana" w:hAnsi="Verdana" w:cs="Verdana"/>
          <w:b/>
          <w:bCs/>
          <w:sz w:val="17"/>
          <w:szCs w:val="17"/>
        </w:rPr>
        <w:t>MATERIALES, HERRAMIENTAS Y EQUIPO. –</w:t>
      </w:r>
    </w:p>
    <w:p w14:paraId="13F0C94D" w14:textId="77777777" w:rsidR="00D01891" w:rsidRPr="003C69CF" w:rsidRDefault="00D01891" w:rsidP="00D01891">
      <w:pPr>
        <w:widowControl w:val="0"/>
        <w:autoSpaceDE w:val="0"/>
        <w:autoSpaceDN w:val="0"/>
        <w:spacing w:before="11"/>
        <w:jc w:val="both"/>
        <w:rPr>
          <w:rFonts w:ascii="Verdana" w:eastAsia="Verdana" w:hAnsi="Verdana" w:cs="Verdana"/>
          <w:b/>
          <w:sz w:val="17"/>
          <w:szCs w:val="17"/>
        </w:rPr>
      </w:pPr>
    </w:p>
    <w:p w14:paraId="1767426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F6A2793"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rPr>
      </w:pPr>
      <w:r w:rsidRPr="003C69CF">
        <w:rPr>
          <w:rFonts w:ascii="Verdana" w:eastAsia="Verdana" w:hAnsi="Verdana" w:cs="Verdana"/>
          <w:sz w:val="17"/>
          <w:szCs w:val="17"/>
        </w:rPr>
        <w:t>Los accesorios deben ser de primera calidad dentro el mercado local y que cumplan las exigencias técnicas del proyecto.</w:t>
      </w:r>
    </w:p>
    <w:p w14:paraId="567D364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C980FA5" w14:textId="77777777" w:rsidR="00D01891" w:rsidRPr="003C69CF" w:rsidRDefault="00D01891" w:rsidP="00D01891">
      <w:pPr>
        <w:widowControl w:val="0"/>
        <w:tabs>
          <w:tab w:val="left" w:pos="0"/>
        </w:tabs>
        <w:autoSpaceDE w:val="0"/>
        <w:autoSpaceDN w:val="0"/>
        <w:adjustRightInd w:val="0"/>
        <w:jc w:val="both"/>
        <w:rPr>
          <w:rFonts w:ascii="Verdana" w:eastAsia="Verdana" w:hAnsi="Verdana" w:cs="Calibri"/>
          <w:b/>
          <w:bCs/>
          <w:sz w:val="17"/>
          <w:szCs w:val="17"/>
        </w:rPr>
      </w:pPr>
    </w:p>
    <w:p w14:paraId="109CFC38" w14:textId="77777777" w:rsidR="00D01891" w:rsidRPr="003C69CF" w:rsidRDefault="00D01891" w:rsidP="00D01891">
      <w:pPr>
        <w:widowControl w:val="0"/>
        <w:autoSpaceDE w:val="0"/>
        <w:autoSpaceDN w:val="0"/>
        <w:ind w:left="390"/>
        <w:jc w:val="both"/>
        <w:outlineLvl w:val="0"/>
        <w:rPr>
          <w:rFonts w:ascii="Verdana" w:eastAsia="Verdana" w:hAnsi="Verdana" w:cs="Verdana"/>
          <w:b/>
          <w:bCs/>
          <w:sz w:val="17"/>
          <w:szCs w:val="17"/>
        </w:rPr>
      </w:pPr>
      <w:r w:rsidRPr="003C69CF">
        <w:rPr>
          <w:rFonts w:ascii="Verdana" w:eastAsia="Verdana" w:hAnsi="Verdana" w:cs="Verdana"/>
          <w:b/>
          <w:bCs/>
          <w:sz w:val="17"/>
          <w:szCs w:val="17"/>
        </w:rPr>
        <w:t>FORMA DE EJECUCIÓN. –</w:t>
      </w:r>
    </w:p>
    <w:p w14:paraId="7184AA8F" w14:textId="77777777" w:rsidR="00D01891" w:rsidRPr="003C69CF" w:rsidRDefault="00D01891" w:rsidP="00D01891">
      <w:pPr>
        <w:widowControl w:val="0"/>
        <w:tabs>
          <w:tab w:val="left" w:pos="8711"/>
        </w:tabs>
        <w:autoSpaceDE w:val="0"/>
        <w:autoSpaceDN w:val="0"/>
        <w:spacing w:before="240"/>
        <w:jc w:val="both"/>
        <w:rPr>
          <w:rFonts w:ascii="Verdana" w:eastAsia="Verdana" w:hAnsi="Verdana" w:cs="Tahoma"/>
          <w:sz w:val="17"/>
          <w:szCs w:val="17"/>
        </w:rPr>
      </w:pPr>
      <w:r w:rsidRPr="003C69CF">
        <w:rPr>
          <w:rFonts w:ascii="Verdana" w:eastAsia="Verdana" w:hAnsi="Verdana" w:cs="Tahoma"/>
          <w:sz w:val="17"/>
          <w:szCs w:val="17"/>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90355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C5A70E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4AAB0F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353428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C2B1BB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CD4097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7AD73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C9E53E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En caso de que en la provisión o instalación presenten fallas de fabricación </w:t>
      </w:r>
      <w:proofErr w:type="spellStart"/>
      <w:r w:rsidRPr="003C69CF">
        <w:rPr>
          <w:rFonts w:ascii="Verdana" w:eastAsia="Verdana" w:hAnsi="Verdana" w:cs="Tahoma"/>
          <w:sz w:val="17"/>
          <w:szCs w:val="17"/>
        </w:rPr>
        <w:t>ó</w:t>
      </w:r>
      <w:proofErr w:type="spellEnd"/>
      <w:r w:rsidRPr="003C69CF">
        <w:rPr>
          <w:rFonts w:ascii="Verdana" w:eastAsia="Verdana" w:hAnsi="Verdana" w:cs="Tahoma"/>
          <w:sz w:val="17"/>
          <w:szCs w:val="17"/>
        </w:rPr>
        <w:t xml:space="preserve"> por causas del inadecuado uso de los mismos por parte del personal de la Entidad Ejecutora, se exigirá al mismo la reposición de dichos materiales sin recargo por ello.</w:t>
      </w:r>
    </w:p>
    <w:p w14:paraId="2105D4B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77BDED0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C3B3E7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7D8777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En caso de que existiere discrepancia entre planos y especificaciones, se deberá presentar la solución a la Inspectoría, para obtener la aprobación de la misma.</w:t>
      </w:r>
    </w:p>
    <w:p w14:paraId="666B92A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47E4FD2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36CFE89B"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611B4152"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presenta ningún defecto de materiales, ejecución o dimensiones mediante: testeo, inspección visual u otro método conveniente.</w:t>
      </w:r>
    </w:p>
    <w:p w14:paraId="6DA5DDC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0F39DFD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efectuarán pruebas de tierra, conductividad, resistencia, aislamiento y otros para el correcto funcionamiento del sistema eléctrico, para ello la Entidad Ejecutora deberá proveer de un generador eléctrico, para las comprobaciones necesarias.</w:t>
      </w:r>
    </w:p>
    <w:p w14:paraId="3A4D8FD4" w14:textId="77777777" w:rsidR="00D01891" w:rsidRPr="003C69CF" w:rsidRDefault="00D01891" w:rsidP="00D01891">
      <w:pPr>
        <w:widowControl w:val="0"/>
        <w:autoSpaceDE w:val="0"/>
        <w:autoSpaceDN w:val="0"/>
        <w:spacing w:before="7"/>
        <w:jc w:val="both"/>
        <w:rPr>
          <w:rFonts w:ascii="Verdana" w:eastAsia="Verdana" w:hAnsi="Verdana" w:cs="Verdana"/>
          <w:sz w:val="17"/>
          <w:szCs w:val="17"/>
        </w:rPr>
      </w:pPr>
    </w:p>
    <w:tbl>
      <w:tblPr>
        <w:tblStyle w:val="TablaconcuadrculaCOPA3"/>
        <w:tblW w:w="9634" w:type="dxa"/>
        <w:tblLook w:val="04A0" w:firstRow="1" w:lastRow="0" w:firstColumn="1" w:lastColumn="0" w:noHBand="0" w:noVBand="1"/>
      </w:tblPr>
      <w:tblGrid>
        <w:gridCol w:w="584"/>
        <w:gridCol w:w="2385"/>
        <w:gridCol w:w="1145"/>
        <w:gridCol w:w="5520"/>
      </w:tblGrid>
      <w:tr w:rsidR="00D01891" w:rsidRPr="003C69CF" w14:paraId="6FB2AFAE" w14:textId="77777777" w:rsidTr="00B245D8">
        <w:tc>
          <w:tcPr>
            <w:tcW w:w="584" w:type="dxa"/>
            <w:shd w:val="clear" w:color="auto" w:fill="215868"/>
          </w:tcPr>
          <w:p w14:paraId="4C93857E" w14:textId="77777777" w:rsidR="00D01891" w:rsidRPr="003C69CF" w:rsidRDefault="00D01891" w:rsidP="00B245D8">
            <w:pPr>
              <w:widowControl w:val="0"/>
              <w:autoSpaceDE w:val="0"/>
              <w:autoSpaceDN w:val="0"/>
              <w:jc w:val="center"/>
              <w:rPr>
                <w:rFonts w:ascii="Verdana" w:eastAsia="Verdana" w:hAnsi="Verdana" w:cs="Verdana"/>
                <w:b/>
                <w:color w:val="FFFFFF" w:themeColor="background1"/>
                <w:sz w:val="17"/>
                <w:szCs w:val="17"/>
              </w:rPr>
            </w:pPr>
            <w:proofErr w:type="spellStart"/>
            <w:r w:rsidRPr="003C69CF">
              <w:rPr>
                <w:rFonts w:ascii="Verdana" w:eastAsia="Verdana" w:hAnsi="Verdana" w:cs="Verdana"/>
                <w:b/>
                <w:color w:val="FFFFFF" w:themeColor="background1"/>
                <w:sz w:val="17"/>
                <w:szCs w:val="17"/>
              </w:rPr>
              <w:t>N°</w:t>
            </w:r>
            <w:proofErr w:type="spellEnd"/>
          </w:p>
        </w:tc>
        <w:tc>
          <w:tcPr>
            <w:tcW w:w="2385" w:type="dxa"/>
            <w:shd w:val="clear" w:color="auto" w:fill="215868"/>
          </w:tcPr>
          <w:p w14:paraId="52750592" w14:textId="77777777" w:rsidR="00D01891" w:rsidRPr="003C69CF" w:rsidRDefault="00D01891" w:rsidP="00B245D8">
            <w:pPr>
              <w:widowControl w:val="0"/>
              <w:autoSpaceDE w:val="0"/>
              <w:autoSpaceDN w:val="0"/>
              <w:spacing w:line="360" w:lineRule="auto"/>
              <w:jc w:val="center"/>
              <w:rPr>
                <w:rFonts w:ascii="Verdana" w:eastAsia="Verdana" w:hAnsi="Verdana" w:cs="Verdana"/>
                <w:b/>
                <w:color w:val="FFFFFF" w:themeColor="background1"/>
                <w:sz w:val="17"/>
                <w:szCs w:val="17"/>
              </w:rPr>
            </w:pPr>
            <w:r w:rsidRPr="003C69CF">
              <w:rPr>
                <w:rFonts w:ascii="Verdana" w:eastAsia="Verdana" w:hAnsi="Verdana" w:cs="Verdana"/>
                <w:b/>
                <w:color w:val="FFFFFF" w:themeColor="background1"/>
                <w:sz w:val="17"/>
                <w:szCs w:val="17"/>
              </w:rPr>
              <w:t>CODIGO</w:t>
            </w:r>
          </w:p>
        </w:tc>
        <w:tc>
          <w:tcPr>
            <w:tcW w:w="1145" w:type="dxa"/>
            <w:shd w:val="clear" w:color="auto" w:fill="215868"/>
          </w:tcPr>
          <w:p w14:paraId="6E6380DC" w14:textId="77777777" w:rsidR="00D01891" w:rsidRPr="003C69CF" w:rsidRDefault="00D01891" w:rsidP="00B245D8">
            <w:pPr>
              <w:widowControl w:val="0"/>
              <w:autoSpaceDE w:val="0"/>
              <w:autoSpaceDN w:val="0"/>
              <w:jc w:val="center"/>
              <w:rPr>
                <w:rFonts w:ascii="Verdana" w:eastAsia="Verdana" w:hAnsi="Verdana" w:cs="Verdana"/>
                <w:b/>
                <w:color w:val="FFFFFF" w:themeColor="background1"/>
                <w:sz w:val="17"/>
                <w:szCs w:val="17"/>
              </w:rPr>
            </w:pPr>
            <w:r w:rsidRPr="003C69CF">
              <w:rPr>
                <w:rFonts w:ascii="Verdana" w:eastAsia="Verdana" w:hAnsi="Verdana" w:cs="Verdana"/>
                <w:b/>
                <w:color w:val="FFFFFF" w:themeColor="background1"/>
                <w:sz w:val="17"/>
                <w:szCs w:val="17"/>
              </w:rPr>
              <w:t>UNIDAD</w:t>
            </w:r>
          </w:p>
        </w:tc>
        <w:tc>
          <w:tcPr>
            <w:tcW w:w="5520" w:type="dxa"/>
            <w:shd w:val="clear" w:color="auto" w:fill="215868"/>
          </w:tcPr>
          <w:p w14:paraId="7A537B6B" w14:textId="77777777" w:rsidR="00D01891" w:rsidRPr="003C69CF" w:rsidRDefault="00D01891" w:rsidP="00B245D8">
            <w:pPr>
              <w:widowControl w:val="0"/>
              <w:autoSpaceDE w:val="0"/>
              <w:autoSpaceDN w:val="0"/>
              <w:jc w:val="center"/>
              <w:rPr>
                <w:rFonts w:ascii="Verdana" w:eastAsia="Verdana" w:hAnsi="Verdana" w:cs="Verdana"/>
                <w:b/>
                <w:color w:val="FFFFFF" w:themeColor="background1"/>
                <w:sz w:val="17"/>
                <w:szCs w:val="17"/>
              </w:rPr>
            </w:pPr>
            <w:r w:rsidRPr="003C69CF">
              <w:rPr>
                <w:rFonts w:ascii="Verdana" w:eastAsia="Verdana" w:hAnsi="Verdana" w:cs="Verdana"/>
                <w:b/>
                <w:color w:val="FFFFFF" w:themeColor="background1"/>
                <w:sz w:val="17"/>
                <w:szCs w:val="17"/>
              </w:rPr>
              <w:t>ITEM</w:t>
            </w:r>
          </w:p>
        </w:tc>
      </w:tr>
      <w:tr w:rsidR="00D01891" w:rsidRPr="003C69CF" w14:paraId="521DF463" w14:textId="77777777" w:rsidTr="00B245D8">
        <w:tc>
          <w:tcPr>
            <w:tcW w:w="584" w:type="dxa"/>
            <w:shd w:val="clear" w:color="auto" w:fill="B8CCE4"/>
          </w:tcPr>
          <w:p w14:paraId="350A9122" w14:textId="77777777" w:rsidR="00D01891" w:rsidRPr="003C69CF" w:rsidRDefault="00D01891" w:rsidP="00B245D8">
            <w:pPr>
              <w:widowControl w:val="0"/>
              <w:autoSpaceDE w:val="0"/>
              <w:autoSpaceDN w:val="0"/>
              <w:jc w:val="center"/>
              <w:rPr>
                <w:rFonts w:ascii="Verdana" w:eastAsia="Verdana" w:hAnsi="Verdana" w:cs="Verdana"/>
                <w:b/>
                <w:sz w:val="17"/>
                <w:szCs w:val="17"/>
              </w:rPr>
            </w:pPr>
            <w:r w:rsidRPr="003C69CF">
              <w:rPr>
                <w:rFonts w:ascii="Verdana" w:eastAsia="Verdana" w:hAnsi="Verdana" w:cs="Verdana"/>
                <w:b/>
                <w:sz w:val="17"/>
                <w:szCs w:val="17"/>
              </w:rPr>
              <w:t>50</w:t>
            </w:r>
          </w:p>
        </w:tc>
        <w:tc>
          <w:tcPr>
            <w:tcW w:w="2385" w:type="dxa"/>
            <w:shd w:val="clear" w:color="auto" w:fill="B8CCE4"/>
            <w:vAlign w:val="center"/>
          </w:tcPr>
          <w:p w14:paraId="716EA6FB" w14:textId="77777777" w:rsidR="00D01891" w:rsidRPr="003C69CF" w:rsidRDefault="00D01891" w:rsidP="00B245D8">
            <w:pPr>
              <w:widowControl w:val="0"/>
              <w:autoSpaceDE w:val="0"/>
              <w:autoSpaceDN w:val="0"/>
              <w:jc w:val="center"/>
              <w:rPr>
                <w:rFonts w:ascii="Verdana" w:eastAsia="Verdana" w:hAnsi="Verdana" w:cs="Verdana"/>
                <w:b/>
                <w:sz w:val="17"/>
                <w:szCs w:val="17"/>
              </w:rPr>
            </w:pPr>
            <w:r w:rsidRPr="003C69CF">
              <w:rPr>
                <w:rFonts w:ascii="Verdana" w:eastAsia="Verdana" w:hAnsi="Verdana" w:cs="Verdana"/>
                <w:b/>
                <w:sz w:val="17"/>
                <w:szCs w:val="17"/>
              </w:rPr>
              <w:t>VAC-IE-ILU-5</w:t>
            </w:r>
          </w:p>
        </w:tc>
        <w:tc>
          <w:tcPr>
            <w:tcW w:w="1145" w:type="dxa"/>
            <w:shd w:val="clear" w:color="auto" w:fill="B8CCE4"/>
            <w:vAlign w:val="center"/>
          </w:tcPr>
          <w:p w14:paraId="3D08DF06" w14:textId="77777777" w:rsidR="00D01891" w:rsidRPr="003C69CF" w:rsidRDefault="00D01891" w:rsidP="00B245D8">
            <w:pPr>
              <w:widowControl w:val="0"/>
              <w:autoSpaceDE w:val="0"/>
              <w:autoSpaceDN w:val="0"/>
              <w:jc w:val="center"/>
              <w:rPr>
                <w:rFonts w:ascii="Verdana" w:eastAsia="Verdana" w:hAnsi="Verdana" w:cs="Verdana"/>
                <w:b/>
                <w:sz w:val="17"/>
                <w:szCs w:val="17"/>
              </w:rPr>
            </w:pPr>
            <w:r w:rsidRPr="003C69CF">
              <w:rPr>
                <w:rFonts w:ascii="Verdana" w:eastAsia="Verdana" w:hAnsi="Verdana" w:cs="Verdana"/>
                <w:b/>
                <w:sz w:val="17"/>
                <w:szCs w:val="17"/>
              </w:rPr>
              <w:t>PTO</w:t>
            </w:r>
          </w:p>
        </w:tc>
        <w:tc>
          <w:tcPr>
            <w:tcW w:w="5520" w:type="dxa"/>
            <w:shd w:val="clear" w:color="auto" w:fill="B8CCE4"/>
            <w:vAlign w:val="center"/>
          </w:tcPr>
          <w:p w14:paraId="1860BC21" w14:textId="77777777" w:rsidR="00D01891" w:rsidRPr="003C69CF" w:rsidRDefault="00D01891" w:rsidP="00B245D8">
            <w:pPr>
              <w:widowControl w:val="0"/>
              <w:autoSpaceDE w:val="0"/>
              <w:autoSpaceDN w:val="0"/>
              <w:spacing w:line="276" w:lineRule="auto"/>
              <w:jc w:val="center"/>
              <w:rPr>
                <w:rFonts w:ascii="Verdana" w:eastAsia="Verdana" w:hAnsi="Verdana" w:cs="Verdana"/>
                <w:b/>
                <w:sz w:val="17"/>
                <w:szCs w:val="17"/>
              </w:rPr>
            </w:pPr>
            <w:r w:rsidRPr="003C69CF">
              <w:rPr>
                <w:rFonts w:ascii="Verdana" w:eastAsia="Verdana" w:hAnsi="Verdana" w:cs="Tahoma"/>
                <w:b/>
                <w:bCs/>
                <w:sz w:val="17"/>
                <w:szCs w:val="17"/>
              </w:rPr>
              <w:t>ILUMINACION EXTERIOR LED CON PANEL SOLAR</w:t>
            </w:r>
          </w:p>
        </w:tc>
      </w:tr>
    </w:tbl>
    <w:p w14:paraId="62354EDB"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lang w:eastAsia="es-ES"/>
        </w:rPr>
      </w:pPr>
    </w:p>
    <w:p w14:paraId="321F200B" w14:textId="77777777" w:rsidR="00D01891" w:rsidRPr="003C69CF" w:rsidRDefault="00D01891" w:rsidP="00D01891">
      <w:pPr>
        <w:widowControl w:val="0"/>
        <w:tabs>
          <w:tab w:val="left" w:pos="8711"/>
        </w:tabs>
        <w:autoSpaceDE w:val="0"/>
        <w:autoSpaceDN w:val="0"/>
        <w:jc w:val="both"/>
        <w:rPr>
          <w:rFonts w:ascii="Verdana" w:eastAsia="Verdana" w:hAnsi="Verdana" w:cs="Tahoma"/>
          <w:b/>
          <w:sz w:val="17"/>
          <w:szCs w:val="17"/>
          <w:lang w:eastAsia="es-ES"/>
        </w:rPr>
      </w:pPr>
    </w:p>
    <w:p w14:paraId="6F1D22D4" w14:textId="77777777" w:rsidR="00D01891" w:rsidRPr="003C69CF" w:rsidRDefault="00D01891" w:rsidP="00D01891">
      <w:pPr>
        <w:widowControl w:val="0"/>
        <w:tabs>
          <w:tab w:val="left" w:pos="8711"/>
        </w:tabs>
        <w:autoSpaceDE w:val="0"/>
        <w:autoSpaceDN w:val="0"/>
        <w:jc w:val="both"/>
        <w:rPr>
          <w:rFonts w:ascii="Verdana" w:eastAsia="Verdana" w:hAnsi="Verdana" w:cs="Tahoma"/>
          <w:b/>
          <w:bCs/>
          <w:sz w:val="17"/>
          <w:szCs w:val="17"/>
          <w:lang w:eastAsia="es-ES"/>
        </w:rPr>
      </w:pPr>
      <w:r w:rsidRPr="003C69CF">
        <w:rPr>
          <w:rFonts w:ascii="Verdana" w:eastAsia="Verdana" w:hAnsi="Verdana" w:cs="Tahoma"/>
          <w:b/>
          <w:bCs/>
          <w:sz w:val="17"/>
          <w:szCs w:val="17"/>
          <w:lang w:eastAsia="es-ES"/>
        </w:rPr>
        <w:t>DESCRIPCIÓN. -</w:t>
      </w:r>
    </w:p>
    <w:p w14:paraId="4BCE213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3DDE15A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Este Ítem comprende la Instalación de puntos de Iluminación exterior led con panel solar, dispuesto de acuerdo los planos constructivos y/o instrucciones del Inspector de proyecto.</w:t>
      </w:r>
    </w:p>
    <w:p w14:paraId="0BF252A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6A58E0F3" w14:textId="77777777" w:rsidR="00D01891" w:rsidRPr="003C69CF" w:rsidRDefault="00D01891" w:rsidP="00D01891">
      <w:pPr>
        <w:widowControl w:val="0"/>
        <w:tabs>
          <w:tab w:val="left" w:pos="8711"/>
        </w:tabs>
        <w:autoSpaceDE w:val="0"/>
        <w:autoSpaceDN w:val="0"/>
        <w:jc w:val="both"/>
        <w:rPr>
          <w:rFonts w:ascii="Verdana" w:eastAsia="Verdana" w:hAnsi="Verdana" w:cs="Tahoma"/>
          <w:b/>
          <w:bCs/>
          <w:sz w:val="17"/>
          <w:szCs w:val="17"/>
          <w:lang w:eastAsia="es-ES"/>
        </w:rPr>
      </w:pPr>
      <w:r w:rsidRPr="003C69CF">
        <w:rPr>
          <w:rFonts w:ascii="Verdana" w:eastAsia="Verdana" w:hAnsi="Verdana" w:cs="Tahoma"/>
          <w:b/>
          <w:bCs/>
          <w:sz w:val="17"/>
          <w:szCs w:val="17"/>
          <w:lang w:eastAsia="es-ES"/>
        </w:rPr>
        <w:t>MATERIALES, HERRAMIENTAS Y EQUIPO. -</w:t>
      </w:r>
    </w:p>
    <w:p w14:paraId="6EBAAAC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0A36B91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0665EC5"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Se deberá cumplir con las características detalladas en la tabla de descripción de insumos</w:t>
      </w:r>
    </w:p>
    <w:p w14:paraId="224EA21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Los accesorios deben ser de primera calidad dentro el mercado local y que cumplan las exigencias técnicas del proyecto.</w:t>
      </w:r>
    </w:p>
    <w:p w14:paraId="3DADA71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49EF3F65" w14:textId="77777777" w:rsidR="00D01891" w:rsidRPr="003C69CF" w:rsidRDefault="00D01891" w:rsidP="00D01891">
      <w:pPr>
        <w:widowControl w:val="0"/>
        <w:tabs>
          <w:tab w:val="left" w:pos="8711"/>
        </w:tabs>
        <w:autoSpaceDE w:val="0"/>
        <w:autoSpaceDN w:val="0"/>
        <w:jc w:val="both"/>
        <w:rPr>
          <w:rFonts w:ascii="Verdana" w:eastAsia="Verdana" w:hAnsi="Verdana" w:cs="Tahoma"/>
          <w:b/>
          <w:bCs/>
          <w:sz w:val="17"/>
          <w:szCs w:val="17"/>
          <w:lang w:eastAsia="es-ES"/>
        </w:rPr>
      </w:pPr>
      <w:r w:rsidRPr="003C69CF">
        <w:rPr>
          <w:rFonts w:ascii="Verdana" w:eastAsia="Verdana" w:hAnsi="Verdana" w:cs="Tahoma"/>
          <w:b/>
          <w:bCs/>
          <w:sz w:val="17"/>
          <w:szCs w:val="17"/>
          <w:lang w:eastAsia="es-ES"/>
        </w:rPr>
        <w:t>FORMA DE EJECUCIÓN. -</w:t>
      </w:r>
    </w:p>
    <w:p w14:paraId="7A5FE81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4C56E756" w14:textId="77777777" w:rsidR="00D01891" w:rsidRPr="003C69CF" w:rsidRDefault="00D01891" w:rsidP="00D01891">
      <w:pPr>
        <w:widowControl w:val="0"/>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En general, la instalación de puntos de Iluminación exterior led con panel solar deberán cumplir con las siguientes directrices referidas a la ejecución:</w:t>
      </w:r>
    </w:p>
    <w:p w14:paraId="3CF59E3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C2905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04296CCC"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43F913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55B3EE22" w14:textId="77777777" w:rsidR="00D01891" w:rsidRPr="003C69CF" w:rsidRDefault="00D01891" w:rsidP="00D01891">
      <w:pPr>
        <w:widowControl w:val="0"/>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72C37CCB" w14:textId="77777777" w:rsidR="00D01891" w:rsidRPr="003C69CF" w:rsidRDefault="00D01891" w:rsidP="00D01891">
      <w:pPr>
        <w:widowControl w:val="0"/>
        <w:autoSpaceDE w:val="0"/>
        <w:autoSpaceDN w:val="0"/>
        <w:jc w:val="both"/>
        <w:rPr>
          <w:rFonts w:ascii="Verdana" w:eastAsia="Verdana" w:hAnsi="Verdana" w:cs="Tahoma"/>
          <w:sz w:val="17"/>
          <w:szCs w:val="17"/>
          <w:lang w:eastAsia="es-ES"/>
        </w:rPr>
      </w:pPr>
    </w:p>
    <w:p w14:paraId="50976DE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5C60485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 xml:space="preserve">Al ser un ítem con insumo autosuficiente, no requiere conductos ni cableados. Su instalación deberá realizarse con el kit de sujeción incluido (Pernos y </w:t>
      </w:r>
      <w:proofErr w:type="spellStart"/>
      <w:r w:rsidRPr="003C69CF">
        <w:rPr>
          <w:rFonts w:ascii="Verdana" w:eastAsia="Verdana" w:hAnsi="Verdana" w:cs="Tahoma"/>
          <w:sz w:val="17"/>
          <w:szCs w:val="17"/>
          <w:lang w:eastAsia="es-ES"/>
        </w:rPr>
        <w:t>Ramplúg</w:t>
      </w:r>
      <w:proofErr w:type="spellEnd"/>
      <w:r w:rsidRPr="003C69CF">
        <w:rPr>
          <w:rFonts w:ascii="Verdana" w:eastAsia="Verdana" w:hAnsi="Verdana" w:cs="Tahoma"/>
          <w:sz w:val="17"/>
          <w:szCs w:val="17"/>
          <w:lang w:eastAsia="es-ES"/>
        </w:rPr>
        <w:t xml:space="preserve">) en el insumo “Luminaria Solar Led Exterior”. </w:t>
      </w:r>
    </w:p>
    <w:p w14:paraId="74C4943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3475DA1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 xml:space="preserve">Deberá instalarse a una altura de al menos 2.20 </w:t>
      </w:r>
      <w:proofErr w:type="spellStart"/>
      <w:r w:rsidRPr="003C69CF">
        <w:rPr>
          <w:rFonts w:ascii="Verdana" w:eastAsia="Verdana" w:hAnsi="Verdana" w:cs="Tahoma"/>
          <w:sz w:val="17"/>
          <w:szCs w:val="17"/>
          <w:lang w:eastAsia="es-ES"/>
        </w:rPr>
        <w:t>mts</w:t>
      </w:r>
      <w:proofErr w:type="spellEnd"/>
      <w:r w:rsidRPr="003C69CF">
        <w:rPr>
          <w:rFonts w:ascii="Verdana" w:eastAsia="Verdana" w:hAnsi="Verdana" w:cs="Tahoma"/>
          <w:sz w:val="17"/>
          <w:szCs w:val="17"/>
          <w:lang w:eastAsia="es-ES"/>
        </w:rPr>
        <w:t xml:space="preserve"> desde el piso, dependiendo del </w:t>
      </w:r>
      <w:proofErr w:type="spellStart"/>
      <w:r w:rsidRPr="003C69CF">
        <w:rPr>
          <w:rFonts w:ascii="Verdana" w:eastAsia="Verdana" w:hAnsi="Verdana" w:cs="Tahoma"/>
          <w:sz w:val="17"/>
          <w:szCs w:val="17"/>
          <w:lang w:eastAsia="es-ES"/>
        </w:rPr>
        <w:t>numero</w:t>
      </w:r>
      <w:proofErr w:type="spellEnd"/>
      <w:r w:rsidRPr="003C69CF">
        <w:rPr>
          <w:rFonts w:ascii="Verdana" w:eastAsia="Verdana" w:hAnsi="Verdana" w:cs="Tahoma"/>
          <w:sz w:val="17"/>
          <w:szCs w:val="17"/>
          <w:lang w:eastAsia="es-ES"/>
        </w:rPr>
        <w:t xml:space="preserve"> de puntos exigidos, priorizar su instalación en el ingreso principal y después al área posterior o de lavandería, según la tipología del proyecto.</w:t>
      </w:r>
    </w:p>
    <w:p w14:paraId="283B95EB" w14:textId="77777777" w:rsidR="00D01891" w:rsidRPr="003C69CF" w:rsidRDefault="00D01891" w:rsidP="00D01891">
      <w:pPr>
        <w:widowControl w:val="0"/>
        <w:autoSpaceDE w:val="0"/>
        <w:autoSpaceDN w:val="0"/>
        <w:jc w:val="both"/>
        <w:rPr>
          <w:rFonts w:ascii="Verdana" w:eastAsia="Verdana" w:hAnsi="Verdana" w:cs="Tahoma"/>
          <w:sz w:val="17"/>
          <w:szCs w:val="17"/>
          <w:lang w:eastAsia="es-ES"/>
        </w:rPr>
      </w:pPr>
    </w:p>
    <w:p w14:paraId="10F326C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B22471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4D0D8E0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0D77A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4BB34F5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 xml:space="preserve">En caso de que en la provisión o instalación presenten fallas de fabricación </w:t>
      </w:r>
      <w:proofErr w:type="spellStart"/>
      <w:r w:rsidRPr="003C69CF">
        <w:rPr>
          <w:rFonts w:ascii="Verdana" w:eastAsia="Verdana" w:hAnsi="Verdana" w:cs="Tahoma"/>
          <w:sz w:val="17"/>
          <w:szCs w:val="17"/>
          <w:lang w:eastAsia="es-ES"/>
        </w:rPr>
        <w:t>ó</w:t>
      </w:r>
      <w:proofErr w:type="spellEnd"/>
      <w:r w:rsidRPr="003C69CF">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38F71C5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7B05F7E2"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2F039C9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lang w:eastAsia="es-ES"/>
        </w:rPr>
      </w:pPr>
    </w:p>
    <w:p w14:paraId="389B9165" w14:textId="77777777" w:rsidR="00D01891" w:rsidRPr="003C69CF" w:rsidRDefault="00D01891" w:rsidP="00D01891">
      <w:pPr>
        <w:widowControl w:val="0"/>
        <w:tabs>
          <w:tab w:val="left" w:pos="8711"/>
        </w:tabs>
        <w:autoSpaceDE w:val="0"/>
        <w:autoSpaceDN w:val="0"/>
        <w:spacing w:after="120"/>
        <w:jc w:val="both"/>
        <w:rPr>
          <w:rFonts w:ascii="Verdana" w:eastAsia="Verdana" w:hAnsi="Verdana" w:cs="Tahoma"/>
          <w:sz w:val="17"/>
          <w:szCs w:val="17"/>
          <w:lang w:eastAsia="es-ES"/>
        </w:rPr>
      </w:pPr>
      <w:r w:rsidRPr="003C69CF">
        <w:rPr>
          <w:rFonts w:ascii="Verdana" w:eastAsia="Verdana" w:hAnsi="Verdana" w:cs="Tahoma"/>
          <w:sz w:val="17"/>
          <w:szCs w:val="17"/>
          <w:lang w:eastAsia="es-ES"/>
        </w:rPr>
        <w:t>Criterios de Control, Aceptación y Rechazo</w:t>
      </w:r>
    </w:p>
    <w:p w14:paraId="4325942D"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lang w:eastAsia="es-ES"/>
        </w:rPr>
      </w:pPr>
      <w:r w:rsidRPr="003C69CF">
        <w:rPr>
          <w:rFonts w:ascii="Verdana" w:eastAsia="Verdana" w:hAnsi="Verdana" w:cs="Tahoma"/>
          <w:sz w:val="17"/>
          <w:szCs w:val="17"/>
          <w:lang w:eastAsia="es-ES"/>
        </w:rPr>
        <w:t>El Inspector de proyecto deberá verificar que la ejecución del ítem no deberá presentar ningún defecto de materiales, ejecución o dimensiones mediante: testeo, inspección visual u otro método conveniente.</w:t>
      </w:r>
    </w:p>
    <w:p w14:paraId="13B25CF0"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lang w:eastAsia="es-ES"/>
        </w:rPr>
      </w:pPr>
    </w:p>
    <w:p w14:paraId="3CA42DD1"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lang w:eastAsia="es-ES"/>
        </w:rPr>
      </w:pPr>
    </w:p>
    <w:tbl>
      <w:tblPr>
        <w:tblStyle w:val="Tablaconcuadrcula4"/>
        <w:tblW w:w="9634" w:type="dxa"/>
        <w:tblLook w:val="04A0" w:firstRow="1" w:lastRow="0" w:firstColumn="1" w:lastColumn="0" w:noHBand="0" w:noVBand="1"/>
      </w:tblPr>
      <w:tblGrid>
        <w:gridCol w:w="584"/>
        <w:gridCol w:w="2385"/>
        <w:gridCol w:w="1145"/>
        <w:gridCol w:w="5520"/>
      </w:tblGrid>
      <w:tr w:rsidR="00D01891" w:rsidRPr="003C69CF" w14:paraId="78A2166E"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7E8179"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proofErr w:type="spellStart"/>
            <w:r w:rsidRPr="003C69CF">
              <w:rPr>
                <w:rFonts w:ascii="Verdana" w:eastAsia="Arial" w:hAnsi="Verdana" w:cs="Arial"/>
                <w:b/>
                <w:sz w:val="17"/>
                <w:szCs w:val="17"/>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39AA90" w14:textId="77777777" w:rsidR="00D01891" w:rsidRPr="003C69CF" w:rsidRDefault="00D01891" w:rsidP="00B245D8">
            <w:pPr>
              <w:widowControl w:val="0"/>
              <w:autoSpaceDE w:val="0"/>
              <w:autoSpaceDN w:val="0"/>
              <w:spacing w:line="360" w:lineRule="auto"/>
              <w:jc w:val="center"/>
              <w:rPr>
                <w:rFonts w:ascii="Verdana" w:eastAsia="Arial" w:hAnsi="Verdana" w:cs="Arial"/>
                <w:b/>
                <w:sz w:val="17"/>
                <w:szCs w:val="17"/>
                <w:lang w:val="es-ES"/>
              </w:rPr>
            </w:pPr>
            <w:r w:rsidRPr="003C69CF">
              <w:rPr>
                <w:rFonts w:ascii="Verdana" w:eastAsia="Arial" w:hAnsi="Verdana" w:cs="Arial"/>
                <w:b/>
                <w:sz w:val="17"/>
                <w:szCs w:val="17"/>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514B93"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CD361F"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ITEM</w:t>
            </w:r>
          </w:p>
        </w:tc>
      </w:tr>
      <w:tr w:rsidR="00D01891" w:rsidRPr="003C69CF" w14:paraId="4081757F"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436BA0" w14:textId="77777777" w:rsidR="00D01891" w:rsidRPr="003C69CF" w:rsidRDefault="00D01891" w:rsidP="00B245D8">
            <w:pPr>
              <w:widowControl w:val="0"/>
              <w:autoSpaceDE w:val="0"/>
              <w:autoSpaceDN w:val="0"/>
              <w:jc w:val="both"/>
              <w:rPr>
                <w:rFonts w:ascii="Verdana" w:eastAsia="Arial" w:hAnsi="Verdana" w:cs="Arial"/>
                <w:b/>
                <w:sz w:val="17"/>
                <w:szCs w:val="17"/>
                <w:lang w:val="es-ES"/>
              </w:rPr>
            </w:pPr>
            <w:r w:rsidRPr="003C69CF">
              <w:rPr>
                <w:rFonts w:ascii="Verdana" w:eastAsia="Arial" w:hAnsi="Verdana" w:cs="Arial"/>
                <w:b/>
                <w:sz w:val="17"/>
                <w:szCs w:val="17"/>
                <w:lang w:val="es-ES"/>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84C819"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eastAsia="Arial" w:hAnsi="Verdana" w:cs="Arial"/>
                <w:b/>
                <w:sz w:val="17"/>
                <w:szCs w:val="17"/>
                <w:lang w:val="es-ES"/>
              </w:rPr>
              <w:t>VAC-OC-HUV-1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FD1B01" w14:textId="77777777" w:rsidR="00D01891" w:rsidRPr="003C69CF" w:rsidRDefault="00D01891" w:rsidP="00B245D8">
            <w:pPr>
              <w:widowControl w:val="0"/>
              <w:autoSpaceDE w:val="0"/>
              <w:autoSpaceDN w:val="0"/>
              <w:jc w:val="center"/>
              <w:rPr>
                <w:rFonts w:ascii="Verdana" w:eastAsia="Arial" w:hAnsi="Verdana" w:cs="Arial"/>
                <w:b/>
                <w:sz w:val="17"/>
                <w:szCs w:val="17"/>
                <w:lang w:val="es-ES"/>
              </w:rPr>
            </w:pPr>
            <w:r w:rsidRPr="003C69CF">
              <w:rPr>
                <w:rFonts w:ascii="Verdana" w:hAnsi="Verdana" w:cs="Tahoma"/>
                <w:b/>
                <w:sz w:val="17"/>
                <w:szCs w:val="17"/>
                <w:lang w:val="es-ES"/>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01F0D9" w14:textId="77777777" w:rsidR="00D01891" w:rsidRPr="003C69CF" w:rsidRDefault="00D01891" w:rsidP="00B245D8">
            <w:pPr>
              <w:widowControl w:val="0"/>
              <w:autoSpaceDE w:val="0"/>
              <w:autoSpaceDN w:val="0"/>
              <w:spacing w:line="276" w:lineRule="auto"/>
              <w:jc w:val="center"/>
              <w:rPr>
                <w:rFonts w:ascii="Verdana" w:eastAsia="Arial" w:hAnsi="Verdana" w:cs="Arial"/>
                <w:b/>
                <w:sz w:val="17"/>
                <w:szCs w:val="17"/>
                <w:lang w:val="es-ES"/>
              </w:rPr>
            </w:pPr>
            <w:r w:rsidRPr="003C69CF">
              <w:rPr>
                <w:rFonts w:ascii="Verdana" w:eastAsia="Arial" w:hAnsi="Verdana" w:cs="Tahoma"/>
                <w:b/>
                <w:bCs/>
                <w:sz w:val="17"/>
                <w:szCs w:val="17"/>
                <w:lang w:val="es-ES"/>
              </w:rPr>
              <w:t>PROVISION Y COLOCADO DE HUERTO VERTICAL URBANO</w:t>
            </w:r>
          </w:p>
        </w:tc>
      </w:tr>
    </w:tbl>
    <w:p w14:paraId="4185599C"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33CB92A9" w14:textId="77777777" w:rsidR="00D01891" w:rsidRPr="003C69CF" w:rsidRDefault="00D01891" w:rsidP="00D01891">
      <w:pPr>
        <w:widowControl w:val="0"/>
        <w:autoSpaceDE w:val="0"/>
        <w:autoSpaceDN w:val="0"/>
        <w:jc w:val="both"/>
        <w:rPr>
          <w:rFonts w:ascii="Verdana" w:eastAsia="Arial" w:hAnsi="Verdana" w:cs="Arial"/>
          <w:b/>
          <w:sz w:val="17"/>
          <w:szCs w:val="17"/>
        </w:rPr>
      </w:pPr>
      <w:r w:rsidRPr="003C69CF">
        <w:rPr>
          <w:rFonts w:ascii="Verdana" w:eastAsia="Arial" w:hAnsi="Verdana" w:cs="Arial"/>
          <w:b/>
          <w:sz w:val="17"/>
          <w:szCs w:val="17"/>
        </w:rPr>
        <w:t>DESCRIPCIÓN. –</w:t>
      </w:r>
    </w:p>
    <w:p w14:paraId="23C620D5" w14:textId="77777777" w:rsidR="00D01891" w:rsidRPr="003C69CF" w:rsidRDefault="00D01891" w:rsidP="00D01891">
      <w:pPr>
        <w:widowControl w:val="0"/>
        <w:autoSpaceDE w:val="0"/>
        <w:autoSpaceDN w:val="0"/>
        <w:jc w:val="both"/>
        <w:rPr>
          <w:rFonts w:ascii="Verdana" w:eastAsia="Arial" w:hAnsi="Verdana" w:cs="Tahoma"/>
          <w:sz w:val="17"/>
          <w:szCs w:val="17"/>
          <w:highlight w:val="yellow"/>
        </w:rPr>
      </w:pPr>
    </w:p>
    <w:p w14:paraId="02E65124" w14:textId="77777777" w:rsidR="00D01891" w:rsidRPr="003C69CF" w:rsidRDefault="00D01891" w:rsidP="00D01891">
      <w:pPr>
        <w:widowControl w:val="0"/>
        <w:autoSpaceDE w:val="0"/>
        <w:autoSpaceDN w:val="0"/>
        <w:jc w:val="both"/>
        <w:rPr>
          <w:rFonts w:ascii="Verdana" w:eastAsia="Arial" w:hAnsi="Verdana" w:cs="Arial"/>
          <w:sz w:val="17"/>
          <w:szCs w:val="17"/>
        </w:rPr>
      </w:pPr>
      <w:r w:rsidRPr="003C69CF">
        <w:rPr>
          <w:rFonts w:ascii="Verdana" w:eastAsia="Arial" w:hAnsi="Verdana" w:cs="Arial"/>
          <w:sz w:val="17"/>
          <w:szCs w:val="17"/>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8C389AC" w14:textId="77777777" w:rsidR="00D01891" w:rsidRPr="003C69CF" w:rsidRDefault="00D01891" w:rsidP="00D01891">
      <w:pPr>
        <w:widowControl w:val="0"/>
        <w:autoSpaceDE w:val="0"/>
        <w:autoSpaceDN w:val="0"/>
        <w:jc w:val="both"/>
        <w:rPr>
          <w:rFonts w:ascii="Verdana" w:eastAsia="Arial" w:hAnsi="Verdana" w:cs="Arial"/>
          <w:sz w:val="17"/>
          <w:szCs w:val="17"/>
          <w:highlight w:val="yellow"/>
        </w:rPr>
      </w:pPr>
    </w:p>
    <w:p w14:paraId="60858325" w14:textId="77777777" w:rsidR="00D01891" w:rsidRPr="003C69CF" w:rsidRDefault="00D01891" w:rsidP="00D01891">
      <w:pPr>
        <w:widowControl w:val="0"/>
        <w:autoSpaceDE w:val="0"/>
        <w:autoSpaceDN w:val="0"/>
        <w:jc w:val="both"/>
        <w:rPr>
          <w:rFonts w:ascii="Verdana" w:eastAsia="Arial" w:hAnsi="Verdana" w:cs="Arial"/>
          <w:b/>
          <w:sz w:val="17"/>
          <w:szCs w:val="17"/>
        </w:rPr>
      </w:pPr>
      <w:r w:rsidRPr="003C69CF">
        <w:rPr>
          <w:rFonts w:ascii="Verdana" w:eastAsia="Arial" w:hAnsi="Verdana" w:cs="Arial"/>
          <w:b/>
          <w:sz w:val="17"/>
          <w:szCs w:val="17"/>
        </w:rPr>
        <w:t>MATERIALES, HERRAMIENTAS Y EQUIPO. –</w:t>
      </w:r>
    </w:p>
    <w:p w14:paraId="7D05165A" w14:textId="77777777" w:rsidR="00D01891" w:rsidRPr="003C69CF" w:rsidRDefault="00D01891" w:rsidP="00D01891">
      <w:pPr>
        <w:widowControl w:val="0"/>
        <w:autoSpaceDE w:val="0"/>
        <w:autoSpaceDN w:val="0"/>
        <w:jc w:val="both"/>
        <w:rPr>
          <w:rFonts w:ascii="Verdana" w:eastAsia="Arial" w:hAnsi="Verdana" w:cs="Tahoma"/>
          <w:sz w:val="17"/>
          <w:szCs w:val="17"/>
        </w:rPr>
      </w:pPr>
    </w:p>
    <w:p w14:paraId="47377AD3"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La Entidad Ejecutora proporcionará todos los materiales (excepto los de aporte propio), herramientas y equipo necesarios para la ejecución de los trabajos, los mismos deberán ser aprobados por el Inspector de proyecto.</w:t>
      </w:r>
    </w:p>
    <w:p w14:paraId="366FBB82" w14:textId="77777777" w:rsidR="00D01891" w:rsidRPr="003C69CF" w:rsidRDefault="00D01891" w:rsidP="00D01891">
      <w:pPr>
        <w:widowControl w:val="0"/>
        <w:autoSpaceDE w:val="0"/>
        <w:autoSpaceDN w:val="0"/>
        <w:jc w:val="both"/>
        <w:rPr>
          <w:rFonts w:ascii="Verdana" w:eastAsia="Arial" w:hAnsi="Verdana" w:cs="Tahoma"/>
          <w:sz w:val="17"/>
          <w:szCs w:val="17"/>
        </w:rPr>
      </w:pPr>
    </w:p>
    <w:p w14:paraId="77792F4F" w14:textId="77777777" w:rsidR="00D01891" w:rsidRPr="003C69CF" w:rsidRDefault="00D01891" w:rsidP="00D01891">
      <w:pPr>
        <w:widowControl w:val="0"/>
        <w:autoSpaceDE w:val="0"/>
        <w:autoSpaceDN w:val="0"/>
        <w:jc w:val="both"/>
        <w:rPr>
          <w:rFonts w:ascii="Verdana" w:eastAsia="Arial" w:hAnsi="Verdana" w:cs="Tahoma"/>
          <w:sz w:val="17"/>
          <w:szCs w:val="17"/>
        </w:rPr>
      </w:pPr>
      <w:r w:rsidRPr="003C69CF">
        <w:rPr>
          <w:rFonts w:ascii="Verdana" w:eastAsia="Arial" w:hAnsi="Verdana" w:cs="Tahoma"/>
          <w:sz w:val="17"/>
          <w:szCs w:val="17"/>
        </w:rPr>
        <w:t>El tubo de PVC y sus accesorios serán de marca reconocida, debiendo la Entidad Ejecutora, presentar muestras y catálogos al Inspector de proyecto para revisión previa y posterior a su aprobación respectiva, previa su instalación en obra.</w:t>
      </w:r>
    </w:p>
    <w:p w14:paraId="7F18D5AB"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76C9F794" w14:textId="77777777" w:rsidR="00D01891" w:rsidRPr="003C69CF" w:rsidRDefault="00D01891" w:rsidP="00D01891">
      <w:pPr>
        <w:widowControl w:val="0"/>
        <w:autoSpaceDE w:val="0"/>
        <w:autoSpaceDN w:val="0"/>
        <w:jc w:val="both"/>
        <w:rPr>
          <w:rFonts w:ascii="Verdana" w:eastAsia="Arial" w:hAnsi="Verdana" w:cs="Arial"/>
          <w:b/>
          <w:sz w:val="17"/>
          <w:szCs w:val="17"/>
        </w:rPr>
      </w:pPr>
      <w:r w:rsidRPr="003C69CF">
        <w:rPr>
          <w:rFonts w:ascii="Verdana" w:eastAsia="Arial" w:hAnsi="Verdana" w:cs="Arial"/>
          <w:b/>
          <w:sz w:val="17"/>
          <w:szCs w:val="17"/>
        </w:rPr>
        <w:t>FORMA DE EJECUCIÓN. –</w:t>
      </w:r>
    </w:p>
    <w:p w14:paraId="3D2BEFB6"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5997F833" w14:textId="77777777" w:rsidR="00D01891" w:rsidRPr="003C69CF" w:rsidRDefault="00D01891" w:rsidP="00D01891">
      <w:pPr>
        <w:widowControl w:val="0"/>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3619A9A0"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118D2496" w14:textId="77777777" w:rsidR="00D01891" w:rsidRPr="003C69CF" w:rsidRDefault="00D01891" w:rsidP="00D01891">
      <w:pPr>
        <w:widowControl w:val="0"/>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Se deberá garantizar la estabilidad y resistencia de toda la estructura y someter a los huertos a las pruebas necesarias llenándolo, para el efecto, con tierra y riego con agua.</w:t>
      </w:r>
    </w:p>
    <w:p w14:paraId="6EC15094"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093D1F8D" w14:textId="77777777" w:rsidR="00D01891" w:rsidRPr="003C69CF" w:rsidRDefault="00D01891" w:rsidP="00D01891">
      <w:pPr>
        <w:widowControl w:val="0"/>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8F0195A"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7E093CDA" w14:textId="77777777" w:rsidR="00D01891" w:rsidRPr="003C69CF" w:rsidRDefault="00D01891" w:rsidP="00D01891">
      <w:pPr>
        <w:widowControl w:val="0"/>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43706903"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4A796EA2" w14:textId="77777777" w:rsidR="00D01891" w:rsidRPr="003C69CF" w:rsidRDefault="00D01891" w:rsidP="00D01891">
      <w:pPr>
        <w:widowControl w:val="0"/>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 xml:space="preserve">Así también concierne a la colocación del muro de ladrillo de 6h (24x18x12), con la </w:t>
      </w:r>
      <w:proofErr w:type="spellStart"/>
      <w:r w:rsidRPr="003C69CF">
        <w:rPr>
          <w:rFonts w:ascii="Verdana" w:eastAsia="Arial" w:hAnsi="Verdana" w:cs="Arial"/>
          <w:kern w:val="28"/>
          <w:sz w:val="17"/>
          <w:szCs w:val="17"/>
        </w:rPr>
        <w:t>posicion</w:t>
      </w:r>
      <w:proofErr w:type="spellEnd"/>
      <w:r w:rsidRPr="003C69CF">
        <w:rPr>
          <w:rFonts w:ascii="Verdana" w:eastAsia="Arial" w:hAnsi="Verdana" w:cs="Arial"/>
          <w:kern w:val="28"/>
          <w:sz w:val="17"/>
          <w:szCs w:val="17"/>
        </w:rPr>
        <w:t xml:space="preserve">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F960ED3"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2AC3838E"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299A9C54" w14:textId="77777777" w:rsidR="00D01891" w:rsidRPr="003C69CF" w:rsidRDefault="00D01891" w:rsidP="00D01891">
      <w:pPr>
        <w:widowControl w:val="0"/>
        <w:autoSpaceDE w:val="0"/>
        <w:autoSpaceDN w:val="0"/>
        <w:jc w:val="both"/>
        <w:rPr>
          <w:rFonts w:ascii="Verdana" w:eastAsia="Arial" w:hAnsi="Verdana" w:cs="Arial"/>
          <w:kern w:val="28"/>
          <w:sz w:val="17"/>
          <w:szCs w:val="17"/>
        </w:rPr>
      </w:pPr>
    </w:p>
    <w:p w14:paraId="2B6C0FC5" w14:textId="77777777" w:rsidR="00D01891" w:rsidRPr="003C69CF" w:rsidRDefault="00D01891" w:rsidP="00D01891">
      <w:pPr>
        <w:widowControl w:val="0"/>
        <w:autoSpaceDE w:val="0"/>
        <w:autoSpaceDN w:val="0"/>
        <w:jc w:val="both"/>
        <w:rPr>
          <w:rFonts w:ascii="Verdana" w:eastAsia="Arial" w:hAnsi="Verdana" w:cs="Tahoma"/>
          <w:b/>
          <w:sz w:val="17"/>
          <w:szCs w:val="17"/>
        </w:rPr>
      </w:pPr>
      <w:r w:rsidRPr="003C69CF">
        <w:rPr>
          <w:rFonts w:ascii="Verdana" w:eastAsia="Arial" w:hAnsi="Verdana" w:cs="Tahoma"/>
          <w:b/>
          <w:sz w:val="17"/>
          <w:szCs w:val="17"/>
        </w:rPr>
        <w:t>Criterios de Control, Aceptación y Rechazo</w:t>
      </w:r>
    </w:p>
    <w:p w14:paraId="6BA5B674" w14:textId="77777777" w:rsidR="00D01891" w:rsidRPr="003C69CF" w:rsidRDefault="00D01891" w:rsidP="00D01891">
      <w:pPr>
        <w:widowControl w:val="0"/>
        <w:autoSpaceDE w:val="0"/>
        <w:autoSpaceDN w:val="0"/>
        <w:jc w:val="both"/>
        <w:rPr>
          <w:rFonts w:ascii="Verdana" w:eastAsia="Arial" w:hAnsi="Verdana" w:cs="Tahoma"/>
          <w:b/>
          <w:sz w:val="17"/>
          <w:szCs w:val="17"/>
        </w:rPr>
      </w:pPr>
    </w:p>
    <w:p w14:paraId="4F5581B1" w14:textId="77777777" w:rsidR="00D01891" w:rsidRPr="003C69CF" w:rsidRDefault="00D01891" w:rsidP="00D01891">
      <w:pPr>
        <w:widowControl w:val="0"/>
        <w:tabs>
          <w:tab w:val="left" w:pos="560"/>
        </w:tabs>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Una vez instalados los artefactos, se realizarán las pruebas finales para verificar el correcto funcionamiento de todos y cada uno de los artefactos instalados, en presencia del Inspector de proyecto, quién deberá certificar la situación.</w:t>
      </w:r>
    </w:p>
    <w:p w14:paraId="1E5D3F64" w14:textId="77777777" w:rsidR="00D01891" w:rsidRPr="003C69CF" w:rsidRDefault="00D01891" w:rsidP="00D01891">
      <w:pPr>
        <w:widowControl w:val="0"/>
        <w:tabs>
          <w:tab w:val="left" w:pos="560"/>
        </w:tabs>
        <w:autoSpaceDE w:val="0"/>
        <w:autoSpaceDN w:val="0"/>
        <w:jc w:val="both"/>
        <w:rPr>
          <w:rFonts w:ascii="Verdana" w:eastAsia="Arial" w:hAnsi="Verdana" w:cs="Arial"/>
          <w:kern w:val="28"/>
          <w:sz w:val="17"/>
          <w:szCs w:val="17"/>
        </w:rPr>
      </w:pPr>
    </w:p>
    <w:p w14:paraId="7A559BDE" w14:textId="77777777" w:rsidR="00D01891" w:rsidRPr="003C69CF" w:rsidRDefault="00D01891" w:rsidP="00D01891">
      <w:pPr>
        <w:widowControl w:val="0"/>
        <w:tabs>
          <w:tab w:val="left" w:pos="560"/>
        </w:tabs>
        <w:autoSpaceDE w:val="0"/>
        <w:autoSpaceDN w:val="0"/>
        <w:jc w:val="both"/>
        <w:rPr>
          <w:rFonts w:ascii="Verdana" w:eastAsia="Arial" w:hAnsi="Verdana" w:cs="Arial"/>
          <w:kern w:val="28"/>
          <w:sz w:val="17"/>
          <w:szCs w:val="17"/>
        </w:rPr>
      </w:pPr>
      <w:r w:rsidRPr="003C69CF">
        <w:rPr>
          <w:rFonts w:ascii="Verdana" w:eastAsia="Arial" w:hAnsi="Verdana" w:cs="Arial"/>
          <w:kern w:val="28"/>
          <w:sz w:val="17"/>
          <w:szCs w:val="17"/>
        </w:rPr>
        <w:t>La Entidad Ejecutora deberá propiciar las herramientas y equipo necesario para realizar las pruebas correspondientes de buen funcionamiento, estanquidad y cero fugas.</w:t>
      </w:r>
    </w:p>
    <w:p w14:paraId="41498ADC" w14:textId="77777777" w:rsidR="00D01891" w:rsidRPr="003C69CF" w:rsidRDefault="00D01891" w:rsidP="00D01891">
      <w:pPr>
        <w:widowControl w:val="0"/>
        <w:tabs>
          <w:tab w:val="left" w:pos="560"/>
        </w:tabs>
        <w:autoSpaceDE w:val="0"/>
        <w:autoSpaceDN w:val="0"/>
        <w:jc w:val="both"/>
        <w:rPr>
          <w:rFonts w:ascii="Verdana" w:eastAsia="Arial" w:hAnsi="Verdana" w:cs="Calibri"/>
          <w:color w:val="000000"/>
          <w:sz w:val="17"/>
          <w:szCs w:val="17"/>
        </w:rPr>
      </w:pPr>
    </w:p>
    <w:p w14:paraId="3D60F376"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7311C8E7" w14:textId="77777777" w:rsidTr="00B245D8">
        <w:tc>
          <w:tcPr>
            <w:tcW w:w="584" w:type="dxa"/>
            <w:shd w:val="clear" w:color="auto" w:fill="215868"/>
          </w:tcPr>
          <w:p w14:paraId="4B68D207"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F4E406C"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480A1599"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45EB686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18104AFF" w14:textId="77777777" w:rsidTr="00B245D8">
        <w:tc>
          <w:tcPr>
            <w:tcW w:w="584" w:type="dxa"/>
            <w:shd w:val="clear" w:color="auto" w:fill="B8CCE4"/>
          </w:tcPr>
          <w:p w14:paraId="0C5545A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52</w:t>
            </w:r>
          </w:p>
        </w:tc>
        <w:tc>
          <w:tcPr>
            <w:tcW w:w="2385" w:type="dxa"/>
            <w:shd w:val="clear" w:color="auto" w:fill="B8CCE4"/>
          </w:tcPr>
          <w:p w14:paraId="3E5EA5C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VAC-IS-CAI-5</w:t>
            </w:r>
          </w:p>
        </w:tc>
        <w:tc>
          <w:tcPr>
            <w:tcW w:w="1145" w:type="dxa"/>
            <w:shd w:val="clear" w:color="auto" w:fill="B8CCE4"/>
          </w:tcPr>
          <w:p w14:paraId="500AE2BD"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PZA</w:t>
            </w:r>
          </w:p>
        </w:tc>
        <w:tc>
          <w:tcPr>
            <w:tcW w:w="5520" w:type="dxa"/>
            <w:shd w:val="clear" w:color="auto" w:fill="B8CCE4"/>
          </w:tcPr>
          <w:p w14:paraId="4CA95AE1"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Tahoma"/>
                <w:b/>
                <w:bCs/>
                <w:sz w:val="17"/>
                <w:szCs w:val="17"/>
              </w:rPr>
              <w:t>CÁMARA DE INSPECCIÓN DE LADRILLO GAMBOTE (24X12X6) (0,60X0,60)</w:t>
            </w:r>
          </w:p>
        </w:tc>
      </w:tr>
    </w:tbl>
    <w:p w14:paraId="4419E9A2"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p w14:paraId="3124D341"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DESCRIPCIÓN. -</w:t>
      </w:r>
    </w:p>
    <w:p w14:paraId="6CC93190"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p w14:paraId="7D7F500E"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comprende la provisión, instalación y construcción de cámara de inspección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incluyendo sus tapas de hormigón armado, de acuerdo a planos constructivos, y/o instrucción del Inspector de proyecto.</w:t>
      </w:r>
    </w:p>
    <w:p w14:paraId="182F14E9"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6141F0CE"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39BFF796"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148A0CC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0F1945F3"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579D4754"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7C6495E"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1CF96B8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w:t>
      </w:r>
    </w:p>
    <w:p w14:paraId="279FAFE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 </w:t>
      </w:r>
    </w:p>
    <w:p w14:paraId="342B124C"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7369B2FD" w14:textId="77777777" w:rsidR="00D01891" w:rsidRPr="003C69CF" w:rsidRDefault="00D01891" w:rsidP="00D01891">
      <w:pPr>
        <w:widowControl w:val="0"/>
        <w:tabs>
          <w:tab w:val="left" w:pos="560"/>
        </w:tabs>
        <w:autoSpaceDE w:val="0"/>
        <w:autoSpaceDN w:val="0"/>
        <w:jc w:val="both"/>
        <w:rPr>
          <w:rFonts w:ascii="Verdana" w:eastAsia="Verdana" w:hAnsi="Verdana" w:cs="Tahoma"/>
          <w:b/>
          <w:sz w:val="17"/>
          <w:szCs w:val="17"/>
        </w:rPr>
      </w:pPr>
    </w:p>
    <w:p w14:paraId="39049BC2"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las cámaras, serán realizadas por la Entidad Ejecutora con estricta sujeción a la ubicación y las dimensiones señaladas en los planos y/o instrucción del Inspector.</w:t>
      </w:r>
    </w:p>
    <w:p w14:paraId="00D82118" w14:textId="77777777" w:rsidR="00D01891" w:rsidRPr="003C69CF" w:rsidRDefault="00D01891" w:rsidP="00D01891">
      <w:pPr>
        <w:widowControl w:val="0"/>
        <w:autoSpaceDE w:val="0"/>
        <w:autoSpaceDN w:val="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C69CF">
        <w:rPr>
          <w:rFonts w:ascii="Verdana" w:eastAsia="Verdana" w:hAnsi="Verdana" w:cs="Tahoma"/>
          <w:color w:val="000000"/>
          <w:sz w:val="17"/>
          <w:szCs w:val="17"/>
          <w:shd w:val="clear" w:color="auto" w:fill="FFFFFF"/>
        </w:rPr>
        <w:cr/>
      </w:r>
    </w:p>
    <w:p w14:paraId="7E7A515C"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359026B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los muros de ladrillo serán</w:t>
      </w:r>
      <w:r w:rsidRPr="003C69CF">
        <w:rPr>
          <w:rFonts w:ascii="Verdana" w:eastAsia="Verdana" w:hAnsi="Verdana" w:cs="Tahoma"/>
          <w:sz w:val="17"/>
          <w:szCs w:val="17"/>
        </w:rPr>
        <w:t xml:space="preserve"> construidas sobre una base de soladura de piedra, sobre la cual se colocará una capa de hormigón simple y a continuación se procederá con la ejecución de los muros laterales de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w:t>
      </w:r>
    </w:p>
    <w:p w14:paraId="762B10D3"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6D316BA1"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Cuando los planos no establezcan otra cosa, el mortero de cemento para la mampostería de ladrillo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la dosificación será en proporción 1:4. Los ladrillos serán del tipo </w:t>
      </w:r>
      <w:proofErr w:type="spellStart"/>
      <w:r w:rsidRPr="003C69CF">
        <w:rPr>
          <w:rFonts w:ascii="Verdana" w:eastAsia="Verdana" w:hAnsi="Verdana" w:cs="Tahoma"/>
          <w:sz w:val="17"/>
          <w:szCs w:val="17"/>
        </w:rPr>
        <w:t>gambote</w:t>
      </w:r>
      <w:proofErr w:type="spellEnd"/>
      <w:r w:rsidRPr="003C69CF">
        <w:rPr>
          <w:rFonts w:ascii="Verdana" w:eastAsia="Verdana" w:hAnsi="Verdana" w:cs="Tahoma"/>
          <w:sz w:val="17"/>
          <w:szCs w:val="17"/>
        </w:rPr>
        <w:t xml:space="preserve"> de primera calidad. </w:t>
      </w:r>
    </w:p>
    <w:p w14:paraId="1BFAFECB"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fondo, las paredes laterales y el coronamiento de la cámara deberán ser revocados con mortero de cemento de dosificación 1:3 y un espesor de 1,5 cm. y bruñidas con una mezcla de mortero de cemento 1:1.</w:t>
      </w:r>
    </w:p>
    <w:p w14:paraId="070D7C9A"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2B71E508"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B6C2984"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0F817CFB"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lastRenderedPageBreak/>
        <w:t>Las cámaras de inspección deberán ser protegidas del sol y se mantendrán humedecidas 14 días después del hormigonado y no deberán ser cargadas hasta los 28 días después de su construcción.</w:t>
      </w:r>
    </w:p>
    <w:p w14:paraId="75A45C5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D781196"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 por capas de 20 cm, apisonadas adecuadamente con humedad óptima.</w:t>
      </w:r>
    </w:p>
    <w:p w14:paraId="42476B27"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48E691D5"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se realizará de acuerdo a lo indicado en los planos correspondientes, propuesta y/o instrucciones del Inspector de proyecto.</w:t>
      </w:r>
    </w:p>
    <w:p w14:paraId="507569FA"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436F6E3E"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24E512DF"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El Inspector de proyecto deberá verificar que la ejecución del ítem no presente ningún defecto de materiales, de ejecución o de dimensiones mediante inspección visual u otro método conveniente.</w:t>
      </w:r>
    </w:p>
    <w:p w14:paraId="0311C065"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5B0E8BD3" w14:textId="77777777" w:rsidR="00D01891" w:rsidRPr="003C69CF" w:rsidRDefault="00D01891" w:rsidP="00D01891">
      <w:pPr>
        <w:widowControl w:val="0"/>
        <w:tabs>
          <w:tab w:val="left" w:pos="8711"/>
        </w:tabs>
        <w:autoSpaceDE w:val="0"/>
        <w:autoSpaceDN w:val="0"/>
        <w:jc w:val="both"/>
        <w:rPr>
          <w:rFonts w:ascii="Verdana" w:eastAsia="Verdana" w:hAnsi="Verdana" w:cs="Verdana"/>
          <w:sz w:val="17"/>
          <w:szCs w:val="17"/>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49C2ABF9" w14:textId="77777777" w:rsidTr="00B245D8">
        <w:trPr>
          <w:trHeight w:val="497"/>
        </w:trPr>
        <w:tc>
          <w:tcPr>
            <w:tcW w:w="584" w:type="dxa"/>
            <w:shd w:val="clear" w:color="auto" w:fill="215868"/>
          </w:tcPr>
          <w:p w14:paraId="58171324"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084635BB"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887FEC2"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6445185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0A6B4C90" w14:textId="77777777" w:rsidTr="00B245D8">
        <w:tc>
          <w:tcPr>
            <w:tcW w:w="584" w:type="dxa"/>
            <w:shd w:val="clear" w:color="auto" w:fill="B8CCE4"/>
          </w:tcPr>
          <w:p w14:paraId="4C4C536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53</w:t>
            </w:r>
          </w:p>
        </w:tc>
        <w:tc>
          <w:tcPr>
            <w:tcW w:w="2385" w:type="dxa"/>
            <w:shd w:val="clear" w:color="auto" w:fill="B8CCE4"/>
          </w:tcPr>
          <w:p w14:paraId="2728C8D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bCs/>
                <w:color w:val="000000"/>
                <w:sz w:val="17"/>
                <w:szCs w:val="17"/>
              </w:rPr>
              <w:t>VAC-IS-CAS-2</w:t>
            </w:r>
          </w:p>
        </w:tc>
        <w:tc>
          <w:tcPr>
            <w:tcW w:w="1145" w:type="dxa"/>
            <w:shd w:val="clear" w:color="auto" w:fill="B8CCE4"/>
          </w:tcPr>
          <w:p w14:paraId="62AD0CC9"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23D05576"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CÁMARA SÉPTICA DE HORMIGÓN CICLÓPEO (1,10X2,00)</w:t>
            </w:r>
          </w:p>
        </w:tc>
      </w:tr>
    </w:tbl>
    <w:p w14:paraId="5164E8BC"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DESCRIPCIÓN. -</w:t>
      </w:r>
    </w:p>
    <w:p w14:paraId="27414585"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E14D543"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MATERIALES, HERRAMIENTAS Y EQUIPO. -</w:t>
      </w:r>
    </w:p>
    <w:p w14:paraId="50462BED"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(excepto los de aporte propio), herramientas y equipo necesarios para la ejecución de los trabajos, los mismos deberán ser aprobados por el Inspector de proyectos.</w:t>
      </w:r>
    </w:p>
    <w:p w14:paraId="2F1012F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16B46ED7"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p>
    <w:p w14:paraId="230CF12B"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28CC7E7"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proyectos.</w:t>
      </w:r>
    </w:p>
    <w:p w14:paraId="2DDDB51F"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b/>
          <w:sz w:val="17"/>
          <w:szCs w:val="17"/>
        </w:rPr>
      </w:pPr>
      <w:r w:rsidRPr="003C69CF">
        <w:rPr>
          <w:rFonts w:ascii="Verdana" w:eastAsia="Verdana" w:hAnsi="Verdana" w:cs="Tahoma"/>
          <w:b/>
          <w:sz w:val="17"/>
          <w:szCs w:val="17"/>
        </w:rPr>
        <w:t>FORMA DE EJECUCIÓN. -</w:t>
      </w:r>
    </w:p>
    <w:p w14:paraId="2D7A35B0" w14:textId="77777777" w:rsidR="00D01891" w:rsidRPr="003C69CF" w:rsidRDefault="00D01891" w:rsidP="00D018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El replanteo y trazado de la cámara, serán realizadas por la Entidad Ejecutora con estricta sujeción a la ubicación y las dimensiones señaladas en los planos y/o instrucción del Inspector.</w:t>
      </w:r>
    </w:p>
    <w:p w14:paraId="446A6918" w14:textId="77777777" w:rsidR="00D01891" w:rsidRPr="003C69CF" w:rsidRDefault="00D01891" w:rsidP="00D018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14E947C" w14:textId="77777777" w:rsidR="00D01891" w:rsidRPr="003C69CF" w:rsidRDefault="00D01891" w:rsidP="00D01891">
      <w:pPr>
        <w:widowControl w:val="0"/>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En la excavación se protegerán árboles, postes, cercas, letreros, tuberías de agua potable y otros, debiendo la Entidad Ejecutora en caso de ser dañadas reemplazarlos o restaurarlos a su cuenta.</w:t>
      </w:r>
    </w:p>
    <w:p w14:paraId="7EA33FEB"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color w:val="000000"/>
          <w:sz w:val="17"/>
          <w:szCs w:val="17"/>
          <w:shd w:val="clear" w:color="auto" w:fill="FFFFFF"/>
        </w:rPr>
        <w:t>Previa verificación del nivel de la excavación y el asentamiento del terreno, se realizará la c</w:t>
      </w:r>
      <w:r w:rsidRPr="003C69CF">
        <w:rPr>
          <w:rFonts w:ascii="Verdana" w:eastAsia="Verdana" w:hAnsi="Verdana" w:cs="Tahoma"/>
          <w:sz w:val="17"/>
          <w:szCs w:val="17"/>
        </w:rPr>
        <w:t>onstrucción de la base de la cámara séptica para lo cual se vaciará una capa de hormigón pobre de 5cm de espesor, luego se procederá a ejecutar el hormigón ciclópeo de la base en el espesor que indican los planos constructivos.</w:t>
      </w:r>
    </w:p>
    <w:p w14:paraId="57D829A2" w14:textId="77777777" w:rsidR="00D01891" w:rsidRPr="003C69CF" w:rsidRDefault="00D01891" w:rsidP="00D018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AC21115" w14:textId="77777777" w:rsidR="00D01891" w:rsidRPr="003C69CF" w:rsidRDefault="00D01891" w:rsidP="00D018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 xml:space="preserve">En caso de que la dosificación no está especificada, se empleará un hormigón de dosificación 1:3:4 con 50 % de piedra </w:t>
      </w:r>
      <w:proofErr w:type="spellStart"/>
      <w:r w:rsidRPr="003C69CF">
        <w:rPr>
          <w:rFonts w:ascii="Verdana" w:eastAsia="Verdana" w:hAnsi="Verdana" w:cs="Tahoma"/>
          <w:sz w:val="17"/>
          <w:szCs w:val="17"/>
        </w:rPr>
        <w:t>desplazadora</w:t>
      </w:r>
      <w:proofErr w:type="spellEnd"/>
      <w:r w:rsidRPr="003C69CF">
        <w:rPr>
          <w:rFonts w:ascii="Verdana" w:eastAsia="Verdana" w:hAnsi="Verdana" w:cs="Tahoma"/>
          <w:sz w:val="17"/>
          <w:szCs w:val="17"/>
        </w:rPr>
        <w:t>.</w:t>
      </w:r>
    </w:p>
    <w:p w14:paraId="22161551"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 las paredes de la cámara séptica podrán ser de madera, metálicos u otro material lo suficientemente rígido, estanco y estable.</w:t>
      </w:r>
    </w:p>
    <w:p w14:paraId="443C913A"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Serán armados o ensamblados de tal forma que permitan garantizar que la construcción de los elementos de hormigón ciclópeo tenga las dimensiones y secciones conforme a planos constructivos.</w:t>
      </w:r>
    </w:p>
    <w:p w14:paraId="629C3EE0"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Su arreglo y escuadrías usadas serán los necesarios para resistir el peso del hormigón fresco, equipo de construcción y los obreros durante la operación del vaciado.</w:t>
      </w:r>
    </w:p>
    <w:p w14:paraId="1F250B4B"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deberán ser estancos a fin de evitar el empobrecimiento del hormigón por escurrimiento del agua.</w:t>
      </w:r>
    </w:p>
    <w:p w14:paraId="6B2EEFA5" w14:textId="77777777" w:rsidR="00D01891" w:rsidRPr="003C69CF" w:rsidRDefault="00D01891" w:rsidP="00D01891">
      <w:pPr>
        <w:widowControl w:val="0"/>
        <w:autoSpaceDE w:val="0"/>
        <w:autoSpaceDN w:val="0"/>
        <w:spacing w:before="120"/>
        <w:jc w:val="both"/>
        <w:rPr>
          <w:rFonts w:ascii="Verdana" w:eastAsia="Verdana" w:hAnsi="Verdana" w:cs="Tahoma"/>
          <w:color w:val="000000"/>
          <w:sz w:val="17"/>
          <w:szCs w:val="17"/>
          <w:shd w:val="clear" w:color="auto" w:fill="FFFFFF"/>
        </w:rPr>
      </w:pPr>
      <w:r w:rsidRPr="003C69CF">
        <w:rPr>
          <w:rFonts w:ascii="Verdana" w:eastAsia="Verdana" w:hAnsi="Verdana" w:cs="Tahoma"/>
          <w:color w:val="000000"/>
          <w:sz w:val="17"/>
          <w:szCs w:val="17"/>
          <w:shd w:val="clear" w:color="auto" w:fill="FFFFFF"/>
        </w:rPr>
        <w:t>Una vez encofrado las paredes laterales de la cámara, se procederá como sigue:</w:t>
      </w:r>
    </w:p>
    <w:p w14:paraId="02AC7E03" w14:textId="77777777" w:rsidR="00D01891" w:rsidRPr="003C69CF" w:rsidRDefault="00D01891" w:rsidP="00D018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E6AF050" w14:textId="77777777" w:rsidR="00D01891" w:rsidRPr="003C69CF" w:rsidRDefault="00D01891" w:rsidP="00D0189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9201E2" w14:textId="77777777" w:rsidR="00D01891" w:rsidRPr="003C69CF" w:rsidRDefault="00D01891" w:rsidP="00D01891">
      <w:pPr>
        <w:widowControl w:val="0"/>
        <w:tabs>
          <w:tab w:val="left" w:pos="560"/>
        </w:tabs>
        <w:autoSpaceDE w:val="0"/>
        <w:autoSpaceDN w:val="0"/>
        <w:spacing w:before="120"/>
        <w:rPr>
          <w:rFonts w:ascii="Verdana" w:eastAsia="Verdana" w:hAnsi="Verdana" w:cs="Verdana"/>
          <w:sz w:val="17"/>
          <w:szCs w:val="17"/>
        </w:rPr>
      </w:pPr>
      <w:r w:rsidRPr="003C69CF">
        <w:rPr>
          <w:rFonts w:ascii="Verdana" w:eastAsia="Verdana" w:hAnsi="Verdana" w:cs="Verdana"/>
          <w:sz w:val="17"/>
          <w:szCs w:val="17"/>
        </w:rPr>
        <w:t>La ejecución se continuará por capas, y siguiendo el mismo procedimiento indicado antes para lograr una efectiva unión vertical y horizontal.</w:t>
      </w:r>
    </w:p>
    <w:p w14:paraId="175F1D43" w14:textId="77777777" w:rsidR="00D01891" w:rsidRPr="003C69CF" w:rsidRDefault="00D01891" w:rsidP="00D01891">
      <w:pPr>
        <w:widowControl w:val="0"/>
        <w:tabs>
          <w:tab w:val="left" w:pos="560"/>
        </w:tabs>
        <w:autoSpaceDE w:val="0"/>
        <w:autoSpaceDN w:val="0"/>
        <w:spacing w:before="120"/>
        <w:jc w:val="both"/>
        <w:rPr>
          <w:rFonts w:ascii="Verdana" w:eastAsia="Verdana" w:hAnsi="Verdana" w:cs="Verdana"/>
          <w:sz w:val="17"/>
          <w:szCs w:val="17"/>
        </w:rPr>
      </w:pPr>
      <w:r w:rsidRPr="003C69CF">
        <w:rPr>
          <w:rFonts w:ascii="Verdana" w:eastAsia="Verdana" w:hAnsi="Verdana" w:cs="Verdana"/>
          <w:sz w:val="17"/>
          <w:szCs w:val="17"/>
        </w:rPr>
        <w:t>El hormigón será mezclado en las cantidades necesarias para su uso inmediato. Se rechazará todo hormigón que tenga 30 minutos o más a partir del momento de mezclado.</w:t>
      </w:r>
    </w:p>
    <w:p w14:paraId="36F244DE"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748D4F7" w14:textId="77777777" w:rsidR="00D01891" w:rsidRPr="003C69CF" w:rsidRDefault="00D01891" w:rsidP="00D01891">
      <w:pPr>
        <w:widowControl w:val="0"/>
        <w:tabs>
          <w:tab w:val="left" w:pos="8711"/>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Los encofrados se retirarán progresivamente y sin golpes, sacudidas ni vibraciones en la estructura, evitando el desprendimiento de partes de hormigón que provoque pérdida de sección de elemento.</w:t>
      </w:r>
    </w:p>
    <w:p w14:paraId="101EB2D1"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piso y las paredes laterales de la cámara deberán ser revocados con mortero de cemento de dosificación 1:3 y un espesor de 2 cm. y el enlucido se realizará con una lechada de cemento y un aditivo impermeabilizante de fraguado normal.</w:t>
      </w:r>
    </w:p>
    <w:p w14:paraId="04BEC06A"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4E856BC" w14:textId="77777777" w:rsidR="00D01891" w:rsidRPr="003C69CF" w:rsidRDefault="00D01891" w:rsidP="00D018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Las cámaras de inspección deberán ser protegidas del sol y se mantendrán humedecidas 14 días después del hormigonado y no deberán ser cargadas hasta los 28 días después de su construcción.</w:t>
      </w:r>
    </w:p>
    <w:p w14:paraId="005434EE" w14:textId="77777777" w:rsidR="00D01891" w:rsidRPr="003C69CF" w:rsidRDefault="00D01891" w:rsidP="00D01891">
      <w:pPr>
        <w:widowControl w:val="0"/>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La instalación de la tubería de entrada y salida de la cámara y los accesorios necesarios deberán se provistos por la Entidad Ejecutora de acuerdo a los planos de detalle.</w:t>
      </w:r>
    </w:p>
    <w:p w14:paraId="397F3EA4"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El relleno de tierra alrededor de las cámaras deberá ser ejecutado con material aprobado por el Inspector de proyectos por capas de 15 cm, apisonadas adecuadamente con humedad óptima.</w:t>
      </w:r>
    </w:p>
    <w:p w14:paraId="6192EB8D"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y/o instrucciones del Inspector de proyectos.</w:t>
      </w:r>
    </w:p>
    <w:p w14:paraId="5C635D82" w14:textId="77777777" w:rsidR="00D01891" w:rsidRPr="003C69CF" w:rsidRDefault="00D01891" w:rsidP="00D01891">
      <w:pPr>
        <w:widowControl w:val="0"/>
        <w:tabs>
          <w:tab w:val="left" w:pos="560"/>
        </w:tabs>
        <w:autoSpaceDE w:val="0"/>
        <w:autoSpaceDN w:val="0"/>
        <w:spacing w:before="120"/>
        <w:jc w:val="both"/>
        <w:rPr>
          <w:rFonts w:ascii="Verdana" w:eastAsia="Verdana" w:hAnsi="Verdana" w:cs="Verdana"/>
          <w:color w:val="000000"/>
          <w:sz w:val="17"/>
          <w:szCs w:val="17"/>
        </w:rPr>
      </w:pPr>
      <w:r w:rsidRPr="003C69CF">
        <w:rPr>
          <w:rFonts w:ascii="Verdana" w:eastAsia="Verdana" w:hAnsi="Verdana" w:cs="Verdana"/>
          <w:color w:val="000000"/>
          <w:sz w:val="17"/>
          <w:szCs w:val="17"/>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01891" w:rsidRPr="003C69CF" w14:paraId="5560E750" w14:textId="77777777" w:rsidTr="00B245D8">
        <w:trPr>
          <w:trHeight w:val="283"/>
          <w:jc w:val="center"/>
        </w:trPr>
        <w:tc>
          <w:tcPr>
            <w:tcW w:w="2122" w:type="dxa"/>
            <w:shd w:val="clear" w:color="auto" w:fill="244061"/>
            <w:vAlign w:val="center"/>
          </w:tcPr>
          <w:p w14:paraId="6B072388"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b/>
                <w:bCs/>
                <w:color w:val="FFFFFF"/>
                <w:sz w:val="17"/>
                <w:szCs w:val="17"/>
              </w:rPr>
            </w:pPr>
            <w:r w:rsidRPr="003C69CF">
              <w:rPr>
                <w:rFonts w:ascii="Verdana" w:eastAsia="Verdana" w:hAnsi="Verdana" w:cs="Verdana"/>
                <w:b/>
                <w:bCs/>
                <w:color w:val="FFFFFF"/>
                <w:sz w:val="17"/>
                <w:szCs w:val="17"/>
              </w:rPr>
              <w:t>DOSIFICACIÓN</w:t>
            </w:r>
          </w:p>
        </w:tc>
        <w:tc>
          <w:tcPr>
            <w:tcW w:w="4677" w:type="dxa"/>
            <w:shd w:val="clear" w:color="auto" w:fill="244061"/>
            <w:vAlign w:val="center"/>
          </w:tcPr>
          <w:p w14:paraId="0BEB1A69" w14:textId="77777777" w:rsidR="00D01891" w:rsidRPr="003C69CF" w:rsidRDefault="00D01891" w:rsidP="00B245D8">
            <w:pPr>
              <w:widowControl w:val="0"/>
              <w:tabs>
                <w:tab w:val="left" w:pos="560"/>
              </w:tabs>
              <w:autoSpaceDE w:val="0"/>
              <w:autoSpaceDN w:val="0"/>
              <w:spacing w:before="120"/>
              <w:rPr>
                <w:rFonts w:ascii="Verdana" w:eastAsia="Verdana" w:hAnsi="Verdana" w:cs="Verdana"/>
                <w:b/>
                <w:bCs/>
                <w:color w:val="FFFFFF"/>
                <w:sz w:val="17"/>
                <w:szCs w:val="17"/>
              </w:rPr>
            </w:pPr>
            <w:r w:rsidRPr="003C69CF">
              <w:rPr>
                <w:rFonts w:ascii="Verdana" w:eastAsia="Verdana" w:hAnsi="Verdana" w:cs="Verdana"/>
                <w:b/>
                <w:bCs/>
                <w:color w:val="FFFFFF"/>
                <w:sz w:val="17"/>
                <w:szCs w:val="17"/>
              </w:rPr>
              <w:t>CANTIDAD MÍNIMA DE CEMENTO Kg/m3</w:t>
            </w:r>
          </w:p>
        </w:tc>
      </w:tr>
      <w:tr w:rsidR="00D01891" w:rsidRPr="003C69CF" w14:paraId="160AAB1F" w14:textId="77777777" w:rsidTr="00B245D8">
        <w:trPr>
          <w:trHeight w:val="283"/>
          <w:jc w:val="center"/>
        </w:trPr>
        <w:tc>
          <w:tcPr>
            <w:tcW w:w="2122" w:type="dxa"/>
            <w:shd w:val="clear" w:color="auto" w:fill="auto"/>
            <w:vAlign w:val="center"/>
          </w:tcPr>
          <w:p w14:paraId="0196D89C"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1:2:3</w:t>
            </w:r>
          </w:p>
        </w:tc>
        <w:tc>
          <w:tcPr>
            <w:tcW w:w="4677" w:type="dxa"/>
            <w:shd w:val="clear" w:color="auto" w:fill="auto"/>
            <w:vAlign w:val="center"/>
          </w:tcPr>
          <w:p w14:paraId="13008568"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350</w:t>
            </w:r>
          </w:p>
        </w:tc>
      </w:tr>
      <w:tr w:rsidR="00D01891" w:rsidRPr="003C69CF" w14:paraId="4E96CABA" w14:textId="77777777" w:rsidTr="00B245D8">
        <w:trPr>
          <w:trHeight w:val="283"/>
          <w:jc w:val="center"/>
        </w:trPr>
        <w:tc>
          <w:tcPr>
            <w:tcW w:w="2122" w:type="dxa"/>
            <w:shd w:val="clear" w:color="auto" w:fill="auto"/>
            <w:vAlign w:val="center"/>
          </w:tcPr>
          <w:p w14:paraId="3253760D"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1:2:4</w:t>
            </w:r>
          </w:p>
        </w:tc>
        <w:tc>
          <w:tcPr>
            <w:tcW w:w="4677" w:type="dxa"/>
            <w:shd w:val="clear" w:color="auto" w:fill="auto"/>
            <w:vAlign w:val="center"/>
          </w:tcPr>
          <w:p w14:paraId="46E4B23E"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300</w:t>
            </w:r>
          </w:p>
        </w:tc>
      </w:tr>
      <w:tr w:rsidR="00D01891" w:rsidRPr="003C69CF" w14:paraId="7A2CEE86" w14:textId="77777777" w:rsidTr="00B245D8">
        <w:trPr>
          <w:trHeight w:val="283"/>
          <w:jc w:val="center"/>
        </w:trPr>
        <w:tc>
          <w:tcPr>
            <w:tcW w:w="2122" w:type="dxa"/>
            <w:shd w:val="clear" w:color="auto" w:fill="auto"/>
            <w:vAlign w:val="center"/>
          </w:tcPr>
          <w:p w14:paraId="09EC2DC5"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1:3:4</w:t>
            </w:r>
          </w:p>
        </w:tc>
        <w:tc>
          <w:tcPr>
            <w:tcW w:w="4677" w:type="dxa"/>
            <w:shd w:val="clear" w:color="auto" w:fill="auto"/>
            <w:vAlign w:val="center"/>
          </w:tcPr>
          <w:p w14:paraId="44A49D22"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265</w:t>
            </w:r>
          </w:p>
        </w:tc>
      </w:tr>
      <w:tr w:rsidR="00D01891" w:rsidRPr="003C69CF" w14:paraId="0551592A" w14:textId="77777777" w:rsidTr="00B245D8">
        <w:trPr>
          <w:trHeight w:val="283"/>
          <w:jc w:val="center"/>
        </w:trPr>
        <w:tc>
          <w:tcPr>
            <w:tcW w:w="2122" w:type="dxa"/>
            <w:shd w:val="clear" w:color="auto" w:fill="auto"/>
            <w:vAlign w:val="center"/>
          </w:tcPr>
          <w:p w14:paraId="28C78E55"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1:3:5</w:t>
            </w:r>
          </w:p>
        </w:tc>
        <w:tc>
          <w:tcPr>
            <w:tcW w:w="4677" w:type="dxa"/>
            <w:shd w:val="clear" w:color="auto" w:fill="auto"/>
            <w:vAlign w:val="center"/>
          </w:tcPr>
          <w:p w14:paraId="0AAC0BE7" w14:textId="77777777" w:rsidR="00D01891" w:rsidRPr="003C69CF" w:rsidRDefault="00D01891" w:rsidP="00B245D8">
            <w:pPr>
              <w:widowControl w:val="0"/>
              <w:tabs>
                <w:tab w:val="left" w:pos="560"/>
              </w:tabs>
              <w:autoSpaceDE w:val="0"/>
              <w:autoSpaceDN w:val="0"/>
              <w:spacing w:before="120"/>
              <w:jc w:val="center"/>
              <w:rPr>
                <w:rFonts w:ascii="Verdana" w:eastAsia="Verdana" w:hAnsi="Verdana" w:cs="Verdana"/>
                <w:color w:val="000000"/>
                <w:sz w:val="17"/>
                <w:szCs w:val="17"/>
              </w:rPr>
            </w:pPr>
            <w:r w:rsidRPr="003C69CF">
              <w:rPr>
                <w:rFonts w:ascii="Verdana" w:eastAsia="Verdana" w:hAnsi="Verdana" w:cs="Verdana"/>
                <w:color w:val="000000"/>
                <w:sz w:val="17"/>
                <w:szCs w:val="17"/>
              </w:rPr>
              <w:t>235</w:t>
            </w:r>
          </w:p>
        </w:tc>
      </w:tr>
    </w:tbl>
    <w:p w14:paraId="1CD6553C" w14:textId="77777777" w:rsidR="00D01891" w:rsidRPr="003C69CF" w:rsidRDefault="00D01891" w:rsidP="00D01891">
      <w:pPr>
        <w:widowControl w:val="0"/>
        <w:autoSpaceDE w:val="0"/>
        <w:autoSpaceDN w:val="0"/>
        <w:spacing w:before="120" w:after="120"/>
        <w:jc w:val="both"/>
        <w:rPr>
          <w:rFonts w:ascii="Verdana" w:eastAsia="Verdana" w:hAnsi="Verdana" w:cs="Tahoma"/>
          <w:sz w:val="17"/>
          <w:szCs w:val="17"/>
        </w:rPr>
      </w:pPr>
      <w:r w:rsidRPr="003C69CF">
        <w:rPr>
          <w:rFonts w:ascii="Verdana" w:eastAsia="Verdana" w:hAnsi="Verdana" w:cs="Tahoma"/>
          <w:b/>
          <w:sz w:val="17"/>
          <w:szCs w:val="17"/>
        </w:rPr>
        <w:t>Criterios de Control, Aceptación y Rechazo</w:t>
      </w:r>
    </w:p>
    <w:p w14:paraId="6590A261" w14:textId="77777777" w:rsidR="00D01891" w:rsidRPr="003C69CF" w:rsidRDefault="00D01891" w:rsidP="00D01891">
      <w:pPr>
        <w:widowControl w:val="0"/>
        <w:tabs>
          <w:tab w:val="left" w:pos="560"/>
        </w:tabs>
        <w:autoSpaceDE w:val="0"/>
        <w:autoSpaceDN w:val="0"/>
        <w:spacing w:before="120"/>
        <w:jc w:val="both"/>
        <w:rPr>
          <w:rFonts w:ascii="Verdana" w:eastAsia="Verdana" w:hAnsi="Verdana" w:cs="Tahoma"/>
          <w:sz w:val="17"/>
          <w:szCs w:val="17"/>
        </w:rPr>
      </w:pPr>
      <w:r w:rsidRPr="003C69CF">
        <w:rPr>
          <w:rFonts w:ascii="Verdana" w:eastAsia="Verdana" w:hAnsi="Verdana" w:cs="Tahoma"/>
          <w:sz w:val="17"/>
          <w:szCs w:val="17"/>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8B25D4B"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20DBFC2F" w14:textId="77777777" w:rsidTr="00B245D8">
        <w:tc>
          <w:tcPr>
            <w:tcW w:w="584" w:type="dxa"/>
            <w:shd w:val="clear" w:color="auto" w:fill="215868"/>
          </w:tcPr>
          <w:p w14:paraId="6DB20253"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110228F"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shd w:val="clear" w:color="auto" w:fill="215868"/>
          </w:tcPr>
          <w:p w14:paraId="430AC441"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0F17D891"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40E7819B" w14:textId="77777777" w:rsidTr="00B245D8">
        <w:trPr>
          <w:trHeight w:val="370"/>
        </w:trPr>
        <w:tc>
          <w:tcPr>
            <w:tcW w:w="584" w:type="dxa"/>
            <w:shd w:val="clear" w:color="auto" w:fill="B8CCE4"/>
          </w:tcPr>
          <w:p w14:paraId="326651D2"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54</w:t>
            </w:r>
          </w:p>
        </w:tc>
        <w:tc>
          <w:tcPr>
            <w:tcW w:w="2385" w:type="dxa"/>
            <w:shd w:val="clear" w:color="auto" w:fill="B8CCE4"/>
            <w:vAlign w:val="center"/>
          </w:tcPr>
          <w:p w14:paraId="1A5DA85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Tahoma"/>
                <w:b/>
                <w:sz w:val="17"/>
                <w:szCs w:val="17"/>
              </w:rPr>
              <w:t>VAC-IS-POA-4</w:t>
            </w:r>
          </w:p>
        </w:tc>
        <w:tc>
          <w:tcPr>
            <w:tcW w:w="1145" w:type="dxa"/>
            <w:shd w:val="clear" w:color="auto" w:fill="B8CCE4"/>
            <w:vAlign w:val="center"/>
          </w:tcPr>
          <w:p w14:paraId="16104DFA"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vAlign w:val="center"/>
          </w:tcPr>
          <w:p w14:paraId="0A8C3C07"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POZO ABSORBENTE DE MAMPOSTERÍA DE PIEDRA H=2,50</w:t>
            </w:r>
          </w:p>
        </w:tc>
      </w:tr>
    </w:tbl>
    <w:p w14:paraId="0C63DF78"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6E80AEFF"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59C65383"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287EB191" w14:textId="77777777" w:rsidR="00D01891" w:rsidRPr="003C69CF" w:rsidRDefault="00D01891" w:rsidP="00D01891">
      <w:pPr>
        <w:widowControl w:val="0"/>
        <w:autoSpaceDE w:val="0"/>
        <w:autoSpaceDN w:val="0"/>
        <w:jc w:val="both"/>
        <w:rPr>
          <w:rFonts w:ascii="Verdana" w:eastAsia="Verdana" w:hAnsi="Verdana" w:cs="Tahoma"/>
          <w:spacing w:val="-1"/>
          <w:sz w:val="17"/>
          <w:szCs w:val="17"/>
        </w:rPr>
      </w:pPr>
      <w:r w:rsidRPr="003C69CF">
        <w:rPr>
          <w:rFonts w:ascii="Verdana" w:eastAsia="Verdana" w:hAnsi="Verdana" w:cs="Tahoma"/>
          <w:sz w:val="17"/>
          <w:szCs w:val="17"/>
        </w:rPr>
        <w:t>Este ítem comprende la provisión, instalación y construcción del pozo absorbente de mampostería de piedra H=2,50, que permiten efectuar la recolección y disposición de las aguas residuales, de acuerdo a planos constructivos</w:t>
      </w:r>
      <w:r w:rsidRPr="003C69CF">
        <w:rPr>
          <w:rFonts w:ascii="Verdana" w:eastAsia="Verdana" w:hAnsi="Verdana" w:cs="Verdana"/>
          <w:sz w:val="17"/>
          <w:szCs w:val="17"/>
        </w:rPr>
        <w:t xml:space="preserve">, </w:t>
      </w:r>
      <w:r w:rsidRPr="003C69CF">
        <w:rPr>
          <w:rFonts w:ascii="Verdana" w:eastAsia="Verdana" w:hAnsi="Verdana" w:cs="Tahoma"/>
          <w:spacing w:val="-1"/>
          <w:sz w:val="17"/>
          <w:szCs w:val="17"/>
        </w:rPr>
        <w:t>e instrucciones del Inspector de obra.</w:t>
      </w:r>
    </w:p>
    <w:p w14:paraId="1F6ECD83"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78CED927"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26DA0B5"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2BB1D3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4F5BA7A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A3CB7F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566A854D"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4F88BD81"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deberá cumplir con los requisitos establecidos en la Norma Boliviana del Hormigón Armado CBH-87 para los materiales que cubre esta norma.</w:t>
      </w:r>
    </w:p>
    <w:p w14:paraId="4BDAD23B"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serán de calidad que aseguren la durabilidad y correcto funcionamiento de las instalaciones; previo a su empleo en obra deberá ser aprobado por el Inspector de obra.</w:t>
      </w:r>
    </w:p>
    <w:p w14:paraId="24C00F81"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771F9B2E"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2913351" w14:textId="77777777" w:rsidR="00D01891" w:rsidRPr="003C69CF" w:rsidRDefault="00D01891" w:rsidP="00D01891">
      <w:pPr>
        <w:widowControl w:val="0"/>
        <w:autoSpaceDE w:val="0"/>
        <w:autoSpaceDN w:val="0"/>
        <w:jc w:val="both"/>
        <w:rPr>
          <w:rFonts w:ascii="Verdana" w:eastAsia="Verdana" w:hAnsi="Verdana" w:cs="Verdana"/>
          <w:sz w:val="17"/>
          <w:szCs w:val="17"/>
        </w:rPr>
      </w:pPr>
    </w:p>
    <w:p w14:paraId="676A6AC9" w14:textId="77777777" w:rsidR="00D01891" w:rsidRPr="003C69CF" w:rsidRDefault="00D01891" w:rsidP="00D01891">
      <w:pPr>
        <w:widowControl w:val="0"/>
        <w:autoSpaceDE w:val="0"/>
        <w:autoSpaceDN w:val="0"/>
        <w:jc w:val="both"/>
        <w:rPr>
          <w:rFonts w:ascii="Verdana" w:eastAsia="Verdana" w:hAnsi="Verdana" w:cs="Tahoma"/>
          <w:sz w:val="17"/>
          <w:szCs w:val="17"/>
          <w:shd w:val="clear" w:color="auto" w:fill="FFFFFF"/>
        </w:rPr>
      </w:pPr>
      <w:r w:rsidRPr="003C69CF">
        <w:rPr>
          <w:rFonts w:ascii="Verdana" w:eastAsia="Verdana" w:hAnsi="Verdana" w:cs="Tahoma"/>
          <w:sz w:val="17"/>
          <w:szCs w:val="17"/>
          <w:shd w:val="clear" w:color="auto" w:fill="FFFFFF"/>
        </w:rPr>
        <w:t>El replanteo y trazado del pozo, serán realizadas por la Entidad Ejecutora con estricta sujeción a la ubicación y las dimensiones señaladas en los planos y/o instrucción del Inspector de obra.</w:t>
      </w:r>
    </w:p>
    <w:p w14:paraId="788FA258" w14:textId="77777777" w:rsidR="00D01891" w:rsidRPr="003C69CF" w:rsidRDefault="00D01891" w:rsidP="00D01891">
      <w:pPr>
        <w:widowControl w:val="0"/>
        <w:autoSpaceDE w:val="0"/>
        <w:autoSpaceDN w:val="0"/>
        <w:jc w:val="both"/>
        <w:rPr>
          <w:rFonts w:ascii="Verdana" w:eastAsia="Verdana" w:hAnsi="Verdana" w:cs="Verdana"/>
          <w:sz w:val="17"/>
          <w:szCs w:val="17"/>
        </w:rPr>
      </w:pPr>
      <w:r w:rsidRPr="003C69CF">
        <w:rPr>
          <w:rFonts w:ascii="Verdana" w:eastAsia="Verdana" w:hAnsi="Verdana" w:cs="Tahoma"/>
          <w:sz w:val="17"/>
          <w:szCs w:val="17"/>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C69CF">
        <w:rPr>
          <w:rFonts w:ascii="Verdana" w:eastAsia="Verdana" w:hAnsi="Verdana" w:cs="Tahoma"/>
          <w:sz w:val="17"/>
          <w:szCs w:val="17"/>
          <w:shd w:val="clear" w:color="auto" w:fill="FFFFFF"/>
        </w:rPr>
        <w:cr/>
      </w:r>
      <w:r w:rsidRPr="003C69CF">
        <w:rPr>
          <w:rFonts w:ascii="Verdana" w:eastAsia="Verdana" w:hAnsi="Verdana" w:cs="Verdana"/>
          <w:sz w:val="17"/>
          <w:szCs w:val="17"/>
        </w:rPr>
        <w:t>En la excavación se protegerán árboles, postes, cercas, letreros, tuberías de agua potable y otros, debiendo la Entidad Ejecutora en caso de ser dañados reemplazarlos o restaurarlos a su cuenta.</w:t>
      </w:r>
    </w:p>
    <w:p w14:paraId="3953F771"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Previa </w:t>
      </w:r>
      <w:r w:rsidRPr="003C69CF">
        <w:rPr>
          <w:rFonts w:ascii="Verdana" w:eastAsia="Verdana" w:hAnsi="Verdana" w:cs="Verdana"/>
          <w:sz w:val="17"/>
          <w:szCs w:val="17"/>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5486C10"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La tapa deberá ser de hormigón armado, de las características y dimensiones señaladas en los planos, para lo cual deberá utilizarse moldes suficientemente rígidos y verificar continuamente su geometría. </w:t>
      </w:r>
    </w:p>
    <w:p w14:paraId="26667CA1"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Para una buena ejecución del ítem se realizará pruebas hidráulicas y pruebas de aceptación del sistema.</w:t>
      </w:r>
    </w:p>
    <w:p w14:paraId="44C7E5A9"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p>
    <w:p w14:paraId="43C24E93"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Cualquier otra instalación complementaria para el correcto funcionamiento del sistema de recolección de aguas sanitarias de acuerdo a lo indicado en los planos correspondientes, presentación de propuesta y/o instrucciones del Inspector de obra.</w:t>
      </w:r>
    </w:p>
    <w:p w14:paraId="104D3080"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C4A62D5"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4CBE7865"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421D8DA3" w14:textId="77777777" w:rsidR="00D01891" w:rsidRPr="003C69CF" w:rsidRDefault="00D01891" w:rsidP="00D01891">
      <w:pPr>
        <w:widowControl w:val="0"/>
        <w:tabs>
          <w:tab w:val="left" w:pos="560"/>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2CF82FB"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6DE085B6"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59768F9A" w14:textId="77777777" w:rsidR="00D01891" w:rsidRPr="003C69CF" w:rsidRDefault="00D01891" w:rsidP="00D01891">
      <w:pPr>
        <w:widowControl w:val="0"/>
        <w:autoSpaceDE w:val="0"/>
        <w:autoSpaceDN w:val="0"/>
        <w:jc w:val="both"/>
        <w:rPr>
          <w:rFonts w:ascii="Verdana" w:eastAsia="Verdana" w:hAnsi="Verdana" w:cs="Verdana"/>
          <w:b/>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4B607635"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46FFAD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proofErr w:type="spellStart"/>
            <w:r w:rsidRPr="003C69CF">
              <w:rPr>
                <w:rFonts w:ascii="Verdana" w:hAnsi="Verdana" w:cs="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6F7A3B0"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54F61A5"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161AE16"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ÍTEM</w:t>
            </w:r>
          </w:p>
        </w:tc>
      </w:tr>
      <w:tr w:rsidR="00D01891" w:rsidRPr="003C69CF" w14:paraId="37B6F337" w14:textId="77777777" w:rsidTr="00B245D8">
        <w:tc>
          <w:tcPr>
            <w:tcW w:w="584" w:type="dxa"/>
            <w:tcBorders>
              <w:top w:val="single" w:sz="4" w:space="0" w:color="auto"/>
              <w:left w:val="single" w:sz="4" w:space="0" w:color="auto"/>
              <w:bottom w:val="single" w:sz="4" w:space="0" w:color="auto"/>
              <w:right w:val="single" w:sz="4" w:space="0" w:color="auto"/>
            </w:tcBorders>
            <w:shd w:val="clear" w:color="auto" w:fill="B8CCE4"/>
          </w:tcPr>
          <w:p w14:paraId="4EA39E9A" w14:textId="77777777" w:rsidR="00D01891" w:rsidRPr="003C69CF" w:rsidRDefault="00D01891" w:rsidP="00B245D8">
            <w:pPr>
              <w:widowControl w:val="0"/>
              <w:autoSpaceDE w:val="0"/>
              <w:autoSpaceDN w:val="0"/>
              <w:jc w:val="both"/>
              <w:rPr>
                <w:rFonts w:ascii="Verdana" w:hAnsi="Verdana" w:cs="Verdana"/>
                <w:b/>
                <w:sz w:val="17"/>
                <w:szCs w:val="17"/>
              </w:rPr>
            </w:pPr>
            <w:r w:rsidRPr="003C69CF">
              <w:rPr>
                <w:rFonts w:ascii="Verdana" w:hAnsi="Verdana" w:cs="Verdana"/>
                <w:b/>
                <w:sz w:val="17"/>
                <w:szCs w:val="17"/>
              </w:rPr>
              <w:t>55</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608617E" w14:textId="77777777" w:rsidR="00D01891" w:rsidRPr="003C69CF" w:rsidRDefault="00D01891" w:rsidP="00B245D8">
            <w:pPr>
              <w:widowControl w:val="0"/>
              <w:autoSpaceDE w:val="0"/>
              <w:autoSpaceDN w:val="0"/>
              <w:jc w:val="center"/>
              <w:rPr>
                <w:rFonts w:ascii="Verdana" w:hAnsi="Verdana"/>
                <w:b/>
                <w:bCs/>
                <w:color w:val="212529"/>
                <w:sz w:val="17"/>
                <w:szCs w:val="17"/>
              </w:rPr>
            </w:pPr>
            <w:r w:rsidRPr="003C69CF">
              <w:rPr>
                <w:rFonts w:ascii="Source Sans Pro" w:hAnsi="Source Sans Pro" w:cs="Verdana"/>
                <w:color w:val="212529"/>
                <w:sz w:val="17"/>
                <w:szCs w:val="17"/>
              </w:rPr>
              <w:br/>
            </w:r>
            <w:r w:rsidRPr="003C69CF">
              <w:rPr>
                <w:rFonts w:ascii="Verdana" w:hAnsi="Verdana" w:cs="Verdana"/>
                <w:b/>
                <w:bCs/>
                <w:color w:val="212529"/>
                <w:sz w:val="17"/>
                <w:szCs w:val="17"/>
              </w:rPr>
              <w:t>VAC-IA-TAN-01</w:t>
            </w:r>
          </w:p>
          <w:p w14:paraId="3A912007" w14:textId="77777777" w:rsidR="00D01891" w:rsidRPr="003C69CF" w:rsidRDefault="00D01891" w:rsidP="00B245D8">
            <w:pPr>
              <w:widowControl w:val="0"/>
              <w:autoSpaceDE w:val="0"/>
              <w:autoSpaceDN w:val="0"/>
              <w:jc w:val="center"/>
              <w:rPr>
                <w:rFonts w:ascii="Verdana"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C866CC1"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Tahoma"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071B80" w14:textId="77777777" w:rsidR="00D01891" w:rsidRPr="003C69CF" w:rsidRDefault="00D01891" w:rsidP="00B245D8">
            <w:pPr>
              <w:widowControl w:val="0"/>
              <w:autoSpaceDE w:val="0"/>
              <w:autoSpaceDN w:val="0"/>
              <w:spacing w:line="276" w:lineRule="auto"/>
              <w:jc w:val="center"/>
              <w:rPr>
                <w:rFonts w:ascii="Verdana" w:hAnsi="Verdana" w:cs="Verdana"/>
                <w:b/>
                <w:sz w:val="17"/>
                <w:szCs w:val="17"/>
              </w:rPr>
            </w:pPr>
            <w:r w:rsidRPr="003C69CF">
              <w:rPr>
                <w:rFonts w:ascii="Verdana" w:hAnsi="Verdana" w:cs="Tahoma"/>
                <w:b/>
                <w:bCs/>
                <w:sz w:val="17"/>
                <w:szCs w:val="17"/>
              </w:rPr>
              <w:t>PROVISIÓN Y COLOCADO DE TANQUE PLÁSTICO DE AGUA DE 450 LITROS C/ACCESORIOS</w:t>
            </w:r>
          </w:p>
        </w:tc>
      </w:tr>
    </w:tbl>
    <w:p w14:paraId="009D463F" w14:textId="77777777" w:rsidR="00D01891" w:rsidRPr="003C69CF" w:rsidRDefault="00D01891" w:rsidP="00D01891">
      <w:pPr>
        <w:widowControl w:val="0"/>
        <w:autoSpaceDE w:val="0"/>
        <w:autoSpaceDN w:val="0"/>
        <w:jc w:val="both"/>
        <w:rPr>
          <w:rFonts w:ascii="Verdana" w:eastAsia="Arial" w:hAnsi="Verdana" w:cs="Arial"/>
          <w:b/>
          <w:sz w:val="17"/>
          <w:szCs w:val="17"/>
        </w:rPr>
      </w:pPr>
    </w:p>
    <w:p w14:paraId="2C9C9A62"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DESCRIPCIÓN. –</w:t>
      </w:r>
    </w:p>
    <w:p w14:paraId="0EDB5DA0" w14:textId="77777777" w:rsidR="00D01891" w:rsidRPr="003C69CF" w:rsidRDefault="00D01891" w:rsidP="00D01891">
      <w:pPr>
        <w:widowControl w:val="0"/>
        <w:tabs>
          <w:tab w:val="left" w:pos="560"/>
        </w:tabs>
        <w:autoSpaceDE w:val="0"/>
        <w:autoSpaceDN w:val="0"/>
        <w:jc w:val="both"/>
        <w:rPr>
          <w:rFonts w:ascii="Verdana" w:eastAsia="Verdana" w:hAnsi="Verdana" w:cs="Calibri"/>
          <w:color w:val="000000"/>
          <w:sz w:val="17"/>
          <w:szCs w:val="17"/>
        </w:rPr>
      </w:pPr>
    </w:p>
    <w:p w14:paraId="10A36EB3"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Tahoma"/>
          <w:sz w:val="17"/>
          <w:szCs w:val="17"/>
        </w:rPr>
        <w:t>tee</w:t>
      </w:r>
      <w:proofErr w:type="spellEnd"/>
      <w:r w:rsidRPr="003C69CF">
        <w:rPr>
          <w:rFonts w:ascii="Verdana" w:eastAsia="Verdana" w:hAnsi="Verdana" w:cs="Tahoma"/>
          <w:sz w:val="17"/>
          <w:szCs w:val="17"/>
        </w:rPr>
        <w:t xml:space="preserve"> de 1/2”, 2 codos, teflón) de acuerdo a la ubicación y cantidad establecida en los planos de detalle y/o instrucciones del Inspector de Proyecto.</w:t>
      </w:r>
    </w:p>
    <w:p w14:paraId="68DA8142" w14:textId="77777777" w:rsidR="00D01891" w:rsidRPr="003C69CF" w:rsidRDefault="00D01891" w:rsidP="00D01891">
      <w:pPr>
        <w:widowControl w:val="0"/>
        <w:autoSpaceDE w:val="0"/>
        <w:autoSpaceDN w:val="0"/>
        <w:jc w:val="both"/>
        <w:rPr>
          <w:rFonts w:ascii="Verdana" w:eastAsia="Verdana" w:hAnsi="Verdana" w:cs="Arial"/>
          <w:sz w:val="17"/>
          <w:szCs w:val="17"/>
          <w:highlight w:val="yellow"/>
        </w:rPr>
      </w:pPr>
    </w:p>
    <w:p w14:paraId="219DBA53"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MATERIALES, HERRAMIENTAS Y EQUIPO. –</w:t>
      </w:r>
    </w:p>
    <w:p w14:paraId="3B01CF2E"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4F75E70F"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Los materiales a emplearse deberán ser suministrados de acuerdo al siguiente detalle:</w:t>
      </w:r>
    </w:p>
    <w:p w14:paraId="792E11FF"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777564E3"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6DAC3F0A"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03FB561A"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5C22D379" w14:textId="77777777" w:rsidR="00D01891" w:rsidRPr="003C69CF" w:rsidRDefault="00D01891" w:rsidP="00D01891">
      <w:pPr>
        <w:widowControl w:val="0"/>
        <w:autoSpaceDE w:val="0"/>
        <w:autoSpaceDN w:val="0"/>
        <w:jc w:val="both"/>
        <w:rPr>
          <w:rFonts w:ascii="Verdana" w:eastAsia="Verdana" w:hAnsi="Verdana" w:cs="Tahoma"/>
          <w:sz w:val="17"/>
          <w:szCs w:val="17"/>
        </w:rPr>
      </w:pPr>
    </w:p>
    <w:p w14:paraId="3F17B35B" w14:textId="77777777" w:rsidR="00D01891" w:rsidRPr="003C69CF" w:rsidRDefault="00D01891" w:rsidP="00D01891">
      <w:pPr>
        <w:widowControl w:val="0"/>
        <w:autoSpaceDE w:val="0"/>
        <w:autoSpaceDN w:val="0"/>
        <w:jc w:val="both"/>
        <w:rPr>
          <w:rFonts w:ascii="Verdana" w:eastAsia="Verdana" w:hAnsi="Verdana" w:cs="Tahoma"/>
          <w:sz w:val="17"/>
          <w:szCs w:val="17"/>
        </w:rPr>
      </w:pPr>
      <w:r w:rsidRPr="003C69CF">
        <w:rPr>
          <w:rFonts w:ascii="Verdana" w:eastAsia="Verdana" w:hAnsi="Verdana" w:cs="Tahoma"/>
          <w:sz w:val="17"/>
          <w:szCs w:val="17"/>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B488134" w14:textId="77777777" w:rsidR="00D01891" w:rsidRPr="003C69CF" w:rsidRDefault="00D01891" w:rsidP="00D01891">
      <w:pPr>
        <w:widowControl w:val="0"/>
        <w:autoSpaceDE w:val="0"/>
        <w:autoSpaceDN w:val="0"/>
        <w:jc w:val="both"/>
        <w:rPr>
          <w:rFonts w:ascii="Verdana" w:eastAsia="Verdana" w:hAnsi="Verdana" w:cs="Arial"/>
          <w:b/>
          <w:sz w:val="17"/>
          <w:szCs w:val="17"/>
        </w:rPr>
      </w:pPr>
    </w:p>
    <w:p w14:paraId="779164E1" w14:textId="77777777" w:rsidR="00D01891" w:rsidRPr="003C69CF" w:rsidRDefault="00D01891" w:rsidP="00D01891">
      <w:pPr>
        <w:widowControl w:val="0"/>
        <w:autoSpaceDE w:val="0"/>
        <w:autoSpaceDN w:val="0"/>
        <w:jc w:val="both"/>
        <w:rPr>
          <w:rFonts w:ascii="Verdana" w:eastAsia="Verdana" w:hAnsi="Verdana" w:cs="Verdana"/>
          <w:b/>
          <w:sz w:val="17"/>
          <w:szCs w:val="17"/>
        </w:rPr>
      </w:pPr>
      <w:r w:rsidRPr="003C69CF">
        <w:rPr>
          <w:rFonts w:ascii="Verdana" w:eastAsia="Verdana" w:hAnsi="Verdana" w:cs="Verdana"/>
          <w:b/>
          <w:sz w:val="17"/>
          <w:szCs w:val="17"/>
        </w:rPr>
        <w:t>FORMA DE EJECUCIÓN. –</w:t>
      </w:r>
    </w:p>
    <w:p w14:paraId="1FD80666" w14:textId="77777777" w:rsidR="00D01891" w:rsidRPr="003C69CF" w:rsidRDefault="00D01891" w:rsidP="00D01891">
      <w:pPr>
        <w:widowControl w:val="0"/>
        <w:autoSpaceDE w:val="0"/>
        <w:autoSpaceDN w:val="0"/>
        <w:jc w:val="both"/>
        <w:rPr>
          <w:rFonts w:ascii="Verdana" w:eastAsia="Verdana" w:hAnsi="Verdana" w:cs="Verdana"/>
          <w:b/>
          <w:sz w:val="17"/>
          <w:szCs w:val="17"/>
        </w:rPr>
      </w:pPr>
    </w:p>
    <w:p w14:paraId="3D7A37D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garantizar la estabilidad y resistencia de toda la estructura y someter al tanque a las pruebas necesarias llenándolo, para el efecto, con agua limpia y potable.</w:t>
      </w:r>
    </w:p>
    <w:p w14:paraId="14BE1E1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C93FA31"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C69CF">
        <w:rPr>
          <w:rFonts w:ascii="Verdana" w:eastAsia="Verdana" w:hAnsi="Verdana" w:cs="Verdana"/>
          <w:kern w:val="28"/>
          <w:sz w:val="17"/>
          <w:szCs w:val="17"/>
        </w:rPr>
        <w:t>tee</w:t>
      </w:r>
      <w:proofErr w:type="spellEnd"/>
      <w:r w:rsidRPr="003C69CF">
        <w:rPr>
          <w:rFonts w:ascii="Verdana" w:eastAsia="Verdana" w:hAnsi="Verdana" w:cs="Verdana"/>
          <w:kern w:val="28"/>
          <w:sz w:val="17"/>
          <w:szCs w:val="17"/>
        </w:rPr>
        <w:t xml:space="preserve"> de 1/2”, 2 codos, teflón.</w:t>
      </w:r>
    </w:p>
    <w:p w14:paraId="33F2145A"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69037F68"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63BBA42"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7C654B04"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Antes de las pruebas indicadas, el especialista plomero deberá haber instalado todos los accesorios del tanque. Al finalizar la instalación, se deberá remover, de las piezas o partes, todo tipo de cuerpos extraños adheridos a las mismas.</w:t>
      </w:r>
    </w:p>
    <w:p w14:paraId="54FBDEE0"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5DA20C1E"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Los trabajos de ensamble de las piezas, no permitirán fugas por lo que deberá realizarse mediante el empleo de ligantes y sellantes como teflón y pegamento PVC. Todo el trabajo estará sujeto a indicación expresa del Inspector de Proyecto.</w:t>
      </w:r>
    </w:p>
    <w:p w14:paraId="2CB7C573" w14:textId="77777777" w:rsidR="00D01891" w:rsidRPr="003C69CF" w:rsidRDefault="00D01891" w:rsidP="00D01891">
      <w:pPr>
        <w:widowControl w:val="0"/>
        <w:autoSpaceDE w:val="0"/>
        <w:autoSpaceDN w:val="0"/>
        <w:jc w:val="both"/>
        <w:rPr>
          <w:rFonts w:ascii="Verdana" w:eastAsia="Verdana" w:hAnsi="Verdana" w:cs="Verdana"/>
          <w:kern w:val="28"/>
          <w:sz w:val="17"/>
          <w:szCs w:val="17"/>
        </w:rPr>
      </w:pPr>
    </w:p>
    <w:p w14:paraId="211E8B7F" w14:textId="77777777" w:rsidR="00D01891" w:rsidRPr="003C69CF" w:rsidRDefault="00D01891" w:rsidP="00D01891">
      <w:pPr>
        <w:widowControl w:val="0"/>
        <w:autoSpaceDE w:val="0"/>
        <w:autoSpaceDN w:val="0"/>
        <w:jc w:val="both"/>
        <w:rPr>
          <w:rFonts w:ascii="Verdana" w:eastAsia="Verdana" w:hAnsi="Verdana" w:cs="Tahoma"/>
          <w:b/>
          <w:sz w:val="17"/>
          <w:szCs w:val="17"/>
        </w:rPr>
      </w:pPr>
      <w:r w:rsidRPr="003C69CF">
        <w:rPr>
          <w:rFonts w:ascii="Verdana" w:eastAsia="Verdana" w:hAnsi="Verdana" w:cs="Tahoma"/>
          <w:b/>
          <w:sz w:val="17"/>
          <w:szCs w:val="17"/>
        </w:rPr>
        <w:t>Criterios de Control, Aceptación y Rechazo</w:t>
      </w:r>
    </w:p>
    <w:p w14:paraId="2BDA3BE3" w14:textId="77777777" w:rsidR="00D01891" w:rsidRPr="003C69CF" w:rsidRDefault="00D01891" w:rsidP="00D01891">
      <w:pPr>
        <w:widowControl w:val="0"/>
        <w:autoSpaceDE w:val="0"/>
        <w:autoSpaceDN w:val="0"/>
        <w:jc w:val="both"/>
        <w:rPr>
          <w:rFonts w:ascii="Verdana" w:eastAsia="Verdana" w:hAnsi="Verdana" w:cs="Tahoma"/>
          <w:b/>
          <w:sz w:val="17"/>
          <w:szCs w:val="17"/>
        </w:rPr>
      </w:pPr>
    </w:p>
    <w:p w14:paraId="6E384882" w14:textId="77777777" w:rsidR="00D01891" w:rsidRPr="003C69CF" w:rsidRDefault="00D01891" w:rsidP="00D01891">
      <w:pPr>
        <w:widowControl w:val="0"/>
        <w:tabs>
          <w:tab w:val="left" w:pos="560"/>
        </w:tabs>
        <w:autoSpaceDE w:val="0"/>
        <w:autoSpaceDN w:val="0"/>
        <w:jc w:val="both"/>
        <w:rPr>
          <w:rFonts w:ascii="Verdana" w:eastAsia="Verdana" w:hAnsi="Verdana" w:cs="Arial"/>
          <w:kern w:val="28"/>
          <w:sz w:val="17"/>
          <w:szCs w:val="17"/>
        </w:rPr>
      </w:pPr>
      <w:r w:rsidRPr="003C69CF">
        <w:rPr>
          <w:rFonts w:ascii="Verdana" w:eastAsia="Verdana" w:hAnsi="Verdana" w:cs="Verdana"/>
          <w:kern w:val="28"/>
          <w:sz w:val="17"/>
          <w:szCs w:val="17"/>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042834A" w14:textId="77777777" w:rsidR="00D01891" w:rsidRPr="003C69CF" w:rsidRDefault="00D01891" w:rsidP="00D01891">
      <w:pPr>
        <w:widowControl w:val="0"/>
        <w:tabs>
          <w:tab w:val="left" w:pos="560"/>
        </w:tabs>
        <w:autoSpaceDE w:val="0"/>
        <w:autoSpaceDN w:val="0"/>
        <w:jc w:val="both"/>
        <w:rPr>
          <w:rFonts w:ascii="Verdana" w:eastAsia="Verdana" w:hAnsi="Verdana" w:cs="Verdana"/>
          <w:kern w:val="28"/>
          <w:sz w:val="17"/>
          <w:szCs w:val="17"/>
        </w:rPr>
      </w:pPr>
    </w:p>
    <w:p w14:paraId="12B35C44" w14:textId="77777777" w:rsidR="00D01891" w:rsidRPr="003C69CF" w:rsidRDefault="00D01891" w:rsidP="00D01891">
      <w:pPr>
        <w:widowControl w:val="0"/>
        <w:tabs>
          <w:tab w:val="left" w:pos="560"/>
        </w:tabs>
        <w:autoSpaceDE w:val="0"/>
        <w:autoSpaceDN w:val="0"/>
        <w:jc w:val="both"/>
        <w:rPr>
          <w:rFonts w:ascii="Verdana" w:eastAsia="Verdana" w:hAnsi="Verdana" w:cs="Verdana"/>
          <w:kern w:val="28"/>
          <w:sz w:val="17"/>
          <w:szCs w:val="17"/>
        </w:rPr>
      </w:pPr>
      <w:r w:rsidRPr="003C69CF">
        <w:rPr>
          <w:rFonts w:ascii="Verdana" w:eastAsia="Verdana" w:hAnsi="Verdana" w:cs="Verdana"/>
          <w:kern w:val="28"/>
          <w:sz w:val="17"/>
          <w:szCs w:val="17"/>
        </w:rPr>
        <w:t>La Entidad Ejecutora deberá propiciar las herramientas y equipo (bombas) necesarios para realizar las pruebas correspondientes de buen funcionamiento, estanquidad y cero fugas.</w:t>
      </w:r>
    </w:p>
    <w:p w14:paraId="05E760E5" w14:textId="77777777" w:rsidR="00D01891" w:rsidRPr="003C69CF" w:rsidRDefault="00D01891" w:rsidP="00D01891">
      <w:pPr>
        <w:widowControl w:val="0"/>
        <w:tabs>
          <w:tab w:val="left" w:pos="560"/>
        </w:tabs>
        <w:autoSpaceDE w:val="0"/>
        <w:autoSpaceDN w:val="0"/>
        <w:jc w:val="both"/>
        <w:rPr>
          <w:rFonts w:ascii="Verdana" w:eastAsia="Verdana" w:hAnsi="Verdana" w:cs="Verdana"/>
          <w:kern w:val="28"/>
          <w:sz w:val="17"/>
          <w:szCs w:val="17"/>
        </w:rPr>
      </w:pPr>
    </w:p>
    <w:p w14:paraId="187CD7EA" w14:textId="77777777" w:rsidR="00D01891" w:rsidRPr="003C69CF" w:rsidRDefault="00D01891" w:rsidP="00D01891">
      <w:pPr>
        <w:widowControl w:val="0"/>
        <w:autoSpaceDE w:val="0"/>
        <w:autoSpaceDN w:val="0"/>
        <w:rPr>
          <w:rFonts w:ascii="Arial" w:eastAsia="Verdana" w:hAnsi="Arial" w:cs="Verdan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D01891" w:rsidRPr="003C69CF" w14:paraId="3221F476" w14:textId="77777777" w:rsidTr="00B245D8">
        <w:tc>
          <w:tcPr>
            <w:tcW w:w="584" w:type="dxa"/>
            <w:shd w:val="clear" w:color="auto" w:fill="215868"/>
          </w:tcPr>
          <w:p w14:paraId="0873E3D0"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bookmarkStart w:id="177" w:name="_Hlk161821600"/>
            <w:proofErr w:type="spellStart"/>
            <w:r w:rsidRPr="003C69CF">
              <w:rPr>
                <w:rFonts w:ascii="Verdana" w:hAnsi="Verdana" w:cs="Verdana"/>
                <w:b/>
                <w:color w:val="FFFFFF" w:themeColor="background1"/>
                <w:sz w:val="17"/>
                <w:szCs w:val="17"/>
              </w:rPr>
              <w:t>N°</w:t>
            </w:r>
            <w:proofErr w:type="spellEnd"/>
          </w:p>
        </w:tc>
        <w:tc>
          <w:tcPr>
            <w:tcW w:w="2385" w:type="dxa"/>
            <w:shd w:val="clear" w:color="auto" w:fill="215868"/>
          </w:tcPr>
          <w:p w14:paraId="60F76A40" w14:textId="77777777" w:rsidR="00D01891" w:rsidRPr="003C69CF" w:rsidRDefault="00D01891" w:rsidP="00B245D8">
            <w:pPr>
              <w:widowControl w:val="0"/>
              <w:autoSpaceDE w:val="0"/>
              <w:autoSpaceDN w:val="0"/>
              <w:spacing w:line="360" w:lineRule="auto"/>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CODIGO</w:t>
            </w:r>
          </w:p>
        </w:tc>
        <w:tc>
          <w:tcPr>
            <w:tcW w:w="1145" w:type="dxa"/>
            <w:shd w:val="clear" w:color="auto" w:fill="215868"/>
          </w:tcPr>
          <w:p w14:paraId="0EB3F46C"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UNIDAD</w:t>
            </w:r>
          </w:p>
        </w:tc>
        <w:tc>
          <w:tcPr>
            <w:tcW w:w="5520" w:type="dxa"/>
            <w:shd w:val="clear" w:color="auto" w:fill="215868"/>
          </w:tcPr>
          <w:p w14:paraId="28B490C1" w14:textId="77777777" w:rsidR="00D01891" w:rsidRPr="003C69CF" w:rsidRDefault="00D01891" w:rsidP="00B245D8">
            <w:pPr>
              <w:widowControl w:val="0"/>
              <w:autoSpaceDE w:val="0"/>
              <w:autoSpaceDN w:val="0"/>
              <w:jc w:val="center"/>
              <w:rPr>
                <w:rFonts w:ascii="Verdana" w:hAnsi="Verdana" w:cs="Verdana"/>
                <w:b/>
                <w:color w:val="FFFFFF" w:themeColor="background1"/>
                <w:sz w:val="17"/>
                <w:szCs w:val="17"/>
              </w:rPr>
            </w:pPr>
            <w:r w:rsidRPr="003C69CF">
              <w:rPr>
                <w:rFonts w:ascii="Verdana" w:hAnsi="Verdana" w:cs="Verdana"/>
                <w:b/>
                <w:color w:val="FFFFFF" w:themeColor="background1"/>
                <w:sz w:val="17"/>
                <w:szCs w:val="17"/>
              </w:rPr>
              <w:t>ITEM</w:t>
            </w:r>
          </w:p>
        </w:tc>
      </w:tr>
      <w:tr w:rsidR="00D01891" w:rsidRPr="003C69CF" w14:paraId="44558496" w14:textId="77777777" w:rsidTr="00B245D8">
        <w:tc>
          <w:tcPr>
            <w:tcW w:w="584" w:type="dxa"/>
            <w:shd w:val="clear" w:color="auto" w:fill="B8CCE4"/>
          </w:tcPr>
          <w:p w14:paraId="5BAC1D1F"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lastRenderedPageBreak/>
              <w:t>56</w:t>
            </w:r>
          </w:p>
        </w:tc>
        <w:tc>
          <w:tcPr>
            <w:tcW w:w="2385" w:type="dxa"/>
            <w:shd w:val="clear" w:color="auto" w:fill="B8CCE4"/>
          </w:tcPr>
          <w:p w14:paraId="74E60853"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VAC-OF-LIM-1</w:t>
            </w:r>
          </w:p>
        </w:tc>
        <w:tc>
          <w:tcPr>
            <w:tcW w:w="1145" w:type="dxa"/>
            <w:shd w:val="clear" w:color="auto" w:fill="B8CCE4"/>
          </w:tcPr>
          <w:p w14:paraId="37DA3EBB" w14:textId="77777777" w:rsidR="00D01891" w:rsidRPr="003C69CF" w:rsidRDefault="00D01891" w:rsidP="00B245D8">
            <w:pPr>
              <w:widowControl w:val="0"/>
              <w:autoSpaceDE w:val="0"/>
              <w:autoSpaceDN w:val="0"/>
              <w:jc w:val="center"/>
              <w:rPr>
                <w:rFonts w:ascii="Verdana" w:hAnsi="Verdana" w:cs="Verdana"/>
                <w:b/>
                <w:sz w:val="17"/>
                <w:szCs w:val="17"/>
              </w:rPr>
            </w:pPr>
            <w:r w:rsidRPr="003C69CF">
              <w:rPr>
                <w:rFonts w:ascii="Verdana" w:hAnsi="Verdana" w:cs="Verdana"/>
                <w:b/>
                <w:sz w:val="17"/>
                <w:szCs w:val="17"/>
              </w:rPr>
              <w:t>GLB</w:t>
            </w:r>
          </w:p>
        </w:tc>
        <w:tc>
          <w:tcPr>
            <w:tcW w:w="5520" w:type="dxa"/>
            <w:shd w:val="clear" w:color="auto" w:fill="B8CCE4"/>
          </w:tcPr>
          <w:p w14:paraId="4AA55909" w14:textId="77777777" w:rsidR="00D01891" w:rsidRPr="003C69CF" w:rsidRDefault="00D01891" w:rsidP="00B245D8">
            <w:pPr>
              <w:widowControl w:val="0"/>
              <w:autoSpaceDE w:val="0"/>
              <w:autoSpaceDN w:val="0"/>
              <w:spacing w:line="360" w:lineRule="auto"/>
              <w:jc w:val="center"/>
              <w:rPr>
                <w:rFonts w:ascii="Verdana" w:hAnsi="Verdana" w:cs="Verdana"/>
                <w:b/>
                <w:sz w:val="17"/>
                <w:szCs w:val="17"/>
              </w:rPr>
            </w:pPr>
            <w:r w:rsidRPr="003C69CF">
              <w:rPr>
                <w:rFonts w:ascii="Verdana" w:hAnsi="Verdana" w:cs="Tahoma"/>
                <w:b/>
                <w:color w:val="000000"/>
                <w:sz w:val="17"/>
                <w:szCs w:val="17"/>
                <w:lang w:eastAsia="es-ES"/>
              </w:rPr>
              <w:t>LIMPIEZA GENERAL</w:t>
            </w:r>
          </w:p>
        </w:tc>
      </w:tr>
      <w:bookmarkEnd w:id="177"/>
    </w:tbl>
    <w:p w14:paraId="1FCC51ED"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p>
    <w:p w14:paraId="7C6FA5FE"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p>
    <w:p w14:paraId="62400A9D"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DESCRIPCIÓN. -</w:t>
      </w:r>
    </w:p>
    <w:p w14:paraId="4DE4274A"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p>
    <w:p w14:paraId="44C41E32"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2C7359D"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lang w:eastAsia="es-ES"/>
        </w:rPr>
      </w:pPr>
    </w:p>
    <w:p w14:paraId="1F608C86"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MATERIALES, HERRAMIENTAS Y EQUIPO. -</w:t>
      </w:r>
    </w:p>
    <w:p w14:paraId="55FBA4E7"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p>
    <w:p w14:paraId="31F222E9"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La Entidad Ejecutora proporcionará todos los materiales necesarios para la ejecución de los trabajos, exceptuando los de aporte propio y los mismos deberán ser aprobados por el inspector.</w:t>
      </w:r>
    </w:p>
    <w:p w14:paraId="31321B30"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r w:rsidRPr="003C69CF">
        <w:rPr>
          <w:rFonts w:ascii="Verdana" w:eastAsia="Verdana" w:hAnsi="Verdana" w:cs="Tahoma"/>
          <w:sz w:val="17"/>
          <w:szCs w:val="17"/>
        </w:rPr>
        <w:t>Se deberá cumplir con las características detalladas en la tabla de descripción de insumos</w:t>
      </w:r>
    </w:p>
    <w:p w14:paraId="6A49D268" w14:textId="77777777" w:rsidR="00D01891" w:rsidRPr="003C69CF" w:rsidRDefault="00D01891" w:rsidP="00D01891">
      <w:pPr>
        <w:widowControl w:val="0"/>
        <w:tabs>
          <w:tab w:val="left" w:pos="8711"/>
        </w:tabs>
        <w:autoSpaceDE w:val="0"/>
        <w:autoSpaceDN w:val="0"/>
        <w:jc w:val="both"/>
        <w:rPr>
          <w:rFonts w:ascii="Verdana" w:eastAsia="Verdana" w:hAnsi="Verdana" w:cs="Tahoma"/>
          <w:sz w:val="17"/>
          <w:szCs w:val="17"/>
        </w:rPr>
      </w:pPr>
    </w:p>
    <w:p w14:paraId="2D19D50C"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p>
    <w:p w14:paraId="530EEB19"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r w:rsidRPr="003C69CF">
        <w:rPr>
          <w:rFonts w:ascii="Verdana" w:eastAsia="Verdana" w:hAnsi="Verdana" w:cs="Tahoma"/>
          <w:b/>
          <w:color w:val="000000"/>
          <w:sz w:val="17"/>
          <w:szCs w:val="17"/>
          <w:lang w:eastAsia="es-ES"/>
        </w:rPr>
        <w:t>FORMA DE EJECUCIÓN. -</w:t>
      </w:r>
    </w:p>
    <w:p w14:paraId="7E5E11B1" w14:textId="77777777" w:rsidR="00D01891" w:rsidRPr="003C69CF" w:rsidRDefault="00D01891" w:rsidP="00D01891">
      <w:pPr>
        <w:widowControl w:val="0"/>
        <w:tabs>
          <w:tab w:val="left" w:pos="560"/>
        </w:tabs>
        <w:autoSpaceDE w:val="0"/>
        <w:autoSpaceDN w:val="0"/>
        <w:jc w:val="both"/>
        <w:rPr>
          <w:rFonts w:ascii="Verdana" w:eastAsia="Verdana" w:hAnsi="Verdana" w:cs="Tahoma"/>
          <w:b/>
          <w:color w:val="000000"/>
          <w:sz w:val="17"/>
          <w:szCs w:val="17"/>
          <w:lang w:eastAsia="es-ES"/>
        </w:rPr>
      </w:pPr>
    </w:p>
    <w:p w14:paraId="79D9BDEA"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3C69CF">
        <w:rPr>
          <w:rFonts w:ascii="Verdana" w:eastAsia="Verdana" w:hAnsi="Verdana" w:cs="Tahoma"/>
          <w:color w:val="000000"/>
          <w:sz w:val="17"/>
          <w:szCs w:val="17"/>
          <w:lang w:eastAsia="es-ES"/>
        </w:rPr>
        <w:t>todos los trabajos necesarios para mantener la obra libre de desechos para aprobación y aceptación</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del Inspector de proyecto. </w:t>
      </w:r>
    </w:p>
    <w:p w14:paraId="3157BBB6"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lang w:eastAsia="es-ES"/>
        </w:rPr>
      </w:pPr>
    </w:p>
    <w:p w14:paraId="0DC8F8C8"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lang w:eastAsia="es-ES"/>
        </w:rPr>
      </w:pPr>
      <w:r w:rsidRPr="003C69CF">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3C69CF">
        <w:rPr>
          <w:rFonts w:ascii="Verdana" w:eastAsia="Verdana" w:hAnsi="Verdana" w:cs="Tahoma"/>
          <w:color w:val="000000"/>
          <w:sz w:val="17"/>
          <w:szCs w:val="17"/>
          <w:lang w:val="es-MX" w:eastAsia="es-ES"/>
        </w:rPr>
        <w:t xml:space="preserve"> </w:t>
      </w:r>
      <w:r w:rsidRPr="003C69CF">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71FCC4F4" w14:textId="77777777" w:rsidR="00D01891" w:rsidRPr="003C69CF" w:rsidRDefault="00D01891" w:rsidP="00D01891">
      <w:pPr>
        <w:widowControl w:val="0"/>
        <w:tabs>
          <w:tab w:val="left" w:pos="560"/>
        </w:tabs>
        <w:autoSpaceDE w:val="0"/>
        <w:autoSpaceDN w:val="0"/>
        <w:jc w:val="both"/>
        <w:rPr>
          <w:rFonts w:ascii="Verdana" w:eastAsia="Verdana" w:hAnsi="Verdana" w:cs="Tahoma"/>
          <w:color w:val="000000"/>
          <w:sz w:val="17"/>
          <w:szCs w:val="17"/>
          <w:lang w:eastAsia="es-ES"/>
        </w:rPr>
      </w:pPr>
    </w:p>
    <w:tbl>
      <w:tblPr>
        <w:tblW w:w="0" w:type="auto"/>
        <w:tblInd w:w="-431" w:type="dxa"/>
        <w:tblCellMar>
          <w:left w:w="70" w:type="dxa"/>
          <w:right w:w="70" w:type="dxa"/>
        </w:tblCellMar>
        <w:tblLook w:val="04A0" w:firstRow="1" w:lastRow="0" w:firstColumn="1" w:lastColumn="0" w:noHBand="0" w:noVBand="1"/>
      </w:tblPr>
      <w:tblGrid>
        <w:gridCol w:w="462"/>
        <w:gridCol w:w="2475"/>
        <w:gridCol w:w="833"/>
        <w:gridCol w:w="5914"/>
      </w:tblGrid>
      <w:tr w:rsidR="00D01891" w:rsidRPr="003C69CF" w14:paraId="2E7C3271" w14:textId="77777777" w:rsidTr="00B245D8">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91CBC9B" w14:textId="77777777" w:rsidR="00D01891" w:rsidRPr="003C69CF" w:rsidRDefault="00D01891" w:rsidP="00B245D8">
            <w:pPr>
              <w:jc w:val="center"/>
              <w:rPr>
                <w:rFonts w:ascii="Calibri" w:hAnsi="Calibri" w:cs="Calibri"/>
                <w:color w:val="FFFFFF"/>
                <w:sz w:val="16"/>
                <w:szCs w:val="16"/>
                <w:lang w:val="es-419" w:eastAsia="es-419"/>
              </w:rPr>
            </w:pPr>
            <w:r w:rsidRPr="003C69CF">
              <w:rPr>
                <w:rFonts w:ascii="Calibri" w:hAnsi="Calibri" w:cs="Calibri"/>
                <w:color w:val="FFFFFF"/>
                <w:sz w:val="16"/>
                <w:szCs w:val="16"/>
                <w:lang w:val="es-419" w:eastAsia="es-419"/>
              </w:rPr>
              <w:t>DESCRIPCION DE INSUMOS</w:t>
            </w:r>
          </w:p>
        </w:tc>
      </w:tr>
      <w:tr w:rsidR="00D01891" w:rsidRPr="003C69CF" w14:paraId="278BDD26"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000000" w:fill="66B2FF"/>
            <w:noWrap/>
            <w:vAlign w:val="bottom"/>
            <w:hideMark/>
          </w:tcPr>
          <w:p w14:paraId="6DA7F25D" w14:textId="77777777" w:rsidR="00D01891" w:rsidRPr="003C69CF" w:rsidRDefault="00D01891" w:rsidP="00B245D8">
            <w:pPr>
              <w:jc w:val="center"/>
              <w:rPr>
                <w:rFonts w:ascii="Calibri" w:hAnsi="Calibri" w:cs="Calibri"/>
                <w:color w:val="FFFFFF"/>
                <w:sz w:val="16"/>
                <w:szCs w:val="16"/>
                <w:lang w:val="es-419" w:eastAsia="es-419"/>
              </w:rPr>
            </w:pPr>
            <w:r w:rsidRPr="003C69CF">
              <w:rPr>
                <w:rFonts w:ascii="Calibri" w:hAnsi="Calibri" w:cs="Calibri"/>
                <w:color w:val="FFFFFF"/>
                <w:sz w:val="16"/>
                <w:szCs w:val="16"/>
                <w:lang w:val="es-419" w:eastAsia="es-419"/>
              </w:rPr>
              <w:t>No.</w:t>
            </w:r>
          </w:p>
        </w:tc>
        <w:tc>
          <w:tcPr>
            <w:tcW w:w="2511" w:type="dxa"/>
            <w:tcBorders>
              <w:top w:val="nil"/>
              <w:left w:val="nil"/>
              <w:bottom w:val="single" w:sz="4" w:space="0" w:color="000000"/>
              <w:right w:val="single" w:sz="4" w:space="0" w:color="000000"/>
            </w:tcBorders>
            <w:shd w:val="clear" w:color="000000" w:fill="66B2FF"/>
            <w:noWrap/>
            <w:vAlign w:val="bottom"/>
            <w:hideMark/>
          </w:tcPr>
          <w:p w14:paraId="5F09C767" w14:textId="77777777" w:rsidR="00D01891" w:rsidRPr="003C69CF" w:rsidRDefault="00D01891" w:rsidP="00B245D8">
            <w:pPr>
              <w:jc w:val="center"/>
              <w:rPr>
                <w:rFonts w:ascii="Calibri" w:hAnsi="Calibri" w:cs="Calibri"/>
                <w:color w:val="FFFFFF"/>
                <w:sz w:val="16"/>
                <w:szCs w:val="16"/>
                <w:lang w:val="es-419" w:eastAsia="es-419"/>
              </w:rPr>
            </w:pPr>
            <w:r w:rsidRPr="003C69CF">
              <w:rPr>
                <w:rFonts w:ascii="Calibri" w:hAnsi="Calibri" w:cs="Calibri"/>
                <w:color w:val="FFFFFF"/>
                <w:sz w:val="16"/>
                <w:szCs w:val="16"/>
                <w:lang w:val="es-419" w:eastAsia="es-419"/>
              </w:rPr>
              <w:t>NOMBRE DEL INSUMO</w:t>
            </w:r>
          </w:p>
        </w:tc>
        <w:tc>
          <w:tcPr>
            <w:tcW w:w="844" w:type="dxa"/>
            <w:tcBorders>
              <w:top w:val="nil"/>
              <w:left w:val="nil"/>
              <w:bottom w:val="single" w:sz="4" w:space="0" w:color="000000"/>
              <w:right w:val="single" w:sz="4" w:space="0" w:color="000000"/>
            </w:tcBorders>
            <w:shd w:val="clear" w:color="000000" w:fill="66B2FF"/>
            <w:noWrap/>
            <w:vAlign w:val="bottom"/>
            <w:hideMark/>
          </w:tcPr>
          <w:p w14:paraId="1533B0BC" w14:textId="77777777" w:rsidR="00D01891" w:rsidRPr="003C69CF" w:rsidRDefault="00D01891" w:rsidP="00B245D8">
            <w:pPr>
              <w:jc w:val="center"/>
              <w:rPr>
                <w:rFonts w:ascii="Calibri" w:hAnsi="Calibri" w:cs="Calibri"/>
                <w:color w:val="FFFFFF"/>
                <w:sz w:val="16"/>
                <w:szCs w:val="16"/>
                <w:lang w:val="es-419" w:eastAsia="es-419"/>
              </w:rPr>
            </w:pPr>
            <w:r w:rsidRPr="003C69CF">
              <w:rPr>
                <w:rFonts w:ascii="Calibri" w:hAnsi="Calibri" w:cs="Calibri"/>
                <w:color w:val="FFFFFF"/>
                <w:sz w:val="16"/>
                <w:szCs w:val="16"/>
                <w:lang w:val="es-419" w:eastAsia="es-419"/>
              </w:rPr>
              <w:t>UNIDAD</w:t>
            </w:r>
          </w:p>
        </w:tc>
        <w:tc>
          <w:tcPr>
            <w:tcW w:w="6003" w:type="dxa"/>
            <w:tcBorders>
              <w:top w:val="nil"/>
              <w:left w:val="nil"/>
              <w:bottom w:val="single" w:sz="4" w:space="0" w:color="000000"/>
              <w:right w:val="single" w:sz="4" w:space="0" w:color="000000"/>
            </w:tcBorders>
            <w:shd w:val="clear" w:color="000000" w:fill="66B2FF"/>
            <w:noWrap/>
            <w:vAlign w:val="bottom"/>
            <w:hideMark/>
          </w:tcPr>
          <w:p w14:paraId="7B0FC880" w14:textId="77777777" w:rsidR="00D01891" w:rsidRPr="003C69CF" w:rsidRDefault="00D01891" w:rsidP="00B245D8">
            <w:pPr>
              <w:jc w:val="center"/>
              <w:rPr>
                <w:rFonts w:ascii="Calibri" w:hAnsi="Calibri" w:cs="Calibri"/>
                <w:color w:val="FFFFFF"/>
                <w:sz w:val="16"/>
                <w:szCs w:val="16"/>
                <w:lang w:val="es-419" w:eastAsia="es-419"/>
              </w:rPr>
            </w:pPr>
            <w:r w:rsidRPr="003C69CF">
              <w:rPr>
                <w:rFonts w:ascii="Calibri" w:hAnsi="Calibri" w:cs="Calibri"/>
                <w:color w:val="FFFFFF"/>
                <w:sz w:val="16"/>
                <w:szCs w:val="16"/>
                <w:lang w:val="es-419" w:eastAsia="es-419"/>
              </w:rPr>
              <w:t>ESPECIFICACIONES TECNICAS (REQUISITOS SOBRE EL PRODUCTO)</w:t>
            </w:r>
          </w:p>
        </w:tc>
      </w:tr>
      <w:tr w:rsidR="00D01891" w:rsidRPr="003C69CF" w14:paraId="26D13AF8"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BAFBE04"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w:t>
            </w:r>
          </w:p>
        </w:tc>
        <w:tc>
          <w:tcPr>
            <w:tcW w:w="2511" w:type="dxa"/>
            <w:tcBorders>
              <w:top w:val="nil"/>
              <w:left w:val="nil"/>
              <w:bottom w:val="single" w:sz="4" w:space="0" w:color="000000"/>
              <w:right w:val="single" w:sz="4" w:space="0" w:color="000000"/>
            </w:tcBorders>
            <w:shd w:val="clear" w:color="auto" w:fill="auto"/>
            <w:noWrap/>
            <w:vAlign w:val="bottom"/>
            <w:hideMark/>
          </w:tcPr>
          <w:p w14:paraId="601976A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ABONO VEGETAL</w:t>
            </w:r>
          </w:p>
        </w:tc>
        <w:tc>
          <w:tcPr>
            <w:tcW w:w="844" w:type="dxa"/>
            <w:tcBorders>
              <w:top w:val="nil"/>
              <w:left w:val="nil"/>
              <w:bottom w:val="single" w:sz="4" w:space="0" w:color="000000"/>
              <w:right w:val="single" w:sz="4" w:space="0" w:color="000000"/>
            </w:tcBorders>
            <w:shd w:val="clear" w:color="auto" w:fill="auto"/>
            <w:noWrap/>
            <w:vAlign w:val="bottom"/>
            <w:hideMark/>
          </w:tcPr>
          <w:p w14:paraId="4BEA687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7AB5AD9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Abono vegetal debe ser estable, homogéneo, libre de patógenos y semillas de malas hierbas. </w:t>
            </w:r>
          </w:p>
        </w:tc>
      </w:tr>
      <w:tr w:rsidR="00D01891" w:rsidRPr="003C69CF" w14:paraId="4E67C10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3D0101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w:t>
            </w:r>
          </w:p>
        </w:tc>
        <w:tc>
          <w:tcPr>
            <w:tcW w:w="2511" w:type="dxa"/>
            <w:tcBorders>
              <w:top w:val="nil"/>
              <w:left w:val="nil"/>
              <w:bottom w:val="single" w:sz="4" w:space="0" w:color="000000"/>
              <w:right w:val="single" w:sz="4" w:space="0" w:color="000000"/>
            </w:tcBorders>
            <w:shd w:val="clear" w:color="auto" w:fill="auto"/>
            <w:noWrap/>
            <w:vAlign w:val="bottom"/>
            <w:hideMark/>
          </w:tcPr>
          <w:p w14:paraId="20060D9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ABRAZADERA DE 3"</w:t>
            </w:r>
          </w:p>
        </w:tc>
        <w:tc>
          <w:tcPr>
            <w:tcW w:w="844" w:type="dxa"/>
            <w:tcBorders>
              <w:top w:val="nil"/>
              <w:left w:val="nil"/>
              <w:bottom w:val="single" w:sz="4" w:space="0" w:color="000000"/>
              <w:right w:val="single" w:sz="4" w:space="0" w:color="000000"/>
            </w:tcBorders>
            <w:shd w:val="clear" w:color="auto" w:fill="auto"/>
            <w:noWrap/>
            <w:vAlign w:val="bottom"/>
            <w:hideMark/>
          </w:tcPr>
          <w:p w14:paraId="2343F50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11CF17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3C69CF">
              <w:rPr>
                <w:rFonts w:ascii="Calibri" w:hAnsi="Calibri" w:cs="Calibri"/>
                <w:color w:val="000000"/>
                <w:sz w:val="16"/>
                <w:szCs w:val="16"/>
                <w:lang w:val="es-419" w:eastAsia="es-419"/>
              </w:rPr>
              <w:br/>
              <w:t>Características que debe cumplir:</w:t>
            </w:r>
            <w:r w:rsidRPr="003C69CF">
              <w:rPr>
                <w:rFonts w:ascii="Calibri" w:hAnsi="Calibri" w:cs="Calibri"/>
                <w:color w:val="000000"/>
                <w:sz w:val="16"/>
                <w:szCs w:val="16"/>
                <w:lang w:val="es-419" w:eastAsia="es-419"/>
              </w:rPr>
              <w:br/>
              <w:t>• Deberá ser apta para tubos de PVC de 3".</w:t>
            </w:r>
            <w:r w:rsidRPr="003C69CF">
              <w:rPr>
                <w:rFonts w:ascii="Calibri" w:hAnsi="Calibri" w:cs="Calibri"/>
                <w:color w:val="000000"/>
                <w:sz w:val="16"/>
                <w:szCs w:val="16"/>
                <w:lang w:val="es-419" w:eastAsia="es-419"/>
              </w:rPr>
              <w:br/>
              <w:t xml:space="preserve">• Grosor de material de 1 a 1.4 </w:t>
            </w:r>
            <w:proofErr w:type="spellStart"/>
            <w:r w:rsidRPr="003C69CF">
              <w:rPr>
                <w:rFonts w:ascii="Calibri" w:hAnsi="Calibri" w:cs="Calibri"/>
                <w:color w:val="000000"/>
                <w:sz w:val="16"/>
                <w:szCs w:val="16"/>
                <w:lang w:val="es-419" w:eastAsia="es-419"/>
              </w:rPr>
              <w:t>mm.</w:t>
            </w:r>
            <w:proofErr w:type="spellEnd"/>
            <w:r w:rsidRPr="003C69CF">
              <w:rPr>
                <w:rFonts w:ascii="Calibri" w:hAnsi="Calibri" w:cs="Calibri"/>
                <w:color w:val="000000"/>
                <w:sz w:val="16"/>
                <w:szCs w:val="16"/>
                <w:lang w:val="es-419" w:eastAsia="es-419"/>
              </w:rPr>
              <w:br/>
              <w:t xml:space="preserve">• Acabado </w:t>
            </w:r>
            <w:proofErr w:type="spellStart"/>
            <w:r w:rsidRPr="003C69CF">
              <w:rPr>
                <w:rFonts w:ascii="Calibri" w:hAnsi="Calibri" w:cs="Calibri"/>
                <w:color w:val="000000"/>
                <w:sz w:val="16"/>
                <w:szCs w:val="16"/>
                <w:lang w:val="es-419" w:eastAsia="es-419"/>
              </w:rPr>
              <w:t>zincado</w:t>
            </w:r>
            <w:proofErr w:type="spellEnd"/>
            <w:r w:rsidRPr="003C69CF">
              <w:rPr>
                <w:rFonts w:ascii="Calibri" w:hAnsi="Calibri" w:cs="Calibri"/>
                <w:color w:val="000000"/>
                <w:sz w:val="16"/>
                <w:szCs w:val="16"/>
                <w:lang w:val="es-419" w:eastAsia="es-419"/>
              </w:rPr>
              <w:t xml:space="preserve"> mayor a 5 micras.</w:t>
            </w:r>
            <w:r w:rsidRPr="003C69CF">
              <w:rPr>
                <w:rFonts w:ascii="Calibri" w:hAnsi="Calibri" w:cs="Calibri"/>
                <w:color w:val="000000"/>
                <w:sz w:val="16"/>
                <w:szCs w:val="16"/>
                <w:lang w:val="es-419" w:eastAsia="es-419"/>
              </w:rPr>
              <w:br/>
              <w:t>• Deberá soportar una carga de 100 Kg.</w:t>
            </w:r>
            <w:r w:rsidRPr="003C69CF">
              <w:rPr>
                <w:rFonts w:ascii="Calibri" w:hAnsi="Calibri" w:cs="Calibri"/>
                <w:color w:val="000000"/>
                <w:sz w:val="16"/>
                <w:szCs w:val="16"/>
                <w:lang w:val="es-419" w:eastAsia="es-419"/>
              </w:rPr>
              <w:br/>
              <w:t xml:space="preserve">• Deberá contener huecos en sus extremos para la sujeción a la </w:t>
            </w:r>
            <w:proofErr w:type="gramStart"/>
            <w:r w:rsidRPr="003C69CF">
              <w:rPr>
                <w:rFonts w:ascii="Calibri" w:hAnsi="Calibri" w:cs="Calibri"/>
                <w:color w:val="000000"/>
                <w:sz w:val="16"/>
                <w:szCs w:val="16"/>
                <w:lang w:val="es-419" w:eastAsia="es-419"/>
              </w:rPr>
              <w:t>pared.(</w:t>
            </w:r>
            <w:proofErr w:type="gramEnd"/>
            <w:r w:rsidRPr="003C69CF">
              <w:rPr>
                <w:rFonts w:ascii="Calibri" w:hAnsi="Calibri" w:cs="Calibri"/>
                <w:color w:val="000000"/>
                <w:sz w:val="16"/>
                <w:szCs w:val="16"/>
                <w:lang w:val="es-419" w:eastAsia="es-419"/>
              </w:rPr>
              <w:t>FA)</w:t>
            </w:r>
          </w:p>
        </w:tc>
      </w:tr>
      <w:tr w:rsidR="00D01891" w:rsidRPr="003C69CF" w14:paraId="7EE7945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D65649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w:t>
            </w:r>
          </w:p>
        </w:tc>
        <w:tc>
          <w:tcPr>
            <w:tcW w:w="2511" w:type="dxa"/>
            <w:tcBorders>
              <w:top w:val="nil"/>
              <w:left w:val="nil"/>
              <w:bottom w:val="single" w:sz="4" w:space="0" w:color="000000"/>
              <w:right w:val="single" w:sz="4" w:space="0" w:color="000000"/>
            </w:tcBorders>
            <w:shd w:val="clear" w:color="auto" w:fill="auto"/>
            <w:noWrap/>
            <w:vAlign w:val="bottom"/>
            <w:hideMark/>
          </w:tcPr>
          <w:p w14:paraId="35CFDC0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ALAMBRE DE AMARRE</w:t>
            </w:r>
          </w:p>
        </w:tc>
        <w:tc>
          <w:tcPr>
            <w:tcW w:w="844" w:type="dxa"/>
            <w:tcBorders>
              <w:top w:val="nil"/>
              <w:left w:val="nil"/>
              <w:bottom w:val="single" w:sz="4" w:space="0" w:color="000000"/>
              <w:right w:val="single" w:sz="4" w:space="0" w:color="000000"/>
            </w:tcBorders>
            <w:shd w:val="clear" w:color="auto" w:fill="auto"/>
            <w:noWrap/>
            <w:vAlign w:val="bottom"/>
            <w:hideMark/>
          </w:tcPr>
          <w:p w14:paraId="0237D73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33487CC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3C69CF">
              <w:rPr>
                <w:rFonts w:ascii="Calibri" w:hAnsi="Calibri" w:cs="Calibri"/>
                <w:color w:val="000000"/>
                <w:sz w:val="16"/>
                <w:szCs w:val="16"/>
                <w:lang w:val="es-419" w:eastAsia="es-419"/>
              </w:rPr>
              <w:t>trefilación</w:t>
            </w:r>
            <w:proofErr w:type="spellEnd"/>
            <w:r w:rsidRPr="003C69CF">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C69CF">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C69CF">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01891" w:rsidRPr="003C69CF" w14:paraId="15740DB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531D6D9"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w:t>
            </w:r>
          </w:p>
        </w:tc>
        <w:tc>
          <w:tcPr>
            <w:tcW w:w="2511" w:type="dxa"/>
            <w:tcBorders>
              <w:top w:val="nil"/>
              <w:left w:val="nil"/>
              <w:bottom w:val="single" w:sz="4" w:space="0" w:color="000000"/>
              <w:right w:val="single" w:sz="4" w:space="0" w:color="000000"/>
            </w:tcBorders>
            <w:shd w:val="clear" w:color="auto" w:fill="auto"/>
            <w:noWrap/>
            <w:vAlign w:val="bottom"/>
            <w:hideMark/>
          </w:tcPr>
          <w:p w14:paraId="340BFA3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ALAMBRE DE COBRE </w:t>
            </w:r>
            <w:proofErr w:type="spellStart"/>
            <w:r w:rsidRPr="003C69CF">
              <w:rPr>
                <w:rFonts w:ascii="Calibri" w:hAnsi="Calibri" w:cs="Calibri"/>
                <w:color w:val="000000"/>
                <w:sz w:val="16"/>
                <w:szCs w:val="16"/>
                <w:lang w:val="es-419" w:eastAsia="es-419"/>
              </w:rPr>
              <w:t>Nº</w:t>
            </w:r>
            <w:proofErr w:type="spellEnd"/>
            <w:r w:rsidRPr="003C69CF">
              <w:rPr>
                <w:rFonts w:ascii="Calibri" w:hAnsi="Calibri" w:cs="Calibri"/>
                <w:color w:val="000000"/>
                <w:sz w:val="16"/>
                <w:szCs w:val="16"/>
                <w:lang w:val="es-419" w:eastAsia="es-419"/>
              </w:rPr>
              <w:t xml:space="preserve"> 10 AWG</w:t>
            </w:r>
          </w:p>
        </w:tc>
        <w:tc>
          <w:tcPr>
            <w:tcW w:w="844" w:type="dxa"/>
            <w:tcBorders>
              <w:top w:val="nil"/>
              <w:left w:val="nil"/>
              <w:bottom w:val="single" w:sz="4" w:space="0" w:color="000000"/>
              <w:right w:val="single" w:sz="4" w:space="0" w:color="000000"/>
            </w:tcBorders>
            <w:shd w:val="clear" w:color="auto" w:fill="auto"/>
            <w:noWrap/>
            <w:vAlign w:val="bottom"/>
            <w:hideMark/>
          </w:tcPr>
          <w:p w14:paraId="4A8A7FA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3E4FC63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 un elemento que provee la trayectoria para el flujo de la corriente en las instalaciones eléctricas.</w:t>
            </w:r>
            <w:r w:rsidRPr="003C69CF">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Deberá ser de buena calidad, de marca reconocida y deberá cumplir con la Norma NB777 Instalaciones Eléctricas.</w:t>
            </w:r>
          </w:p>
        </w:tc>
      </w:tr>
      <w:tr w:rsidR="00D01891" w:rsidRPr="003C69CF" w14:paraId="66B9189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03DED62"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5</w:t>
            </w:r>
          </w:p>
        </w:tc>
        <w:tc>
          <w:tcPr>
            <w:tcW w:w="2511" w:type="dxa"/>
            <w:tcBorders>
              <w:top w:val="nil"/>
              <w:left w:val="nil"/>
              <w:bottom w:val="single" w:sz="4" w:space="0" w:color="000000"/>
              <w:right w:val="single" w:sz="4" w:space="0" w:color="000000"/>
            </w:tcBorders>
            <w:shd w:val="clear" w:color="auto" w:fill="auto"/>
            <w:noWrap/>
            <w:vAlign w:val="bottom"/>
            <w:hideMark/>
          </w:tcPr>
          <w:p w14:paraId="02C8974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ALAMBRE DE COBRE </w:t>
            </w:r>
            <w:proofErr w:type="spellStart"/>
            <w:r w:rsidRPr="003C69CF">
              <w:rPr>
                <w:rFonts w:ascii="Calibri" w:hAnsi="Calibri" w:cs="Calibri"/>
                <w:color w:val="000000"/>
                <w:sz w:val="16"/>
                <w:szCs w:val="16"/>
                <w:lang w:val="es-419" w:eastAsia="es-419"/>
              </w:rPr>
              <w:t>Nº</w:t>
            </w:r>
            <w:proofErr w:type="spellEnd"/>
            <w:r w:rsidRPr="003C69CF">
              <w:rPr>
                <w:rFonts w:ascii="Calibri" w:hAnsi="Calibri" w:cs="Calibri"/>
                <w:color w:val="000000"/>
                <w:sz w:val="16"/>
                <w:szCs w:val="16"/>
                <w:lang w:val="es-419" w:eastAsia="es-419"/>
              </w:rPr>
              <w:t xml:space="preserve"> 12 AWG</w:t>
            </w:r>
          </w:p>
        </w:tc>
        <w:tc>
          <w:tcPr>
            <w:tcW w:w="844" w:type="dxa"/>
            <w:tcBorders>
              <w:top w:val="nil"/>
              <w:left w:val="nil"/>
              <w:bottom w:val="single" w:sz="4" w:space="0" w:color="000000"/>
              <w:right w:val="single" w:sz="4" w:space="0" w:color="000000"/>
            </w:tcBorders>
            <w:shd w:val="clear" w:color="auto" w:fill="auto"/>
            <w:noWrap/>
            <w:vAlign w:val="bottom"/>
            <w:hideMark/>
          </w:tcPr>
          <w:p w14:paraId="64604DF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5D9CE2E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 un elemento que provee la trayectoria para el flujo de la corriente en las instalaciones eléctricas.</w:t>
            </w:r>
            <w:r w:rsidRPr="003C69CF">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C69CF">
              <w:rPr>
                <w:rFonts w:ascii="Calibri" w:hAnsi="Calibri" w:cs="Calibri"/>
                <w:color w:val="000000"/>
                <w:sz w:val="16"/>
                <w:szCs w:val="16"/>
                <w:lang w:val="es-419" w:eastAsia="es-419"/>
              </w:rPr>
              <w:br/>
              <w:t>Deberá ser de buena calidad, de marca reconocida y deberá cumplir con la Norma NB777 Instalaciones Eléctricas.</w:t>
            </w:r>
          </w:p>
        </w:tc>
      </w:tr>
      <w:tr w:rsidR="00D01891" w:rsidRPr="003C69CF" w14:paraId="4424A1C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5F18244"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w:t>
            </w:r>
          </w:p>
        </w:tc>
        <w:tc>
          <w:tcPr>
            <w:tcW w:w="2511" w:type="dxa"/>
            <w:tcBorders>
              <w:top w:val="nil"/>
              <w:left w:val="nil"/>
              <w:bottom w:val="single" w:sz="4" w:space="0" w:color="000000"/>
              <w:right w:val="single" w:sz="4" w:space="0" w:color="000000"/>
            </w:tcBorders>
            <w:shd w:val="clear" w:color="auto" w:fill="auto"/>
            <w:noWrap/>
            <w:vAlign w:val="bottom"/>
            <w:hideMark/>
          </w:tcPr>
          <w:p w14:paraId="7D1F5EF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ALAMBRE DE COBRE </w:t>
            </w:r>
            <w:proofErr w:type="spellStart"/>
            <w:r w:rsidRPr="003C69CF">
              <w:rPr>
                <w:rFonts w:ascii="Calibri" w:hAnsi="Calibri" w:cs="Calibri"/>
                <w:color w:val="000000"/>
                <w:sz w:val="16"/>
                <w:szCs w:val="16"/>
                <w:lang w:val="es-419" w:eastAsia="es-419"/>
              </w:rPr>
              <w:t>Nº</w:t>
            </w:r>
            <w:proofErr w:type="spellEnd"/>
            <w:r w:rsidRPr="003C69CF">
              <w:rPr>
                <w:rFonts w:ascii="Calibri" w:hAnsi="Calibri" w:cs="Calibri"/>
                <w:color w:val="000000"/>
                <w:sz w:val="16"/>
                <w:szCs w:val="16"/>
                <w:lang w:val="es-419" w:eastAsia="es-419"/>
              </w:rPr>
              <w:t xml:space="preserve"> 14 AWG</w:t>
            </w:r>
          </w:p>
        </w:tc>
        <w:tc>
          <w:tcPr>
            <w:tcW w:w="844" w:type="dxa"/>
            <w:tcBorders>
              <w:top w:val="nil"/>
              <w:left w:val="nil"/>
              <w:bottom w:val="single" w:sz="4" w:space="0" w:color="000000"/>
              <w:right w:val="single" w:sz="4" w:space="0" w:color="000000"/>
            </w:tcBorders>
            <w:shd w:val="clear" w:color="auto" w:fill="auto"/>
            <w:noWrap/>
            <w:vAlign w:val="bottom"/>
            <w:hideMark/>
          </w:tcPr>
          <w:p w14:paraId="378C0C8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12C9007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 un elemento que provee la trayectoria para el flujo de la corriente en las instalaciones eléctricas.</w:t>
            </w:r>
            <w:r w:rsidRPr="003C69CF">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C69CF">
              <w:rPr>
                <w:rFonts w:ascii="Calibri" w:hAnsi="Calibri" w:cs="Calibri"/>
                <w:color w:val="000000"/>
                <w:sz w:val="16"/>
                <w:szCs w:val="16"/>
                <w:lang w:val="es-419" w:eastAsia="es-419"/>
              </w:rPr>
              <w:br/>
              <w:t>Deberá ser de buena calidad, de marca reconocida y deberá cumplir con la Norma NB777 Instalaciones Eléctricas.</w:t>
            </w:r>
          </w:p>
        </w:tc>
      </w:tr>
      <w:tr w:rsidR="00D01891" w:rsidRPr="003C69CF" w14:paraId="3D0AC6A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C5E945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w:t>
            </w:r>
          </w:p>
        </w:tc>
        <w:tc>
          <w:tcPr>
            <w:tcW w:w="2511" w:type="dxa"/>
            <w:tcBorders>
              <w:top w:val="nil"/>
              <w:left w:val="nil"/>
              <w:bottom w:val="single" w:sz="4" w:space="0" w:color="000000"/>
              <w:right w:val="single" w:sz="4" w:space="0" w:color="000000"/>
            </w:tcBorders>
            <w:shd w:val="clear" w:color="auto" w:fill="auto"/>
            <w:noWrap/>
            <w:vAlign w:val="bottom"/>
            <w:hideMark/>
          </w:tcPr>
          <w:p w14:paraId="636D0FD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ALAMBRE GALVANIZADO N°12</w:t>
            </w:r>
          </w:p>
        </w:tc>
        <w:tc>
          <w:tcPr>
            <w:tcW w:w="844" w:type="dxa"/>
            <w:tcBorders>
              <w:top w:val="nil"/>
              <w:left w:val="nil"/>
              <w:bottom w:val="single" w:sz="4" w:space="0" w:color="000000"/>
              <w:right w:val="single" w:sz="4" w:space="0" w:color="000000"/>
            </w:tcBorders>
            <w:shd w:val="clear" w:color="auto" w:fill="auto"/>
            <w:noWrap/>
            <w:vAlign w:val="bottom"/>
            <w:hideMark/>
          </w:tcPr>
          <w:p w14:paraId="6A0677B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152B669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C69CF">
              <w:rPr>
                <w:rFonts w:ascii="Calibri" w:hAnsi="Calibri" w:cs="Calibri"/>
                <w:color w:val="000000"/>
                <w:sz w:val="16"/>
                <w:szCs w:val="16"/>
                <w:lang w:val="es-419" w:eastAsia="es-419"/>
              </w:rPr>
              <w:t>sus características le permite</w:t>
            </w:r>
            <w:proofErr w:type="gramEnd"/>
            <w:r w:rsidRPr="003C69CF">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D01891" w:rsidRPr="003C69CF" w14:paraId="79CF521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172F54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w:t>
            </w:r>
          </w:p>
        </w:tc>
        <w:tc>
          <w:tcPr>
            <w:tcW w:w="2511" w:type="dxa"/>
            <w:tcBorders>
              <w:top w:val="nil"/>
              <w:left w:val="nil"/>
              <w:bottom w:val="single" w:sz="4" w:space="0" w:color="000000"/>
              <w:right w:val="single" w:sz="4" w:space="0" w:color="000000"/>
            </w:tcBorders>
            <w:shd w:val="clear" w:color="auto" w:fill="auto"/>
            <w:noWrap/>
            <w:vAlign w:val="bottom"/>
            <w:hideMark/>
          </w:tcPr>
          <w:p w14:paraId="1238F9D1" w14:textId="77777777" w:rsidR="00D01891" w:rsidRPr="003C69CF" w:rsidRDefault="00D01891" w:rsidP="00B245D8">
            <w:pPr>
              <w:rPr>
                <w:rFonts w:ascii="Calibri" w:hAnsi="Calibri" w:cs="Calibri"/>
                <w:color w:val="000000"/>
                <w:sz w:val="16"/>
                <w:szCs w:val="16"/>
                <w:lang w:val="it-IT" w:eastAsia="es-419"/>
              </w:rPr>
            </w:pPr>
            <w:r w:rsidRPr="003C69CF">
              <w:rPr>
                <w:rFonts w:ascii="Calibri" w:hAnsi="Calibri" w:cs="Calibri"/>
                <w:color w:val="000000"/>
                <w:sz w:val="16"/>
                <w:szCs w:val="16"/>
                <w:lang w:val="it-IT" w:eastAsia="es-419"/>
              </w:rPr>
              <w:t>ALAMBRE TEJIDO (ROLLO 40M X 0,80M)</w:t>
            </w:r>
          </w:p>
        </w:tc>
        <w:tc>
          <w:tcPr>
            <w:tcW w:w="844" w:type="dxa"/>
            <w:tcBorders>
              <w:top w:val="nil"/>
              <w:left w:val="nil"/>
              <w:bottom w:val="single" w:sz="4" w:space="0" w:color="000000"/>
              <w:right w:val="single" w:sz="4" w:space="0" w:color="000000"/>
            </w:tcBorders>
            <w:shd w:val="clear" w:color="auto" w:fill="auto"/>
            <w:noWrap/>
            <w:vAlign w:val="bottom"/>
            <w:hideMark/>
          </w:tcPr>
          <w:p w14:paraId="2ED489E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2ABB985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3C69CF">
              <w:rPr>
                <w:rFonts w:ascii="Calibri" w:hAnsi="Calibri" w:cs="Calibri"/>
                <w:color w:val="000000"/>
                <w:sz w:val="16"/>
                <w:szCs w:val="16"/>
                <w:lang w:val="es-419" w:eastAsia="es-419"/>
              </w:rPr>
              <w:br/>
              <w:t>El tejido de hexágono debe ser de triple torsión brindando resistencia, flexibilidad y mayor seguridad.</w:t>
            </w:r>
            <w:r w:rsidRPr="003C69CF">
              <w:rPr>
                <w:rFonts w:ascii="Calibri" w:hAnsi="Calibri" w:cs="Calibri"/>
                <w:color w:val="000000"/>
                <w:sz w:val="16"/>
                <w:szCs w:val="16"/>
                <w:lang w:val="es-419" w:eastAsia="es-419"/>
              </w:rPr>
              <w:br/>
              <w:t>Debe contar con una estructura firme y superficie suave que indica una buena prevención contra la corrosión y oxidación.</w:t>
            </w:r>
            <w:r w:rsidRPr="003C69CF">
              <w:rPr>
                <w:rFonts w:ascii="Calibri" w:hAnsi="Calibri" w:cs="Calibri"/>
                <w:color w:val="000000"/>
                <w:sz w:val="16"/>
                <w:szCs w:val="16"/>
                <w:lang w:val="es-419" w:eastAsia="es-419"/>
              </w:rPr>
              <w:br/>
              <w:t>Se establece una tolerancia de (+/-) 2 cm. en las dimensiones requeridas.</w:t>
            </w:r>
          </w:p>
        </w:tc>
      </w:tr>
      <w:tr w:rsidR="00D01891" w:rsidRPr="003C69CF" w14:paraId="2A9D242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18DF196"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w:t>
            </w:r>
          </w:p>
        </w:tc>
        <w:tc>
          <w:tcPr>
            <w:tcW w:w="2511" w:type="dxa"/>
            <w:tcBorders>
              <w:top w:val="nil"/>
              <w:left w:val="nil"/>
              <w:bottom w:val="single" w:sz="4" w:space="0" w:color="000000"/>
              <w:right w:val="single" w:sz="4" w:space="0" w:color="000000"/>
            </w:tcBorders>
            <w:shd w:val="clear" w:color="auto" w:fill="auto"/>
            <w:noWrap/>
            <w:vAlign w:val="bottom"/>
            <w:hideMark/>
          </w:tcPr>
          <w:p w14:paraId="5D79D33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ALQUITRÁN</w:t>
            </w:r>
          </w:p>
        </w:tc>
        <w:tc>
          <w:tcPr>
            <w:tcW w:w="844" w:type="dxa"/>
            <w:tcBorders>
              <w:top w:val="nil"/>
              <w:left w:val="nil"/>
              <w:bottom w:val="single" w:sz="4" w:space="0" w:color="000000"/>
              <w:right w:val="single" w:sz="4" w:space="0" w:color="000000"/>
            </w:tcBorders>
            <w:shd w:val="clear" w:color="auto" w:fill="auto"/>
            <w:noWrap/>
            <w:vAlign w:val="bottom"/>
            <w:hideMark/>
          </w:tcPr>
          <w:p w14:paraId="25A9E3D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0197762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C69CF">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C69CF">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D01891" w:rsidRPr="003C69CF" w14:paraId="4E44531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9804EB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w:t>
            </w:r>
          </w:p>
        </w:tc>
        <w:tc>
          <w:tcPr>
            <w:tcW w:w="2511" w:type="dxa"/>
            <w:tcBorders>
              <w:top w:val="nil"/>
              <w:left w:val="nil"/>
              <w:bottom w:val="single" w:sz="4" w:space="0" w:color="000000"/>
              <w:right w:val="single" w:sz="4" w:space="0" w:color="000000"/>
            </w:tcBorders>
            <w:shd w:val="clear" w:color="auto" w:fill="auto"/>
            <w:noWrap/>
            <w:vAlign w:val="bottom"/>
            <w:hideMark/>
          </w:tcPr>
          <w:p w14:paraId="7A58E5C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BARNIZ</w:t>
            </w:r>
          </w:p>
        </w:tc>
        <w:tc>
          <w:tcPr>
            <w:tcW w:w="844" w:type="dxa"/>
            <w:tcBorders>
              <w:top w:val="nil"/>
              <w:left w:val="nil"/>
              <w:bottom w:val="single" w:sz="4" w:space="0" w:color="000000"/>
              <w:right w:val="single" w:sz="4" w:space="0" w:color="000000"/>
            </w:tcBorders>
            <w:shd w:val="clear" w:color="auto" w:fill="auto"/>
            <w:noWrap/>
            <w:vAlign w:val="bottom"/>
            <w:hideMark/>
          </w:tcPr>
          <w:p w14:paraId="3F74389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68ACF51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C69CF">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3C69CF">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3C69CF">
              <w:rPr>
                <w:rFonts w:ascii="Calibri" w:hAnsi="Calibri" w:cs="Calibri"/>
                <w:color w:val="000000"/>
                <w:sz w:val="16"/>
                <w:szCs w:val="16"/>
                <w:lang w:val="es-419" w:eastAsia="es-419"/>
              </w:rPr>
              <w:br/>
              <w:t>Las características del material serán:</w:t>
            </w:r>
            <w:r w:rsidRPr="003C69CF">
              <w:rPr>
                <w:rFonts w:ascii="Calibri" w:hAnsi="Calibri" w:cs="Calibri"/>
                <w:color w:val="000000"/>
                <w:sz w:val="16"/>
                <w:szCs w:val="16"/>
                <w:lang w:val="es-419" w:eastAsia="es-419"/>
              </w:rPr>
              <w:br/>
              <w:t>Naturaleza Química: Resinas sintéticas disueltas en aguarrás mineral.</w:t>
            </w:r>
            <w:r w:rsidRPr="003C69CF">
              <w:rPr>
                <w:rFonts w:ascii="Calibri" w:hAnsi="Calibri" w:cs="Calibri"/>
                <w:color w:val="000000"/>
                <w:sz w:val="16"/>
                <w:szCs w:val="16"/>
                <w:lang w:val="es-419" w:eastAsia="es-419"/>
              </w:rPr>
              <w:br/>
              <w:t>Color: Incoloro y varios de acuerdo a requerimiento.</w:t>
            </w:r>
            <w:r w:rsidRPr="003C69CF">
              <w:rPr>
                <w:rFonts w:ascii="Calibri" w:hAnsi="Calibri" w:cs="Calibri"/>
                <w:color w:val="000000"/>
                <w:sz w:val="16"/>
                <w:szCs w:val="16"/>
                <w:lang w:val="es-419" w:eastAsia="es-419"/>
              </w:rPr>
              <w:br/>
              <w:t>Acabado: Brillante.</w:t>
            </w:r>
            <w:r w:rsidRPr="003C69CF">
              <w:rPr>
                <w:rFonts w:ascii="Calibri" w:hAnsi="Calibri" w:cs="Calibri"/>
                <w:color w:val="000000"/>
                <w:sz w:val="16"/>
                <w:szCs w:val="16"/>
                <w:lang w:val="es-419" w:eastAsia="es-419"/>
              </w:rPr>
              <w:br/>
              <w:t>Rendimiento: 40±5 m²/gal/mano, dependiendo del grado de absorción, rugosidad y espesor de película.</w:t>
            </w:r>
            <w:r w:rsidRPr="003C69CF">
              <w:rPr>
                <w:rFonts w:ascii="Calibri" w:hAnsi="Calibri" w:cs="Calibri"/>
                <w:color w:val="000000"/>
                <w:sz w:val="16"/>
                <w:szCs w:val="16"/>
                <w:lang w:val="es-419" w:eastAsia="es-419"/>
              </w:rPr>
              <w:br/>
              <w:t>Número de capas: 2 para interior, y &gt;3 para exterior con tinte.</w:t>
            </w:r>
            <w:r w:rsidRPr="003C69CF">
              <w:rPr>
                <w:rFonts w:ascii="Calibri" w:hAnsi="Calibri" w:cs="Calibri"/>
                <w:color w:val="000000"/>
                <w:sz w:val="16"/>
                <w:szCs w:val="16"/>
                <w:lang w:val="es-419" w:eastAsia="es-419"/>
              </w:rPr>
              <w:br/>
              <w:t>Aplicación: Brocha, rodillo y pistola.</w:t>
            </w:r>
            <w:r w:rsidRPr="003C69CF">
              <w:rPr>
                <w:rFonts w:ascii="Calibri" w:hAnsi="Calibri" w:cs="Calibri"/>
                <w:color w:val="000000"/>
                <w:sz w:val="16"/>
                <w:szCs w:val="16"/>
                <w:lang w:val="es-419" w:eastAsia="es-419"/>
              </w:rPr>
              <w:br/>
              <w:t>Diluyente: Aguarrás mineral.</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 xml:space="preserve">Dilución: ¼ </w:t>
            </w:r>
            <w:proofErr w:type="spellStart"/>
            <w:r w:rsidRPr="003C69CF">
              <w:rPr>
                <w:rFonts w:ascii="Calibri" w:hAnsi="Calibri" w:cs="Calibri"/>
                <w:color w:val="000000"/>
                <w:sz w:val="16"/>
                <w:szCs w:val="16"/>
                <w:lang w:val="es-419" w:eastAsia="es-419"/>
              </w:rPr>
              <w:t>lt</w:t>
            </w:r>
            <w:proofErr w:type="spellEnd"/>
            <w:r w:rsidRPr="003C69CF">
              <w:rPr>
                <w:rFonts w:ascii="Calibri" w:hAnsi="Calibri" w:cs="Calibri"/>
                <w:color w:val="000000"/>
                <w:sz w:val="16"/>
                <w:szCs w:val="16"/>
                <w:lang w:val="es-419" w:eastAsia="es-419"/>
              </w:rPr>
              <w:t>/</w:t>
            </w:r>
            <w:proofErr w:type="spellStart"/>
            <w:r w:rsidRPr="003C69CF">
              <w:rPr>
                <w:rFonts w:ascii="Calibri" w:hAnsi="Calibri" w:cs="Calibri"/>
                <w:color w:val="000000"/>
                <w:sz w:val="16"/>
                <w:szCs w:val="16"/>
                <w:lang w:val="es-419" w:eastAsia="es-419"/>
              </w:rPr>
              <w:t>gl</w:t>
            </w:r>
            <w:proofErr w:type="spellEnd"/>
            <w:r w:rsidRPr="003C69CF">
              <w:rPr>
                <w:rFonts w:ascii="Calibri" w:hAnsi="Calibri" w:cs="Calibri"/>
                <w:color w:val="000000"/>
                <w:sz w:val="16"/>
                <w:szCs w:val="16"/>
                <w:lang w:val="es-419" w:eastAsia="es-419"/>
              </w:rPr>
              <w:t xml:space="preserve"> para brocha y rodillo, y ½ </w:t>
            </w:r>
            <w:proofErr w:type="spellStart"/>
            <w:r w:rsidRPr="003C69CF">
              <w:rPr>
                <w:rFonts w:ascii="Calibri" w:hAnsi="Calibri" w:cs="Calibri"/>
                <w:color w:val="000000"/>
                <w:sz w:val="16"/>
                <w:szCs w:val="16"/>
                <w:lang w:val="es-419" w:eastAsia="es-419"/>
              </w:rPr>
              <w:t>lt</w:t>
            </w:r>
            <w:proofErr w:type="spellEnd"/>
            <w:r w:rsidRPr="003C69CF">
              <w:rPr>
                <w:rFonts w:ascii="Calibri" w:hAnsi="Calibri" w:cs="Calibri"/>
                <w:color w:val="000000"/>
                <w:sz w:val="16"/>
                <w:szCs w:val="16"/>
                <w:lang w:val="es-419" w:eastAsia="es-419"/>
              </w:rPr>
              <w:t>/</w:t>
            </w:r>
            <w:proofErr w:type="spellStart"/>
            <w:r w:rsidRPr="003C69CF">
              <w:rPr>
                <w:rFonts w:ascii="Calibri" w:hAnsi="Calibri" w:cs="Calibri"/>
                <w:color w:val="000000"/>
                <w:sz w:val="16"/>
                <w:szCs w:val="16"/>
                <w:lang w:val="es-419" w:eastAsia="es-419"/>
              </w:rPr>
              <w:t>gl</w:t>
            </w:r>
            <w:proofErr w:type="spellEnd"/>
            <w:r w:rsidRPr="003C69CF">
              <w:rPr>
                <w:rFonts w:ascii="Calibri" w:hAnsi="Calibri" w:cs="Calibri"/>
                <w:color w:val="000000"/>
                <w:sz w:val="16"/>
                <w:szCs w:val="16"/>
                <w:lang w:val="es-419" w:eastAsia="es-419"/>
              </w:rPr>
              <w:t xml:space="preserve"> para pistola.</w:t>
            </w:r>
            <w:r w:rsidRPr="003C69CF">
              <w:rPr>
                <w:rFonts w:ascii="Calibri" w:hAnsi="Calibri" w:cs="Calibri"/>
                <w:color w:val="000000"/>
                <w:sz w:val="16"/>
                <w:szCs w:val="16"/>
                <w:lang w:val="es-419" w:eastAsia="es-419"/>
              </w:rPr>
              <w:br/>
              <w:t>Condiciones de secado: 20ºC, 60% H.R y 50 micrones espesor húmedo.</w:t>
            </w:r>
            <w:r w:rsidRPr="003C69CF">
              <w:rPr>
                <w:rFonts w:ascii="Calibri" w:hAnsi="Calibri" w:cs="Calibri"/>
                <w:color w:val="000000"/>
                <w:sz w:val="16"/>
                <w:szCs w:val="16"/>
                <w:lang w:val="es-419" w:eastAsia="es-419"/>
              </w:rPr>
              <w:br/>
              <w:t>Secado Tacto: 6-8 horas.</w:t>
            </w:r>
            <w:r w:rsidRPr="003C69CF">
              <w:rPr>
                <w:rFonts w:ascii="Calibri" w:hAnsi="Calibri" w:cs="Calibri"/>
                <w:color w:val="000000"/>
                <w:sz w:val="16"/>
                <w:szCs w:val="16"/>
                <w:lang w:val="es-419" w:eastAsia="es-419"/>
              </w:rPr>
              <w:br/>
              <w:t>Secado entre manos: 24 horas.</w:t>
            </w:r>
            <w:r w:rsidRPr="003C69CF">
              <w:rPr>
                <w:rFonts w:ascii="Calibri" w:hAnsi="Calibri" w:cs="Calibri"/>
                <w:color w:val="000000"/>
                <w:sz w:val="16"/>
                <w:szCs w:val="16"/>
                <w:lang w:val="es-419" w:eastAsia="es-419"/>
              </w:rPr>
              <w:br/>
              <w:t>Secado final: 48 horas.</w:t>
            </w:r>
            <w:r w:rsidRPr="003C69CF">
              <w:rPr>
                <w:rFonts w:ascii="Calibri" w:hAnsi="Calibri" w:cs="Calibri"/>
                <w:color w:val="000000"/>
                <w:sz w:val="16"/>
                <w:szCs w:val="16"/>
                <w:lang w:val="es-419" w:eastAsia="es-419"/>
              </w:rPr>
              <w:br/>
              <w:t>Estabilidad de almacenaje: 24 meses en envases herméticamente cerrados 10-30ºC y H.R. menor a 80%.</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5472927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E33A4D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11</w:t>
            </w:r>
          </w:p>
        </w:tc>
        <w:tc>
          <w:tcPr>
            <w:tcW w:w="2511" w:type="dxa"/>
            <w:tcBorders>
              <w:top w:val="nil"/>
              <w:left w:val="nil"/>
              <w:bottom w:val="single" w:sz="4" w:space="0" w:color="000000"/>
              <w:right w:val="single" w:sz="4" w:space="0" w:color="000000"/>
            </w:tcBorders>
            <w:shd w:val="clear" w:color="auto" w:fill="auto"/>
            <w:noWrap/>
            <w:vAlign w:val="bottom"/>
            <w:hideMark/>
          </w:tcPr>
          <w:p w14:paraId="0E47BB0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BATAN DE PIEDRA 40X30</w:t>
            </w:r>
          </w:p>
        </w:tc>
        <w:tc>
          <w:tcPr>
            <w:tcW w:w="844" w:type="dxa"/>
            <w:tcBorders>
              <w:top w:val="nil"/>
              <w:left w:val="nil"/>
              <w:bottom w:val="single" w:sz="4" w:space="0" w:color="000000"/>
              <w:right w:val="single" w:sz="4" w:space="0" w:color="000000"/>
            </w:tcBorders>
            <w:shd w:val="clear" w:color="auto" w:fill="auto"/>
            <w:noWrap/>
            <w:vAlign w:val="bottom"/>
            <w:hideMark/>
          </w:tcPr>
          <w:p w14:paraId="70DDC23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671BD2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- 40 cm de ancho</w:t>
            </w:r>
            <w:r w:rsidRPr="003C69CF">
              <w:rPr>
                <w:rFonts w:ascii="Calibri" w:hAnsi="Calibri" w:cs="Calibri"/>
                <w:color w:val="000000"/>
                <w:sz w:val="16"/>
                <w:szCs w:val="16"/>
                <w:lang w:val="es-419" w:eastAsia="es-419"/>
              </w:rPr>
              <w:br/>
              <w:t>- 30 cm de fondo</w:t>
            </w:r>
            <w:r w:rsidRPr="003C69CF">
              <w:rPr>
                <w:rFonts w:ascii="Calibri" w:hAnsi="Calibri" w:cs="Calibri"/>
                <w:color w:val="000000"/>
                <w:sz w:val="16"/>
                <w:szCs w:val="16"/>
                <w:lang w:val="es-419" w:eastAsia="es-419"/>
              </w:rPr>
              <w:br/>
              <w:t>- 6 cm de alto</w:t>
            </w:r>
            <w:r w:rsidRPr="003C69CF">
              <w:rPr>
                <w:rFonts w:ascii="Calibri" w:hAnsi="Calibri" w:cs="Calibri"/>
                <w:color w:val="000000"/>
                <w:sz w:val="16"/>
                <w:szCs w:val="16"/>
                <w:lang w:val="es-419" w:eastAsia="es-419"/>
              </w:rPr>
              <w:br/>
              <w:t xml:space="preserve">- Peso 22.50 kg/ </w:t>
            </w:r>
            <w:proofErr w:type="spellStart"/>
            <w:r w:rsidRPr="003C69CF">
              <w:rPr>
                <w:rFonts w:ascii="Calibri" w:hAnsi="Calibri" w:cs="Calibri"/>
                <w:color w:val="000000"/>
                <w:sz w:val="16"/>
                <w:szCs w:val="16"/>
                <w:lang w:val="es-419" w:eastAsia="es-419"/>
              </w:rPr>
              <w:t>pza</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mas</w:t>
            </w:r>
            <w:proofErr w:type="spellEnd"/>
            <w:r w:rsidRPr="003C69CF">
              <w:rPr>
                <w:rFonts w:ascii="Calibri" w:hAnsi="Calibri" w:cs="Calibri"/>
                <w:color w:val="000000"/>
                <w:sz w:val="16"/>
                <w:szCs w:val="16"/>
                <w:lang w:val="es-419" w:eastAsia="es-419"/>
              </w:rPr>
              <w:t xml:space="preserve"> uña</w:t>
            </w:r>
            <w:r w:rsidRPr="003C69CF">
              <w:rPr>
                <w:rFonts w:ascii="Calibri" w:hAnsi="Calibri" w:cs="Calibri"/>
                <w:color w:val="000000"/>
                <w:sz w:val="16"/>
                <w:szCs w:val="16"/>
                <w:lang w:val="es-419" w:eastAsia="es-419"/>
              </w:rPr>
              <w:br/>
              <w:t>- Piedra Tallada</w:t>
            </w:r>
          </w:p>
        </w:tc>
      </w:tr>
      <w:tr w:rsidR="00D01891" w:rsidRPr="003C69CF" w14:paraId="2B0514B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A694DB2"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12</w:t>
            </w:r>
          </w:p>
        </w:tc>
        <w:tc>
          <w:tcPr>
            <w:tcW w:w="2511" w:type="dxa"/>
            <w:tcBorders>
              <w:top w:val="nil"/>
              <w:left w:val="nil"/>
              <w:bottom w:val="single" w:sz="4" w:space="0" w:color="000000"/>
              <w:right w:val="single" w:sz="4" w:space="0" w:color="000000"/>
            </w:tcBorders>
            <w:shd w:val="clear" w:color="auto" w:fill="auto"/>
            <w:noWrap/>
            <w:vAlign w:val="bottom"/>
            <w:hideMark/>
          </w:tcPr>
          <w:p w14:paraId="44D6928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BISAGRA DE 4"</w:t>
            </w:r>
          </w:p>
        </w:tc>
        <w:tc>
          <w:tcPr>
            <w:tcW w:w="844" w:type="dxa"/>
            <w:tcBorders>
              <w:top w:val="nil"/>
              <w:left w:val="nil"/>
              <w:bottom w:val="single" w:sz="4" w:space="0" w:color="000000"/>
              <w:right w:val="single" w:sz="4" w:space="0" w:color="000000"/>
            </w:tcBorders>
            <w:shd w:val="clear" w:color="auto" w:fill="auto"/>
            <w:noWrap/>
            <w:vAlign w:val="bottom"/>
            <w:hideMark/>
          </w:tcPr>
          <w:p w14:paraId="76C068A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E7CF66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material se emplea en puertas y ventanas. (Permite abrir la hoja de la puerta o ventana).</w:t>
            </w:r>
            <w:r w:rsidRPr="003C69CF">
              <w:rPr>
                <w:rFonts w:ascii="Calibri" w:hAnsi="Calibri" w:cs="Calibri"/>
                <w:color w:val="000000"/>
                <w:sz w:val="16"/>
                <w:szCs w:val="16"/>
                <w:lang w:val="es-419" w:eastAsia="es-419"/>
              </w:rPr>
              <w:br/>
              <w:t>Características que debe cumplir:</w:t>
            </w:r>
            <w:r w:rsidRPr="003C69CF">
              <w:rPr>
                <w:rFonts w:ascii="Calibri" w:hAnsi="Calibri" w:cs="Calibri"/>
                <w:color w:val="000000"/>
                <w:sz w:val="16"/>
                <w:szCs w:val="16"/>
                <w:lang w:val="es-419" w:eastAsia="es-419"/>
              </w:rPr>
              <w:br/>
              <w:t xml:space="preserve">Dimensiones mínimas: </w:t>
            </w:r>
            <w:r w:rsidRPr="003C69CF">
              <w:rPr>
                <w:rFonts w:ascii="Calibri" w:hAnsi="Calibri" w:cs="Calibri"/>
                <w:color w:val="000000"/>
                <w:sz w:val="16"/>
                <w:szCs w:val="16"/>
                <w:lang w:val="es-419" w:eastAsia="es-419"/>
              </w:rPr>
              <w:br/>
              <w:t xml:space="preserve">- Largo x ancho: 102.0 x 102.0 </w:t>
            </w:r>
            <w:proofErr w:type="spellStart"/>
            <w:r w:rsidRPr="003C69CF">
              <w:rPr>
                <w:rFonts w:ascii="Calibri" w:hAnsi="Calibri" w:cs="Calibri"/>
                <w:color w:val="000000"/>
                <w:sz w:val="16"/>
                <w:szCs w:val="16"/>
                <w:lang w:val="es-419" w:eastAsia="es-419"/>
              </w:rPr>
              <w:t>mm.</w:t>
            </w:r>
            <w:proofErr w:type="spellEnd"/>
            <w:r w:rsidRPr="003C69CF">
              <w:rPr>
                <w:rFonts w:ascii="Calibri" w:hAnsi="Calibri" w:cs="Calibri"/>
                <w:color w:val="000000"/>
                <w:sz w:val="16"/>
                <w:szCs w:val="16"/>
                <w:lang w:val="es-419" w:eastAsia="es-419"/>
              </w:rPr>
              <w:br/>
              <w:t xml:space="preserve">- Espesor: 2.5 </w:t>
            </w:r>
            <w:proofErr w:type="spellStart"/>
            <w:r w:rsidRPr="003C69CF">
              <w:rPr>
                <w:rFonts w:ascii="Calibri" w:hAnsi="Calibri" w:cs="Calibri"/>
                <w:color w:val="000000"/>
                <w:sz w:val="16"/>
                <w:szCs w:val="16"/>
                <w:lang w:val="es-419" w:eastAsia="es-419"/>
              </w:rPr>
              <w:t>mm.</w:t>
            </w:r>
            <w:proofErr w:type="spellEnd"/>
            <w:r w:rsidRPr="003C69CF">
              <w:rPr>
                <w:rFonts w:ascii="Calibri" w:hAnsi="Calibri" w:cs="Calibri"/>
                <w:color w:val="000000"/>
                <w:sz w:val="16"/>
                <w:szCs w:val="16"/>
                <w:lang w:val="es-419" w:eastAsia="es-419"/>
              </w:rPr>
              <w:br/>
              <w:t xml:space="preserve">Terminado: </w:t>
            </w:r>
            <w:proofErr w:type="spellStart"/>
            <w:r w:rsidRPr="003C69CF">
              <w:rPr>
                <w:rFonts w:ascii="Calibri" w:hAnsi="Calibri" w:cs="Calibri"/>
                <w:color w:val="000000"/>
                <w:sz w:val="16"/>
                <w:szCs w:val="16"/>
                <w:lang w:val="es-419" w:eastAsia="es-419"/>
              </w:rPr>
              <w:t>Cobrizado</w:t>
            </w:r>
            <w:proofErr w:type="spellEnd"/>
            <w:r w:rsidRPr="003C69CF">
              <w:rPr>
                <w:rFonts w:ascii="Calibri" w:hAnsi="Calibri" w:cs="Calibri"/>
                <w:color w:val="000000"/>
                <w:sz w:val="16"/>
                <w:szCs w:val="16"/>
                <w:lang w:val="es-419" w:eastAsia="es-419"/>
              </w:rPr>
              <w:t>, o de acuerdo al Inspector de Obra.</w:t>
            </w:r>
            <w:r w:rsidRPr="003C69CF">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D01891" w:rsidRPr="003C69CF" w14:paraId="0A377A0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CF7DD9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13</w:t>
            </w:r>
          </w:p>
        </w:tc>
        <w:tc>
          <w:tcPr>
            <w:tcW w:w="2511" w:type="dxa"/>
            <w:tcBorders>
              <w:top w:val="nil"/>
              <w:left w:val="nil"/>
              <w:bottom w:val="single" w:sz="4" w:space="0" w:color="000000"/>
              <w:right w:val="single" w:sz="4" w:space="0" w:color="000000"/>
            </w:tcBorders>
            <w:shd w:val="clear" w:color="auto" w:fill="auto"/>
            <w:noWrap/>
            <w:vAlign w:val="bottom"/>
            <w:hideMark/>
          </w:tcPr>
          <w:p w14:paraId="4BFD878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CAJA DE REGISTRO DE PVC</w:t>
            </w:r>
          </w:p>
        </w:tc>
        <w:tc>
          <w:tcPr>
            <w:tcW w:w="844" w:type="dxa"/>
            <w:tcBorders>
              <w:top w:val="nil"/>
              <w:left w:val="nil"/>
              <w:bottom w:val="single" w:sz="4" w:space="0" w:color="000000"/>
              <w:right w:val="single" w:sz="4" w:space="0" w:color="000000"/>
            </w:tcBorders>
            <w:shd w:val="clear" w:color="auto" w:fill="auto"/>
            <w:noWrap/>
            <w:vAlign w:val="bottom"/>
            <w:hideMark/>
          </w:tcPr>
          <w:p w14:paraId="5846435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A92BBB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C69CF">
              <w:rPr>
                <w:rFonts w:ascii="Calibri" w:hAnsi="Calibri" w:cs="Calibri"/>
                <w:color w:val="000000"/>
                <w:sz w:val="16"/>
                <w:szCs w:val="16"/>
                <w:lang w:val="es-419" w:eastAsia="es-419"/>
              </w:rPr>
              <w:br/>
              <w:t>El limpiador y el pegamento para PVC serán de buena calidad debidamente aprobado por el Inspector de Obra.</w:t>
            </w:r>
            <w:r w:rsidRPr="003C69CF">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C69CF">
              <w:rPr>
                <w:rFonts w:ascii="Calibri" w:hAnsi="Calibri" w:cs="Calibri"/>
                <w:color w:val="000000"/>
                <w:sz w:val="16"/>
                <w:szCs w:val="16"/>
                <w:lang w:val="es-419" w:eastAsia="es-419"/>
              </w:rPr>
              <w:br/>
              <w:t>Características que debe cumplir:</w:t>
            </w:r>
            <w:r w:rsidRPr="003C69CF">
              <w:rPr>
                <w:rFonts w:ascii="Calibri" w:hAnsi="Calibri" w:cs="Calibri"/>
                <w:color w:val="000000"/>
                <w:sz w:val="16"/>
                <w:szCs w:val="16"/>
                <w:lang w:val="es-419" w:eastAsia="es-419"/>
              </w:rPr>
              <w:br/>
              <w:t>• La caja de registro de PVC de terminación M/H</w:t>
            </w:r>
            <w:r w:rsidRPr="003C69CF">
              <w:rPr>
                <w:rFonts w:ascii="Calibri" w:hAnsi="Calibri" w:cs="Calibri"/>
                <w:color w:val="000000"/>
                <w:sz w:val="16"/>
                <w:szCs w:val="16"/>
                <w:lang w:val="es-419" w:eastAsia="es-419"/>
              </w:rPr>
              <w:br/>
              <w:t xml:space="preserve">• No deberá ser piezas  obtenidas mediante cortes o cortados en seco, </w:t>
            </w:r>
            <w:r w:rsidRPr="003C69CF">
              <w:rPr>
                <w:rFonts w:ascii="Calibri" w:hAnsi="Calibri" w:cs="Calibri"/>
                <w:color w:val="000000"/>
                <w:sz w:val="16"/>
                <w:szCs w:val="16"/>
                <w:lang w:val="es-419" w:eastAsia="es-419"/>
              </w:rPr>
              <w:br/>
              <w:t xml:space="preserve">• Dimensiones de altura 30cm y ancho de 40cm </w:t>
            </w:r>
            <w:r w:rsidRPr="003C69CF">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D01891" w:rsidRPr="003C69CF" w14:paraId="23A427D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D501FC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14</w:t>
            </w:r>
          </w:p>
        </w:tc>
        <w:tc>
          <w:tcPr>
            <w:tcW w:w="2511" w:type="dxa"/>
            <w:tcBorders>
              <w:top w:val="nil"/>
              <w:left w:val="nil"/>
              <w:bottom w:val="single" w:sz="4" w:space="0" w:color="000000"/>
              <w:right w:val="single" w:sz="4" w:space="0" w:color="000000"/>
            </w:tcBorders>
            <w:shd w:val="clear" w:color="auto" w:fill="auto"/>
            <w:noWrap/>
            <w:vAlign w:val="bottom"/>
            <w:hideMark/>
          </w:tcPr>
          <w:p w14:paraId="55DFDD9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CAJA PARA 1 TÉRMICO</w:t>
            </w:r>
          </w:p>
        </w:tc>
        <w:tc>
          <w:tcPr>
            <w:tcW w:w="844" w:type="dxa"/>
            <w:tcBorders>
              <w:top w:val="nil"/>
              <w:left w:val="nil"/>
              <w:bottom w:val="single" w:sz="4" w:space="0" w:color="000000"/>
              <w:right w:val="single" w:sz="4" w:space="0" w:color="000000"/>
            </w:tcBorders>
            <w:shd w:val="clear" w:color="auto" w:fill="auto"/>
            <w:noWrap/>
            <w:vAlign w:val="bottom"/>
            <w:hideMark/>
          </w:tcPr>
          <w:p w14:paraId="08451B4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E349E2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C69CF">
              <w:rPr>
                <w:rFonts w:ascii="Calibri" w:hAnsi="Calibri" w:cs="Calibri"/>
                <w:color w:val="000000"/>
                <w:sz w:val="16"/>
                <w:szCs w:val="16"/>
                <w:lang w:val="es-419" w:eastAsia="es-419"/>
              </w:rPr>
              <w:br/>
              <w:t xml:space="preserve">El tablero de distribución deberá ser de plástico y de buena </w:t>
            </w:r>
            <w:proofErr w:type="gramStart"/>
            <w:r w:rsidRPr="003C69CF">
              <w:rPr>
                <w:rFonts w:ascii="Calibri" w:hAnsi="Calibri" w:cs="Calibri"/>
                <w:color w:val="000000"/>
                <w:sz w:val="16"/>
                <w:szCs w:val="16"/>
                <w:lang w:val="es-419" w:eastAsia="es-419"/>
              </w:rPr>
              <w:t>calidad,  así</w:t>
            </w:r>
            <w:proofErr w:type="gramEnd"/>
            <w:r w:rsidRPr="003C69CF">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01891" w:rsidRPr="003C69CF" w14:paraId="5D8CCC1D"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B985B1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15</w:t>
            </w:r>
          </w:p>
        </w:tc>
        <w:tc>
          <w:tcPr>
            <w:tcW w:w="2511" w:type="dxa"/>
            <w:tcBorders>
              <w:top w:val="nil"/>
              <w:left w:val="nil"/>
              <w:bottom w:val="single" w:sz="4" w:space="0" w:color="000000"/>
              <w:right w:val="single" w:sz="4" w:space="0" w:color="000000"/>
            </w:tcBorders>
            <w:shd w:val="clear" w:color="auto" w:fill="auto"/>
            <w:noWrap/>
            <w:vAlign w:val="bottom"/>
            <w:hideMark/>
          </w:tcPr>
          <w:p w14:paraId="4EEC276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CAJA PARA 3 TÉRMICOS</w:t>
            </w:r>
          </w:p>
        </w:tc>
        <w:tc>
          <w:tcPr>
            <w:tcW w:w="844" w:type="dxa"/>
            <w:tcBorders>
              <w:top w:val="nil"/>
              <w:left w:val="nil"/>
              <w:bottom w:val="single" w:sz="4" w:space="0" w:color="000000"/>
              <w:right w:val="single" w:sz="4" w:space="0" w:color="000000"/>
            </w:tcBorders>
            <w:shd w:val="clear" w:color="auto" w:fill="auto"/>
            <w:noWrap/>
            <w:vAlign w:val="bottom"/>
            <w:hideMark/>
          </w:tcPr>
          <w:p w14:paraId="54AF5E6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6C6393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01891" w:rsidRPr="003C69CF" w14:paraId="2A83CFF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D7F610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16</w:t>
            </w:r>
          </w:p>
        </w:tc>
        <w:tc>
          <w:tcPr>
            <w:tcW w:w="2511" w:type="dxa"/>
            <w:tcBorders>
              <w:top w:val="nil"/>
              <w:left w:val="nil"/>
              <w:bottom w:val="single" w:sz="4" w:space="0" w:color="000000"/>
              <w:right w:val="single" w:sz="4" w:space="0" w:color="000000"/>
            </w:tcBorders>
            <w:shd w:val="clear" w:color="auto" w:fill="auto"/>
            <w:noWrap/>
            <w:vAlign w:val="bottom"/>
            <w:hideMark/>
          </w:tcPr>
          <w:p w14:paraId="1ABA4A5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CAJA PLÁSTICA CIRCULAR</w:t>
            </w:r>
          </w:p>
        </w:tc>
        <w:tc>
          <w:tcPr>
            <w:tcW w:w="844" w:type="dxa"/>
            <w:tcBorders>
              <w:top w:val="nil"/>
              <w:left w:val="nil"/>
              <w:bottom w:val="single" w:sz="4" w:space="0" w:color="000000"/>
              <w:right w:val="single" w:sz="4" w:space="0" w:color="000000"/>
            </w:tcBorders>
            <w:shd w:val="clear" w:color="auto" w:fill="auto"/>
            <w:noWrap/>
            <w:vAlign w:val="bottom"/>
            <w:hideMark/>
          </w:tcPr>
          <w:p w14:paraId="77C2F51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D41A5D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C69CF">
              <w:rPr>
                <w:rFonts w:ascii="Calibri" w:hAnsi="Calibri" w:cs="Calibri"/>
                <w:color w:val="000000"/>
                <w:sz w:val="16"/>
                <w:szCs w:val="16"/>
                <w:lang w:val="es-419" w:eastAsia="es-419"/>
              </w:rPr>
              <w:br/>
              <w:t xml:space="preserve">Caja plástica circular; Material: PVC; Uso para instalaciones eléctricas en general. </w:t>
            </w:r>
            <w:r w:rsidRPr="003C69CF">
              <w:rPr>
                <w:rFonts w:ascii="Calibri" w:hAnsi="Calibri" w:cs="Calibri"/>
                <w:color w:val="000000"/>
                <w:sz w:val="16"/>
                <w:szCs w:val="16"/>
                <w:lang w:val="es-419" w:eastAsia="es-419"/>
              </w:rPr>
              <w:lastRenderedPageBreak/>
              <w:t>Recomendado su uso en áreas húmedas.</w:t>
            </w:r>
            <w:r w:rsidRPr="003C69CF">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3C69CF">
              <w:rPr>
                <w:rFonts w:ascii="Calibri" w:hAnsi="Calibri" w:cs="Calibri"/>
                <w:color w:val="000000"/>
                <w:sz w:val="16"/>
                <w:szCs w:val="16"/>
                <w:lang w:val="es-419" w:eastAsia="es-419"/>
              </w:rPr>
              <w:br/>
              <w:t>Deberá ser de buena calidad y de marca reconocida.</w:t>
            </w:r>
          </w:p>
        </w:tc>
      </w:tr>
      <w:tr w:rsidR="00D01891" w:rsidRPr="003C69CF" w14:paraId="4E96AEA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DCF278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17</w:t>
            </w:r>
          </w:p>
        </w:tc>
        <w:tc>
          <w:tcPr>
            <w:tcW w:w="2511" w:type="dxa"/>
            <w:tcBorders>
              <w:top w:val="nil"/>
              <w:left w:val="nil"/>
              <w:bottom w:val="single" w:sz="4" w:space="0" w:color="000000"/>
              <w:right w:val="single" w:sz="4" w:space="0" w:color="000000"/>
            </w:tcBorders>
            <w:shd w:val="clear" w:color="auto" w:fill="auto"/>
            <w:noWrap/>
            <w:vAlign w:val="bottom"/>
            <w:hideMark/>
          </w:tcPr>
          <w:p w14:paraId="2F2C413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CAJA PLÁSTICA RECTANGULAR </w:t>
            </w:r>
          </w:p>
        </w:tc>
        <w:tc>
          <w:tcPr>
            <w:tcW w:w="844" w:type="dxa"/>
            <w:tcBorders>
              <w:top w:val="nil"/>
              <w:left w:val="nil"/>
              <w:bottom w:val="single" w:sz="4" w:space="0" w:color="000000"/>
              <w:right w:val="single" w:sz="4" w:space="0" w:color="000000"/>
            </w:tcBorders>
            <w:shd w:val="clear" w:color="auto" w:fill="auto"/>
            <w:noWrap/>
            <w:vAlign w:val="bottom"/>
            <w:hideMark/>
          </w:tcPr>
          <w:p w14:paraId="4FCF507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F4E015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C69CF">
              <w:rPr>
                <w:rFonts w:ascii="Calibri" w:hAnsi="Calibri" w:cs="Calibri"/>
                <w:color w:val="000000"/>
                <w:sz w:val="16"/>
                <w:szCs w:val="16"/>
                <w:lang w:val="es-419" w:eastAsia="es-419"/>
              </w:rPr>
              <w:t>Shucko</w:t>
            </w:r>
            <w:proofErr w:type="spellEnd"/>
            <w:r w:rsidRPr="003C69CF">
              <w:rPr>
                <w:rFonts w:ascii="Calibri" w:hAnsi="Calibri" w:cs="Calibri"/>
                <w:color w:val="000000"/>
                <w:sz w:val="16"/>
                <w:szCs w:val="16"/>
                <w:lang w:val="es-419" w:eastAsia="es-419"/>
              </w:rPr>
              <w:t xml:space="preserve"> y conmutador de 3 y 4 vías.</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3C69CF">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3C69CF">
              <w:rPr>
                <w:rFonts w:ascii="Calibri" w:hAnsi="Calibri" w:cs="Calibri"/>
                <w:color w:val="000000"/>
                <w:sz w:val="16"/>
                <w:szCs w:val="16"/>
                <w:lang w:val="es-419" w:eastAsia="es-419"/>
              </w:rPr>
              <w:br/>
              <w:t>Deberá ser de buena calidad y de marca reconocida.</w:t>
            </w:r>
          </w:p>
        </w:tc>
      </w:tr>
      <w:tr w:rsidR="00D01891" w:rsidRPr="003C69CF" w14:paraId="38E2A9C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5B788D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18</w:t>
            </w:r>
          </w:p>
        </w:tc>
        <w:tc>
          <w:tcPr>
            <w:tcW w:w="2511" w:type="dxa"/>
            <w:tcBorders>
              <w:top w:val="nil"/>
              <w:left w:val="nil"/>
              <w:bottom w:val="single" w:sz="4" w:space="0" w:color="000000"/>
              <w:right w:val="single" w:sz="4" w:space="0" w:color="000000"/>
            </w:tcBorders>
            <w:shd w:val="clear" w:color="auto" w:fill="auto"/>
            <w:noWrap/>
            <w:vAlign w:val="bottom"/>
            <w:hideMark/>
          </w:tcPr>
          <w:p w14:paraId="6D09C58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CAJA SIFONADA PVC INC/REJILLA DE PISO</w:t>
            </w:r>
          </w:p>
        </w:tc>
        <w:tc>
          <w:tcPr>
            <w:tcW w:w="844" w:type="dxa"/>
            <w:tcBorders>
              <w:top w:val="nil"/>
              <w:left w:val="nil"/>
              <w:bottom w:val="single" w:sz="4" w:space="0" w:color="000000"/>
              <w:right w:val="single" w:sz="4" w:space="0" w:color="000000"/>
            </w:tcBorders>
            <w:shd w:val="clear" w:color="auto" w:fill="auto"/>
            <w:noWrap/>
            <w:vAlign w:val="bottom"/>
            <w:hideMark/>
          </w:tcPr>
          <w:p w14:paraId="2AEC681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A6251A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3C69CF">
              <w:rPr>
                <w:rFonts w:ascii="Calibri" w:hAnsi="Calibri" w:cs="Calibri"/>
                <w:color w:val="000000"/>
                <w:sz w:val="16"/>
                <w:szCs w:val="16"/>
                <w:lang w:val="es-419" w:eastAsia="es-419"/>
              </w:rPr>
              <w:t>linea</w:t>
            </w:r>
            <w:proofErr w:type="spellEnd"/>
            <w:r w:rsidRPr="003C69CF">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C69CF">
              <w:rPr>
                <w:rFonts w:ascii="Calibri" w:hAnsi="Calibri" w:cs="Calibri"/>
                <w:color w:val="000000"/>
                <w:sz w:val="16"/>
                <w:szCs w:val="16"/>
                <w:lang w:val="es-419" w:eastAsia="es-419"/>
              </w:rPr>
              <w:br/>
              <w:t xml:space="preserve">los accesorios deben tener las siguientes características: </w:t>
            </w:r>
            <w:r w:rsidRPr="003C69CF">
              <w:rPr>
                <w:rFonts w:ascii="Calibri" w:hAnsi="Calibri" w:cs="Calibri"/>
                <w:color w:val="000000"/>
                <w:sz w:val="16"/>
                <w:szCs w:val="16"/>
                <w:lang w:val="es-419" w:eastAsia="es-419"/>
              </w:rPr>
              <w:br/>
              <w:t xml:space="preserve">• Dimensiones de 4” x2” con sello hidráulico </w:t>
            </w:r>
            <w:r w:rsidRPr="003C69CF">
              <w:rPr>
                <w:rFonts w:ascii="Calibri" w:hAnsi="Calibri" w:cs="Calibri"/>
                <w:color w:val="000000"/>
                <w:sz w:val="16"/>
                <w:szCs w:val="16"/>
                <w:lang w:val="es-419" w:eastAsia="es-419"/>
              </w:rPr>
              <w:br/>
              <w:t>• Caja sifonada con sifón interno extraíble</w:t>
            </w:r>
            <w:r w:rsidRPr="003C69CF">
              <w:rPr>
                <w:rFonts w:ascii="Calibri" w:hAnsi="Calibri" w:cs="Calibri"/>
                <w:color w:val="000000"/>
                <w:sz w:val="16"/>
                <w:szCs w:val="16"/>
                <w:lang w:val="es-419" w:eastAsia="es-419"/>
              </w:rPr>
              <w:br/>
              <w:t>• La caja debe tener su tapa de rejilla metálica de diámetro de 9.7 cm o 4”.</w:t>
            </w:r>
            <w:r w:rsidRPr="003C69CF">
              <w:rPr>
                <w:rFonts w:ascii="Calibri" w:hAnsi="Calibri" w:cs="Calibri"/>
                <w:color w:val="000000"/>
                <w:sz w:val="16"/>
                <w:szCs w:val="16"/>
                <w:lang w:val="es-419" w:eastAsia="es-419"/>
              </w:rPr>
              <w:br/>
              <w:t xml:space="preserve">• La procedencia del material </w:t>
            </w:r>
            <w:proofErr w:type="spellStart"/>
            <w:r w:rsidRPr="003C69CF">
              <w:rPr>
                <w:rFonts w:ascii="Calibri" w:hAnsi="Calibri" w:cs="Calibri"/>
                <w:color w:val="000000"/>
                <w:sz w:val="16"/>
                <w:szCs w:val="16"/>
                <w:lang w:val="es-419" w:eastAsia="es-419"/>
              </w:rPr>
              <w:t>sera</w:t>
            </w:r>
            <w:proofErr w:type="spellEnd"/>
            <w:r w:rsidRPr="003C69CF">
              <w:rPr>
                <w:rFonts w:ascii="Calibri" w:hAnsi="Calibri" w:cs="Calibri"/>
                <w:color w:val="000000"/>
                <w:sz w:val="16"/>
                <w:szCs w:val="16"/>
                <w:lang w:val="es-419" w:eastAsia="es-419"/>
              </w:rPr>
              <w:t xml:space="preserve"> de fabrica por inyección de molde </w:t>
            </w:r>
            <w:r w:rsidRPr="003C69CF">
              <w:rPr>
                <w:rFonts w:ascii="Calibri" w:hAnsi="Calibri" w:cs="Calibri"/>
                <w:color w:val="000000"/>
                <w:sz w:val="16"/>
                <w:szCs w:val="16"/>
                <w:lang w:val="es-419" w:eastAsia="es-419"/>
              </w:rPr>
              <w:br/>
              <w:t>• No deberá ser el uso de piezas espaciales obtenidas mediante cortes</w:t>
            </w:r>
            <w:r w:rsidRPr="003C69CF">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3C69CF">
              <w:rPr>
                <w:rFonts w:ascii="Calibri" w:hAnsi="Calibri" w:cs="Calibri"/>
                <w:color w:val="000000"/>
                <w:sz w:val="16"/>
                <w:szCs w:val="16"/>
                <w:lang w:val="es-419" w:eastAsia="es-419"/>
              </w:rPr>
              <w:br/>
              <w:t xml:space="preserve">• Los accesorios deberán ser de color uniforme. </w:t>
            </w:r>
            <w:r w:rsidRPr="003C69CF">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3C69CF">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D01891" w:rsidRPr="003C69CF" w14:paraId="3443FFA8"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A988079"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19</w:t>
            </w:r>
          </w:p>
        </w:tc>
        <w:tc>
          <w:tcPr>
            <w:tcW w:w="2511" w:type="dxa"/>
            <w:tcBorders>
              <w:top w:val="nil"/>
              <w:left w:val="nil"/>
              <w:bottom w:val="single" w:sz="4" w:space="0" w:color="000000"/>
              <w:right w:val="single" w:sz="4" w:space="0" w:color="000000"/>
            </w:tcBorders>
            <w:shd w:val="clear" w:color="auto" w:fill="auto"/>
            <w:noWrap/>
            <w:vAlign w:val="bottom"/>
            <w:hideMark/>
          </w:tcPr>
          <w:p w14:paraId="778596D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CAJONERÍA ALTA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5AF8C41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1487AEA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C69CF">
              <w:rPr>
                <w:rFonts w:ascii="Calibri" w:hAnsi="Calibri" w:cs="Calibri"/>
                <w:color w:val="000000"/>
                <w:sz w:val="16"/>
                <w:szCs w:val="16"/>
                <w:lang w:val="es-419" w:eastAsia="es-419"/>
              </w:rPr>
              <w:br/>
              <w:t>- La cajonería será de material melamina de 15mm de espesor.</w:t>
            </w:r>
            <w:r w:rsidRPr="003C69CF">
              <w:rPr>
                <w:rFonts w:ascii="Calibri" w:hAnsi="Calibri" w:cs="Calibri"/>
                <w:color w:val="000000"/>
                <w:sz w:val="16"/>
                <w:szCs w:val="16"/>
                <w:lang w:val="es-419" w:eastAsia="es-419"/>
              </w:rPr>
              <w:br/>
              <w:t>- Se usará tornillos y ramplús de 6”.</w:t>
            </w:r>
            <w:r w:rsidRPr="003C69CF">
              <w:rPr>
                <w:rFonts w:ascii="Calibri" w:hAnsi="Calibri" w:cs="Calibri"/>
                <w:color w:val="000000"/>
                <w:sz w:val="16"/>
                <w:szCs w:val="16"/>
                <w:lang w:val="es-419" w:eastAsia="es-419"/>
              </w:rPr>
              <w:br/>
              <w:t>- Se usarán bisagras de 2.5 pulgadas de buena calidad.</w:t>
            </w:r>
            <w:r w:rsidRPr="003C69CF">
              <w:rPr>
                <w:rFonts w:ascii="Calibri" w:hAnsi="Calibri" w:cs="Calibri"/>
                <w:color w:val="000000"/>
                <w:sz w:val="16"/>
                <w:szCs w:val="16"/>
                <w:lang w:val="es-419" w:eastAsia="es-419"/>
              </w:rPr>
              <w:br/>
              <w:t>- Jalones para material melánico.</w:t>
            </w:r>
            <w:r w:rsidRPr="003C69CF">
              <w:rPr>
                <w:rFonts w:ascii="Calibri" w:hAnsi="Calibri" w:cs="Calibri"/>
                <w:color w:val="000000"/>
                <w:sz w:val="16"/>
                <w:szCs w:val="16"/>
                <w:lang w:val="es-419" w:eastAsia="es-419"/>
              </w:rPr>
              <w:br/>
              <w:t>-Accesorios menores.</w:t>
            </w:r>
            <w:r w:rsidRPr="003C69CF">
              <w:rPr>
                <w:rFonts w:ascii="Calibri" w:hAnsi="Calibri" w:cs="Calibri"/>
                <w:color w:val="000000"/>
                <w:sz w:val="16"/>
                <w:szCs w:val="16"/>
                <w:lang w:val="es-419" w:eastAsia="es-419"/>
              </w:rPr>
              <w:br/>
              <w:t>Todas las partes visibles del inmueble tendrán acabado melánico y llevarán tapacantos.</w:t>
            </w:r>
            <w:r w:rsidRPr="003C69CF">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01891" w:rsidRPr="003C69CF" w14:paraId="4D728CE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FB3925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20</w:t>
            </w:r>
          </w:p>
        </w:tc>
        <w:tc>
          <w:tcPr>
            <w:tcW w:w="2511" w:type="dxa"/>
            <w:tcBorders>
              <w:top w:val="nil"/>
              <w:left w:val="nil"/>
              <w:bottom w:val="single" w:sz="4" w:space="0" w:color="000000"/>
              <w:right w:val="single" w:sz="4" w:space="0" w:color="000000"/>
            </w:tcBorders>
            <w:shd w:val="clear" w:color="auto" w:fill="auto"/>
            <w:noWrap/>
            <w:vAlign w:val="bottom"/>
            <w:hideMark/>
          </w:tcPr>
          <w:p w14:paraId="17020A4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CAJONERÍA BAJA PARA COCINA</w:t>
            </w:r>
          </w:p>
        </w:tc>
        <w:tc>
          <w:tcPr>
            <w:tcW w:w="844" w:type="dxa"/>
            <w:tcBorders>
              <w:top w:val="nil"/>
              <w:left w:val="nil"/>
              <w:bottom w:val="single" w:sz="4" w:space="0" w:color="000000"/>
              <w:right w:val="single" w:sz="4" w:space="0" w:color="000000"/>
            </w:tcBorders>
            <w:shd w:val="clear" w:color="auto" w:fill="auto"/>
            <w:noWrap/>
            <w:vAlign w:val="bottom"/>
            <w:hideMark/>
          </w:tcPr>
          <w:p w14:paraId="4451AE4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0C98654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C69CF">
              <w:rPr>
                <w:rFonts w:ascii="Calibri" w:hAnsi="Calibri" w:cs="Calibri"/>
                <w:color w:val="000000"/>
                <w:sz w:val="16"/>
                <w:szCs w:val="16"/>
                <w:lang w:val="es-419" w:eastAsia="es-419"/>
              </w:rPr>
              <w:br/>
              <w:t>- La cajonería será de material melamina de 15mm de espesor.</w:t>
            </w:r>
            <w:r w:rsidRPr="003C69CF">
              <w:rPr>
                <w:rFonts w:ascii="Calibri" w:hAnsi="Calibri" w:cs="Calibri"/>
                <w:color w:val="000000"/>
                <w:sz w:val="16"/>
                <w:szCs w:val="16"/>
                <w:lang w:val="es-419" w:eastAsia="es-419"/>
              </w:rPr>
              <w:br/>
              <w:t>- Se usará tornillos y ramplús de 4”.</w:t>
            </w:r>
            <w:r w:rsidRPr="003C69CF">
              <w:rPr>
                <w:rFonts w:ascii="Calibri" w:hAnsi="Calibri" w:cs="Calibri"/>
                <w:color w:val="000000"/>
                <w:sz w:val="16"/>
                <w:szCs w:val="16"/>
                <w:lang w:val="es-419" w:eastAsia="es-419"/>
              </w:rPr>
              <w:br/>
              <w:t>- Se usarán bisagras de 2.5 pulgadas de buena calidad.</w:t>
            </w:r>
            <w:r w:rsidRPr="003C69CF">
              <w:rPr>
                <w:rFonts w:ascii="Calibri" w:hAnsi="Calibri" w:cs="Calibri"/>
                <w:color w:val="000000"/>
                <w:sz w:val="16"/>
                <w:szCs w:val="16"/>
                <w:lang w:val="es-419" w:eastAsia="es-419"/>
              </w:rPr>
              <w:br/>
              <w:t>- Jalones para material melánico.</w:t>
            </w:r>
            <w:r w:rsidRPr="003C69CF">
              <w:rPr>
                <w:rFonts w:ascii="Calibri" w:hAnsi="Calibri" w:cs="Calibri"/>
                <w:color w:val="000000"/>
                <w:sz w:val="16"/>
                <w:szCs w:val="16"/>
                <w:lang w:val="es-419" w:eastAsia="es-419"/>
              </w:rPr>
              <w:br/>
              <w:t>-       Accesorios menores.</w:t>
            </w:r>
            <w:r w:rsidRPr="003C69CF">
              <w:rPr>
                <w:rFonts w:ascii="Calibri" w:hAnsi="Calibri" w:cs="Calibri"/>
                <w:color w:val="000000"/>
                <w:sz w:val="16"/>
                <w:szCs w:val="16"/>
                <w:lang w:val="es-419" w:eastAsia="es-419"/>
              </w:rPr>
              <w:br/>
              <w:t>Todas las partes visibles del inmueble tendrán acabado melánico y llevarán tapacantos.</w:t>
            </w:r>
            <w:r w:rsidRPr="003C69CF">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01891" w:rsidRPr="003C69CF" w14:paraId="04F0E14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E93EBD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21</w:t>
            </w:r>
          </w:p>
        </w:tc>
        <w:tc>
          <w:tcPr>
            <w:tcW w:w="2511" w:type="dxa"/>
            <w:tcBorders>
              <w:top w:val="nil"/>
              <w:left w:val="nil"/>
              <w:bottom w:val="single" w:sz="4" w:space="0" w:color="000000"/>
              <w:right w:val="single" w:sz="4" w:space="0" w:color="000000"/>
            </w:tcBorders>
            <w:shd w:val="clear" w:color="auto" w:fill="auto"/>
            <w:noWrap/>
            <w:vAlign w:val="bottom"/>
            <w:hideMark/>
          </w:tcPr>
          <w:p w14:paraId="4BCB1E8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CALAMINA GALVANIZADA ONDULADA NRO 28 PREPINTADA </w:t>
            </w:r>
          </w:p>
        </w:tc>
        <w:tc>
          <w:tcPr>
            <w:tcW w:w="844" w:type="dxa"/>
            <w:tcBorders>
              <w:top w:val="nil"/>
              <w:left w:val="nil"/>
              <w:bottom w:val="single" w:sz="4" w:space="0" w:color="000000"/>
              <w:right w:val="single" w:sz="4" w:space="0" w:color="000000"/>
            </w:tcBorders>
            <w:shd w:val="clear" w:color="auto" w:fill="auto"/>
            <w:noWrap/>
            <w:vAlign w:val="bottom"/>
            <w:hideMark/>
          </w:tcPr>
          <w:p w14:paraId="4A5ED3D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32F1E52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C69CF">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3C69CF">
              <w:rPr>
                <w:rFonts w:ascii="Calibri" w:hAnsi="Calibri" w:cs="Calibri"/>
                <w:color w:val="000000"/>
                <w:sz w:val="16"/>
                <w:szCs w:val="16"/>
                <w:lang w:val="es-419" w:eastAsia="es-419"/>
              </w:rPr>
              <w:br/>
              <w:t xml:space="preserve">La calamina galvanizada deberá ser acanalada ondulada y </w:t>
            </w:r>
            <w:proofErr w:type="spellStart"/>
            <w:r w:rsidRPr="003C69CF">
              <w:rPr>
                <w:rFonts w:ascii="Calibri" w:hAnsi="Calibri" w:cs="Calibri"/>
                <w:color w:val="000000"/>
                <w:sz w:val="16"/>
                <w:szCs w:val="16"/>
                <w:lang w:val="es-419" w:eastAsia="es-419"/>
              </w:rPr>
              <w:t>prepintada</w:t>
            </w:r>
            <w:proofErr w:type="spellEnd"/>
            <w:r w:rsidRPr="003C69CF">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01891" w:rsidRPr="003C69CF" w14:paraId="233F930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7FF786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22</w:t>
            </w:r>
          </w:p>
        </w:tc>
        <w:tc>
          <w:tcPr>
            <w:tcW w:w="2511" w:type="dxa"/>
            <w:tcBorders>
              <w:top w:val="nil"/>
              <w:left w:val="nil"/>
              <w:bottom w:val="single" w:sz="4" w:space="0" w:color="000000"/>
              <w:right w:val="single" w:sz="4" w:space="0" w:color="000000"/>
            </w:tcBorders>
            <w:shd w:val="clear" w:color="auto" w:fill="auto"/>
            <w:noWrap/>
            <w:vAlign w:val="bottom"/>
            <w:hideMark/>
          </w:tcPr>
          <w:p w14:paraId="0EB9BFF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CANALETA DE CALAMINA GALVANIZADA NRO 28 CORTE 33</w:t>
            </w:r>
          </w:p>
        </w:tc>
        <w:tc>
          <w:tcPr>
            <w:tcW w:w="844" w:type="dxa"/>
            <w:tcBorders>
              <w:top w:val="nil"/>
              <w:left w:val="nil"/>
              <w:bottom w:val="single" w:sz="4" w:space="0" w:color="000000"/>
              <w:right w:val="single" w:sz="4" w:space="0" w:color="000000"/>
            </w:tcBorders>
            <w:shd w:val="clear" w:color="auto" w:fill="auto"/>
            <w:noWrap/>
            <w:vAlign w:val="bottom"/>
            <w:hideMark/>
          </w:tcPr>
          <w:p w14:paraId="070605F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0D2017D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Canaletas se construirán con calamina plana galvanizada </w:t>
            </w:r>
            <w:proofErr w:type="spellStart"/>
            <w:r w:rsidRPr="003C69CF">
              <w:rPr>
                <w:rFonts w:ascii="Calibri" w:hAnsi="Calibri" w:cs="Calibri"/>
                <w:color w:val="000000"/>
                <w:sz w:val="16"/>
                <w:szCs w:val="16"/>
                <w:lang w:val="es-419" w:eastAsia="es-419"/>
              </w:rPr>
              <w:t>Nº</w:t>
            </w:r>
            <w:proofErr w:type="spellEnd"/>
            <w:r w:rsidRPr="003C69CF">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3C69CF">
              <w:rPr>
                <w:rFonts w:ascii="Calibri" w:hAnsi="Calibri" w:cs="Calibri"/>
                <w:color w:val="000000"/>
                <w:sz w:val="16"/>
                <w:szCs w:val="16"/>
                <w:lang w:val="es-419" w:eastAsia="es-419"/>
              </w:rPr>
              <w:t>efectuaran</w:t>
            </w:r>
            <w:proofErr w:type="gramEnd"/>
            <w:r w:rsidRPr="003C69CF">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3C69CF">
              <w:rPr>
                <w:rFonts w:ascii="Calibri" w:hAnsi="Calibri" w:cs="Calibri"/>
                <w:color w:val="000000"/>
                <w:sz w:val="16"/>
                <w:szCs w:val="16"/>
                <w:lang w:val="es-419" w:eastAsia="es-419"/>
              </w:rPr>
              <w:t>instalaran</w:t>
            </w:r>
            <w:proofErr w:type="gramEnd"/>
            <w:r w:rsidRPr="003C69CF">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01891" w:rsidRPr="003C69CF" w14:paraId="3C7E4D8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8F78FE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23</w:t>
            </w:r>
          </w:p>
        </w:tc>
        <w:tc>
          <w:tcPr>
            <w:tcW w:w="2511" w:type="dxa"/>
            <w:tcBorders>
              <w:top w:val="nil"/>
              <w:left w:val="nil"/>
              <w:bottom w:val="single" w:sz="4" w:space="0" w:color="000000"/>
              <w:right w:val="single" w:sz="4" w:space="0" w:color="000000"/>
            </w:tcBorders>
            <w:shd w:val="clear" w:color="auto" w:fill="auto"/>
            <w:noWrap/>
            <w:vAlign w:val="bottom"/>
            <w:hideMark/>
          </w:tcPr>
          <w:p w14:paraId="2C57E15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CAÑERÍA DE ALUMINIO 1/2" (BRAZO DE DUCHA)</w:t>
            </w:r>
          </w:p>
        </w:tc>
        <w:tc>
          <w:tcPr>
            <w:tcW w:w="844" w:type="dxa"/>
            <w:tcBorders>
              <w:top w:val="nil"/>
              <w:left w:val="nil"/>
              <w:bottom w:val="single" w:sz="4" w:space="0" w:color="000000"/>
              <w:right w:val="single" w:sz="4" w:space="0" w:color="000000"/>
            </w:tcBorders>
            <w:shd w:val="clear" w:color="auto" w:fill="auto"/>
            <w:noWrap/>
            <w:vAlign w:val="bottom"/>
            <w:hideMark/>
          </w:tcPr>
          <w:p w14:paraId="426C935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A5CFDB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Este material es empleado para la instalación de ducha eléctrica, para una mejor </w:t>
            </w:r>
            <w:proofErr w:type="spellStart"/>
            <w:r w:rsidRPr="003C69CF">
              <w:rPr>
                <w:rFonts w:ascii="Calibri" w:hAnsi="Calibri" w:cs="Calibri"/>
                <w:color w:val="000000"/>
                <w:sz w:val="16"/>
                <w:szCs w:val="16"/>
                <w:lang w:val="es-419" w:eastAsia="es-419"/>
              </w:rPr>
              <w:t>ubicacion</w:t>
            </w:r>
            <w:proofErr w:type="spellEnd"/>
            <w:r w:rsidRPr="003C69CF">
              <w:rPr>
                <w:rFonts w:ascii="Calibri" w:hAnsi="Calibri" w:cs="Calibri"/>
                <w:color w:val="000000"/>
                <w:sz w:val="16"/>
                <w:szCs w:val="16"/>
                <w:lang w:val="es-419" w:eastAsia="es-419"/>
              </w:rPr>
              <w:t xml:space="preserve"> considerar los planos </w:t>
            </w:r>
            <w:proofErr w:type="spellStart"/>
            <w:r w:rsidRPr="003C69CF">
              <w:rPr>
                <w:rFonts w:ascii="Calibri" w:hAnsi="Calibri" w:cs="Calibri"/>
                <w:color w:val="000000"/>
                <w:sz w:val="16"/>
                <w:szCs w:val="16"/>
                <w:lang w:val="es-419" w:eastAsia="es-419"/>
              </w:rPr>
              <w:t>arquitectonicos</w:t>
            </w:r>
            <w:proofErr w:type="spellEnd"/>
            <w:r w:rsidRPr="003C69CF">
              <w:rPr>
                <w:rFonts w:ascii="Calibri" w:hAnsi="Calibri" w:cs="Calibri"/>
                <w:color w:val="000000"/>
                <w:sz w:val="16"/>
                <w:szCs w:val="16"/>
                <w:lang w:val="es-419" w:eastAsia="es-419"/>
              </w:rPr>
              <w:t xml:space="preserve"> del proyecto, </w:t>
            </w:r>
            <w:proofErr w:type="spellStart"/>
            <w:r w:rsidRPr="003C69CF">
              <w:rPr>
                <w:rFonts w:ascii="Calibri" w:hAnsi="Calibri" w:cs="Calibri"/>
                <w:color w:val="000000"/>
                <w:sz w:val="16"/>
                <w:szCs w:val="16"/>
                <w:lang w:val="es-419" w:eastAsia="es-419"/>
              </w:rPr>
              <w:t>asi</w:t>
            </w:r>
            <w:proofErr w:type="spellEnd"/>
            <w:r w:rsidRPr="003C69CF">
              <w:rPr>
                <w:rFonts w:ascii="Calibri" w:hAnsi="Calibri" w:cs="Calibri"/>
                <w:color w:val="000000"/>
                <w:sz w:val="16"/>
                <w:szCs w:val="16"/>
                <w:lang w:val="es-419" w:eastAsia="es-419"/>
              </w:rPr>
              <w:t xml:space="preserve"> como las </w:t>
            </w:r>
            <w:proofErr w:type="spellStart"/>
            <w:r w:rsidRPr="003C69CF">
              <w:rPr>
                <w:rFonts w:ascii="Calibri" w:hAnsi="Calibri" w:cs="Calibri"/>
                <w:color w:val="000000"/>
                <w:sz w:val="16"/>
                <w:szCs w:val="16"/>
                <w:lang w:val="es-419" w:eastAsia="es-419"/>
              </w:rPr>
              <w:t>caracteristicas</w:t>
            </w:r>
            <w:proofErr w:type="spellEnd"/>
            <w:r w:rsidRPr="003C69CF">
              <w:rPr>
                <w:rFonts w:ascii="Calibri" w:hAnsi="Calibri" w:cs="Calibri"/>
                <w:color w:val="000000"/>
                <w:sz w:val="16"/>
                <w:szCs w:val="16"/>
                <w:lang w:val="es-419" w:eastAsia="es-419"/>
              </w:rPr>
              <w:t xml:space="preserve"> de la </w:t>
            </w:r>
            <w:proofErr w:type="spellStart"/>
            <w:r w:rsidRPr="003C69CF">
              <w:rPr>
                <w:rFonts w:ascii="Calibri" w:hAnsi="Calibri" w:cs="Calibri"/>
                <w:color w:val="000000"/>
                <w:sz w:val="16"/>
                <w:szCs w:val="16"/>
                <w:lang w:val="es-419" w:eastAsia="es-419"/>
              </w:rPr>
              <w:t>cañeria</w:t>
            </w:r>
            <w:proofErr w:type="spellEnd"/>
            <w:r w:rsidRPr="003C69CF">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D01891" w:rsidRPr="003C69CF" w14:paraId="7DA82F15"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4709A5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24</w:t>
            </w:r>
          </w:p>
        </w:tc>
        <w:tc>
          <w:tcPr>
            <w:tcW w:w="2511" w:type="dxa"/>
            <w:tcBorders>
              <w:top w:val="nil"/>
              <w:left w:val="nil"/>
              <w:bottom w:val="single" w:sz="4" w:space="0" w:color="000000"/>
              <w:right w:val="single" w:sz="4" w:space="0" w:color="000000"/>
            </w:tcBorders>
            <w:shd w:val="clear" w:color="auto" w:fill="auto"/>
            <w:noWrap/>
            <w:vAlign w:val="bottom"/>
            <w:hideMark/>
          </w:tcPr>
          <w:p w14:paraId="7EDDF03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CEMENTO BLANCO</w:t>
            </w:r>
          </w:p>
        </w:tc>
        <w:tc>
          <w:tcPr>
            <w:tcW w:w="844" w:type="dxa"/>
            <w:tcBorders>
              <w:top w:val="nil"/>
              <w:left w:val="nil"/>
              <w:bottom w:val="single" w:sz="4" w:space="0" w:color="000000"/>
              <w:right w:val="single" w:sz="4" w:space="0" w:color="000000"/>
            </w:tcBorders>
            <w:shd w:val="clear" w:color="auto" w:fill="auto"/>
            <w:noWrap/>
            <w:vAlign w:val="bottom"/>
            <w:hideMark/>
          </w:tcPr>
          <w:p w14:paraId="235479E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7AD5F86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C69CF">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3C69CF">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3C69CF">
              <w:rPr>
                <w:rFonts w:ascii="Calibri" w:hAnsi="Calibri" w:cs="Calibri"/>
                <w:color w:val="000000"/>
                <w:sz w:val="16"/>
                <w:szCs w:val="16"/>
                <w:lang w:val="es-419" w:eastAsia="es-419"/>
              </w:rPr>
              <w:br/>
              <w:t>Además, su particular tonalidad lo convierte en un componente perfecto para lograr increíbles acabados artísticos.</w:t>
            </w:r>
            <w:r w:rsidRPr="003C69CF">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C69CF">
              <w:rPr>
                <w:rFonts w:ascii="Calibri" w:hAnsi="Calibri" w:cs="Calibri"/>
                <w:color w:val="000000"/>
                <w:sz w:val="16"/>
                <w:szCs w:val="16"/>
                <w:lang w:val="es-419" w:eastAsia="es-419"/>
              </w:rPr>
              <w:t>tirol</w:t>
            </w:r>
            <w:proofErr w:type="spellEnd"/>
            <w:r w:rsidRPr="003C69CF">
              <w:rPr>
                <w:rFonts w:ascii="Calibri" w:hAnsi="Calibri" w:cs="Calibri"/>
                <w:color w:val="000000"/>
                <w:sz w:val="16"/>
                <w:szCs w:val="16"/>
                <w:lang w:val="es-419" w:eastAsia="es-419"/>
              </w:rPr>
              <w:t xml:space="preserve"> y determinados empastados.</w:t>
            </w:r>
            <w:r w:rsidRPr="003C69CF">
              <w:rPr>
                <w:rFonts w:ascii="Calibri" w:hAnsi="Calibri" w:cs="Calibri"/>
                <w:color w:val="000000"/>
                <w:sz w:val="16"/>
                <w:szCs w:val="16"/>
                <w:lang w:val="es-419" w:eastAsia="es-419"/>
              </w:rPr>
              <w:br/>
              <w:t>El cemento blanco está compuesto por:</w:t>
            </w:r>
            <w:r w:rsidRPr="003C69CF">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3C69CF">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3C69CF">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01891" w:rsidRPr="003C69CF" w14:paraId="6B77660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8232F8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25</w:t>
            </w:r>
          </w:p>
        </w:tc>
        <w:tc>
          <w:tcPr>
            <w:tcW w:w="2511" w:type="dxa"/>
            <w:tcBorders>
              <w:top w:val="nil"/>
              <w:left w:val="nil"/>
              <w:bottom w:val="single" w:sz="4" w:space="0" w:color="000000"/>
              <w:right w:val="single" w:sz="4" w:space="0" w:color="000000"/>
            </w:tcBorders>
            <w:shd w:val="clear" w:color="auto" w:fill="auto"/>
            <w:noWrap/>
            <w:vAlign w:val="bottom"/>
            <w:hideMark/>
          </w:tcPr>
          <w:p w14:paraId="38E3A52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CEMENTO COLA</w:t>
            </w:r>
          </w:p>
        </w:tc>
        <w:tc>
          <w:tcPr>
            <w:tcW w:w="844" w:type="dxa"/>
            <w:tcBorders>
              <w:top w:val="nil"/>
              <w:left w:val="nil"/>
              <w:bottom w:val="single" w:sz="4" w:space="0" w:color="000000"/>
              <w:right w:val="single" w:sz="4" w:space="0" w:color="000000"/>
            </w:tcBorders>
            <w:shd w:val="clear" w:color="auto" w:fill="auto"/>
            <w:noWrap/>
            <w:vAlign w:val="bottom"/>
            <w:hideMark/>
          </w:tcPr>
          <w:p w14:paraId="1044028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1C22508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3C69CF">
              <w:rPr>
                <w:rFonts w:ascii="Calibri" w:hAnsi="Calibri" w:cs="Calibri"/>
                <w:color w:val="000000"/>
                <w:sz w:val="16"/>
                <w:szCs w:val="16"/>
                <w:lang w:val="es-419" w:eastAsia="es-419"/>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w:t>
            </w:r>
            <w:r w:rsidRPr="003C69CF">
              <w:rPr>
                <w:rFonts w:ascii="Calibri" w:hAnsi="Calibri" w:cs="Calibri"/>
                <w:color w:val="000000"/>
                <w:sz w:val="16"/>
                <w:szCs w:val="16"/>
                <w:lang w:val="es-419" w:eastAsia="es-419"/>
              </w:rPr>
              <w:lastRenderedPageBreak/>
              <w:t>debe mirar la ficha del fabricante que indicará el tiempo óptimo del fraguado.</w:t>
            </w:r>
            <w:r w:rsidRPr="003C69CF">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3C69CF">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C69CF">
              <w:rPr>
                <w:rFonts w:ascii="Calibri" w:hAnsi="Calibri" w:cs="Calibri"/>
                <w:color w:val="000000"/>
                <w:sz w:val="16"/>
                <w:szCs w:val="16"/>
                <w:lang w:val="es-419" w:eastAsia="es-419"/>
              </w:rPr>
              <w:br/>
              <w:t>Tendrá las siguientes características:</w:t>
            </w:r>
            <w:r w:rsidRPr="003C69CF">
              <w:rPr>
                <w:rFonts w:ascii="Calibri" w:hAnsi="Calibri" w:cs="Calibri"/>
                <w:color w:val="000000"/>
                <w:sz w:val="16"/>
                <w:szCs w:val="16"/>
                <w:lang w:val="es-419" w:eastAsia="es-419"/>
              </w:rPr>
              <w:br/>
              <w:t>• Excelente grado de retención de agua Conforme UNE-EN 12004-Anexo ZA Agua de amasado 26 ± 2%</w:t>
            </w:r>
            <w:r w:rsidRPr="003C69CF">
              <w:rPr>
                <w:rFonts w:ascii="Calibri" w:hAnsi="Calibri" w:cs="Calibri"/>
                <w:color w:val="000000"/>
                <w:sz w:val="16"/>
                <w:szCs w:val="16"/>
                <w:lang w:val="es-419" w:eastAsia="es-419"/>
              </w:rPr>
              <w:br/>
              <w:t>• Temperatura de aplicación +5ºC a +35ºC</w:t>
            </w:r>
            <w:r w:rsidRPr="003C69CF">
              <w:rPr>
                <w:rFonts w:ascii="Calibri" w:hAnsi="Calibri" w:cs="Calibri"/>
                <w:color w:val="000000"/>
                <w:sz w:val="16"/>
                <w:szCs w:val="16"/>
                <w:lang w:val="es-419" w:eastAsia="es-419"/>
              </w:rPr>
              <w:br/>
              <w:t>• Tiempo de vida de la mezcla 2 horas</w:t>
            </w:r>
            <w:r w:rsidRPr="003C69CF">
              <w:rPr>
                <w:rFonts w:ascii="Calibri" w:hAnsi="Calibri" w:cs="Calibri"/>
                <w:color w:val="000000"/>
                <w:sz w:val="16"/>
                <w:szCs w:val="16"/>
                <w:lang w:val="es-419" w:eastAsia="es-419"/>
              </w:rPr>
              <w:br/>
              <w:t>• Tiempo de ajuste de las baldosas 30 minutos</w:t>
            </w:r>
            <w:r w:rsidRPr="003C69CF">
              <w:rPr>
                <w:rFonts w:ascii="Calibri" w:hAnsi="Calibri" w:cs="Calibri"/>
                <w:color w:val="000000"/>
                <w:sz w:val="16"/>
                <w:szCs w:val="16"/>
                <w:lang w:val="es-419" w:eastAsia="es-419"/>
              </w:rPr>
              <w:br/>
              <w:t>• Relleno de juntas 24 horas</w:t>
            </w:r>
            <w:r w:rsidRPr="003C69CF">
              <w:rPr>
                <w:rFonts w:ascii="Calibri" w:hAnsi="Calibri" w:cs="Calibri"/>
                <w:color w:val="000000"/>
                <w:sz w:val="16"/>
                <w:szCs w:val="16"/>
                <w:lang w:val="es-419" w:eastAsia="es-419"/>
              </w:rPr>
              <w:br/>
              <w:t>• Reacción al fuego</w:t>
            </w:r>
            <w:r w:rsidRPr="003C69CF">
              <w:rPr>
                <w:rFonts w:ascii="Calibri" w:hAnsi="Calibri" w:cs="Calibri"/>
                <w:color w:val="000000"/>
                <w:sz w:val="16"/>
                <w:szCs w:val="16"/>
                <w:lang w:val="es-419" w:eastAsia="es-419"/>
              </w:rPr>
              <w:br/>
              <w:t>• Tiempo abierto 20 minutos</w:t>
            </w:r>
            <w:r w:rsidRPr="003C69CF">
              <w:rPr>
                <w:rFonts w:ascii="Calibri" w:hAnsi="Calibri" w:cs="Calibri"/>
                <w:color w:val="000000"/>
                <w:sz w:val="16"/>
                <w:szCs w:val="16"/>
                <w:lang w:val="es-419" w:eastAsia="es-419"/>
              </w:rPr>
              <w:br/>
              <w:t>• Adherencia inicial ≥ 0.5 N/mm</w:t>
            </w:r>
            <w:r w:rsidRPr="003C69CF">
              <w:rPr>
                <w:rFonts w:ascii="Calibri" w:hAnsi="Calibri" w:cs="Calibri"/>
                <w:color w:val="000000"/>
                <w:sz w:val="16"/>
                <w:szCs w:val="16"/>
                <w:lang w:val="es-419" w:eastAsia="es-419"/>
              </w:rPr>
              <w:br/>
              <w:t>• Adherencia tras inmersión en agua ≥ 0.5 N/mm2</w:t>
            </w:r>
            <w:r w:rsidRPr="003C69CF">
              <w:rPr>
                <w:rFonts w:ascii="Calibri" w:hAnsi="Calibri" w:cs="Calibri"/>
                <w:color w:val="000000"/>
                <w:sz w:val="16"/>
                <w:szCs w:val="16"/>
                <w:lang w:val="es-419" w:eastAsia="es-419"/>
              </w:rPr>
              <w:br/>
              <w:t>• No requiere mezclas, basta agregar agua.</w:t>
            </w:r>
          </w:p>
        </w:tc>
      </w:tr>
      <w:tr w:rsidR="00D01891" w:rsidRPr="003C69CF" w14:paraId="3C28B7CE"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E926D2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26</w:t>
            </w:r>
          </w:p>
        </w:tc>
        <w:tc>
          <w:tcPr>
            <w:tcW w:w="2511" w:type="dxa"/>
            <w:tcBorders>
              <w:top w:val="nil"/>
              <w:left w:val="nil"/>
              <w:bottom w:val="single" w:sz="4" w:space="0" w:color="000000"/>
              <w:right w:val="single" w:sz="4" w:space="0" w:color="000000"/>
            </w:tcBorders>
            <w:shd w:val="clear" w:color="auto" w:fill="auto"/>
            <w:noWrap/>
            <w:vAlign w:val="bottom"/>
            <w:hideMark/>
          </w:tcPr>
          <w:p w14:paraId="3272D4E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CEMENTO PORTLAND</w:t>
            </w:r>
          </w:p>
        </w:tc>
        <w:tc>
          <w:tcPr>
            <w:tcW w:w="844" w:type="dxa"/>
            <w:tcBorders>
              <w:top w:val="nil"/>
              <w:left w:val="nil"/>
              <w:bottom w:val="single" w:sz="4" w:space="0" w:color="000000"/>
              <w:right w:val="single" w:sz="4" w:space="0" w:color="000000"/>
            </w:tcBorders>
            <w:shd w:val="clear" w:color="auto" w:fill="auto"/>
            <w:noWrap/>
            <w:vAlign w:val="bottom"/>
            <w:hideMark/>
          </w:tcPr>
          <w:p w14:paraId="7A5D6F7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BL</w:t>
            </w:r>
          </w:p>
        </w:tc>
        <w:tc>
          <w:tcPr>
            <w:tcW w:w="6003" w:type="dxa"/>
            <w:tcBorders>
              <w:top w:val="nil"/>
              <w:left w:val="nil"/>
              <w:bottom w:val="single" w:sz="4" w:space="0" w:color="000000"/>
              <w:right w:val="single" w:sz="4" w:space="0" w:color="000000"/>
            </w:tcBorders>
            <w:shd w:val="clear" w:color="auto" w:fill="auto"/>
            <w:vAlign w:val="bottom"/>
            <w:hideMark/>
          </w:tcPr>
          <w:p w14:paraId="6D89024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3C69CF">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C69CF">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C69CF">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C69CF">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D01891" w:rsidRPr="003C69CF" w14:paraId="555A332D"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120303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27</w:t>
            </w:r>
          </w:p>
        </w:tc>
        <w:tc>
          <w:tcPr>
            <w:tcW w:w="2511" w:type="dxa"/>
            <w:tcBorders>
              <w:top w:val="nil"/>
              <w:left w:val="nil"/>
              <w:bottom w:val="single" w:sz="4" w:space="0" w:color="000000"/>
              <w:right w:val="single" w:sz="4" w:space="0" w:color="000000"/>
            </w:tcBorders>
            <w:shd w:val="clear" w:color="auto" w:fill="auto"/>
            <w:noWrap/>
            <w:vAlign w:val="bottom"/>
            <w:hideMark/>
          </w:tcPr>
          <w:p w14:paraId="4AE70B7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CERÁMICA NACIONAL</w:t>
            </w:r>
          </w:p>
        </w:tc>
        <w:tc>
          <w:tcPr>
            <w:tcW w:w="844" w:type="dxa"/>
            <w:tcBorders>
              <w:top w:val="nil"/>
              <w:left w:val="nil"/>
              <w:bottom w:val="single" w:sz="4" w:space="0" w:color="000000"/>
              <w:right w:val="single" w:sz="4" w:space="0" w:color="000000"/>
            </w:tcBorders>
            <w:shd w:val="clear" w:color="auto" w:fill="auto"/>
            <w:noWrap/>
            <w:vAlign w:val="bottom"/>
            <w:hideMark/>
          </w:tcPr>
          <w:p w14:paraId="1CAFD1B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200E081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C69CF">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C69CF">
              <w:rPr>
                <w:rFonts w:ascii="Calibri" w:hAnsi="Calibri" w:cs="Calibri"/>
                <w:color w:val="000000"/>
                <w:sz w:val="16"/>
                <w:szCs w:val="16"/>
                <w:lang w:val="es-419" w:eastAsia="es-419"/>
              </w:rPr>
              <w:t>Porcelain</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Enamel</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Institute</w:t>
            </w:r>
            <w:proofErr w:type="spellEnd"/>
            <w:r w:rsidRPr="003C69CF">
              <w:rPr>
                <w:rFonts w:ascii="Calibri" w:hAnsi="Calibri" w:cs="Calibri"/>
                <w:color w:val="000000"/>
                <w:sz w:val="16"/>
                <w:szCs w:val="16"/>
                <w:lang w:val="es-419" w:eastAsia="es-419"/>
              </w:rPr>
              <w:t>), que es el índice que mide la resistencia al desgaste.</w:t>
            </w:r>
            <w:r w:rsidRPr="003C69CF">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3C69CF">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C69CF">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D01891" w:rsidRPr="003C69CF" w14:paraId="7856871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06A1BBF"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28</w:t>
            </w:r>
          </w:p>
        </w:tc>
        <w:tc>
          <w:tcPr>
            <w:tcW w:w="2511" w:type="dxa"/>
            <w:tcBorders>
              <w:top w:val="nil"/>
              <w:left w:val="nil"/>
              <w:bottom w:val="single" w:sz="4" w:space="0" w:color="000000"/>
              <w:right w:val="single" w:sz="4" w:space="0" w:color="000000"/>
            </w:tcBorders>
            <w:shd w:val="clear" w:color="auto" w:fill="auto"/>
            <w:noWrap/>
            <w:vAlign w:val="bottom"/>
            <w:hideMark/>
          </w:tcPr>
          <w:p w14:paraId="01B70C1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CERÁMICA NACIONAL TIPO PORCELANATO (60X60)</w:t>
            </w:r>
          </w:p>
        </w:tc>
        <w:tc>
          <w:tcPr>
            <w:tcW w:w="844" w:type="dxa"/>
            <w:tcBorders>
              <w:top w:val="nil"/>
              <w:left w:val="nil"/>
              <w:bottom w:val="single" w:sz="4" w:space="0" w:color="000000"/>
              <w:right w:val="single" w:sz="4" w:space="0" w:color="000000"/>
            </w:tcBorders>
            <w:shd w:val="clear" w:color="auto" w:fill="auto"/>
            <w:noWrap/>
            <w:vAlign w:val="bottom"/>
            <w:hideMark/>
          </w:tcPr>
          <w:p w14:paraId="6656729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D76F9B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C69CF">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C69CF">
              <w:rPr>
                <w:rFonts w:ascii="Calibri" w:hAnsi="Calibri" w:cs="Calibri"/>
                <w:color w:val="000000"/>
                <w:sz w:val="16"/>
                <w:szCs w:val="16"/>
                <w:lang w:val="es-419" w:eastAsia="es-419"/>
              </w:rPr>
              <w:t>Porcelain</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Enamel</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Institute</w:t>
            </w:r>
            <w:proofErr w:type="spellEnd"/>
            <w:r w:rsidRPr="003C69CF">
              <w:rPr>
                <w:rFonts w:ascii="Calibri" w:hAnsi="Calibri" w:cs="Calibri"/>
                <w:color w:val="000000"/>
                <w:sz w:val="16"/>
                <w:szCs w:val="16"/>
                <w:lang w:val="es-419" w:eastAsia="es-419"/>
              </w:rPr>
              <w:t>), que es el índice que mide la resistencia al desgaste.</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3C69CF">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3C69CF">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D01891" w:rsidRPr="003C69CF" w14:paraId="7FD3BE5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A89849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29</w:t>
            </w:r>
          </w:p>
        </w:tc>
        <w:tc>
          <w:tcPr>
            <w:tcW w:w="2511" w:type="dxa"/>
            <w:tcBorders>
              <w:top w:val="nil"/>
              <w:left w:val="nil"/>
              <w:bottom w:val="single" w:sz="4" w:space="0" w:color="000000"/>
              <w:right w:val="single" w:sz="4" w:space="0" w:color="000000"/>
            </w:tcBorders>
            <w:shd w:val="clear" w:color="auto" w:fill="auto"/>
            <w:noWrap/>
            <w:vAlign w:val="bottom"/>
            <w:hideMark/>
          </w:tcPr>
          <w:p w14:paraId="78B0DC8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CHAPA EXTERIOR</w:t>
            </w:r>
          </w:p>
        </w:tc>
        <w:tc>
          <w:tcPr>
            <w:tcW w:w="844" w:type="dxa"/>
            <w:tcBorders>
              <w:top w:val="nil"/>
              <w:left w:val="nil"/>
              <w:bottom w:val="single" w:sz="4" w:space="0" w:color="000000"/>
              <w:right w:val="single" w:sz="4" w:space="0" w:color="000000"/>
            </w:tcBorders>
            <w:shd w:val="clear" w:color="auto" w:fill="auto"/>
            <w:noWrap/>
            <w:vAlign w:val="bottom"/>
            <w:hideMark/>
          </w:tcPr>
          <w:p w14:paraId="340976B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A1D445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01891" w:rsidRPr="003C69CF" w14:paraId="31D74015"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9399EF6"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30</w:t>
            </w:r>
          </w:p>
        </w:tc>
        <w:tc>
          <w:tcPr>
            <w:tcW w:w="2511" w:type="dxa"/>
            <w:tcBorders>
              <w:top w:val="nil"/>
              <w:left w:val="nil"/>
              <w:bottom w:val="single" w:sz="4" w:space="0" w:color="000000"/>
              <w:right w:val="single" w:sz="4" w:space="0" w:color="000000"/>
            </w:tcBorders>
            <w:shd w:val="clear" w:color="auto" w:fill="auto"/>
            <w:noWrap/>
            <w:vAlign w:val="bottom"/>
            <w:hideMark/>
          </w:tcPr>
          <w:p w14:paraId="32944CB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CHAPA INTERIOR</w:t>
            </w:r>
          </w:p>
        </w:tc>
        <w:tc>
          <w:tcPr>
            <w:tcW w:w="844" w:type="dxa"/>
            <w:tcBorders>
              <w:top w:val="nil"/>
              <w:left w:val="nil"/>
              <w:bottom w:val="single" w:sz="4" w:space="0" w:color="000000"/>
              <w:right w:val="single" w:sz="4" w:space="0" w:color="000000"/>
            </w:tcBorders>
            <w:shd w:val="clear" w:color="auto" w:fill="auto"/>
            <w:noWrap/>
            <w:vAlign w:val="bottom"/>
            <w:hideMark/>
          </w:tcPr>
          <w:p w14:paraId="7E4FBA0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39FBB0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C69CF">
              <w:rPr>
                <w:rFonts w:ascii="Calibri" w:hAnsi="Calibri" w:cs="Calibri"/>
                <w:color w:val="000000"/>
                <w:sz w:val="16"/>
                <w:szCs w:val="16"/>
                <w:lang w:val="es-419" w:eastAsia="es-419"/>
              </w:rPr>
              <w:t>que  coincida</w:t>
            </w:r>
            <w:proofErr w:type="gramEnd"/>
            <w:r w:rsidRPr="003C69CF">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D01891" w:rsidRPr="003C69CF" w14:paraId="6963A39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9C22A1D"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31</w:t>
            </w:r>
          </w:p>
        </w:tc>
        <w:tc>
          <w:tcPr>
            <w:tcW w:w="2511" w:type="dxa"/>
            <w:tcBorders>
              <w:top w:val="nil"/>
              <w:left w:val="nil"/>
              <w:bottom w:val="single" w:sz="4" w:space="0" w:color="000000"/>
              <w:right w:val="single" w:sz="4" w:space="0" w:color="000000"/>
            </w:tcBorders>
            <w:shd w:val="clear" w:color="auto" w:fill="auto"/>
            <w:noWrap/>
            <w:vAlign w:val="bottom"/>
            <w:hideMark/>
          </w:tcPr>
          <w:p w14:paraId="18D6752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CHICOTILLO</w:t>
            </w:r>
          </w:p>
        </w:tc>
        <w:tc>
          <w:tcPr>
            <w:tcW w:w="844" w:type="dxa"/>
            <w:tcBorders>
              <w:top w:val="nil"/>
              <w:left w:val="nil"/>
              <w:bottom w:val="single" w:sz="4" w:space="0" w:color="000000"/>
              <w:right w:val="single" w:sz="4" w:space="0" w:color="000000"/>
            </w:tcBorders>
            <w:shd w:val="clear" w:color="auto" w:fill="auto"/>
            <w:noWrap/>
            <w:vAlign w:val="bottom"/>
            <w:hideMark/>
          </w:tcPr>
          <w:p w14:paraId="7658174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C80EF2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Largo: 40 a 60 cm</w:t>
            </w:r>
            <w:r w:rsidRPr="003C69CF">
              <w:rPr>
                <w:rFonts w:ascii="Calibri" w:hAnsi="Calibri" w:cs="Calibri"/>
                <w:color w:val="000000"/>
                <w:sz w:val="16"/>
                <w:szCs w:val="16"/>
                <w:lang w:val="es-419" w:eastAsia="es-419"/>
              </w:rPr>
              <w:br/>
              <w:t>• Ancho: 4.1 cm x 3/8"" (Diámetro de la manguera)</w:t>
            </w:r>
            <w:r w:rsidRPr="003C69CF">
              <w:rPr>
                <w:rFonts w:ascii="Calibri" w:hAnsi="Calibri" w:cs="Calibri"/>
                <w:color w:val="000000"/>
                <w:sz w:val="16"/>
                <w:szCs w:val="16"/>
                <w:lang w:val="es-419" w:eastAsia="es-419"/>
              </w:rPr>
              <w:br/>
              <w:t>• Rosca: 1/2 para entrada a grifería y de 1/2 para punto hidráulico.</w:t>
            </w:r>
            <w:r w:rsidRPr="003C69CF">
              <w:rPr>
                <w:rFonts w:ascii="Calibri" w:hAnsi="Calibri" w:cs="Calibri"/>
                <w:color w:val="000000"/>
                <w:sz w:val="16"/>
                <w:szCs w:val="16"/>
                <w:lang w:val="es-419" w:eastAsia="es-419"/>
              </w:rPr>
              <w:br/>
              <w:t>• Material: plástico PVC flexible de alta resistencia</w:t>
            </w:r>
            <w:r w:rsidRPr="003C69CF">
              <w:rPr>
                <w:rFonts w:ascii="Calibri" w:hAnsi="Calibri" w:cs="Calibri"/>
                <w:color w:val="000000"/>
                <w:sz w:val="16"/>
                <w:szCs w:val="16"/>
                <w:lang w:val="es-419" w:eastAsia="es-419"/>
              </w:rPr>
              <w:br/>
              <w:t>• Temperatura: De 4°C a 66°C.</w:t>
            </w:r>
            <w:r w:rsidRPr="003C69CF">
              <w:rPr>
                <w:rFonts w:ascii="Calibri" w:hAnsi="Calibri" w:cs="Calibri"/>
                <w:color w:val="000000"/>
                <w:sz w:val="16"/>
                <w:szCs w:val="16"/>
                <w:lang w:val="es-419" w:eastAsia="es-419"/>
              </w:rPr>
              <w:br/>
              <w:t xml:space="preserve">• Resistente a la corrosión, pelado y decoloración de agua. </w:t>
            </w:r>
            <w:r w:rsidRPr="003C69CF">
              <w:rPr>
                <w:rFonts w:ascii="Calibri" w:hAnsi="Calibri" w:cs="Calibri"/>
                <w:color w:val="000000"/>
                <w:sz w:val="16"/>
                <w:szCs w:val="16"/>
                <w:lang w:val="es-419" w:eastAsia="es-419"/>
              </w:rPr>
              <w:br/>
              <w:t>• Resistente al efecto de jabones y limpiadores de tocador.</w:t>
            </w:r>
            <w:r w:rsidRPr="003C69CF">
              <w:rPr>
                <w:rFonts w:ascii="Calibri" w:hAnsi="Calibri" w:cs="Calibri"/>
                <w:color w:val="000000"/>
                <w:sz w:val="16"/>
                <w:szCs w:val="16"/>
                <w:lang w:val="es-419" w:eastAsia="es-419"/>
              </w:rPr>
              <w:br/>
              <w:t>• Recubrimientos no tóxicos.</w:t>
            </w:r>
          </w:p>
        </w:tc>
      </w:tr>
      <w:tr w:rsidR="00D01891" w:rsidRPr="003C69CF" w14:paraId="508231A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E873AA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32</w:t>
            </w:r>
          </w:p>
        </w:tc>
        <w:tc>
          <w:tcPr>
            <w:tcW w:w="2511" w:type="dxa"/>
            <w:tcBorders>
              <w:top w:val="nil"/>
              <w:left w:val="nil"/>
              <w:bottom w:val="single" w:sz="4" w:space="0" w:color="000000"/>
              <w:right w:val="single" w:sz="4" w:space="0" w:color="000000"/>
            </w:tcBorders>
            <w:shd w:val="clear" w:color="auto" w:fill="auto"/>
            <w:noWrap/>
            <w:vAlign w:val="bottom"/>
            <w:hideMark/>
          </w:tcPr>
          <w:p w14:paraId="14E138D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CIELO FALSO YESO - PVC INC/ACCESORIOS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1F4E375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6AEF1E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C69CF">
              <w:rPr>
                <w:rFonts w:ascii="Calibri" w:hAnsi="Calibri" w:cs="Calibri"/>
                <w:color w:val="000000"/>
                <w:sz w:val="16"/>
                <w:szCs w:val="16"/>
                <w:lang w:val="es-419" w:eastAsia="es-419"/>
              </w:rPr>
              <w:t>Nº</w:t>
            </w:r>
            <w:proofErr w:type="spellEnd"/>
            <w:r w:rsidRPr="003C69CF">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C69CF">
              <w:rPr>
                <w:rFonts w:ascii="Calibri" w:hAnsi="Calibri" w:cs="Calibri"/>
                <w:color w:val="000000"/>
                <w:sz w:val="16"/>
                <w:szCs w:val="16"/>
                <w:lang w:val="es-419" w:eastAsia="es-419"/>
              </w:rPr>
              <w:br/>
              <w:t>Los paneles de plafón tipo Armstrong deberán contar con las siguientes características:</w:t>
            </w:r>
            <w:r w:rsidRPr="003C69CF">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3C69CF">
              <w:rPr>
                <w:rFonts w:ascii="Calibri" w:hAnsi="Calibri" w:cs="Calibri"/>
                <w:color w:val="000000"/>
                <w:sz w:val="16"/>
                <w:szCs w:val="16"/>
                <w:lang w:val="es-419" w:eastAsia="es-419"/>
              </w:rPr>
              <w:br/>
              <w:t xml:space="preserve">• Termo Acústica. - </w:t>
            </w:r>
            <w:r w:rsidRPr="003C69CF">
              <w:rPr>
                <w:rFonts w:ascii="Calibri" w:hAnsi="Calibri" w:cs="Calibri"/>
                <w:color w:val="000000"/>
                <w:sz w:val="16"/>
                <w:szCs w:val="16"/>
                <w:lang w:val="es-419" w:eastAsia="es-419"/>
              </w:rPr>
              <w:br/>
              <w:t>• Conductividad Térmica. - Altamente aislante, la conductividad térmica es de 0.15 a 0.19 Kcal/Hm2°C.</w:t>
            </w:r>
            <w:r w:rsidRPr="003C69CF">
              <w:rPr>
                <w:rFonts w:ascii="Calibri" w:hAnsi="Calibri" w:cs="Calibri"/>
                <w:color w:val="000000"/>
                <w:sz w:val="16"/>
                <w:szCs w:val="16"/>
                <w:lang w:val="es-419" w:eastAsia="es-419"/>
              </w:rPr>
              <w:br/>
              <w:t>• Absorción Acústica. - Fonoabsorbente por su porosidad mediante la combinación de yeso con una capa de PVC.</w:t>
            </w:r>
            <w:r w:rsidRPr="003C69CF">
              <w:rPr>
                <w:rFonts w:ascii="Calibri" w:hAnsi="Calibri" w:cs="Calibri"/>
                <w:color w:val="000000"/>
                <w:sz w:val="16"/>
                <w:szCs w:val="16"/>
                <w:lang w:val="es-419" w:eastAsia="es-419"/>
              </w:rPr>
              <w:br/>
              <w:t>• Resistente al Fuego. - Material ignífugo con excelentes características de seguridad.</w:t>
            </w:r>
            <w:r w:rsidRPr="003C69CF">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3C69CF">
              <w:rPr>
                <w:rFonts w:ascii="Calibri" w:hAnsi="Calibri" w:cs="Calibri"/>
                <w:color w:val="000000"/>
                <w:sz w:val="16"/>
                <w:szCs w:val="16"/>
                <w:lang w:val="es-419" w:eastAsia="es-419"/>
              </w:rPr>
              <w:br/>
              <w:t>• Reflexión Luminosa. - Superior al 75 %, refleja una luz gradual y difusa.</w:t>
            </w:r>
          </w:p>
        </w:tc>
      </w:tr>
      <w:tr w:rsidR="00D01891" w:rsidRPr="003C69CF" w14:paraId="6EBB994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DB8E476"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33</w:t>
            </w:r>
          </w:p>
        </w:tc>
        <w:tc>
          <w:tcPr>
            <w:tcW w:w="2511" w:type="dxa"/>
            <w:tcBorders>
              <w:top w:val="nil"/>
              <w:left w:val="nil"/>
              <w:bottom w:val="single" w:sz="4" w:space="0" w:color="000000"/>
              <w:right w:val="single" w:sz="4" w:space="0" w:color="000000"/>
            </w:tcBorders>
            <w:shd w:val="clear" w:color="auto" w:fill="auto"/>
            <w:noWrap/>
            <w:vAlign w:val="bottom"/>
            <w:hideMark/>
          </w:tcPr>
          <w:p w14:paraId="29214D3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CINTA AISLANTE</w:t>
            </w:r>
          </w:p>
        </w:tc>
        <w:tc>
          <w:tcPr>
            <w:tcW w:w="844" w:type="dxa"/>
            <w:tcBorders>
              <w:top w:val="nil"/>
              <w:left w:val="nil"/>
              <w:bottom w:val="single" w:sz="4" w:space="0" w:color="000000"/>
              <w:right w:val="single" w:sz="4" w:space="0" w:color="000000"/>
            </w:tcBorders>
            <w:shd w:val="clear" w:color="auto" w:fill="auto"/>
            <w:noWrap/>
            <w:vAlign w:val="bottom"/>
            <w:hideMark/>
          </w:tcPr>
          <w:p w14:paraId="7D9B583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B93589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01891" w:rsidRPr="003C69CF" w14:paraId="7C73205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DF56BD4"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34</w:t>
            </w:r>
          </w:p>
        </w:tc>
        <w:tc>
          <w:tcPr>
            <w:tcW w:w="2511" w:type="dxa"/>
            <w:tcBorders>
              <w:top w:val="nil"/>
              <w:left w:val="nil"/>
              <w:bottom w:val="single" w:sz="4" w:space="0" w:color="000000"/>
              <w:right w:val="single" w:sz="4" w:space="0" w:color="000000"/>
            </w:tcBorders>
            <w:shd w:val="clear" w:color="auto" w:fill="auto"/>
            <w:noWrap/>
            <w:vAlign w:val="bottom"/>
            <w:hideMark/>
          </w:tcPr>
          <w:p w14:paraId="3B366ED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CLAVOS</w:t>
            </w:r>
          </w:p>
        </w:tc>
        <w:tc>
          <w:tcPr>
            <w:tcW w:w="844" w:type="dxa"/>
            <w:tcBorders>
              <w:top w:val="nil"/>
              <w:left w:val="nil"/>
              <w:bottom w:val="single" w:sz="4" w:space="0" w:color="000000"/>
              <w:right w:val="single" w:sz="4" w:space="0" w:color="000000"/>
            </w:tcBorders>
            <w:shd w:val="clear" w:color="auto" w:fill="auto"/>
            <w:noWrap/>
            <w:vAlign w:val="bottom"/>
            <w:hideMark/>
          </w:tcPr>
          <w:p w14:paraId="3248261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14EA52B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C69CF">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3C69CF">
              <w:rPr>
                <w:rFonts w:ascii="Calibri" w:hAnsi="Calibri" w:cs="Calibri"/>
                <w:color w:val="000000"/>
                <w:sz w:val="16"/>
                <w:szCs w:val="16"/>
                <w:lang w:val="es-419" w:eastAsia="es-419"/>
              </w:rPr>
              <w:br/>
              <w:t>Se requerirá principalmente clavos de 2”, 2 1/2", 4” y 5".</w:t>
            </w:r>
          </w:p>
        </w:tc>
      </w:tr>
      <w:tr w:rsidR="00D01891" w:rsidRPr="003C69CF" w14:paraId="665C7BDD"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7ABE9B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35</w:t>
            </w:r>
          </w:p>
        </w:tc>
        <w:tc>
          <w:tcPr>
            <w:tcW w:w="2511" w:type="dxa"/>
            <w:tcBorders>
              <w:top w:val="nil"/>
              <w:left w:val="nil"/>
              <w:bottom w:val="single" w:sz="4" w:space="0" w:color="000000"/>
              <w:right w:val="single" w:sz="4" w:space="0" w:color="000000"/>
            </w:tcBorders>
            <w:shd w:val="clear" w:color="auto" w:fill="auto"/>
            <w:noWrap/>
            <w:vAlign w:val="bottom"/>
            <w:hideMark/>
          </w:tcPr>
          <w:p w14:paraId="4931078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CLAVOS PARA CALAMINA CON GOMA </w:t>
            </w:r>
          </w:p>
        </w:tc>
        <w:tc>
          <w:tcPr>
            <w:tcW w:w="844" w:type="dxa"/>
            <w:tcBorders>
              <w:top w:val="nil"/>
              <w:left w:val="nil"/>
              <w:bottom w:val="single" w:sz="4" w:space="0" w:color="000000"/>
              <w:right w:val="single" w:sz="4" w:space="0" w:color="000000"/>
            </w:tcBorders>
            <w:shd w:val="clear" w:color="auto" w:fill="auto"/>
            <w:noWrap/>
            <w:vAlign w:val="bottom"/>
            <w:hideMark/>
          </w:tcPr>
          <w:p w14:paraId="78FB039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50C666A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3C69CF">
              <w:rPr>
                <w:rFonts w:ascii="Calibri" w:hAnsi="Calibri" w:cs="Calibri"/>
                <w:color w:val="000000"/>
                <w:sz w:val="16"/>
                <w:szCs w:val="16"/>
                <w:lang w:val="es-419" w:eastAsia="es-419"/>
              </w:rPr>
              <w:br/>
              <w:t>CLAVO PARAGUAS</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C69CF">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D01891" w:rsidRPr="003C69CF" w14:paraId="4BBC5C80"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508C8C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36</w:t>
            </w:r>
          </w:p>
        </w:tc>
        <w:tc>
          <w:tcPr>
            <w:tcW w:w="2511" w:type="dxa"/>
            <w:tcBorders>
              <w:top w:val="nil"/>
              <w:left w:val="nil"/>
              <w:bottom w:val="single" w:sz="4" w:space="0" w:color="000000"/>
              <w:right w:val="single" w:sz="4" w:space="0" w:color="000000"/>
            </w:tcBorders>
            <w:shd w:val="clear" w:color="auto" w:fill="auto"/>
            <w:noWrap/>
            <w:vAlign w:val="bottom"/>
            <w:hideMark/>
          </w:tcPr>
          <w:p w14:paraId="3D0AEE3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CODO FG GALVANIZADO DE 1/2"</w:t>
            </w:r>
          </w:p>
        </w:tc>
        <w:tc>
          <w:tcPr>
            <w:tcW w:w="844" w:type="dxa"/>
            <w:tcBorders>
              <w:top w:val="nil"/>
              <w:left w:val="nil"/>
              <w:bottom w:val="single" w:sz="4" w:space="0" w:color="000000"/>
              <w:right w:val="single" w:sz="4" w:space="0" w:color="000000"/>
            </w:tcBorders>
            <w:shd w:val="clear" w:color="auto" w:fill="auto"/>
            <w:noWrap/>
            <w:vAlign w:val="bottom"/>
            <w:hideMark/>
          </w:tcPr>
          <w:p w14:paraId="67621DE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A222A4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codo de fierro galvanizado de diámetro de 1/</w:t>
            </w:r>
            <w:proofErr w:type="gramStart"/>
            <w:r w:rsidRPr="003C69CF">
              <w:rPr>
                <w:rFonts w:ascii="Calibri" w:hAnsi="Calibri" w:cs="Calibri"/>
                <w:color w:val="000000"/>
                <w:sz w:val="16"/>
                <w:szCs w:val="16"/>
                <w:lang w:val="es-419" w:eastAsia="es-419"/>
              </w:rPr>
              <w:t>2“ es</w:t>
            </w:r>
            <w:proofErr w:type="gramEnd"/>
            <w:r w:rsidRPr="003C69CF">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3C69CF">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3C69CF">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3C69CF">
              <w:rPr>
                <w:rFonts w:ascii="Calibri" w:hAnsi="Calibri" w:cs="Calibri"/>
                <w:color w:val="000000"/>
                <w:sz w:val="16"/>
                <w:szCs w:val="16"/>
                <w:lang w:val="es-419" w:eastAsia="es-419"/>
              </w:rPr>
              <w:br/>
              <w:t>Características destacadas:</w:t>
            </w:r>
            <w:r w:rsidRPr="003C69CF">
              <w:rPr>
                <w:rFonts w:ascii="Calibri" w:hAnsi="Calibri" w:cs="Calibri"/>
                <w:color w:val="000000"/>
                <w:sz w:val="16"/>
                <w:szCs w:val="16"/>
                <w:lang w:val="es-419" w:eastAsia="es-419"/>
              </w:rPr>
              <w:br/>
              <w:t>• Diámetro nominal: 15 mm (½"")</w:t>
            </w:r>
            <w:r w:rsidRPr="003C69CF">
              <w:rPr>
                <w:rFonts w:ascii="Calibri" w:hAnsi="Calibri" w:cs="Calibri"/>
                <w:color w:val="000000"/>
                <w:sz w:val="16"/>
                <w:szCs w:val="16"/>
                <w:lang w:val="es-419" w:eastAsia="es-419"/>
              </w:rPr>
              <w:br/>
              <w:t>• Angulo entre ejes de recorrido: 90°</w:t>
            </w:r>
            <w:r w:rsidRPr="003C69CF">
              <w:rPr>
                <w:rFonts w:ascii="Calibri" w:hAnsi="Calibri" w:cs="Calibri"/>
                <w:color w:val="000000"/>
                <w:sz w:val="16"/>
                <w:szCs w:val="16"/>
                <w:lang w:val="es-419" w:eastAsia="es-419"/>
              </w:rPr>
              <w:br/>
              <w:t>• Distancia cara a centro: 28 mm ± 1.5 mm</w:t>
            </w:r>
            <w:r w:rsidRPr="003C69CF">
              <w:rPr>
                <w:rFonts w:ascii="Calibri" w:hAnsi="Calibri" w:cs="Calibri"/>
                <w:color w:val="000000"/>
                <w:sz w:val="16"/>
                <w:szCs w:val="16"/>
                <w:lang w:val="es-419" w:eastAsia="es-419"/>
              </w:rPr>
              <w:br/>
              <w:t>• Longitud de presentación: 15 mm ± 1.5 mm</w:t>
            </w:r>
            <w:r w:rsidRPr="003C69CF">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D01891" w:rsidRPr="003C69CF" w14:paraId="517490C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43586A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37</w:t>
            </w:r>
          </w:p>
        </w:tc>
        <w:tc>
          <w:tcPr>
            <w:tcW w:w="2511" w:type="dxa"/>
            <w:tcBorders>
              <w:top w:val="nil"/>
              <w:left w:val="nil"/>
              <w:bottom w:val="single" w:sz="4" w:space="0" w:color="000000"/>
              <w:right w:val="single" w:sz="4" w:space="0" w:color="000000"/>
            </w:tcBorders>
            <w:shd w:val="clear" w:color="auto" w:fill="auto"/>
            <w:noWrap/>
            <w:vAlign w:val="bottom"/>
            <w:hideMark/>
          </w:tcPr>
          <w:p w14:paraId="647A5FB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CODO PVC DE 1/2"</w:t>
            </w:r>
          </w:p>
        </w:tc>
        <w:tc>
          <w:tcPr>
            <w:tcW w:w="844" w:type="dxa"/>
            <w:tcBorders>
              <w:top w:val="nil"/>
              <w:left w:val="nil"/>
              <w:bottom w:val="single" w:sz="4" w:space="0" w:color="000000"/>
              <w:right w:val="single" w:sz="4" w:space="0" w:color="000000"/>
            </w:tcBorders>
            <w:shd w:val="clear" w:color="auto" w:fill="auto"/>
            <w:noWrap/>
            <w:vAlign w:val="bottom"/>
            <w:hideMark/>
          </w:tcPr>
          <w:p w14:paraId="45B70D8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A8DEAC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accesorios deberán ser de color uniforme.</w:t>
            </w:r>
            <w:r w:rsidRPr="003C69CF">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D01891" w:rsidRPr="003C69CF" w14:paraId="050E190D"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FE252B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38</w:t>
            </w:r>
          </w:p>
        </w:tc>
        <w:tc>
          <w:tcPr>
            <w:tcW w:w="2511" w:type="dxa"/>
            <w:tcBorders>
              <w:top w:val="nil"/>
              <w:left w:val="nil"/>
              <w:bottom w:val="single" w:sz="4" w:space="0" w:color="000000"/>
              <w:right w:val="single" w:sz="4" w:space="0" w:color="000000"/>
            </w:tcBorders>
            <w:shd w:val="clear" w:color="auto" w:fill="auto"/>
            <w:noWrap/>
            <w:vAlign w:val="bottom"/>
            <w:hideMark/>
          </w:tcPr>
          <w:p w14:paraId="288C3A6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CODO PVC DE 5/8"</w:t>
            </w:r>
          </w:p>
        </w:tc>
        <w:tc>
          <w:tcPr>
            <w:tcW w:w="844" w:type="dxa"/>
            <w:tcBorders>
              <w:top w:val="nil"/>
              <w:left w:val="nil"/>
              <w:bottom w:val="single" w:sz="4" w:space="0" w:color="000000"/>
              <w:right w:val="single" w:sz="4" w:space="0" w:color="000000"/>
            </w:tcBorders>
            <w:shd w:val="clear" w:color="auto" w:fill="auto"/>
            <w:noWrap/>
            <w:vAlign w:val="bottom"/>
            <w:hideMark/>
          </w:tcPr>
          <w:p w14:paraId="26AA62D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19F3DA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Será de Material de Poli cloruro de Vinilo (PVC), los tubos deberán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El codo deberá ser de material PVC de color uniforme.</w:t>
            </w:r>
            <w:r w:rsidRPr="003C69CF">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3C69CF">
              <w:rPr>
                <w:rFonts w:ascii="Calibri" w:hAnsi="Calibri" w:cs="Calibri"/>
                <w:color w:val="000000"/>
                <w:sz w:val="16"/>
                <w:szCs w:val="16"/>
                <w:lang w:val="es-419" w:eastAsia="es-419"/>
              </w:rPr>
              <w:br/>
              <w:t>Características:</w:t>
            </w:r>
            <w:r w:rsidRPr="003C69CF">
              <w:rPr>
                <w:rFonts w:ascii="Calibri" w:hAnsi="Calibri" w:cs="Calibri"/>
                <w:color w:val="000000"/>
                <w:sz w:val="16"/>
                <w:szCs w:val="16"/>
                <w:lang w:val="es-419" w:eastAsia="es-419"/>
              </w:rPr>
              <w:br/>
              <w:t>• Diámetro nominal: 15 mm (½"")</w:t>
            </w:r>
            <w:r w:rsidRPr="003C69CF">
              <w:rPr>
                <w:rFonts w:ascii="Calibri" w:hAnsi="Calibri" w:cs="Calibri"/>
                <w:color w:val="000000"/>
                <w:sz w:val="16"/>
                <w:szCs w:val="16"/>
                <w:lang w:val="es-419" w:eastAsia="es-419"/>
              </w:rPr>
              <w:br/>
              <w:t>• Angulo entre ejes de recorrido: 90°</w:t>
            </w:r>
            <w:r w:rsidRPr="003C69CF">
              <w:rPr>
                <w:rFonts w:ascii="Calibri" w:hAnsi="Calibri" w:cs="Calibri"/>
                <w:color w:val="000000"/>
                <w:sz w:val="16"/>
                <w:szCs w:val="16"/>
                <w:lang w:val="es-419" w:eastAsia="es-419"/>
              </w:rPr>
              <w:br/>
              <w:t>• Distancia cara a centro: 28 mm ± 1.5 mm</w:t>
            </w:r>
            <w:r w:rsidRPr="003C69CF">
              <w:rPr>
                <w:rFonts w:ascii="Calibri" w:hAnsi="Calibri" w:cs="Calibri"/>
                <w:color w:val="000000"/>
                <w:sz w:val="16"/>
                <w:szCs w:val="16"/>
                <w:lang w:val="es-419" w:eastAsia="es-419"/>
              </w:rPr>
              <w:br/>
              <w:t>• Longitud de presentación: 15 mm ± 1.5 mm</w:t>
            </w:r>
            <w:r w:rsidRPr="003C69CF">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D01891" w:rsidRPr="003C69CF" w14:paraId="040936A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8E3BD4D"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39</w:t>
            </w:r>
          </w:p>
        </w:tc>
        <w:tc>
          <w:tcPr>
            <w:tcW w:w="2511" w:type="dxa"/>
            <w:tcBorders>
              <w:top w:val="nil"/>
              <w:left w:val="nil"/>
              <w:bottom w:val="single" w:sz="4" w:space="0" w:color="000000"/>
              <w:right w:val="single" w:sz="4" w:space="0" w:color="000000"/>
            </w:tcBorders>
            <w:shd w:val="clear" w:color="auto" w:fill="auto"/>
            <w:noWrap/>
            <w:vAlign w:val="bottom"/>
            <w:hideMark/>
          </w:tcPr>
          <w:p w14:paraId="23E1E19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CODO PVC DESAGÜE 2"</w:t>
            </w:r>
          </w:p>
        </w:tc>
        <w:tc>
          <w:tcPr>
            <w:tcW w:w="844" w:type="dxa"/>
            <w:tcBorders>
              <w:top w:val="nil"/>
              <w:left w:val="nil"/>
              <w:bottom w:val="single" w:sz="4" w:space="0" w:color="000000"/>
              <w:right w:val="single" w:sz="4" w:space="0" w:color="000000"/>
            </w:tcBorders>
            <w:shd w:val="clear" w:color="auto" w:fill="auto"/>
            <w:noWrap/>
            <w:vAlign w:val="bottom"/>
            <w:hideMark/>
          </w:tcPr>
          <w:p w14:paraId="2B97C3D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841814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 Las juntas serán del Tipo campana – espiga</w:t>
            </w:r>
            <w:r w:rsidRPr="003C69CF">
              <w:rPr>
                <w:rFonts w:ascii="Calibri" w:hAnsi="Calibri" w:cs="Calibri"/>
                <w:color w:val="000000"/>
                <w:sz w:val="16"/>
                <w:szCs w:val="16"/>
                <w:lang w:val="es-419" w:eastAsia="es-419"/>
              </w:rPr>
              <w:br/>
              <w:t>• Las tuberías de PVC deberán cumplir con las siguientes normas:</w:t>
            </w:r>
            <w:r w:rsidRPr="003C69CF">
              <w:rPr>
                <w:rFonts w:ascii="Calibri" w:hAnsi="Calibri" w:cs="Calibri"/>
                <w:color w:val="000000"/>
                <w:sz w:val="16"/>
                <w:szCs w:val="16"/>
                <w:lang w:val="es-419" w:eastAsia="es-419"/>
              </w:rPr>
              <w:br/>
              <w:t>-  Normas Bolivianas:         NB 213-77</w:t>
            </w:r>
            <w:r w:rsidRPr="003C69CF">
              <w:rPr>
                <w:rFonts w:ascii="Calibri" w:hAnsi="Calibri" w:cs="Calibri"/>
                <w:color w:val="000000"/>
                <w:sz w:val="16"/>
                <w:szCs w:val="16"/>
                <w:lang w:val="es-419" w:eastAsia="es-419"/>
              </w:rPr>
              <w:br/>
              <w:t>- Normas ASTM:               D-1785 y D-2241</w:t>
            </w:r>
            <w:r w:rsidRPr="003C69C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C69CF">
              <w:rPr>
                <w:rFonts w:ascii="Calibri" w:hAnsi="Calibri" w:cs="Calibri"/>
                <w:color w:val="000000"/>
                <w:sz w:val="16"/>
                <w:szCs w:val="16"/>
                <w:lang w:val="es-419" w:eastAsia="es-419"/>
              </w:rPr>
              <w:br/>
              <w:t xml:space="preserve">Se utilizará codo de PVC desagüe de 2”. El cortado y ensamblado deberá realizarse con </w:t>
            </w:r>
            <w:r w:rsidRPr="003C69CF">
              <w:rPr>
                <w:rFonts w:ascii="Calibri" w:hAnsi="Calibri" w:cs="Calibri"/>
                <w:color w:val="000000"/>
                <w:sz w:val="16"/>
                <w:szCs w:val="16"/>
                <w:lang w:val="es-419" w:eastAsia="es-419"/>
              </w:rPr>
              <w:lastRenderedPageBreak/>
              <w:t>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01891" w:rsidRPr="003C69CF" w14:paraId="5822ECE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08308A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40</w:t>
            </w:r>
          </w:p>
        </w:tc>
        <w:tc>
          <w:tcPr>
            <w:tcW w:w="2511" w:type="dxa"/>
            <w:tcBorders>
              <w:top w:val="nil"/>
              <w:left w:val="nil"/>
              <w:bottom w:val="single" w:sz="4" w:space="0" w:color="000000"/>
              <w:right w:val="single" w:sz="4" w:space="0" w:color="000000"/>
            </w:tcBorders>
            <w:shd w:val="clear" w:color="auto" w:fill="auto"/>
            <w:noWrap/>
            <w:vAlign w:val="bottom"/>
            <w:hideMark/>
          </w:tcPr>
          <w:p w14:paraId="6DF0A46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CODO PVC DESAGÜE 3"</w:t>
            </w:r>
          </w:p>
        </w:tc>
        <w:tc>
          <w:tcPr>
            <w:tcW w:w="844" w:type="dxa"/>
            <w:tcBorders>
              <w:top w:val="nil"/>
              <w:left w:val="nil"/>
              <w:bottom w:val="single" w:sz="4" w:space="0" w:color="000000"/>
              <w:right w:val="single" w:sz="4" w:space="0" w:color="000000"/>
            </w:tcBorders>
            <w:shd w:val="clear" w:color="auto" w:fill="auto"/>
            <w:noWrap/>
            <w:vAlign w:val="bottom"/>
            <w:hideMark/>
          </w:tcPr>
          <w:p w14:paraId="43E0997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A6CB9D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 Las juntas serán del Tipo campana – espiga</w:t>
            </w:r>
            <w:r w:rsidRPr="003C69CF">
              <w:rPr>
                <w:rFonts w:ascii="Calibri" w:hAnsi="Calibri" w:cs="Calibri"/>
                <w:color w:val="000000"/>
                <w:sz w:val="16"/>
                <w:szCs w:val="16"/>
                <w:lang w:val="es-419" w:eastAsia="es-419"/>
              </w:rPr>
              <w:br/>
              <w:t>• Las tuberías de PVC deberán cumplir con las siguientes normas:</w:t>
            </w:r>
            <w:r w:rsidRPr="003C69CF">
              <w:rPr>
                <w:rFonts w:ascii="Calibri" w:hAnsi="Calibri" w:cs="Calibri"/>
                <w:color w:val="000000"/>
                <w:sz w:val="16"/>
                <w:szCs w:val="16"/>
                <w:lang w:val="es-419" w:eastAsia="es-419"/>
              </w:rPr>
              <w:br/>
              <w:t>-  Normas Bolivianas:         NB 213-77</w:t>
            </w:r>
            <w:r w:rsidRPr="003C69CF">
              <w:rPr>
                <w:rFonts w:ascii="Calibri" w:hAnsi="Calibri" w:cs="Calibri"/>
                <w:color w:val="000000"/>
                <w:sz w:val="16"/>
                <w:szCs w:val="16"/>
                <w:lang w:val="es-419" w:eastAsia="es-419"/>
              </w:rPr>
              <w:br/>
              <w:t>- Normas ASTM:               D-1785 y D-2241</w:t>
            </w:r>
            <w:r w:rsidRPr="003C69C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C69CF">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01891" w:rsidRPr="003C69CF" w14:paraId="387A40D0"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EE7852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41</w:t>
            </w:r>
          </w:p>
        </w:tc>
        <w:tc>
          <w:tcPr>
            <w:tcW w:w="2511" w:type="dxa"/>
            <w:tcBorders>
              <w:top w:val="nil"/>
              <w:left w:val="nil"/>
              <w:bottom w:val="single" w:sz="4" w:space="0" w:color="000000"/>
              <w:right w:val="single" w:sz="4" w:space="0" w:color="000000"/>
            </w:tcBorders>
            <w:shd w:val="clear" w:color="auto" w:fill="auto"/>
            <w:noWrap/>
            <w:vAlign w:val="bottom"/>
            <w:hideMark/>
          </w:tcPr>
          <w:p w14:paraId="22EB1EB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CODO PVC DESAGÜE 4"</w:t>
            </w:r>
          </w:p>
        </w:tc>
        <w:tc>
          <w:tcPr>
            <w:tcW w:w="844" w:type="dxa"/>
            <w:tcBorders>
              <w:top w:val="nil"/>
              <w:left w:val="nil"/>
              <w:bottom w:val="single" w:sz="4" w:space="0" w:color="000000"/>
              <w:right w:val="single" w:sz="4" w:space="0" w:color="000000"/>
            </w:tcBorders>
            <w:shd w:val="clear" w:color="auto" w:fill="auto"/>
            <w:noWrap/>
            <w:vAlign w:val="bottom"/>
            <w:hideMark/>
          </w:tcPr>
          <w:p w14:paraId="31059F7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FC30A9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 Las juntas serán del Tipo campana – espiga</w:t>
            </w:r>
            <w:r w:rsidRPr="003C69CF">
              <w:rPr>
                <w:rFonts w:ascii="Calibri" w:hAnsi="Calibri" w:cs="Calibri"/>
                <w:color w:val="000000"/>
                <w:sz w:val="16"/>
                <w:szCs w:val="16"/>
                <w:lang w:val="es-419" w:eastAsia="es-419"/>
              </w:rPr>
              <w:br/>
              <w:t>• Las tuberías de PVC deberán cumplir con las siguientes normas:</w:t>
            </w:r>
            <w:r w:rsidRPr="003C69CF">
              <w:rPr>
                <w:rFonts w:ascii="Calibri" w:hAnsi="Calibri" w:cs="Calibri"/>
                <w:color w:val="000000"/>
                <w:sz w:val="16"/>
                <w:szCs w:val="16"/>
                <w:lang w:val="es-419" w:eastAsia="es-419"/>
              </w:rPr>
              <w:br/>
              <w:t>-  Normas Bolivianas:         NB 213-77</w:t>
            </w:r>
            <w:r w:rsidRPr="003C69CF">
              <w:rPr>
                <w:rFonts w:ascii="Calibri" w:hAnsi="Calibri" w:cs="Calibri"/>
                <w:color w:val="000000"/>
                <w:sz w:val="16"/>
                <w:szCs w:val="16"/>
                <w:lang w:val="es-419" w:eastAsia="es-419"/>
              </w:rPr>
              <w:br/>
              <w:t>- Normas ASTM:               D-1785 y D-2241</w:t>
            </w:r>
            <w:r w:rsidRPr="003C69CF">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C69CF">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01891" w:rsidRPr="003C69CF" w14:paraId="570136B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5152C0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42</w:t>
            </w:r>
          </w:p>
        </w:tc>
        <w:tc>
          <w:tcPr>
            <w:tcW w:w="2511" w:type="dxa"/>
            <w:tcBorders>
              <w:top w:val="nil"/>
              <w:left w:val="nil"/>
              <w:bottom w:val="single" w:sz="4" w:space="0" w:color="000000"/>
              <w:right w:val="single" w:sz="4" w:space="0" w:color="000000"/>
            </w:tcBorders>
            <w:shd w:val="clear" w:color="auto" w:fill="auto"/>
            <w:noWrap/>
            <w:vAlign w:val="bottom"/>
            <w:hideMark/>
          </w:tcPr>
          <w:p w14:paraId="5845DDE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COPLA PVC DE 1/2"</w:t>
            </w:r>
          </w:p>
        </w:tc>
        <w:tc>
          <w:tcPr>
            <w:tcW w:w="844" w:type="dxa"/>
            <w:tcBorders>
              <w:top w:val="nil"/>
              <w:left w:val="nil"/>
              <w:bottom w:val="single" w:sz="4" w:space="0" w:color="000000"/>
              <w:right w:val="single" w:sz="4" w:space="0" w:color="000000"/>
            </w:tcBorders>
            <w:shd w:val="clear" w:color="auto" w:fill="auto"/>
            <w:noWrap/>
            <w:vAlign w:val="bottom"/>
            <w:hideMark/>
          </w:tcPr>
          <w:p w14:paraId="0B5FDCD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7A6D9D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3C69CF">
              <w:rPr>
                <w:rFonts w:ascii="Calibri" w:hAnsi="Calibri" w:cs="Calibri"/>
                <w:color w:val="000000"/>
                <w:sz w:val="16"/>
                <w:szCs w:val="16"/>
                <w:lang w:val="es-419" w:eastAsia="es-419"/>
              </w:rPr>
              <w:br/>
              <w:t>La copla deberá ser de PVC de primera calidad y marca conocida.</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El proveedor deberá especificar el tipo, espesor, y resistencia.</w:t>
            </w:r>
            <w:r w:rsidRPr="003C69CF">
              <w:rPr>
                <w:rFonts w:ascii="Calibri" w:hAnsi="Calibri" w:cs="Calibri"/>
                <w:color w:val="000000"/>
                <w:sz w:val="16"/>
                <w:szCs w:val="16"/>
                <w:lang w:val="es-419" w:eastAsia="es-419"/>
              </w:rPr>
              <w:br/>
              <w:t>• La superficie del accesorio deberá ser lisa y libre de grietas, fisuras y otros defectos que alteren su calidad.</w:t>
            </w:r>
            <w:r w:rsidRPr="003C69CF">
              <w:rPr>
                <w:rFonts w:ascii="Calibri" w:hAnsi="Calibri" w:cs="Calibri"/>
                <w:color w:val="000000"/>
                <w:sz w:val="16"/>
                <w:szCs w:val="16"/>
                <w:lang w:val="es-419" w:eastAsia="es-419"/>
              </w:rPr>
              <w:br/>
              <w:t>• El accesorio deberá ser de color uniforme.</w:t>
            </w:r>
            <w:r w:rsidRPr="003C69CF">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06539AC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49C401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43</w:t>
            </w:r>
          </w:p>
        </w:tc>
        <w:tc>
          <w:tcPr>
            <w:tcW w:w="2511" w:type="dxa"/>
            <w:tcBorders>
              <w:top w:val="nil"/>
              <w:left w:val="nil"/>
              <w:bottom w:val="single" w:sz="4" w:space="0" w:color="000000"/>
              <w:right w:val="single" w:sz="4" w:space="0" w:color="000000"/>
            </w:tcBorders>
            <w:shd w:val="clear" w:color="auto" w:fill="auto"/>
            <w:noWrap/>
            <w:vAlign w:val="bottom"/>
            <w:hideMark/>
          </w:tcPr>
          <w:p w14:paraId="59530AF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DUCHA PLÁSTICA ELÉCTRICA</w:t>
            </w:r>
          </w:p>
        </w:tc>
        <w:tc>
          <w:tcPr>
            <w:tcW w:w="844" w:type="dxa"/>
            <w:tcBorders>
              <w:top w:val="nil"/>
              <w:left w:val="nil"/>
              <w:bottom w:val="single" w:sz="4" w:space="0" w:color="000000"/>
              <w:right w:val="single" w:sz="4" w:space="0" w:color="000000"/>
            </w:tcBorders>
            <w:shd w:val="clear" w:color="auto" w:fill="auto"/>
            <w:noWrap/>
            <w:vAlign w:val="bottom"/>
            <w:hideMark/>
          </w:tcPr>
          <w:p w14:paraId="61D7AAE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9C504B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xml:space="preserve">• Deberá ser instalada con sus accesorios para un perfecto funcionamiento </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r w:rsidRPr="003C69CF">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D01891" w:rsidRPr="003C69CF" w14:paraId="3B49AE9E"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066AA0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44</w:t>
            </w:r>
          </w:p>
        </w:tc>
        <w:tc>
          <w:tcPr>
            <w:tcW w:w="2511" w:type="dxa"/>
            <w:tcBorders>
              <w:top w:val="nil"/>
              <w:left w:val="nil"/>
              <w:bottom w:val="single" w:sz="4" w:space="0" w:color="000000"/>
              <w:right w:val="single" w:sz="4" w:space="0" w:color="000000"/>
            </w:tcBorders>
            <w:shd w:val="clear" w:color="auto" w:fill="auto"/>
            <w:noWrap/>
            <w:vAlign w:val="bottom"/>
            <w:hideMark/>
          </w:tcPr>
          <w:p w14:paraId="0D94A1B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ESQUINERO DE ALUMINIO</w:t>
            </w:r>
          </w:p>
        </w:tc>
        <w:tc>
          <w:tcPr>
            <w:tcW w:w="844" w:type="dxa"/>
            <w:tcBorders>
              <w:top w:val="nil"/>
              <w:left w:val="nil"/>
              <w:bottom w:val="single" w:sz="4" w:space="0" w:color="000000"/>
              <w:right w:val="single" w:sz="4" w:space="0" w:color="000000"/>
            </w:tcBorders>
            <w:shd w:val="clear" w:color="auto" w:fill="auto"/>
            <w:noWrap/>
            <w:vAlign w:val="bottom"/>
            <w:hideMark/>
          </w:tcPr>
          <w:p w14:paraId="1A0B8EB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486DE72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El material de aluminio deberá ser ligero y fácil de manejar, resistente a la corrosión y al desgaste, y duradero.</w:t>
            </w:r>
            <w:r w:rsidRPr="003C69CF">
              <w:rPr>
                <w:rFonts w:ascii="Calibri" w:hAnsi="Calibri" w:cs="Calibri"/>
                <w:color w:val="000000"/>
                <w:sz w:val="16"/>
                <w:szCs w:val="16"/>
                <w:lang w:val="es-419" w:eastAsia="es-419"/>
              </w:rPr>
              <w:br/>
              <w:t>• Deberá tener alta dureza superficial para resistir arañazos e impactos.</w:t>
            </w:r>
            <w:r w:rsidRPr="003C69CF">
              <w:rPr>
                <w:rFonts w:ascii="Calibri" w:hAnsi="Calibri" w:cs="Calibri"/>
                <w:color w:val="000000"/>
                <w:sz w:val="16"/>
                <w:szCs w:val="16"/>
                <w:lang w:val="es-419" w:eastAsia="es-419"/>
              </w:rPr>
              <w:br/>
              <w:t>• Deben ser resistentes a la humedad y al agua.</w:t>
            </w:r>
            <w:r w:rsidRPr="003C69CF">
              <w:rPr>
                <w:rFonts w:ascii="Calibri" w:hAnsi="Calibri" w:cs="Calibri"/>
                <w:color w:val="000000"/>
                <w:sz w:val="16"/>
                <w:szCs w:val="16"/>
                <w:lang w:val="es-419" w:eastAsia="es-419"/>
              </w:rPr>
              <w:br/>
              <w:t>• Deben tener buena conductividad térmica para disipar el calor eficientemente..</w:t>
            </w:r>
            <w:r w:rsidRPr="003C69CF">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3C69CF">
              <w:rPr>
                <w:rFonts w:ascii="Calibri" w:hAnsi="Calibri" w:cs="Calibri"/>
                <w:color w:val="000000"/>
                <w:sz w:val="16"/>
                <w:szCs w:val="16"/>
                <w:lang w:val="es-419" w:eastAsia="es-419"/>
              </w:rPr>
              <w:br/>
              <w:t>• Deberán cumplir con las normativas de calidad y seguridad correspondientes.</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7F0B32DE"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4BCA90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45</w:t>
            </w:r>
          </w:p>
        </w:tc>
        <w:tc>
          <w:tcPr>
            <w:tcW w:w="2511" w:type="dxa"/>
            <w:tcBorders>
              <w:top w:val="nil"/>
              <w:left w:val="nil"/>
              <w:bottom w:val="single" w:sz="4" w:space="0" w:color="000000"/>
              <w:right w:val="single" w:sz="4" w:space="0" w:color="000000"/>
            </w:tcBorders>
            <w:shd w:val="clear" w:color="auto" w:fill="auto"/>
            <w:noWrap/>
            <w:vAlign w:val="bottom"/>
            <w:hideMark/>
          </w:tcPr>
          <w:p w14:paraId="24AC81C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FIERRO CORRUGADO 1/4"</w:t>
            </w:r>
          </w:p>
        </w:tc>
        <w:tc>
          <w:tcPr>
            <w:tcW w:w="844" w:type="dxa"/>
            <w:tcBorders>
              <w:top w:val="nil"/>
              <w:left w:val="nil"/>
              <w:bottom w:val="single" w:sz="4" w:space="0" w:color="000000"/>
              <w:right w:val="single" w:sz="4" w:space="0" w:color="000000"/>
            </w:tcBorders>
            <w:shd w:val="clear" w:color="auto" w:fill="auto"/>
            <w:noWrap/>
            <w:vAlign w:val="bottom"/>
            <w:hideMark/>
          </w:tcPr>
          <w:p w14:paraId="08FA7C4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0C7EFF0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Barras de acero que presenta resaltos o corrugas que mejoran la adherencia con el hormigón.</w:t>
            </w:r>
            <w:r w:rsidRPr="003C69C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C69C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C69C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C69C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C69C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C69C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1891" w:rsidRPr="003C69CF" w14:paraId="1F76B4FE"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BAB61B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46</w:t>
            </w:r>
          </w:p>
        </w:tc>
        <w:tc>
          <w:tcPr>
            <w:tcW w:w="2511" w:type="dxa"/>
            <w:tcBorders>
              <w:top w:val="nil"/>
              <w:left w:val="nil"/>
              <w:bottom w:val="single" w:sz="4" w:space="0" w:color="000000"/>
              <w:right w:val="single" w:sz="4" w:space="0" w:color="000000"/>
            </w:tcBorders>
            <w:shd w:val="clear" w:color="auto" w:fill="auto"/>
            <w:noWrap/>
            <w:vAlign w:val="bottom"/>
            <w:hideMark/>
          </w:tcPr>
          <w:p w14:paraId="28D1698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FIERRO CORRUGADO 3/8"</w:t>
            </w:r>
          </w:p>
        </w:tc>
        <w:tc>
          <w:tcPr>
            <w:tcW w:w="844" w:type="dxa"/>
            <w:tcBorders>
              <w:top w:val="nil"/>
              <w:left w:val="nil"/>
              <w:bottom w:val="single" w:sz="4" w:space="0" w:color="000000"/>
              <w:right w:val="single" w:sz="4" w:space="0" w:color="000000"/>
            </w:tcBorders>
            <w:shd w:val="clear" w:color="auto" w:fill="auto"/>
            <w:noWrap/>
            <w:vAlign w:val="bottom"/>
            <w:hideMark/>
          </w:tcPr>
          <w:p w14:paraId="04C9254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33A6C23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Barras de acero que presenta resaltos o corrugas que mejoran la adherencia con el hormigón.</w:t>
            </w:r>
            <w:r w:rsidRPr="003C69CF">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C69C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C69C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C69C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C69C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C69C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1891" w:rsidRPr="003C69CF" w14:paraId="4351CAD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80A406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47</w:t>
            </w:r>
          </w:p>
        </w:tc>
        <w:tc>
          <w:tcPr>
            <w:tcW w:w="2511" w:type="dxa"/>
            <w:tcBorders>
              <w:top w:val="nil"/>
              <w:left w:val="nil"/>
              <w:bottom w:val="single" w:sz="4" w:space="0" w:color="000000"/>
              <w:right w:val="single" w:sz="4" w:space="0" w:color="000000"/>
            </w:tcBorders>
            <w:shd w:val="clear" w:color="auto" w:fill="auto"/>
            <w:noWrap/>
            <w:vAlign w:val="bottom"/>
            <w:hideMark/>
          </w:tcPr>
          <w:p w14:paraId="2C5577E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FIERRO CORRUGADO 5/16"</w:t>
            </w:r>
          </w:p>
        </w:tc>
        <w:tc>
          <w:tcPr>
            <w:tcW w:w="844" w:type="dxa"/>
            <w:tcBorders>
              <w:top w:val="nil"/>
              <w:left w:val="nil"/>
              <w:bottom w:val="single" w:sz="4" w:space="0" w:color="000000"/>
              <w:right w:val="single" w:sz="4" w:space="0" w:color="000000"/>
            </w:tcBorders>
            <w:shd w:val="clear" w:color="auto" w:fill="auto"/>
            <w:noWrap/>
            <w:vAlign w:val="bottom"/>
            <w:hideMark/>
          </w:tcPr>
          <w:p w14:paraId="65E498A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BR</w:t>
            </w:r>
          </w:p>
        </w:tc>
        <w:tc>
          <w:tcPr>
            <w:tcW w:w="6003" w:type="dxa"/>
            <w:tcBorders>
              <w:top w:val="nil"/>
              <w:left w:val="nil"/>
              <w:bottom w:val="single" w:sz="4" w:space="0" w:color="000000"/>
              <w:right w:val="single" w:sz="4" w:space="0" w:color="000000"/>
            </w:tcBorders>
            <w:shd w:val="clear" w:color="auto" w:fill="auto"/>
            <w:vAlign w:val="bottom"/>
            <w:hideMark/>
          </w:tcPr>
          <w:p w14:paraId="0DC1151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Barras de acero que presenta resaltos o corrugas que mejoran la adherencia con el hormigón.</w:t>
            </w:r>
            <w:r w:rsidRPr="003C69CF">
              <w:rPr>
                <w:rFonts w:ascii="Calibri" w:hAnsi="Calibri" w:cs="Calibri"/>
                <w:color w:val="000000"/>
                <w:sz w:val="16"/>
                <w:szCs w:val="16"/>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w:t>
            </w:r>
            <w:r w:rsidRPr="003C69CF">
              <w:rPr>
                <w:rFonts w:ascii="Calibri" w:hAnsi="Calibri" w:cs="Calibri"/>
                <w:color w:val="000000"/>
                <w:sz w:val="16"/>
                <w:szCs w:val="16"/>
                <w:lang w:val="es-419" w:eastAsia="es-419"/>
              </w:rPr>
              <w:lastRenderedPageBreak/>
              <w:t>737:1996 “Barras para hormigón armado – Ensayo de doblado simple”. Como también las equivalentes a ASTM-A615M y ASTM-A706M.</w:t>
            </w:r>
            <w:r w:rsidRPr="003C69CF">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3C69CF">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3C69CF">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3C69CF">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C69CF">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01891" w:rsidRPr="003C69CF" w14:paraId="1D6785D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3DFBDF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48</w:t>
            </w:r>
          </w:p>
        </w:tc>
        <w:tc>
          <w:tcPr>
            <w:tcW w:w="2511" w:type="dxa"/>
            <w:tcBorders>
              <w:top w:val="nil"/>
              <w:left w:val="nil"/>
              <w:bottom w:val="single" w:sz="4" w:space="0" w:color="000000"/>
              <w:right w:val="single" w:sz="4" w:space="0" w:color="000000"/>
            </w:tcBorders>
            <w:shd w:val="clear" w:color="auto" w:fill="auto"/>
            <w:noWrap/>
            <w:vAlign w:val="bottom"/>
            <w:hideMark/>
          </w:tcPr>
          <w:p w14:paraId="2987DCD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GANCHO TIPO S</w:t>
            </w:r>
          </w:p>
        </w:tc>
        <w:tc>
          <w:tcPr>
            <w:tcW w:w="844" w:type="dxa"/>
            <w:tcBorders>
              <w:top w:val="nil"/>
              <w:left w:val="nil"/>
              <w:bottom w:val="single" w:sz="4" w:space="0" w:color="000000"/>
              <w:right w:val="single" w:sz="4" w:space="0" w:color="000000"/>
            </w:tcBorders>
            <w:shd w:val="clear" w:color="auto" w:fill="auto"/>
            <w:noWrap/>
            <w:vAlign w:val="bottom"/>
            <w:hideMark/>
          </w:tcPr>
          <w:p w14:paraId="5C2EEBD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F1B17A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Utilizado para la suspensión, sujeción y anclaje de materiales. Fabricado de acero al carbono, con acabado galvanizado. El gancho tiene un largo de 2 – 3/8 pulgadas, y con una capacidad de carga aproximada de 75 kilogramos.</w:t>
            </w:r>
            <w:r w:rsidRPr="003C69CF">
              <w:rPr>
                <w:rFonts w:ascii="Calibri" w:hAnsi="Calibri" w:cs="Calibri"/>
                <w:color w:val="000000"/>
                <w:sz w:val="16"/>
                <w:szCs w:val="16"/>
                <w:lang w:val="es-419" w:eastAsia="es-419"/>
              </w:rPr>
              <w:br/>
              <w:t>La Entidad Ejecutora deberá garantizar que el material de referencia sea de buena calidad, de marca reconocida</w:t>
            </w:r>
          </w:p>
        </w:tc>
      </w:tr>
      <w:tr w:rsidR="00D01891" w:rsidRPr="003C69CF" w14:paraId="6640C79E"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7863B9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49</w:t>
            </w:r>
          </w:p>
        </w:tc>
        <w:tc>
          <w:tcPr>
            <w:tcW w:w="2511" w:type="dxa"/>
            <w:tcBorders>
              <w:top w:val="nil"/>
              <w:left w:val="nil"/>
              <w:bottom w:val="single" w:sz="4" w:space="0" w:color="000000"/>
              <w:right w:val="single" w:sz="4" w:space="0" w:color="000000"/>
            </w:tcBorders>
            <w:shd w:val="clear" w:color="auto" w:fill="auto"/>
            <w:noWrap/>
            <w:vAlign w:val="bottom"/>
            <w:hideMark/>
          </w:tcPr>
          <w:p w14:paraId="63A9937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GRIFERÍA PARA LAVAMANOS</w:t>
            </w:r>
          </w:p>
        </w:tc>
        <w:tc>
          <w:tcPr>
            <w:tcW w:w="844" w:type="dxa"/>
            <w:tcBorders>
              <w:top w:val="nil"/>
              <w:left w:val="nil"/>
              <w:bottom w:val="single" w:sz="4" w:space="0" w:color="000000"/>
              <w:right w:val="single" w:sz="4" w:space="0" w:color="000000"/>
            </w:tcBorders>
            <w:shd w:val="clear" w:color="auto" w:fill="auto"/>
            <w:noWrap/>
            <w:vAlign w:val="bottom"/>
            <w:hideMark/>
          </w:tcPr>
          <w:p w14:paraId="7B8BBE4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B0FBFE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3C69CF">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C69C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01891" w:rsidRPr="003C69CF" w14:paraId="5C064228"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E36F10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50</w:t>
            </w:r>
          </w:p>
        </w:tc>
        <w:tc>
          <w:tcPr>
            <w:tcW w:w="2511" w:type="dxa"/>
            <w:tcBorders>
              <w:top w:val="nil"/>
              <w:left w:val="nil"/>
              <w:bottom w:val="single" w:sz="4" w:space="0" w:color="000000"/>
              <w:right w:val="single" w:sz="4" w:space="0" w:color="000000"/>
            </w:tcBorders>
            <w:shd w:val="clear" w:color="auto" w:fill="auto"/>
            <w:noWrap/>
            <w:vAlign w:val="bottom"/>
            <w:hideMark/>
          </w:tcPr>
          <w:p w14:paraId="7CC9AAA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GRIFERÍA PARA LAVAPLATOS</w:t>
            </w:r>
          </w:p>
        </w:tc>
        <w:tc>
          <w:tcPr>
            <w:tcW w:w="844" w:type="dxa"/>
            <w:tcBorders>
              <w:top w:val="nil"/>
              <w:left w:val="nil"/>
              <w:bottom w:val="single" w:sz="4" w:space="0" w:color="000000"/>
              <w:right w:val="single" w:sz="4" w:space="0" w:color="000000"/>
            </w:tcBorders>
            <w:shd w:val="clear" w:color="auto" w:fill="auto"/>
            <w:noWrap/>
            <w:vAlign w:val="bottom"/>
            <w:hideMark/>
          </w:tcPr>
          <w:p w14:paraId="5FA5A8D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14AC22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3C69CF">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C69C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01891" w:rsidRPr="003C69CF" w14:paraId="02C5FE6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724CE2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51</w:t>
            </w:r>
          </w:p>
        </w:tc>
        <w:tc>
          <w:tcPr>
            <w:tcW w:w="2511" w:type="dxa"/>
            <w:tcBorders>
              <w:top w:val="nil"/>
              <w:left w:val="nil"/>
              <w:bottom w:val="single" w:sz="4" w:space="0" w:color="000000"/>
              <w:right w:val="single" w:sz="4" w:space="0" w:color="000000"/>
            </w:tcBorders>
            <w:shd w:val="clear" w:color="auto" w:fill="auto"/>
            <w:noWrap/>
            <w:vAlign w:val="bottom"/>
            <w:hideMark/>
          </w:tcPr>
          <w:p w14:paraId="5A065F6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GRIFO DE PARED 1/2"</w:t>
            </w:r>
          </w:p>
        </w:tc>
        <w:tc>
          <w:tcPr>
            <w:tcW w:w="844" w:type="dxa"/>
            <w:tcBorders>
              <w:top w:val="nil"/>
              <w:left w:val="nil"/>
              <w:bottom w:val="single" w:sz="4" w:space="0" w:color="000000"/>
              <w:right w:val="single" w:sz="4" w:space="0" w:color="000000"/>
            </w:tcBorders>
            <w:shd w:val="clear" w:color="auto" w:fill="auto"/>
            <w:noWrap/>
            <w:vAlign w:val="bottom"/>
            <w:hideMark/>
          </w:tcPr>
          <w:p w14:paraId="4187B2B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DE0C3D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Este material es implementado en los lavarropas o </w:t>
            </w:r>
            <w:proofErr w:type="spellStart"/>
            <w:r w:rsidRPr="003C69CF">
              <w:rPr>
                <w:rFonts w:ascii="Calibri" w:hAnsi="Calibri" w:cs="Calibri"/>
                <w:color w:val="000000"/>
                <w:sz w:val="16"/>
                <w:szCs w:val="16"/>
                <w:lang w:val="es-419" w:eastAsia="es-419"/>
              </w:rPr>
              <w:t>lavanderias</w:t>
            </w:r>
            <w:proofErr w:type="spellEnd"/>
            <w:r w:rsidRPr="003C69CF">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3C69CF">
              <w:rPr>
                <w:rFonts w:ascii="Calibri" w:hAnsi="Calibri" w:cs="Calibri"/>
                <w:color w:val="000000"/>
                <w:sz w:val="16"/>
                <w:szCs w:val="16"/>
                <w:lang w:val="es-419" w:eastAsia="es-419"/>
              </w:rPr>
              <w:br/>
              <w:t>Se recomienda que su procedencia sea de industria nacional o extranjera y de marca conocida dentro el mercado local</w:t>
            </w:r>
            <w:r w:rsidRPr="003C69CF">
              <w:rPr>
                <w:rFonts w:ascii="Calibri" w:hAnsi="Calibri" w:cs="Calibri"/>
                <w:color w:val="000000"/>
                <w:sz w:val="16"/>
                <w:szCs w:val="16"/>
                <w:lang w:val="es-419" w:eastAsia="es-419"/>
              </w:rPr>
              <w:br/>
              <w:t>Cualquier alteración o daño del producto antes, durante y después del transporte, no realizara el ingreso a almacenes.</w:t>
            </w:r>
            <w:r w:rsidRPr="003C69C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01891" w:rsidRPr="003C69CF" w14:paraId="243553E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0BC789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52</w:t>
            </w:r>
          </w:p>
        </w:tc>
        <w:tc>
          <w:tcPr>
            <w:tcW w:w="2511" w:type="dxa"/>
            <w:tcBorders>
              <w:top w:val="nil"/>
              <w:left w:val="nil"/>
              <w:bottom w:val="single" w:sz="4" w:space="0" w:color="000000"/>
              <w:right w:val="single" w:sz="4" w:space="0" w:color="000000"/>
            </w:tcBorders>
            <w:shd w:val="clear" w:color="auto" w:fill="auto"/>
            <w:noWrap/>
            <w:vAlign w:val="bottom"/>
            <w:hideMark/>
          </w:tcPr>
          <w:p w14:paraId="596B699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IMPERMEABILIZANTE</w:t>
            </w:r>
          </w:p>
        </w:tc>
        <w:tc>
          <w:tcPr>
            <w:tcW w:w="844" w:type="dxa"/>
            <w:tcBorders>
              <w:top w:val="nil"/>
              <w:left w:val="nil"/>
              <w:bottom w:val="single" w:sz="4" w:space="0" w:color="000000"/>
              <w:right w:val="single" w:sz="4" w:space="0" w:color="000000"/>
            </w:tcBorders>
            <w:shd w:val="clear" w:color="auto" w:fill="auto"/>
            <w:noWrap/>
            <w:vAlign w:val="bottom"/>
            <w:hideMark/>
          </w:tcPr>
          <w:p w14:paraId="08BF895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3703B4A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3C69CF">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3C69CF">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01891" w:rsidRPr="003C69CF" w14:paraId="359BA4C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CE1002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53</w:t>
            </w:r>
          </w:p>
        </w:tc>
        <w:tc>
          <w:tcPr>
            <w:tcW w:w="2511" w:type="dxa"/>
            <w:tcBorders>
              <w:top w:val="nil"/>
              <w:left w:val="nil"/>
              <w:bottom w:val="single" w:sz="4" w:space="0" w:color="000000"/>
              <w:right w:val="single" w:sz="4" w:space="0" w:color="000000"/>
            </w:tcBorders>
            <w:shd w:val="clear" w:color="auto" w:fill="auto"/>
            <w:noWrap/>
            <w:vAlign w:val="bottom"/>
            <w:hideMark/>
          </w:tcPr>
          <w:p w14:paraId="4ED0220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INODORO T/BAJO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21B6270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4052CF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C69CF">
              <w:rPr>
                <w:rFonts w:ascii="Calibri" w:hAnsi="Calibri" w:cs="Calibri"/>
                <w:color w:val="000000"/>
                <w:sz w:val="16"/>
                <w:szCs w:val="16"/>
                <w:lang w:val="es-419" w:eastAsia="es-419"/>
              </w:rPr>
              <w:br/>
              <w:t xml:space="preserve">Deberá ser de Porcelana, ancho 0.50 </w:t>
            </w:r>
            <w:proofErr w:type="spellStart"/>
            <w:r w:rsidRPr="003C69CF">
              <w:rPr>
                <w:rFonts w:ascii="Calibri" w:hAnsi="Calibri" w:cs="Calibri"/>
                <w:color w:val="000000"/>
                <w:sz w:val="16"/>
                <w:szCs w:val="16"/>
                <w:lang w:val="es-419" w:eastAsia="es-419"/>
              </w:rPr>
              <w:t>mts</w:t>
            </w:r>
            <w:proofErr w:type="spellEnd"/>
            <w:r w:rsidRPr="003C69CF">
              <w:rPr>
                <w:rFonts w:ascii="Calibri" w:hAnsi="Calibri" w:cs="Calibri"/>
                <w:color w:val="000000"/>
                <w:sz w:val="16"/>
                <w:szCs w:val="16"/>
                <w:lang w:val="es-419" w:eastAsia="es-419"/>
              </w:rPr>
              <w:t xml:space="preserve">, largo 0.65 </w:t>
            </w:r>
            <w:proofErr w:type="spellStart"/>
            <w:r w:rsidRPr="003C69CF">
              <w:rPr>
                <w:rFonts w:ascii="Calibri" w:hAnsi="Calibri" w:cs="Calibri"/>
                <w:color w:val="000000"/>
                <w:sz w:val="16"/>
                <w:szCs w:val="16"/>
                <w:lang w:val="es-419" w:eastAsia="es-419"/>
              </w:rPr>
              <w:t>mts</w:t>
            </w:r>
            <w:proofErr w:type="spellEnd"/>
            <w:r w:rsidRPr="003C69CF">
              <w:rPr>
                <w:rFonts w:ascii="Calibri" w:hAnsi="Calibri" w:cs="Calibri"/>
                <w:color w:val="000000"/>
                <w:sz w:val="16"/>
                <w:szCs w:val="16"/>
                <w:lang w:val="es-419" w:eastAsia="es-419"/>
              </w:rPr>
              <w:t xml:space="preserve">, altura 0.50 </w:t>
            </w:r>
            <w:proofErr w:type="spellStart"/>
            <w:r w:rsidRPr="003C69CF">
              <w:rPr>
                <w:rFonts w:ascii="Calibri" w:hAnsi="Calibri" w:cs="Calibri"/>
                <w:color w:val="000000"/>
                <w:sz w:val="16"/>
                <w:szCs w:val="16"/>
                <w:lang w:val="es-419" w:eastAsia="es-419"/>
              </w:rPr>
              <w:t>mts</w:t>
            </w:r>
            <w:proofErr w:type="spellEnd"/>
            <w:r w:rsidRPr="003C69CF">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3C69CF">
              <w:rPr>
                <w:rFonts w:ascii="Calibri" w:hAnsi="Calibri" w:cs="Calibri"/>
                <w:color w:val="000000"/>
                <w:sz w:val="16"/>
                <w:szCs w:val="16"/>
                <w:lang w:val="es-419" w:eastAsia="es-419"/>
              </w:rPr>
              <w:t>lts</w:t>
            </w:r>
            <w:proofErr w:type="spellEnd"/>
            <w:r w:rsidRPr="003C69CF">
              <w:rPr>
                <w:rFonts w:ascii="Calibri" w:hAnsi="Calibri" w:cs="Calibri"/>
                <w:color w:val="000000"/>
                <w:sz w:val="16"/>
                <w:szCs w:val="16"/>
                <w:lang w:val="es-419" w:eastAsia="es-419"/>
              </w:rPr>
              <w:t xml:space="preserve">, Se recomienda que su </w:t>
            </w:r>
            <w:r w:rsidRPr="003C69CF">
              <w:rPr>
                <w:rFonts w:ascii="Calibri" w:hAnsi="Calibri" w:cs="Calibri"/>
                <w:color w:val="000000"/>
                <w:sz w:val="16"/>
                <w:szCs w:val="16"/>
                <w:lang w:val="es-419" w:eastAsia="es-419"/>
              </w:rPr>
              <w:lastRenderedPageBreak/>
              <w:t>procedencia sea de industria nacional o extranjera y de marca conocida dentro del mercado nacional, deberá contar con los accesorios de papelero, tapa y asiento, y toallero</w:t>
            </w:r>
            <w:r w:rsidRPr="003C69C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01891" w:rsidRPr="003C69CF" w14:paraId="240F638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F0D28F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54</w:t>
            </w:r>
          </w:p>
        </w:tc>
        <w:tc>
          <w:tcPr>
            <w:tcW w:w="2511" w:type="dxa"/>
            <w:tcBorders>
              <w:top w:val="nil"/>
              <w:left w:val="nil"/>
              <w:bottom w:val="single" w:sz="4" w:space="0" w:color="000000"/>
              <w:right w:val="single" w:sz="4" w:space="0" w:color="000000"/>
            </w:tcBorders>
            <w:shd w:val="clear" w:color="auto" w:fill="auto"/>
            <w:noWrap/>
            <w:vAlign w:val="bottom"/>
            <w:hideMark/>
          </w:tcPr>
          <w:p w14:paraId="26E9F1F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INTERRUPTOR</w:t>
            </w:r>
          </w:p>
        </w:tc>
        <w:tc>
          <w:tcPr>
            <w:tcW w:w="844" w:type="dxa"/>
            <w:tcBorders>
              <w:top w:val="nil"/>
              <w:left w:val="nil"/>
              <w:bottom w:val="single" w:sz="4" w:space="0" w:color="000000"/>
              <w:right w:val="single" w:sz="4" w:space="0" w:color="000000"/>
            </w:tcBorders>
            <w:shd w:val="clear" w:color="auto" w:fill="auto"/>
            <w:noWrap/>
            <w:vAlign w:val="bottom"/>
            <w:hideMark/>
          </w:tcPr>
          <w:p w14:paraId="77F5315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4733D9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Tensión nominal: 250V AC; 127 V AC</w:t>
            </w:r>
            <w:r w:rsidRPr="003C69CF">
              <w:rPr>
                <w:rFonts w:ascii="Calibri" w:hAnsi="Calibri" w:cs="Calibri"/>
                <w:color w:val="000000"/>
                <w:sz w:val="16"/>
                <w:szCs w:val="16"/>
                <w:lang w:val="es-419" w:eastAsia="es-419"/>
              </w:rPr>
              <w:br/>
              <w:t>Corriente nominal (In): 10 A</w:t>
            </w:r>
            <w:r w:rsidRPr="003C69CF">
              <w:rPr>
                <w:rFonts w:ascii="Calibri" w:hAnsi="Calibri" w:cs="Calibri"/>
                <w:color w:val="000000"/>
                <w:sz w:val="16"/>
                <w:szCs w:val="16"/>
                <w:lang w:val="es-419" w:eastAsia="es-419"/>
              </w:rPr>
              <w:br/>
              <w:t>Frecuencia: 60 Hz.</w:t>
            </w:r>
            <w:r w:rsidRPr="003C69CF">
              <w:rPr>
                <w:rFonts w:ascii="Calibri" w:hAnsi="Calibri" w:cs="Calibri"/>
                <w:color w:val="000000"/>
                <w:sz w:val="16"/>
                <w:szCs w:val="16"/>
                <w:lang w:val="es-419" w:eastAsia="es-419"/>
              </w:rPr>
              <w:br/>
              <w:t>Operaciones mecánicas: Superior a 40.000 operaciones (Apertura- cierre), con carga a corriente nominal.</w:t>
            </w:r>
            <w:r w:rsidRPr="003C69CF">
              <w:rPr>
                <w:rFonts w:ascii="Calibri" w:hAnsi="Calibri" w:cs="Calibri"/>
                <w:color w:val="000000"/>
                <w:sz w:val="16"/>
                <w:szCs w:val="16"/>
                <w:lang w:val="es-419" w:eastAsia="es-419"/>
              </w:rPr>
              <w:br/>
              <w:t xml:space="preserve">Mascara: </w:t>
            </w:r>
            <w:proofErr w:type="spellStart"/>
            <w:r w:rsidRPr="003C69CF">
              <w:rPr>
                <w:rFonts w:ascii="Calibri" w:hAnsi="Calibri" w:cs="Calibri"/>
                <w:color w:val="000000"/>
                <w:sz w:val="16"/>
                <w:szCs w:val="16"/>
                <w:lang w:val="es-419" w:eastAsia="es-419"/>
              </w:rPr>
              <w:t>Polocarbonato</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autoextinguible</w:t>
            </w:r>
            <w:proofErr w:type="spellEnd"/>
            <w:r w:rsidRPr="003C69CF">
              <w:rPr>
                <w:rFonts w:ascii="Calibri" w:hAnsi="Calibri" w:cs="Calibri"/>
                <w:color w:val="000000"/>
                <w:sz w:val="16"/>
                <w:szCs w:val="16"/>
                <w:lang w:val="es-419" w:eastAsia="es-419"/>
              </w:rPr>
              <w:t>.</w:t>
            </w:r>
            <w:r w:rsidRPr="003C69CF">
              <w:rPr>
                <w:rFonts w:ascii="Calibri" w:hAnsi="Calibri" w:cs="Calibri"/>
                <w:color w:val="000000"/>
                <w:sz w:val="16"/>
                <w:szCs w:val="16"/>
                <w:lang w:val="es-419" w:eastAsia="es-419"/>
              </w:rPr>
              <w:br/>
              <w:t>Acepta: 2 cables de 2.5 mm^2 (14 AWG)</w:t>
            </w:r>
            <w:r w:rsidRPr="003C69CF">
              <w:rPr>
                <w:rFonts w:ascii="Calibri" w:hAnsi="Calibri" w:cs="Calibri"/>
                <w:color w:val="000000"/>
                <w:sz w:val="16"/>
                <w:szCs w:val="16"/>
                <w:lang w:val="es-419" w:eastAsia="es-419"/>
              </w:rPr>
              <w:br/>
              <w:t>Luz piloto pre cableada, fácil instalación.</w:t>
            </w:r>
            <w:r w:rsidRPr="003C69CF">
              <w:rPr>
                <w:rFonts w:ascii="Calibri" w:hAnsi="Calibri" w:cs="Calibri"/>
                <w:color w:val="000000"/>
                <w:sz w:val="16"/>
                <w:szCs w:val="16"/>
                <w:lang w:val="es-419" w:eastAsia="es-419"/>
              </w:rPr>
              <w:br/>
              <w:t xml:space="preserve">Base en </w:t>
            </w:r>
            <w:proofErr w:type="spellStart"/>
            <w:r w:rsidRPr="003C69CF">
              <w:rPr>
                <w:rFonts w:ascii="Calibri" w:hAnsi="Calibri" w:cs="Calibri"/>
                <w:color w:val="000000"/>
                <w:sz w:val="16"/>
                <w:szCs w:val="16"/>
                <w:lang w:val="es-419" w:eastAsia="es-419"/>
              </w:rPr>
              <w:t>polifenilo</w:t>
            </w:r>
            <w:proofErr w:type="spellEnd"/>
            <w:r w:rsidRPr="003C69CF">
              <w:rPr>
                <w:rFonts w:ascii="Calibri" w:hAnsi="Calibri" w:cs="Calibri"/>
                <w:color w:val="000000"/>
                <w:sz w:val="16"/>
                <w:szCs w:val="16"/>
                <w:lang w:val="es-419" w:eastAsia="es-419"/>
              </w:rPr>
              <w:t xml:space="preserve"> y tecla fabricada en ABS.</w:t>
            </w:r>
            <w:r w:rsidRPr="003C69CF">
              <w:rPr>
                <w:rFonts w:ascii="Calibri" w:hAnsi="Calibri" w:cs="Calibri"/>
                <w:color w:val="000000"/>
                <w:sz w:val="16"/>
                <w:szCs w:val="16"/>
                <w:lang w:val="es-419" w:eastAsia="es-419"/>
              </w:rPr>
              <w:br/>
              <w:t>Soportan hasta 850 °C (elevación de temperatura).</w:t>
            </w:r>
          </w:p>
        </w:tc>
      </w:tr>
      <w:tr w:rsidR="00D01891" w:rsidRPr="003C69CF" w14:paraId="60FFB32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D696A42"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55</w:t>
            </w:r>
          </w:p>
        </w:tc>
        <w:tc>
          <w:tcPr>
            <w:tcW w:w="2511" w:type="dxa"/>
            <w:tcBorders>
              <w:top w:val="nil"/>
              <w:left w:val="nil"/>
              <w:bottom w:val="single" w:sz="4" w:space="0" w:color="000000"/>
              <w:right w:val="single" w:sz="4" w:space="0" w:color="000000"/>
            </w:tcBorders>
            <w:shd w:val="clear" w:color="auto" w:fill="auto"/>
            <w:noWrap/>
            <w:vAlign w:val="bottom"/>
            <w:hideMark/>
          </w:tcPr>
          <w:p w14:paraId="501E65B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LADRILLO 6H (25X15X10)</w:t>
            </w:r>
          </w:p>
        </w:tc>
        <w:tc>
          <w:tcPr>
            <w:tcW w:w="844" w:type="dxa"/>
            <w:tcBorders>
              <w:top w:val="nil"/>
              <w:left w:val="nil"/>
              <w:bottom w:val="single" w:sz="4" w:space="0" w:color="000000"/>
              <w:right w:val="single" w:sz="4" w:space="0" w:color="000000"/>
            </w:tcBorders>
            <w:shd w:val="clear" w:color="auto" w:fill="auto"/>
            <w:noWrap/>
            <w:vAlign w:val="bottom"/>
            <w:hideMark/>
          </w:tcPr>
          <w:p w14:paraId="3931853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BD1218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Ladrillo 6H (25X15X10) de producción nacional.</w:t>
            </w:r>
            <w:r w:rsidRPr="003C69CF">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C69CF">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4840217D"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C89803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56</w:t>
            </w:r>
          </w:p>
        </w:tc>
        <w:tc>
          <w:tcPr>
            <w:tcW w:w="2511" w:type="dxa"/>
            <w:tcBorders>
              <w:top w:val="nil"/>
              <w:left w:val="nil"/>
              <w:bottom w:val="single" w:sz="4" w:space="0" w:color="000000"/>
              <w:right w:val="single" w:sz="4" w:space="0" w:color="000000"/>
            </w:tcBorders>
            <w:shd w:val="clear" w:color="auto" w:fill="auto"/>
            <w:noWrap/>
            <w:vAlign w:val="bottom"/>
            <w:hideMark/>
          </w:tcPr>
          <w:p w14:paraId="52099B8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LADRILLO ADOBITO (20X11X5)</w:t>
            </w:r>
          </w:p>
        </w:tc>
        <w:tc>
          <w:tcPr>
            <w:tcW w:w="844" w:type="dxa"/>
            <w:tcBorders>
              <w:top w:val="nil"/>
              <w:left w:val="nil"/>
              <w:bottom w:val="single" w:sz="4" w:space="0" w:color="000000"/>
              <w:right w:val="single" w:sz="4" w:space="0" w:color="000000"/>
            </w:tcBorders>
            <w:shd w:val="clear" w:color="auto" w:fill="auto"/>
            <w:noWrap/>
            <w:vAlign w:val="bottom"/>
            <w:hideMark/>
          </w:tcPr>
          <w:p w14:paraId="55A024B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BAD73C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Ladrillo Adobito (20X11X5) de producción nacional</w:t>
            </w:r>
            <w:r w:rsidRPr="003C69CF">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3C69CF">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3C69CF">
              <w:rPr>
                <w:rFonts w:ascii="Calibri" w:hAnsi="Calibri" w:cs="Calibri"/>
                <w:color w:val="000000"/>
                <w:sz w:val="16"/>
                <w:szCs w:val="16"/>
                <w:lang w:val="es-419" w:eastAsia="es-419"/>
              </w:rPr>
              <w:t>aceptandoe</w:t>
            </w:r>
            <w:proofErr w:type="spellEnd"/>
            <w:r w:rsidRPr="003C69CF">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3C69CF">
              <w:rPr>
                <w:rFonts w:ascii="Calibri" w:hAnsi="Calibri" w:cs="Calibri"/>
                <w:color w:val="000000"/>
                <w:sz w:val="16"/>
                <w:szCs w:val="16"/>
                <w:lang w:val="es-419" w:eastAsia="es-419"/>
              </w:rPr>
              <w:br/>
              <w:t xml:space="preserve">El ladrillo adobito deberá ser de una marca reconocida y certificada </w:t>
            </w:r>
            <w:r w:rsidRPr="003C69CF">
              <w:rPr>
                <w:rFonts w:ascii="Calibri" w:hAnsi="Calibri" w:cs="Calibri"/>
                <w:color w:val="000000"/>
                <w:sz w:val="16"/>
                <w:szCs w:val="16"/>
                <w:lang w:val="es-419" w:eastAsia="es-419"/>
              </w:rPr>
              <w:br/>
              <w:t>Cualquier alteración o daño del producto antes, durante y después del transporte, no será aceptado.</w:t>
            </w:r>
            <w:r w:rsidRPr="003C69CF">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628E5D8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F51A43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57</w:t>
            </w:r>
          </w:p>
        </w:tc>
        <w:tc>
          <w:tcPr>
            <w:tcW w:w="2511" w:type="dxa"/>
            <w:tcBorders>
              <w:top w:val="nil"/>
              <w:left w:val="nil"/>
              <w:bottom w:val="single" w:sz="4" w:space="0" w:color="000000"/>
              <w:right w:val="single" w:sz="4" w:space="0" w:color="000000"/>
            </w:tcBorders>
            <w:shd w:val="clear" w:color="auto" w:fill="auto"/>
            <w:noWrap/>
            <w:vAlign w:val="bottom"/>
            <w:hideMark/>
          </w:tcPr>
          <w:p w14:paraId="5A1653E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LADRILLO GAMBOTE (24X12X6)</w:t>
            </w:r>
          </w:p>
        </w:tc>
        <w:tc>
          <w:tcPr>
            <w:tcW w:w="844" w:type="dxa"/>
            <w:tcBorders>
              <w:top w:val="nil"/>
              <w:left w:val="nil"/>
              <w:bottom w:val="single" w:sz="4" w:space="0" w:color="000000"/>
              <w:right w:val="single" w:sz="4" w:space="0" w:color="000000"/>
            </w:tcBorders>
            <w:shd w:val="clear" w:color="auto" w:fill="auto"/>
            <w:noWrap/>
            <w:vAlign w:val="bottom"/>
            <w:hideMark/>
          </w:tcPr>
          <w:p w14:paraId="259CE6E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F52478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ladrillo </w:t>
            </w:r>
            <w:proofErr w:type="spellStart"/>
            <w:r w:rsidRPr="003C69CF">
              <w:rPr>
                <w:rFonts w:ascii="Calibri" w:hAnsi="Calibri" w:cs="Calibri"/>
                <w:color w:val="000000"/>
                <w:sz w:val="16"/>
                <w:szCs w:val="16"/>
                <w:lang w:val="es-419" w:eastAsia="es-419"/>
              </w:rPr>
              <w:t>gambote</w:t>
            </w:r>
            <w:proofErr w:type="spellEnd"/>
            <w:r w:rsidRPr="003C69CF">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01891" w:rsidRPr="003C69CF" w14:paraId="7E987005"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AA613C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58</w:t>
            </w:r>
          </w:p>
        </w:tc>
        <w:tc>
          <w:tcPr>
            <w:tcW w:w="2511" w:type="dxa"/>
            <w:tcBorders>
              <w:top w:val="nil"/>
              <w:left w:val="nil"/>
              <w:bottom w:val="single" w:sz="4" w:space="0" w:color="000000"/>
              <w:right w:val="single" w:sz="4" w:space="0" w:color="000000"/>
            </w:tcBorders>
            <w:shd w:val="clear" w:color="auto" w:fill="auto"/>
            <w:noWrap/>
            <w:vAlign w:val="bottom"/>
            <w:hideMark/>
          </w:tcPr>
          <w:p w14:paraId="2052759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LAVAMANOS CON PEDESTAL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16750A3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3152E28"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C69CF">
              <w:rPr>
                <w:rFonts w:ascii="Calibri" w:hAnsi="Calibri" w:cs="Calibri"/>
                <w:color w:val="000000"/>
                <w:sz w:val="16"/>
                <w:szCs w:val="16"/>
                <w:lang w:val="es-419" w:eastAsia="es-419"/>
              </w:rPr>
              <w:t>un longitud similar</w:t>
            </w:r>
            <w:proofErr w:type="gramEnd"/>
            <w:r w:rsidRPr="003C69CF">
              <w:rPr>
                <w:rFonts w:ascii="Calibri" w:hAnsi="Calibri" w:cs="Calibri"/>
                <w:color w:val="000000"/>
                <w:sz w:val="16"/>
                <w:szCs w:val="16"/>
                <w:lang w:val="es-419" w:eastAsia="es-419"/>
              </w:rPr>
              <w:t xml:space="preserve"> de 0.40 m. x 0.50 m., en sus dimensiones exteriores, </w:t>
            </w:r>
            <w:proofErr w:type="gramStart"/>
            <w:r w:rsidRPr="003C69CF">
              <w:rPr>
                <w:rFonts w:ascii="Calibri" w:hAnsi="Calibri" w:cs="Calibri"/>
                <w:color w:val="000000"/>
                <w:sz w:val="16"/>
                <w:szCs w:val="16"/>
                <w:lang w:val="es-419" w:eastAsia="es-419"/>
              </w:rPr>
              <w:t>contaran</w:t>
            </w:r>
            <w:proofErr w:type="gramEnd"/>
            <w:r w:rsidRPr="003C69CF">
              <w:rPr>
                <w:rFonts w:ascii="Calibri" w:hAnsi="Calibri" w:cs="Calibri"/>
                <w:color w:val="000000"/>
                <w:sz w:val="16"/>
                <w:szCs w:val="16"/>
                <w:lang w:val="es-419" w:eastAsia="es-419"/>
              </w:rPr>
              <w:t xml:space="preserve"> con un área de lavado ubicado al centro de sección preferentemente de 0.35 x 0.35 m. Las dimensiones detalladas pueden variar acorde a las definidas por el fabricante con una tolerancia de + - 7 cm.                                                                                                                                                </w:t>
            </w:r>
            <w:r w:rsidRPr="003C69CF">
              <w:rPr>
                <w:rFonts w:ascii="Calibri" w:hAnsi="Calibri" w:cs="Calibri"/>
                <w:color w:val="000000"/>
                <w:sz w:val="16"/>
                <w:szCs w:val="16"/>
                <w:lang w:val="es-419" w:eastAsia="es-419"/>
              </w:rPr>
              <w:br/>
              <w:t xml:space="preserve">El material deberá ser de marca reconocida y buena calidad, </w:t>
            </w:r>
            <w:proofErr w:type="spellStart"/>
            <w:r w:rsidRPr="003C69CF">
              <w:rPr>
                <w:rFonts w:ascii="Calibri" w:hAnsi="Calibri" w:cs="Calibri"/>
                <w:color w:val="000000"/>
                <w:sz w:val="16"/>
                <w:szCs w:val="16"/>
                <w:lang w:val="es-419" w:eastAsia="es-419"/>
              </w:rPr>
              <w:t>asi</w:t>
            </w:r>
            <w:proofErr w:type="spellEnd"/>
            <w:r w:rsidRPr="003C69CF">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C69CF">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3C69CF">
              <w:rPr>
                <w:rFonts w:ascii="Calibri" w:hAnsi="Calibri" w:cs="Calibri"/>
                <w:color w:val="000000"/>
                <w:sz w:val="16"/>
                <w:szCs w:val="16"/>
                <w:lang w:val="es-419" w:eastAsia="es-419"/>
              </w:rPr>
              <w:br/>
              <w:t xml:space="preserve">Incluye los accesorios: </w:t>
            </w:r>
            <w:r w:rsidRPr="003C69CF">
              <w:rPr>
                <w:rFonts w:ascii="Calibri" w:hAnsi="Calibri" w:cs="Calibri"/>
                <w:color w:val="000000"/>
                <w:sz w:val="16"/>
                <w:szCs w:val="16"/>
                <w:lang w:val="es-419" w:eastAsia="es-419"/>
              </w:rPr>
              <w:br/>
              <w:t xml:space="preserve">• Uñetas </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 Grifería</w:t>
            </w:r>
            <w:r w:rsidRPr="003C69CF">
              <w:rPr>
                <w:rFonts w:ascii="Calibri" w:hAnsi="Calibri" w:cs="Calibri"/>
                <w:color w:val="000000"/>
                <w:sz w:val="16"/>
                <w:szCs w:val="16"/>
                <w:lang w:val="es-419" w:eastAsia="es-419"/>
              </w:rPr>
              <w:br/>
              <w:t xml:space="preserve">• Tapón </w:t>
            </w:r>
            <w:r w:rsidRPr="003C69CF">
              <w:rPr>
                <w:rFonts w:ascii="Calibri" w:hAnsi="Calibri" w:cs="Calibri"/>
                <w:color w:val="000000"/>
                <w:sz w:val="16"/>
                <w:szCs w:val="16"/>
                <w:lang w:val="es-419" w:eastAsia="es-419"/>
              </w:rPr>
              <w:br/>
              <w:t xml:space="preserve">• Desagüe </w:t>
            </w:r>
            <w:r w:rsidRPr="003C69CF">
              <w:rPr>
                <w:rFonts w:ascii="Calibri" w:hAnsi="Calibri" w:cs="Calibri"/>
                <w:color w:val="000000"/>
                <w:sz w:val="16"/>
                <w:szCs w:val="16"/>
                <w:lang w:val="es-419" w:eastAsia="es-419"/>
              </w:rPr>
              <w:br/>
              <w:t>• Sopapa</w:t>
            </w:r>
            <w:r w:rsidRPr="003C69CF">
              <w:rPr>
                <w:rFonts w:ascii="Calibri" w:hAnsi="Calibri" w:cs="Calibri"/>
                <w:color w:val="000000"/>
                <w:sz w:val="16"/>
                <w:szCs w:val="16"/>
                <w:lang w:val="es-419" w:eastAsia="es-419"/>
              </w:rPr>
              <w:br/>
              <w:t>• Y otros que sean necesarios para la adecuada instalación.</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r>
          </w:p>
        </w:tc>
      </w:tr>
      <w:tr w:rsidR="00D01891" w:rsidRPr="003C69CF" w14:paraId="763BFE0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90E789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59</w:t>
            </w:r>
          </w:p>
        </w:tc>
        <w:tc>
          <w:tcPr>
            <w:tcW w:w="2511" w:type="dxa"/>
            <w:tcBorders>
              <w:top w:val="nil"/>
              <w:left w:val="nil"/>
              <w:bottom w:val="single" w:sz="4" w:space="0" w:color="000000"/>
              <w:right w:val="single" w:sz="4" w:space="0" w:color="000000"/>
            </w:tcBorders>
            <w:shd w:val="clear" w:color="auto" w:fill="auto"/>
            <w:noWrap/>
            <w:vAlign w:val="bottom"/>
            <w:hideMark/>
          </w:tcPr>
          <w:p w14:paraId="7B33F2D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LAVANDERÍA DE CEMENTO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12F7393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15A74B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Las </w:t>
            </w:r>
            <w:proofErr w:type="gramStart"/>
            <w:r w:rsidRPr="003C69CF">
              <w:rPr>
                <w:rFonts w:ascii="Calibri" w:hAnsi="Calibri" w:cs="Calibri"/>
                <w:color w:val="000000"/>
                <w:sz w:val="16"/>
                <w:szCs w:val="16"/>
                <w:lang w:val="es-419" w:eastAsia="es-419"/>
              </w:rPr>
              <w:t>piezas  tendrán</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un longitud similar</w:t>
            </w:r>
            <w:proofErr w:type="gramEnd"/>
            <w:r w:rsidRPr="003C69CF">
              <w:rPr>
                <w:rFonts w:ascii="Calibri" w:hAnsi="Calibri" w:cs="Calibri"/>
                <w:color w:val="000000"/>
                <w:sz w:val="16"/>
                <w:szCs w:val="16"/>
                <w:lang w:val="es-419" w:eastAsia="es-419"/>
              </w:rPr>
              <w:t xml:space="preserve"> de 1.20 m. x 0.60 m., en sus </w:t>
            </w:r>
            <w:proofErr w:type="gramStart"/>
            <w:r w:rsidRPr="003C69CF">
              <w:rPr>
                <w:rFonts w:ascii="Calibri" w:hAnsi="Calibri" w:cs="Calibri"/>
                <w:color w:val="000000"/>
                <w:sz w:val="16"/>
                <w:szCs w:val="16"/>
                <w:lang w:val="es-419" w:eastAsia="es-419"/>
              </w:rPr>
              <w:t>dimensiones  exteriores</w:t>
            </w:r>
            <w:proofErr w:type="gramEnd"/>
            <w:r w:rsidRPr="003C69CF">
              <w:rPr>
                <w:rFonts w:ascii="Calibri" w:hAnsi="Calibri" w:cs="Calibri"/>
                <w:color w:val="000000"/>
                <w:sz w:val="16"/>
                <w:szCs w:val="16"/>
                <w:lang w:val="es-419" w:eastAsia="es-419"/>
              </w:rPr>
              <w:t xml:space="preserve">, tendrán un área de lavado (fosa) </w:t>
            </w:r>
            <w:proofErr w:type="gramStart"/>
            <w:r w:rsidRPr="003C69CF">
              <w:rPr>
                <w:rFonts w:ascii="Calibri" w:hAnsi="Calibri" w:cs="Calibri"/>
                <w:color w:val="000000"/>
                <w:sz w:val="16"/>
                <w:szCs w:val="16"/>
                <w:lang w:val="es-419" w:eastAsia="es-419"/>
              </w:rPr>
              <w:t>de  0.5</w:t>
            </w:r>
            <w:proofErr w:type="gramEnd"/>
            <w:r w:rsidRPr="003C69CF">
              <w:rPr>
                <w:rFonts w:ascii="Calibri" w:hAnsi="Calibri" w:cs="Calibri"/>
                <w:color w:val="000000"/>
                <w:sz w:val="16"/>
                <w:szCs w:val="16"/>
                <w:lang w:val="es-419" w:eastAsia="es-419"/>
              </w:rPr>
              <w:t xml:space="preserve"> x 0.5 m., que contará con un escape en la parte inferior para escurrimiento de aguas residuales de Ø 1½”. Se admitirá un margen de tolerancia de +/- 10 cm. en las dimensiones indicadas.</w:t>
            </w:r>
            <w:r w:rsidRPr="003C69CF">
              <w:rPr>
                <w:rFonts w:ascii="Calibri" w:hAnsi="Calibri" w:cs="Calibri"/>
                <w:color w:val="000000"/>
                <w:sz w:val="16"/>
                <w:szCs w:val="16"/>
                <w:lang w:val="es-419" w:eastAsia="es-419"/>
              </w:rPr>
              <w:br/>
              <w:t>Las alas laterales tendrán una pendiente mínima de 2% con dirección hacia el área de lavado.</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D01891" w:rsidRPr="003C69CF" w14:paraId="0F75AD35"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68DF85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60</w:t>
            </w:r>
          </w:p>
        </w:tc>
        <w:tc>
          <w:tcPr>
            <w:tcW w:w="2511" w:type="dxa"/>
            <w:tcBorders>
              <w:top w:val="nil"/>
              <w:left w:val="nil"/>
              <w:bottom w:val="single" w:sz="4" w:space="0" w:color="000000"/>
              <w:right w:val="single" w:sz="4" w:space="0" w:color="000000"/>
            </w:tcBorders>
            <w:shd w:val="clear" w:color="auto" w:fill="auto"/>
            <w:noWrap/>
            <w:vAlign w:val="bottom"/>
            <w:hideMark/>
          </w:tcPr>
          <w:p w14:paraId="3F7CDD5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LAVAPLATOS 2 FOSAS Y 1 FREGADERO MAS SOPAPA Y SIFÓN</w:t>
            </w:r>
          </w:p>
        </w:tc>
        <w:tc>
          <w:tcPr>
            <w:tcW w:w="844" w:type="dxa"/>
            <w:tcBorders>
              <w:top w:val="nil"/>
              <w:left w:val="nil"/>
              <w:bottom w:val="single" w:sz="4" w:space="0" w:color="000000"/>
              <w:right w:val="single" w:sz="4" w:space="0" w:color="000000"/>
            </w:tcBorders>
            <w:shd w:val="clear" w:color="auto" w:fill="auto"/>
            <w:noWrap/>
            <w:vAlign w:val="bottom"/>
            <w:hideMark/>
          </w:tcPr>
          <w:p w14:paraId="34438A2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E17BB3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C69CF">
              <w:rPr>
                <w:rFonts w:ascii="Calibri" w:hAnsi="Calibri" w:cs="Calibri"/>
                <w:color w:val="000000"/>
                <w:sz w:val="16"/>
                <w:szCs w:val="16"/>
                <w:lang w:val="es-419" w:eastAsia="es-419"/>
              </w:rPr>
              <w:t>contara</w:t>
            </w:r>
            <w:proofErr w:type="gramEnd"/>
            <w:r w:rsidRPr="003C69CF">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C69CF">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3C69CF">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Modelo: Sobreponer</w:t>
            </w:r>
            <w:r w:rsidRPr="003C69CF">
              <w:rPr>
                <w:rFonts w:ascii="Calibri" w:hAnsi="Calibri" w:cs="Calibri"/>
                <w:color w:val="000000"/>
                <w:sz w:val="16"/>
                <w:szCs w:val="16"/>
                <w:lang w:val="es-419" w:eastAsia="es-419"/>
              </w:rPr>
              <w:br/>
              <w:t>Material: Acero inoxidable</w:t>
            </w:r>
            <w:r w:rsidRPr="003C69CF">
              <w:rPr>
                <w:rFonts w:ascii="Calibri" w:hAnsi="Calibri" w:cs="Calibri"/>
                <w:color w:val="000000"/>
                <w:sz w:val="16"/>
                <w:szCs w:val="16"/>
                <w:lang w:val="es-419" w:eastAsia="es-419"/>
              </w:rPr>
              <w:br/>
              <w:t>Ancho:  44 cm aprox.</w:t>
            </w:r>
            <w:r w:rsidRPr="003C69CF">
              <w:rPr>
                <w:rFonts w:ascii="Calibri" w:hAnsi="Calibri" w:cs="Calibri"/>
                <w:color w:val="000000"/>
                <w:sz w:val="16"/>
                <w:szCs w:val="16"/>
                <w:lang w:val="es-419" w:eastAsia="es-419"/>
              </w:rPr>
              <w:br/>
              <w:t>Largo:  78 cm aprox.</w:t>
            </w:r>
            <w:r w:rsidRPr="003C69CF">
              <w:rPr>
                <w:rFonts w:ascii="Calibri" w:hAnsi="Calibri" w:cs="Calibri"/>
                <w:color w:val="000000"/>
                <w:sz w:val="16"/>
                <w:szCs w:val="16"/>
                <w:lang w:val="es-419" w:eastAsia="es-419"/>
              </w:rPr>
              <w:br/>
              <w:t>Ubicación del seca platos: Izquierda/derecha</w:t>
            </w:r>
            <w:r w:rsidRPr="003C69CF">
              <w:rPr>
                <w:rFonts w:ascii="Calibri" w:hAnsi="Calibri" w:cs="Calibri"/>
                <w:color w:val="000000"/>
                <w:sz w:val="16"/>
                <w:szCs w:val="16"/>
                <w:lang w:val="es-419" w:eastAsia="es-419"/>
              </w:rPr>
              <w:br/>
              <w:t>Rebalse: Incluido</w:t>
            </w:r>
            <w:r w:rsidRPr="003C69CF">
              <w:rPr>
                <w:rFonts w:ascii="Calibri" w:hAnsi="Calibri" w:cs="Calibri"/>
                <w:color w:val="000000"/>
                <w:sz w:val="16"/>
                <w:szCs w:val="16"/>
                <w:lang w:val="es-419" w:eastAsia="es-419"/>
              </w:rPr>
              <w:br/>
              <w:t>Desagüe: Incluido</w:t>
            </w:r>
          </w:p>
        </w:tc>
      </w:tr>
      <w:tr w:rsidR="00D01891" w:rsidRPr="003C69CF" w14:paraId="119DE95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08292A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61</w:t>
            </w:r>
          </w:p>
        </w:tc>
        <w:tc>
          <w:tcPr>
            <w:tcW w:w="2511" w:type="dxa"/>
            <w:tcBorders>
              <w:top w:val="nil"/>
              <w:left w:val="nil"/>
              <w:bottom w:val="single" w:sz="4" w:space="0" w:color="000000"/>
              <w:right w:val="single" w:sz="4" w:space="0" w:color="000000"/>
            </w:tcBorders>
            <w:shd w:val="clear" w:color="auto" w:fill="auto"/>
            <w:noWrap/>
            <w:vAlign w:val="bottom"/>
            <w:hideMark/>
          </w:tcPr>
          <w:p w14:paraId="1C403C8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LIJA P/PARED</w:t>
            </w:r>
          </w:p>
        </w:tc>
        <w:tc>
          <w:tcPr>
            <w:tcW w:w="844" w:type="dxa"/>
            <w:tcBorders>
              <w:top w:val="nil"/>
              <w:left w:val="nil"/>
              <w:bottom w:val="single" w:sz="4" w:space="0" w:color="000000"/>
              <w:right w:val="single" w:sz="4" w:space="0" w:color="000000"/>
            </w:tcBorders>
            <w:shd w:val="clear" w:color="auto" w:fill="auto"/>
            <w:noWrap/>
            <w:vAlign w:val="bottom"/>
            <w:hideMark/>
          </w:tcPr>
          <w:p w14:paraId="675EBB3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384030D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papel de lija o </w:t>
            </w:r>
            <w:proofErr w:type="gramStart"/>
            <w:r w:rsidRPr="003C69CF">
              <w:rPr>
                <w:rFonts w:ascii="Calibri" w:hAnsi="Calibri" w:cs="Calibri"/>
                <w:color w:val="000000"/>
                <w:sz w:val="16"/>
                <w:szCs w:val="16"/>
                <w:lang w:val="es-419" w:eastAsia="es-419"/>
              </w:rPr>
              <w:t>simplemente  lija</w:t>
            </w:r>
            <w:proofErr w:type="gramEnd"/>
            <w:r w:rsidRPr="003C69CF">
              <w:rPr>
                <w:rFonts w:ascii="Calibri" w:hAnsi="Calibri" w:cs="Calibri"/>
                <w:color w:val="000000"/>
                <w:sz w:val="16"/>
                <w:szCs w:val="16"/>
                <w:lang w:val="es-419" w:eastAsia="es-419"/>
              </w:rPr>
              <w:t xml:space="preserve">, es una </w:t>
            </w:r>
            <w:proofErr w:type="gramStart"/>
            <w:r w:rsidRPr="003C69CF">
              <w:rPr>
                <w:rFonts w:ascii="Calibri" w:hAnsi="Calibri" w:cs="Calibri"/>
                <w:color w:val="000000"/>
                <w:sz w:val="16"/>
                <w:szCs w:val="16"/>
                <w:lang w:val="es-419" w:eastAsia="es-419"/>
              </w:rPr>
              <w:t>herramienta  que</w:t>
            </w:r>
            <w:proofErr w:type="gramEnd"/>
            <w:r w:rsidRPr="003C69CF">
              <w:rPr>
                <w:rFonts w:ascii="Calibri" w:hAnsi="Calibri" w:cs="Calibri"/>
                <w:color w:val="000000"/>
                <w:sz w:val="16"/>
                <w:szCs w:val="16"/>
                <w:lang w:val="es-419" w:eastAsia="es-419"/>
              </w:rPr>
              <w:t xml:space="preserve"> consiste en un soporte de papel sobre el cual se adhiere algún material abrasivo, como polvo de vidrio o esmeril.</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Utilizado   para   quitar   pequeños   fragmentos   </w:t>
            </w:r>
            <w:proofErr w:type="gramStart"/>
            <w:r w:rsidRPr="003C69CF">
              <w:rPr>
                <w:rFonts w:ascii="Calibri" w:hAnsi="Calibri" w:cs="Calibri"/>
                <w:color w:val="000000"/>
                <w:sz w:val="16"/>
                <w:szCs w:val="16"/>
                <w:lang w:val="es-419" w:eastAsia="es-419"/>
              </w:rPr>
              <w:t>de  material</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de  las</w:t>
            </w:r>
            <w:proofErr w:type="gramEnd"/>
            <w:r w:rsidRPr="003C69CF">
              <w:rPr>
                <w:rFonts w:ascii="Calibri" w:hAnsi="Calibri" w:cs="Calibri"/>
                <w:color w:val="000000"/>
                <w:sz w:val="16"/>
                <w:szCs w:val="16"/>
                <w:lang w:val="es-419" w:eastAsia="es-419"/>
              </w:rPr>
              <w:t xml:space="preserve"> superficies para dejar sus caras lisas, como en el caso del detallado </w:t>
            </w:r>
            <w:proofErr w:type="gramStart"/>
            <w:r w:rsidRPr="003C69CF">
              <w:rPr>
                <w:rFonts w:ascii="Calibri" w:hAnsi="Calibri" w:cs="Calibri"/>
                <w:color w:val="000000"/>
                <w:sz w:val="16"/>
                <w:szCs w:val="16"/>
                <w:lang w:val="es-419" w:eastAsia="es-419"/>
              </w:rPr>
              <w:t>de  maderas</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a  modo</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de  preparación</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para  pintar</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o  barnizar</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También  se</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emplea  para</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pulir  hasta</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eliminar  ciertas</w:t>
            </w:r>
            <w:proofErr w:type="gramEnd"/>
            <w:r w:rsidRPr="003C69CF">
              <w:rPr>
                <w:rFonts w:ascii="Calibri" w:hAnsi="Calibri" w:cs="Calibri"/>
                <w:color w:val="000000"/>
                <w:sz w:val="16"/>
                <w:szCs w:val="16"/>
                <w:lang w:val="es-419" w:eastAsia="es-419"/>
              </w:rPr>
              <w:t xml:space="preserve">  </w:t>
            </w:r>
            <w:proofErr w:type="gramStart"/>
            <w:r w:rsidRPr="003C69CF">
              <w:rPr>
                <w:rFonts w:ascii="Calibri" w:hAnsi="Calibri" w:cs="Calibri"/>
                <w:color w:val="000000"/>
                <w:sz w:val="16"/>
                <w:szCs w:val="16"/>
                <w:lang w:val="es-419" w:eastAsia="es-419"/>
              </w:rPr>
              <w:t>capas  de</w:t>
            </w:r>
            <w:proofErr w:type="gramEnd"/>
            <w:r w:rsidRPr="003C69CF">
              <w:rPr>
                <w:rFonts w:ascii="Calibri" w:hAnsi="Calibri" w:cs="Calibri"/>
                <w:color w:val="000000"/>
                <w:sz w:val="16"/>
                <w:szCs w:val="16"/>
                <w:lang w:val="es-419" w:eastAsia="es-419"/>
              </w:rPr>
              <w:t xml:space="preserve"> material o en algunos casos para obtener una textura áspera, como en los preparativos para el pintado de las paredes.</w:t>
            </w:r>
          </w:p>
        </w:tc>
      </w:tr>
      <w:tr w:rsidR="00D01891" w:rsidRPr="003C69CF" w14:paraId="435199A0"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20C9A0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62</w:t>
            </w:r>
          </w:p>
        </w:tc>
        <w:tc>
          <w:tcPr>
            <w:tcW w:w="2511" w:type="dxa"/>
            <w:tcBorders>
              <w:top w:val="nil"/>
              <w:left w:val="nil"/>
              <w:bottom w:val="single" w:sz="4" w:space="0" w:color="000000"/>
              <w:right w:val="single" w:sz="4" w:space="0" w:color="000000"/>
            </w:tcBorders>
            <w:shd w:val="clear" w:color="auto" w:fill="auto"/>
            <w:noWrap/>
            <w:vAlign w:val="bottom"/>
            <w:hideMark/>
          </w:tcPr>
          <w:p w14:paraId="687DAA9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LISTON DE MADERA SEMIDURA (2"X2")</w:t>
            </w:r>
          </w:p>
        </w:tc>
        <w:tc>
          <w:tcPr>
            <w:tcW w:w="844" w:type="dxa"/>
            <w:tcBorders>
              <w:top w:val="nil"/>
              <w:left w:val="nil"/>
              <w:bottom w:val="single" w:sz="4" w:space="0" w:color="000000"/>
              <w:right w:val="single" w:sz="4" w:space="0" w:color="000000"/>
            </w:tcBorders>
            <w:shd w:val="clear" w:color="auto" w:fill="auto"/>
            <w:noWrap/>
            <w:vAlign w:val="bottom"/>
            <w:hideMark/>
          </w:tcPr>
          <w:p w14:paraId="3806A84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P2</w:t>
            </w:r>
          </w:p>
        </w:tc>
        <w:tc>
          <w:tcPr>
            <w:tcW w:w="6003" w:type="dxa"/>
            <w:tcBorders>
              <w:top w:val="nil"/>
              <w:left w:val="nil"/>
              <w:bottom w:val="single" w:sz="4" w:space="0" w:color="000000"/>
              <w:right w:val="single" w:sz="4" w:space="0" w:color="000000"/>
            </w:tcBorders>
            <w:shd w:val="clear" w:color="auto" w:fill="auto"/>
            <w:vAlign w:val="bottom"/>
            <w:hideMark/>
          </w:tcPr>
          <w:p w14:paraId="7273109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3C69CF">
              <w:rPr>
                <w:rFonts w:ascii="Calibri" w:hAnsi="Calibri" w:cs="Calibri"/>
                <w:color w:val="000000"/>
                <w:sz w:val="16"/>
                <w:szCs w:val="16"/>
                <w:lang w:val="es-419" w:eastAsia="es-419"/>
              </w:rPr>
              <w:t>Mapajo</w:t>
            </w:r>
            <w:proofErr w:type="spellEnd"/>
            <w:r w:rsidRPr="003C69CF">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3C69CF">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C69CF">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C69CF">
              <w:rPr>
                <w:rFonts w:ascii="Calibri" w:hAnsi="Calibri" w:cs="Calibri"/>
                <w:color w:val="000000"/>
                <w:sz w:val="16"/>
                <w:szCs w:val="16"/>
                <w:lang w:val="es-419" w:eastAsia="es-419"/>
              </w:rPr>
              <w:br/>
              <w:t>Los elementos de madera que formen los listones serán de una sola pieza en toda su longitud.</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C69CF">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D01891" w:rsidRPr="003C69CF" w14:paraId="4CBCEAF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C7F5E53"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63</w:t>
            </w:r>
          </w:p>
        </w:tc>
        <w:tc>
          <w:tcPr>
            <w:tcW w:w="2511" w:type="dxa"/>
            <w:tcBorders>
              <w:top w:val="nil"/>
              <w:left w:val="nil"/>
              <w:bottom w:val="single" w:sz="4" w:space="0" w:color="000000"/>
              <w:right w:val="single" w:sz="4" w:space="0" w:color="000000"/>
            </w:tcBorders>
            <w:shd w:val="clear" w:color="auto" w:fill="auto"/>
            <w:noWrap/>
            <w:vAlign w:val="bottom"/>
            <w:hideMark/>
          </w:tcPr>
          <w:p w14:paraId="2D526FC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LLAVE DE PASO 1/2"</w:t>
            </w:r>
          </w:p>
        </w:tc>
        <w:tc>
          <w:tcPr>
            <w:tcW w:w="844" w:type="dxa"/>
            <w:tcBorders>
              <w:top w:val="nil"/>
              <w:left w:val="nil"/>
              <w:bottom w:val="single" w:sz="4" w:space="0" w:color="000000"/>
              <w:right w:val="single" w:sz="4" w:space="0" w:color="000000"/>
            </w:tcBorders>
            <w:shd w:val="clear" w:color="auto" w:fill="auto"/>
            <w:noWrap/>
            <w:vAlign w:val="bottom"/>
            <w:hideMark/>
          </w:tcPr>
          <w:p w14:paraId="4E96955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1EBC3A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3C69CF">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01891" w:rsidRPr="003C69CF" w14:paraId="5A1D0005"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68E68F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64</w:t>
            </w:r>
          </w:p>
        </w:tc>
        <w:tc>
          <w:tcPr>
            <w:tcW w:w="2511" w:type="dxa"/>
            <w:tcBorders>
              <w:top w:val="nil"/>
              <w:left w:val="nil"/>
              <w:bottom w:val="single" w:sz="4" w:space="0" w:color="000000"/>
              <w:right w:val="single" w:sz="4" w:space="0" w:color="000000"/>
            </w:tcBorders>
            <w:shd w:val="clear" w:color="auto" w:fill="auto"/>
            <w:noWrap/>
            <w:vAlign w:val="bottom"/>
            <w:hideMark/>
          </w:tcPr>
          <w:p w14:paraId="205D797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LLAVE DE PASO 1/2" PARA DUCHA</w:t>
            </w:r>
          </w:p>
        </w:tc>
        <w:tc>
          <w:tcPr>
            <w:tcW w:w="844" w:type="dxa"/>
            <w:tcBorders>
              <w:top w:val="nil"/>
              <w:left w:val="nil"/>
              <w:bottom w:val="single" w:sz="4" w:space="0" w:color="000000"/>
              <w:right w:val="single" w:sz="4" w:space="0" w:color="000000"/>
            </w:tcBorders>
            <w:shd w:val="clear" w:color="auto" w:fill="auto"/>
            <w:noWrap/>
            <w:vAlign w:val="bottom"/>
            <w:hideMark/>
          </w:tcPr>
          <w:p w14:paraId="3D088FE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C84B4E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3C69CF">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C69CF">
              <w:rPr>
                <w:rFonts w:ascii="Calibri" w:hAnsi="Calibri" w:cs="Calibri"/>
                <w:color w:val="000000"/>
                <w:sz w:val="16"/>
                <w:szCs w:val="16"/>
                <w:lang w:val="es-419" w:eastAsia="es-419"/>
              </w:rPr>
              <w:t>debera</w:t>
            </w:r>
            <w:proofErr w:type="spellEnd"/>
            <w:r w:rsidRPr="003C69CF">
              <w:rPr>
                <w:rFonts w:ascii="Calibri" w:hAnsi="Calibri" w:cs="Calibri"/>
                <w:color w:val="000000"/>
                <w:sz w:val="16"/>
                <w:szCs w:val="16"/>
                <w:lang w:val="es-419" w:eastAsia="es-419"/>
              </w:rPr>
              <w:t xml:space="preserve"> ofrecer el cierre positivo. la llave en si </w:t>
            </w:r>
            <w:proofErr w:type="spellStart"/>
            <w:r w:rsidRPr="003C69CF">
              <w:rPr>
                <w:rFonts w:ascii="Calibri" w:hAnsi="Calibri" w:cs="Calibri"/>
                <w:color w:val="000000"/>
                <w:sz w:val="16"/>
                <w:szCs w:val="16"/>
                <w:lang w:val="es-419" w:eastAsia="es-419"/>
              </w:rPr>
              <w:t>debera</w:t>
            </w:r>
            <w:proofErr w:type="spellEnd"/>
            <w:r w:rsidRPr="003C69CF">
              <w:rPr>
                <w:rFonts w:ascii="Calibri" w:hAnsi="Calibri" w:cs="Calibri"/>
                <w:color w:val="000000"/>
                <w:sz w:val="16"/>
                <w:szCs w:val="16"/>
                <w:lang w:val="es-419" w:eastAsia="es-419"/>
              </w:rPr>
              <w:t xml:space="preserve"> ser de tipo globo o lo que </w:t>
            </w:r>
            <w:proofErr w:type="spellStart"/>
            <w:r w:rsidRPr="003C69CF">
              <w:rPr>
                <w:rFonts w:ascii="Calibri" w:hAnsi="Calibri" w:cs="Calibri"/>
                <w:color w:val="000000"/>
                <w:sz w:val="16"/>
                <w:szCs w:val="16"/>
                <w:lang w:val="es-419" w:eastAsia="es-419"/>
              </w:rPr>
              <w:t>instuya</w:t>
            </w:r>
            <w:proofErr w:type="spellEnd"/>
            <w:r w:rsidRPr="003C69CF">
              <w:rPr>
                <w:rFonts w:ascii="Calibri" w:hAnsi="Calibri" w:cs="Calibri"/>
                <w:color w:val="000000"/>
                <w:sz w:val="16"/>
                <w:szCs w:val="16"/>
                <w:lang w:val="es-419" w:eastAsia="es-419"/>
              </w:rPr>
              <w:t xml:space="preserve"> el Inspector de obra.</w:t>
            </w:r>
          </w:p>
        </w:tc>
      </w:tr>
      <w:tr w:rsidR="00D01891" w:rsidRPr="003C69CF" w14:paraId="7CA85E5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596B48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65</w:t>
            </w:r>
          </w:p>
        </w:tc>
        <w:tc>
          <w:tcPr>
            <w:tcW w:w="2511" w:type="dxa"/>
            <w:tcBorders>
              <w:top w:val="nil"/>
              <w:left w:val="nil"/>
              <w:bottom w:val="single" w:sz="4" w:space="0" w:color="000000"/>
              <w:right w:val="single" w:sz="4" w:space="0" w:color="000000"/>
            </w:tcBorders>
            <w:shd w:val="clear" w:color="auto" w:fill="auto"/>
            <w:noWrap/>
            <w:vAlign w:val="bottom"/>
            <w:hideMark/>
          </w:tcPr>
          <w:p w14:paraId="2199854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LUMINARIA SOLAR LED EXTERIOR</w:t>
            </w:r>
          </w:p>
        </w:tc>
        <w:tc>
          <w:tcPr>
            <w:tcW w:w="844" w:type="dxa"/>
            <w:tcBorders>
              <w:top w:val="nil"/>
              <w:left w:val="nil"/>
              <w:bottom w:val="single" w:sz="4" w:space="0" w:color="000000"/>
              <w:right w:val="single" w:sz="4" w:space="0" w:color="000000"/>
            </w:tcBorders>
            <w:shd w:val="clear" w:color="auto" w:fill="auto"/>
            <w:noWrap/>
            <w:vAlign w:val="bottom"/>
            <w:hideMark/>
          </w:tcPr>
          <w:p w14:paraId="199AB88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FA5F4A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 Lámpara o reflector solar para exteriores </w:t>
            </w:r>
            <w:r w:rsidRPr="003C69CF">
              <w:rPr>
                <w:rFonts w:ascii="Calibri" w:hAnsi="Calibri" w:cs="Calibri"/>
                <w:color w:val="000000"/>
                <w:sz w:val="16"/>
                <w:szCs w:val="16"/>
                <w:lang w:val="es-419" w:eastAsia="es-419"/>
              </w:rPr>
              <w:br/>
              <w:t xml:space="preserve">• 24 Hiper </w:t>
            </w:r>
            <w:proofErr w:type="spellStart"/>
            <w:r w:rsidRPr="003C69CF">
              <w:rPr>
                <w:rFonts w:ascii="Calibri" w:hAnsi="Calibri" w:cs="Calibri"/>
                <w:color w:val="000000"/>
                <w:sz w:val="16"/>
                <w:szCs w:val="16"/>
                <w:lang w:val="es-419" w:eastAsia="es-419"/>
              </w:rPr>
              <w:t>LEDs</w:t>
            </w:r>
            <w:proofErr w:type="spellEnd"/>
            <w:r w:rsidRPr="003C69CF">
              <w:rPr>
                <w:rFonts w:ascii="Calibri" w:hAnsi="Calibri" w:cs="Calibri"/>
                <w:color w:val="000000"/>
                <w:sz w:val="16"/>
                <w:szCs w:val="16"/>
                <w:lang w:val="es-419" w:eastAsia="es-419"/>
              </w:rPr>
              <w:t xml:space="preserve"> de alto brillo o mayor.</w:t>
            </w:r>
            <w:r w:rsidRPr="003C69CF">
              <w:rPr>
                <w:rFonts w:ascii="Calibri" w:hAnsi="Calibri" w:cs="Calibri"/>
                <w:color w:val="000000"/>
                <w:sz w:val="16"/>
                <w:szCs w:val="16"/>
                <w:lang w:val="es-419" w:eastAsia="es-419"/>
              </w:rPr>
              <w:br/>
              <w:t xml:space="preserve">• 600 – 1200 </w:t>
            </w:r>
            <w:proofErr w:type="spellStart"/>
            <w:r w:rsidRPr="003C69CF">
              <w:rPr>
                <w:rFonts w:ascii="Calibri" w:hAnsi="Calibri" w:cs="Calibri"/>
                <w:color w:val="000000"/>
                <w:sz w:val="16"/>
                <w:szCs w:val="16"/>
                <w:lang w:val="es-419" w:eastAsia="es-419"/>
              </w:rPr>
              <w:t>Lumens</w:t>
            </w:r>
            <w:proofErr w:type="spellEnd"/>
            <w:r w:rsidRPr="003C69CF">
              <w:rPr>
                <w:rFonts w:ascii="Calibri" w:hAnsi="Calibri" w:cs="Calibri"/>
                <w:color w:val="000000"/>
                <w:sz w:val="16"/>
                <w:szCs w:val="16"/>
                <w:lang w:val="es-419" w:eastAsia="es-419"/>
              </w:rPr>
              <w:t xml:space="preserve"> (preferentemente).</w:t>
            </w:r>
            <w:r w:rsidRPr="003C69CF">
              <w:rPr>
                <w:rFonts w:ascii="Calibri" w:hAnsi="Calibri" w:cs="Calibri"/>
                <w:color w:val="000000"/>
                <w:sz w:val="16"/>
                <w:szCs w:val="16"/>
                <w:lang w:val="es-419" w:eastAsia="es-419"/>
              </w:rPr>
              <w:br/>
              <w:t>• 100W a 200W</w:t>
            </w:r>
            <w:r w:rsidRPr="003C69CF">
              <w:rPr>
                <w:rFonts w:ascii="Calibri" w:hAnsi="Calibri" w:cs="Calibri"/>
                <w:color w:val="000000"/>
                <w:sz w:val="16"/>
                <w:szCs w:val="16"/>
                <w:lang w:val="es-419" w:eastAsia="es-419"/>
              </w:rPr>
              <w:br/>
              <w:t>• Sensor de presencia o de movimiento 120 grados.</w:t>
            </w:r>
            <w:r w:rsidRPr="003C69CF">
              <w:rPr>
                <w:rFonts w:ascii="Calibri" w:hAnsi="Calibri" w:cs="Calibri"/>
                <w:color w:val="000000"/>
                <w:sz w:val="16"/>
                <w:szCs w:val="16"/>
                <w:lang w:val="es-419" w:eastAsia="es-419"/>
              </w:rPr>
              <w:br/>
              <w:t>• Celdas solares 1W 5.5V.o mayor (incluidos en la lampara o con panel separado indistintamente)</w:t>
            </w:r>
            <w:r w:rsidRPr="003C69CF">
              <w:rPr>
                <w:rFonts w:ascii="Calibri" w:hAnsi="Calibri" w:cs="Calibri"/>
                <w:color w:val="000000"/>
                <w:sz w:val="16"/>
                <w:szCs w:val="16"/>
                <w:lang w:val="es-419" w:eastAsia="es-419"/>
              </w:rPr>
              <w:br/>
              <w:t>• Sensor automático.</w:t>
            </w:r>
            <w:r w:rsidRPr="003C69CF">
              <w:rPr>
                <w:rFonts w:ascii="Calibri" w:hAnsi="Calibri" w:cs="Calibri"/>
                <w:color w:val="000000"/>
                <w:sz w:val="16"/>
                <w:szCs w:val="16"/>
                <w:lang w:val="es-419" w:eastAsia="es-419"/>
              </w:rPr>
              <w:br/>
              <w:t xml:space="preserve">• Brazo con ángulo ajustable y tornillos de sujeción </w:t>
            </w:r>
          </w:p>
        </w:tc>
      </w:tr>
      <w:tr w:rsidR="00D01891" w:rsidRPr="003C69CF" w14:paraId="00A3419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23768F2"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66</w:t>
            </w:r>
          </w:p>
        </w:tc>
        <w:tc>
          <w:tcPr>
            <w:tcW w:w="2511" w:type="dxa"/>
            <w:tcBorders>
              <w:top w:val="nil"/>
              <w:left w:val="nil"/>
              <w:bottom w:val="single" w:sz="4" w:space="0" w:color="000000"/>
              <w:right w:val="single" w:sz="4" w:space="0" w:color="000000"/>
            </w:tcBorders>
            <w:shd w:val="clear" w:color="auto" w:fill="auto"/>
            <w:noWrap/>
            <w:vAlign w:val="bottom"/>
            <w:hideMark/>
          </w:tcPr>
          <w:p w14:paraId="02C2012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MADERA DE CONSTRUCCIÓN (3 USOS)</w:t>
            </w:r>
          </w:p>
        </w:tc>
        <w:tc>
          <w:tcPr>
            <w:tcW w:w="844" w:type="dxa"/>
            <w:tcBorders>
              <w:top w:val="nil"/>
              <w:left w:val="nil"/>
              <w:bottom w:val="single" w:sz="4" w:space="0" w:color="000000"/>
              <w:right w:val="single" w:sz="4" w:space="0" w:color="000000"/>
            </w:tcBorders>
            <w:shd w:val="clear" w:color="auto" w:fill="auto"/>
            <w:noWrap/>
            <w:vAlign w:val="bottom"/>
            <w:hideMark/>
          </w:tcPr>
          <w:p w14:paraId="67B3FF7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P2</w:t>
            </w:r>
          </w:p>
        </w:tc>
        <w:tc>
          <w:tcPr>
            <w:tcW w:w="6003" w:type="dxa"/>
            <w:tcBorders>
              <w:top w:val="nil"/>
              <w:left w:val="nil"/>
              <w:bottom w:val="single" w:sz="4" w:space="0" w:color="000000"/>
              <w:right w:val="single" w:sz="4" w:space="0" w:color="000000"/>
            </w:tcBorders>
            <w:shd w:val="clear" w:color="auto" w:fill="auto"/>
            <w:vAlign w:val="bottom"/>
            <w:hideMark/>
          </w:tcPr>
          <w:p w14:paraId="7F5BD264"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3C69CF">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3C69CF">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C69CF">
              <w:rPr>
                <w:rFonts w:ascii="Calibri" w:hAnsi="Calibri" w:cs="Calibri"/>
                <w:color w:val="000000"/>
                <w:sz w:val="16"/>
                <w:szCs w:val="16"/>
                <w:lang w:val="es-419" w:eastAsia="es-419"/>
              </w:rPr>
              <w:br/>
              <w:t>La madera muy dura y con gran contracción se utilizará para puntales (Callapos).</w:t>
            </w:r>
            <w:r w:rsidRPr="003C69CF">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3C69CF">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D01891" w:rsidRPr="003C69CF" w14:paraId="503DA6C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217E9B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67</w:t>
            </w:r>
          </w:p>
        </w:tc>
        <w:tc>
          <w:tcPr>
            <w:tcW w:w="2511" w:type="dxa"/>
            <w:tcBorders>
              <w:top w:val="nil"/>
              <w:left w:val="nil"/>
              <w:bottom w:val="single" w:sz="4" w:space="0" w:color="000000"/>
              <w:right w:val="single" w:sz="4" w:space="0" w:color="000000"/>
            </w:tcBorders>
            <w:shd w:val="clear" w:color="auto" w:fill="auto"/>
            <w:noWrap/>
            <w:vAlign w:val="bottom"/>
            <w:hideMark/>
          </w:tcPr>
          <w:p w14:paraId="3A6CE8B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MADERA DURA (2"X6")</w:t>
            </w:r>
          </w:p>
        </w:tc>
        <w:tc>
          <w:tcPr>
            <w:tcW w:w="844" w:type="dxa"/>
            <w:tcBorders>
              <w:top w:val="nil"/>
              <w:left w:val="nil"/>
              <w:bottom w:val="single" w:sz="4" w:space="0" w:color="000000"/>
              <w:right w:val="single" w:sz="4" w:space="0" w:color="000000"/>
            </w:tcBorders>
            <w:shd w:val="clear" w:color="auto" w:fill="auto"/>
            <w:noWrap/>
            <w:vAlign w:val="bottom"/>
            <w:hideMark/>
          </w:tcPr>
          <w:p w14:paraId="7F29A44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P2</w:t>
            </w:r>
          </w:p>
        </w:tc>
        <w:tc>
          <w:tcPr>
            <w:tcW w:w="6003" w:type="dxa"/>
            <w:tcBorders>
              <w:top w:val="nil"/>
              <w:left w:val="nil"/>
              <w:bottom w:val="single" w:sz="4" w:space="0" w:color="000000"/>
              <w:right w:val="single" w:sz="4" w:space="0" w:color="000000"/>
            </w:tcBorders>
            <w:shd w:val="clear" w:color="auto" w:fill="auto"/>
            <w:vAlign w:val="bottom"/>
            <w:hideMark/>
          </w:tcPr>
          <w:p w14:paraId="7B8FA1C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C69CF">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3C69CF">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3C69CF">
              <w:rPr>
                <w:rFonts w:ascii="Calibri" w:hAnsi="Calibri" w:cs="Calibri"/>
                <w:color w:val="000000"/>
                <w:sz w:val="16"/>
                <w:szCs w:val="16"/>
                <w:lang w:val="es-419" w:eastAsia="es-419"/>
              </w:rPr>
              <w:br/>
              <w:t>Los elementos de madera que formen las vigas serán de una sola pieza en toda su longitud.</w:t>
            </w:r>
            <w:r w:rsidRPr="003C69CF">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C69CF">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D01891" w:rsidRPr="003C69CF" w14:paraId="53CB17A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833302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68</w:t>
            </w:r>
          </w:p>
        </w:tc>
        <w:tc>
          <w:tcPr>
            <w:tcW w:w="2511" w:type="dxa"/>
            <w:tcBorders>
              <w:top w:val="nil"/>
              <w:left w:val="nil"/>
              <w:bottom w:val="single" w:sz="4" w:space="0" w:color="000000"/>
              <w:right w:val="single" w:sz="4" w:space="0" w:color="000000"/>
            </w:tcBorders>
            <w:shd w:val="clear" w:color="auto" w:fill="auto"/>
            <w:noWrap/>
            <w:vAlign w:val="bottom"/>
            <w:hideMark/>
          </w:tcPr>
          <w:p w14:paraId="0ECA18B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MASA ACRÍLICA</w:t>
            </w:r>
          </w:p>
        </w:tc>
        <w:tc>
          <w:tcPr>
            <w:tcW w:w="844" w:type="dxa"/>
            <w:tcBorders>
              <w:top w:val="nil"/>
              <w:left w:val="nil"/>
              <w:bottom w:val="single" w:sz="4" w:space="0" w:color="000000"/>
              <w:right w:val="single" w:sz="4" w:space="0" w:color="000000"/>
            </w:tcBorders>
            <w:shd w:val="clear" w:color="auto" w:fill="auto"/>
            <w:noWrap/>
            <w:vAlign w:val="bottom"/>
            <w:hideMark/>
          </w:tcPr>
          <w:p w14:paraId="7A21E25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00F50B9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masa acrílica requerida, </w:t>
            </w:r>
            <w:proofErr w:type="spellStart"/>
            <w:r w:rsidRPr="003C69CF">
              <w:rPr>
                <w:rFonts w:ascii="Calibri" w:hAnsi="Calibri" w:cs="Calibri"/>
                <w:color w:val="000000"/>
                <w:sz w:val="16"/>
                <w:szCs w:val="16"/>
                <w:lang w:val="es-419" w:eastAsia="es-419"/>
              </w:rPr>
              <w:t>sera</w:t>
            </w:r>
            <w:proofErr w:type="spellEnd"/>
            <w:r w:rsidRPr="003C69CF">
              <w:rPr>
                <w:rFonts w:ascii="Calibri" w:hAnsi="Calibri" w:cs="Calibri"/>
                <w:color w:val="000000"/>
                <w:sz w:val="16"/>
                <w:szCs w:val="16"/>
                <w:lang w:val="es-419" w:eastAsia="es-419"/>
              </w:rPr>
              <w:t xml:space="preserve"> de alta viscosidad a base de una emulsión acrílica </w:t>
            </w:r>
            <w:proofErr w:type="spellStart"/>
            <w:r w:rsidRPr="003C69CF">
              <w:rPr>
                <w:rFonts w:ascii="Calibri" w:hAnsi="Calibri" w:cs="Calibri"/>
                <w:color w:val="000000"/>
                <w:sz w:val="16"/>
                <w:szCs w:val="16"/>
                <w:lang w:val="es-419" w:eastAsia="es-419"/>
              </w:rPr>
              <w:t>estirenada</w:t>
            </w:r>
            <w:proofErr w:type="spellEnd"/>
            <w:r w:rsidRPr="003C69CF">
              <w:rPr>
                <w:rFonts w:ascii="Calibri" w:hAnsi="Calibri" w:cs="Calibri"/>
                <w:color w:val="000000"/>
                <w:sz w:val="16"/>
                <w:szCs w:val="16"/>
                <w:lang w:val="es-419" w:eastAsia="es-419"/>
              </w:rPr>
              <w:t xml:space="preserve"> de elevada consistencia y rápido secado. Para uso en superficies internas y externas.</w:t>
            </w:r>
            <w:r w:rsidRPr="003C69CF">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3C69CF">
              <w:rPr>
                <w:rFonts w:ascii="Calibri" w:hAnsi="Calibri" w:cs="Calibri"/>
                <w:color w:val="000000"/>
                <w:sz w:val="16"/>
                <w:szCs w:val="16"/>
                <w:lang w:val="es-419" w:eastAsia="es-419"/>
              </w:rPr>
              <w:br/>
              <w:t xml:space="preserve">Servirá para corregir pequeñas </w:t>
            </w:r>
            <w:proofErr w:type="gramStart"/>
            <w:r w:rsidRPr="003C69CF">
              <w:rPr>
                <w:rFonts w:ascii="Calibri" w:hAnsi="Calibri" w:cs="Calibri"/>
                <w:color w:val="000000"/>
                <w:sz w:val="16"/>
                <w:szCs w:val="16"/>
                <w:lang w:val="es-419" w:eastAsia="es-419"/>
              </w:rPr>
              <w:t>imperfecciones,  especialmente</w:t>
            </w:r>
            <w:proofErr w:type="gramEnd"/>
            <w:r w:rsidRPr="003C69CF">
              <w:rPr>
                <w:rFonts w:ascii="Calibri" w:hAnsi="Calibri" w:cs="Calibri"/>
                <w:color w:val="000000"/>
                <w:sz w:val="16"/>
                <w:szCs w:val="16"/>
                <w:lang w:val="es-419" w:eastAsia="es-419"/>
              </w:rPr>
              <w:t xml:space="preserve"> en muros, paredes y cielos raso.</w:t>
            </w:r>
            <w:r w:rsidRPr="003C69CF">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3C69CF">
              <w:rPr>
                <w:rFonts w:ascii="Calibri" w:hAnsi="Calibri" w:cs="Calibri"/>
                <w:color w:val="000000"/>
                <w:sz w:val="16"/>
                <w:szCs w:val="16"/>
                <w:lang w:val="es-419" w:eastAsia="es-419"/>
              </w:rPr>
              <w:t>Además</w:t>
            </w:r>
            <w:proofErr w:type="gramEnd"/>
            <w:r w:rsidRPr="003C69CF">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D01891" w:rsidRPr="003C69CF" w14:paraId="2CD7148B"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156E2B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69</w:t>
            </w:r>
          </w:p>
        </w:tc>
        <w:tc>
          <w:tcPr>
            <w:tcW w:w="2511" w:type="dxa"/>
            <w:tcBorders>
              <w:top w:val="nil"/>
              <w:left w:val="nil"/>
              <w:bottom w:val="single" w:sz="4" w:space="0" w:color="000000"/>
              <w:right w:val="single" w:sz="4" w:space="0" w:color="000000"/>
            </w:tcBorders>
            <w:shd w:val="clear" w:color="auto" w:fill="auto"/>
            <w:noWrap/>
            <w:vAlign w:val="bottom"/>
            <w:hideMark/>
          </w:tcPr>
          <w:p w14:paraId="6D44809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MASA CORRIDA</w:t>
            </w:r>
          </w:p>
        </w:tc>
        <w:tc>
          <w:tcPr>
            <w:tcW w:w="844" w:type="dxa"/>
            <w:tcBorders>
              <w:top w:val="nil"/>
              <w:left w:val="nil"/>
              <w:bottom w:val="single" w:sz="4" w:space="0" w:color="000000"/>
              <w:right w:val="single" w:sz="4" w:space="0" w:color="000000"/>
            </w:tcBorders>
            <w:shd w:val="clear" w:color="auto" w:fill="auto"/>
            <w:noWrap/>
            <w:vAlign w:val="bottom"/>
            <w:hideMark/>
          </w:tcPr>
          <w:p w14:paraId="7806E3B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3B5AFE3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C69CF">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3C69CF">
              <w:rPr>
                <w:rFonts w:ascii="Calibri" w:hAnsi="Calibri" w:cs="Calibri"/>
                <w:color w:val="000000"/>
                <w:sz w:val="16"/>
                <w:szCs w:val="16"/>
                <w:lang w:val="es-419" w:eastAsia="es-419"/>
              </w:rPr>
              <w:t>Además</w:t>
            </w:r>
            <w:proofErr w:type="gramEnd"/>
            <w:r w:rsidRPr="003C69CF">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D01891" w:rsidRPr="003C69CF" w14:paraId="09B46DE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23BD17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70</w:t>
            </w:r>
          </w:p>
        </w:tc>
        <w:tc>
          <w:tcPr>
            <w:tcW w:w="2511" w:type="dxa"/>
            <w:tcBorders>
              <w:top w:val="nil"/>
              <w:left w:val="nil"/>
              <w:bottom w:val="single" w:sz="4" w:space="0" w:color="000000"/>
              <w:right w:val="single" w:sz="4" w:space="0" w:color="000000"/>
            </w:tcBorders>
            <w:shd w:val="clear" w:color="auto" w:fill="auto"/>
            <w:noWrap/>
            <w:vAlign w:val="bottom"/>
            <w:hideMark/>
          </w:tcPr>
          <w:p w14:paraId="5BDEB7B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MEMBRANA AISLANTE BAJO PISO FLOTANTE</w:t>
            </w:r>
          </w:p>
        </w:tc>
        <w:tc>
          <w:tcPr>
            <w:tcW w:w="844" w:type="dxa"/>
            <w:tcBorders>
              <w:top w:val="nil"/>
              <w:left w:val="nil"/>
              <w:bottom w:val="single" w:sz="4" w:space="0" w:color="000000"/>
              <w:right w:val="single" w:sz="4" w:space="0" w:color="000000"/>
            </w:tcBorders>
            <w:shd w:val="clear" w:color="auto" w:fill="auto"/>
            <w:noWrap/>
            <w:vAlign w:val="bottom"/>
            <w:hideMark/>
          </w:tcPr>
          <w:p w14:paraId="0A39BA6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63B09E4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membrana requerida deberá ser de buena calidad y de marca reconocida, esta </w:t>
            </w:r>
            <w:proofErr w:type="spellStart"/>
            <w:r w:rsidRPr="003C69CF">
              <w:rPr>
                <w:rFonts w:ascii="Calibri" w:hAnsi="Calibri" w:cs="Calibri"/>
                <w:color w:val="000000"/>
                <w:sz w:val="16"/>
                <w:szCs w:val="16"/>
                <w:lang w:val="es-419" w:eastAsia="es-419"/>
              </w:rPr>
              <w:t>sera</w:t>
            </w:r>
            <w:proofErr w:type="spellEnd"/>
            <w:r w:rsidRPr="003C69CF">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C69CF">
              <w:rPr>
                <w:rFonts w:ascii="Calibri" w:hAnsi="Calibri" w:cs="Calibri"/>
                <w:color w:val="000000"/>
                <w:sz w:val="16"/>
                <w:szCs w:val="16"/>
                <w:lang w:val="es-419" w:eastAsia="es-419"/>
              </w:rPr>
              <w:t>pumping</w:t>
            </w:r>
            <w:proofErr w:type="spellEnd"/>
            <w:r w:rsidRPr="003C69CF">
              <w:rPr>
                <w:rFonts w:ascii="Calibri" w:hAnsi="Calibri" w:cs="Calibri"/>
                <w:color w:val="000000"/>
                <w:sz w:val="16"/>
                <w:szCs w:val="16"/>
                <w:lang w:val="es-419" w:eastAsia="es-419"/>
              </w:rPr>
              <w:t>. con film de polietileno y solape de 7 cm de ancho.</w:t>
            </w:r>
            <w:r w:rsidRPr="003C69CF">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3C69CF">
              <w:rPr>
                <w:rFonts w:ascii="Calibri" w:hAnsi="Calibri" w:cs="Calibri"/>
                <w:color w:val="000000"/>
                <w:sz w:val="16"/>
                <w:szCs w:val="16"/>
                <w:lang w:val="es-419" w:eastAsia="es-419"/>
              </w:rPr>
              <w:t>amortiguante</w:t>
            </w:r>
            <w:proofErr w:type="spellEnd"/>
            <w:r w:rsidRPr="003C69CF">
              <w:rPr>
                <w:rFonts w:ascii="Calibri" w:hAnsi="Calibri" w:cs="Calibri"/>
                <w:color w:val="000000"/>
                <w:sz w:val="16"/>
                <w:szCs w:val="16"/>
                <w:lang w:val="es-419" w:eastAsia="es-419"/>
              </w:rPr>
              <w:t>, que contiene un aislante acústico e impermeable al agua y al vapor.</w:t>
            </w:r>
          </w:p>
        </w:tc>
      </w:tr>
      <w:tr w:rsidR="00D01891" w:rsidRPr="003C69CF" w14:paraId="3F8D13F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9E9BAB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71</w:t>
            </w:r>
          </w:p>
        </w:tc>
        <w:tc>
          <w:tcPr>
            <w:tcW w:w="2511" w:type="dxa"/>
            <w:tcBorders>
              <w:top w:val="nil"/>
              <w:left w:val="nil"/>
              <w:bottom w:val="single" w:sz="4" w:space="0" w:color="000000"/>
              <w:right w:val="single" w:sz="4" w:space="0" w:color="000000"/>
            </w:tcBorders>
            <w:shd w:val="clear" w:color="auto" w:fill="auto"/>
            <w:noWrap/>
            <w:vAlign w:val="bottom"/>
            <w:hideMark/>
          </w:tcPr>
          <w:p w14:paraId="46AC0ED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MEMBRANA ASFÁLTICA CON ALUMINIO </w:t>
            </w:r>
          </w:p>
        </w:tc>
        <w:tc>
          <w:tcPr>
            <w:tcW w:w="844" w:type="dxa"/>
            <w:tcBorders>
              <w:top w:val="nil"/>
              <w:left w:val="nil"/>
              <w:bottom w:val="single" w:sz="4" w:space="0" w:color="000000"/>
              <w:right w:val="single" w:sz="4" w:space="0" w:color="000000"/>
            </w:tcBorders>
            <w:shd w:val="clear" w:color="auto" w:fill="auto"/>
            <w:noWrap/>
            <w:vAlign w:val="bottom"/>
            <w:hideMark/>
          </w:tcPr>
          <w:p w14:paraId="51C20F3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CCEAB4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3C69CF">
              <w:rPr>
                <w:rFonts w:ascii="Calibri" w:hAnsi="Calibri" w:cs="Calibri"/>
                <w:color w:val="000000"/>
                <w:sz w:val="16"/>
                <w:szCs w:val="16"/>
                <w:lang w:val="es-419" w:eastAsia="es-419"/>
              </w:rPr>
              <w:br/>
              <w:t>La Membrana Asfáltica con terminación de Aluminio deberá tener las siguientes características:</w:t>
            </w:r>
            <w:r w:rsidRPr="003C69CF">
              <w:rPr>
                <w:rFonts w:ascii="Calibri" w:hAnsi="Calibri" w:cs="Calibri"/>
                <w:color w:val="000000"/>
                <w:sz w:val="16"/>
                <w:szCs w:val="16"/>
                <w:lang w:val="es-419" w:eastAsia="es-419"/>
              </w:rPr>
              <w:br/>
              <w:t>• Óptima resistencia al envejecimiento y a la intemperie.</w:t>
            </w:r>
            <w:r w:rsidRPr="003C69CF">
              <w:rPr>
                <w:rFonts w:ascii="Calibri" w:hAnsi="Calibri" w:cs="Calibri"/>
                <w:color w:val="000000"/>
                <w:sz w:val="16"/>
                <w:szCs w:val="16"/>
                <w:lang w:val="es-419" w:eastAsia="es-419"/>
              </w:rPr>
              <w:br/>
              <w:t>• Reflecta los rayos solares, mejorando el aislamiento térmico del local y de los materiales de la cubierta.</w:t>
            </w:r>
            <w:r w:rsidRPr="003C69CF">
              <w:rPr>
                <w:rFonts w:ascii="Calibri" w:hAnsi="Calibri" w:cs="Calibri"/>
                <w:color w:val="000000"/>
                <w:sz w:val="16"/>
                <w:szCs w:val="16"/>
                <w:lang w:val="es-419" w:eastAsia="es-419"/>
              </w:rPr>
              <w:br/>
              <w:t>• Cumple la doble función de aislante contra el agua y al vapor de agua.</w:t>
            </w:r>
            <w:r w:rsidRPr="003C69CF">
              <w:rPr>
                <w:rFonts w:ascii="Calibri" w:hAnsi="Calibri" w:cs="Calibri"/>
                <w:color w:val="000000"/>
                <w:sz w:val="16"/>
                <w:szCs w:val="16"/>
                <w:lang w:val="es-419" w:eastAsia="es-419"/>
              </w:rPr>
              <w:br/>
              <w:t>• Fácil colocación</w:t>
            </w:r>
          </w:p>
        </w:tc>
      </w:tr>
      <w:tr w:rsidR="00D01891" w:rsidRPr="003C69CF" w14:paraId="71FC39A1"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243B06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72</w:t>
            </w:r>
          </w:p>
        </w:tc>
        <w:tc>
          <w:tcPr>
            <w:tcW w:w="2511" w:type="dxa"/>
            <w:tcBorders>
              <w:top w:val="nil"/>
              <w:left w:val="nil"/>
              <w:bottom w:val="single" w:sz="4" w:space="0" w:color="000000"/>
              <w:right w:val="single" w:sz="4" w:space="0" w:color="000000"/>
            </w:tcBorders>
            <w:shd w:val="clear" w:color="auto" w:fill="auto"/>
            <w:noWrap/>
            <w:vAlign w:val="bottom"/>
            <w:hideMark/>
          </w:tcPr>
          <w:p w14:paraId="19D3A98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NIPLE PVC DE 1/2"</w:t>
            </w:r>
          </w:p>
        </w:tc>
        <w:tc>
          <w:tcPr>
            <w:tcW w:w="844" w:type="dxa"/>
            <w:tcBorders>
              <w:top w:val="nil"/>
              <w:left w:val="nil"/>
              <w:bottom w:val="single" w:sz="4" w:space="0" w:color="000000"/>
              <w:right w:val="single" w:sz="4" w:space="0" w:color="000000"/>
            </w:tcBorders>
            <w:shd w:val="clear" w:color="auto" w:fill="auto"/>
            <w:noWrap/>
            <w:vAlign w:val="bottom"/>
            <w:hideMark/>
          </w:tcPr>
          <w:p w14:paraId="681A68E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837DBE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Requisitos sobre el Producto:</w:t>
            </w:r>
            <w:r w:rsidRPr="003C69CF">
              <w:rPr>
                <w:rFonts w:ascii="Calibri" w:hAnsi="Calibri" w:cs="Calibri"/>
                <w:color w:val="000000"/>
                <w:sz w:val="16"/>
                <w:szCs w:val="16"/>
                <w:lang w:val="es-419" w:eastAsia="es-419"/>
              </w:rPr>
              <w:br/>
              <w:t>Deberá ser de PVC de primera calidad y marca conocida.</w:t>
            </w:r>
            <w:r w:rsidRPr="003C69CF">
              <w:rPr>
                <w:rFonts w:ascii="Calibri" w:hAnsi="Calibri" w:cs="Calibri"/>
                <w:color w:val="000000"/>
                <w:sz w:val="16"/>
                <w:szCs w:val="16"/>
                <w:lang w:val="es-419" w:eastAsia="es-419"/>
              </w:rPr>
              <w:br/>
              <w:t>El proveedor deberá especificar el tipo, espesor, y resistencia.</w:t>
            </w:r>
            <w:r w:rsidRPr="003C69CF">
              <w:rPr>
                <w:rFonts w:ascii="Calibri" w:hAnsi="Calibri" w:cs="Calibri"/>
                <w:color w:val="000000"/>
                <w:sz w:val="16"/>
                <w:szCs w:val="16"/>
                <w:lang w:val="es-419" w:eastAsia="es-419"/>
              </w:rPr>
              <w:br/>
              <w:t>La superficie del accesorio deberá ser lisa y libre de grietas, fisuras y otros defectos que alteren su calidad.</w:t>
            </w:r>
            <w:r w:rsidRPr="003C69CF">
              <w:rPr>
                <w:rFonts w:ascii="Calibri" w:hAnsi="Calibri" w:cs="Calibri"/>
                <w:color w:val="000000"/>
                <w:sz w:val="16"/>
                <w:szCs w:val="16"/>
                <w:lang w:val="es-419" w:eastAsia="es-419"/>
              </w:rPr>
              <w:br/>
              <w:t>El accesorio deberá ser de color uniforme.</w:t>
            </w:r>
            <w:r w:rsidRPr="003C69CF">
              <w:rPr>
                <w:rFonts w:ascii="Calibri" w:hAnsi="Calibri" w:cs="Calibri"/>
                <w:color w:val="000000"/>
                <w:sz w:val="16"/>
                <w:szCs w:val="16"/>
                <w:lang w:val="es-419" w:eastAsia="es-419"/>
              </w:rPr>
              <w:br/>
              <w:t>Otros Requisitos</w:t>
            </w:r>
            <w:r w:rsidRPr="003C69CF">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D01891" w:rsidRPr="003C69CF" w14:paraId="4B4EDE2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43BDA5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73</w:t>
            </w:r>
          </w:p>
        </w:tc>
        <w:tc>
          <w:tcPr>
            <w:tcW w:w="2511" w:type="dxa"/>
            <w:tcBorders>
              <w:top w:val="nil"/>
              <w:left w:val="nil"/>
              <w:bottom w:val="single" w:sz="4" w:space="0" w:color="000000"/>
              <w:right w:val="single" w:sz="4" w:space="0" w:color="000000"/>
            </w:tcBorders>
            <w:shd w:val="clear" w:color="auto" w:fill="auto"/>
            <w:noWrap/>
            <w:vAlign w:val="bottom"/>
            <w:hideMark/>
          </w:tcPr>
          <w:p w14:paraId="3733F10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PANEL LED 18W EMPOTRABLE</w:t>
            </w:r>
          </w:p>
        </w:tc>
        <w:tc>
          <w:tcPr>
            <w:tcW w:w="844" w:type="dxa"/>
            <w:tcBorders>
              <w:top w:val="nil"/>
              <w:left w:val="nil"/>
              <w:bottom w:val="single" w:sz="4" w:space="0" w:color="000000"/>
              <w:right w:val="single" w:sz="4" w:space="0" w:color="000000"/>
            </w:tcBorders>
            <w:shd w:val="clear" w:color="auto" w:fill="auto"/>
            <w:noWrap/>
            <w:vAlign w:val="bottom"/>
            <w:hideMark/>
          </w:tcPr>
          <w:p w14:paraId="5EB2870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1F2666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Requisitos sobre el producto:</w:t>
            </w:r>
            <w:r w:rsidRPr="003C69CF">
              <w:rPr>
                <w:rFonts w:ascii="Calibri" w:hAnsi="Calibri" w:cs="Calibri"/>
                <w:color w:val="000000"/>
                <w:sz w:val="16"/>
                <w:szCs w:val="16"/>
                <w:lang w:val="es-419" w:eastAsia="es-419"/>
              </w:rPr>
              <w:br/>
              <w:t xml:space="preserve">CHIP </w:t>
            </w:r>
            <w:proofErr w:type="spellStart"/>
            <w:r w:rsidRPr="003C69CF">
              <w:rPr>
                <w:rFonts w:ascii="Calibri" w:hAnsi="Calibri" w:cs="Calibri"/>
                <w:color w:val="000000"/>
                <w:sz w:val="16"/>
                <w:szCs w:val="16"/>
                <w:lang w:val="es-419" w:eastAsia="es-419"/>
              </w:rPr>
              <w:t>Epistar</w:t>
            </w:r>
            <w:proofErr w:type="spellEnd"/>
            <w:r w:rsidRPr="003C69CF">
              <w:rPr>
                <w:rFonts w:ascii="Calibri" w:hAnsi="Calibri" w:cs="Calibri"/>
                <w:color w:val="000000"/>
                <w:sz w:val="16"/>
                <w:szCs w:val="16"/>
                <w:lang w:val="es-419" w:eastAsia="es-419"/>
              </w:rPr>
              <w:t xml:space="preserve"> o similar.</w:t>
            </w:r>
            <w:r w:rsidRPr="003C69CF">
              <w:rPr>
                <w:rFonts w:ascii="Calibri" w:hAnsi="Calibri" w:cs="Calibri"/>
                <w:color w:val="000000"/>
                <w:sz w:val="16"/>
                <w:szCs w:val="16"/>
                <w:lang w:val="es-419" w:eastAsia="es-419"/>
              </w:rPr>
              <w:br/>
              <w:t>Factor e Potencia ≥ 0.5.</w:t>
            </w:r>
            <w:r w:rsidRPr="003C69CF">
              <w:rPr>
                <w:rFonts w:ascii="Calibri" w:hAnsi="Calibri" w:cs="Calibri"/>
                <w:color w:val="000000"/>
                <w:sz w:val="16"/>
                <w:szCs w:val="16"/>
                <w:lang w:val="es-419" w:eastAsia="es-419"/>
              </w:rPr>
              <w:br/>
              <w:t>Alta resistencia de aislamiento.</w:t>
            </w:r>
            <w:r w:rsidRPr="003C69CF">
              <w:rPr>
                <w:rFonts w:ascii="Calibri" w:hAnsi="Calibri" w:cs="Calibri"/>
                <w:color w:val="000000"/>
                <w:sz w:val="16"/>
                <w:szCs w:val="16"/>
                <w:lang w:val="es-419" w:eastAsia="es-419"/>
              </w:rPr>
              <w:br/>
              <w:t>Vida útil de ≥ 35.000 horas</w:t>
            </w:r>
            <w:r w:rsidRPr="003C69CF">
              <w:rPr>
                <w:rFonts w:ascii="Calibri" w:hAnsi="Calibri" w:cs="Calibri"/>
                <w:color w:val="000000"/>
                <w:sz w:val="16"/>
                <w:szCs w:val="16"/>
                <w:lang w:val="es-419" w:eastAsia="es-419"/>
              </w:rPr>
              <w:br/>
              <w:t>CRI ≥ 70</w:t>
            </w:r>
            <w:r w:rsidRPr="003C69CF">
              <w:rPr>
                <w:rFonts w:ascii="Calibri" w:hAnsi="Calibri" w:cs="Calibri"/>
                <w:color w:val="000000"/>
                <w:sz w:val="16"/>
                <w:szCs w:val="16"/>
                <w:lang w:val="es-419" w:eastAsia="es-419"/>
              </w:rPr>
              <w:br/>
              <w:t xml:space="preserve">Interior </w:t>
            </w:r>
            <w:r w:rsidRPr="003C69CF">
              <w:rPr>
                <w:rFonts w:ascii="Calibri" w:hAnsi="Calibri" w:cs="Calibri"/>
                <w:color w:val="000000"/>
                <w:sz w:val="16"/>
                <w:szCs w:val="16"/>
                <w:lang w:val="es-419" w:eastAsia="es-419"/>
              </w:rPr>
              <w:br/>
              <w:t xml:space="preserve">Casas, apartamentos, locales comerciales </w:t>
            </w:r>
            <w:r w:rsidRPr="003C69CF">
              <w:rPr>
                <w:rFonts w:ascii="Calibri" w:hAnsi="Calibri" w:cs="Calibri"/>
                <w:color w:val="000000"/>
                <w:sz w:val="16"/>
                <w:szCs w:val="16"/>
                <w:lang w:val="es-419" w:eastAsia="es-419"/>
              </w:rPr>
              <w:br/>
              <w:t xml:space="preserve">Centros Comerciales </w:t>
            </w:r>
            <w:r w:rsidRPr="003C69CF">
              <w:rPr>
                <w:rFonts w:ascii="Calibri" w:hAnsi="Calibri" w:cs="Calibri"/>
                <w:color w:val="000000"/>
                <w:sz w:val="16"/>
                <w:szCs w:val="16"/>
                <w:lang w:val="es-419" w:eastAsia="es-419"/>
              </w:rPr>
              <w:br/>
              <w:t>Potencias (W) 6 – 48</w:t>
            </w:r>
            <w:r w:rsidRPr="003C69CF">
              <w:rPr>
                <w:rFonts w:ascii="Calibri" w:hAnsi="Calibri" w:cs="Calibri"/>
                <w:color w:val="000000"/>
                <w:sz w:val="16"/>
                <w:szCs w:val="16"/>
                <w:lang w:val="es-419" w:eastAsia="es-419"/>
              </w:rPr>
              <w:br/>
              <w:t xml:space="preserve">Frecuencia de trabajo </w:t>
            </w:r>
            <w:proofErr w:type="spellStart"/>
            <w:r w:rsidRPr="003C69CF">
              <w:rPr>
                <w:rFonts w:ascii="Calibri" w:hAnsi="Calibri" w:cs="Calibri"/>
                <w:color w:val="000000"/>
                <w:sz w:val="16"/>
                <w:szCs w:val="16"/>
                <w:lang w:val="es-419" w:eastAsia="es-419"/>
              </w:rPr>
              <w:t>fN</w:t>
            </w:r>
            <w:proofErr w:type="spellEnd"/>
            <w:r w:rsidRPr="003C69CF">
              <w:rPr>
                <w:rFonts w:ascii="Calibri" w:hAnsi="Calibri" w:cs="Calibri"/>
                <w:color w:val="000000"/>
                <w:sz w:val="16"/>
                <w:szCs w:val="16"/>
                <w:lang w:val="es-419" w:eastAsia="es-419"/>
              </w:rPr>
              <w:t xml:space="preserve"> (Hz) 50/60</w:t>
            </w:r>
            <w:r w:rsidRPr="003C69CF">
              <w:rPr>
                <w:rFonts w:ascii="Calibri" w:hAnsi="Calibri" w:cs="Calibri"/>
                <w:color w:val="000000"/>
                <w:sz w:val="16"/>
                <w:szCs w:val="16"/>
                <w:lang w:val="es-419" w:eastAsia="es-419"/>
              </w:rPr>
              <w:br/>
              <w:t>Temperatura de operación (</w:t>
            </w:r>
            <w:proofErr w:type="spellStart"/>
            <w:r w:rsidRPr="003C69CF">
              <w:rPr>
                <w:rFonts w:ascii="Calibri" w:hAnsi="Calibri" w:cs="Calibri"/>
                <w:color w:val="000000"/>
                <w:sz w:val="16"/>
                <w:szCs w:val="16"/>
                <w:lang w:val="es-419" w:eastAsia="es-419"/>
              </w:rPr>
              <w:t>ºC</w:t>
            </w:r>
            <w:proofErr w:type="spellEnd"/>
            <w:r w:rsidRPr="003C69CF">
              <w:rPr>
                <w:rFonts w:ascii="Calibri" w:hAnsi="Calibri" w:cs="Calibri"/>
                <w:color w:val="000000"/>
                <w:sz w:val="16"/>
                <w:szCs w:val="16"/>
                <w:lang w:val="es-419" w:eastAsia="es-419"/>
              </w:rPr>
              <w:t>) -30 +50</w:t>
            </w:r>
            <w:r w:rsidRPr="003C69CF">
              <w:rPr>
                <w:rFonts w:ascii="Calibri" w:hAnsi="Calibri" w:cs="Calibri"/>
                <w:color w:val="000000"/>
                <w:sz w:val="16"/>
                <w:szCs w:val="16"/>
                <w:lang w:val="es-419" w:eastAsia="es-419"/>
              </w:rPr>
              <w:br/>
              <w:t>Tensión máxima de operación UMAX 1.1 * UN</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Calidad: </w:t>
            </w:r>
            <w:r w:rsidRPr="003C69CF">
              <w:rPr>
                <w:rFonts w:ascii="Calibri" w:hAnsi="Calibri" w:cs="Calibri"/>
                <w:color w:val="000000"/>
                <w:sz w:val="16"/>
                <w:szCs w:val="16"/>
                <w:lang w:val="es-419" w:eastAsia="es-419"/>
              </w:rPr>
              <w:br/>
              <w:t>La Entidad Ejecutora garantizará, la calidad en función a los requisitos exigidos.</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br/>
              <w:t xml:space="preserve">Almacenamiento: </w:t>
            </w:r>
            <w:r w:rsidRPr="003C69CF">
              <w:rPr>
                <w:rFonts w:ascii="Calibri" w:hAnsi="Calibri" w:cs="Calibri"/>
                <w:color w:val="000000"/>
                <w:sz w:val="16"/>
                <w:szCs w:val="16"/>
                <w:lang w:val="es-419" w:eastAsia="es-419"/>
              </w:rPr>
              <w:br/>
              <w:t>Se debe almacenar en lugares techados y protegidos del medio ambiente.</w:t>
            </w:r>
          </w:p>
        </w:tc>
      </w:tr>
      <w:tr w:rsidR="00D01891" w:rsidRPr="003C69CF" w14:paraId="59BE0A8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BAE21A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74</w:t>
            </w:r>
          </w:p>
        </w:tc>
        <w:tc>
          <w:tcPr>
            <w:tcW w:w="2511" w:type="dxa"/>
            <w:tcBorders>
              <w:top w:val="nil"/>
              <w:left w:val="nil"/>
              <w:bottom w:val="single" w:sz="4" w:space="0" w:color="000000"/>
              <w:right w:val="single" w:sz="4" w:space="0" w:color="000000"/>
            </w:tcBorders>
            <w:shd w:val="clear" w:color="auto" w:fill="auto"/>
            <w:noWrap/>
            <w:vAlign w:val="bottom"/>
            <w:hideMark/>
          </w:tcPr>
          <w:p w14:paraId="524D716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PEGAMENTO PARA PVC</w:t>
            </w:r>
          </w:p>
        </w:tc>
        <w:tc>
          <w:tcPr>
            <w:tcW w:w="844" w:type="dxa"/>
            <w:tcBorders>
              <w:top w:val="nil"/>
              <w:left w:val="nil"/>
              <w:bottom w:val="single" w:sz="4" w:space="0" w:color="000000"/>
              <w:right w:val="single" w:sz="4" w:space="0" w:color="000000"/>
            </w:tcBorders>
            <w:shd w:val="clear" w:color="auto" w:fill="auto"/>
            <w:noWrap/>
            <w:vAlign w:val="bottom"/>
            <w:hideMark/>
          </w:tcPr>
          <w:p w14:paraId="0003B08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289791B8"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Requisitos sobre el Producto</w:t>
            </w:r>
            <w:r w:rsidRPr="003C69CF">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3C69CF">
              <w:rPr>
                <w:rFonts w:ascii="Calibri" w:hAnsi="Calibri" w:cs="Calibri"/>
                <w:color w:val="000000"/>
                <w:sz w:val="16"/>
                <w:szCs w:val="16"/>
                <w:lang w:val="es-419" w:eastAsia="es-419"/>
              </w:rPr>
              <w:br/>
              <w:t>El pegamento debe ser:</w:t>
            </w:r>
            <w:r w:rsidRPr="003C69CF">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3C69CF">
              <w:rPr>
                <w:rFonts w:ascii="Calibri" w:hAnsi="Calibri" w:cs="Calibri"/>
                <w:color w:val="000000"/>
                <w:sz w:val="16"/>
                <w:szCs w:val="16"/>
                <w:lang w:val="es-419" w:eastAsia="es-419"/>
              </w:rPr>
              <w:br/>
              <w:t>• Debe ser atoxico para su uso en conexiones sanitarias y agua, que evite el desgaste del PVC durante su vida.</w:t>
            </w:r>
            <w:r w:rsidRPr="003C69CF">
              <w:rPr>
                <w:rFonts w:ascii="Calibri" w:hAnsi="Calibri" w:cs="Calibri"/>
                <w:color w:val="000000"/>
                <w:sz w:val="16"/>
                <w:szCs w:val="16"/>
                <w:lang w:val="es-419" w:eastAsia="es-419"/>
              </w:rPr>
              <w:br/>
              <w:t>• Debe   ser   antiadherente    para   una   buena   manipulación durante su uso lo que impide el agarrotamiento.</w:t>
            </w:r>
            <w:r w:rsidRPr="003C69CF">
              <w:rPr>
                <w:rFonts w:ascii="Calibri" w:hAnsi="Calibri" w:cs="Calibri"/>
                <w:color w:val="000000"/>
                <w:sz w:val="16"/>
                <w:szCs w:val="16"/>
                <w:lang w:val="es-419" w:eastAsia="es-419"/>
              </w:rPr>
              <w:br/>
              <w:t>•      Deberá ser de mediano espesor, de fraguado rápido, para usos múltiples, resistente a las aguas servidas.</w:t>
            </w:r>
            <w:r w:rsidRPr="003C69CF">
              <w:rPr>
                <w:rFonts w:ascii="Calibri" w:hAnsi="Calibri" w:cs="Calibri"/>
                <w:color w:val="000000"/>
                <w:sz w:val="16"/>
                <w:szCs w:val="16"/>
                <w:lang w:val="es-419" w:eastAsia="es-419"/>
              </w:rPr>
              <w:br/>
              <w:t xml:space="preserve">Características:  Polímero base Polímeros vinílicos (PVC) Disolvente MEK, THF, </w:t>
            </w:r>
            <w:proofErr w:type="spellStart"/>
            <w:r w:rsidRPr="003C69CF">
              <w:rPr>
                <w:rFonts w:ascii="Calibri" w:hAnsi="Calibri" w:cs="Calibri"/>
                <w:color w:val="000000"/>
                <w:sz w:val="16"/>
                <w:szCs w:val="16"/>
                <w:lang w:val="es-419" w:eastAsia="es-419"/>
              </w:rPr>
              <w:t>Ciclohexanona</w:t>
            </w:r>
            <w:proofErr w:type="spellEnd"/>
            <w:r w:rsidRPr="003C69CF">
              <w:rPr>
                <w:rFonts w:ascii="Calibri" w:hAnsi="Calibri" w:cs="Calibri"/>
                <w:color w:val="000000"/>
                <w:sz w:val="16"/>
                <w:szCs w:val="16"/>
                <w:lang w:val="es-419" w:eastAsia="es-419"/>
              </w:rPr>
              <w:t xml:space="preserve"> Apariencia Líquido viscoso traslúcido Densidad 0.92±0.05 g/ml 20ºC, </w:t>
            </w:r>
            <w:proofErr w:type="spellStart"/>
            <w:r w:rsidRPr="003C69CF">
              <w:rPr>
                <w:rFonts w:ascii="Calibri" w:hAnsi="Calibri" w:cs="Calibri"/>
                <w:color w:val="000000"/>
                <w:sz w:val="16"/>
                <w:szCs w:val="16"/>
                <w:lang w:val="es-419" w:eastAsia="es-419"/>
              </w:rPr>
              <w:t>e.g</w:t>
            </w:r>
            <w:proofErr w:type="spellEnd"/>
            <w:r w:rsidRPr="003C69CF">
              <w:rPr>
                <w:rFonts w:ascii="Calibri" w:hAnsi="Calibri" w:cs="Calibri"/>
                <w:color w:val="000000"/>
                <w:sz w:val="16"/>
                <w:szCs w:val="16"/>
                <w:lang w:val="es-419" w:eastAsia="es-419"/>
              </w:rPr>
              <w:t xml:space="preserve">. EN 542Color del film seco Translúcido </w:t>
            </w:r>
            <w:proofErr w:type="spellStart"/>
            <w:r w:rsidRPr="003C69CF">
              <w:rPr>
                <w:rFonts w:ascii="Calibri" w:hAnsi="Calibri" w:cs="Calibri"/>
                <w:color w:val="000000"/>
                <w:sz w:val="16"/>
                <w:szCs w:val="16"/>
                <w:lang w:val="es-419" w:eastAsia="es-419"/>
              </w:rPr>
              <w:t>Flashpoint</w:t>
            </w:r>
            <w:proofErr w:type="spellEnd"/>
            <w:r w:rsidRPr="003C69CF">
              <w:rPr>
                <w:rFonts w:ascii="Calibri" w:hAnsi="Calibri" w:cs="Calibri"/>
                <w:color w:val="000000"/>
                <w:sz w:val="16"/>
                <w:szCs w:val="16"/>
                <w:lang w:val="es-419" w:eastAsia="es-419"/>
              </w:rPr>
              <w:t xml:space="preserve"> &lt;21ºC Adhesivo líquido</w:t>
            </w:r>
            <w:r w:rsidRPr="003C69CF">
              <w:rPr>
                <w:rFonts w:ascii="Calibri" w:hAnsi="Calibri" w:cs="Calibri"/>
                <w:color w:val="000000"/>
                <w:sz w:val="16"/>
                <w:szCs w:val="16"/>
                <w:lang w:val="es-419" w:eastAsia="es-419"/>
              </w:rPr>
              <w:br/>
              <w:t xml:space="preserve">Temperatura de almacenamiento +5 a +35ºC </w:t>
            </w:r>
            <w:r w:rsidRPr="003C69CF">
              <w:rPr>
                <w:rFonts w:ascii="Calibri" w:hAnsi="Calibri" w:cs="Calibri"/>
                <w:color w:val="000000"/>
                <w:sz w:val="16"/>
                <w:szCs w:val="16"/>
                <w:lang w:val="es-419" w:eastAsia="es-419"/>
              </w:rPr>
              <w:br/>
              <w:t>Almacenamiento 12 meses en lugar seco</w:t>
            </w:r>
          </w:p>
        </w:tc>
      </w:tr>
      <w:tr w:rsidR="00D01891" w:rsidRPr="003C69CF" w14:paraId="5908D498"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AA7883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75</w:t>
            </w:r>
          </w:p>
        </w:tc>
        <w:tc>
          <w:tcPr>
            <w:tcW w:w="2511" w:type="dxa"/>
            <w:tcBorders>
              <w:top w:val="nil"/>
              <w:left w:val="nil"/>
              <w:bottom w:val="single" w:sz="4" w:space="0" w:color="000000"/>
              <w:right w:val="single" w:sz="4" w:space="0" w:color="000000"/>
            </w:tcBorders>
            <w:shd w:val="clear" w:color="auto" w:fill="auto"/>
            <w:noWrap/>
            <w:vAlign w:val="bottom"/>
            <w:hideMark/>
          </w:tcPr>
          <w:p w14:paraId="3820B48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PINTURA LATEX </w:t>
            </w:r>
          </w:p>
        </w:tc>
        <w:tc>
          <w:tcPr>
            <w:tcW w:w="844" w:type="dxa"/>
            <w:tcBorders>
              <w:top w:val="nil"/>
              <w:left w:val="nil"/>
              <w:bottom w:val="single" w:sz="4" w:space="0" w:color="000000"/>
              <w:right w:val="single" w:sz="4" w:space="0" w:color="000000"/>
            </w:tcBorders>
            <w:shd w:val="clear" w:color="auto" w:fill="auto"/>
            <w:noWrap/>
            <w:vAlign w:val="bottom"/>
            <w:hideMark/>
          </w:tcPr>
          <w:p w14:paraId="59BAEBD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72F5C162"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Requisitos sobre el producto:</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r w:rsidRPr="003C69CF">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3C69CF">
              <w:rPr>
                <w:rFonts w:ascii="Calibri" w:hAnsi="Calibri" w:cs="Calibri"/>
                <w:color w:val="000000"/>
                <w:sz w:val="16"/>
                <w:szCs w:val="16"/>
                <w:lang w:val="es-419" w:eastAsia="es-419"/>
              </w:rPr>
              <w:t>lavabilidad</w:t>
            </w:r>
            <w:proofErr w:type="spellEnd"/>
            <w:r w:rsidRPr="003C69CF">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3C69CF">
              <w:rPr>
                <w:rFonts w:ascii="Calibri" w:hAnsi="Calibri" w:cs="Calibri"/>
                <w:color w:val="000000"/>
                <w:sz w:val="16"/>
                <w:szCs w:val="16"/>
                <w:lang w:val="es-419" w:eastAsia="es-419"/>
              </w:rPr>
              <w:t>Nº</w:t>
            </w:r>
            <w:proofErr w:type="spellEnd"/>
            <w:r w:rsidRPr="003C69CF">
              <w:rPr>
                <w:rFonts w:ascii="Calibri" w:hAnsi="Calibri" w:cs="Calibri"/>
                <w:color w:val="000000"/>
                <w:sz w:val="16"/>
                <w:szCs w:val="16"/>
                <w:lang w:val="es-419" w:eastAsia="es-419"/>
              </w:rPr>
              <w:t xml:space="preserve"> 058 – ‘DO 03).</w:t>
            </w:r>
            <w:r w:rsidRPr="003C69CF">
              <w:rPr>
                <w:rFonts w:ascii="Calibri" w:hAnsi="Calibri" w:cs="Calibri"/>
                <w:color w:val="000000"/>
                <w:sz w:val="16"/>
                <w:szCs w:val="16"/>
                <w:lang w:val="es-419" w:eastAsia="es-419"/>
              </w:rPr>
              <w:br/>
              <w:t xml:space="preserve">CARACTERÍSTICAS: </w:t>
            </w:r>
            <w:r w:rsidRPr="003C69CF">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3C69CF">
              <w:rPr>
                <w:rFonts w:ascii="Calibri" w:hAnsi="Calibri" w:cs="Calibri"/>
                <w:color w:val="000000"/>
                <w:sz w:val="16"/>
                <w:szCs w:val="16"/>
                <w:lang w:val="es-419" w:eastAsia="es-419"/>
              </w:rPr>
              <w:br/>
              <w:t>Buena resistencia a la luz y a la intemperie.</w:t>
            </w:r>
            <w:r w:rsidRPr="003C69CF">
              <w:rPr>
                <w:rFonts w:ascii="Calibri" w:hAnsi="Calibri" w:cs="Calibri"/>
                <w:color w:val="000000"/>
                <w:sz w:val="16"/>
                <w:szCs w:val="16"/>
                <w:lang w:val="es-419" w:eastAsia="es-419"/>
              </w:rPr>
              <w:br/>
              <w:t xml:space="preserve">Es lavable y muy resistente a la abrasión en húmedo. </w:t>
            </w:r>
            <w:r w:rsidRPr="003C69CF">
              <w:rPr>
                <w:rFonts w:ascii="Calibri" w:hAnsi="Calibri" w:cs="Calibri"/>
                <w:color w:val="000000"/>
                <w:sz w:val="16"/>
                <w:szCs w:val="16"/>
                <w:lang w:val="es-419" w:eastAsia="es-419"/>
              </w:rPr>
              <w:br/>
              <w:t>Uso: Interiores  y exteriores</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Calidad: </w:t>
            </w:r>
            <w:r w:rsidRPr="003C69CF">
              <w:rPr>
                <w:rFonts w:ascii="Calibri" w:hAnsi="Calibri" w:cs="Calibri"/>
                <w:color w:val="000000"/>
                <w:sz w:val="16"/>
                <w:szCs w:val="16"/>
                <w:lang w:val="es-419" w:eastAsia="es-419"/>
              </w:rPr>
              <w:br/>
              <w:t>La Entidad Ejecutora garantizará, la calidad en función a los requisitos exigidos.</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Almacenamiento: </w:t>
            </w:r>
            <w:r w:rsidRPr="003C69CF">
              <w:rPr>
                <w:rFonts w:ascii="Calibri" w:hAnsi="Calibri" w:cs="Calibri"/>
                <w:color w:val="000000"/>
                <w:sz w:val="16"/>
                <w:szCs w:val="16"/>
                <w:lang w:val="es-419" w:eastAsia="es-419"/>
              </w:rPr>
              <w:br/>
              <w:t>Se debe almacenar en lugares techados y protegidos del medio ambiente.</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Color:</w:t>
            </w:r>
            <w:r w:rsidRPr="003C69CF">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3C69CF">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3C69CF">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3C69CF">
              <w:rPr>
                <w:rFonts w:ascii="Calibri" w:hAnsi="Calibri" w:cs="Calibri"/>
                <w:color w:val="000000"/>
                <w:sz w:val="16"/>
                <w:szCs w:val="16"/>
                <w:lang w:val="es-419" w:eastAsia="es-419"/>
              </w:rPr>
              <w:br/>
              <w:t>Todos estos acabados de pintura serán en coordinación y aprobación del inspector de obra.</w:t>
            </w:r>
            <w:r w:rsidRPr="003C69CF">
              <w:rPr>
                <w:rFonts w:ascii="Calibri" w:hAnsi="Calibri" w:cs="Calibri"/>
                <w:color w:val="000000"/>
                <w:sz w:val="16"/>
                <w:szCs w:val="16"/>
                <w:lang w:val="es-419" w:eastAsia="es-419"/>
              </w:rPr>
              <w:br/>
            </w:r>
          </w:p>
        </w:tc>
      </w:tr>
      <w:tr w:rsidR="00D01891" w:rsidRPr="003C69CF" w14:paraId="3318DD5B"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42D0BF22"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76</w:t>
            </w:r>
          </w:p>
        </w:tc>
        <w:tc>
          <w:tcPr>
            <w:tcW w:w="2511" w:type="dxa"/>
            <w:tcBorders>
              <w:top w:val="nil"/>
              <w:left w:val="nil"/>
              <w:bottom w:val="single" w:sz="4" w:space="0" w:color="000000"/>
              <w:right w:val="single" w:sz="4" w:space="0" w:color="000000"/>
            </w:tcBorders>
            <w:shd w:val="clear" w:color="auto" w:fill="auto"/>
            <w:noWrap/>
            <w:vAlign w:val="bottom"/>
            <w:hideMark/>
          </w:tcPr>
          <w:p w14:paraId="5D41551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PISO FLOTANTE HDF 8MM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2E6B2A9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604E337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Requisitos sobre el Producto: </w:t>
            </w:r>
            <w:r w:rsidRPr="003C69CF">
              <w:rPr>
                <w:rFonts w:ascii="Calibri" w:hAnsi="Calibri" w:cs="Calibri"/>
                <w:color w:val="000000"/>
                <w:sz w:val="16"/>
                <w:szCs w:val="16"/>
                <w:lang w:val="es-419" w:eastAsia="es-419"/>
              </w:rPr>
              <w:br/>
              <w:t xml:space="preserve">El Piso flotante deberá ser de primera calidad, resistente a abrasión, manchas, rasguños, fácil limpieza. </w:t>
            </w:r>
            <w:r w:rsidRPr="003C69CF">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C69CF">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3C69CF">
              <w:rPr>
                <w:rFonts w:ascii="Calibri" w:hAnsi="Calibri" w:cs="Calibri"/>
                <w:color w:val="000000"/>
                <w:sz w:val="16"/>
                <w:szCs w:val="16"/>
                <w:lang w:val="es-419" w:eastAsia="es-419"/>
              </w:rPr>
              <w:br/>
              <w:t xml:space="preserve">Su cuerpo principal es de fibras de madera H.D.F. (High </w:t>
            </w:r>
            <w:proofErr w:type="spellStart"/>
            <w:r w:rsidRPr="003C69CF">
              <w:rPr>
                <w:rFonts w:ascii="Calibri" w:hAnsi="Calibri" w:cs="Calibri"/>
                <w:color w:val="000000"/>
                <w:sz w:val="16"/>
                <w:szCs w:val="16"/>
                <w:lang w:val="es-419" w:eastAsia="es-419"/>
              </w:rPr>
              <w:t>Density</w:t>
            </w:r>
            <w:proofErr w:type="spellEnd"/>
            <w:r w:rsidRPr="003C69CF">
              <w:rPr>
                <w:rFonts w:ascii="Calibri" w:hAnsi="Calibri" w:cs="Calibri"/>
                <w:color w:val="000000"/>
                <w:sz w:val="16"/>
                <w:szCs w:val="16"/>
                <w:lang w:val="es-419" w:eastAsia="es-419"/>
              </w:rPr>
              <w:t xml:space="preserve"> </w:t>
            </w:r>
            <w:proofErr w:type="spellStart"/>
            <w:r w:rsidRPr="003C69CF">
              <w:rPr>
                <w:rFonts w:ascii="Calibri" w:hAnsi="Calibri" w:cs="Calibri"/>
                <w:color w:val="000000"/>
                <w:sz w:val="16"/>
                <w:szCs w:val="16"/>
                <w:lang w:val="es-419" w:eastAsia="es-419"/>
              </w:rPr>
              <w:t>Fiberboard</w:t>
            </w:r>
            <w:proofErr w:type="spellEnd"/>
            <w:r w:rsidRPr="003C69CF">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w:t>
            </w:r>
            <w:r w:rsidRPr="003C69CF">
              <w:rPr>
                <w:rFonts w:ascii="Calibri" w:hAnsi="Calibri" w:cs="Calibri"/>
                <w:color w:val="000000"/>
                <w:sz w:val="16"/>
                <w:szCs w:val="16"/>
                <w:lang w:val="es-419" w:eastAsia="es-419"/>
              </w:rPr>
              <w:lastRenderedPageBreak/>
              <w:t>humedad, por lo tanto si lo adhiriésemos o fijásemos al piso con algún pegamento, este piso no podría expandirse provocado el levantamiento o ruptura del mismo.</w:t>
            </w:r>
            <w:r w:rsidRPr="003C69CF">
              <w:rPr>
                <w:rFonts w:ascii="Calibri" w:hAnsi="Calibri" w:cs="Calibri"/>
                <w:color w:val="000000"/>
                <w:sz w:val="16"/>
                <w:szCs w:val="16"/>
                <w:lang w:val="es-419" w:eastAsia="es-419"/>
              </w:rPr>
              <w:br/>
              <w:t>Presentación recomendable no excluyente:</w:t>
            </w:r>
            <w:r w:rsidRPr="003C69CF">
              <w:rPr>
                <w:rFonts w:ascii="Calibri" w:hAnsi="Calibri" w:cs="Calibri"/>
                <w:color w:val="000000"/>
                <w:sz w:val="16"/>
                <w:szCs w:val="16"/>
                <w:lang w:val="es-419" w:eastAsia="es-419"/>
              </w:rPr>
              <w:br/>
              <w:t xml:space="preserve">Cajas : 1.90 m2 </w:t>
            </w:r>
            <w:r w:rsidRPr="003C69CF">
              <w:rPr>
                <w:rFonts w:ascii="Calibri" w:hAnsi="Calibri" w:cs="Calibri"/>
                <w:color w:val="000000"/>
                <w:sz w:val="16"/>
                <w:szCs w:val="16"/>
                <w:lang w:val="es-419" w:eastAsia="es-419"/>
              </w:rPr>
              <w:br/>
              <w:t xml:space="preserve">Largo de Tabla: 1.210 mm </w:t>
            </w:r>
            <w:r w:rsidRPr="003C69CF">
              <w:rPr>
                <w:rFonts w:ascii="Calibri" w:hAnsi="Calibri" w:cs="Calibri"/>
                <w:color w:val="000000"/>
                <w:sz w:val="16"/>
                <w:szCs w:val="16"/>
                <w:lang w:val="es-419" w:eastAsia="es-419"/>
              </w:rPr>
              <w:br/>
              <w:t xml:space="preserve">Ancho de Tabla: 198 mm </w:t>
            </w:r>
            <w:r w:rsidRPr="003C69CF">
              <w:rPr>
                <w:rFonts w:ascii="Calibri" w:hAnsi="Calibri" w:cs="Calibri"/>
                <w:color w:val="000000"/>
                <w:sz w:val="16"/>
                <w:szCs w:val="16"/>
                <w:lang w:val="es-419" w:eastAsia="es-419"/>
              </w:rPr>
              <w:br/>
              <w:t xml:space="preserve">Espesor: 8 mm </w:t>
            </w:r>
            <w:r w:rsidRPr="003C69CF">
              <w:rPr>
                <w:rFonts w:ascii="Calibri" w:hAnsi="Calibri" w:cs="Calibri"/>
                <w:color w:val="000000"/>
                <w:sz w:val="16"/>
                <w:szCs w:val="16"/>
                <w:lang w:val="es-419" w:eastAsia="es-419"/>
              </w:rPr>
              <w:br/>
              <w:t>Cantidad de Tablas por caja: 8 tablas</w:t>
            </w:r>
            <w:r w:rsidRPr="003C69CF">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Calidad: </w:t>
            </w:r>
            <w:r w:rsidRPr="003C69CF">
              <w:rPr>
                <w:rFonts w:ascii="Calibri" w:hAnsi="Calibri" w:cs="Calibri"/>
                <w:color w:val="000000"/>
                <w:sz w:val="16"/>
                <w:szCs w:val="16"/>
                <w:lang w:val="es-419" w:eastAsia="es-419"/>
              </w:rPr>
              <w:br/>
              <w:t>El Proveedor garantizará la calidad de los materiales en función a los requisitos exigidos.</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br/>
              <w:t xml:space="preserve">Almacenamiento: </w:t>
            </w:r>
            <w:r w:rsidRPr="003C69CF">
              <w:rPr>
                <w:rFonts w:ascii="Calibri" w:hAnsi="Calibri" w:cs="Calibri"/>
                <w:color w:val="000000"/>
                <w:sz w:val="16"/>
                <w:szCs w:val="16"/>
                <w:lang w:val="es-419" w:eastAsia="es-419"/>
              </w:rPr>
              <w:br/>
              <w:t>Se debe almacenar en lugares techados y protegidos del medio ambiente.</w:t>
            </w:r>
          </w:p>
        </w:tc>
      </w:tr>
      <w:tr w:rsidR="00D01891" w:rsidRPr="003C69CF" w14:paraId="28AECA7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BF0BB5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77</w:t>
            </w:r>
          </w:p>
        </w:tc>
        <w:tc>
          <w:tcPr>
            <w:tcW w:w="2511" w:type="dxa"/>
            <w:tcBorders>
              <w:top w:val="nil"/>
              <w:left w:val="nil"/>
              <w:bottom w:val="single" w:sz="4" w:space="0" w:color="000000"/>
              <w:right w:val="single" w:sz="4" w:space="0" w:color="000000"/>
            </w:tcBorders>
            <w:shd w:val="clear" w:color="auto" w:fill="auto"/>
            <w:noWrap/>
            <w:vAlign w:val="bottom"/>
            <w:hideMark/>
          </w:tcPr>
          <w:p w14:paraId="3D4F8C7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PLETINA DE 1/8" X 3/4"</w:t>
            </w:r>
          </w:p>
        </w:tc>
        <w:tc>
          <w:tcPr>
            <w:tcW w:w="844" w:type="dxa"/>
            <w:tcBorders>
              <w:top w:val="nil"/>
              <w:left w:val="nil"/>
              <w:bottom w:val="single" w:sz="4" w:space="0" w:color="000000"/>
              <w:right w:val="single" w:sz="4" w:space="0" w:color="000000"/>
            </w:tcBorders>
            <w:shd w:val="clear" w:color="auto" w:fill="auto"/>
            <w:noWrap/>
            <w:vAlign w:val="bottom"/>
            <w:hideMark/>
          </w:tcPr>
          <w:p w14:paraId="2FCC69E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50069C8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01891" w:rsidRPr="003C69CF" w14:paraId="6B81E6F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499392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78</w:t>
            </w:r>
          </w:p>
        </w:tc>
        <w:tc>
          <w:tcPr>
            <w:tcW w:w="2511" w:type="dxa"/>
            <w:tcBorders>
              <w:top w:val="nil"/>
              <w:left w:val="nil"/>
              <w:bottom w:val="single" w:sz="4" w:space="0" w:color="000000"/>
              <w:right w:val="single" w:sz="4" w:space="0" w:color="000000"/>
            </w:tcBorders>
            <w:shd w:val="clear" w:color="auto" w:fill="auto"/>
            <w:noWrap/>
            <w:vAlign w:val="bottom"/>
            <w:hideMark/>
          </w:tcPr>
          <w:p w14:paraId="153165E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POLIETILENO 200 MICRONES</w:t>
            </w:r>
          </w:p>
        </w:tc>
        <w:tc>
          <w:tcPr>
            <w:tcW w:w="844" w:type="dxa"/>
            <w:tcBorders>
              <w:top w:val="nil"/>
              <w:left w:val="nil"/>
              <w:bottom w:val="single" w:sz="4" w:space="0" w:color="000000"/>
              <w:right w:val="single" w:sz="4" w:space="0" w:color="000000"/>
            </w:tcBorders>
            <w:shd w:val="clear" w:color="auto" w:fill="auto"/>
            <w:noWrap/>
            <w:vAlign w:val="bottom"/>
            <w:hideMark/>
          </w:tcPr>
          <w:p w14:paraId="2320251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233CB895" w14:textId="77777777" w:rsidR="00D01891" w:rsidRPr="003C69CF" w:rsidRDefault="00D01891" w:rsidP="00B245D8">
            <w:pPr>
              <w:rPr>
                <w:rFonts w:ascii="Calibri" w:hAnsi="Calibri" w:cs="Calibri"/>
                <w:color w:val="000000"/>
                <w:sz w:val="16"/>
                <w:szCs w:val="16"/>
                <w:lang w:val="es-419" w:eastAsia="es-419"/>
              </w:rPr>
            </w:pPr>
            <w:proofErr w:type="gramStart"/>
            <w:r w:rsidRPr="003C69CF">
              <w:rPr>
                <w:rFonts w:ascii="Calibri" w:hAnsi="Calibri" w:cs="Calibri"/>
                <w:color w:val="000000"/>
                <w:sz w:val="16"/>
                <w:szCs w:val="16"/>
                <w:lang w:val="es-419" w:eastAsia="es-419"/>
              </w:rPr>
              <w:t>El  polietileno</w:t>
            </w:r>
            <w:proofErr w:type="gramEnd"/>
            <w:r w:rsidRPr="003C69CF">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3C69CF">
              <w:rPr>
                <w:rFonts w:ascii="Calibri" w:hAnsi="Calibri" w:cs="Calibri"/>
                <w:color w:val="000000"/>
                <w:sz w:val="16"/>
                <w:szCs w:val="16"/>
                <w:lang w:val="es-419" w:eastAsia="es-419"/>
              </w:rPr>
              <w:t>mts</w:t>
            </w:r>
            <w:proofErr w:type="spellEnd"/>
            <w:r w:rsidRPr="003C69CF">
              <w:rPr>
                <w:rFonts w:ascii="Calibri" w:hAnsi="Calibri" w:cs="Calibri"/>
                <w:color w:val="000000"/>
                <w:sz w:val="16"/>
                <w:szCs w:val="16"/>
                <w:lang w:val="es-419" w:eastAsia="es-419"/>
              </w:rPr>
              <w:t xml:space="preserve">. De largo por 2 metros de ancho.     </w:t>
            </w:r>
            <w:r w:rsidRPr="003C69CF">
              <w:rPr>
                <w:rFonts w:ascii="Calibri" w:hAnsi="Calibri" w:cs="Calibri"/>
                <w:color w:val="000000"/>
                <w:sz w:val="16"/>
                <w:szCs w:val="16"/>
                <w:lang w:val="es-419" w:eastAsia="es-419"/>
              </w:rPr>
              <w:br/>
              <w:t>CARACTERISTICAS</w:t>
            </w:r>
            <w:r w:rsidRPr="003C69CF">
              <w:rPr>
                <w:rFonts w:ascii="Calibri" w:hAnsi="Calibri" w:cs="Calibri"/>
                <w:color w:val="000000"/>
                <w:sz w:val="16"/>
                <w:szCs w:val="16"/>
                <w:lang w:val="es-419" w:eastAsia="es-419"/>
              </w:rPr>
              <w:br/>
              <w:t>- Plástico en material 100 % recuperado</w:t>
            </w:r>
            <w:r w:rsidRPr="003C69CF">
              <w:rPr>
                <w:rFonts w:ascii="Calibri" w:hAnsi="Calibri" w:cs="Calibri"/>
                <w:color w:val="000000"/>
                <w:sz w:val="16"/>
                <w:szCs w:val="16"/>
                <w:lang w:val="es-419" w:eastAsia="es-419"/>
              </w:rPr>
              <w:br/>
              <w:t>- Composición: pigmento-polietileno de baja densidad</w:t>
            </w:r>
            <w:r w:rsidRPr="003C69CF">
              <w:rPr>
                <w:rFonts w:ascii="Calibri" w:hAnsi="Calibri" w:cs="Calibri"/>
                <w:color w:val="000000"/>
                <w:sz w:val="16"/>
                <w:szCs w:val="16"/>
                <w:lang w:val="es-419" w:eastAsia="es-419"/>
              </w:rPr>
              <w:br/>
              <w:t>- Tonalidad: negro</w:t>
            </w:r>
            <w:r w:rsidRPr="003C69CF">
              <w:rPr>
                <w:rFonts w:ascii="Calibri" w:hAnsi="Calibri" w:cs="Calibri"/>
                <w:color w:val="000000"/>
                <w:sz w:val="16"/>
                <w:szCs w:val="16"/>
                <w:lang w:val="es-419" w:eastAsia="es-419"/>
              </w:rPr>
              <w:br/>
              <w:t>- Mono capa</w:t>
            </w:r>
            <w:r w:rsidRPr="003C69CF">
              <w:rPr>
                <w:rFonts w:ascii="Calibri" w:hAnsi="Calibri" w:cs="Calibri"/>
                <w:color w:val="000000"/>
                <w:sz w:val="16"/>
                <w:szCs w:val="16"/>
                <w:lang w:val="es-419" w:eastAsia="es-419"/>
              </w:rPr>
              <w:br/>
              <w:t>- Producto: Rollo Ancho de Hule, Color Negro, Fabricado en POLIETILENO.</w:t>
            </w:r>
            <w:r w:rsidRPr="003C69CF">
              <w:rPr>
                <w:rFonts w:ascii="Calibri" w:hAnsi="Calibri" w:cs="Calibri"/>
                <w:color w:val="000000"/>
                <w:sz w:val="16"/>
                <w:szCs w:val="16"/>
                <w:lang w:val="es-419" w:eastAsia="es-419"/>
              </w:rPr>
              <w:br/>
              <w:t>- Materia Prima Original: Polietileno.</w:t>
            </w:r>
            <w:r w:rsidRPr="003C69CF">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3C69CF">
              <w:rPr>
                <w:rFonts w:ascii="Calibri" w:hAnsi="Calibri" w:cs="Calibri"/>
                <w:color w:val="000000"/>
                <w:sz w:val="16"/>
                <w:szCs w:val="16"/>
                <w:lang w:val="es-419" w:eastAsia="es-419"/>
              </w:rPr>
              <w:t>Batch</w:t>
            </w:r>
            <w:proofErr w:type="spellEnd"/>
            <w:r w:rsidRPr="003C69CF">
              <w:rPr>
                <w:rFonts w:ascii="Calibri" w:hAnsi="Calibri" w:cs="Calibri"/>
                <w:color w:val="000000"/>
                <w:sz w:val="16"/>
                <w:szCs w:val="16"/>
                <w:lang w:val="es-419" w:eastAsia="es-419"/>
              </w:rPr>
              <w:t xml:space="preserve"> en color negro en base polietileno (Base de Ceras </w:t>
            </w:r>
            <w:proofErr w:type="spellStart"/>
            <w:r w:rsidRPr="003C69CF">
              <w:rPr>
                <w:rFonts w:ascii="Calibri" w:hAnsi="Calibri" w:cs="Calibri"/>
                <w:color w:val="000000"/>
                <w:sz w:val="16"/>
                <w:szCs w:val="16"/>
                <w:lang w:val="es-419" w:eastAsia="es-419"/>
              </w:rPr>
              <w:t>Polietilenicas</w:t>
            </w:r>
            <w:proofErr w:type="spellEnd"/>
            <w:r w:rsidRPr="003C69CF">
              <w:rPr>
                <w:rFonts w:ascii="Calibri" w:hAnsi="Calibri" w:cs="Calibri"/>
                <w:color w:val="000000"/>
                <w:sz w:val="16"/>
                <w:szCs w:val="16"/>
                <w:lang w:val="es-419" w:eastAsia="es-419"/>
              </w:rPr>
              <w:t>, negro de humo y aditivos dispersantes). Densidad Aproximada 0.92 – 0.95 gr/cm2.</w:t>
            </w:r>
            <w:r w:rsidRPr="003C69CF">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D01891" w:rsidRPr="003C69CF" w14:paraId="4093D23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185C24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79</w:t>
            </w:r>
          </w:p>
        </w:tc>
        <w:tc>
          <w:tcPr>
            <w:tcW w:w="2511" w:type="dxa"/>
            <w:tcBorders>
              <w:top w:val="nil"/>
              <w:left w:val="nil"/>
              <w:bottom w:val="single" w:sz="4" w:space="0" w:color="000000"/>
              <w:right w:val="single" w:sz="4" w:space="0" w:color="000000"/>
            </w:tcBorders>
            <w:shd w:val="clear" w:color="auto" w:fill="auto"/>
            <w:noWrap/>
            <w:vAlign w:val="bottom"/>
            <w:hideMark/>
          </w:tcPr>
          <w:p w14:paraId="337C15D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PUERTA TABLERO DE MADERA SEMIDURA (0,90X2,10) INC/MARCO</w:t>
            </w:r>
          </w:p>
        </w:tc>
        <w:tc>
          <w:tcPr>
            <w:tcW w:w="844" w:type="dxa"/>
            <w:tcBorders>
              <w:top w:val="nil"/>
              <w:left w:val="nil"/>
              <w:bottom w:val="single" w:sz="4" w:space="0" w:color="000000"/>
              <w:right w:val="single" w:sz="4" w:space="0" w:color="000000"/>
            </w:tcBorders>
            <w:shd w:val="clear" w:color="auto" w:fill="auto"/>
            <w:noWrap/>
            <w:vAlign w:val="bottom"/>
            <w:hideMark/>
          </w:tcPr>
          <w:p w14:paraId="3A5F659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8C88B4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C69CF">
              <w:rPr>
                <w:rFonts w:ascii="Calibri" w:hAnsi="Calibri" w:cs="Calibri"/>
                <w:color w:val="000000"/>
                <w:sz w:val="16"/>
                <w:szCs w:val="16"/>
                <w:lang w:val="es-419" w:eastAsia="es-419"/>
              </w:rPr>
              <w:t>bitumbo</w:t>
            </w:r>
            <w:proofErr w:type="spellEnd"/>
            <w:r w:rsidRPr="003C69CF">
              <w:rPr>
                <w:rFonts w:ascii="Calibri" w:hAnsi="Calibri" w:cs="Calibri"/>
                <w:color w:val="000000"/>
                <w:sz w:val="16"/>
                <w:szCs w:val="16"/>
                <w:lang w:val="es-419" w:eastAsia="es-419"/>
              </w:rPr>
              <w:t xml:space="preserve">, marfil, Aliso, </w:t>
            </w:r>
            <w:proofErr w:type="spellStart"/>
            <w:r w:rsidRPr="003C69CF">
              <w:rPr>
                <w:rFonts w:ascii="Calibri" w:hAnsi="Calibri" w:cs="Calibri"/>
                <w:color w:val="000000"/>
                <w:sz w:val="16"/>
                <w:szCs w:val="16"/>
                <w:lang w:val="es-419" w:eastAsia="es-419"/>
              </w:rPr>
              <w:t>Maramacho</w:t>
            </w:r>
            <w:proofErr w:type="spellEnd"/>
            <w:r w:rsidRPr="003C69CF">
              <w:rPr>
                <w:rFonts w:ascii="Calibri" w:hAnsi="Calibri" w:cs="Calibri"/>
                <w:color w:val="000000"/>
                <w:sz w:val="16"/>
                <w:szCs w:val="16"/>
                <w:lang w:val="es-419" w:eastAsia="es-419"/>
              </w:rPr>
              <w:t xml:space="preserve"> Cambara, Yesquero Negro, Cedro Rosado, Roble, </w:t>
            </w:r>
            <w:proofErr w:type="spellStart"/>
            <w:r w:rsidRPr="003C69CF">
              <w:rPr>
                <w:rFonts w:ascii="Calibri" w:hAnsi="Calibri" w:cs="Calibri"/>
                <w:color w:val="000000"/>
                <w:sz w:val="16"/>
                <w:szCs w:val="16"/>
                <w:lang w:val="es-419" w:eastAsia="es-419"/>
              </w:rPr>
              <w:t>Pacara</w:t>
            </w:r>
            <w:proofErr w:type="spellEnd"/>
            <w:r w:rsidRPr="003C69CF">
              <w:rPr>
                <w:rFonts w:ascii="Calibri" w:hAnsi="Calibri" w:cs="Calibri"/>
                <w:color w:val="000000"/>
                <w:sz w:val="16"/>
                <w:szCs w:val="16"/>
                <w:lang w:val="es-419" w:eastAsia="es-419"/>
              </w:rPr>
              <w:t xml:space="preserve"> o maderas de calidad similar.</w:t>
            </w:r>
            <w:r w:rsidRPr="003C69CF">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C69CF">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C69CF">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C69CF">
              <w:rPr>
                <w:rFonts w:ascii="Calibri" w:hAnsi="Calibri" w:cs="Calibri"/>
                <w:color w:val="000000"/>
                <w:sz w:val="16"/>
                <w:szCs w:val="16"/>
                <w:lang w:val="es-419" w:eastAsia="es-419"/>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3C69CF">
              <w:rPr>
                <w:rFonts w:ascii="Calibri" w:hAnsi="Calibri" w:cs="Calibri"/>
                <w:color w:val="000000"/>
                <w:sz w:val="16"/>
                <w:szCs w:val="16"/>
                <w:lang w:val="es-419" w:eastAsia="es-419"/>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3C69CF">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C69CF">
              <w:rPr>
                <w:rFonts w:ascii="Calibri" w:hAnsi="Calibri" w:cs="Calibri"/>
                <w:color w:val="000000"/>
                <w:sz w:val="16"/>
                <w:szCs w:val="16"/>
                <w:lang w:val="es-419" w:eastAsia="es-419"/>
              </w:rPr>
              <w:t>semi-mate</w:t>
            </w:r>
            <w:proofErr w:type="spellEnd"/>
            <w:r w:rsidRPr="003C69CF">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01891" w:rsidRPr="003C69CF" w14:paraId="23FB319B"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1F4ADCD"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80</w:t>
            </w:r>
          </w:p>
        </w:tc>
        <w:tc>
          <w:tcPr>
            <w:tcW w:w="2511" w:type="dxa"/>
            <w:tcBorders>
              <w:top w:val="nil"/>
              <w:left w:val="nil"/>
              <w:bottom w:val="single" w:sz="4" w:space="0" w:color="000000"/>
              <w:right w:val="single" w:sz="4" w:space="0" w:color="000000"/>
            </w:tcBorders>
            <w:shd w:val="clear" w:color="auto" w:fill="auto"/>
            <w:noWrap/>
            <w:vAlign w:val="bottom"/>
            <w:hideMark/>
          </w:tcPr>
          <w:p w14:paraId="22BC43D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PUERTA TABLERO DE MADERA SEMIDURA (1,00X2,10) INC/MARCO </w:t>
            </w:r>
          </w:p>
        </w:tc>
        <w:tc>
          <w:tcPr>
            <w:tcW w:w="844" w:type="dxa"/>
            <w:tcBorders>
              <w:top w:val="nil"/>
              <w:left w:val="nil"/>
              <w:bottom w:val="single" w:sz="4" w:space="0" w:color="000000"/>
              <w:right w:val="single" w:sz="4" w:space="0" w:color="000000"/>
            </w:tcBorders>
            <w:shd w:val="clear" w:color="auto" w:fill="auto"/>
            <w:noWrap/>
            <w:vAlign w:val="bottom"/>
            <w:hideMark/>
          </w:tcPr>
          <w:p w14:paraId="2B82D1E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4BAF94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C69CF">
              <w:rPr>
                <w:rFonts w:ascii="Calibri" w:hAnsi="Calibri" w:cs="Calibri"/>
                <w:color w:val="000000"/>
                <w:sz w:val="16"/>
                <w:szCs w:val="16"/>
                <w:lang w:val="es-419" w:eastAsia="es-419"/>
              </w:rPr>
              <w:t>bitumbo</w:t>
            </w:r>
            <w:proofErr w:type="spellEnd"/>
            <w:r w:rsidRPr="003C69CF">
              <w:rPr>
                <w:rFonts w:ascii="Calibri" w:hAnsi="Calibri" w:cs="Calibri"/>
                <w:color w:val="000000"/>
                <w:sz w:val="16"/>
                <w:szCs w:val="16"/>
                <w:lang w:val="es-419" w:eastAsia="es-419"/>
              </w:rPr>
              <w:t xml:space="preserve">, marfil, Aliso, </w:t>
            </w:r>
            <w:proofErr w:type="spellStart"/>
            <w:r w:rsidRPr="003C69CF">
              <w:rPr>
                <w:rFonts w:ascii="Calibri" w:hAnsi="Calibri" w:cs="Calibri"/>
                <w:color w:val="000000"/>
                <w:sz w:val="16"/>
                <w:szCs w:val="16"/>
                <w:lang w:val="es-419" w:eastAsia="es-419"/>
              </w:rPr>
              <w:t>Maramacho</w:t>
            </w:r>
            <w:proofErr w:type="spellEnd"/>
            <w:r w:rsidRPr="003C69CF">
              <w:rPr>
                <w:rFonts w:ascii="Calibri" w:hAnsi="Calibri" w:cs="Calibri"/>
                <w:color w:val="000000"/>
                <w:sz w:val="16"/>
                <w:szCs w:val="16"/>
                <w:lang w:val="es-419" w:eastAsia="es-419"/>
              </w:rPr>
              <w:t xml:space="preserve"> Cambara, Yesquero Negro, Cedro Rosado, Roble, </w:t>
            </w:r>
            <w:proofErr w:type="spellStart"/>
            <w:r w:rsidRPr="003C69CF">
              <w:rPr>
                <w:rFonts w:ascii="Calibri" w:hAnsi="Calibri" w:cs="Calibri"/>
                <w:color w:val="000000"/>
                <w:sz w:val="16"/>
                <w:szCs w:val="16"/>
                <w:lang w:val="es-419" w:eastAsia="es-419"/>
              </w:rPr>
              <w:t>Pacara</w:t>
            </w:r>
            <w:proofErr w:type="spellEnd"/>
            <w:r w:rsidRPr="003C69CF">
              <w:rPr>
                <w:rFonts w:ascii="Calibri" w:hAnsi="Calibri" w:cs="Calibri"/>
                <w:color w:val="000000"/>
                <w:sz w:val="16"/>
                <w:szCs w:val="16"/>
                <w:lang w:val="es-419" w:eastAsia="es-419"/>
              </w:rPr>
              <w:t xml:space="preserve"> o maderas de calidad similar.</w:t>
            </w:r>
            <w:r w:rsidRPr="003C69CF">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C69CF">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C69CF">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C69CF">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C69CF">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C69CF">
              <w:rPr>
                <w:rFonts w:ascii="Calibri" w:hAnsi="Calibri" w:cs="Calibri"/>
                <w:color w:val="000000"/>
                <w:sz w:val="16"/>
                <w:szCs w:val="16"/>
                <w:lang w:val="es-419" w:eastAsia="es-419"/>
              </w:rPr>
              <w:t>semi-mate</w:t>
            </w:r>
            <w:proofErr w:type="spellEnd"/>
            <w:r w:rsidRPr="003C69CF">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01891" w:rsidRPr="003C69CF" w14:paraId="0F17F57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6AABBF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81</w:t>
            </w:r>
          </w:p>
        </w:tc>
        <w:tc>
          <w:tcPr>
            <w:tcW w:w="2511" w:type="dxa"/>
            <w:tcBorders>
              <w:top w:val="nil"/>
              <w:left w:val="nil"/>
              <w:bottom w:val="single" w:sz="4" w:space="0" w:color="000000"/>
              <w:right w:val="single" w:sz="4" w:space="0" w:color="000000"/>
            </w:tcBorders>
            <w:shd w:val="clear" w:color="auto" w:fill="auto"/>
            <w:noWrap/>
            <w:vAlign w:val="bottom"/>
            <w:hideMark/>
          </w:tcPr>
          <w:p w14:paraId="0EFA80A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REDUCCIÓN PVC DE 2" A 1 1/2"</w:t>
            </w:r>
          </w:p>
        </w:tc>
        <w:tc>
          <w:tcPr>
            <w:tcW w:w="844" w:type="dxa"/>
            <w:tcBorders>
              <w:top w:val="nil"/>
              <w:left w:val="nil"/>
              <w:bottom w:val="single" w:sz="4" w:space="0" w:color="000000"/>
              <w:right w:val="single" w:sz="4" w:space="0" w:color="000000"/>
            </w:tcBorders>
            <w:shd w:val="clear" w:color="auto" w:fill="auto"/>
            <w:noWrap/>
            <w:vAlign w:val="bottom"/>
            <w:hideMark/>
          </w:tcPr>
          <w:p w14:paraId="3B25381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DE5AC8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3C69CF">
              <w:rPr>
                <w:rFonts w:ascii="Calibri" w:hAnsi="Calibri" w:cs="Calibri"/>
                <w:color w:val="000000"/>
                <w:sz w:val="16"/>
                <w:szCs w:val="16"/>
                <w:lang w:val="es-419" w:eastAsia="es-419"/>
              </w:rPr>
              <w:br/>
              <w:t xml:space="preserve"> - Material: PVC resistente y duradero.</w:t>
            </w:r>
            <w:r w:rsidRPr="003C69CF">
              <w:rPr>
                <w:rFonts w:ascii="Calibri" w:hAnsi="Calibri" w:cs="Calibri"/>
                <w:color w:val="000000"/>
                <w:sz w:val="16"/>
                <w:szCs w:val="16"/>
                <w:lang w:val="es-419" w:eastAsia="es-419"/>
              </w:rPr>
              <w:br/>
              <w:t xml:space="preserve"> - Tamaño inicial: 2 pulgadas.</w:t>
            </w:r>
            <w:r w:rsidRPr="003C69CF">
              <w:rPr>
                <w:rFonts w:ascii="Calibri" w:hAnsi="Calibri" w:cs="Calibri"/>
                <w:color w:val="000000"/>
                <w:sz w:val="16"/>
                <w:szCs w:val="16"/>
                <w:lang w:val="es-419" w:eastAsia="es-419"/>
              </w:rPr>
              <w:br/>
              <w:t xml:space="preserve"> - Tamaño final: 1 1/2 pulgadas.</w:t>
            </w:r>
            <w:r w:rsidRPr="003C69CF">
              <w:rPr>
                <w:rFonts w:ascii="Calibri" w:hAnsi="Calibri" w:cs="Calibri"/>
                <w:color w:val="000000"/>
                <w:sz w:val="16"/>
                <w:szCs w:val="16"/>
                <w:lang w:val="es-419" w:eastAsia="es-419"/>
              </w:rPr>
              <w:br/>
              <w:t xml:space="preserve"> - Uso: Facilita la transición entre tuberías de diferentes diámetros.</w:t>
            </w:r>
            <w:r w:rsidRPr="003C69CF">
              <w:rPr>
                <w:rFonts w:ascii="Calibri" w:hAnsi="Calibri" w:cs="Calibri"/>
                <w:color w:val="000000"/>
                <w:sz w:val="16"/>
                <w:szCs w:val="16"/>
                <w:lang w:val="es-419" w:eastAsia="es-419"/>
              </w:rPr>
              <w:br/>
              <w:t xml:space="preserve"> - Aplicaciones comunes: Sistemas hidráulicos, sistemas de fontanería, sistemas de riego, entre otros.</w:t>
            </w:r>
            <w:r w:rsidRPr="003C69CF">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01891" w:rsidRPr="003C69CF" w14:paraId="30A7C20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5314BFF"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82</w:t>
            </w:r>
          </w:p>
        </w:tc>
        <w:tc>
          <w:tcPr>
            <w:tcW w:w="2511" w:type="dxa"/>
            <w:tcBorders>
              <w:top w:val="nil"/>
              <w:left w:val="nil"/>
              <w:bottom w:val="single" w:sz="4" w:space="0" w:color="000000"/>
              <w:right w:val="single" w:sz="4" w:space="0" w:color="000000"/>
            </w:tcBorders>
            <w:shd w:val="clear" w:color="auto" w:fill="auto"/>
            <w:noWrap/>
            <w:vAlign w:val="bottom"/>
            <w:hideMark/>
          </w:tcPr>
          <w:p w14:paraId="6F3D471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REJILLA DE PISO METÁLICA</w:t>
            </w:r>
          </w:p>
        </w:tc>
        <w:tc>
          <w:tcPr>
            <w:tcW w:w="844" w:type="dxa"/>
            <w:tcBorders>
              <w:top w:val="nil"/>
              <w:left w:val="nil"/>
              <w:bottom w:val="single" w:sz="4" w:space="0" w:color="000000"/>
              <w:right w:val="single" w:sz="4" w:space="0" w:color="000000"/>
            </w:tcBorders>
            <w:shd w:val="clear" w:color="auto" w:fill="auto"/>
            <w:noWrap/>
            <w:vAlign w:val="bottom"/>
            <w:hideMark/>
          </w:tcPr>
          <w:p w14:paraId="1CDCDB7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FDCB20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01891" w:rsidRPr="003C69CF" w14:paraId="5397A71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ECAE1C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83</w:t>
            </w:r>
          </w:p>
        </w:tc>
        <w:tc>
          <w:tcPr>
            <w:tcW w:w="2511" w:type="dxa"/>
            <w:tcBorders>
              <w:top w:val="nil"/>
              <w:left w:val="nil"/>
              <w:bottom w:val="single" w:sz="4" w:space="0" w:color="000000"/>
              <w:right w:val="single" w:sz="4" w:space="0" w:color="000000"/>
            </w:tcBorders>
            <w:shd w:val="clear" w:color="auto" w:fill="auto"/>
            <w:noWrap/>
            <w:vAlign w:val="bottom"/>
            <w:hideMark/>
          </w:tcPr>
          <w:p w14:paraId="38437BD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SELLA ROSCA</w:t>
            </w:r>
          </w:p>
        </w:tc>
        <w:tc>
          <w:tcPr>
            <w:tcW w:w="844" w:type="dxa"/>
            <w:tcBorders>
              <w:top w:val="nil"/>
              <w:left w:val="nil"/>
              <w:bottom w:val="single" w:sz="4" w:space="0" w:color="000000"/>
              <w:right w:val="single" w:sz="4" w:space="0" w:color="000000"/>
            </w:tcBorders>
            <w:shd w:val="clear" w:color="auto" w:fill="auto"/>
            <w:noWrap/>
            <w:vAlign w:val="bottom"/>
            <w:hideMark/>
          </w:tcPr>
          <w:p w14:paraId="0FF2889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66F36D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3C69CF">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01891" w:rsidRPr="003C69CF" w14:paraId="3D9F22F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BF277D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84</w:t>
            </w:r>
          </w:p>
        </w:tc>
        <w:tc>
          <w:tcPr>
            <w:tcW w:w="2511" w:type="dxa"/>
            <w:tcBorders>
              <w:top w:val="nil"/>
              <w:left w:val="nil"/>
              <w:bottom w:val="single" w:sz="4" w:space="0" w:color="000000"/>
              <w:right w:val="single" w:sz="4" w:space="0" w:color="000000"/>
            </w:tcBorders>
            <w:shd w:val="clear" w:color="auto" w:fill="auto"/>
            <w:noWrap/>
            <w:vAlign w:val="bottom"/>
            <w:hideMark/>
          </w:tcPr>
          <w:p w14:paraId="1FEC8CC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SELLADOR DE PARED </w:t>
            </w:r>
          </w:p>
        </w:tc>
        <w:tc>
          <w:tcPr>
            <w:tcW w:w="844" w:type="dxa"/>
            <w:tcBorders>
              <w:top w:val="nil"/>
              <w:left w:val="nil"/>
              <w:bottom w:val="single" w:sz="4" w:space="0" w:color="000000"/>
              <w:right w:val="single" w:sz="4" w:space="0" w:color="000000"/>
            </w:tcBorders>
            <w:shd w:val="clear" w:color="auto" w:fill="auto"/>
            <w:noWrap/>
            <w:vAlign w:val="bottom"/>
            <w:hideMark/>
          </w:tcPr>
          <w:p w14:paraId="50E1C37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LT</w:t>
            </w:r>
          </w:p>
        </w:tc>
        <w:tc>
          <w:tcPr>
            <w:tcW w:w="6003" w:type="dxa"/>
            <w:tcBorders>
              <w:top w:val="nil"/>
              <w:left w:val="nil"/>
              <w:bottom w:val="single" w:sz="4" w:space="0" w:color="000000"/>
              <w:right w:val="single" w:sz="4" w:space="0" w:color="000000"/>
            </w:tcBorders>
            <w:shd w:val="clear" w:color="auto" w:fill="auto"/>
            <w:vAlign w:val="bottom"/>
            <w:hideMark/>
          </w:tcPr>
          <w:p w14:paraId="0014EB9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3C69CF">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2932D63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D0D94D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85</w:t>
            </w:r>
          </w:p>
        </w:tc>
        <w:tc>
          <w:tcPr>
            <w:tcW w:w="2511" w:type="dxa"/>
            <w:tcBorders>
              <w:top w:val="nil"/>
              <w:left w:val="nil"/>
              <w:bottom w:val="single" w:sz="4" w:space="0" w:color="000000"/>
              <w:right w:val="single" w:sz="4" w:space="0" w:color="000000"/>
            </w:tcBorders>
            <w:shd w:val="clear" w:color="auto" w:fill="auto"/>
            <w:noWrap/>
            <w:vAlign w:val="bottom"/>
            <w:hideMark/>
          </w:tcPr>
          <w:p w14:paraId="2D147A5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SEMICODO PVC DE 3"</w:t>
            </w:r>
          </w:p>
        </w:tc>
        <w:tc>
          <w:tcPr>
            <w:tcW w:w="844" w:type="dxa"/>
            <w:tcBorders>
              <w:top w:val="nil"/>
              <w:left w:val="nil"/>
              <w:bottom w:val="single" w:sz="4" w:space="0" w:color="000000"/>
              <w:right w:val="single" w:sz="4" w:space="0" w:color="000000"/>
            </w:tcBorders>
            <w:shd w:val="clear" w:color="auto" w:fill="auto"/>
            <w:noWrap/>
            <w:vAlign w:val="bottom"/>
            <w:hideMark/>
          </w:tcPr>
          <w:p w14:paraId="05A61AD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060B5F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3C69CF">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D01891" w:rsidRPr="003C69CF" w14:paraId="5A441BC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E501ED9"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86</w:t>
            </w:r>
          </w:p>
        </w:tc>
        <w:tc>
          <w:tcPr>
            <w:tcW w:w="2511" w:type="dxa"/>
            <w:tcBorders>
              <w:top w:val="nil"/>
              <w:left w:val="nil"/>
              <w:bottom w:val="single" w:sz="4" w:space="0" w:color="000000"/>
              <w:right w:val="single" w:sz="4" w:space="0" w:color="000000"/>
            </w:tcBorders>
            <w:shd w:val="clear" w:color="auto" w:fill="auto"/>
            <w:noWrap/>
            <w:vAlign w:val="bottom"/>
            <w:hideMark/>
          </w:tcPr>
          <w:p w14:paraId="02BC26C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SEMILLAS</w:t>
            </w:r>
          </w:p>
        </w:tc>
        <w:tc>
          <w:tcPr>
            <w:tcW w:w="844" w:type="dxa"/>
            <w:tcBorders>
              <w:top w:val="nil"/>
              <w:left w:val="nil"/>
              <w:bottom w:val="single" w:sz="4" w:space="0" w:color="000000"/>
              <w:right w:val="single" w:sz="4" w:space="0" w:color="000000"/>
            </w:tcBorders>
            <w:shd w:val="clear" w:color="auto" w:fill="auto"/>
            <w:noWrap/>
            <w:vAlign w:val="bottom"/>
            <w:hideMark/>
          </w:tcPr>
          <w:p w14:paraId="07285FC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32EE698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Las semillas de buena calidad deben ser sanas, limpias, puras y estar libres de plagas y enfermedades. También deben tener un tamaño, peso y color uniformes. </w:t>
            </w:r>
          </w:p>
          <w:p w14:paraId="7F54090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Características físicas</w:t>
            </w:r>
          </w:p>
          <w:p w14:paraId="55EC0336" w14:textId="77777777" w:rsidR="00D01891" w:rsidRPr="003C69CF" w:rsidRDefault="00D01891" w:rsidP="00D01891">
            <w:pPr>
              <w:numPr>
                <w:ilvl w:val="0"/>
                <w:numId w:val="143"/>
              </w:num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Estar libres de piedras, desechos, polvo, hojas, ramas, tallos, flores y frutos </w:t>
            </w:r>
          </w:p>
        </w:tc>
      </w:tr>
      <w:tr w:rsidR="00D01891" w:rsidRPr="003C69CF" w14:paraId="53959B7B"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1EAE0D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87</w:t>
            </w:r>
          </w:p>
        </w:tc>
        <w:tc>
          <w:tcPr>
            <w:tcW w:w="2511" w:type="dxa"/>
            <w:tcBorders>
              <w:top w:val="nil"/>
              <w:left w:val="nil"/>
              <w:bottom w:val="single" w:sz="4" w:space="0" w:color="000000"/>
              <w:right w:val="single" w:sz="4" w:space="0" w:color="000000"/>
            </w:tcBorders>
            <w:shd w:val="clear" w:color="auto" w:fill="auto"/>
            <w:noWrap/>
            <w:vAlign w:val="bottom"/>
            <w:hideMark/>
          </w:tcPr>
          <w:p w14:paraId="2ABF498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SIFÓN DE PVC</w:t>
            </w:r>
          </w:p>
        </w:tc>
        <w:tc>
          <w:tcPr>
            <w:tcW w:w="844" w:type="dxa"/>
            <w:tcBorders>
              <w:top w:val="nil"/>
              <w:left w:val="nil"/>
              <w:bottom w:val="single" w:sz="4" w:space="0" w:color="000000"/>
              <w:right w:val="single" w:sz="4" w:space="0" w:color="000000"/>
            </w:tcBorders>
            <w:shd w:val="clear" w:color="auto" w:fill="auto"/>
            <w:noWrap/>
            <w:vAlign w:val="bottom"/>
            <w:hideMark/>
          </w:tcPr>
          <w:p w14:paraId="0774A23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07F6D6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C69CF">
              <w:rPr>
                <w:rFonts w:ascii="Calibri" w:hAnsi="Calibri" w:cs="Calibri"/>
                <w:color w:val="000000"/>
                <w:sz w:val="16"/>
                <w:szCs w:val="16"/>
                <w:lang w:val="es-419" w:eastAsia="es-419"/>
              </w:rPr>
              <w:br/>
              <w:t>CARACTERÍSTICAS</w:t>
            </w:r>
            <w:r w:rsidRPr="003C69CF">
              <w:rPr>
                <w:rFonts w:ascii="Calibri" w:hAnsi="Calibri" w:cs="Calibri"/>
                <w:color w:val="000000"/>
                <w:sz w:val="16"/>
                <w:szCs w:val="16"/>
                <w:lang w:val="es-419" w:eastAsia="es-419"/>
              </w:rPr>
              <w:br/>
              <w:t>1 1/4" Desagüe Lavatorio con Cola PVC y Tapón</w:t>
            </w:r>
            <w:r w:rsidRPr="003C69CF">
              <w:rPr>
                <w:rFonts w:ascii="Calibri" w:hAnsi="Calibri" w:cs="Calibri"/>
                <w:color w:val="000000"/>
                <w:sz w:val="16"/>
                <w:szCs w:val="16"/>
                <w:lang w:val="es-419" w:eastAsia="es-419"/>
              </w:rPr>
              <w:br/>
              <w:t>Gran resistencia a la humedad, aunque son vulnerables a los ácidos</w:t>
            </w:r>
            <w:r w:rsidRPr="003C69CF">
              <w:rPr>
                <w:rFonts w:ascii="Calibri" w:hAnsi="Calibri" w:cs="Calibri"/>
                <w:color w:val="000000"/>
                <w:sz w:val="16"/>
                <w:szCs w:val="16"/>
                <w:lang w:val="es-419" w:eastAsia="es-419"/>
              </w:rPr>
              <w:br/>
              <w:t>Sifón Lavatorio 1 1/4'</w:t>
            </w:r>
            <w:r w:rsidRPr="003C69CF">
              <w:rPr>
                <w:rFonts w:ascii="Calibri" w:hAnsi="Calibri" w:cs="Calibri"/>
                <w:color w:val="000000"/>
                <w:sz w:val="16"/>
                <w:szCs w:val="16"/>
                <w:lang w:val="es-419" w:eastAsia="es-419"/>
              </w:rPr>
              <w:br/>
              <w:t xml:space="preserve">Salida Recta 32 mm </w:t>
            </w:r>
            <w:r w:rsidRPr="003C69CF">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3AABF4D4"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D7A8FF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88</w:t>
            </w:r>
          </w:p>
        </w:tc>
        <w:tc>
          <w:tcPr>
            <w:tcW w:w="2511" w:type="dxa"/>
            <w:tcBorders>
              <w:top w:val="nil"/>
              <w:left w:val="nil"/>
              <w:bottom w:val="single" w:sz="4" w:space="0" w:color="000000"/>
              <w:right w:val="single" w:sz="4" w:space="0" w:color="000000"/>
            </w:tcBorders>
            <w:shd w:val="clear" w:color="auto" w:fill="auto"/>
            <w:noWrap/>
            <w:vAlign w:val="bottom"/>
            <w:hideMark/>
          </w:tcPr>
          <w:p w14:paraId="51F16E6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SIFÓN DE PVC PARA LAVANDERÍA</w:t>
            </w:r>
          </w:p>
        </w:tc>
        <w:tc>
          <w:tcPr>
            <w:tcW w:w="844" w:type="dxa"/>
            <w:tcBorders>
              <w:top w:val="nil"/>
              <w:left w:val="nil"/>
              <w:bottom w:val="single" w:sz="4" w:space="0" w:color="000000"/>
              <w:right w:val="single" w:sz="4" w:space="0" w:color="000000"/>
            </w:tcBorders>
            <w:shd w:val="clear" w:color="auto" w:fill="auto"/>
            <w:noWrap/>
            <w:vAlign w:val="bottom"/>
            <w:hideMark/>
          </w:tcPr>
          <w:p w14:paraId="3625AC21"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E493CB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3C69CF">
              <w:rPr>
                <w:rFonts w:ascii="Calibri" w:hAnsi="Calibri" w:cs="Calibri"/>
                <w:color w:val="000000"/>
                <w:sz w:val="16"/>
                <w:szCs w:val="16"/>
                <w:lang w:val="es-419" w:eastAsia="es-419"/>
              </w:rPr>
              <w:br/>
              <w:t>CARACTERÍSTICAS</w:t>
            </w:r>
            <w:r w:rsidRPr="003C69CF">
              <w:rPr>
                <w:rFonts w:ascii="Calibri" w:hAnsi="Calibri" w:cs="Calibri"/>
                <w:color w:val="000000"/>
                <w:sz w:val="16"/>
                <w:szCs w:val="16"/>
                <w:lang w:val="es-419" w:eastAsia="es-419"/>
              </w:rPr>
              <w:br/>
              <w:t>1 1/4" Desagüe Lavatorio con Cola PVC y Tapón</w:t>
            </w:r>
            <w:r w:rsidRPr="003C69CF">
              <w:rPr>
                <w:rFonts w:ascii="Calibri" w:hAnsi="Calibri" w:cs="Calibri"/>
                <w:color w:val="000000"/>
                <w:sz w:val="16"/>
                <w:szCs w:val="16"/>
                <w:lang w:val="es-419" w:eastAsia="es-419"/>
              </w:rPr>
              <w:br/>
              <w:t>Gran resistencia a la humedad, aunque son vulnerables a los ácidos</w:t>
            </w:r>
            <w:r w:rsidRPr="003C69CF">
              <w:rPr>
                <w:rFonts w:ascii="Calibri" w:hAnsi="Calibri" w:cs="Calibri"/>
                <w:color w:val="000000"/>
                <w:sz w:val="16"/>
                <w:szCs w:val="16"/>
                <w:lang w:val="es-419" w:eastAsia="es-419"/>
              </w:rPr>
              <w:br/>
              <w:t>Sifón Lavatorio 1 1/4'</w:t>
            </w:r>
            <w:r w:rsidRPr="003C69CF">
              <w:rPr>
                <w:rFonts w:ascii="Calibri" w:hAnsi="Calibri" w:cs="Calibri"/>
                <w:color w:val="000000"/>
                <w:sz w:val="16"/>
                <w:szCs w:val="16"/>
                <w:lang w:val="es-419" w:eastAsia="es-419"/>
              </w:rPr>
              <w:br/>
              <w:t xml:space="preserve">Salida Recta 32 mm </w:t>
            </w:r>
            <w:r w:rsidRPr="003C69CF">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C69CF">
              <w:rPr>
                <w:rFonts w:ascii="Calibri" w:hAnsi="Calibri" w:cs="Calibri"/>
                <w:color w:val="000000"/>
                <w:sz w:val="16"/>
                <w:szCs w:val="16"/>
                <w:lang w:val="es-419" w:eastAsia="es-419"/>
              </w:rPr>
              <w:br/>
              <w:t>La Entidad Ejecutora deberá garantizar que el material de referencia sea de buena calidad y de marca.</w:t>
            </w:r>
          </w:p>
        </w:tc>
      </w:tr>
      <w:tr w:rsidR="00D01891" w:rsidRPr="003C69CF" w14:paraId="047C3518"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1DC3E82"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89</w:t>
            </w:r>
          </w:p>
        </w:tc>
        <w:tc>
          <w:tcPr>
            <w:tcW w:w="2511" w:type="dxa"/>
            <w:tcBorders>
              <w:top w:val="nil"/>
              <w:left w:val="nil"/>
              <w:bottom w:val="single" w:sz="4" w:space="0" w:color="000000"/>
              <w:right w:val="single" w:sz="4" w:space="0" w:color="000000"/>
            </w:tcBorders>
            <w:shd w:val="clear" w:color="auto" w:fill="auto"/>
            <w:noWrap/>
            <w:vAlign w:val="bottom"/>
            <w:hideMark/>
          </w:tcPr>
          <w:p w14:paraId="2956E4B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TANQUE PLÁSTICO DE AGUA 450 LITROS C/ACCESORIOS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0591BC2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GLB</w:t>
            </w:r>
          </w:p>
        </w:tc>
        <w:tc>
          <w:tcPr>
            <w:tcW w:w="6003" w:type="dxa"/>
            <w:tcBorders>
              <w:top w:val="nil"/>
              <w:left w:val="nil"/>
              <w:bottom w:val="single" w:sz="4" w:space="0" w:color="000000"/>
              <w:right w:val="single" w:sz="4" w:space="0" w:color="000000"/>
            </w:tcBorders>
            <w:shd w:val="clear" w:color="auto" w:fill="auto"/>
            <w:vAlign w:val="bottom"/>
            <w:hideMark/>
          </w:tcPr>
          <w:p w14:paraId="42EC761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C69CF">
              <w:rPr>
                <w:rFonts w:ascii="Calibri" w:hAnsi="Calibri" w:cs="Calibri"/>
                <w:color w:val="000000"/>
                <w:sz w:val="16"/>
                <w:szCs w:val="16"/>
                <w:lang w:val="es-419" w:eastAsia="es-419"/>
              </w:rPr>
              <w:t>tee</w:t>
            </w:r>
            <w:proofErr w:type="spellEnd"/>
            <w:r w:rsidRPr="003C69CF">
              <w:rPr>
                <w:rFonts w:ascii="Calibri" w:hAnsi="Calibri" w:cs="Calibri"/>
                <w:color w:val="000000"/>
                <w:sz w:val="16"/>
                <w:szCs w:val="16"/>
                <w:lang w:val="es-419" w:eastAsia="es-419"/>
              </w:rPr>
              <w:t xml:space="preserve"> de ½”, 2 codos, teflón.</w:t>
            </w:r>
            <w:r w:rsidRPr="003C69CF">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C69CF">
              <w:rPr>
                <w:rFonts w:ascii="Calibri" w:hAnsi="Calibri" w:cs="Calibri"/>
                <w:color w:val="000000"/>
                <w:sz w:val="16"/>
                <w:szCs w:val="16"/>
                <w:lang w:val="es-419" w:eastAsia="es-419"/>
              </w:rPr>
              <w:br/>
              <w:t>Las características que debe cumplir:</w:t>
            </w:r>
            <w:r w:rsidRPr="003C69CF">
              <w:rPr>
                <w:rFonts w:ascii="Calibri" w:hAnsi="Calibri" w:cs="Calibri"/>
                <w:color w:val="000000"/>
                <w:sz w:val="16"/>
                <w:szCs w:val="16"/>
                <w:lang w:val="es-419" w:eastAsia="es-419"/>
              </w:rPr>
              <w:br/>
              <w:t xml:space="preserve">• Capa externa negra, con protección UV </w:t>
            </w:r>
            <w:r w:rsidRPr="003C69CF">
              <w:rPr>
                <w:rFonts w:ascii="Calibri" w:hAnsi="Calibri" w:cs="Calibri"/>
                <w:color w:val="000000"/>
                <w:sz w:val="16"/>
                <w:szCs w:val="16"/>
                <w:lang w:val="es-419" w:eastAsia="es-419"/>
              </w:rPr>
              <w:br/>
              <w:t>• Capa interna que impidan la proliferación de bacterias, algas, hongos y esporas</w:t>
            </w:r>
            <w:r w:rsidRPr="003C69CF">
              <w:rPr>
                <w:rFonts w:ascii="Calibri" w:hAnsi="Calibri" w:cs="Calibri"/>
                <w:color w:val="000000"/>
                <w:sz w:val="16"/>
                <w:szCs w:val="16"/>
                <w:lang w:val="es-419" w:eastAsia="es-419"/>
              </w:rPr>
              <w:br/>
              <w:t xml:space="preserve">•  Tapa de fácil acceso y sellado </w:t>
            </w:r>
            <w:r w:rsidRPr="003C69CF">
              <w:rPr>
                <w:rFonts w:ascii="Calibri" w:hAnsi="Calibri" w:cs="Calibri"/>
                <w:color w:val="000000"/>
                <w:sz w:val="16"/>
                <w:szCs w:val="16"/>
                <w:lang w:val="es-419" w:eastAsia="es-419"/>
              </w:rPr>
              <w:br/>
              <w:t xml:space="preserve">• Material insípido, atoxico e higiénico </w:t>
            </w:r>
            <w:r w:rsidRPr="003C69CF">
              <w:rPr>
                <w:rFonts w:ascii="Calibri" w:hAnsi="Calibri" w:cs="Calibri"/>
                <w:color w:val="000000"/>
                <w:sz w:val="16"/>
                <w:szCs w:val="16"/>
                <w:lang w:val="es-419" w:eastAsia="es-419"/>
              </w:rPr>
              <w:br/>
              <w:t xml:space="preserve">Una vez instalados los artefactos, se realizarán las pruebas finales para verificar el </w:t>
            </w:r>
            <w:r w:rsidRPr="003C69CF">
              <w:rPr>
                <w:rFonts w:ascii="Calibri" w:hAnsi="Calibri" w:cs="Calibri"/>
                <w:color w:val="000000"/>
                <w:sz w:val="16"/>
                <w:szCs w:val="16"/>
                <w:lang w:val="es-419" w:eastAsia="es-419"/>
              </w:rPr>
              <w:lastRenderedPageBreak/>
              <w:t xml:space="preserve">correcto funcionamiento de todos y cada uno de los artefactos instalados,  </w:t>
            </w:r>
            <w:r w:rsidRPr="003C69CF">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D01891" w:rsidRPr="003C69CF" w14:paraId="3539AE0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C0D852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90</w:t>
            </w:r>
          </w:p>
        </w:tc>
        <w:tc>
          <w:tcPr>
            <w:tcW w:w="2511" w:type="dxa"/>
            <w:tcBorders>
              <w:top w:val="nil"/>
              <w:left w:val="nil"/>
              <w:bottom w:val="single" w:sz="4" w:space="0" w:color="000000"/>
              <w:right w:val="single" w:sz="4" w:space="0" w:color="000000"/>
            </w:tcBorders>
            <w:shd w:val="clear" w:color="auto" w:fill="auto"/>
            <w:noWrap/>
            <w:vAlign w:val="bottom"/>
            <w:hideMark/>
          </w:tcPr>
          <w:p w14:paraId="1DBAF6A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TAPAS DE TUBO PVC 4”</w:t>
            </w:r>
          </w:p>
        </w:tc>
        <w:tc>
          <w:tcPr>
            <w:tcW w:w="844" w:type="dxa"/>
            <w:tcBorders>
              <w:top w:val="nil"/>
              <w:left w:val="nil"/>
              <w:bottom w:val="single" w:sz="4" w:space="0" w:color="000000"/>
              <w:right w:val="single" w:sz="4" w:space="0" w:color="000000"/>
            </w:tcBorders>
            <w:shd w:val="clear" w:color="auto" w:fill="auto"/>
            <w:noWrap/>
            <w:vAlign w:val="bottom"/>
            <w:hideMark/>
          </w:tcPr>
          <w:p w14:paraId="289610D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01087E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Material de Policloruro de Vinilo (PVC) de 4",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Las tapas deberán ser de color uniforme.</w:t>
            </w:r>
            <w:r w:rsidRPr="003C69CF">
              <w:rPr>
                <w:rFonts w:ascii="Calibri" w:hAnsi="Calibri" w:cs="Calibri"/>
                <w:color w:val="000000"/>
                <w:sz w:val="16"/>
                <w:szCs w:val="16"/>
                <w:lang w:val="es-419" w:eastAsia="es-419"/>
              </w:rPr>
              <w:br/>
              <w:t>• Las tapas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Las tapas de PVC deberán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p>
        </w:tc>
      </w:tr>
      <w:tr w:rsidR="00D01891" w:rsidRPr="003C69CF" w14:paraId="5A114B6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0D66D4F"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91</w:t>
            </w:r>
          </w:p>
        </w:tc>
        <w:tc>
          <w:tcPr>
            <w:tcW w:w="2511" w:type="dxa"/>
            <w:tcBorders>
              <w:top w:val="nil"/>
              <w:left w:val="nil"/>
              <w:bottom w:val="single" w:sz="4" w:space="0" w:color="000000"/>
              <w:right w:val="single" w:sz="4" w:space="0" w:color="000000"/>
            </w:tcBorders>
            <w:shd w:val="clear" w:color="auto" w:fill="auto"/>
            <w:noWrap/>
            <w:vAlign w:val="bottom"/>
            <w:hideMark/>
          </w:tcPr>
          <w:p w14:paraId="3D2C219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TEE PVC D=1/2"</w:t>
            </w:r>
          </w:p>
        </w:tc>
        <w:tc>
          <w:tcPr>
            <w:tcW w:w="844" w:type="dxa"/>
            <w:tcBorders>
              <w:top w:val="nil"/>
              <w:left w:val="nil"/>
              <w:bottom w:val="single" w:sz="4" w:space="0" w:color="000000"/>
              <w:right w:val="single" w:sz="4" w:space="0" w:color="000000"/>
            </w:tcBorders>
            <w:shd w:val="clear" w:color="auto" w:fill="auto"/>
            <w:noWrap/>
            <w:vAlign w:val="bottom"/>
            <w:hideMark/>
          </w:tcPr>
          <w:p w14:paraId="6111E9B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0740BFF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conexión </w:t>
            </w:r>
            <w:proofErr w:type="spellStart"/>
            <w:r w:rsidRPr="003C69CF">
              <w:rPr>
                <w:rFonts w:ascii="Calibri" w:hAnsi="Calibri" w:cs="Calibri"/>
                <w:color w:val="000000"/>
                <w:sz w:val="16"/>
                <w:szCs w:val="16"/>
                <w:lang w:val="es-419" w:eastAsia="es-419"/>
              </w:rPr>
              <w:t>tee</w:t>
            </w:r>
            <w:proofErr w:type="spellEnd"/>
            <w:r w:rsidRPr="003C69CF">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C69CF">
              <w:rPr>
                <w:rFonts w:ascii="Calibri" w:hAnsi="Calibri" w:cs="Calibri"/>
                <w:color w:val="000000"/>
                <w:sz w:val="16"/>
                <w:szCs w:val="16"/>
                <w:lang w:val="es-419" w:eastAsia="es-419"/>
              </w:rPr>
              <w:t>defectos</w:t>
            </w:r>
            <w:proofErr w:type="spellEnd"/>
            <w:r w:rsidRPr="003C69CF">
              <w:rPr>
                <w:rFonts w:ascii="Calibri" w:hAnsi="Calibri" w:cs="Calibri"/>
                <w:color w:val="000000"/>
                <w:sz w:val="16"/>
                <w:szCs w:val="16"/>
                <w:lang w:val="es-419" w:eastAsia="es-419"/>
              </w:rPr>
              <w:t xml:space="preserve"> visuales que indiquen discontinuidad del material o fallas derivadas del proceso de producción.</w:t>
            </w:r>
            <w:r w:rsidRPr="003C69CF">
              <w:rPr>
                <w:rFonts w:ascii="Calibri" w:hAnsi="Calibri" w:cs="Calibri"/>
                <w:color w:val="000000"/>
                <w:sz w:val="16"/>
                <w:szCs w:val="16"/>
                <w:lang w:val="es-419" w:eastAsia="es-419"/>
              </w:rPr>
              <w:br/>
              <w:t>Material de Policloruro de Vinilo (PVC) de 1/2", deberá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D01891" w:rsidRPr="003C69CF" w14:paraId="61E7D99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487BFF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92</w:t>
            </w:r>
          </w:p>
        </w:tc>
        <w:tc>
          <w:tcPr>
            <w:tcW w:w="2511" w:type="dxa"/>
            <w:tcBorders>
              <w:top w:val="nil"/>
              <w:left w:val="nil"/>
              <w:bottom w:val="single" w:sz="4" w:space="0" w:color="000000"/>
              <w:right w:val="single" w:sz="4" w:space="0" w:color="000000"/>
            </w:tcBorders>
            <w:shd w:val="clear" w:color="auto" w:fill="auto"/>
            <w:noWrap/>
            <w:vAlign w:val="bottom"/>
            <w:hideMark/>
          </w:tcPr>
          <w:p w14:paraId="46DC03A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TEE PVC DESAGÜE 2"</w:t>
            </w:r>
          </w:p>
        </w:tc>
        <w:tc>
          <w:tcPr>
            <w:tcW w:w="844" w:type="dxa"/>
            <w:tcBorders>
              <w:top w:val="nil"/>
              <w:left w:val="nil"/>
              <w:bottom w:val="single" w:sz="4" w:space="0" w:color="000000"/>
              <w:right w:val="single" w:sz="4" w:space="0" w:color="000000"/>
            </w:tcBorders>
            <w:shd w:val="clear" w:color="auto" w:fill="auto"/>
            <w:noWrap/>
            <w:vAlign w:val="bottom"/>
            <w:hideMark/>
          </w:tcPr>
          <w:p w14:paraId="0184FBD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5BEC06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conexión </w:t>
            </w:r>
            <w:proofErr w:type="spellStart"/>
            <w:r w:rsidRPr="003C69CF">
              <w:rPr>
                <w:rFonts w:ascii="Calibri" w:hAnsi="Calibri" w:cs="Calibri"/>
                <w:color w:val="000000"/>
                <w:sz w:val="16"/>
                <w:szCs w:val="16"/>
                <w:lang w:val="es-419" w:eastAsia="es-419"/>
              </w:rPr>
              <w:t>tee</w:t>
            </w:r>
            <w:proofErr w:type="spellEnd"/>
            <w:r w:rsidRPr="003C69CF">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C69CF">
              <w:rPr>
                <w:rFonts w:ascii="Calibri" w:hAnsi="Calibri" w:cs="Calibri"/>
                <w:color w:val="000000"/>
                <w:sz w:val="16"/>
                <w:szCs w:val="16"/>
                <w:lang w:val="es-419" w:eastAsia="es-419"/>
              </w:rPr>
              <w:t>defectos</w:t>
            </w:r>
            <w:proofErr w:type="spellEnd"/>
            <w:r w:rsidRPr="003C69CF">
              <w:rPr>
                <w:rFonts w:ascii="Calibri" w:hAnsi="Calibri" w:cs="Calibri"/>
                <w:color w:val="000000"/>
                <w:sz w:val="16"/>
                <w:szCs w:val="16"/>
                <w:lang w:val="es-419" w:eastAsia="es-419"/>
              </w:rPr>
              <w:t xml:space="preserve"> visuales que indiquen discontinuidad del material o fallas derivadas del proceso de producción.</w:t>
            </w:r>
            <w:r w:rsidRPr="003C69CF">
              <w:rPr>
                <w:rFonts w:ascii="Calibri" w:hAnsi="Calibri" w:cs="Calibri"/>
                <w:color w:val="000000"/>
                <w:sz w:val="16"/>
                <w:szCs w:val="16"/>
                <w:lang w:val="es-419" w:eastAsia="es-419"/>
              </w:rPr>
              <w:br/>
              <w:t>Material de Policloruro de Vinilo (PVC) de 2", deberá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D01891" w:rsidRPr="003C69CF" w14:paraId="0CE77E12"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693D85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93</w:t>
            </w:r>
          </w:p>
        </w:tc>
        <w:tc>
          <w:tcPr>
            <w:tcW w:w="2511" w:type="dxa"/>
            <w:tcBorders>
              <w:top w:val="nil"/>
              <w:left w:val="nil"/>
              <w:bottom w:val="single" w:sz="4" w:space="0" w:color="000000"/>
              <w:right w:val="single" w:sz="4" w:space="0" w:color="000000"/>
            </w:tcBorders>
            <w:shd w:val="clear" w:color="auto" w:fill="auto"/>
            <w:noWrap/>
            <w:vAlign w:val="bottom"/>
            <w:hideMark/>
          </w:tcPr>
          <w:p w14:paraId="40E0457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TEE PVC DESAGÜE 4"</w:t>
            </w:r>
          </w:p>
        </w:tc>
        <w:tc>
          <w:tcPr>
            <w:tcW w:w="844" w:type="dxa"/>
            <w:tcBorders>
              <w:top w:val="nil"/>
              <w:left w:val="nil"/>
              <w:bottom w:val="single" w:sz="4" w:space="0" w:color="000000"/>
              <w:right w:val="single" w:sz="4" w:space="0" w:color="000000"/>
            </w:tcBorders>
            <w:shd w:val="clear" w:color="auto" w:fill="auto"/>
            <w:noWrap/>
            <w:vAlign w:val="bottom"/>
            <w:hideMark/>
          </w:tcPr>
          <w:p w14:paraId="76D5023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4C24BE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conexión </w:t>
            </w:r>
            <w:proofErr w:type="spellStart"/>
            <w:r w:rsidRPr="003C69CF">
              <w:rPr>
                <w:rFonts w:ascii="Calibri" w:hAnsi="Calibri" w:cs="Calibri"/>
                <w:color w:val="000000"/>
                <w:sz w:val="16"/>
                <w:szCs w:val="16"/>
                <w:lang w:val="es-419" w:eastAsia="es-419"/>
              </w:rPr>
              <w:t>tee</w:t>
            </w:r>
            <w:proofErr w:type="spellEnd"/>
            <w:r w:rsidRPr="003C69CF">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C69CF">
              <w:rPr>
                <w:rFonts w:ascii="Calibri" w:hAnsi="Calibri" w:cs="Calibri"/>
                <w:color w:val="000000"/>
                <w:sz w:val="16"/>
                <w:szCs w:val="16"/>
                <w:lang w:val="es-419" w:eastAsia="es-419"/>
              </w:rPr>
              <w:t>desague</w:t>
            </w:r>
            <w:proofErr w:type="spellEnd"/>
            <w:r w:rsidRPr="003C69CF">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3C69CF">
              <w:rPr>
                <w:rFonts w:ascii="Calibri" w:hAnsi="Calibri" w:cs="Calibri"/>
                <w:color w:val="000000"/>
                <w:sz w:val="16"/>
                <w:szCs w:val="16"/>
                <w:lang w:val="es-419" w:eastAsia="es-419"/>
              </w:rPr>
              <w:t>defectos</w:t>
            </w:r>
            <w:proofErr w:type="spellEnd"/>
            <w:r w:rsidRPr="003C69CF">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01891" w:rsidRPr="003C69CF" w14:paraId="7D94D1B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27DC2A2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94</w:t>
            </w:r>
          </w:p>
        </w:tc>
        <w:tc>
          <w:tcPr>
            <w:tcW w:w="2511" w:type="dxa"/>
            <w:tcBorders>
              <w:top w:val="nil"/>
              <w:left w:val="nil"/>
              <w:bottom w:val="single" w:sz="4" w:space="0" w:color="000000"/>
              <w:right w:val="single" w:sz="4" w:space="0" w:color="000000"/>
            </w:tcBorders>
            <w:shd w:val="clear" w:color="auto" w:fill="auto"/>
            <w:noWrap/>
            <w:vAlign w:val="bottom"/>
            <w:hideMark/>
          </w:tcPr>
          <w:p w14:paraId="44498A5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TEFLÓN 3/4"</w:t>
            </w:r>
          </w:p>
        </w:tc>
        <w:tc>
          <w:tcPr>
            <w:tcW w:w="844" w:type="dxa"/>
            <w:tcBorders>
              <w:top w:val="nil"/>
              <w:left w:val="nil"/>
              <w:bottom w:val="single" w:sz="4" w:space="0" w:color="000000"/>
              <w:right w:val="single" w:sz="4" w:space="0" w:color="000000"/>
            </w:tcBorders>
            <w:shd w:val="clear" w:color="auto" w:fill="auto"/>
            <w:noWrap/>
            <w:vAlign w:val="bottom"/>
            <w:hideMark/>
          </w:tcPr>
          <w:p w14:paraId="544DB8B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44B5629C"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Cinta adhesiva que se coloca en las roscas y juntas de unión para evitar fugas en las tuberías.</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3C69CF">
              <w:rPr>
                <w:rFonts w:ascii="Calibri" w:hAnsi="Calibri" w:cs="Calibri"/>
                <w:color w:val="000000"/>
                <w:sz w:val="16"/>
                <w:szCs w:val="16"/>
                <w:lang w:val="es-419" w:eastAsia="es-419"/>
              </w:rPr>
              <w:t>defectos</w:t>
            </w:r>
            <w:proofErr w:type="spellEnd"/>
            <w:r w:rsidRPr="003C69CF">
              <w:rPr>
                <w:rFonts w:ascii="Calibri" w:hAnsi="Calibri" w:cs="Calibri"/>
                <w:color w:val="000000"/>
                <w:sz w:val="16"/>
                <w:szCs w:val="16"/>
                <w:lang w:val="es-419" w:eastAsia="es-419"/>
              </w:rPr>
              <w:t xml:space="preserve"> visuales que indiquen discontinuidad del material o fallas derivadas del proceso de producción.</w:t>
            </w:r>
            <w:r w:rsidRPr="003C69CF">
              <w:rPr>
                <w:rFonts w:ascii="Calibri" w:hAnsi="Calibri" w:cs="Calibri"/>
                <w:color w:val="000000"/>
                <w:sz w:val="16"/>
                <w:szCs w:val="16"/>
                <w:lang w:val="es-419" w:eastAsia="es-419"/>
              </w:rPr>
              <w:br/>
              <w:t>Tamaño de 3/4"</w:t>
            </w:r>
          </w:p>
        </w:tc>
      </w:tr>
      <w:tr w:rsidR="00D01891" w:rsidRPr="003C69CF" w14:paraId="2CC38AF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13F1C0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95</w:t>
            </w:r>
          </w:p>
        </w:tc>
        <w:tc>
          <w:tcPr>
            <w:tcW w:w="2511" w:type="dxa"/>
            <w:tcBorders>
              <w:top w:val="nil"/>
              <w:left w:val="nil"/>
              <w:bottom w:val="single" w:sz="4" w:space="0" w:color="000000"/>
              <w:right w:val="single" w:sz="4" w:space="0" w:color="000000"/>
            </w:tcBorders>
            <w:shd w:val="clear" w:color="auto" w:fill="auto"/>
            <w:noWrap/>
            <w:vAlign w:val="bottom"/>
            <w:hideMark/>
          </w:tcPr>
          <w:p w14:paraId="7D23D0D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TÉRMICO DE 20 AMP</w:t>
            </w:r>
          </w:p>
        </w:tc>
        <w:tc>
          <w:tcPr>
            <w:tcW w:w="844" w:type="dxa"/>
            <w:tcBorders>
              <w:top w:val="nil"/>
              <w:left w:val="nil"/>
              <w:bottom w:val="single" w:sz="4" w:space="0" w:color="000000"/>
              <w:right w:val="single" w:sz="4" w:space="0" w:color="000000"/>
            </w:tcBorders>
            <w:shd w:val="clear" w:color="auto" w:fill="auto"/>
            <w:noWrap/>
            <w:vAlign w:val="bottom"/>
            <w:hideMark/>
          </w:tcPr>
          <w:p w14:paraId="6210028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B3DCBE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r w:rsidRPr="003C69CF">
              <w:rPr>
                <w:rFonts w:ascii="Calibri" w:hAnsi="Calibri" w:cs="Calibri"/>
                <w:color w:val="000000"/>
                <w:sz w:val="16"/>
                <w:szCs w:val="16"/>
                <w:lang w:val="es-419" w:eastAsia="es-419"/>
              </w:rPr>
              <w:lastRenderedPageBreak/>
              <w:t>Frecuencia : 50/60Hz; Amperaje: 2×20; Tipo: Mando y Protección; Tensión: 230v.</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C69CF">
              <w:rPr>
                <w:rFonts w:ascii="Calibri" w:hAnsi="Calibri" w:cs="Calibri"/>
                <w:color w:val="000000"/>
                <w:sz w:val="16"/>
                <w:szCs w:val="16"/>
                <w:lang w:val="es-419" w:eastAsia="es-419"/>
              </w:rPr>
              <w:br/>
              <w:t>Vida mecánica 20.000 maniobras</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651FD62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4B64AB1"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96</w:t>
            </w:r>
          </w:p>
        </w:tc>
        <w:tc>
          <w:tcPr>
            <w:tcW w:w="2511" w:type="dxa"/>
            <w:tcBorders>
              <w:top w:val="nil"/>
              <w:left w:val="nil"/>
              <w:bottom w:val="single" w:sz="4" w:space="0" w:color="000000"/>
              <w:right w:val="single" w:sz="4" w:space="0" w:color="000000"/>
            </w:tcBorders>
            <w:shd w:val="clear" w:color="auto" w:fill="auto"/>
            <w:noWrap/>
            <w:vAlign w:val="bottom"/>
            <w:hideMark/>
          </w:tcPr>
          <w:p w14:paraId="405C4DE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TÉRMICO DE 25 AMP</w:t>
            </w:r>
          </w:p>
        </w:tc>
        <w:tc>
          <w:tcPr>
            <w:tcW w:w="844" w:type="dxa"/>
            <w:tcBorders>
              <w:top w:val="nil"/>
              <w:left w:val="nil"/>
              <w:bottom w:val="single" w:sz="4" w:space="0" w:color="000000"/>
              <w:right w:val="single" w:sz="4" w:space="0" w:color="000000"/>
            </w:tcBorders>
            <w:shd w:val="clear" w:color="auto" w:fill="auto"/>
            <w:noWrap/>
            <w:vAlign w:val="bottom"/>
            <w:hideMark/>
          </w:tcPr>
          <w:p w14:paraId="30257C7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2923FFF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Numero de polos: 2; Interruptor Llave Térmica Bipolar Peso 0.65 kg; Dimensiones 20 × 20 × 5 cm; Marca: Reconocida</w:t>
            </w:r>
            <w:r w:rsidRPr="003C69CF">
              <w:rPr>
                <w:rFonts w:ascii="Calibri" w:hAnsi="Calibri" w:cs="Calibri"/>
                <w:color w:val="000000"/>
                <w:sz w:val="16"/>
                <w:szCs w:val="16"/>
                <w:lang w:val="es-419" w:eastAsia="es-419"/>
              </w:rPr>
              <w:br/>
              <w:t xml:space="preserve">Línea bipolar; Material PVC; Amperaje: 2×25; </w:t>
            </w:r>
            <w:r w:rsidRPr="003C69CF">
              <w:rPr>
                <w:rFonts w:ascii="Calibri" w:hAnsi="Calibri" w:cs="Calibri"/>
                <w:color w:val="000000"/>
                <w:sz w:val="16"/>
                <w:szCs w:val="16"/>
                <w:lang w:val="es-419" w:eastAsia="es-419"/>
              </w:rPr>
              <w:br/>
              <w:t>Cantidad de módulos: 1</w:t>
            </w:r>
            <w:r w:rsidRPr="003C69CF">
              <w:rPr>
                <w:rFonts w:ascii="Calibri" w:hAnsi="Calibri" w:cs="Calibri"/>
                <w:color w:val="000000"/>
                <w:sz w:val="16"/>
                <w:szCs w:val="16"/>
                <w:lang w:val="es-419" w:eastAsia="es-419"/>
              </w:rPr>
              <w:br/>
              <w:t>Corriente nominal: 25 A; SKU 6566</w:t>
            </w:r>
            <w:r w:rsidRPr="003C69CF">
              <w:rPr>
                <w:rFonts w:ascii="Calibri" w:hAnsi="Calibri" w:cs="Calibri"/>
                <w:color w:val="000000"/>
                <w:sz w:val="16"/>
                <w:szCs w:val="16"/>
                <w:lang w:val="es-419" w:eastAsia="es-419"/>
              </w:rPr>
              <w:br/>
              <w:t>Unidades por paquete: 1</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0B5BAB6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166DF06"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97</w:t>
            </w:r>
          </w:p>
        </w:tc>
        <w:tc>
          <w:tcPr>
            <w:tcW w:w="2511" w:type="dxa"/>
            <w:tcBorders>
              <w:top w:val="nil"/>
              <w:left w:val="nil"/>
              <w:bottom w:val="single" w:sz="4" w:space="0" w:color="000000"/>
              <w:right w:val="single" w:sz="4" w:space="0" w:color="000000"/>
            </w:tcBorders>
            <w:shd w:val="clear" w:color="auto" w:fill="auto"/>
            <w:noWrap/>
            <w:vAlign w:val="bottom"/>
            <w:hideMark/>
          </w:tcPr>
          <w:p w14:paraId="3286A8A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TÉRMICO DE 32 AMP</w:t>
            </w:r>
          </w:p>
        </w:tc>
        <w:tc>
          <w:tcPr>
            <w:tcW w:w="844" w:type="dxa"/>
            <w:tcBorders>
              <w:top w:val="nil"/>
              <w:left w:val="nil"/>
              <w:bottom w:val="single" w:sz="4" w:space="0" w:color="000000"/>
              <w:right w:val="single" w:sz="4" w:space="0" w:color="000000"/>
            </w:tcBorders>
            <w:shd w:val="clear" w:color="auto" w:fill="auto"/>
            <w:noWrap/>
            <w:vAlign w:val="bottom"/>
            <w:hideMark/>
          </w:tcPr>
          <w:p w14:paraId="7300960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887C34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Capacidad de Ruptura: 3 KA; Curva: C; Polos: 2P; Bornes para cables hasta: hasta 16mm; </w:t>
            </w:r>
            <w:proofErr w:type="gramStart"/>
            <w:r w:rsidRPr="003C69CF">
              <w:rPr>
                <w:rFonts w:ascii="Calibri" w:hAnsi="Calibri" w:cs="Calibri"/>
                <w:color w:val="000000"/>
                <w:sz w:val="16"/>
                <w:szCs w:val="16"/>
                <w:lang w:val="es-419" w:eastAsia="es-419"/>
              </w:rPr>
              <w:t>Frecuencia :</w:t>
            </w:r>
            <w:proofErr w:type="gramEnd"/>
            <w:r w:rsidRPr="003C69CF">
              <w:rPr>
                <w:rFonts w:ascii="Calibri" w:hAnsi="Calibri" w:cs="Calibri"/>
                <w:color w:val="000000"/>
                <w:sz w:val="16"/>
                <w:szCs w:val="16"/>
                <w:lang w:val="es-419" w:eastAsia="es-419"/>
              </w:rPr>
              <w:t xml:space="preserve"> 50/60Hz; Amperaje: 2×32; Línea: </w:t>
            </w:r>
            <w:proofErr w:type="spellStart"/>
            <w:r w:rsidRPr="003C69CF">
              <w:rPr>
                <w:rFonts w:ascii="Calibri" w:hAnsi="Calibri" w:cs="Calibri"/>
                <w:color w:val="000000"/>
                <w:sz w:val="16"/>
                <w:szCs w:val="16"/>
                <w:lang w:val="es-419" w:eastAsia="es-419"/>
              </w:rPr>
              <w:t>Sicalimit</w:t>
            </w:r>
            <w:proofErr w:type="spellEnd"/>
            <w:r w:rsidRPr="003C69CF">
              <w:rPr>
                <w:rFonts w:ascii="Calibri" w:hAnsi="Calibri" w:cs="Calibri"/>
                <w:color w:val="000000"/>
                <w:sz w:val="16"/>
                <w:szCs w:val="16"/>
                <w:lang w:val="es-419" w:eastAsia="es-419"/>
              </w:rPr>
              <w:t>; Tipo: Mando y Protección; Montaje: Riel Din; Tensión: 230v; SKU: 01SIC04115; Unidad de medida: C/U; Marca: Reconocida</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205FC40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6CB46D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98</w:t>
            </w:r>
          </w:p>
        </w:tc>
        <w:tc>
          <w:tcPr>
            <w:tcW w:w="2511" w:type="dxa"/>
            <w:tcBorders>
              <w:top w:val="nil"/>
              <w:left w:val="nil"/>
              <w:bottom w:val="single" w:sz="4" w:space="0" w:color="000000"/>
              <w:right w:val="single" w:sz="4" w:space="0" w:color="000000"/>
            </w:tcBorders>
            <w:shd w:val="clear" w:color="auto" w:fill="auto"/>
            <w:noWrap/>
            <w:vAlign w:val="bottom"/>
            <w:hideMark/>
          </w:tcPr>
          <w:p w14:paraId="4F69775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TOMACORRIENTE DOBLE</w:t>
            </w:r>
          </w:p>
        </w:tc>
        <w:tc>
          <w:tcPr>
            <w:tcW w:w="844" w:type="dxa"/>
            <w:tcBorders>
              <w:top w:val="nil"/>
              <w:left w:val="nil"/>
              <w:bottom w:val="single" w:sz="4" w:space="0" w:color="000000"/>
              <w:right w:val="single" w:sz="4" w:space="0" w:color="000000"/>
            </w:tcBorders>
            <w:shd w:val="clear" w:color="auto" w:fill="auto"/>
            <w:noWrap/>
            <w:vAlign w:val="bottom"/>
            <w:hideMark/>
          </w:tcPr>
          <w:p w14:paraId="1C13A77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390C1A75"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3C69CF">
              <w:rPr>
                <w:rFonts w:ascii="Calibri" w:hAnsi="Calibri" w:cs="Calibri"/>
                <w:color w:val="000000"/>
                <w:sz w:val="16"/>
                <w:szCs w:val="16"/>
                <w:lang w:val="es-419" w:eastAsia="es-419"/>
              </w:rPr>
              <w:br/>
              <w:t>La superficie del accesorio deberá ser lisa y libre de grietas, fisuras y otros defectos que alteren su calidad.</w:t>
            </w:r>
            <w:r w:rsidRPr="003C69CF">
              <w:rPr>
                <w:rFonts w:ascii="Calibri" w:hAnsi="Calibri" w:cs="Calibri"/>
                <w:color w:val="000000"/>
                <w:sz w:val="16"/>
                <w:szCs w:val="16"/>
                <w:lang w:val="es-419" w:eastAsia="es-419"/>
              </w:rPr>
              <w:br/>
            </w:r>
          </w:p>
        </w:tc>
      </w:tr>
      <w:tr w:rsidR="00D01891" w:rsidRPr="003C69CF" w14:paraId="3ABF30D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14EF61D6"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99</w:t>
            </w:r>
          </w:p>
        </w:tc>
        <w:tc>
          <w:tcPr>
            <w:tcW w:w="2511" w:type="dxa"/>
            <w:tcBorders>
              <w:top w:val="nil"/>
              <w:left w:val="nil"/>
              <w:bottom w:val="single" w:sz="4" w:space="0" w:color="000000"/>
              <w:right w:val="single" w:sz="4" w:space="0" w:color="000000"/>
            </w:tcBorders>
            <w:shd w:val="clear" w:color="auto" w:fill="auto"/>
            <w:noWrap/>
            <w:vAlign w:val="bottom"/>
            <w:hideMark/>
          </w:tcPr>
          <w:p w14:paraId="3E8911C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TOMACORRIENTE SIMPLE</w:t>
            </w:r>
          </w:p>
        </w:tc>
        <w:tc>
          <w:tcPr>
            <w:tcW w:w="844" w:type="dxa"/>
            <w:tcBorders>
              <w:top w:val="nil"/>
              <w:left w:val="nil"/>
              <w:bottom w:val="single" w:sz="4" w:space="0" w:color="000000"/>
              <w:right w:val="single" w:sz="4" w:space="0" w:color="000000"/>
            </w:tcBorders>
            <w:shd w:val="clear" w:color="auto" w:fill="auto"/>
            <w:noWrap/>
            <w:vAlign w:val="bottom"/>
            <w:hideMark/>
          </w:tcPr>
          <w:p w14:paraId="2B7CD51E"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6F08AC1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Material de Poli cloruro de Vinilo (PVC),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01891" w:rsidRPr="003C69CF" w14:paraId="3509FF77"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3C2A32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100</w:t>
            </w:r>
          </w:p>
        </w:tc>
        <w:tc>
          <w:tcPr>
            <w:tcW w:w="2511" w:type="dxa"/>
            <w:tcBorders>
              <w:top w:val="nil"/>
              <w:left w:val="nil"/>
              <w:bottom w:val="single" w:sz="4" w:space="0" w:color="000000"/>
              <w:right w:val="single" w:sz="4" w:space="0" w:color="000000"/>
            </w:tcBorders>
            <w:shd w:val="clear" w:color="auto" w:fill="auto"/>
            <w:noWrap/>
            <w:vAlign w:val="bottom"/>
            <w:hideMark/>
          </w:tcPr>
          <w:p w14:paraId="6CFA7F6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TOPE DE PUERTA</w:t>
            </w:r>
          </w:p>
        </w:tc>
        <w:tc>
          <w:tcPr>
            <w:tcW w:w="844" w:type="dxa"/>
            <w:tcBorders>
              <w:top w:val="nil"/>
              <w:left w:val="nil"/>
              <w:bottom w:val="single" w:sz="4" w:space="0" w:color="000000"/>
              <w:right w:val="single" w:sz="4" w:space="0" w:color="000000"/>
            </w:tcBorders>
            <w:shd w:val="clear" w:color="auto" w:fill="auto"/>
            <w:noWrap/>
            <w:vAlign w:val="bottom"/>
            <w:hideMark/>
          </w:tcPr>
          <w:p w14:paraId="60F5DFD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5399241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01891" w:rsidRPr="003C69CF" w14:paraId="0EE45315"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5B9A36CB"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101</w:t>
            </w:r>
          </w:p>
        </w:tc>
        <w:tc>
          <w:tcPr>
            <w:tcW w:w="2511" w:type="dxa"/>
            <w:tcBorders>
              <w:top w:val="nil"/>
              <w:left w:val="nil"/>
              <w:bottom w:val="single" w:sz="4" w:space="0" w:color="000000"/>
              <w:right w:val="single" w:sz="4" w:space="0" w:color="000000"/>
            </w:tcBorders>
            <w:shd w:val="clear" w:color="auto" w:fill="auto"/>
            <w:noWrap/>
            <w:vAlign w:val="bottom"/>
            <w:hideMark/>
          </w:tcPr>
          <w:p w14:paraId="4634FD49"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TORNILLO MAS RAMPLUG DE 2"X6MM</w:t>
            </w:r>
          </w:p>
        </w:tc>
        <w:tc>
          <w:tcPr>
            <w:tcW w:w="844" w:type="dxa"/>
            <w:tcBorders>
              <w:top w:val="nil"/>
              <w:left w:val="nil"/>
              <w:bottom w:val="single" w:sz="4" w:space="0" w:color="000000"/>
              <w:right w:val="single" w:sz="4" w:space="0" w:color="000000"/>
            </w:tcBorders>
            <w:shd w:val="clear" w:color="auto" w:fill="auto"/>
            <w:noWrap/>
            <w:vAlign w:val="bottom"/>
            <w:hideMark/>
          </w:tcPr>
          <w:p w14:paraId="79E5B6C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7CA2DC2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Debe ser fabricado en acero inoxidable, sus acabados pueden ser en </w:t>
            </w:r>
            <w:proofErr w:type="spellStart"/>
            <w:r w:rsidRPr="003C69CF">
              <w:rPr>
                <w:rFonts w:ascii="Calibri" w:hAnsi="Calibri" w:cs="Calibri"/>
                <w:color w:val="000000"/>
                <w:sz w:val="16"/>
                <w:szCs w:val="16"/>
                <w:lang w:val="es-419" w:eastAsia="es-419"/>
              </w:rPr>
              <w:t>bicromatado</w:t>
            </w:r>
            <w:proofErr w:type="spellEnd"/>
            <w:r w:rsidRPr="003C69CF">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C69CF">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C69CF">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C69CF">
              <w:rPr>
                <w:rFonts w:ascii="Calibri" w:hAnsi="Calibri" w:cs="Calibri"/>
                <w:color w:val="000000"/>
                <w:sz w:val="16"/>
                <w:szCs w:val="16"/>
                <w:lang w:val="es-419" w:eastAsia="es-419"/>
              </w:rPr>
              <w:br/>
              <w:t xml:space="preserve">Roscar el tornillo con precaución de no aplicar un par de apriete excesivo que pueda </w:t>
            </w:r>
            <w:r w:rsidRPr="003C69CF">
              <w:rPr>
                <w:rFonts w:ascii="Calibri" w:hAnsi="Calibri" w:cs="Calibri"/>
                <w:color w:val="000000"/>
                <w:sz w:val="16"/>
                <w:szCs w:val="16"/>
                <w:lang w:val="es-419" w:eastAsia="es-419"/>
              </w:rPr>
              <w:lastRenderedPageBreak/>
              <w:t>causar que el taco se pase de rosca. Esto es importante cuando se trata de materiales huecos, ya que debido a la expansión del taco se requiere una mayor cantidad de giros del tornillo.</w:t>
            </w:r>
          </w:p>
        </w:tc>
      </w:tr>
      <w:tr w:rsidR="00D01891" w:rsidRPr="003C69CF" w14:paraId="299611A8"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685405CC"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102</w:t>
            </w:r>
          </w:p>
        </w:tc>
        <w:tc>
          <w:tcPr>
            <w:tcW w:w="2511" w:type="dxa"/>
            <w:tcBorders>
              <w:top w:val="nil"/>
              <w:left w:val="nil"/>
              <w:bottom w:val="single" w:sz="4" w:space="0" w:color="000000"/>
              <w:right w:val="single" w:sz="4" w:space="0" w:color="000000"/>
            </w:tcBorders>
            <w:shd w:val="clear" w:color="auto" w:fill="auto"/>
            <w:noWrap/>
            <w:vAlign w:val="bottom"/>
            <w:hideMark/>
          </w:tcPr>
          <w:p w14:paraId="7A6F53A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TUBO PVC 1/2"</w:t>
            </w:r>
          </w:p>
        </w:tc>
        <w:tc>
          <w:tcPr>
            <w:tcW w:w="844" w:type="dxa"/>
            <w:tcBorders>
              <w:top w:val="nil"/>
              <w:left w:val="nil"/>
              <w:bottom w:val="single" w:sz="4" w:space="0" w:color="000000"/>
              <w:right w:val="single" w:sz="4" w:space="0" w:color="000000"/>
            </w:tcBorders>
            <w:shd w:val="clear" w:color="auto" w:fill="auto"/>
            <w:noWrap/>
            <w:vAlign w:val="bottom"/>
            <w:hideMark/>
          </w:tcPr>
          <w:p w14:paraId="1BE900C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54CF239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xml:space="preserve">Material de Policloruro de Vinilo (PVC) de 1/2",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Las juntas serán del Tipo campana – espiga</w:t>
            </w:r>
            <w:r w:rsidRPr="003C69CF">
              <w:rPr>
                <w:rFonts w:ascii="Calibri" w:hAnsi="Calibri" w:cs="Calibri"/>
                <w:color w:val="000000"/>
                <w:sz w:val="16"/>
                <w:szCs w:val="16"/>
                <w:lang w:val="es-419" w:eastAsia="es-419"/>
              </w:rPr>
              <w:br/>
              <w:t>Las tuberías de PVC deberán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1891" w:rsidRPr="003C69CF" w14:paraId="147DB1EE"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D3028C7"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103</w:t>
            </w:r>
          </w:p>
        </w:tc>
        <w:tc>
          <w:tcPr>
            <w:tcW w:w="2511" w:type="dxa"/>
            <w:tcBorders>
              <w:top w:val="nil"/>
              <w:left w:val="nil"/>
              <w:bottom w:val="single" w:sz="4" w:space="0" w:color="000000"/>
              <w:right w:val="single" w:sz="4" w:space="0" w:color="000000"/>
            </w:tcBorders>
            <w:shd w:val="clear" w:color="auto" w:fill="auto"/>
            <w:noWrap/>
            <w:vAlign w:val="bottom"/>
            <w:hideMark/>
          </w:tcPr>
          <w:p w14:paraId="3B9956D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TUBO PVC 5/8"</w:t>
            </w:r>
          </w:p>
        </w:tc>
        <w:tc>
          <w:tcPr>
            <w:tcW w:w="844" w:type="dxa"/>
            <w:tcBorders>
              <w:top w:val="nil"/>
              <w:left w:val="nil"/>
              <w:bottom w:val="single" w:sz="4" w:space="0" w:color="000000"/>
              <w:right w:val="single" w:sz="4" w:space="0" w:color="000000"/>
            </w:tcBorders>
            <w:shd w:val="clear" w:color="auto" w:fill="auto"/>
            <w:noWrap/>
            <w:vAlign w:val="bottom"/>
            <w:hideMark/>
          </w:tcPr>
          <w:p w14:paraId="04A4B24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3D58D8B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Material de Poli cloruro de Vinilo (PVC),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Las tuberías de PVC y sus accesorios deberán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r w:rsidR="00D01891" w:rsidRPr="003C69CF" w14:paraId="1156340D"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51FB0B5"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104</w:t>
            </w:r>
          </w:p>
        </w:tc>
        <w:tc>
          <w:tcPr>
            <w:tcW w:w="2511" w:type="dxa"/>
            <w:tcBorders>
              <w:top w:val="nil"/>
              <w:left w:val="nil"/>
              <w:bottom w:val="single" w:sz="4" w:space="0" w:color="000000"/>
              <w:right w:val="single" w:sz="4" w:space="0" w:color="000000"/>
            </w:tcBorders>
            <w:shd w:val="clear" w:color="auto" w:fill="auto"/>
            <w:noWrap/>
            <w:vAlign w:val="bottom"/>
            <w:hideMark/>
          </w:tcPr>
          <w:p w14:paraId="1BCAE0E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TUBO PVC DESAGUE 2"</w:t>
            </w:r>
          </w:p>
        </w:tc>
        <w:tc>
          <w:tcPr>
            <w:tcW w:w="844" w:type="dxa"/>
            <w:tcBorders>
              <w:top w:val="nil"/>
              <w:left w:val="nil"/>
              <w:bottom w:val="single" w:sz="4" w:space="0" w:color="000000"/>
              <w:right w:val="single" w:sz="4" w:space="0" w:color="000000"/>
            </w:tcBorders>
            <w:shd w:val="clear" w:color="auto" w:fill="auto"/>
            <w:noWrap/>
            <w:vAlign w:val="bottom"/>
            <w:hideMark/>
          </w:tcPr>
          <w:p w14:paraId="5122CCE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3F1B31E7" w14:textId="77777777" w:rsidR="00D01891" w:rsidRPr="003C69CF" w:rsidRDefault="00D01891" w:rsidP="00B245D8">
            <w:pPr>
              <w:spacing w:after="240"/>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xml:space="preserve">Material de Policloruro de Vinilo (PVC) de 2",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Las juntas serán del Tipo campana – espiga</w:t>
            </w:r>
            <w:r w:rsidRPr="003C69CF">
              <w:rPr>
                <w:rFonts w:ascii="Calibri" w:hAnsi="Calibri" w:cs="Calibri"/>
                <w:color w:val="000000"/>
                <w:sz w:val="16"/>
                <w:szCs w:val="16"/>
                <w:lang w:val="es-419" w:eastAsia="es-419"/>
              </w:rPr>
              <w:br/>
              <w:t>Las tuberías de PVC deberán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1891" w:rsidRPr="003C69CF" w14:paraId="317FCC79"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31794FD"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105</w:t>
            </w:r>
          </w:p>
        </w:tc>
        <w:tc>
          <w:tcPr>
            <w:tcW w:w="2511" w:type="dxa"/>
            <w:tcBorders>
              <w:top w:val="nil"/>
              <w:left w:val="nil"/>
              <w:bottom w:val="single" w:sz="4" w:space="0" w:color="000000"/>
              <w:right w:val="single" w:sz="4" w:space="0" w:color="000000"/>
            </w:tcBorders>
            <w:shd w:val="clear" w:color="auto" w:fill="auto"/>
            <w:noWrap/>
            <w:vAlign w:val="bottom"/>
            <w:hideMark/>
          </w:tcPr>
          <w:p w14:paraId="2ABB859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TUBO PVC DESAGÜE 3"</w:t>
            </w:r>
          </w:p>
        </w:tc>
        <w:tc>
          <w:tcPr>
            <w:tcW w:w="844" w:type="dxa"/>
            <w:tcBorders>
              <w:top w:val="nil"/>
              <w:left w:val="nil"/>
              <w:bottom w:val="single" w:sz="4" w:space="0" w:color="000000"/>
              <w:right w:val="single" w:sz="4" w:space="0" w:color="000000"/>
            </w:tcBorders>
            <w:shd w:val="clear" w:color="auto" w:fill="auto"/>
            <w:noWrap/>
            <w:vAlign w:val="bottom"/>
            <w:hideMark/>
          </w:tcPr>
          <w:p w14:paraId="7700462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6090E3CB"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xml:space="preserve">Material de Policloruro de Vinilo (PVC) de 3",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Las juntas serán del Tipo campana – espiga</w:t>
            </w:r>
            <w:r w:rsidRPr="003C69CF">
              <w:rPr>
                <w:rFonts w:ascii="Calibri" w:hAnsi="Calibri" w:cs="Calibri"/>
                <w:color w:val="000000"/>
                <w:sz w:val="16"/>
                <w:szCs w:val="16"/>
                <w:lang w:val="es-419" w:eastAsia="es-419"/>
              </w:rPr>
              <w:br/>
            </w:r>
            <w:r w:rsidRPr="003C69CF">
              <w:rPr>
                <w:rFonts w:ascii="Calibri" w:hAnsi="Calibri" w:cs="Calibri"/>
                <w:color w:val="000000"/>
                <w:sz w:val="16"/>
                <w:szCs w:val="16"/>
                <w:lang w:val="es-419" w:eastAsia="es-419"/>
              </w:rPr>
              <w:lastRenderedPageBreak/>
              <w:t>Las tuberías de PVC deberán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1891" w:rsidRPr="003C69CF" w14:paraId="37BF1C0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0ED3FCC0"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106</w:t>
            </w:r>
          </w:p>
        </w:tc>
        <w:tc>
          <w:tcPr>
            <w:tcW w:w="2511" w:type="dxa"/>
            <w:tcBorders>
              <w:top w:val="nil"/>
              <w:left w:val="nil"/>
              <w:bottom w:val="single" w:sz="4" w:space="0" w:color="000000"/>
              <w:right w:val="single" w:sz="4" w:space="0" w:color="000000"/>
            </w:tcBorders>
            <w:shd w:val="clear" w:color="auto" w:fill="auto"/>
            <w:noWrap/>
            <w:vAlign w:val="bottom"/>
            <w:hideMark/>
          </w:tcPr>
          <w:p w14:paraId="75940D7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TUBO PVC DESAGÜE 4"</w:t>
            </w:r>
          </w:p>
        </w:tc>
        <w:tc>
          <w:tcPr>
            <w:tcW w:w="844" w:type="dxa"/>
            <w:tcBorders>
              <w:top w:val="nil"/>
              <w:left w:val="nil"/>
              <w:bottom w:val="single" w:sz="4" w:space="0" w:color="000000"/>
              <w:right w:val="single" w:sz="4" w:space="0" w:color="000000"/>
            </w:tcBorders>
            <w:shd w:val="clear" w:color="auto" w:fill="auto"/>
            <w:noWrap/>
            <w:vAlign w:val="bottom"/>
            <w:hideMark/>
          </w:tcPr>
          <w:p w14:paraId="4BD5858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596FF962"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3C69CF">
              <w:rPr>
                <w:rFonts w:ascii="Calibri" w:hAnsi="Calibri" w:cs="Calibri"/>
                <w:color w:val="000000"/>
                <w:sz w:val="16"/>
                <w:szCs w:val="16"/>
                <w:lang w:val="es-419" w:eastAsia="es-419"/>
              </w:rPr>
              <w:br/>
              <w:t>REQUISITOS:</w:t>
            </w:r>
            <w:r w:rsidRPr="003C69CF">
              <w:rPr>
                <w:rFonts w:ascii="Calibri" w:hAnsi="Calibri" w:cs="Calibri"/>
                <w:color w:val="000000"/>
                <w:sz w:val="16"/>
                <w:szCs w:val="16"/>
                <w:lang w:val="es-419" w:eastAsia="es-419"/>
              </w:rPr>
              <w:br/>
              <w:t xml:space="preserve">Material de Policloruro de Vinilo (PVC) de 4", los tubos deben tener las siguientes características: </w:t>
            </w:r>
            <w:r w:rsidRPr="003C69CF">
              <w:rPr>
                <w:rFonts w:ascii="Calibri" w:hAnsi="Calibri" w:cs="Calibri"/>
                <w:color w:val="000000"/>
                <w:sz w:val="16"/>
                <w:szCs w:val="16"/>
                <w:lang w:val="es-419" w:eastAsia="es-419"/>
              </w:rPr>
              <w:br/>
              <w:t>• Superficie externa e interna lisas y estar libres de grietas, fisuras, ondulaciones y otros defectos que alteren su calidad.</w:t>
            </w:r>
            <w:r w:rsidRPr="003C69CF">
              <w:rPr>
                <w:rFonts w:ascii="Calibri" w:hAnsi="Calibri" w:cs="Calibri"/>
                <w:color w:val="000000"/>
                <w:sz w:val="16"/>
                <w:szCs w:val="16"/>
                <w:lang w:val="es-419" w:eastAsia="es-419"/>
              </w:rPr>
              <w:br/>
              <w:t>• Los tubos deberán ser de color uniforme.</w:t>
            </w:r>
            <w:r w:rsidRPr="003C69CF">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3C69CF">
              <w:rPr>
                <w:rFonts w:ascii="Calibri" w:hAnsi="Calibri" w:cs="Calibri"/>
                <w:color w:val="000000"/>
                <w:sz w:val="16"/>
                <w:szCs w:val="16"/>
                <w:lang w:val="es-419" w:eastAsia="es-419"/>
              </w:rPr>
              <w:br/>
              <w:t>Las juntas serán del Tipo campana – espiga</w:t>
            </w:r>
            <w:r w:rsidRPr="003C69CF">
              <w:rPr>
                <w:rFonts w:ascii="Calibri" w:hAnsi="Calibri" w:cs="Calibri"/>
                <w:color w:val="000000"/>
                <w:sz w:val="16"/>
                <w:szCs w:val="16"/>
                <w:lang w:val="es-419" w:eastAsia="es-419"/>
              </w:rPr>
              <w:br/>
              <w:t>Las tuberías de PVC deberán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01891" w:rsidRPr="003C69CF" w14:paraId="139FBBAA"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39A373A4"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107</w:t>
            </w:r>
          </w:p>
        </w:tc>
        <w:tc>
          <w:tcPr>
            <w:tcW w:w="2511" w:type="dxa"/>
            <w:tcBorders>
              <w:top w:val="nil"/>
              <w:left w:val="nil"/>
              <w:bottom w:val="single" w:sz="4" w:space="0" w:color="000000"/>
              <w:right w:val="single" w:sz="4" w:space="0" w:color="000000"/>
            </w:tcBorders>
            <w:shd w:val="clear" w:color="auto" w:fill="auto"/>
            <w:noWrap/>
            <w:vAlign w:val="bottom"/>
            <w:hideMark/>
          </w:tcPr>
          <w:p w14:paraId="4E98236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VENTANA DE ALUMINIO C/CELOSIA MAS VIDRIO CATEDRAL Y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3D933BE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546DCEB4"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Requisitos sobre el Producto</w:t>
            </w:r>
            <w:r w:rsidRPr="003C69CF">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3C69CF">
              <w:rPr>
                <w:rFonts w:ascii="Calibri" w:hAnsi="Calibri" w:cs="Calibri"/>
                <w:color w:val="000000"/>
                <w:sz w:val="16"/>
                <w:szCs w:val="16"/>
                <w:lang w:val="es-419" w:eastAsia="es-419"/>
              </w:rPr>
              <w:br/>
              <w:t>La entidad Ejecutora deberá garantizar que los materiales e insumos de referencia serán de buena calidad.</w:t>
            </w:r>
            <w:r w:rsidRPr="003C69CF">
              <w:rPr>
                <w:rFonts w:ascii="Calibri" w:hAnsi="Calibri" w:cs="Calibri"/>
                <w:color w:val="000000"/>
                <w:sz w:val="16"/>
                <w:szCs w:val="16"/>
                <w:lang w:val="es-419" w:eastAsia="es-419"/>
              </w:rPr>
              <w:br/>
              <w:t xml:space="preserve">Se </w:t>
            </w:r>
            <w:proofErr w:type="gramStart"/>
            <w:r w:rsidRPr="003C69CF">
              <w:rPr>
                <w:rFonts w:ascii="Calibri" w:hAnsi="Calibri" w:cs="Calibri"/>
                <w:color w:val="000000"/>
                <w:sz w:val="16"/>
                <w:szCs w:val="16"/>
                <w:lang w:val="es-419" w:eastAsia="es-419"/>
              </w:rPr>
              <w:t>utilizara</w:t>
            </w:r>
            <w:proofErr w:type="gramEnd"/>
            <w:r w:rsidRPr="003C69CF">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3C69CF">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3C69CF">
              <w:rPr>
                <w:rFonts w:ascii="Calibri" w:hAnsi="Calibri" w:cs="Calibri"/>
                <w:color w:val="000000"/>
                <w:sz w:val="16"/>
                <w:szCs w:val="16"/>
                <w:lang w:val="es-419" w:eastAsia="es-419"/>
              </w:rPr>
              <w:t>colocara</w:t>
            </w:r>
            <w:proofErr w:type="gramEnd"/>
            <w:r w:rsidRPr="003C69CF">
              <w:rPr>
                <w:rFonts w:ascii="Calibri" w:hAnsi="Calibri" w:cs="Calibri"/>
                <w:color w:val="000000"/>
                <w:sz w:val="16"/>
                <w:szCs w:val="16"/>
                <w:lang w:val="es-419" w:eastAsia="es-419"/>
              </w:rPr>
              <w:t xml:space="preserve"> un angular para tener un mejor cierre de la ventana.</w:t>
            </w:r>
            <w:r w:rsidRPr="003C69CF">
              <w:rPr>
                <w:rFonts w:ascii="Calibri" w:hAnsi="Calibri" w:cs="Calibri"/>
                <w:color w:val="000000"/>
                <w:sz w:val="16"/>
                <w:szCs w:val="16"/>
                <w:lang w:val="es-419" w:eastAsia="es-419"/>
              </w:rPr>
              <w:br/>
              <w:t>Deberá ser sellado/a con silicona todo el perímetro de acuerdo a requerimiento</w:t>
            </w:r>
          </w:p>
        </w:tc>
      </w:tr>
      <w:tr w:rsidR="00D01891" w:rsidRPr="003C69CF" w14:paraId="4A1A895F"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1EF2E4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108</w:t>
            </w:r>
          </w:p>
        </w:tc>
        <w:tc>
          <w:tcPr>
            <w:tcW w:w="2511" w:type="dxa"/>
            <w:tcBorders>
              <w:top w:val="nil"/>
              <w:left w:val="nil"/>
              <w:bottom w:val="single" w:sz="4" w:space="0" w:color="000000"/>
              <w:right w:val="single" w:sz="4" w:space="0" w:color="000000"/>
            </w:tcBorders>
            <w:shd w:val="clear" w:color="auto" w:fill="auto"/>
            <w:noWrap/>
            <w:vAlign w:val="bottom"/>
            <w:hideMark/>
          </w:tcPr>
          <w:p w14:paraId="7FCFBC4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VENTANA DE ALUMINIO LÍNEA 20 C/VIDRIO 4MM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5F77B3B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0E36099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01891" w:rsidRPr="003C69CF" w14:paraId="10498980"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714DF18"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109</w:t>
            </w:r>
          </w:p>
        </w:tc>
        <w:tc>
          <w:tcPr>
            <w:tcW w:w="2511" w:type="dxa"/>
            <w:tcBorders>
              <w:top w:val="nil"/>
              <w:left w:val="nil"/>
              <w:bottom w:val="single" w:sz="4" w:space="0" w:color="000000"/>
              <w:right w:val="single" w:sz="4" w:space="0" w:color="000000"/>
            </w:tcBorders>
            <w:shd w:val="clear" w:color="auto" w:fill="auto"/>
            <w:noWrap/>
            <w:vAlign w:val="bottom"/>
            <w:hideMark/>
          </w:tcPr>
          <w:p w14:paraId="76BF96E6"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VENTANA DE ALUMINIO PROYECTANTE C/VIDRIO MAS ACCESORIOS</w:t>
            </w:r>
          </w:p>
        </w:tc>
        <w:tc>
          <w:tcPr>
            <w:tcW w:w="844" w:type="dxa"/>
            <w:tcBorders>
              <w:top w:val="nil"/>
              <w:left w:val="nil"/>
              <w:bottom w:val="single" w:sz="4" w:space="0" w:color="000000"/>
              <w:right w:val="single" w:sz="4" w:space="0" w:color="000000"/>
            </w:tcBorders>
            <w:shd w:val="clear" w:color="auto" w:fill="auto"/>
            <w:noWrap/>
            <w:vAlign w:val="bottom"/>
            <w:hideMark/>
          </w:tcPr>
          <w:p w14:paraId="2F0CE71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M2</w:t>
            </w:r>
          </w:p>
        </w:tc>
        <w:tc>
          <w:tcPr>
            <w:tcW w:w="6003" w:type="dxa"/>
            <w:tcBorders>
              <w:top w:val="nil"/>
              <w:left w:val="nil"/>
              <w:bottom w:val="single" w:sz="4" w:space="0" w:color="000000"/>
              <w:right w:val="single" w:sz="4" w:space="0" w:color="000000"/>
            </w:tcBorders>
            <w:shd w:val="clear" w:color="auto" w:fill="auto"/>
            <w:vAlign w:val="bottom"/>
            <w:hideMark/>
          </w:tcPr>
          <w:p w14:paraId="1D097E93"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Requisitos sobre el Producto</w:t>
            </w:r>
            <w:r w:rsidRPr="003C69CF">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3C69CF">
              <w:rPr>
                <w:rFonts w:ascii="Calibri" w:hAnsi="Calibri" w:cs="Calibri"/>
                <w:color w:val="000000"/>
                <w:sz w:val="16"/>
                <w:szCs w:val="16"/>
                <w:lang w:val="es-419" w:eastAsia="es-419"/>
              </w:rPr>
              <w:br/>
              <w:t xml:space="preserve">Se utilizara vidrio de e=4 </w:t>
            </w:r>
            <w:proofErr w:type="spellStart"/>
            <w:r w:rsidRPr="003C69CF">
              <w:rPr>
                <w:rFonts w:ascii="Calibri" w:hAnsi="Calibri" w:cs="Calibri"/>
                <w:color w:val="000000"/>
                <w:sz w:val="16"/>
                <w:szCs w:val="16"/>
                <w:lang w:val="es-419" w:eastAsia="es-419"/>
              </w:rPr>
              <w:t>mm.</w:t>
            </w:r>
            <w:proofErr w:type="spellEnd"/>
            <w:r w:rsidRPr="003C69CF">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3C69CF">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3C69CF">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3C69CF">
              <w:rPr>
                <w:rFonts w:ascii="Calibri" w:hAnsi="Calibri" w:cs="Calibri"/>
                <w:color w:val="000000"/>
                <w:sz w:val="16"/>
                <w:szCs w:val="16"/>
                <w:lang w:val="es-419" w:eastAsia="es-419"/>
              </w:rPr>
              <w:t>unipunto</w:t>
            </w:r>
            <w:proofErr w:type="spellEnd"/>
            <w:r w:rsidRPr="003C69CF">
              <w:rPr>
                <w:rFonts w:ascii="Calibri" w:hAnsi="Calibri" w:cs="Calibri"/>
                <w:color w:val="000000"/>
                <w:sz w:val="16"/>
                <w:szCs w:val="16"/>
                <w:lang w:val="es-419" w:eastAsia="es-419"/>
              </w:rPr>
              <w:t>, es decir que cierra solo al centro.</w:t>
            </w:r>
            <w:r w:rsidRPr="003C69CF">
              <w:rPr>
                <w:rFonts w:ascii="Calibri" w:hAnsi="Calibri" w:cs="Calibri"/>
                <w:color w:val="000000"/>
                <w:sz w:val="16"/>
                <w:szCs w:val="16"/>
                <w:lang w:val="es-419" w:eastAsia="es-419"/>
              </w:rPr>
              <w:br/>
              <w:t xml:space="preserve">Deberá ser sellado/a con silicona todo el perímetro de acuerdo a requerimiento. </w:t>
            </w:r>
          </w:p>
        </w:tc>
      </w:tr>
      <w:tr w:rsidR="00D01891" w:rsidRPr="003C69CF" w14:paraId="2BEE6F6B"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02C9A89"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lastRenderedPageBreak/>
              <w:t>110</w:t>
            </w:r>
          </w:p>
        </w:tc>
        <w:tc>
          <w:tcPr>
            <w:tcW w:w="2511" w:type="dxa"/>
            <w:tcBorders>
              <w:top w:val="nil"/>
              <w:left w:val="nil"/>
              <w:bottom w:val="single" w:sz="4" w:space="0" w:color="000000"/>
              <w:right w:val="single" w:sz="4" w:space="0" w:color="000000"/>
            </w:tcBorders>
            <w:shd w:val="clear" w:color="auto" w:fill="auto"/>
            <w:noWrap/>
            <w:vAlign w:val="bottom"/>
            <w:hideMark/>
          </w:tcPr>
          <w:p w14:paraId="7A316BF5"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YEE PVC 2" DESAGUE</w:t>
            </w:r>
          </w:p>
        </w:tc>
        <w:tc>
          <w:tcPr>
            <w:tcW w:w="844" w:type="dxa"/>
            <w:tcBorders>
              <w:top w:val="nil"/>
              <w:left w:val="nil"/>
              <w:bottom w:val="single" w:sz="4" w:space="0" w:color="000000"/>
              <w:right w:val="single" w:sz="4" w:space="0" w:color="000000"/>
            </w:tcBorders>
            <w:shd w:val="clear" w:color="auto" w:fill="auto"/>
            <w:noWrap/>
            <w:vAlign w:val="bottom"/>
            <w:hideMark/>
          </w:tcPr>
          <w:p w14:paraId="55078F50"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PZA</w:t>
            </w:r>
          </w:p>
        </w:tc>
        <w:tc>
          <w:tcPr>
            <w:tcW w:w="6003" w:type="dxa"/>
            <w:tcBorders>
              <w:top w:val="nil"/>
              <w:left w:val="nil"/>
              <w:bottom w:val="single" w:sz="4" w:space="0" w:color="000000"/>
              <w:right w:val="single" w:sz="4" w:space="0" w:color="000000"/>
            </w:tcBorders>
            <w:shd w:val="clear" w:color="auto" w:fill="auto"/>
            <w:vAlign w:val="bottom"/>
            <w:hideMark/>
          </w:tcPr>
          <w:p w14:paraId="1E11CCE7"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La conexión </w:t>
            </w:r>
            <w:proofErr w:type="spellStart"/>
            <w:r w:rsidRPr="003C69CF">
              <w:rPr>
                <w:rFonts w:ascii="Calibri" w:hAnsi="Calibri" w:cs="Calibri"/>
                <w:color w:val="000000"/>
                <w:sz w:val="16"/>
                <w:szCs w:val="16"/>
                <w:lang w:val="es-419" w:eastAsia="es-419"/>
              </w:rPr>
              <w:t>Yee</w:t>
            </w:r>
            <w:proofErr w:type="spellEnd"/>
            <w:r w:rsidRPr="003C69CF">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C69CF">
              <w:rPr>
                <w:rFonts w:ascii="Calibri" w:hAnsi="Calibri" w:cs="Calibri"/>
                <w:color w:val="000000"/>
                <w:sz w:val="16"/>
                <w:szCs w:val="16"/>
                <w:lang w:val="es-419" w:eastAsia="es-419"/>
              </w:rPr>
              <w:br/>
              <w:t xml:space="preserve">REQUISITOS: </w:t>
            </w:r>
            <w:r w:rsidRPr="003C69CF">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3C69CF">
              <w:rPr>
                <w:rFonts w:ascii="Calibri" w:hAnsi="Calibri" w:cs="Calibri"/>
                <w:color w:val="000000"/>
                <w:sz w:val="16"/>
                <w:szCs w:val="16"/>
                <w:lang w:val="es-419" w:eastAsia="es-419"/>
              </w:rPr>
              <w:t>defectos</w:t>
            </w:r>
            <w:proofErr w:type="spellEnd"/>
            <w:r w:rsidRPr="003C69CF">
              <w:rPr>
                <w:rFonts w:ascii="Calibri" w:hAnsi="Calibri" w:cs="Calibri"/>
                <w:color w:val="000000"/>
                <w:sz w:val="16"/>
                <w:szCs w:val="16"/>
                <w:lang w:val="es-419" w:eastAsia="es-419"/>
              </w:rPr>
              <w:t xml:space="preserve"> visuales que indiquen discontinuidad del material o fallas derivadas del proceso de producción.</w:t>
            </w:r>
            <w:r w:rsidRPr="003C69CF">
              <w:rPr>
                <w:rFonts w:ascii="Calibri" w:hAnsi="Calibri" w:cs="Calibri"/>
                <w:color w:val="000000"/>
                <w:sz w:val="16"/>
                <w:szCs w:val="16"/>
                <w:lang w:val="es-419" w:eastAsia="es-419"/>
              </w:rPr>
              <w:br/>
              <w:t>- Material de Policloruro de Vinilo (PVC), deberá cumplir con las siguientes normas:</w:t>
            </w:r>
            <w:r w:rsidRPr="003C69CF">
              <w:rPr>
                <w:rFonts w:ascii="Calibri" w:hAnsi="Calibri" w:cs="Calibri"/>
                <w:color w:val="000000"/>
                <w:sz w:val="16"/>
                <w:szCs w:val="16"/>
                <w:lang w:val="es-419" w:eastAsia="es-419"/>
              </w:rPr>
              <w:br/>
              <w:t xml:space="preserve"> -Normas Bolivianas:         NB 213-77</w:t>
            </w:r>
            <w:r w:rsidRPr="003C69CF">
              <w:rPr>
                <w:rFonts w:ascii="Calibri" w:hAnsi="Calibri" w:cs="Calibri"/>
                <w:color w:val="000000"/>
                <w:sz w:val="16"/>
                <w:szCs w:val="16"/>
                <w:lang w:val="es-419" w:eastAsia="es-419"/>
              </w:rPr>
              <w:br/>
              <w:t xml:space="preserve"> -Normas ASTM:   D-1785 y D-2241</w:t>
            </w:r>
            <w:r w:rsidRPr="003C69CF">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D01891" w:rsidRPr="003C69CF" w14:paraId="43DC75FC"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53529DE"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111</w:t>
            </w:r>
          </w:p>
        </w:tc>
        <w:tc>
          <w:tcPr>
            <w:tcW w:w="2511" w:type="dxa"/>
            <w:tcBorders>
              <w:top w:val="nil"/>
              <w:left w:val="nil"/>
              <w:bottom w:val="single" w:sz="4" w:space="0" w:color="000000"/>
              <w:right w:val="single" w:sz="4" w:space="0" w:color="000000"/>
            </w:tcBorders>
            <w:shd w:val="clear" w:color="auto" w:fill="auto"/>
            <w:noWrap/>
            <w:vAlign w:val="bottom"/>
            <w:hideMark/>
          </w:tcPr>
          <w:p w14:paraId="13942D3A"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YESO</w:t>
            </w:r>
          </w:p>
        </w:tc>
        <w:tc>
          <w:tcPr>
            <w:tcW w:w="844" w:type="dxa"/>
            <w:tcBorders>
              <w:top w:val="nil"/>
              <w:left w:val="nil"/>
              <w:bottom w:val="single" w:sz="4" w:space="0" w:color="000000"/>
              <w:right w:val="single" w:sz="4" w:space="0" w:color="000000"/>
            </w:tcBorders>
            <w:shd w:val="clear" w:color="auto" w:fill="auto"/>
            <w:noWrap/>
            <w:vAlign w:val="bottom"/>
            <w:hideMark/>
          </w:tcPr>
          <w:p w14:paraId="3697BC0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KG</w:t>
            </w:r>
          </w:p>
        </w:tc>
        <w:tc>
          <w:tcPr>
            <w:tcW w:w="6003" w:type="dxa"/>
            <w:tcBorders>
              <w:top w:val="nil"/>
              <w:left w:val="nil"/>
              <w:bottom w:val="single" w:sz="4" w:space="0" w:color="000000"/>
              <w:right w:val="single" w:sz="4" w:space="0" w:color="000000"/>
            </w:tcBorders>
            <w:shd w:val="clear" w:color="auto" w:fill="auto"/>
            <w:vAlign w:val="bottom"/>
            <w:hideMark/>
          </w:tcPr>
          <w:p w14:paraId="7615F81D"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C69CF">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D01891" w:rsidRPr="003C69CF" w14:paraId="034842F3" w14:textId="77777777" w:rsidTr="00B245D8">
        <w:trPr>
          <w:trHeight w:val="600"/>
        </w:trPr>
        <w:tc>
          <w:tcPr>
            <w:tcW w:w="467" w:type="dxa"/>
            <w:tcBorders>
              <w:top w:val="nil"/>
              <w:left w:val="single" w:sz="4" w:space="0" w:color="000000"/>
              <w:bottom w:val="single" w:sz="4" w:space="0" w:color="000000"/>
              <w:right w:val="single" w:sz="4" w:space="0" w:color="000000"/>
            </w:tcBorders>
            <w:shd w:val="clear" w:color="auto" w:fill="auto"/>
            <w:noWrap/>
            <w:vAlign w:val="bottom"/>
            <w:hideMark/>
          </w:tcPr>
          <w:p w14:paraId="7BA70B5A" w14:textId="77777777" w:rsidR="00D01891" w:rsidRPr="003C69CF" w:rsidRDefault="00D01891" w:rsidP="00B245D8">
            <w:pPr>
              <w:jc w:val="right"/>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112</w:t>
            </w:r>
          </w:p>
        </w:tc>
        <w:tc>
          <w:tcPr>
            <w:tcW w:w="2511" w:type="dxa"/>
            <w:tcBorders>
              <w:top w:val="nil"/>
              <w:left w:val="nil"/>
              <w:bottom w:val="single" w:sz="4" w:space="0" w:color="000000"/>
              <w:right w:val="single" w:sz="4" w:space="0" w:color="000000"/>
            </w:tcBorders>
            <w:shd w:val="clear" w:color="auto" w:fill="auto"/>
            <w:noWrap/>
            <w:vAlign w:val="bottom"/>
            <w:hideMark/>
          </w:tcPr>
          <w:p w14:paraId="526B6E7C"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ZÓCALO PISO FLOTANTE </w:t>
            </w:r>
          </w:p>
        </w:tc>
        <w:tc>
          <w:tcPr>
            <w:tcW w:w="844" w:type="dxa"/>
            <w:tcBorders>
              <w:top w:val="nil"/>
              <w:left w:val="nil"/>
              <w:bottom w:val="single" w:sz="4" w:space="0" w:color="000000"/>
              <w:right w:val="single" w:sz="4" w:space="0" w:color="000000"/>
            </w:tcBorders>
            <w:shd w:val="clear" w:color="auto" w:fill="auto"/>
            <w:noWrap/>
            <w:vAlign w:val="bottom"/>
            <w:hideMark/>
          </w:tcPr>
          <w:p w14:paraId="7E7A6F5F"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M</w:t>
            </w:r>
          </w:p>
        </w:tc>
        <w:tc>
          <w:tcPr>
            <w:tcW w:w="6003" w:type="dxa"/>
            <w:tcBorders>
              <w:top w:val="nil"/>
              <w:left w:val="nil"/>
              <w:bottom w:val="single" w:sz="4" w:space="0" w:color="000000"/>
              <w:right w:val="single" w:sz="4" w:space="0" w:color="000000"/>
            </w:tcBorders>
            <w:shd w:val="clear" w:color="auto" w:fill="auto"/>
            <w:vAlign w:val="bottom"/>
            <w:hideMark/>
          </w:tcPr>
          <w:p w14:paraId="3A0F9808" w14:textId="77777777" w:rsidR="00D01891" w:rsidRPr="003C69CF" w:rsidRDefault="00D01891" w:rsidP="00B245D8">
            <w:pPr>
              <w:rPr>
                <w:rFonts w:ascii="Calibri" w:hAnsi="Calibri" w:cs="Calibri"/>
                <w:color w:val="000000"/>
                <w:sz w:val="16"/>
                <w:szCs w:val="16"/>
                <w:lang w:val="es-419" w:eastAsia="es-419"/>
              </w:rPr>
            </w:pPr>
            <w:r w:rsidRPr="003C69CF">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C69CF">
              <w:rPr>
                <w:rFonts w:ascii="Calibri" w:hAnsi="Calibri" w:cs="Calibri"/>
                <w:color w:val="000000"/>
                <w:sz w:val="16"/>
                <w:szCs w:val="16"/>
                <w:lang w:val="es-419" w:eastAsia="es-419"/>
              </w:rPr>
              <w:t>aninado</w:t>
            </w:r>
            <w:proofErr w:type="spellEnd"/>
            <w:r w:rsidRPr="003C69CF">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3C69CF">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C69CF">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3C69CF">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063D282B" w14:textId="77777777" w:rsidR="00D01891" w:rsidRPr="003C69CF" w:rsidRDefault="00D01891" w:rsidP="00D01891">
      <w:pPr>
        <w:spacing w:line="300" w:lineRule="auto"/>
        <w:jc w:val="both"/>
        <w:rPr>
          <w:rFonts w:ascii="Arial" w:hAnsi="Arial" w:cs="Arial"/>
          <w:b/>
          <w:i/>
          <w:sz w:val="17"/>
          <w:szCs w:val="17"/>
          <w:u w:val="single"/>
          <w:lang w:val="es-419"/>
        </w:rPr>
      </w:pPr>
    </w:p>
    <w:p w14:paraId="733A9C76" w14:textId="77777777" w:rsidR="00D01891" w:rsidRPr="003C69CF" w:rsidRDefault="00D01891" w:rsidP="00D01891">
      <w:pPr>
        <w:spacing w:line="300" w:lineRule="auto"/>
        <w:jc w:val="both"/>
        <w:rPr>
          <w:rFonts w:ascii="Arial" w:hAnsi="Arial" w:cs="Arial"/>
          <w:b/>
          <w:bCs/>
          <w:i/>
          <w:sz w:val="17"/>
          <w:szCs w:val="17"/>
          <w:u w:val="single"/>
          <w:lang w:val="es-ES_tradnl"/>
        </w:rPr>
      </w:pPr>
      <w:r w:rsidRPr="003C69CF">
        <w:rPr>
          <w:rFonts w:ascii="Arial" w:hAnsi="Arial" w:cs="Arial"/>
          <w:b/>
          <w:i/>
          <w:sz w:val="17"/>
          <w:szCs w:val="17"/>
          <w:u w:val="single"/>
        </w:rPr>
        <w:t xml:space="preserve">Nota para todos los insumos indicados: </w:t>
      </w:r>
      <w:r w:rsidRPr="003C69CF">
        <w:rPr>
          <w:rFonts w:ascii="Arial" w:hAnsi="Arial" w:cs="Arial"/>
          <w:b/>
          <w:bCs/>
          <w:i/>
          <w:sz w:val="17"/>
          <w:szCs w:val="17"/>
          <w:u w:val="single"/>
          <w:lang w:val="es-ES_tradnl"/>
        </w:rPr>
        <w:t>Cualquier alteración o daño del producto antes, durante y después del transporte no será recepcionado al momento de su ingreso a almacenes por parte de la Inspectoría.</w:t>
      </w:r>
    </w:p>
    <w:p w14:paraId="2A915D76" w14:textId="77777777" w:rsidR="00D01891" w:rsidRPr="003C69CF" w:rsidRDefault="00D01891" w:rsidP="00D01891">
      <w:pPr>
        <w:spacing w:line="300" w:lineRule="auto"/>
        <w:jc w:val="both"/>
        <w:rPr>
          <w:rFonts w:ascii="Arial" w:hAnsi="Arial" w:cs="Arial"/>
          <w:b/>
          <w:i/>
          <w:sz w:val="17"/>
          <w:szCs w:val="17"/>
          <w:u w:val="single"/>
          <w:lang w:val="es-ES_tradnl"/>
        </w:rPr>
      </w:pPr>
    </w:p>
    <w:p w14:paraId="25BB3323" w14:textId="77777777" w:rsidR="00D01891" w:rsidRPr="003C69CF" w:rsidRDefault="00D01891" w:rsidP="00D01891">
      <w:pPr>
        <w:spacing w:line="300" w:lineRule="auto"/>
        <w:jc w:val="both"/>
        <w:rPr>
          <w:rFonts w:ascii="Arial" w:hAnsi="Arial" w:cs="Arial"/>
          <w:b/>
          <w:i/>
          <w:sz w:val="17"/>
          <w:szCs w:val="17"/>
          <w:u w:val="single"/>
          <w:lang w:val="es-ES_tradnl"/>
        </w:rPr>
      </w:pPr>
    </w:p>
    <w:p w14:paraId="19A59332" w14:textId="77777777" w:rsidR="00D01891" w:rsidRPr="003C69CF" w:rsidRDefault="00D01891" w:rsidP="00D01891">
      <w:pPr>
        <w:spacing w:line="300" w:lineRule="auto"/>
        <w:jc w:val="both"/>
        <w:rPr>
          <w:rFonts w:ascii="Arial" w:hAnsi="Arial" w:cs="Arial"/>
          <w:b/>
          <w:i/>
          <w:sz w:val="17"/>
          <w:szCs w:val="17"/>
          <w:u w:val="single"/>
          <w:lang w:val="es-ES_tradnl"/>
        </w:rPr>
      </w:pPr>
    </w:p>
    <w:p w14:paraId="000C919A" w14:textId="77777777" w:rsidR="00D01891" w:rsidRPr="003C69CF" w:rsidRDefault="00D01891" w:rsidP="00D01891">
      <w:pPr>
        <w:spacing w:line="300" w:lineRule="auto"/>
        <w:jc w:val="both"/>
        <w:rPr>
          <w:rFonts w:ascii="Arial" w:hAnsi="Arial" w:cs="Arial"/>
          <w:b/>
          <w:i/>
          <w:sz w:val="17"/>
          <w:szCs w:val="17"/>
          <w:u w:val="single"/>
          <w:lang w:val="es-ES_tradnl"/>
        </w:rPr>
      </w:pPr>
    </w:p>
    <w:p w14:paraId="7D3A6967" w14:textId="77777777" w:rsidR="00D01891" w:rsidRPr="003C69CF" w:rsidRDefault="00D01891" w:rsidP="00D01891">
      <w:pPr>
        <w:rPr>
          <w:sz w:val="17"/>
          <w:szCs w:val="17"/>
        </w:rPr>
      </w:pPr>
    </w:p>
    <w:p w14:paraId="44EA97EB" w14:textId="77777777" w:rsidR="00D01891" w:rsidRPr="00B77757" w:rsidRDefault="00D01891" w:rsidP="00D01891">
      <w:pPr>
        <w:keepNext/>
        <w:spacing w:before="240" w:after="120" w:line="260" w:lineRule="atLeast"/>
        <w:outlineLvl w:val="0"/>
        <w:rPr>
          <w:rFonts w:ascii="Tahoma" w:hAnsi="Tahoma" w:cs="Tahoma"/>
          <w:b/>
          <w:bCs/>
          <w:color w:val="000000"/>
          <w:kern w:val="32"/>
        </w:rPr>
      </w:pPr>
    </w:p>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8"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9"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9"/>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1" w:name="_Hlk181210009"/>
      <w:r w:rsidRPr="009456BA">
        <w:rPr>
          <w:rFonts w:ascii="Verdana" w:hAnsi="Verdana" w:cs="Arial"/>
          <w:sz w:val="18"/>
          <w:szCs w:val="18"/>
          <w:lang w:val="es-BO"/>
        </w:rPr>
        <w:t>Testimonio de Contrato de Asociación Accidental, cuando corresponda.</w:t>
      </w:r>
    </w:p>
    <w:bookmarkEnd w:id="18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8"/>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3"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7"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ED44B" w14:textId="77777777" w:rsidR="00254F62" w:rsidRDefault="00254F62">
      <w:r>
        <w:separator/>
      </w:r>
    </w:p>
  </w:endnote>
  <w:endnote w:type="continuationSeparator" w:id="0">
    <w:p w14:paraId="314F6928" w14:textId="77777777" w:rsidR="00254F62" w:rsidRDefault="0025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6BEB6" w14:textId="77777777" w:rsidR="00254F62" w:rsidRDefault="00254F62">
      <w:r>
        <w:separator/>
      </w:r>
    </w:p>
  </w:footnote>
  <w:footnote w:type="continuationSeparator" w:id="0">
    <w:p w14:paraId="3A957F41" w14:textId="77777777" w:rsidR="00254F62" w:rsidRDefault="00254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9"/>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2"/>
  </w:num>
  <w:num w:numId="8" w16cid:durableId="999701464">
    <w:abstractNumId w:val="112"/>
  </w:num>
  <w:num w:numId="9" w16cid:durableId="918947269">
    <w:abstractNumId w:val="116"/>
  </w:num>
  <w:num w:numId="10" w16cid:durableId="749040223">
    <w:abstractNumId w:val="40"/>
  </w:num>
  <w:num w:numId="11" w16cid:durableId="2145660187">
    <w:abstractNumId w:val="136"/>
  </w:num>
  <w:num w:numId="12" w16cid:durableId="2090537858">
    <w:abstractNumId w:val="138"/>
  </w:num>
  <w:num w:numId="13" w16cid:durableId="2007201074">
    <w:abstractNumId w:val="60"/>
  </w:num>
  <w:num w:numId="14" w16cid:durableId="1449620182">
    <w:abstractNumId w:val="21"/>
  </w:num>
  <w:num w:numId="15" w16cid:durableId="51345072">
    <w:abstractNumId w:val="94"/>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9"/>
  </w:num>
  <w:num w:numId="20" w16cid:durableId="1013845173">
    <w:abstractNumId w:val="41"/>
  </w:num>
  <w:num w:numId="21" w16cid:durableId="1522234603">
    <w:abstractNumId w:val="2"/>
  </w:num>
  <w:num w:numId="22" w16cid:durableId="1878203995">
    <w:abstractNumId w:val="43"/>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6"/>
  </w:num>
  <w:num w:numId="28" w16cid:durableId="1867787128">
    <w:abstractNumId w:val="49"/>
  </w:num>
  <w:num w:numId="29" w16cid:durableId="895820484">
    <w:abstractNumId w:val="122"/>
  </w:num>
  <w:num w:numId="30" w16cid:durableId="901215229">
    <w:abstractNumId w:val="32"/>
  </w:num>
  <w:num w:numId="31" w16cid:durableId="1997033138">
    <w:abstractNumId w:val="111"/>
  </w:num>
  <w:num w:numId="32" w16cid:durableId="1331180782">
    <w:abstractNumId w:val="33"/>
  </w:num>
  <w:num w:numId="33" w16cid:durableId="923539443">
    <w:abstractNumId w:val="93"/>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1"/>
  </w:num>
  <w:num w:numId="39" w16cid:durableId="1537235195">
    <w:abstractNumId w:val="86"/>
  </w:num>
  <w:num w:numId="40" w16cid:durableId="947933039">
    <w:abstractNumId w:val="84"/>
  </w:num>
  <w:num w:numId="41" w16cid:durableId="1504930029">
    <w:abstractNumId w:val="71"/>
  </w:num>
  <w:num w:numId="42" w16cid:durableId="1411921830">
    <w:abstractNumId w:val="135"/>
  </w:num>
  <w:num w:numId="43" w16cid:durableId="404690788">
    <w:abstractNumId w:val="102"/>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3"/>
  </w:num>
  <w:num w:numId="50" w16cid:durableId="608006365">
    <w:abstractNumId w:val="127"/>
  </w:num>
  <w:num w:numId="51" w16cid:durableId="1863128113">
    <w:abstractNumId w:val="28"/>
  </w:num>
  <w:num w:numId="52" w16cid:durableId="1012224355">
    <w:abstractNumId w:val="110"/>
  </w:num>
  <w:num w:numId="53" w16cid:durableId="275213166">
    <w:abstractNumId w:val="74"/>
  </w:num>
  <w:num w:numId="54" w16cid:durableId="746459583">
    <w:abstractNumId w:val="30"/>
  </w:num>
  <w:num w:numId="55" w16cid:durableId="1735736149">
    <w:abstractNumId w:val="128"/>
  </w:num>
  <w:num w:numId="56" w16cid:durableId="644744922">
    <w:abstractNumId w:val="83"/>
  </w:num>
  <w:num w:numId="57" w16cid:durableId="1066301791">
    <w:abstractNumId w:val="99"/>
  </w:num>
  <w:num w:numId="58" w16cid:durableId="1046098961">
    <w:abstractNumId w:val="3"/>
  </w:num>
  <w:num w:numId="59" w16cid:durableId="1024138211">
    <w:abstractNumId w:val="62"/>
  </w:num>
  <w:num w:numId="60" w16cid:durableId="383136824">
    <w:abstractNumId w:val="46"/>
  </w:num>
  <w:num w:numId="61" w16cid:durableId="1135492137">
    <w:abstractNumId w:val="31"/>
  </w:num>
  <w:num w:numId="62" w16cid:durableId="1793593280">
    <w:abstractNumId w:val="18"/>
  </w:num>
  <w:num w:numId="63" w16cid:durableId="663893158">
    <w:abstractNumId w:val="97"/>
  </w:num>
  <w:num w:numId="64" w16cid:durableId="1476794917">
    <w:abstractNumId w:val="11"/>
  </w:num>
  <w:num w:numId="65" w16cid:durableId="1578319865">
    <w:abstractNumId w:val="34"/>
  </w:num>
  <w:num w:numId="66" w16cid:durableId="971859579">
    <w:abstractNumId w:val="113"/>
  </w:num>
  <w:num w:numId="67" w16cid:durableId="1606423924">
    <w:abstractNumId w:val="108"/>
  </w:num>
  <w:num w:numId="68" w16cid:durableId="920137775">
    <w:abstractNumId w:val="44"/>
  </w:num>
  <w:num w:numId="69" w16cid:durableId="1746487965">
    <w:abstractNumId w:val="129"/>
  </w:num>
  <w:num w:numId="70" w16cid:durableId="302126464">
    <w:abstractNumId w:val="35"/>
  </w:num>
  <w:num w:numId="71" w16cid:durableId="855312533">
    <w:abstractNumId w:val="54"/>
  </w:num>
  <w:num w:numId="72" w16cid:durableId="532965418">
    <w:abstractNumId w:val="52"/>
  </w:num>
  <w:num w:numId="73" w16cid:durableId="797257047">
    <w:abstractNumId w:val="45"/>
  </w:num>
  <w:num w:numId="74" w16cid:durableId="1502548507">
    <w:abstractNumId w:val="87"/>
  </w:num>
  <w:num w:numId="75" w16cid:durableId="794451446">
    <w:abstractNumId w:val="69"/>
  </w:num>
  <w:num w:numId="76" w16cid:durableId="2053261315">
    <w:abstractNumId w:val="100"/>
  </w:num>
  <w:num w:numId="77" w16cid:durableId="400832988">
    <w:abstractNumId w:val="25"/>
  </w:num>
  <w:num w:numId="78" w16cid:durableId="1111510100">
    <w:abstractNumId w:val="81"/>
  </w:num>
  <w:num w:numId="79" w16cid:durableId="577443164">
    <w:abstractNumId w:val="15"/>
  </w:num>
  <w:num w:numId="80" w16cid:durableId="492455005">
    <w:abstractNumId w:val="92"/>
  </w:num>
  <w:num w:numId="81" w16cid:durableId="1319766664">
    <w:abstractNumId w:val="98"/>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7"/>
  </w:num>
  <w:num w:numId="88" w16cid:durableId="1617180123">
    <w:abstractNumId w:val="73"/>
  </w:num>
  <w:num w:numId="89" w16cid:durableId="1602833810">
    <w:abstractNumId w:val="120"/>
  </w:num>
  <w:num w:numId="90" w16cid:durableId="2107383233">
    <w:abstractNumId w:val="13"/>
  </w:num>
  <w:num w:numId="91" w16cid:durableId="2076128462">
    <w:abstractNumId w:val="134"/>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9"/>
  </w:num>
  <w:num w:numId="98" w16cid:durableId="398091271">
    <w:abstractNumId w:val="48"/>
  </w:num>
  <w:num w:numId="99" w16cid:durableId="798688158">
    <w:abstractNumId w:val="85"/>
  </w:num>
  <w:num w:numId="100" w16cid:durableId="1148741405">
    <w:abstractNumId w:val="22"/>
  </w:num>
  <w:num w:numId="101" w16cid:durableId="1596087548">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0"/>
  </w:num>
  <w:num w:numId="103" w16cid:durableId="461113212">
    <w:abstractNumId w:val="5"/>
  </w:num>
  <w:num w:numId="104" w16cid:durableId="1190492491">
    <w:abstractNumId w:val="91"/>
  </w:num>
  <w:num w:numId="105" w16cid:durableId="2047023206">
    <w:abstractNumId w:val="1"/>
  </w:num>
  <w:num w:numId="106" w16cid:durableId="866412116">
    <w:abstractNumId w:val="107"/>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4"/>
  </w:num>
  <w:num w:numId="113" w16cid:durableId="407658555">
    <w:abstractNumId w:val="42"/>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6"/>
  </w:num>
  <w:num w:numId="121" w16cid:durableId="644898802">
    <w:abstractNumId w:val="137"/>
  </w:num>
  <w:num w:numId="122" w16cid:durableId="220603004">
    <w:abstractNumId w:val="36"/>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80"/>
  </w:num>
  <w:num w:numId="133" w16cid:durableId="432551421">
    <w:abstractNumId w:val="88"/>
  </w:num>
  <w:num w:numId="134" w16cid:durableId="1363019561">
    <w:abstractNumId w:val="114"/>
  </w:num>
  <w:num w:numId="135" w16cid:durableId="1347243991">
    <w:abstractNumId w:val="90"/>
  </w:num>
  <w:num w:numId="136" w16cid:durableId="1368488229">
    <w:abstractNumId w:val="132"/>
  </w:num>
  <w:num w:numId="137" w16cid:durableId="1210533988">
    <w:abstractNumId w:val="105"/>
  </w:num>
  <w:num w:numId="138" w16cid:durableId="1022125998">
    <w:abstractNumId w:val="38"/>
  </w:num>
  <w:num w:numId="139" w16cid:durableId="399714184">
    <w:abstractNumId w:val="89"/>
  </w:num>
  <w:num w:numId="140" w16cid:durableId="1048337207">
    <w:abstractNumId w:val="56"/>
  </w:num>
  <w:num w:numId="141" w16cid:durableId="280503887">
    <w:abstractNumId w:val="7"/>
  </w:num>
  <w:num w:numId="142" w16cid:durableId="334378173">
    <w:abstractNumId w:val="131"/>
  </w:num>
  <w:num w:numId="143" w16cid:durableId="451900107">
    <w:abstractNumId w:val="95"/>
  </w:num>
  <w:num w:numId="144" w16cid:durableId="311832560">
    <w:abstractNumId w:val="27"/>
  </w:num>
  <w:num w:numId="145" w16cid:durableId="1897817867">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meet.google.com/orh-frzs-nky"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79486</Words>
  <Characters>437176</Characters>
  <Application>Microsoft Office Word</Application>
  <DocSecurity>0</DocSecurity>
  <Lines>3643</Lines>
  <Paragraphs>1031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2025-06-05T20:01:00Z</cp:lastPrinted>
  <dcterms:created xsi:type="dcterms:W3CDTF">2025-06-05T20:10:00Z</dcterms:created>
  <dcterms:modified xsi:type="dcterms:W3CDTF">2025-06-05T20:10:00Z</dcterms:modified>
</cp:coreProperties>
</file>